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0B6E" w14:textId="77777777" w:rsidR="00EC293C" w:rsidRPr="007F1DC7" w:rsidRDefault="00EC293C" w:rsidP="00EC293C">
      <w:pPr>
        <w:pStyle w:val="a3"/>
      </w:pPr>
      <w:r w:rsidRPr="007F1DC7">
        <w:t>Российская Федерация</w:t>
      </w:r>
    </w:p>
    <w:p w14:paraId="435F38A1" w14:textId="77777777" w:rsidR="00EC293C" w:rsidRPr="007F1DC7" w:rsidRDefault="00EC293C" w:rsidP="00EC293C">
      <w:pPr>
        <w:jc w:val="center"/>
        <w:rPr>
          <w:b/>
          <w:sz w:val="16"/>
          <w:szCs w:val="16"/>
        </w:rPr>
      </w:pPr>
    </w:p>
    <w:p w14:paraId="370C3EC6" w14:textId="35A87A70" w:rsidR="00EC293C" w:rsidRPr="007F1DC7" w:rsidRDefault="00EC293C" w:rsidP="00EC293C">
      <w:pPr>
        <w:pStyle w:val="a5"/>
        <w:rPr>
          <w:sz w:val="24"/>
        </w:rPr>
      </w:pPr>
      <w:r w:rsidRPr="007F1DC7">
        <w:rPr>
          <w:sz w:val="24"/>
        </w:rPr>
        <w:t>Дума Арамильского городского округа</w:t>
      </w:r>
    </w:p>
    <w:p w14:paraId="4B8E1EDE" w14:textId="697C35F4" w:rsidR="00D772F2" w:rsidRPr="007F1DC7" w:rsidRDefault="00D772F2" w:rsidP="004A36E3">
      <w:pPr>
        <w:pStyle w:val="1"/>
        <w:jc w:val="left"/>
        <w:rPr>
          <w:b/>
          <w:szCs w:val="28"/>
          <w:u w:val="single"/>
        </w:rPr>
      </w:pPr>
    </w:p>
    <w:p w14:paraId="6925AB15" w14:textId="2C57BDDE" w:rsidR="008D154A" w:rsidRDefault="008D154A" w:rsidP="00EC293C">
      <w:pPr>
        <w:pStyle w:val="1"/>
        <w:rPr>
          <w:b/>
          <w:sz w:val="24"/>
        </w:rPr>
      </w:pPr>
      <w:r>
        <w:rPr>
          <w:b/>
          <w:sz w:val="24"/>
        </w:rPr>
        <w:t>Выписка из</w:t>
      </w:r>
    </w:p>
    <w:p w14:paraId="4A2B3F5D" w14:textId="6B3CF50C" w:rsidR="00EC293C" w:rsidRPr="007F1DC7" w:rsidRDefault="00EC293C" w:rsidP="00EC293C">
      <w:pPr>
        <w:pStyle w:val="1"/>
        <w:rPr>
          <w:b/>
          <w:sz w:val="24"/>
        </w:rPr>
      </w:pPr>
      <w:r w:rsidRPr="007F1DC7">
        <w:rPr>
          <w:b/>
          <w:sz w:val="24"/>
        </w:rPr>
        <w:t>П Р О Т О К О Л</w:t>
      </w:r>
      <w:r w:rsidR="008D154A">
        <w:rPr>
          <w:b/>
          <w:sz w:val="24"/>
        </w:rPr>
        <w:t xml:space="preserve"> А</w:t>
      </w:r>
    </w:p>
    <w:p w14:paraId="192DDCE2" w14:textId="77777777" w:rsidR="00EA207B" w:rsidRPr="007F1DC7" w:rsidRDefault="00EA207B" w:rsidP="00EC293C">
      <w:pPr>
        <w:jc w:val="center"/>
        <w:rPr>
          <w:b/>
          <w:sz w:val="16"/>
          <w:szCs w:val="16"/>
        </w:rPr>
      </w:pPr>
    </w:p>
    <w:p w14:paraId="1907BDF9" w14:textId="0E74DBDC" w:rsidR="00EC293C" w:rsidRPr="007F1DC7" w:rsidRDefault="00D772F2" w:rsidP="00EC293C">
      <w:pPr>
        <w:jc w:val="center"/>
        <w:rPr>
          <w:b/>
          <w:sz w:val="24"/>
        </w:rPr>
      </w:pPr>
      <w:r w:rsidRPr="007F1DC7">
        <w:rPr>
          <w:b/>
          <w:sz w:val="24"/>
        </w:rPr>
        <w:t>Семна</w:t>
      </w:r>
      <w:r w:rsidR="001B5174" w:rsidRPr="007F1DC7">
        <w:rPr>
          <w:b/>
          <w:sz w:val="24"/>
        </w:rPr>
        <w:t>дца</w:t>
      </w:r>
      <w:r w:rsidR="002334F4" w:rsidRPr="007F1DC7">
        <w:rPr>
          <w:b/>
          <w:sz w:val="24"/>
        </w:rPr>
        <w:t>то</w:t>
      </w:r>
      <w:r w:rsidR="00BA4000" w:rsidRPr="007F1DC7">
        <w:rPr>
          <w:b/>
          <w:sz w:val="24"/>
        </w:rPr>
        <w:t>го</w:t>
      </w:r>
      <w:r w:rsidR="00AC1142" w:rsidRPr="007F1DC7">
        <w:rPr>
          <w:b/>
          <w:sz w:val="24"/>
        </w:rPr>
        <w:t xml:space="preserve"> </w:t>
      </w:r>
      <w:r w:rsidRPr="007F1DC7">
        <w:rPr>
          <w:b/>
          <w:sz w:val="24"/>
        </w:rPr>
        <w:t>вне</w:t>
      </w:r>
      <w:r w:rsidR="00A86757" w:rsidRPr="007F1DC7">
        <w:rPr>
          <w:b/>
          <w:sz w:val="24"/>
        </w:rPr>
        <w:t xml:space="preserve">очередного </w:t>
      </w:r>
      <w:r w:rsidR="00EC293C" w:rsidRPr="007F1DC7">
        <w:rPr>
          <w:b/>
          <w:sz w:val="24"/>
        </w:rPr>
        <w:t xml:space="preserve">заседания Думы Арамильского городского округа </w:t>
      </w:r>
    </w:p>
    <w:p w14:paraId="590FA656" w14:textId="266D5820" w:rsidR="00EC293C" w:rsidRPr="007F1DC7" w:rsidRDefault="00B254F3" w:rsidP="00EC293C">
      <w:pPr>
        <w:jc w:val="center"/>
        <w:rPr>
          <w:b/>
          <w:sz w:val="24"/>
        </w:rPr>
      </w:pPr>
      <w:r w:rsidRPr="007F1DC7">
        <w:rPr>
          <w:b/>
          <w:sz w:val="24"/>
        </w:rPr>
        <w:t>седьм</w:t>
      </w:r>
      <w:r w:rsidR="00EC293C" w:rsidRPr="007F1DC7">
        <w:rPr>
          <w:b/>
          <w:sz w:val="24"/>
        </w:rPr>
        <w:t>ого созыва</w:t>
      </w:r>
    </w:p>
    <w:p w14:paraId="486D29E0" w14:textId="77777777" w:rsidR="00EC293C" w:rsidRPr="007F1DC7" w:rsidRDefault="00EC293C" w:rsidP="00EC293C">
      <w:pPr>
        <w:jc w:val="center"/>
        <w:rPr>
          <w:b/>
          <w:sz w:val="24"/>
        </w:rPr>
      </w:pPr>
    </w:p>
    <w:p w14:paraId="1EEC6126" w14:textId="03C95BD0" w:rsidR="00EC293C" w:rsidRPr="007F1DC7" w:rsidRDefault="00D772F2" w:rsidP="00BE4EB6">
      <w:pPr>
        <w:tabs>
          <w:tab w:val="left" w:pos="8222"/>
        </w:tabs>
        <w:rPr>
          <w:sz w:val="24"/>
        </w:rPr>
      </w:pPr>
      <w:r w:rsidRPr="007F1DC7">
        <w:rPr>
          <w:sz w:val="24"/>
        </w:rPr>
        <w:t>23</w:t>
      </w:r>
      <w:r w:rsidR="003E5F20" w:rsidRPr="007F1DC7">
        <w:rPr>
          <w:sz w:val="24"/>
        </w:rPr>
        <w:t xml:space="preserve"> </w:t>
      </w:r>
      <w:r w:rsidRPr="007F1DC7">
        <w:rPr>
          <w:sz w:val="24"/>
        </w:rPr>
        <w:t xml:space="preserve">июня 2022 </w:t>
      </w:r>
      <w:r w:rsidR="00B55022" w:rsidRPr="007F1DC7">
        <w:rPr>
          <w:sz w:val="24"/>
        </w:rPr>
        <w:t>года</w:t>
      </w:r>
      <w:r w:rsidR="00B55022" w:rsidRPr="007F1DC7">
        <w:rPr>
          <w:sz w:val="24"/>
        </w:rPr>
        <w:tab/>
      </w:r>
      <w:r w:rsidR="00EC293C" w:rsidRPr="007F1DC7">
        <w:rPr>
          <w:sz w:val="24"/>
        </w:rPr>
        <w:t>г. Арамиль</w:t>
      </w:r>
    </w:p>
    <w:p w14:paraId="6D57C26C" w14:textId="3DA3BA55" w:rsidR="00EC293C" w:rsidRPr="007F1DC7" w:rsidRDefault="00EC293C" w:rsidP="00EC293C">
      <w:pPr>
        <w:jc w:val="both"/>
        <w:rPr>
          <w:sz w:val="24"/>
        </w:rPr>
      </w:pPr>
    </w:p>
    <w:p w14:paraId="6EE43BD6" w14:textId="61FCA2F2" w:rsidR="001B5174" w:rsidRPr="007F1DC7" w:rsidRDefault="001B5174" w:rsidP="001B5174">
      <w:pPr>
        <w:rPr>
          <w:b/>
          <w:sz w:val="24"/>
        </w:rPr>
      </w:pPr>
      <w:r w:rsidRPr="007F1DC7">
        <w:rPr>
          <w:b/>
          <w:sz w:val="24"/>
        </w:rPr>
        <w:t>Присутствовали депутаты:</w:t>
      </w:r>
    </w:p>
    <w:p w14:paraId="340405C4" w14:textId="195E009B" w:rsidR="001D0E51" w:rsidRPr="007F1DC7" w:rsidRDefault="001D0E51" w:rsidP="001B5174">
      <w:pPr>
        <w:rPr>
          <w:b/>
          <w:sz w:val="24"/>
        </w:rPr>
      </w:pPr>
    </w:p>
    <w:p w14:paraId="75AE3FBA" w14:textId="77777777" w:rsidR="001D0E51" w:rsidRPr="007F1DC7" w:rsidRDefault="001D0E51" w:rsidP="001D0E51">
      <w:pPr>
        <w:pStyle w:val="a9"/>
        <w:numPr>
          <w:ilvl w:val="0"/>
          <w:numId w:val="1"/>
        </w:numPr>
        <w:tabs>
          <w:tab w:val="left" w:pos="5103"/>
        </w:tabs>
        <w:ind w:left="567" w:hanging="567"/>
        <w:rPr>
          <w:sz w:val="24"/>
        </w:rPr>
      </w:pPr>
      <w:r w:rsidRPr="007F1DC7">
        <w:rPr>
          <w:b/>
          <w:sz w:val="24"/>
        </w:rPr>
        <w:t>Мишарина Марина Сергеевна</w:t>
      </w:r>
      <w:r w:rsidRPr="007F1DC7">
        <w:rPr>
          <w:sz w:val="24"/>
        </w:rPr>
        <w:tab/>
      </w:r>
      <w:bookmarkStart w:id="0" w:name="_Hlk83814555"/>
      <w:r w:rsidRPr="007F1DC7">
        <w:rPr>
          <w:b/>
          <w:sz w:val="24"/>
        </w:rPr>
        <w:t>-</w:t>
      </w:r>
      <w:r w:rsidRPr="007F1DC7">
        <w:rPr>
          <w:sz w:val="24"/>
        </w:rPr>
        <w:t xml:space="preserve"> депутат по избирательному округу № 1;</w:t>
      </w:r>
      <w:bookmarkEnd w:id="0"/>
    </w:p>
    <w:p w14:paraId="38CFB2E3" w14:textId="77777777" w:rsidR="001D0E51" w:rsidRPr="007F1DC7" w:rsidRDefault="001D0E51" w:rsidP="001D0E51">
      <w:pPr>
        <w:pStyle w:val="a9"/>
        <w:numPr>
          <w:ilvl w:val="0"/>
          <w:numId w:val="1"/>
        </w:numPr>
        <w:tabs>
          <w:tab w:val="left" w:pos="5103"/>
        </w:tabs>
        <w:ind w:left="567" w:hanging="567"/>
        <w:rPr>
          <w:sz w:val="24"/>
        </w:rPr>
      </w:pPr>
      <w:r w:rsidRPr="007F1DC7">
        <w:rPr>
          <w:b/>
          <w:bCs/>
          <w:sz w:val="24"/>
        </w:rPr>
        <w:t>Мишин Алексей Владимирович</w:t>
      </w:r>
      <w:r w:rsidRPr="007F1DC7">
        <w:rPr>
          <w:sz w:val="24"/>
        </w:rPr>
        <w:t xml:space="preserve"> </w:t>
      </w:r>
      <w:r w:rsidRPr="007F1DC7">
        <w:rPr>
          <w:sz w:val="24"/>
        </w:rPr>
        <w:tab/>
      </w:r>
      <w:r w:rsidRPr="007F1DC7">
        <w:rPr>
          <w:b/>
          <w:sz w:val="24"/>
        </w:rPr>
        <w:t>-</w:t>
      </w:r>
      <w:r w:rsidRPr="007F1DC7">
        <w:rPr>
          <w:sz w:val="24"/>
        </w:rPr>
        <w:t xml:space="preserve"> депутат по избирательному округу № 1;</w:t>
      </w:r>
    </w:p>
    <w:p w14:paraId="130E9319" w14:textId="77777777" w:rsidR="001D0E51" w:rsidRPr="007F1DC7" w:rsidRDefault="001D0E51" w:rsidP="001D0E51">
      <w:pPr>
        <w:pStyle w:val="a9"/>
        <w:numPr>
          <w:ilvl w:val="0"/>
          <w:numId w:val="1"/>
        </w:numPr>
        <w:tabs>
          <w:tab w:val="left" w:pos="5103"/>
        </w:tabs>
        <w:ind w:left="567" w:hanging="567"/>
        <w:rPr>
          <w:sz w:val="24"/>
        </w:rPr>
      </w:pPr>
      <w:r w:rsidRPr="007F1DC7">
        <w:rPr>
          <w:b/>
          <w:sz w:val="24"/>
          <w:szCs w:val="24"/>
        </w:rPr>
        <w:t>Гордеев Сергей Викторович</w:t>
      </w:r>
      <w:r w:rsidRPr="007F1DC7">
        <w:rPr>
          <w:b/>
          <w:sz w:val="24"/>
          <w:szCs w:val="24"/>
        </w:rPr>
        <w:tab/>
      </w:r>
      <w:r w:rsidRPr="007F1DC7">
        <w:rPr>
          <w:b/>
          <w:sz w:val="24"/>
        </w:rPr>
        <w:t>-</w:t>
      </w:r>
      <w:r w:rsidRPr="007F1DC7">
        <w:rPr>
          <w:sz w:val="24"/>
        </w:rPr>
        <w:t xml:space="preserve"> депутат по избирательному округу № 2;</w:t>
      </w:r>
    </w:p>
    <w:p w14:paraId="312DD763" w14:textId="77777777" w:rsidR="001D0E51" w:rsidRPr="007F1DC7" w:rsidRDefault="001D0E51" w:rsidP="001D0E51">
      <w:pPr>
        <w:pStyle w:val="a9"/>
        <w:numPr>
          <w:ilvl w:val="0"/>
          <w:numId w:val="1"/>
        </w:numPr>
        <w:tabs>
          <w:tab w:val="left" w:pos="5103"/>
        </w:tabs>
        <w:ind w:left="567" w:hanging="567"/>
        <w:rPr>
          <w:sz w:val="24"/>
        </w:rPr>
      </w:pPr>
      <w:r w:rsidRPr="007F1DC7">
        <w:rPr>
          <w:b/>
          <w:sz w:val="24"/>
          <w:szCs w:val="24"/>
        </w:rPr>
        <w:t>Ипатов Сергей Юрьевич</w:t>
      </w:r>
      <w:r w:rsidRPr="007F1DC7">
        <w:rPr>
          <w:b/>
          <w:sz w:val="24"/>
          <w:szCs w:val="24"/>
        </w:rPr>
        <w:tab/>
      </w:r>
      <w:r w:rsidRPr="007F1DC7">
        <w:rPr>
          <w:b/>
          <w:sz w:val="24"/>
        </w:rPr>
        <w:t>-</w:t>
      </w:r>
      <w:r w:rsidRPr="007F1DC7">
        <w:rPr>
          <w:sz w:val="24"/>
        </w:rPr>
        <w:t xml:space="preserve"> депутат по избирательному округу № 2;</w:t>
      </w:r>
    </w:p>
    <w:p w14:paraId="6B29F252" w14:textId="1FC066A1" w:rsidR="001D0E51" w:rsidRPr="007F1DC7" w:rsidRDefault="001D0E51" w:rsidP="004A36E3">
      <w:pPr>
        <w:pStyle w:val="a9"/>
        <w:numPr>
          <w:ilvl w:val="0"/>
          <w:numId w:val="1"/>
        </w:numPr>
        <w:tabs>
          <w:tab w:val="left" w:pos="5103"/>
        </w:tabs>
        <w:ind w:left="567" w:hanging="567"/>
        <w:rPr>
          <w:b/>
          <w:sz w:val="24"/>
        </w:rPr>
      </w:pPr>
      <w:r w:rsidRPr="007F1DC7">
        <w:rPr>
          <w:b/>
          <w:sz w:val="24"/>
          <w:szCs w:val="24"/>
        </w:rPr>
        <w:t>Лачихин Максим Александрович</w:t>
      </w:r>
      <w:r w:rsidRPr="007F1DC7">
        <w:rPr>
          <w:b/>
          <w:sz w:val="24"/>
          <w:szCs w:val="24"/>
        </w:rPr>
        <w:tab/>
      </w:r>
      <w:r w:rsidRPr="007F1DC7">
        <w:rPr>
          <w:b/>
          <w:sz w:val="24"/>
        </w:rPr>
        <w:t>-</w:t>
      </w:r>
      <w:r w:rsidRPr="007F1DC7">
        <w:rPr>
          <w:sz w:val="24"/>
        </w:rPr>
        <w:t xml:space="preserve"> депутат по избирательному округу № 2;</w:t>
      </w:r>
    </w:p>
    <w:p w14:paraId="43421D83" w14:textId="77777777" w:rsidR="001D0E51" w:rsidRPr="007F1DC7" w:rsidRDefault="001D0E51" w:rsidP="001D0E51">
      <w:pPr>
        <w:pStyle w:val="a9"/>
        <w:numPr>
          <w:ilvl w:val="0"/>
          <w:numId w:val="1"/>
        </w:numPr>
        <w:tabs>
          <w:tab w:val="left" w:pos="5103"/>
        </w:tabs>
        <w:ind w:left="567" w:hanging="567"/>
        <w:rPr>
          <w:b/>
          <w:sz w:val="24"/>
        </w:rPr>
      </w:pPr>
      <w:r w:rsidRPr="007F1DC7">
        <w:rPr>
          <w:b/>
          <w:sz w:val="24"/>
          <w:szCs w:val="24"/>
        </w:rPr>
        <w:t>Сурин Дмитрий Владимирович</w:t>
      </w:r>
      <w:r w:rsidRPr="007F1DC7">
        <w:rPr>
          <w:b/>
          <w:sz w:val="24"/>
          <w:szCs w:val="24"/>
        </w:rPr>
        <w:tab/>
      </w:r>
      <w:r w:rsidRPr="007F1DC7">
        <w:rPr>
          <w:b/>
          <w:sz w:val="24"/>
        </w:rPr>
        <w:t>-</w:t>
      </w:r>
      <w:r w:rsidRPr="007F1DC7">
        <w:rPr>
          <w:sz w:val="24"/>
        </w:rPr>
        <w:t xml:space="preserve"> депутат по избирательному округу № 3;</w:t>
      </w:r>
    </w:p>
    <w:p w14:paraId="5A730FD1" w14:textId="77777777" w:rsidR="001D0E51" w:rsidRPr="007F1DC7" w:rsidRDefault="001D0E51" w:rsidP="001D0E51">
      <w:pPr>
        <w:pStyle w:val="a9"/>
        <w:numPr>
          <w:ilvl w:val="0"/>
          <w:numId w:val="1"/>
        </w:numPr>
        <w:tabs>
          <w:tab w:val="left" w:pos="5103"/>
        </w:tabs>
        <w:ind w:left="567" w:hanging="567"/>
        <w:rPr>
          <w:b/>
          <w:sz w:val="24"/>
        </w:rPr>
      </w:pPr>
      <w:r w:rsidRPr="007F1DC7">
        <w:rPr>
          <w:b/>
          <w:sz w:val="24"/>
          <w:szCs w:val="24"/>
        </w:rPr>
        <w:t>Черноколпаков Дмитрий Владимирович</w:t>
      </w:r>
      <w:r w:rsidRPr="007F1DC7">
        <w:rPr>
          <w:b/>
          <w:sz w:val="24"/>
          <w:szCs w:val="24"/>
        </w:rPr>
        <w:tab/>
      </w:r>
      <w:r w:rsidRPr="007F1DC7">
        <w:rPr>
          <w:b/>
          <w:sz w:val="24"/>
        </w:rPr>
        <w:t>-</w:t>
      </w:r>
      <w:r w:rsidRPr="007F1DC7">
        <w:rPr>
          <w:sz w:val="24"/>
        </w:rPr>
        <w:t xml:space="preserve"> депутат по избирательному округу № 3;</w:t>
      </w:r>
    </w:p>
    <w:p w14:paraId="0B32ADFB" w14:textId="77777777" w:rsidR="001D0E51" w:rsidRPr="007F1DC7" w:rsidRDefault="001D0E51" w:rsidP="001D0E51">
      <w:pPr>
        <w:pStyle w:val="a9"/>
        <w:numPr>
          <w:ilvl w:val="0"/>
          <w:numId w:val="1"/>
        </w:numPr>
        <w:tabs>
          <w:tab w:val="left" w:pos="5103"/>
        </w:tabs>
        <w:ind w:left="567" w:hanging="567"/>
        <w:rPr>
          <w:b/>
          <w:sz w:val="24"/>
        </w:rPr>
      </w:pPr>
      <w:r w:rsidRPr="007F1DC7">
        <w:rPr>
          <w:b/>
          <w:sz w:val="24"/>
          <w:szCs w:val="24"/>
        </w:rPr>
        <w:t>Гатаулин Антон Александрович</w:t>
      </w:r>
      <w:r w:rsidRPr="007F1DC7">
        <w:rPr>
          <w:b/>
          <w:sz w:val="24"/>
          <w:szCs w:val="24"/>
        </w:rPr>
        <w:tab/>
      </w:r>
      <w:r w:rsidRPr="007F1DC7">
        <w:rPr>
          <w:b/>
          <w:sz w:val="24"/>
        </w:rPr>
        <w:t>-</w:t>
      </w:r>
      <w:r w:rsidRPr="007F1DC7">
        <w:rPr>
          <w:sz w:val="24"/>
        </w:rPr>
        <w:t xml:space="preserve"> депутат по избирательному округу № 4;</w:t>
      </w:r>
    </w:p>
    <w:p w14:paraId="32491C9F" w14:textId="77777777" w:rsidR="001D0E51" w:rsidRPr="007F1DC7" w:rsidRDefault="001D0E51" w:rsidP="001D0E51">
      <w:pPr>
        <w:pStyle w:val="a9"/>
        <w:numPr>
          <w:ilvl w:val="0"/>
          <w:numId w:val="1"/>
        </w:numPr>
        <w:tabs>
          <w:tab w:val="left" w:pos="5103"/>
        </w:tabs>
        <w:ind w:left="567" w:hanging="567"/>
        <w:rPr>
          <w:b/>
          <w:sz w:val="24"/>
        </w:rPr>
      </w:pPr>
      <w:r w:rsidRPr="007F1DC7">
        <w:rPr>
          <w:b/>
          <w:sz w:val="24"/>
          <w:szCs w:val="24"/>
        </w:rPr>
        <w:t xml:space="preserve">Коваляк Татьяна Валерьевна </w:t>
      </w:r>
      <w:r w:rsidRPr="007F1DC7">
        <w:rPr>
          <w:b/>
          <w:sz w:val="24"/>
          <w:szCs w:val="24"/>
        </w:rPr>
        <w:tab/>
      </w:r>
      <w:r w:rsidRPr="007F1DC7">
        <w:rPr>
          <w:b/>
          <w:sz w:val="24"/>
        </w:rPr>
        <w:t>-</w:t>
      </w:r>
      <w:r w:rsidRPr="007F1DC7">
        <w:rPr>
          <w:sz w:val="24"/>
        </w:rPr>
        <w:t xml:space="preserve"> депутат по избирательному округу № 4;</w:t>
      </w:r>
    </w:p>
    <w:p w14:paraId="39DBE092" w14:textId="77777777" w:rsidR="001D0E51" w:rsidRPr="007F1DC7" w:rsidRDefault="001D0E51" w:rsidP="001D0E51">
      <w:pPr>
        <w:pStyle w:val="a9"/>
        <w:numPr>
          <w:ilvl w:val="0"/>
          <w:numId w:val="1"/>
        </w:numPr>
        <w:tabs>
          <w:tab w:val="left" w:pos="5103"/>
        </w:tabs>
        <w:ind w:left="567" w:hanging="567"/>
        <w:rPr>
          <w:b/>
          <w:sz w:val="24"/>
        </w:rPr>
      </w:pPr>
      <w:r w:rsidRPr="007F1DC7">
        <w:rPr>
          <w:b/>
          <w:sz w:val="24"/>
          <w:szCs w:val="24"/>
        </w:rPr>
        <w:t>Царев Сергей Борисович</w:t>
      </w:r>
      <w:r w:rsidRPr="007F1DC7">
        <w:rPr>
          <w:b/>
          <w:sz w:val="24"/>
          <w:szCs w:val="24"/>
        </w:rPr>
        <w:tab/>
        <w:t xml:space="preserve">- </w:t>
      </w:r>
      <w:r w:rsidRPr="007F1DC7">
        <w:rPr>
          <w:sz w:val="24"/>
        </w:rPr>
        <w:t>депутат по избирательному округу № 4;</w:t>
      </w:r>
    </w:p>
    <w:p w14:paraId="43430E97" w14:textId="77777777" w:rsidR="001D0E51" w:rsidRPr="007F1DC7" w:rsidRDefault="001D0E51" w:rsidP="001D0E51">
      <w:pPr>
        <w:pStyle w:val="a9"/>
        <w:numPr>
          <w:ilvl w:val="0"/>
          <w:numId w:val="1"/>
        </w:numPr>
        <w:tabs>
          <w:tab w:val="left" w:pos="5103"/>
        </w:tabs>
        <w:ind w:left="567" w:hanging="567"/>
        <w:rPr>
          <w:b/>
          <w:sz w:val="24"/>
        </w:rPr>
      </w:pPr>
      <w:r w:rsidRPr="007F1DC7">
        <w:rPr>
          <w:b/>
          <w:sz w:val="24"/>
          <w:szCs w:val="24"/>
        </w:rPr>
        <w:t>Маркелов Андрей Леонидович</w:t>
      </w:r>
      <w:r w:rsidRPr="007F1DC7">
        <w:rPr>
          <w:b/>
          <w:sz w:val="24"/>
          <w:szCs w:val="24"/>
        </w:rPr>
        <w:tab/>
        <w:t xml:space="preserve">- </w:t>
      </w:r>
      <w:r w:rsidRPr="007F1DC7">
        <w:rPr>
          <w:sz w:val="24"/>
        </w:rPr>
        <w:t>депутат по избирательному округу № 5;</w:t>
      </w:r>
    </w:p>
    <w:p w14:paraId="7E93909E" w14:textId="77777777" w:rsidR="001D0E51" w:rsidRPr="007F1DC7" w:rsidRDefault="001D0E51" w:rsidP="001D0E51">
      <w:pPr>
        <w:pStyle w:val="a9"/>
        <w:numPr>
          <w:ilvl w:val="0"/>
          <w:numId w:val="1"/>
        </w:numPr>
        <w:tabs>
          <w:tab w:val="left" w:pos="5103"/>
        </w:tabs>
        <w:ind w:left="567" w:hanging="567"/>
        <w:rPr>
          <w:b/>
          <w:sz w:val="24"/>
        </w:rPr>
      </w:pPr>
      <w:r w:rsidRPr="007F1DC7">
        <w:rPr>
          <w:b/>
          <w:sz w:val="24"/>
          <w:szCs w:val="24"/>
        </w:rPr>
        <w:t>Первухина Татьяна Александровна</w:t>
      </w:r>
      <w:r w:rsidRPr="007F1DC7">
        <w:rPr>
          <w:b/>
          <w:sz w:val="24"/>
          <w:szCs w:val="24"/>
        </w:rPr>
        <w:tab/>
        <w:t>-</w:t>
      </w:r>
      <w:r w:rsidRPr="007F1DC7">
        <w:rPr>
          <w:b/>
          <w:sz w:val="24"/>
        </w:rPr>
        <w:t xml:space="preserve"> </w:t>
      </w:r>
      <w:bookmarkStart w:id="1" w:name="_Hlk83814882"/>
      <w:r w:rsidRPr="007F1DC7">
        <w:rPr>
          <w:sz w:val="24"/>
        </w:rPr>
        <w:t>депутат по избирательному округу № 5</w:t>
      </w:r>
      <w:bookmarkEnd w:id="1"/>
      <w:r w:rsidRPr="007F1DC7">
        <w:rPr>
          <w:sz w:val="24"/>
        </w:rPr>
        <w:t>;</w:t>
      </w:r>
    </w:p>
    <w:p w14:paraId="7E1FEE76" w14:textId="77777777" w:rsidR="001D0E51" w:rsidRPr="007F1DC7" w:rsidRDefault="001D0E51" w:rsidP="001D0E51">
      <w:pPr>
        <w:pStyle w:val="a9"/>
        <w:numPr>
          <w:ilvl w:val="0"/>
          <w:numId w:val="1"/>
        </w:numPr>
        <w:tabs>
          <w:tab w:val="left" w:pos="5103"/>
        </w:tabs>
        <w:ind w:left="567" w:hanging="567"/>
        <w:rPr>
          <w:b/>
          <w:sz w:val="24"/>
        </w:rPr>
      </w:pPr>
      <w:r w:rsidRPr="007F1DC7">
        <w:rPr>
          <w:b/>
          <w:sz w:val="24"/>
        </w:rPr>
        <w:t>Федоров Геннадий Викторович</w:t>
      </w:r>
      <w:r w:rsidRPr="007F1DC7">
        <w:rPr>
          <w:b/>
          <w:sz w:val="24"/>
        </w:rPr>
        <w:tab/>
        <w:t xml:space="preserve">- </w:t>
      </w:r>
      <w:r w:rsidRPr="007F1DC7">
        <w:rPr>
          <w:bCs/>
          <w:sz w:val="24"/>
        </w:rPr>
        <w:t>депутат по избирательному округу № 5.</w:t>
      </w:r>
    </w:p>
    <w:p w14:paraId="1E6418FC" w14:textId="77777777" w:rsidR="001D0E51" w:rsidRPr="007F1DC7" w:rsidRDefault="001D0E51" w:rsidP="000D201D">
      <w:pPr>
        <w:rPr>
          <w:b/>
          <w:bCs/>
          <w:sz w:val="24"/>
          <w:szCs w:val="24"/>
        </w:rPr>
      </w:pPr>
    </w:p>
    <w:p w14:paraId="36F8159E" w14:textId="5CED8069" w:rsidR="000D201D" w:rsidRPr="007F1DC7" w:rsidRDefault="000D201D" w:rsidP="000D201D">
      <w:pPr>
        <w:rPr>
          <w:b/>
          <w:bCs/>
          <w:sz w:val="24"/>
          <w:szCs w:val="24"/>
        </w:rPr>
      </w:pPr>
      <w:r w:rsidRPr="007F1DC7">
        <w:rPr>
          <w:b/>
          <w:bCs/>
          <w:sz w:val="24"/>
          <w:szCs w:val="24"/>
        </w:rPr>
        <w:t>Присутствовали на заседании:</w:t>
      </w:r>
    </w:p>
    <w:p w14:paraId="66622D68" w14:textId="0CB42211" w:rsidR="000D201D" w:rsidRPr="007F1DC7" w:rsidRDefault="000D201D" w:rsidP="000D201D">
      <w:pPr>
        <w:tabs>
          <w:tab w:val="left" w:pos="2268"/>
        </w:tabs>
        <w:rPr>
          <w:sz w:val="24"/>
          <w:szCs w:val="24"/>
        </w:rPr>
      </w:pPr>
      <w:r w:rsidRPr="007F1DC7">
        <w:rPr>
          <w:b/>
          <w:bCs/>
          <w:sz w:val="24"/>
          <w:szCs w:val="24"/>
        </w:rPr>
        <w:t>-</w:t>
      </w:r>
      <w:r w:rsidR="003E3B38" w:rsidRPr="007F1DC7">
        <w:rPr>
          <w:b/>
          <w:bCs/>
          <w:sz w:val="24"/>
          <w:szCs w:val="24"/>
        </w:rPr>
        <w:t xml:space="preserve"> </w:t>
      </w:r>
      <w:r w:rsidRPr="007F1DC7">
        <w:rPr>
          <w:b/>
          <w:bCs/>
          <w:sz w:val="24"/>
          <w:szCs w:val="24"/>
        </w:rPr>
        <w:t>Гарифуллин Р.</w:t>
      </w:r>
      <w:r w:rsidR="004C72BB" w:rsidRPr="007F1DC7">
        <w:rPr>
          <w:b/>
          <w:bCs/>
          <w:sz w:val="24"/>
          <w:szCs w:val="24"/>
        </w:rPr>
        <w:t>В</w:t>
      </w:r>
      <w:r w:rsidRPr="007F1DC7">
        <w:rPr>
          <w:bCs/>
          <w:sz w:val="24"/>
          <w:szCs w:val="24"/>
        </w:rPr>
        <w:t xml:space="preserve">. </w:t>
      </w:r>
      <w:r w:rsidRPr="007F1DC7">
        <w:rPr>
          <w:bCs/>
          <w:sz w:val="24"/>
          <w:szCs w:val="24"/>
        </w:rPr>
        <w:tab/>
        <w:t xml:space="preserve">- </w:t>
      </w:r>
      <w:r w:rsidR="001D0E51" w:rsidRPr="007F1DC7">
        <w:rPr>
          <w:bCs/>
          <w:sz w:val="24"/>
          <w:szCs w:val="24"/>
        </w:rPr>
        <w:t>исполняющий обязанности Г</w:t>
      </w:r>
      <w:r w:rsidRPr="007F1DC7">
        <w:rPr>
          <w:sz w:val="24"/>
          <w:szCs w:val="24"/>
        </w:rPr>
        <w:t>лав</w:t>
      </w:r>
      <w:r w:rsidR="00D417E4" w:rsidRPr="007F1DC7">
        <w:rPr>
          <w:sz w:val="24"/>
          <w:szCs w:val="24"/>
        </w:rPr>
        <w:t xml:space="preserve">ы </w:t>
      </w:r>
      <w:r w:rsidRPr="007F1DC7">
        <w:rPr>
          <w:sz w:val="24"/>
          <w:szCs w:val="24"/>
        </w:rPr>
        <w:t>Арамильского городского округа;</w:t>
      </w:r>
    </w:p>
    <w:p w14:paraId="758BA75C" w14:textId="0A440614" w:rsidR="00837E73" w:rsidRPr="007F1DC7" w:rsidRDefault="00837E73" w:rsidP="000D201D">
      <w:pPr>
        <w:tabs>
          <w:tab w:val="left" w:pos="2268"/>
        </w:tabs>
        <w:rPr>
          <w:sz w:val="24"/>
          <w:szCs w:val="24"/>
        </w:rPr>
      </w:pPr>
      <w:r w:rsidRPr="007F1DC7">
        <w:rPr>
          <w:b/>
          <w:bCs/>
          <w:sz w:val="24"/>
          <w:szCs w:val="24"/>
        </w:rPr>
        <w:t>- Шауракс С.В.</w:t>
      </w:r>
      <w:r w:rsidRPr="007F1DC7">
        <w:rPr>
          <w:sz w:val="24"/>
          <w:szCs w:val="24"/>
        </w:rPr>
        <w:tab/>
        <w:t>- управляющий Южным управленческим округом</w:t>
      </w:r>
    </w:p>
    <w:p w14:paraId="5F74D4E8" w14:textId="14A54088" w:rsidR="000D201D" w:rsidRPr="007F1DC7" w:rsidRDefault="000D201D" w:rsidP="000D201D">
      <w:pPr>
        <w:tabs>
          <w:tab w:val="left" w:pos="2268"/>
        </w:tabs>
        <w:rPr>
          <w:sz w:val="24"/>
          <w:szCs w:val="24"/>
        </w:rPr>
      </w:pPr>
      <w:r w:rsidRPr="007F1DC7">
        <w:rPr>
          <w:sz w:val="24"/>
          <w:szCs w:val="24"/>
        </w:rPr>
        <w:t>-</w:t>
      </w:r>
      <w:r w:rsidR="00D417E4" w:rsidRPr="007F1DC7">
        <w:rPr>
          <w:sz w:val="24"/>
          <w:szCs w:val="24"/>
        </w:rPr>
        <w:t xml:space="preserve"> </w:t>
      </w:r>
      <w:r w:rsidR="00D417E4" w:rsidRPr="007F1DC7">
        <w:rPr>
          <w:b/>
          <w:bCs/>
          <w:sz w:val="24"/>
          <w:szCs w:val="24"/>
        </w:rPr>
        <w:t>Шурыгина Е.И.</w:t>
      </w:r>
      <w:r w:rsidRPr="007F1DC7">
        <w:rPr>
          <w:sz w:val="24"/>
          <w:szCs w:val="24"/>
        </w:rPr>
        <w:tab/>
        <w:t xml:space="preserve">- </w:t>
      </w:r>
      <w:r w:rsidR="00D417E4" w:rsidRPr="007F1DC7">
        <w:rPr>
          <w:sz w:val="24"/>
          <w:szCs w:val="24"/>
        </w:rPr>
        <w:t xml:space="preserve">заместитель </w:t>
      </w:r>
      <w:r w:rsidRPr="007F1DC7">
        <w:rPr>
          <w:sz w:val="24"/>
          <w:szCs w:val="24"/>
        </w:rPr>
        <w:t>Сысертск</w:t>
      </w:r>
      <w:r w:rsidR="00D417E4" w:rsidRPr="007F1DC7">
        <w:rPr>
          <w:sz w:val="24"/>
          <w:szCs w:val="24"/>
        </w:rPr>
        <w:t>ого</w:t>
      </w:r>
      <w:r w:rsidRPr="007F1DC7">
        <w:rPr>
          <w:sz w:val="24"/>
          <w:szCs w:val="24"/>
        </w:rPr>
        <w:t xml:space="preserve"> межрайонн</w:t>
      </w:r>
      <w:r w:rsidR="00D417E4" w:rsidRPr="007F1DC7">
        <w:rPr>
          <w:sz w:val="24"/>
          <w:szCs w:val="24"/>
        </w:rPr>
        <w:t>ого</w:t>
      </w:r>
      <w:r w:rsidRPr="007F1DC7">
        <w:rPr>
          <w:sz w:val="24"/>
          <w:szCs w:val="24"/>
        </w:rPr>
        <w:t xml:space="preserve"> прокурор</w:t>
      </w:r>
      <w:r w:rsidR="00D417E4" w:rsidRPr="007F1DC7">
        <w:rPr>
          <w:sz w:val="24"/>
          <w:szCs w:val="24"/>
        </w:rPr>
        <w:t>а</w:t>
      </w:r>
      <w:r w:rsidRPr="007F1DC7">
        <w:rPr>
          <w:sz w:val="24"/>
          <w:szCs w:val="24"/>
        </w:rPr>
        <w:t>.</w:t>
      </w:r>
    </w:p>
    <w:p w14:paraId="0D2D3D6C" w14:textId="77777777" w:rsidR="00837E73" w:rsidRPr="007F1DC7" w:rsidRDefault="00837E73" w:rsidP="000D201D">
      <w:pPr>
        <w:tabs>
          <w:tab w:val="left" w:pos="2268"/>
        </w:tabs>
        <w:rPr>
          <w:sz w:val="24"/>
          <w:szCs w:val="24"/>
        </w:rPr>
      </w:pPr>
    </w:p>
    <w:p w14:paraId="22A94B25" w14:textId="32929B79" w:rsidR="001D0E51" w:rsidRPr="007F1DC7" w:rsidRDefault="00245106" w:rsidP="000D201D">
      <w:pPr>
        <w:tabs>
          <w:tab w:val="left" w:pos="2268"/>
        </w:tabs>
        <w:rPr>
          <w:sz w:val="24"/>
          <w:szCs w:val="24"/>
        </w:rPr>
      </w:pPr>
      <w:r w:rsidRPr="007F1DC7">
        <w:rPr>
          <w:sz w:val="24"/>
          <w:szCs w:val="24"/>
        </w:rPr>
        <w:t>П</w:t>
      </w:r>
      <w:r w:rsidR="00837E73" w:rsidRPr="007F1DC7">
        <w:rPr>
          <w:sz w:val="24"/>
          <w:szCs w:val="24"/>
        </w:rPr>
        <w:t>редставит</w:t>
      </w:r>
      <w:r w:rsidRPr="007F1DC7">
        <w:rPr>
          <w:sz w:val="24"/>
          <w:szCs w:val="24"/>
        </w:rPr>
        <w:t>е</w:t>
      </w:r>
      <w:r w:rsidR="00837E73" w:rsidRPr="007F1DC7">
        <w:rPr>
          <w:sz w:val="24"/>
          <w:szCs w:val="24"/>
        </w:rPr>
        <w:t xml:space="preserve">ль </w:t>
      </w:r>
      <w:r w:rsidRPr="007F1DC7">
        <w:rPr>
          <w:sz w:val="24"/>
          <w:szCs w:val="24"/>
        </w:rPr>
        <w:t>СМИ</w:t>
      </w:r>
      <w:r w:rsidRPr="007F1DC7">
        <w:rPr>
          <w:sz w:val="24"/>
          <w:szCs w:val="24"/>
        </w:rPr>
        <w:tab/>
        <w:t xml:space="preserve">- </w:t>
      </w:r>
      <w:r w:rsidRPr="007F1DC7">
        <w:rPr>
          <w:b/>
          <w:bCs/>
          <w:sz w:val="24"/>
          <w:szCs w:val="24"/>
        </w:rPr>
        <w:t>Марина М.</w:t>
      </w:r>
    </w:p>
    <w:p w14:paraId="44B31F64" w14:textId="250313C5" w:rsidR="0024072B" w:rsidRPr="007F1DC7" w:rsidRDefault="0024072B" w:rsidP="0024072B">
      <w:pPr>
        <w:tabs>
          <w:tab w:val="left" w:pos="3686"/>
        </w:tabs>
        <w:rPr>
          <w:bCs/>
          <w:sz w:val="24"/>
        </w:rPr>
      </w:pPr>
      <w:r w:rsidRPr="007F1DC7">
        <w:rPr>
          <w:bCs/>
          <w:sz w:val="24"/>
        </w:rPr>
        <w:t>Жители Арамильского городского округа:</w:t>
      </w:r>
    </w:p>
    <w:p w14:paraId="41695875" w14:textId="49D11BDC" w:rsidR="0024072B" w:rsidRPr="007F1DC7" w:rsidRDefault="0024072B" w:rsidP="0024072B">
      <w:pPr>
        <w:tabs>
          <w:tab w:val="left" w:pos="3686"/>
        </w:tabs>
        <w:rPr>
          <w:bCs/>
          <w:sz w:val="24"/>
        </w:rPr>
      </w:pPr>
      <w:r w:rsidRPr="007F1DC7">
        <w:rPr>
          <w:bCs/>
          <w:sz w:val="24"/>
        </w:rPr>
        <w:tab/>
        <w:t xml:space="preserve">- </w:t>
      </w:r>
      <w:r w:rsidRPr="007F1DC7">
        <w:rPr>
          <w:b/>
          <w:sz w:val="24"/>
        </w:rPr>
        <w:t>Миронов</w:t>
      </w:r>
      <w:r w:rsidRPr="007F1DC7">
        <w:rPr>
          <w:bCs/>
          <w:sz w:val="24"/>
        </w:rPr>
        <w:t xml:space="preserve"> Сергей Анатольевич</w:t>
      </w:r>
    </w:p>
    <w:p w14:paraId="7626B00B" w14:textId="7C8E9E94" w:rsidR="0024072B" w:rsidRPr="007F1DC7" w:rsidRDefault="0024072B" w:rsidP="0024072B">
      <w:pPr>
        <w:tabs>
          <w:tab w:val="left" w:pos="3686"/>
        </w:tabs>
        <w:rPr>
          <w:bCs/>
          <w:sz w:val="24"/>
        </w:rPr>
      </w:pPr>
      <w:r w:rsidRPr="007F1DC7">
        <w:rPr>
          <w:bCs/>
          <w:sz w:val="24"/>
        </w:rPr>
        <w:tab/>
        <w:t xml:space="preserve">- </w:t>
      </w:r>
      <w:r w:rsidRPr="007F1DC7">
        <w:rPr>
          <w:b/>
          <w:sz w:val="24"/>
        </w:rPr>
        <w:t>Ушакова</w:t>
      </w:r>
      <w:r w:rsidRPr="007F1DC7">
        <w:rPr>
          <w:bCs/>
          <w:sz w:val="24"/>
        </w:rPr>
        <w:t xml:space="preserve"> Лариса Григорьевна</w:t>
      </w:r>
    </w:p>
    <w:p w14:paraId="15AAB7A6" w14:textId="53FE91C8" w:rsidR="00D71257" w:rsidRPr="007F1DC7" w:rsidRDefault="00D71257" w:rsidP="006D7A19">
      <w:pPr>
        <w:tabs>
          <w:tab w:val="left" w:pos="2268"/>
        </w:tabs>
        <w:spacing w:before="60"/>
        <w:rPr>
          <w:b/>
          <w:sz w:val="24"/>
        </w:rPr>
      </w:pPr>
      <w:r w:rsidRPr="007F1DC7">
        <w:rPr>
          <w:b/>
          <w:sz w:val="24"/>
        </w:rPr>
        <w:t>Проверка кворума:</w:t>
      </w:r>
    </w:p>
    <w:p w14:paraId="51541094" w14:textId="70C306C8" w:rsidR="00D71257" w:rsidRPr="007F1DC7" w:rsidRDefault="00A73E05" w:rsidP="00D71257">
      <w:pPr>
        <w:spacing w:before="120"/>
        <w:jc w:val="both"/>
        <w:rPr>
          <w:sz w:val="24"/>
        </w:rPr>
      </w:pPr>
      <w:r w:rsidRPr="007F1DC7">
        <w:rPr>
          <w:sz w:val="24"/>
        </w:rPr>
        <w:t xml:space="preserve">Таким образом, из </w:t>
      </w:r>
      <w:r w:rsidR="00D71257" w:rsidRPr="007F1DC7">
        <w:rPr>
          <w:sz w:val="24"/>
        </w:rPr>
        <w:t>1</w:t>
      </w:r>
      <w:r w:rsidR="00245106" w:rsidRPr="007F1DC7">
        <w:rPr>
          <w:sz w:val="24"/>
        </w:rPr>
        <w:t>4</w:t>
      </w:r>
      <w:r w:rsidR="00D71257" w:rsidRPr="007F1DC7">
        <w:rPr>
          <w:sz w:val="24"/>
        </w:rPr>
        <w:t xml:space="preserve">-ти депутатов присутствовало на заседании </w:t>
      </w:r>
      <w:r w:rsidR="001F3AD9" w:rsidRPr="007F1DC7">
        <w:rPr>
          <w:sz w:val="24"/>
          <w:u w:val="single"/>
        </w:rPr>
        <w:t>13</w:t>
      </w:r>
      <w:r w:rsidR="00501DB0" w:rsidRPr="007F1DC7">
        <w:rPr>
          <w:sz w:val="24"/>
        </w:rPr>
        <w:t xml:space="preserve"> </w:t>
      </w:r>
      <w:r w:rsidR="00D71257" w:rsidRPr="007F1DC7">
        <w:rPr>
          <w:sz w:val="24"/>
        </w:rPr>
        <w:t>– соответственно, заседание правомочно.</w:t>
      </w:r>
    </w:p>
    <w:p w14:paraId="76339FCD" w14:textId="77777777" w:rsidR="00DD6E5A" w:rsidRPr="007F1DC7" w:rsidRDefault="00DD6E5A" w:rsidP="00D71257">
      <w:pPr>
        <w:rPr>
          <w:sz w:val="24"/>
        </w:rPr>
      </w:pPr>
    </w:p>
    <w:p w14:paraId="1C1FD833" w14:textId="6F42CF67" w:rsidR="00FC52FE" w:rsidRPr="007F1DC7" w:rsidRDefault="00FC52FE" w:rsidP="00FC52FE">
      <w:pPr>
        <w:tabs>
          <w:tab w:val="left" w:pos="2835"/>
        </w:tabs>
        <w:rPr>
          <w:sz w:val="24"/>
          <w:szCs w:val="24"/>
          <w:u w:val="single"/>
        </w:rPr>
      </w:pPr>
      <w:r w:rsidRPr="007F1DC7">
        <w:rPr>
          <w:sz w:val="24"/>
          <w:szCs w:val="24"/>
        </w:rPr>
        <w:t xml:space="preserve">Председатель </w:t>
      </w:r>
      <w:r w:rsidRPr="007F1DC7">
        <w:rPr>
          <w:sz w:val="24"/>
          <w:szCs w:val="24"/>
        </w:rPr>
        <w:tab/>
      </w:r>
      <w:r w:rsidR="001F3AD9" w:rsidRPr="007F1DC7">
        <w:rPr>
          <w:sz w:val="24"/>
          <w:szCs w:val="24"/>
        </w:rPr>
        <w:t>Первухина Т.А.</w:t>
      </w:r>
    </w:p>
    <w:p w14:paraId="37F65125" w14:textId="79CC7BED" w:rsidR="00FC52FE" w:rsidRPr="007F1DC7" w:rsidRDefault="00FC52FE" w:rsidP="00FC52FE">
      <w:pPr>
        <w:tabs>
          <w:tab w:val="left" w:pos="2127"/>
        </w:tabs>
        <w:rPr>
          <w:sz w:val="24"/>
          <w:szCs w:val="24"/>
        </w:rPr>
      </w:pPr>
      <w:r w:rsidRPr="007F1DC7">
        <w:rPr>
          <w:sz w:val="24"/>
          <w:szCs w:val="24"/>
        </w:rPr>
        <w:t>Секретарь заседания:</w:t>
      </w:r>
      <w:r w:rsidRPr="007F1DC7">
        <w:rPr>
          <w:sz w:val="24"/>
          <w:szCs w:val="24"/>
        </w:rPr>
        <w:tab/>
      </w:r>
      <w:r w:rsidR="001F3AD9" w:rsidRPr="007F1DC7">
        <w:rPr>
          <w:sz w:val="24"/>
          <w:szCs w:val="24"/>
        </w:rPr>
        <w:t>Мишарина М.С.</w:t>
      </w:r>
    </w:p>
    <w:p w14:paraId="344BF048" w14:textId="77777777" w:rsidR="00930B63" w:rsidRPr="007F1DC7" w:rsidRDefault="00930B63" w:rsidP="00FC52FE">
      <w:pPr>
        <w:tabs>
          <w:tab w:val="left" w:pos="2127"/>
        </w:tabs>
        <w:rPr>
          <w:sz w:val="24"/>
          <w:szCs w:val="24"/>
        </w:rPr>
      </w:pPr>
    </w:p>
    <w:p w14:paraId="58841B25" w14:textId="6D50D044" w:rsidR="00D71257" w:rsidRPr="007F1DC7" w:rsidRDefault="00D71257" w:rsidP="00D71257">
      <w:pPr>
        <w:rPr>
          <w:b/>
          <w:sz w:val="24"/>
        </w:rPr>
      </w:pPr>
      <w:r w:rsidRPr="007F1DC7">
        <w:rPr>
          <w:b/>
          <w:sz w:val="24"/>
        </w:rPr>
        <w:t xml:space="preserve">Председатель </w:t>
      </w:r>
      <w:r w:rsidR="001A3A58" w:rsidRPr="007F1DC7">
        <w:rPr>
          <w:b/>
          <w:sz w:val="24"/>
        </w:rPr>
        <w:t>огласи</w:t>
      </w:r>
      <w:r w:rsidRPr="007F1DC7">
        <w:rPr>
          <w:b/>
          <w:sz w:val="24"/>
        </w:rPr>
        <w:t>л повестку заседания Думы:</w:t>
      </w:r>
    </w:p>
    <w:p w14:paraId="20103C07" w14:textId="19ABDB02" w:rsidR="006171A2" w:rsidRPr="007F1DC7" w:rsidRDefault="006171A2" w:rsidP="00D71257">
      <w:pPr>
        <w:rPr>
          <w:b/>
          <w:sz w:val="24"/>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3"/>
        <w:gridCol w:w="6724"/>
        <w:gridCol w:w="2148"/>
      </w:tblGrid>
      <w:tr w:rsidR="007F1DC7" w:rsidRPr="007F1DC7" w14:paraId="7DFA5253" w14:textId="77777777" w:rsidTr="0001202C">
        <w:tc>
          <w:tcPr>
            <w:tcW w:w="362" w:type="pct"/>
            <w:tcBorders>
              <w:top w:val="outset" w:sz="6" w:space="0" w:color="auto"/>
              <w:left w:val="outset" w:sz="6" w:space="0" w:color="auto"/>
              <w:bottom w:val="outset" w:sz="6" w:space="0" w:color="auto"/>
              <w:right w:val="outset" w:sz="6" w:space="0" w:color="auto"/>
            </w:tcBorders>
            <w:shd w:val="clear" w:color="auto" w:fill="FFFFFF"/>
            <w:hideMark/>
          </w:tcPr>
          <w:p w14:paraId="1CC44578" w14:textId="5821AB86" w:rsidR="00C16B56" w:rsidRPr="007F1DC7" w:rsidRDefault="00C16B56" w:rsidP="00C16B56">
            <w:pPr>
              <w:jc w:val="center"/>
              <w:rPr>
                <w:sz w:val="24"/>
                <w:szCs w:val="24"/>
              </w:rPr>
            </w:pPr>
          </w:p>
        </w:tc>
        <w:tc>
          <w:tcPr>
            <w:tcW w:w="3515" w:type="pct"/>
            <w:tcBorders>
              <w:top w:val="outset" w:sz="6" w:space="0" w:color="auto"/>
              <w:left w:val="outset" w:sz="6" w:space="0" w:color="auto"/>
              <w:bottom w:val="outset" w:sz="6" w:space="0" w:color="auto"/>
              <w:right w:val="outset" w:sz="6" w:space="0" w:color="auto"/>
            </w:tcBorders>
            <w:shd w:val="clear" w:color="auto" w:fill="FFFFFF"/>
          </w:tcPr>
          <w:p w14:paraId="000B6CBC" w14:textId="531F1CB6" w:rsidR="00C16B56" w:rsidRPr="007F1DC7" w:rsidRDefault="004F66B4" w:rsidP="004F66B4">
            <w:pPr>
              <w:jc w:val="center"/>
              <w:rPr>
                <w:sz w:val="24"/>
                <w:szCs w:val="24"/>
              </w:rPr>
            </w:pPr>
            <w:r w:rsidRPr="007F1DC7">
              <w:rPr>
                <w:sz w:val="24"/>
                <w:szCs w:val="24"/>
              </w:rPr>
              <w:t>Вопросы повестки</w:t>
            </w:r>
          </w:p>
        </w:tc>
        <w:tc>
          <w:tcPr>
            <w:tcW w:w="1123" w:type="pct"/>
            <w:tcBorders>
              <w:top w:val="outset" w:sz="6" w:space="0" w:color="auto"/>
              <w:left w:val="outset" w:sz="6" w:space="0" w:color="auto"/>
              <w:bottom w:val="outset" w:sz="6" w:space="0" w:color="auto"/>
              <w:right w:val="outset" w:sz="6" w:space="0" w:color="auto"/>
            </w:tcBorders>
            <w:shd w:val="clear" w:color="auto" w:fill="FFFFFF"/>
          </w:tcPr>
          <w:p w14:paraId="154472F1" w14:textId="53E39F46" w:rsidR="00C16B56" w:rsidRPr="007F1DC7" w:rsidRDefault="004F66B4" w:rsidP="0001202C">
            <w:pPr>
              <w:ind w:left="7" w:hanging="7"/>
              <w:jc w:val="center"/>
              <w:rPr>
                <w:sz w:val="24"/>
                <w:szCs w:val="24"/>
              </w:rPr>
            </w:pPr>
            <w:r w:rsidRPr="007F1DC7">
              <w:rPr>
                <w:sz w:val="24"/>
                <w:szCs w:val="24"/>
              </w:rPr>
              <w:t>Докладчики</w:t>
            </w:r>
          </w:p>
        </w:tc>
      </w:tr>
      <w:tr w:rsidR="007F1DC7" w:rsidRPr="007F1DC7" w14:paraId="51584074" w14:textId="77777777" w:rsidTr="0001202C">
        <w:tc>
          <w:tcPr>
            <w:tcW w:w="362" w:type="pct"/>
            <w:tcBorders>
              <w:top w:val="outset" w:sz="6" w:space="0" w:color="auto"/>
              <w:left w:val="outset" w:sz="6" w:space="0" w:color="auto"/>
              <w:bottom w:val="outset" w:sz="6" w:space="0" w:color="auto"/>
              <w:right w:val="outset" w:sz="6" w:space="0" w:color="auto"/>
            </w:tcBorders>
            <w:shd w:val="clear" w:color="auto" w:fill="FFFFFF"/>
          </w:tcPr>
          <w:p w14:paraId="105DA372" w14:textId="758BEE49" w:rsidR="00730A7D" w:rsidRPr="007F1DC7" w:rsidRDefault="0001202C" w:rsidP="004F66B4">
            <w:pPr>
              <w:jc w:val="center"/>
              <w:rPr>
                <w:sz w:val="24"/>
                <w:szCs w:val="24"/>
              </w:rPr>
            </w:pPr>
            <w:r w:rsidRPr="007F1DC7">
              <w:rPr>
                <w:sz w:val="24"/>
                <w:szCs w:val="24"/>
              </w:rPr>
              <w:t>1</w:t>
            </w:r>
            <w:r w:rsidR="00730A7D" w:rsidRPr="007F1DC7">
              <w:rPr>
                <w:sz w:val="24"/>
                <w:szCs w:val="24"/>
              </w:rPr>
              <w:t>.</w:t>
            </w:r>
          </w:p>
        </w:tc>
        <w:tc>
          <w:tcPr>
            <w:tcW w:w="3515" w:type="pct"/>
            <w:tcBorders>
              <w:top w:val="outset" w:sz="6" w:space="0" w:color="auto"/>
              <w:left w:val="outset" w:sz="6" w:space="0" w:color="auto"/>
              <w:bottom w:val="outset" w:sz="6" w:space="0" w:color="auto"/>
              <w:right w:val="outset" w:sz="6" w:space="0" w:color="auto"/>
            </w:tcBorders>
            <w:shd w:val="clear" w:color="auto" w:fill="FFFFFF"/>
          </w:tcPr>
          <w:p w14:paraId="73540B33" w14:textId="2044F6D4" w:rsidR="00730A7D" w:rsidRPr="007F1DC7" w:rsidRDefault="00730A7D" w:rsidP="00AB7D6C">
            <w:pPr>
              <w:ind w:right="132"/>
              <w:jc w:val="both"/>
              <w:rPr>
                <w:iCs/>
                <w:sz w:val="24"/>
                <w:szCs w:val="24"/>
              </w:rPr>
            </w:pPr>
            <w:bookmarkStart w:id="2" w:name="_Hlk107492187"/>
            <w:r w:rsidRPr="007F1DC7">
              <w:rPr>
                <w:iCs/>
                <w:sz w:val="24"/>
                <w:szCs w:val="24"/>
              </w:rPr>
              <w:t>Об избрании счетной комисси</w:t>
            </w:r>
            <w:r w:rsidR="00447E5B" w:rsidRPr="007F1DC7">
              <w:rPr>
                <w:iCs/>
                <w:sz w:val="24"/>
                <w:szCs w:val="24"/>
              </w:rPr>
              <w:t>и</w:t>
            </w:r>
            <w:r w:rsidR="00AB7D6C" w:rsidRPr="007F1DC7">
              <w:rPr>
                <w:iCs/>
                <w:sz w:val="24"/>
                <w:szCs w:val="24"/>
              </w:rPr>
              <w:t xml:space="preserve"> по избранию Главы Арамильского городского округа</w:t>
            </w:r>
            <w:bookmarkEnd w:id="2"/>
          </w:p>
        </w:tc>
        <w:tc>
          <w:tcPr>
            <w:tcW w:w="1123" w:type="pct"/>
            <w:tcBorders>
              <w:top w:val="outset" w:sz="6" w:space="0" w:color="auto"/>
              <w:left w:val="outset" w:sz="6" w:space="0" w:color="auto"/>
              <w:bottom w:val="outset" w:sz="6" w:space="0" w:color="auto"/>
              <w:right w:val="outset" w:sz="6" w:space="0" w:color="auto"/>
            </w:tcBorders>
            <w:shd w:val="clear" w:color="auto" w:fill="FFFFFF"/>
          </w:tcPr>
          <w:p w14:paraId="7A3EABF8" w14:textId="2E7C606C" w:rsidR="00730A7D" w:rsidRPr="007F1DC7" w:rsidRDefault="0001202C" w:rsidP="004F66B4">
            <w:pPr>
              <w:ind w:left="7" w:firstLine="142"/>
              <w:rPr>
                <w:sz w:val="24"/>
                <w:szCs w:val="24"/>
              </w:rPr>
            </w:pPr>
            <w:r w:rsidRPr="007F1DC7">
              <w:rPr>
                <w:sz w:val="24"/>
                <w:szCs w:val="24"/>
              </w:rPr>
              <w:t>Первухина Т.А.</w:t>
            </w:r>
          </w:p>
        </w:tc>
      </w:tr>
      <w:tr w:rsidR="007F1DC7" w:rsidRPr="007F1DC7" w14:paraId="38C2E24C" w14:textId="77777777" w:rsidTr="0001202C">
        <w:tc>
          <w:tcPr>
            <w:tcW w:w="362" w:type="pct"/>
            <w:tcBorders>
              <w:top w:val="outset" w:sz="6" w:space="0" w:color="auto"/>
              <w:left w:val="outset" w:sz="6" w:space="0" w:color="auto"/>
              <w:bottom w:val="outset" w:sz="6" w:space="0" w:color="auto"/>
              <w:right w:val="outset" w:sz="6" w:space="0" w:color="auto"/>
            </w:tcBorders>
            <w:shd w:val="clear" w:color="auto" w:fill="FFFFFF"/>
          </w:tcPr>
          <w:p w14:paraId="4019CB9D" w14:textId="3AF4F39F" w:rsidR="00447E5B" w:rsidRPr="007F1DC7" w:rsidRDefault="0001202C" w:rsidP="004F66B4">
            <w:pPr>
              <w:jc w:val="center"/>
              <w:rPr>
                <w:sz w:val="24"/>
                <w:szCs w:val="24"/>
              </w:rPr>
            </w:pPr>
            <w:r w:rsidRPr="007F1DC7">
              <w:rPr>
                <w:sz w:val="24"/>
                <w:szCs w:val="24"/>
              </w:rPr>
              <w:t>2.</w:t>
            </w:r>
          </w:p>
        </w:tc>
        <w:tc>
          <w:tcPr>
            <w:tcW w:w="3515" w:type="pct"/>
            <w:tcBorders>
              <w:top w:val="outset" w:sz="6" w:space="0" w:color="auto"/>
              <w:left w:val="outset" w:sz="6" w:space="0" w:color="auto"/>
              <w:bottom w:val="outset" w:sz="6" w:space="0" w:color="auto"/>
              <w:right w:val="outset" w:sz="6" w:space="0" w:color="auto"/>
            </w:tcBorders>
            <w:shd w:val="clear" w:color="auto" w:fill="FFFFFF"/>
          </w:tcPr>
          <w:p w14:paraId="38A51F80" w14:textId="14DFDD16" w:rsidR="00447E5B" w:rsidRPr="007F1DC7" w:rsidRDefault="00AB7D6C" w:rsidP="002814E2">
            <w:pPr>
              <w:ind w:right="132"/>
              <w:jc w:val="both"/>
              <w:rPr>
                <w:iCs/>
                <w:sz w:val="24"/>
                <w:szCs w:val="24"/>
              </w:rPr>
            </w:pPr>
            <w:r w:rsidRPr="007F1DC7">
              <w:rPr>
                <w:iCs/>
                <w:sz w:val="24"/>
                <w:szCs w:val="24"/>
              </w:rPr>
              <w:t>Об утверждении формы бюллетеня для открытого поименного голосования по кандидатурам на должность Главы Арамильского городского округа</w:t>
            </w:r>
          </w:p>
        </w:tc>
        <w:tc>
          <w:tcPr>
            <w:tcW w:w="1123" w:type="pct"/>
            <w:tcBorders>
              <w:top w:val="outset" w:sz="6" w:space="0" w:color="auto"/>
              <w:left w:val="outset" w:sz="6" w:space="0" w:color="auto"/>
              <w:bottom w:val="outset" w:sz="6" w:space="0" w:color="auto"/>
              <w:right w:val="outset" w:sz="6" w:space="0" w:color="auto"/>
            </w:tcBorders>
            <w:shd w:val="clear" w:color="auto" w:fill="FFFFFF"/>
          </w:tcPr>
          <w:p w14:paraId="31B646B2" w14:textId="7F3EC451" w:rsidR="00447E5B" w:rsidRPr="007F1DC7" w:rsidRDefault="002814E2" w:rsidP="004F66B4">
            <w:pPr>
              <w:ind w:left="7" w:firstLine="142"/>
              <w:rPr>
                <w:sz w:val="24"/>
                <w:szCs w:val="24"/>
              </w:rPr>
            </w:pPr>
            <w:r w:rsidRPr="007F1DC7">
              <w:rPr>
                <w:sz w:val="24"/>
                <w:szCs w:val="24"/>
              </w:rPr>
              <w:t>председатель счетной комиссии</w:t>
            </w:r>
          </w:p>
        </w:tc>
      </w:tr>
      <w:tr w:rsidR="007F1DC7" w:rsidRPr="007F1DC7" w14:paraId="703D6D31" w14:textId="77777777" w:rsidTr="0001202C">
        <w:tc>
          <w:tcPr>
            <w:tcW w:w="362" w:type="pct"/>
            <w:tcBorders>
              <w:top w:val="outset" w:sz="6" w:space="0" w:color="auto"/>
              <w:left w:val="outset" w:sz="6" w:space="0" w:color="auto"/>
              <w:bottom w:val="outset" w:sz="6" w:space="0" w:color="auto"/>
              <w:right w:val="outset" w:sz="6" w:space="0" w:color="auto"/>
            </w:tcBorders>
            <w:shd w:val="clear" w:color="auto" w:fill="FFFFFF"/>
          </w:tcPr>
          <w:p w14:paraId="43FD7C42" w14:textId="7651B96F" w:rsidR="0001202C" w:rsidRPr="007F1DC7" w:rsidRDefault="0001202C" w:rsidP="0001202C">
            <w:pPr>
              <w:jc w:val="center"/>
              <w:rPr>
                <w:sz w:val="24"/>
                <w:szCs w:val="24"/>
              </w:rPr>
            </w:pPr>
            <w:r w:rsidRPr="007F1DC7">
              <w:rPr>
                <w:sz w:val="24"/>
                <w:szCs w:val="24"/>
              </w:rPr>
              <w:lastRenderedPageBreak/>
              <w:t>2-1</w:t>
            </w:r>
          </w:p>
        </w:tc>
        <w:tc>
          <w:tcPr>
            <w:tcW w:w="3515" w:type="pct"/>
            <w:tcBorders>
              <w:top w:val="outset" w:sz="6" w:space="0" w:color="auto"/>
              <w:left w:val="outset" w:sz="6" w:space="0" w:color="auto"/>
              <w:bottom w:val="outset" w:sz="6" w:space="0" w:color="auto"/>
              <w:right w:val="outset" w:sz="6" w:space="0" w:color="auto"/>
            </w:tcBorders>
            <w:shd w:val="clear" w:color="auto" w:fill="FFFFFF"/>
          </w:tcPr>
          <w:p w14:paraId="6E94D341" w14:textId="1115307A" w:rsidR="0001202C" w:rsidRPr="007F1DC7" w:rsidRDefault="002814E2" w:rsidP="002814E2">
            <w:pPr>
              <w:ind w:right="132"/>
              <w:jc w:val="both"/>
              <w:rPr>
                <w:iCs/>
                <w:sz w:val="24"/>
                <w:szCs w:val="24"/>
              </w:rPr>
            </w:pPr>
            <w:r w:rsidRPr="007F1DC7">
              <w:rPr>
                <w:iCs/>
                <w:sz w:val="24"/>
                <w:szCs w:val="24"/>
              </w:rPr>
              <w:t>Об утверждении Протокола № 2 от 23 июня 2022 года счетной комиссии об итогах открытого поименного голосования в первом (втором) туре выборов Главы Арамильского городского округа из числа кандидатов, представленных конкурсной комиссией по результатам конкурса</w:t>
            </w:r>
          </w:p>
        </w:tc>
        <w:tc>
          <w:tcPr>
            <w:tcW w:w="1123" w:type="pct"/>
            <w:tcBorders>
              <w:top w:val="outset" w:sz="6" w:space="0" w:color="auto"/>
              <w:left w:val="outset" w:sz="6" w:space="0" w:color="auto"/>
              <w:bottom w:val="outset" w:sz="6" w:space="0" w:color="auto"/>
              <w:right w:val="outset" w:sz="6" w:space="0" w:color="auto"/>
            </w:tcBorders>
            <w:shd w:val="clear" w:color="auto" w:fill="FFFFFF"/>
          </w:tcPr>
          <w:p w14:paraId="5E79584D" w14:textId="3F4786F9" w:rsidR="0001202C" w:rsidRPr="007F1DC7" w:rsidRDefault="002814E2" w:rsidP="0001202C">
            <w:pPr>
              <w:ind w:left="7" w:firstLine="142"/>
              <w:rPr>
                <w:sz w:val="24"/>
                <w:szCs w:val="24"/>
              </w:rPr>
            </w:pPr>
            <w:r w:rsidRPr="007F1DC7">
              <w:rPr>
                <w:sz w:val="24"/>
                <w:szCs w:val="24"/>
              </w:rPr>
              <w:t>Первухина Т.А.</w:t>
            </w:r>
          </w:p>
        </w:tc>
      </w:tr>
      <w:tr w:rsidR="007F1DC7" w:rsidRPr="007F1DC7" w14:paraId="7574602E" w14:textId="77777777" w:rsidTr="0001202C">
        <w:tc>
          <w:tcPr>
            <w:tcW w:w="362" w:type="pct"/>
            <w:tcBorders>
              <w:top w:val="outset" w:sz="6" w:space="0" w:color="auto"/>
              <w:left w:val="outset" w:sz="6" w:space="0" w:color="auto"/>
              <w:bottom w:val="outset" w:sz="6" w:space="0" w:color="auto"/>
              <w:right w:val="outset" w:sz="6" w:space="0" w:color="auto"/>
            </w:tcBorders>
            <w:shd w:val="clear" w:color="auto" w:fill="FFFFFF"/>
          </w:tcPr>
          <w:p w14:paraId="07AC9508" w14:textId="56CF9463" w:rsidR="00447E5B" w:rsidRPr="007F1DC7" w:rsidRDefault="00447E5B" w:rsidP="004F66B4">
            <w:pPr>
              <w:jc w:val="center"/>
              <w:rPr>
                <w:sz w:val="24"/>
                <w:szCs w:val="24"/>
              </w:rPr>
            </w:pPr>
            <w:r w:rsidRPr="007F1DC7">
              <w:rPr>
                <w:sz w:val="24"/>
                <w:szCs w:val="24"/>
              </w:rPr>
              <w:t>3</w:t>
            </w:r>
            <w:r w:rsidR="00434CC5" w:rsidRPr="007F1DC7">
              <w:rPr>
                <w:sz w:val="24"/>
                <w:szCs w:val="24"/>
              </w:rPr>
              <w:t>.</w:t>
            </w:r>
          </w:p>
        </w:tc>
        <w:tc>
          <w:tcPr>
            <w:tcW w:w="3515" w:type="pct"/>
            <w:tcBorders>
              <w:top w:val="outset" w:sz="6" w:space="0" w:color="auto"/>
              <w:left w:val="outset" w:sz="6" w:space="0" w:color="auto"/>
              <w:bottom w:val="outset" w:sz="6" w:space="0" w:color="auto"/>
              <w:right w:val="outset" w:sz="6" w:space="0" w:color="auto"/>
            </w:tcBorders>
            <w:shd w:val="clear" w:color="auto" w:fill="FFFFFF"/>
          </w:tcPr>
          <w:p w14:paraId="02DE0D4E" w14:textId="21B53C96" w:rsidR="00447E5B" w:rsidRPr="007F1DC7" w:rsidRDefault="00447E5B" w:rsidP="00E05A6D">
            <w:pPr>
              <w:ind w:right="132"/>
              <w:rPr>
                <w:iCs/>
                <w:sz w:val="24"/>
                <w:szCs w:val="24"/>
              </w:rPr>
            </w:pPr>
            <w:r w:rsidRPr="007F1DC7">
              <w:rPr>
                <w:iCs/>
                <w:sz w:val="24"/>
                <w:szCs w:val="24"/>
              </w:rPr>
              <w:t>Избрание Главы Арамильского городского округа</w:t>
            </w:r>
          </w:p>
        </w:tc>
        <w:tc>
          <w:tcPr>
            <w:tcW w:w="1123" w:type="pct"/>
            <w:tcBorders>
              <w:top w:val="outset" w:sz="6" w:space="0" w:color="auto"/>
              <w:left w:val="outset" w:sz="6" w:space="0" w:color="auto"/>
              <w:bottom w:val="outset" w:sz="6" w:space="0" w:color="auto"/>
              <w:right w:val="outset" w:sz="6" w:space="0" w:color="auto"/>
            </w:tcBorders>
            <w:shd w:val="clear" w:color="auto" w:fill="FFFFFF"/>
          </w:tcPr>
          <w:p w14:paraId="1BB1220F" w14:textId="5E6A2C50" w:rsidR="00447E5B" w:rsidRPr="007F1DC7" w:rsidRDefault="0001202C" w:rsidP="004F66B4">
            <w:pPr>
              <w:ind w:left="7" w:firstLine="142"/>
              <w:rPr>
                <w:sz w:val="24"/>
                <w:szCs w:val="24"/>
              </w:rPr>
            </w:pPr>
            <w:r w:rsidRPr="007F1DC7">
              <w:rPr>
                <w:sz w:val="24"/>
                <w:szCs w:val="24"/>
              </w:rPr>
              <w:t>Первухина Т.А.</w:t>
            </w:r>
          </w:p>
        </w:tc>
      </w:tr>
      <w:tr w:rsidR="007F1DC7" w:rsidRPr="007F1DC7" w14:paraId="1EA75698" w14:textId="77777777" w:rsidTr="0001202C">
        <w:tc>
          <w:tcPr>
            <w:tcW w:w="362" w:type="pct"/>
            <w:tcBorders>
              <w:top w:val="outset" w:sz="6" w:space="0" w:color="auto"/>
              <w:left w:val="outset" w:sz="6" w:space="0" w:color="auto"/>
              <w:bottom w:val="outset" w:sz="6" w:space="0" w:color="auto"/>
              <w:right w:val="outset" w:sz="6" w:space="0" w:color="auto"/>
            </w:tcBorders>
            <w:shd w:val="clear" w:color="auto" w:fill="FFFFFF"/>
          </w:tcPr>
          <w:p w14:paraId="07354500" w14:textId="64EF3D74" w:rsidR="00C16B56" w:rsidRPr="007F1DC7" w:rsidRDefault="00434CC5" w:rsidP="00C16B56">
            <w:pPr>
              <w:jc w:val="center"/>
              <w:rPr>
                <w:sz w:val="24"/>
                <w:szCs w:val="24"/>
              </w:rPr>
            </w:pPr>
            <w:r w:rsidRPr="007F1DC7">
              <w:rPr>
                <w:sz w:val="24"/>
                <w:szCs w:val="24"/>
              </w:rPr>
              <w:t>4.</w:t>
            </w:r>
          </w:p>
        </w:tc>
        <w:tc>
          <w:tcPr>
            <w:tcW w:w="3515" w:type="pct"/>
            <w:tcBorders>
              <w:top w:val="outset" w:sz="6" w:space="0" w:color="auto"/>
              <w:left w:val="outset" w:sz="6" w:space="0" w:color="auto"/>
              <w:bottom w:val="outset" w:sz="6" w:space="0" w:color="auto"/>
              <w:right w:val="outset" w:sz="6" w:space="0" w:color="auto"/>
            </w:tcBorders>
            <w:shd w:val="clear" w:color="auto" w:fill="FFFFFF"/>
          </w:tcPr>
          <w:p w14:paraId="21A4B471" w14:textId="77777777" w:rsidR="00C16B56" w:rsidRPr="007F1DC7" w:rsidRDefault="00C16B56" w:rsidP="00E05A6D">
            <w:pPr>
              <w:autoSpaceDE w:val="0"/>
              <w:autoSpaceDN w:val="0"/>
              <w:adjustRightInd w:val="0"/>
              <w:ind w:right="132"/>
              <w:jc w:val="both"/>
              <w:rPr>
                <w:iCs/>
                <w:sz w:val="24"/>
                <w:szCs w:val="24"/>
              </w:rPr>
            </w:pPr>
            <w:r w:rsidRPr="007F1DC7">
              <w:rPr>
                <w:iCs/>
                <w:sz w:val="24"/>
                <w:szCs w:val="24"/>
              </w:rPr>
              <w:t xml:space="preserve"> О </w:t>
            </w:r>
            <w:bookmarkStart w:id="3" w:name="_Hlk107566834"/>
            <w:r w:rsidRPr="007F1DC7">
              <w:rPr>
                <w:iCs/>
                <w:sz w:val="24"/>
                <w:szCs w:val="24"/>
              </w:rPr>
              <w:t>передаче недвижимого имущества из муниципальной собственности Арамильского городского округа в государственную собственность Свердловской области</w:t>
            </w:r>
            <w:bookmarkEnd w:id="3"/>
          </w:p>
        </w:tc>
        <w:tc>
          <w:tcPr>
            <w:tcW w:w="1123" w:type="pct"/>
            <w:tcBorders>
              <w:top w:val="outset" w:sz="6" w:space="0" w:color="auto"/>
              <w:left w:val="outset" w:sz="6" w:space="0" w:color="auto"/>
              <w:bottom w:val="outset" w:sz="6" w:space="0" w:color="auto"/>
              <w:right w:val="outset" w:sz="6" w:space="0" w:color="auto"/>
            </w:tcBorders>
            <w:shd w:val="clear" w:color="auto" w:fill="FFFFFF"/>
          </w:tcPr>
          <w:p w14:paraId="2F6A5E10" w14:textId="38142BE8" w:rsidR="00C16B56" w:rsidRPr="007F1DC7" w:rsidRDefault="00C16B56" w:rsidP="000E7A5C">
            <w:pPr>
              <w:ind w:left="7" w:firstLine="142"/>
              <w:rPr>
                <w:sz w:val="24"/>
                <w:szCs w:val="24"/>
              </w:rPr>
            </w:pPr>
            <w:r w:rsidRPr="007F1DC7">
              <w:rPr>
                <w:sz w:val="24"/>
                <w:szCs w:val="24"/>
              </w:rPr>
              <w:t xml:space="preserve"> Живилов Д.М.</w:t>
            </w:r>
          </w:p>
        </w:tc>
      </w:tr>
      <w:tr w:rsidR="007F1DC7" w:rsidRPr="007F1DC7" w14:paraId="05F21E48" w14:textId="77777777" w:rsidTr="0001202C">
        <w:tc>
          <w:tcPr>
            <w:tcW w:w="362" w:type="pct"/>
            <w:tcBorders>
              <w:top w:val="outset" w:sz="6" w:space="0" w:color="auto"/>
              <w:left w:val="outset" w:sz="6" w:space="0" w:color="auto"/>
              <w:bottom w:val="outset" w:sz="6" w:space="0" w:color="auto"/>
              <w:right w:val="outset" w:sz="6" w:space="0" w:color="auto"/>
            </w:tcBorders>
            <w:shd w:val="clear" w:color="auto" w:fill="FFFFFF"/>
          </w:tcPr>
          <w:p w14:paraId="1B426D06" w14:textId="3EB1560C" w:rsidR="00434CC5" w:rsidRPr="007F1DC7" w:rsidRDefault="00434CC5" w:rsidP="00434CC5">
            <w:pPr>
              <w:jc w:val="center"/>
              <w:rPr>
                <w:sz w:val="24"/>
                <w:szCs w:val="24"/>
              </w:rPr>
            </w:pPr>
            <w:r w:rsidRPr="007F1DC7">
              <w:rPr>
                <w:sz w:val="24"/>
                <w:szCs w:val="24"/>
              </w:rPr>
              <w:t>5.</w:t>
            </w:r>
          </w:p>
        </w:tc>
        <w:tc>
          <w:tcPr>
            <w:tcW w:w="3515" w:type="pct"/>
            <w:tcBorders>
              <w:top w:val="outset" w:sz="6" w:space="0" w:color="auto"/>
              <w:left w:val="outset" w:sz="6" w:space="0" w:color="auto"/>
              <w:bottom w:val="outset" w:sz="6" w:space="0" w:color="auto"/>
              <w:right w:val="outset" w:sz="6" w:space="0" w:color="auto"/>
            </w:tcBorders>
            <w:shd w:val="clear" w:color="auto" w:fill="FFFFFF"/>
          </w:tcPr>
          <w:p w14:paraId="5E5D3042" w14:textId="65BB92F9" w:rsidR="00434CC5" w:rsidRPr="007F1DC7" w:rsidRDefault="00434CC5" w:rsidP="00434CC5">
            <w:pPr>
              <w:autoSpaceDE w:val="0"/>
              <w:autoSpaceDN w:val="0"/>
              <w:adjustRightInd w:val="0"/>
              <w:ind w:right="132"/>
              <w:jc w:val="both"/>
              <w:rPr>
                <w:iCs/>
                <w:sz w:val="24"/>
                <w:szCs w:val="24"/>
              </w:rPr>
            </w:pPr>
            <w:r w:rsidRPr="007F1DC7">
              <w:rPr>
                <w:sz w:val="24"/>
                <w:szCs w:val="24"/>
              </w:rPr>
              <w:t xml:space="preserve">О </w:t>
            </w:r>
            <w:bookmarkStart w:id="4" w:name="_Hlk107568399"/>
            <w:r w:rsidRPr="007F1DC7">
              <w:rPr>
                <w:sz w:val="24"/>
                <w:szCs w:val="24"/>
              </w:rPr>
              <w:t>внесении изменений в Генеральный план Арамильского городского округа, утвержденный Решением Думы Арамильского городского округа от 29.09.2011 № 72/3</w:t>
            </w:r>
            <w:bookmarkEnd w:id="4"/>
          </w:p>
        </w:tc>
        <w:tc>
          <w:tcPr>
            <w:tcW w:w="1123" w:type="pct"/>
            <w:tcBorders>
              <w:top w:val="outset" w:sz="6" w:space="0" w:color="auto"/>
              <w:left w:val="outset" w:sz="6" w:space="0" w:color="auto"/>
              <w:bottom w:val="outset" w:sz="6" w:space="0" w:color="auto"/>
              <w:right w:val="outset" w:sz="6" w:space="0" w:color="auto"/>
            </w:tcBorders>
            <w:shd w:val="clear" w:color="auto" w:fill="FFFFFF"/>
          </w:tcPr>
          <w:p w14:paraId="38112CD8" w14:textId="680235CB" w:rsidR="00434CC5" w:rsidRPr="007F1DC7" w:rsidRDefault="00434CC5" w:rsidP="00434CC5">
            <w:pPr>
              <w:ind w:left="7" w:firstLine="142"/>
              <w:rPr>
                <w:sz w:val="24"/>
                <w:szCs w:val="24"/>
              </w:rPr>
            </w:pPr>
            <w:r w:rsidRPr="007F1DC7">
              <w:rPr>
                <w:rFonts w:eastAsia="Calibri"/>
                <w:sz w:val="24"/>
                <w:szCs w:val="24"/>
                <w:lang w:eastAsia="en-US"/>
              </w:rPr>
              <w:t>Анохина Е.И.</w:t>
            </w:r>
          </w:p>
        </w:tc>
      </w:tr>
      <w:tr w:rsidR="007F1DC7" w:rsidRPr="007F1DC7" w14:paraId="3F7B6E1A" w14:textId="77777777" w:rsidTr="0001202C">
        <w:tc>
          <w:tcPr>
            <w:tcW w:w="362" w:type="pct"/>
            <w:tcBorders>
              <w:top w:val="outset" w:sz="6" w:space="0" w:color="auto"/>
              <w:left w:val="outset" w:sz="6" w:space="0" w:color="auto"/>
              <w:bottom w:val="outset" w:sz="6" w:space="0" w:color="auto"/>
              <w:right w:val="outset" w:sz="6" w:space="0" w:color="auto"/>
            </w:tcBorders>
            <w:shd w:val="clear" w:color="auto" w:fill="FFFFFF"/>
          </w:tcPr>
          <w:p w14:paraId="413C6820" w14:textId="77AEF74A" w:rsidR="00434CC5" w:rsidRPr="007F1DC7" w:rsidRDefault="00434CC5" w:rsidP="00434CC5">
            <w:pPr>
              <w:jc w:val="center"/>
              <w:rPr>
                <w:sz w:val="24"/>
                <w:szCs w:val="24"/>
              </w:rPr>
            </w:pPr>
            <w:r w:rsidRPr="007F1DC7">
              <w:rPr>
                <w:sz w:val="24"/>
                <w:szCs w:val="24"/>
              </w:rPr>
              <w:t>6.</w:t>
            </w:r>
          </w:p>
        </w:tc>
        <w:tc>
          <w:tcPr>
            <w:tcW w:w="3515" w:type="pct"/>
            <w:tcBorders>
              <w:top w:val="outset" w:sz="6" w:space="0" w:color="auto"/>
              <w:left w:val="outset" w:sz="6" w:space="0" w:color="auto"/>
              <w:bottom w:val="outset" w:sz="6" w:space="0" w:color="auto"/>
              <w:right w:val="outset" w:sz="6" w:space="0" w:color="auto"/>
            </w:tcBorders>
            <w:shd w:val="clear" w:color="auto" w:fill="FFFFFF"/>
          </w:tcPr>
          <w:p w14:paraId="4573697E" w14:textId="192A606B" w:rsidR="00434CC5" w:rsidRPr="007F1DC7" w:rsidRDefault="00434CC5" w:rsidP="00434CC5">
            <w:pPr>
              <w:autoSpaceDE w:val="0"/>
              <w:autoSpaceDN w:val="0"/>
              <w:adjustRightInd w:val="0"/>
              <w:ind w:right="132"/>
              <w:jc w:val="both"/>
              <w:rPr>
                <w:sz w:val="24"/>
                <w:szCs w:val="24"/>
              </w:rPr>
            </w:pPr>
            <w:bookmarkStart w:id="5" w:name="_Hlk107579381"/>
            <w:r w:rsidRPr="007F1DC7">
              <w:rPr>
                <w:sz w:val="24"/>
                <w:szCs w:val="24"/>
              </w:rPr>
              <w:t>О внесении изменений в Правила землепользования и застройки Арамильского городского округа, утвержденные Решением Думы Арамильского городского округа от 28.02.2013 № 17/1</w:t>
            </w:r>
            <w:bookmarkEnd w:id="5"/>
          </w:p>
        </w:tc>
        <w:tc>
          <w:tcPr>
            <w:tcW w:w="1123" w:type="pct"/>
            <w:tcBorders>
              <w:top w:val="outset" w:sz="6" w:space="0" w:color="auto"/>
              <w:left w:val="outset" w:sz="6" w:space="0" w:color="auto"/>
              <w:bottom w:val="outset" w:sz="6" w:space="0" w:color="auto"/>
              <w:right w:val="outset" w:sz="6" w:space="0" w:color="auto"/>
            </w:tcBorders>
            <w:shd w:val="clear" w:color="auto" w:fill="FFFFFF"/>
          </w:tcPr>
          <w:p w14:paraId="77A2E6C1" w14:textId="09C1B11B" w:rsidR="00434CC5" w:rsidRPr="007F1DC7" w:rsidRDefault="00434CC5" w:rsidP="00434CC5">
            <w:pPr>
              <w:ind w:left="7" w:firstLine="142"/>
              <w:rPr>
                <w:rFonts w:eastAsia="Calibri"/>
                <w:sz w:val="24"/>
                <w:szCs w:val="24"/>
                <w:lang w:eastAsia="en-US"/>
              </w:rPr>
            </w:pPr>
            <w:r w:rsidRPr="007F1DC7">
              <w:rPr>
                <w:rFonts w:eastAsia="Calibri"/>
                <w:sz w:val="24"/>
                <w:szCs w:val="24"/>
                <w:lang w:eastAsia="en-US"/>
              </w:rPr>
              <w:t>Анохина Е.И.</w:t>
            </w:r>
          </w:p>
        </w:tc>
      </w:tr>
      <w:tr w:rsidR="007F1DC7" w:rsidRPr="007F1DC7" w14:paraId="5333436B" w14:textId="77777777" w:rsidTr="0001202C">
        <w:tc>
          <w:tcPr>
            <w:tcW w:w="362" w:type="pct"/>
            <w:tcBorders>
              <w:top w:val="outset" w:sz="6" w:space="0" w:color="auto"/>
              <w:left w:val="outset" w:sz="6" w:space="0" w:color="auto"/>
              <w:bottom w:val="outset" w:sz="6" w:space="0" w:color="auto"/>
              <w:right w:val="outset" w:sz="6" w:space="0" w:color="auto"/>
            </w:tcBorders>
            <w:shd w:val="clear" w:color="auto" w:fill="FFFFFF"/>
            <w:hideMark/>
          </w:tcPr>
          <w:p w14:paraId="14B1C356" w14:textId="37F3ED3D" w:rsidR="00C16B56" w:rsidRPr="007F1DC7" w:rsidRDefault="00830BCB" w:rsidP="00C16B56">
            <w:pPr>
              <w:jc w:val="center"/>
              <w:rPr>
                <w:sz w:val="24"/>
                <w:szCs w:val="24"/>
              </w:rPr>
            </w:pPr>
            <w:r w:rsidRPr="007F1DC7">
              <w:rPr>
                <w:sz w:val="24"/>
                <w:szCs w:val="24"/>
              </w:rPr>
              <w:t>7</w:t>
            </w:r>
            <w:r w:rsidR="00C16B56" w:rsidRPr="007F1DC7">
              <w:rPr>
                <w:sz w:val="24"/>
                <w:szCs w:val="24"/>
              </w:rPr>
              <w:t>.</w:t>
            </w:r>
          </w:p>
        </w:tc>
        <w:tc>
          <w:tcPr>
            <w:tcW w:w="3515" w:type="pct"/>
            <w:tcBorders>
              <w:top w:val="outset" w:sz="6" w:space="0" w:color="auto"/>
              <w:left w:val="outset" w:sz="6" w:space="0" w:color="auto"/>
              <w:bottom w:val="outset" w:sz="6" w:space="0" w:color="auto"/>
              <w:right w:val="outset" w:sz="6" w:space="0" w:color="auto"/>
            </w:tcBorders>
            <w:shd w:val="clear" w:color="auto" w:fill="FFFFFF"/>
            <w:hideMark/>
          </w:tcPr>
          <w:p w14:paraId="029F83FA" w14:textId="77777777" w:rsidR="00C16B56" w:rsidRPr="007F1DC7" w:rsidRDefault="00C16B56" w:rsidP="00E05A6D">
            <w:pPr>
              <w:ind w:right="132"/>
              <w:rPr>
                <w:sz w:val="24"/>
                <w:szCs w:val="24"/>
              </w:rPr>
            </w:pPr>
            <w:r w:rsidRPr="007F1DC7">
              <w:rPr>
                <w:sz w:val="24"/>
                <w:szCs w:val="24"/>
              </w:rPr>
              <w:t xml:space="preserve"> Об </w:t>
            </w:r>
            <w:bookmarkStart w:id="6" w:name="_Hlk107841319"/>
            <w:r w:rsidRPr="007F1DC7">
              <w:rPr>
                <w:sz w:val="24"/>
                <w:szCs w:val="24"/>
              </w:rPr>
              <w:t>итогах отопительного сезона 2021-2022 и Плане работы по подготовке к отопительному сезону 2022-2023 годов</w:t>
            </w:r>
            <w:bookmarkEnd w:id="6"/>
          </w:p>
        </w:tc>
        <w:tc>
          <w:tcPr>
            <w:tcW w:w="1123" w:type="pct"/>
            <w:tcBorders>
              <w:top w:val="outset" w:sz="6" w:space="0" w:color="auto"/>
              <w:left w:val="outset" w:sz="6" w:space="0" w:color="auto"/>
              <w:bottom w:val="outset" w:sz="6" w:space="0" w:color="auto"/>
              <w:right w:val="outset" w:sz="6" w:space="0" w:color="auto"/>
            </w:tcBorders>
            <w:shd w:val="clear" w:color="auto" w:fill="FFFFFF"/>
            <w:hideMark/>
          </w:tcPr>
          <w:p w14:paraId="7CFB63DE" w14:textId="10774091" w:rsidR="00C16B56" w:rsidRPr="007F1DC7" w:rsidRDefault="00C16B56" w:rsidP="008F6DE1">
            <w:pPr>
              <w:ind w:left="7" w:firstLine="142"/>
              <w:rPr>
                <w:sz w:val="24"/>
                <w:szCs w:val="24"/>
              </w:rPr>
            </w:pPr>
            <w:r w:rsidRPr="007F1DC7">
              <w:rPr>
                <w:sz w:val="24"/>
                <w:szCs w:val="24"/>
              </w:rPr>
              <w:t>Лысенко А.В</w:t>
            </w:r>
            <w:r w:rsidR="008F6DE1" w:rsidRPr="007F1DC7">
              <w:rPr>
                <w:sz w:val="24"/>
                <w:szCs w:val="24"/>
              </w:rPr>
              <w:t>.</w:t>
            </w:r>
          </w:p>
        </w:tc>
      </w:tr>
      <w:tr w:rsidR="007F1DC7" w:rsidRPr="007F1DC7" w14:paraId="49A2E91C" w14:textId="77777777" w:rsidTr="0001202C">
        <w:tc>
          <w:tcPr>
            <w:tcW w:w="362" w:type="pct"/>
            <w:tcBorders>
              <w:top w:val="outset" w:sz="6" w:space="0" w:color="auto"/>
              <w:left w:val="outset" w:sz="6" w:space="0" w:color="auto"/>
              <w:bottom w:val="outset" w:sz="6" w:space="0" w:color="auto"/>
              <w:right w:val="outset" w:sz="6" w:space="0" w:color="auto"/>
            </w:tcBorders>
            <w:shd w:val="clear" w:color="auto" w:fill="FFFFFF"/>
          </w:tcPr>
          <w:p w14:paraId="49DAFC48" w14:textId="0347FED5" w:rsidR="00C16B56" w:rsidRPr="007F1DC7" w:rsidRDefault="00830BCB" w:rsidP="00C16B56">
            <w:pPr>
              <w:jc w:val="center"/>
              <w:rPr>
                <w:sz w:val="24"/>
                <w:szCs w:val="24"/>
              </w:rPr>
            </w:pPr>
            <w:r w:rsidRPr="007F1DC7">
              <w:rPr>
                <w:sz w:val="24"/>
                <w:szCs w:val="24"/>
              </w:rPr>
              <w:t>8</w:t>
            </w:r>
            <w:r w:rsidR="00E05A6D" w:rsidRPr="007F1DC7">
              <w:rPr>
                <w:sz w:val="24"/>
                <w:szCs w:val="24"/>
              </w:rPr>
              <w:t>.</w:t>
            </w:r>
          </w:p>
        </w:tc>
        <w:tc>
          <w:tcPr>
            <w:tcW w:w="3515" w:type="pct"/>
            <w:tcBorders>
              <w:top w:val="outset" w:sz="6" w:space="0" w:color="auto"/>
              <w:left w:val="outset" w:sz="6" w:space="0" w:color="auto"/>
              <w:bottom w:val="outset" w:sz="6" w:space="0" w:color="auto"/>
              <w:right w:val="outset" w:sz="6" w:space="0" w:color="auto"/>
            </w:tcBorders>
            <w:shd w:val="clear" w:color="auto" w:fill="FFFFFF"/>
          </w:tcPr>
          <w:p w14:paraId="710D1F95" w14:textId="77777777" w:rsidR="00C16B56" w:rsidRPr="007F1DC7" w:rsidRDefault="00C16B56" w:rsidP="00E05A6D">
            <w:pPr>
              <w:ind w:right="132"/>
              <w:rPr>
                <w:sz w:val="24"/>
                <w:szCs w:val="24"/>
              </w:rPr>
            </w:pPr>
            <w:r w:rsidRPr="007F1DC7">
              <w:rPr>
                <w:sz w:val="24"/>
                <w:szCs w:val="24"/>
              </w:rPr>
              <w:t>О награждении Почетной грамотой Думы Арамильского городского округа Петуховой Л.Д.</w:t>
            </w:r>
          </w:p>
        </w:tc>
        <w:tc>
          <w:tcPr>
            <w:tcW w:w="1123" w:type="pct"/>
            <w:tcBorders>
              <w:top w:val="outset" w:sz="6" w:space="0" w:color="auto"/>
              <w:left w:val="outset" w:sz="6" w:space="0" w:color="auto"/>
              <w:bottom w:val="outset" w:sz="6" w:space="0" w:color="auto"/>
              <w:right w:val="outset" w:sz="6" w:space="0" w:color="auto"/>
            </w:tcBorders>
            <w:shd w:val="clear" w:color="auto" w:fill="FFFFFF"/>
          </w:tcPr>
          <w:p w14:paraId="1F8197A2" w14:textId="77777777" w:rsidR="00C16B56" w:rsidRPr="007F1DC7" w:rsidRDefault="00C16B56" w:rsidP="00C16B56">
            <w:pPr>
              <w:ind w:left="7" w:firstLine="142"/>
              <w:rPr>
                <w:rFonts w:eastAsia="Calibri"/>
                <w:sz w:val="24"/>
                <w:szCs w:val="24"/>
                <w:lang w:eastAsia="en-US"/>
              </w:rPr>
            </w:pPr>
            <w:r w:rsidRPr="007F1DC7">
              <w:rPr>
                <w:rFonts w:eastAsia="Calibri"/>
                <w:sz w:val="24"/>
                <w:szCs w:val="24"/>
                <w:lang w:eastAsia="en-US"/>
              </w:rPr>
              <w:t>Наградная комиссия</w:t>
            </w:r>
          </w:p>
        </w:tc>
      </w:tr>
    </w:tbl>
    <w:p w14:paraId="70FDA707" w14:textId="77777777" w:rsidR="00C16B56" w:rsidRPr="007F1DC7" w:rsidRDefault="00C16B56" w:rsidP="00D71257">
      <w:pPr>
        <w:rPr>
          <w:b/>
          <w:sz w:val="24"/>
        </w:rPr>
      </w:pPr>
    </w:p>
    <w:p w14:paraId="24F3E812" w14:textId="39595176" w:rsidR="00F93D63" w:rsidRPr="007F1DC7" w:rsidRDefault="00F93D63" w:rsidP="00F93D63">
      <w:pPr>
        <w:spacing w:before="120"/>
        <w:jc w:val="both"/>
        <w:rPr>
          <w:sz w:val="24"/>
          <w:szCs w:val="24"/>
        </w:rPr>
      </w:pPr>
      <w:bookmarkStart w:id="7" w:name="_Hlk84246864"/>
      <w:bookmarkStart w:id="8" w:name="_Hlk84336243"/>
      <w:bookmarkStart w:id="9" w:name="_Hlk86322177"/>
      <w:bookmarkStart w:id="10" w:name="_Hlk87951923"/>
      <w:bookmarkStart w:id="11" w:name="_Hlk90284278"/>
      <w:r w:rsidRPr="007F1DC7">
        <w:rPr>
          <w:b/>
          <w:sz w:val="24"/>
          <w:szCs w:val="24"/>
          <w:u w:val="single"/>
        </w:rPr>
        <w:t>Председатель поставил вопрос на голосование:</w:t>
      </w:r>
      <w:r w:rsidRPr="007F1DC7">
        <w:rPr>
          <w:sz w:val="24"/>
          <w:szCs w:val="24"/>
        </w:rPr>
        <w:t xml:space="preserve"> утвердить предложенную повестку заседания Думы.</w:t>
      </w:r>
    </w:p>
    <w:p w14:paraId="7DAE9331" w14:textId="77777777" w:rsidR="00934D92" w:rsidRPr="007F1DC7" w:rsidRDefault="00934D92" w:rsidP="00934D92">
      <w:pPr>
        <w:tabs>
          <w:tab w:val="left" w:pos="1560"/>
        </w:tabs>
        <w:spacing w:before="80"/>
        <w:jc w:val="both"/>
        <w:rPr>
          <w:sz w:val="24"/>
        </w:rPr>
      </w:pPr>
      <w:bookmarkStart w:id="12" w:name="_Hlk107492348"/>
      <w:bookmarkStart w:id="13" w:name="_Hlk107492377"/>
      <w:r w:rsidRPr="007F1DC7">
        <w:rPr>
          <w:sz w:val="24"/>
        </w:rPr>
        <w:t>ГОЛОСОВАНИЕ:</w:t>
      </w:r>
      <w:r w:rsidRPr="007F1DC7">
        <w:rPr>
          <w:sz w:val="24"/>
        </w:rPr>
        <w:tab/>
        <w:t xml:space="preserve">Единогласное. </w:t>
      </w:r>
      <w:bookmarkEnd w:id="12"/>
      <w:r w:rsidRPr="007F1DC7">
        <w:rPr>
          <w:sz w:val="24"/>
        </w:rPr>
        <w:t>Повестка утверждена</w:t>
      </w:r>
      <w:bookmarkEnd w:id="13"/>
      <w:r w:rsidRPr="007F1DC7">
        <w:rPr>
          <w:sz w:val="24"/>
        </w:rPr>
        <w:t>.</w:t>
      </w:r>
    </w:p>
    <w:p w14:paraId="18DDFA1C" w14:textId="75219914" w:rsidR="00C90D24" w:rsidRPr="007F1DC7" w:rsidRDefault="00C90D24" w:rsidP="00C90D24">
      <w:pPr>
        <w:tabs>
          <w:tab w:val="left" w:pos="1560"/>
        </w:tabs>
        <w:spacing w:before="120"/>
        <w:jc w:val="both"/>
        <w:rPr>
          <w:bCs/>
          <w:sz w:val="24"/>
          <w:szCs w:val="24"/>
        </w:rPr>
      </w:pPr>
      <w:bookmarkStart w:id="14" w:name="_Hlk91754880"/>
      <w:bookmarkStart w:id="15" w:name="_Hlk95727612"/>
      <w:bookmarkStart w:id="16" w:name="_Hlk101814931"/>
      <w:r w:rsidRPr="007F1DC7">
        <w:rPr>
          <w:b/>
          <w:sz w:val="24"/>
          <w:szCs w:val="24"/>
        </w:rPr>
        <w:t>Первухина Т.А.</w:t>
      </w:r>
      <w:r w:rsidRPr="007F1DC7">
        <w:rPr>
          <w:bCs/>
          <w:sz w:val="24"/>
          <w:szCs w:val="24"/>
        </w:rPr>
        <w:t>, председатель, предоставляет слово управляющему Южным управленческ</w:t>
      </w:r>
      <w:r w:rsidR="00E650F9" w:rsidRPr="007F1DC7">
        <w:rPr>
          <w:bCs/>
          <w:sz w:val="24"/>
          <w:szCs w:val="24"/>
        </w:rPr>
        <w:t>им округом</w:t>
      </w:r>
      <w:r w:rsidR="000F3235" w:rsidRPr="007F1DC7">
        <w:rPr>
          <w:bCs/>
          <w:sz w:val="24"/>
          <w:szCs w:val="24"/>
        </w:rPr>
        <w:t>, Председателю конкурсной комиссии</w:t>
      </w:r>
      <w:r w:rsidR="00E650F9" w:rsidRPr="007F1DC7">
        <w:rPr>
          <w:bCs/>
          <w:sz w:val="24"/>
          <w:szCs w:val="24"/>
        </w:rPr>
        <w:t xml:space="preserve"> </w:t>
      </w:r>
      <w:r w:rsidR="000F3235" w:rsidRPr="007F1DC7">
        <w:rPr>
          <w:bCs/>
          <w:sz w:val="24"/>
          <w:szCs w:val="24"/>
        </w:rPr>
        <w:t xml:space="preserve">по отбору кандидатур на должность Главы Арамильского </w:t>
      </w:r>
      <w:r w:rsidR="00E05A6D" w:rsidRPr="007F1DC7">
        <w:rPr>
          <w:bCs/>
          <w:sz w:val="24"/>
          <w:szCs w:val="24"/>
        </w:rPr>
        <w:t>городского округа</w:t>
      </w:r>
      <w:r w:rsidR="000F3235" w:rsidRPr="007F1DC7">
        <w:rPr>
          <w:bCs/>
          <w:sz w:val="24"/>
          <w:szCs w:val="24"/>
        </w:rPr>
        <w:t xml:space="preserve"> </w:t>
      </w:r>
      <w:bookmarkStart w:id="17" w:name="_Hlk107492082"/>
      <w:r w:rsidR="00E650F9" w:rsidRPr="007F1DC7">
        <w:rPr>
          <w:bCs/>
          <w:sz w:val="24"/>
          <w:szCs w:val="24"/>
        </w:rPr>
        <w:t>Шауракс С.В.</w:t>
      </w:r>
    </w:p>
    <w:bookmarkEnd w:id="17"/>
    <w:p w14:paraId="24FA8FC0" w14:textId="754D6146" w:rsidR="00D41FFA" w:rsidRPr="007F1DC7" w:rsidRDefault="00D41FFA" w:rsidP="00C90D24">
      <w:pPr>
        <w:tabs>
          <w:tab w:val="left" w:pos="1560"/>
        </w:tabs>
        <w:spacing w:before="120"/>
        <w:jc w:val="both"/>
        <w:rPr>
          <w:bCs/>
          <w:sz w:val="24"/>
          <w:szCs w:val="24"/>
        </w:rPr>
      </w:pPr>
      <w:r w:rsidRPr="007F1DC7">
        <w:rPr>
          <w:b/>
          <w:sz w:val="24"/>
          <w:szCs w:val="24"/>
        </w:rPr>
        <w:t>Шауракс С.В.</w:t>
      </w:r>
      <w:r w:rsidRPr="007F1DC7">
        <w:rPr>
          <w:bCs/>
          <w:sz w:val="24"/>
          <w:szCs w:val="24"/>
        </w:rPr>
        <w:t xml:space="preserve"> зачитывает Решение конкурсной комиссии по отбору кандидатур на должность Главы Арамильского городского округа о кандидатурах: Мишариной М.С. и Гарифуллине Р.В.</w:t>
      </w:r>
    </w:p>
    <w:p w14:paraId="58738263" w14:textId="18464053" w:rsidR="008B08F0" w:rsidRPr="007F1DC7" w:rsidRDefault="00E6339E" w:rsidP="00BB30F7">
      <w:pPr>
        <w:tabs>
          <w:tab w:val="left" w:pos="1560"/>
        </w:tabs>
        <w:spacing w:before="120"/>
        <w:jc w:val="both"/>
        <w:rPr>
          <w:bCs/>
          <w:sz w:val="24"/>
          <w:szCs w:val="24"/>
        </w:rPr>
      </w:pPr>
      <w:bookmarkStart w:id="18" w:name="_Hlk107500833"/>
      <w:r w:rsidRPr="007F1DC7">
        <w:rPr>
          <w:b/>
          <w:sz w:val="24"/>
          <w:szCs w:val="24"/>
        </w:rPr>
        <w:t xml:space="preserve">По </w:t>
      </w:r>
      <w:r w:rsidR="002931D8" w:rsidRPr="007F1DC7">
        <w:rPr>
          <w:b/>
          <w:sz w:val="24"/>
          <w:szCs w:val="24"/>
        </w:rPr>
        <w:t xml:space="preserve">первому </w:t>
      </w:r>
      <w:r w:rsidRPr="007F1DC7">
        <w:rPr>
          <w:b/>
          <w:sz w:val="24"/>
          <w:szCs w:val="24"/>
        </w:rPr>
        <w:t xml:space="preserve">вопросу </w:t>
      </w:r>
      <w:r w:rsidR="006C2841" w:rsidRPr="007F1DC7">
        <w:rPr>
          <w:b/>
          <w:sz w:val="24"/>
          <w:szCs w:val="24"/>
        </w:rPr>
        <w:t xml:space="preserve">повестки </w:t>
      </w:r>
      <w:bookmarkEnd w:id="7"/>
      <w:bookmarkEnd w:id="8"/>
      <w:bookmarkEnd w:id="9"/>
      <w:bookmarkEnd w:id="10"/>
      <w:bookmarkEnd w:id="11"/>
      <w:r w:rsidR="00CC5639" w:rsidRPr="007F1DC7">
        <w:rPr>
          <w:b/>
          <w:sz w:val="24"/>
          <w:szCs w:val="24"/>
        </w:rPr>
        <w:t xml:space="preserve">слушали </w:t>
      </w:r>
      <w:bookmarkEnd w:id="14"/>
      <w:bookmarkEnd w:id="15"/>
      <w:bookmarkEnd w:id="16"/>
      <w:r w:rsidR="00E650F9" w:rsidRPr="007F1DC7">
        <w:rPr>
          <w:b/>
          <w:sz w:val="24"/>
          <w:szCs w:val="24"/>
        </w:rPr>
        <w:t>Первухину Т.А.</w:t>
      </w:r>
      <w:r w:rsidR="00BB30F7" w:rsidRPr="007F1DC7">
        <w:rPr>
          <w:bCs/>
          <w:sz w:val="24"/>
          <w:szCs w:val="24"/>
        </w:rPr>
        <w:t xml:space="preserve">, председателя </w:t>
      </w:r>
      <w:bookmarkEnd w:id="18"/>
      <w:r w:rsidR="00BB30F7" w:rsidRPr="007F1DC7">
        <w:rPr>
          <w:bCs/>
          <w:sz w:val="24"/>
          <w:szCs w:val="24"/>
        </w:rPr>
        <w:t>Думы Арамильского городского округа, об избрании счетной комиссии по избранию Главы Арамильского городского округа.</w:t>
      </w:r>
    </w:p>
    <w:p w14:paraId="5A1E5BFC" w14:textId="0F81AAE2" w:rsidR="00BB30F7" w:rsidRPr="007F1DC7" w:rsidRDefault="002B4241" w:rsidP="002B4241">
      <w:pPr>
        <w:tabs>
          <w:tab w:val="left" w:pos="1560"/>
          <w:tab w:val="left" w:pos="5812"/>
        </w:tabs>
        <w:spacing w:before="60"/>
        <w:ind w:firstLine="709"/>
        <w:jc w:val="both"/>
        <w:rPr>
          <w:bCs/>
          <w:sz w:val="24"/>
          <w:szCs w:val="24"/>
        </w:rPr>
      </w:pPr>
      <w:r w:rsidRPr="007F1DC7">
        <w:rPr>
          <w:bCs/>
          <w:sz w:val="24"/>
          <w:szCs w:val="24"/>
        </w:rPr>
        <w:t>Поступил</w:t>
      </w:r>
      <w:r w:rsidR="00343397">
        <w:rPr>
          <w:bCs/>
          <w:sz w:val="24"/>
          <w:szCs w:val="24"/>
        </w:rPr>
        <w:t>о</w:t>
      </w:r>
      <w:r w:rsidRPr="007F1DC7">
        <w:rPr>
          <w:bCs/>
          <w:sz w:val="24"/>
          <w:szCs w:val="24"/>
        </w:rPr>
        <w:t xml:space="preserve"> предложение о трех кандидатурах: </w:t>
      </w:r>
      <w:r w:rsidRPr="007F1DC7">
        <w:rPr>
          <w:bCs/>
          <w:sz w:val="24"/>
          <w:szCs w:val="24"/>
        </w:rPr>
        <w:tab/>
        <w:t>- Царев С.Б.;</w:t>
      </w:r>
    </w:p>
    <w:p w14:paraId="7F8E8948" w14:textId="5218E86A" w:rsidR="002B4241" w:rsidRPr="007F1DC7" w:rsidRDefault="00E7370F" w:rsidP="00E7370F">
      <w:pPr>
        <w:tabs>
          <w:tab w:val="left" w:pos="5812"/>
        </w:tabs>
        <w:spacing w:before="60"/>
        <w:jc w:val="both"/>
        <w:rPr>
          <w:bCs/>
          <w:sz w:val="24"/>
          <w:szCs w:val="24"/>
        </w:rPr>
      </w:pPr>
      <w:r w:rsidRPr="007F1DC7">
        <w:rPr>
          <w:bCs/>
          <w:sz w:val="24"/>
          <w:szCs w:val="24"/>
        </w:rPr>
        <w:tab/>
        <w:t>- Черноколпаков Д.В.;</w:t>
      </w:r>
    </w:p>
    <w:p w14:paraId="2098FA89" w14:textId="73D7B55D" w:rsidR="00E7370F" w:rsidRPr="007F1DC7" w:rsidRDefault="00E7370F" w:rsidP="00E7370F">
      <w:pPr>
        <w:tabs>
          <w:tab w:val="left" w:pos="5812"/>
        </w:tabs>
        <w:spacing w:before="60"/>
        <w:jc w:val="both"/>
        <w:rPr>
          <w:bCs/>
          <w:sz w:val="24"/>
          <w:szCs w:val="24"/>
        </w:rPr>
      </w:pPr>
      <w:r w:rsidRPr="007F1DC7">
        <w:rPr>
          <w:bCs/>
          <w:sz w:val="24"/>
          <w:szCs w:val="24"/>
        </w:rPr>
        <w:tab/>
        <w:t>- Гатаулин А.А.</w:t>
      </w:r>
    </w:p>
    <w:p w14:paraId="735BF53A" w14:textId="77777777" w:rsidR="00142EE4" w:rsidRPr="007F1DC7" w:rsidRDefault="00142EE4" w:rsidP="00142EE4">
      <w:pPr>
        <w:spacing w:before="80"/>
        <w:ind w:firstLine="709"/>
        <w:jc w:val="both"/>
        <w:rPr>
          <w:sz w:val="24"/>
          <w:szCs w:val="24"/>
        </w:rPr>
      </w:pPr>
      <w:bookmarkStart w:id="19" w:name="_Hlk94087656"/>
      <w:bookmarkStart w:id="20" w:name="_Hlk107500316"/>
      <w:bookmarkStart w:id="21" w:name="_Hlk107566171"/>
      <w:r w:rsidRPr="007F1DC7">
        <w:rPr>
          <w:sz w:val="24"/>
          <w:szCs w:val="24"/>
        </w:rPr>
        <w:t>Проект Решения предложен в следующей редакции:</w:t>
      </w:r>
    </w:p>
    <w:bookmarkEnd w:id="19"/>
    <w:p w14:paraId="5C447188" w14:textId="5762E1E6" w:rsidR="00142EE4" w:rsidRPr="007F1DC7" w:rsidRDefault="00142EE4" w:rsidP="00142EE4">
      <w:pPr>
        <w:tabs>
          <w:tab w:val="left" w:pos="1876"/>
        </w:tabs>
        <w:jc w:val="center"/>
        <w:rPr>
          <w:b/>
          <w:bCs/>
          <w:i/>
          <w:sz w:val="24"/>
          <w:szCs w:val="24"/>
        </w:rPr>
      </w:pPr>
      <w:r w:rsidRPr="007F1DC7">
        <w:rPr>
          <w:b/>
          <w:bCs/>
          <w:i/>
          <w:sz w:val="24"/>
          <w:szCs w:val="24"/>
        </w:rPr>
        <w:t xml:space="preserve">Об </w:t>
      </w:r>
      <w:bookmarkEnd w:id="20"/>
      <w:r w:rsidRPr="007F1DC7">
        <w:rPr>
          <w:b/>
          <w:bCs/>
          <w:i/>
          <w:sz w:val="24"/>
          <w:szCs w:val="24"/>
        </w:rPr>
        <w:t xml:space="preserve">избрании </w:t>
      </w:r>
      <w:bookmarkEnd w:id="21"/>
      <w:r w:rsidRPr="007F1DC7">
        <w:rPr>
          <w:b/>
          <w:bCs/>
          <w:i/>
          <w:sz w:val="24"/>
          <w:szCs w:val="24"/>
        </w:rPr>
        <w:t>счетной комиссии по избранию</w:t>
      </w:r>
    </w:p>
    <w:p w14:paraId="48C46611" w14:textId="77777777" w:rsidR="00142EE4" w:rsidRPr="007F1DC7" w:rsidRDefault="00142EE4" w:rsidP="00142EE4">
      <w:pPr>
        <w:tabs>
          <w:tab w:val="left" w:pos="1876"/>
        </w:tabs>
        <w:jc w:val="center"/>
        <w:rPr>
          <w:b/>
          <w:bCs/>
          <w:i/>
          <w:sz w:val="24"/>
          <w:szCs w:val="24"/>
        </w:rPr>
      </w:pPr>
      <w:r w:rsidRPr="007F1DC7">
        <w:rPr>
          <w:b/>
          <w:bCs/>
          <w:i/>
          <w:sz w:val="24"/>
          <w:szCs w:val="24"/>
        </w:rPr>
        <w:t>Главы Арамильского городского округа</w:t>
      </w:r>
    </w:p>
    <w:p w14:paraId="74C169D2" w14:textId="77777777" w:rsidR="00142EE4" w:rsidRPr="007F1DC7" w:rsidRDefault="00142EE4" w:rsidP="00142EE4">
      <w:pPr>
        <w:tabs>
          <w:tab w:val="left" w:pos="1876"/>
        </w:tabs>
        <w:ind w:firstLine="709"/>
        <w:jc w:val="both"/>
        <w:rPr>
          <w:bCs/>
          <w:sz w:val="24"/>
          <w:szCs w:val="24"/>
        </w:rPr>
      </w:pPr>
      <w:r w:rsidRPr="007F1DC7">
        <w:rPr>
          <w:bCs/>
          <w:sz w:val="24"/>
          <w:szCs w:val="24"/>
        </w:rPr>
        <w:t>В соответствии со статьей 5 Регламента Арамильского городского округа, утвержденного Решением думы Арамильского городского округа от 12 сентября 2019 года № 61/11, Дума Арамильского городского округа</w:t>
      </w:r>
    </w:p>
    <w:p w14:paraId="5F137824" w14:textId="77777777" w:rsidR="00142EE4" w:rsidRPr="007F1DC7" w:rsidRDefault="00142EE4" w:rsidP="00142EE4">
      <w:pPr>
        <w:tabs>
          <w:tab w:val="left" w:pos="1876"/>
        </w:tabs>
        <w:jc w:val="both"/>
        <w:rPr>
          <w:b/>
          <w:bCs/>
          <w:sz w:val="24"/>
          <w:szCs w:val="24"/>
        </w:rPr>
      </w:pPr>
      <w:r w:rsidRPr="007F1DC7">
        <w:rPr>
          <w:b/>
          <w:bCs/>
          <w:sz w:val="24"/>
          <w:szCs w:val="24"/>
        </w:rPr>
        <w:t>РЕШИЛА:</w:t>
      </w:r>
    </w:p>
    <w:p w14:paraId="353BD7A7" w14:textId="77777777" w:rsidR="00142EE4" w:rsidRPr="007F1DC7" w:rsidRDefault="00142EE4" w:rsidP="00142EE4">
      <w:pPr>
        <w:tabs>
          <w:tab w:val="left" w:pos="1876"/>
        </w:tabs>
        <w:ind w:firstLine="709"/>
        <w:jc w:val="both"/>
        <w:rPr>
          <w:bCs/>
          <w:sz w:val="24"/>
          <w:szCs w:val="24"/>
        </w:rPr>
      </w:pPr>
      <w:r w:rsidRPr="007F1DC7">
        <w:rPr>
          <w:bCs/>
          <w:sz w:val="24"/>
          <w:szCs w:val="24"/>
        </w:rPr>
        <w:t>Избрать счетную комиссию в следующем составе:</w:t>
      </w:r>
    </w:p>
    <w:p w14:paraId="53CD0360" w14:textId="77777777" w:rsidR="00142EE4" w:rsidRPr="007F1DC7" w:rsidRDefault="00142EE4" w:rsidP="00142EE4">
      <w:pPr>
        <w:tabs>
          <w:tab w:val="left" w:pos="1876"/>
        </w:tabs>
        <w:jc w:val="both"/>
        <w:rPr>
          <w:bCs/>
          <w:sz w:val="24"/>
          <w:szCs w:val="24"/>
        </w:rPr>
      </w:pPr>
      <w:r w:rsidRPr="007F1DC7">
        <w:rPr>
          <w:bCs/>
          <w:sz w:val="24"/>
          <w:szCs w:val="24"/>
        </w:rPr>
        <w:t xml:space="preserve">1. Царев Сергей Борисович; </w:t>
      </w:r>
    </w:p>
    <w:p w14:paraId="7B074E51" w14:textId="77777777" w:rsidR="00142EE4" w:rsidRPr="007F1DC7" w:rsidRDefault="00142EE4" w:rsidP="00142EE4">
      <w:pPr>
        <w:tabs>
          <w:tab w:val="left" w:pos="1876"/>
        </w:tabs>
        <w:jc w:val="both"/>
        <w:rPr>
          <w:bCs/>
          <w:sz w:val="24"/>
          <w:szCs w:val="24"/>
        </w:rPr>
      </w:pPr>
      <w:r w:rsidRPr="007F1DC7">
        <w:rPr>
          <w:bCs/>
          <w:sz w:val="24"/>
          <w:szCs w:val="24"/>
        </w:rPr>
        <w:t xml:space="preserve">2. Черноколпаков Дмитрий Владимирович; </w:t>
      </w:r>
    </w:p>
    <w:p w14:paraId="62546E76" w14:textId="77777777" w:rsidR="00142EE4" w:rsidRPr="007F1DC7" w:rsidRDefault="00142EE4" w:rsidP="00142EE4">
      <w:pPr>
        <w:tabs>
          <w:tab w:val="left" w:pos="1876"/>
        </w:tabs>
        <w:jc w:val="both"/>
        <w:rPr>
          <w:bCs/>
          <w:sz w:val="24"/>
          <w:szCs w:val="24"/>
        </w:rPr>
      </w:pPr>
      <w:r w:rsidRPr="007F1DC7">
        <w:rPr>
          <w:bCs/>
          <w:sz w:val="24"/>
          <w:szCs w:val="24"/>
        </w:rPr>
        <w:t>3. Гатаулин Антон Александрович</w:t>
      </w:r>
    </w:p>
    <w:p w14:paraId="534367C4" w14:textId="3E73DC08" w:rsidR="00142EE4" w:rsidRPr="007F1DC7" w:rsidRDefault="00142EE4" w:rsidP="00171F52">
      <w:pPr>
        <w:tabs>
          <w:tab w:val="left" w:pos="1876"/>
          <w:tab w:val="left" w:pos="7230"/>
        </w:tabs>
        <w:jc w:val="both"/>
        <w:rPr>
          <w:sz w:val="24"/>
          <w:szCs w:val="24"/>
        </w:rPr>
      </w:pPr>
      <w:r w:rsidRPr="007F1DC7">
        <w:rPr>
          <w:bCs/>
          <w:sz w:val="24"/>
          <w:szCs w:val="24"/>
        </w:rPr>
        <w:t>Председатель Думы</w:t>
      </w:r>
      <w:r w:rsidR="00171F52" w:rsidRPr="007F1DC7">
        <w:rPr>
          <w:bCs/>
          <w:sz w:val="24"/>
          <w:szCs w:val="24"/>
        </w:rPr>
        <w:t xml:space="preserve"> </w:t>
      </w:r>
      <w:r w:rsidRPr="007F1DC7">
        <w:rPr>
          <w:bCs/>
          <w:sz w:val="24"/>
          <w:szCs w:val="24"/>
        </w:rPr>
        <w:t>Арамильского городского округа</w:t>
      </w:r>
      <w:r w:rsidRPr="007F1DC7">
        <w:rPr>
          <w:bCs/>
          <w:sz w:val="24"/>
          <w:szCs w:val="24"/>
        </w:rPr>
        <w:tab/>
        <w:t xml:space="preserve">Т.А. Первухина </w:t>
      </w:r>
    </w:p>
    <w:p w14:paraId="2CFF01F4" w14:textId="0D90DDAF" w:rsidR="002D4E5E" w:rsidRPr="007F1DC7" w:rsidRDefault="002D4E5E" w:rsidP="008B2A3B">
      <w:pPr>
        <w:tabs>
          <w:tab w:val="left" w:pos="5812"/>
        </w:tabs>
        <w:spacing w:before="60"/>
        <w:ind w:firstLine="709"/>
        <w:jc w:val="both"/>
        <w:rPr>
          <w:sz w:val="24"/>
          <w:szCs w:val="24"/>
        </w:rPr>
      </w:pPr>
      <w:bookmarkStart w:id="22" w:name="_Hlk107568012"/>
      <w:bookmarkStart w:id="23" w:name="_Hlk107500795"/>
      <w:r w:rsidRPr="007F1DC7">
        <w:rPr>
          <w:sz w:val="24"/>
          <w:szCs w:val="24"/>
        </w:rPr>
        <w:t>ГОЛОСОВАНИЕ: Единогласное</w:t>
      </w:r>
      <w:r w:rsidR="00223E59" w:rsidRPr="007F1DC7">
        <w:rPr>
          <w:sz w:val="24"/>
          <w:szCs w:val="24"/>
        </w:rPr>
        <w:t xml:space="preserve">. Решение </w:t>
      </w:r>
      <w:bookmarkEnd w:id="22"/>
      <w:r w:rsidR="00223E59" w:rsidRPr="007F1DC7">
        <w:rPr>
          <w:sz w:val="24"/>
          <w:szCs w:val="24"/>
        </w:rPr>
        <w:t>Принято</w:t>
      </w:r>
      <w:r w:rsidR="00171F52" w:rsidRPr="007F1DC7">
        <w:rPr>
          <w:sz w:val="24"/>
          <w:szCs w:val="24"/>
        </w:rPr>
        <w:t>.</w:t>
      </w:r>
    </w:p>
    <w:bookmarkEnd w:id="23"/>
    <w:p w14:paraId="0995286B" w14:textId="45AF06B3" w:rsidR="005D7A7E" w:rsidRPr="007F1DC7" w:rsidRDefault="005D7A7E" w:rsidP="00534D81">
      <w:pPr>
        <w:tabs>
          <w:tab w:val="left" w:pos="5812"/>
        </w:tabs>
        <w:spacing w:before="60"/>
        <w:ind w:firstLine="709"/>
        <w:jc w:val="both"/>
        <w:rPr>
          <w:sz w:val="24"/>
          <w:szCs w:val="24"/>
        </w:rPr>
      </w:pPr>
      <w:r w:rsidRPr="007F1DC7">
        <w:rPr>
          <w:sz w:val="24"/>
          <w:szCs w:val="24"/>
        </w:rPr>
        <w:lastRenderedPageBreak/>
        <w:t>Счетная комиссии удаляется для организации проведения процедуры голосования.</w:t>
      </w:r>
    </w:p>
    <w:p w14:paraId="3B1B8EE3" w14:textId="0C4886BB" w:rsidR="00B650BE" w:rsidRPr="007F1DC7" w:rsidRDefault="00870523" w:rsidP="00870523">
      <w:pPr>
        <w:tabs>
          <w:tab w:val="left" w:pos="5812"/>
        </w:tabs>
        <w:spacing w:before="60"/>
        <w:jc w:val="both"/>
        <w:rPr>
          <w:sz w:val="24"/>
          <w:szCs w:val="24"/>
        </w:rPr>
      </w:pPr>
      <w:bookmarkStart w:id="24" w:name="_Hlk107566614"/>
      <w:r w:rsidRPr="007F1DC7">
        <w:rPr>
          <w:b/>
          <w:sz w:val="24"/>
          <w:szCs w:val="24"/>
        </w:rPr>
        <w:t>По второму вопросу повестки слушали Ч</w:t>
      </w:r>
      <w:bookmarkEnd w:id="24"/>
      <w:r w:rsidRPr="007F1DC7">
        <w:rPr>
          <w:b/>
          <w:sz w:val="24"/>
          <w:szCs w:val="24"/>
        </w:rPr>
        <w:t>ерноколпакова Д.В.,</w:t>
      </w:r>
      <w:r w:rsidRPr="007F1DC7">
        <w:rPr>
          <w:bCs/>
          <w:sz w:val="24"/>
          <w:szCs w:val="24"/>
        </w:rPr>
        <w:t xml:space="preserve"> председатель </w:t>
      </w:r>
      <w:r w:rsidR="00534D81" w:rsidRPr="007F1DC7">
        <w:rPr>
          <w:sz w:val="24"/>
          <w:szCs w:val="24"/>
        </w:rPr>
        <w:t>счетной комиссии Черноколпаков Д.В.</w:t>
      </w:r>
      <w:r w:rsidR="00B650BE" w:rsidRPr="007F1DC7">
        <w:rPr>
          <w:sz w:val="24"/>
          <w:szCs w:val="24"/>
        </w:rPr>
        <w:t>:</w:t>
      </w:r>
    </w:p>
    <w:p w14:paraId="66A0E548" w14:textId="470EA81F" w:rsidR="00534D81" w:rsidRPr="007F1DC7" w:rsidRDefault="00B650BE" w:rsidP="00B650BE">
      <w:pPr>
        <w:tabs>
          <w:tab w:val="left" w:pos="5812"/>
        </w:tabs>
        <w:ind w:firstLine="709"/>
        <w:jc w:val="both"/>
        <w:rPr>
          <w:sz w:val="24"/>
          <w:szCs w:val="24"/>
        </w:rPr>
      </w:pPr>
      <w:r w:rsidRPr="007F1DC7">
        <w:rPr>
          <w:sz w:val="24"/>
          <w:szCs w:val="24"/>
        </w:rPr>
        <w:t>1.</w:t>
      </w:r>
      <w:r w:rsidR="00534D81" w:rsidRPr="007F1DC7">
        <w:rPr>
          <w:sz w:val="24"/>
          <w:szCs w:val="24"/>
        </w:rPr>
        <w:t xml:space="preserve"> огласил протокол счетной комиссии № 1.</w:t>
      </w:r>
    </w:p>
    <w:p w14:paraId="18547AE4" w14:textId="1636DC1F" w:rsidR="00B650BE" w:rsidRPr="007F1DC7" w:rsidRDefault="00B650BE" w:rsidP="001F61A5">
      <w:pPr>
        <w:tabs>
          <w:tab w:val="left" w:pos="5812"/>
        </w:tabs>
        <w:ind w:firstLine="709"/>
        <w:jc w:val="both"/>
        <w:rPr>
          <w:sz w:val="24"/>
          <w:szCs w:val="24"/>
        </w:rPr>
      </w:pPr>
      <w:r w:rsidRPr="007F1DC7">
        <w:rPr>
          <w:sz w:val="24"/>
          <w:szCs w:val="24"/>
        </w:rPr>
        <w:t>2. предложил утвердить форму бюллетеня</w:t>
      </w:r>
      <w:r w:rsidR="001F61A5" w:rsidRPr="007F1DC7">
        <w:rPr>
          <w:sz w:val="24"/>
          <w:szCs w:val="24"/>
        </w:rPr>
        <w:t xml:space="preserve"> для открытого поименного голосования по кандидатам на должность Главы Арамильского городского округа</w:t>
      </w:r>
      <w:r w:rsidR="000F7AA4" w:rsidRPr="007F1DC7">
        <w:rPr>
          <w:sz w:val="24"/>
          <w:szCs w:val="24"/>
        </w:rPr>
        <w:t>.</w:t>
      </w:r>
    </w:p>
    <w:p w14:paraId="01FD8687" w14:textId="49EA9300" w:rsidR="000F7AA4" w:rsidRPr="007F1DC7" w:rsidRDefault="000F7AA4" w:rsidP="000F7AA4">
      <w:pPr>
        <w:spacing w:before="80"/>
        <w:ind w:firstLine="709"/>
        <w:jc w:val="both"/>
        <w:rPr>
          <w:sz w:val="24"/>
          <w:szCs w:val="24"/>
        </w:rPr>
      </w:pPr>
      <w:r w:rsidRPr="007F1DC7">
        <w:rPr>
          <w:sz w:val="24"/>
          <w:szCs w:val="24"/>
        </w:rPr>
        <w:t>Проект Решения предложен в следующей редакции:</w:t>
      </w:r>
    </w:p>
    <w:p w14:paraId="56D28DD8" w14:textId="1D401E11" w:rsidR="000F7AA4" w:rsidRPr="007F1DC7" w:rsidRDefault="000F7AA4" w:rsidP="008B2A3B">
      <w:pPr>
        <w:spacing w:before="40"/>
        <w:jc w:val="center"/>
        <w:rPr>
          <w:b/>
          <w:bCs/>
          <w:i/>
          <w:sz w:val="24"/>
          <w:szCs w:val="24"/>
        </w:rPr>
      </w:pPr>
      <w:bookmarkStart w:id="25" w:name="_Hlk83974013"/>
      <w:r w:rsidRPr="007F1DC7">
        <w:rPr>
          <w:b/>
          <w:bCs/>
          <w:i/>
          <w:sz w:val="24"/>
          <w:szCs w:val="24"/>
        </w:rPr>
        <w:t xml:space="preserve">Об утверждении формы бюллетеня </w:t>
      </w:r>
      <w:bookmarkStart w:id="26" w:name="_Hlk106809614"/>
      <w:r w:rsidRPr="007F1DC7">
        <w:rPr>
          <w:b/>
          <w:bCs/>
          <w:i/>
          <w:sz w:val="24"/>
          <w:szCs w:val="24"/>
        </w:rPr>
        <w:t>для открытого поименного голосования по кандидатурам на должность</w:t>
      </w:r>
      <w:r w:rsidR="00BD2C7B" w:rsidRPr="007F1DC7">
        <w:rPr>
          <w:b/>
          <w:bCs/>
          <w:i/>
          <w:sz w:val="24"/>
          <w:szCs w:val="24"/>
        </w:rPr>
        <w:t xml:space="preserve"> </w:t>
      </w:r>
      <w:r w:rsidRPr="007F1DC7">
        <w:rPr>
          <w:b/>
          <w:bCs/>
          <w:i/>
          <w:sz w:val="24"/>
          <w:szCs w:val="24"/>
        </w:rPr>
        <w:t>Главы Арамильского городского округа</w:t>
      </w:r>
      <w:bookmarkEnd w:id="26"/>
    </w:p>
    <w:p w14:paraId="7FEF6480" w14:textId="77777777" w:rsidR="000F7AA4" w:rsidRPr="007F1DC7" w:rsidRDefault="000F7AA4" w:rsidP="000F7AA4">
      <w:pPr>
        <w:ind w:firstLine="900"/>
        <w:jc w:val="both"/>
        <w:rPr>
          <w:bCs/>
          <w:sz w:val="24"/>
          <w:szCs w:val="24"/>
        </w:rPr>
      </w:pPr>
      <w:r w:rsidRPr="007F1DC7">
        <w:rPr>
          <w:bCs/>
          <w:sz w:val="24"/>
          <w:szCs w:val="24"/>
        </w:rPr>
        <w:t>В соответствии со статьей 7 Регламента Думы Арамильского городского округа, утвержденного Решением Думы Арамильского городского округа от 12 сентября 2019 года № 61/11, Дума Арамильского городского округа</w:t>
      </w:r>
    </w:p>
    <w:p w14:paraId="05E9826C" w14:textId="77777777" w:rsidR="000F7AA4" w:rsidRPr="007F1DC7" w:rsidRDefault="000F7AA4" w:rsidP="000F7AA4">
      <w:pPr>
        <w:jc w:val="both"/>
        <w:rPr>
          <w:b/>
          <w:bCs/>
          <w:sz w:val="24"/>
          <w:szCs w:val="24"/>
        </w:rPr>
      </w:pPr>
      <w:r w:rsidRPr="007F1DC7">
        <w:rPr>
          <w:b/>
          <w:bCs/>
          <w:sz w:val="24"/>
          <w:szCs w:val="24"/>
        </w:rPr>
        <w:t>РЕШИЛА:</w:t>
      </w:r>
    </w:p>
    <w:p w14:paraId="47A84B16" w14:textId="77777777" w:rsidR="000F7AA4" w:rsidRPr="007F1DC7" w:rsidRDefault="000F7AA4" w:rsidP="000F7AA4">
      <w:pPr>
        <w:ind w:firstLine="567"/>
        <w:jc w:val="both"/>
        <w:rPr>
          <w:bCs/>
          <w:sz w:val="24"/>
          <w:szCs w:val="24"/>
        </w:rPr>
      </w:pPr>
      <w:bookmarkStart w:id="27" w:name="_Hlk83806388"/>
      <w:r w:rsidRPr="007F1DC7">
        <w:rPr>
          <w:bCs/>
          <w:sz w:val="24"/>
          <w:szCs w:val="24"/>
        </w:rPr>
        <w:t>Утвердить форму бюллетеня для открытого поименного голосования по кандидатурам на должность Главы Арамильского городского округа (прилагается)</w:t>
      </w:r>
      <w:bookmarkEnd w:id="27"/>
      <w:r w:rsidRPr="007F1DC7">
        <w:rPr>
          <w:bCs/>
          <w:sz w:val="24"/>
          <w:szCs w:val="24"/>
        </w:rPr>
        <w:t>.</w:t>
      </w:r>
    </w:p>
    <w:p w14:paraId="0148D659" w14:textId="6536DEA4" w:rsidR="000F7AA4" w:rsidRPr="007F1DC7" w:rsidRDefault="000F7AA4" w:rsidP="009E2F4C">
      <w:pPr>
        <w:tabs>
          <w:tab w:val="left" w:pos="7230"/>
        </w:tabs>
        <w:spacing w:before="80"/>
        <w:jc w:val="both"/>
        <w:rPr>
          <w:bCs/>
          <w:sz w:val="24"/>
          <w:szCs w:val="24"/>
        </w:rPr>
      </w:pPr>
      <w:r w:rsidRPr="007F1DC7">
        <w:rPr>
          <w:bCs/>
          <w:sz w:val="24"/>
          <w:szCs w:val="24"/>
        </w:rPr>
        <w:t>Председатель Думы</w:t>
      </w:r>
      <w:r w:rsidR="009E2F4C" w:rsidRPr="007F1DC7">
        <w:rPr>
          <w:bCs/>
          <w:sz w:val="24"/>
          <w:szCs w:val="24"/>
        </w:rPr>
        <w:t xml:space="preserve"> </w:t>
      </w:r>
      <w:r w:rsidRPr="007F1DC7">
        <w:rPr>
          <w:bCs/>
          <w:sz w:val="24"/>
          <w:szCs w:val="24"/>
        </w:rPr>
        <w:t>Арамильского городского округа</w:t>
      </w:r>
      <w:r w:rsidRPr="007F1DC7">
        <w:rPr>
          <w:bCs/>
          <w:sz w:val="24"/>
          <w:szCs w:val="24"/>
        </w:rPr>
        <w:tab/>
        <w:t>Т.А. Первухина</w:t>
      </w:r>
    </w:p>
    <w:p w14:paraId="459D856C" w14:textId="291CADB3" w:rsidR="000F7AA4" w:rsidRPr="007F1DC7" w:rsidRDefault="000F7AA4" w:rsidP="009E2F4C">
      <w:pPr>
        <w:ind w:left="4111"/>
        <w:rPr>
          <w:rFonts w:eastAsiaTheme="minorHAnsi" w:cstheme="minorBidi"/>
          <w:sz w:val="24"/>
          <w:szCs w:val="24"/>
          <w:lang w:eastAsia="en-US"/>
        </w:rPr>
      </w:pPr>
      <w:r w:rsidRPr="007F1DC7">
        <w:rPr>
          <w:rFonts w:eastAsiaTheme="minorHAnsi" w:cstheme="minorBidi"/>
          <w:sz w:val="24"/>
          <w:szCs w:val="24"/>
          <w:lang w:eastAsia="en-US"/>
        </w:rPr>
        <w:t>Приложение к Решению Думы Арамильского городского округа от 23 июня 2022 № 17/2</w:t>
      </w:r>
    </w:p>
    <w:p w14:paraId="47144CD0" w14:textId="77777777" w:rsidR="000F7AA4" w:rsidRPr="007F1DC7" w:rsidRDefault="000F7AA4" w:rsidP="000F7AA4">
      <w:pPr>
        <w:jc w:val="center"/>
        <w:rPr>
          <w:rFonts w:eastAsiaTheme="minorHAnsi" w:cstheme="minorBidi"/>
          <w:sz w:val="24"/>
          <w:szCs w:val="24"/>
          <w:lang w:eastAsia="en-US"/>
        </w:rPr>
      </w:pPr>
    </w:p>
    <w:p w14:paraId="7FCD1624" w14:textId="77777777" w:rsidR="000F7AA4" w:rsidRPr="007F1DC7" w:rsidRDefault="000F7AA4" w:rsidP="000F7AA4">
      <w:pPr>
        <w:jc w:val="center"/>
        <w:rPr>
          <w:rFonts w:eastAsiaTheme="minorHAnsi" w:cstheme="minorBidi"/>
          <w:sz w:val="24"/>
          <w:szCs w:val="24"/>
          <w:lang w:eastAsia="en-US"/>
        </w:rPr>
      </w:pPr>
      <w:r w:rsidRPr="007F1DC7">
        <w:rPr>
          <w:rFonts w:eastAsiaTheme="minorHAnsi" w:cstheme="minorBidi"/>
          <w:sz w:val="24"/>
          <w:szCs w:val="24"/>
          <w:lang w:eastAsia="en-US"/>
        </w:rPr>
        <w:t>БЮЛЛЕТЕНЬ</w:t>
      </w:r>
    </w:p>
    <w:p w14:paraId="34A74A81" w14:textId="77777777" w:rsidR="00291655" w:rsidRPr="007F1DC7" w:rsidRDefault="000F7AA4" w:rsidP="000F7AA4">
      <w:pPr>
        <w:jc w:val="center"/>
        <w:rPr>
          <w:rFonts w:eastAsiaTheme="minorHAnsi" w:cstheme="minorBidi"/>
          <w:sz w:val="24"/>
          <w:szCs w:val="24"/>
          <w:lang w:eastAsia="en-US"/>
        </w:rPr>
      </w:pPr>
      <w:bookmarkStart w:id="28" w:name="_Hlk107500767"/>
      <w:r w:rsidRPr="007F1DC7">
        <w:rPr>
          <w:rFonts w:eastAsiaTheme="minorHAnsi" w:cstheme="minorBidi"/>
          <w:sz w:val="24"/>
          <w:szCs w:val="24"/>
          <w:lang w:eastAsia="en-US"/>
        </w:rPr>
        <w:t>для открытого поименного голосования</w:t>
      </w:r>
      <w:r w:rsidR="00E572D8" w:rsidRPr="007F1DC7">
        <w:rPr>
          <w:rFonts w:eastAsiaTheme="minorHAnsi" w:cstheme="minorBidi"/>
          <w:sz w:val="24"/>
          <w:szCs w:val="24"/>
          <w:lang w:eastAsia="en-US"/>
        </w:rPr>
        <w:t xml:space="preserve"> </w:t>
      </w:r>
      <w:r w:rsidRPr="007F1DC7">
        <w:rPr>
          <w:rFonts w:eastAsiaTheme="minorHAnsi" w:cstheme="minorBidi"/>
          <w:sz w:val="24"/>
          <w:szCs w:val="24"/>
          <w:lang w:eastAsia="en-US"/>
        </w:rPr>
        <w:t>по кандидатам на должность</w:t>
      </w:r>
    </w:p>
    <w:p w14:paraId="1A91EA1A" w14:textId="234184E4" w:rsidR="000F7AA4" w:rsidRPr="007F1DC7" w:rsidRDefault="000F7AA4" w:rsidP="000F7AA4">
      <w:pPr>
        <w:jc w:val="center"/>
        <w:rPr>
          <w:rFonts w:eastAsiaTheme="minorHAnsi" w:cstheme="minorBidi"/>
          <w:sz w:val="24"/>
          <w:szCs w:val="24"/>
          <w:u w:val="single"/>
          <w:lang w:eastAsia="en-US"/>
        </w:rPr>
      </w:pPr>
      <w:r w:rsidRPr="007F1DC7">
        <w:rPr>
          <w:rFonts w:eastAsiaTheme="minorHAnsi" w:cstheme="minorBidi"/>
          <w:sz w:val="24"/>
          <w:szCs w:val="24"/>
          <w:lang w:eastAsia="en-US"/>
        </w:rPr>
        <w:t>Главы</w:t>
      </w:r>
      <w:r w:rsidR="00291655" w:rsidRPr="007F1DC7">
        <w:rPr>
          <w:rFonts w:eastAsiaTheme="minorHAnsi" w:cstheme="minorBidi"/>
          <w:sz w:val="24"/>
          <w:szCs w:val="24"/>
          <w:lang w:eastAsia="en-US"/>
        </w:rPr>
        <w:t xml:space="preserve"> </w:t>
      </w:r>
      <w:r w:rsidRPr="007F1DC7">
        <w:rPr>
          <w:rFonts w:eastAsiaTheme="minorHAnsi" w:cstheme="minorBidi"/>
          <w:sz w:val="24"/>
          <w:szCs w:val="24"/>
          <w:lang w:eastAsia="en-US"/>
        </w:rPr>
        <w:t>Арамильского городского округа</w:t>
      </w:r>
    </w:p>
    <w:bookmarkEnd w:id="28"/>
    <w:p w14:paraId="6ACEB285" w14:textId="77777777" w:rsidR="000F7AA4" w:rsidRPr="007F1DC7" w:rsidRDefault="000F7AA4" w:rsidP="000F7AA4">
      <w:pPr>
        <w:jc w:val="center"/>
        <w:rPr>
          <w:rFonts w:eastAsiaTheme="minorHAnsi" w:cstheme="minorBidi"/>
          <w:sz w:val="24"/>
          <w:szCs w:val="24"/>
          <w:lang w:eastAsia="en-US"/>
        </w:rPr>
      </w:pPr>
      <w:r w:rsidRPr="007F1DC7">
        <w:rPr>
          <w:rFonts w:eastAsiaTheme="minorHAnsi" w:cstheme="minorBidi"/>
          <w:sz w:val="24"/>
          <w:szCs w:val="24"/>
          <w:u w:val="single"/>
          <w:lang w:eastAsia="en-US"/>
        </w:rPr>
        <w:t xml:space="preserve">23.06.2022 </w:t>
      </w:r>
    </w:p>
    <w:p w14:paraId="16A398AC" w14:textId="77777777" w:rsidR="000F7AA4" w:rsidRPr="007F1DC7" w:rsidRDefault="000F7AA4" w:rsidP="000F7AA4">
      <w:pPr>
        <w:jc w:val="center"/>
        <w:rPr>
          <w:rFonts w:eastAsiaTheme="minorHAnsi" w:cstheme="minorBidi"/>
          <w:sz w:val="16"/>
          <w:szCs w:val="16"/>
          <w:lang w:eastAsia="en-US"/>
        </w:rPr>
      </w:pPr>
      <w:r w:rsidRPr="007F1DC7">
        <w:rPr>
          <w:rFonts w:eastAsiaTheme="minorHAnsi" w:cstheme="minorBidi"/>
          <w:sz w:val="16"/>
          <w:szCs w:val="16"/>
          <w:lang w:eastAsia="en-US"/>
        </w:rPr>
        <w:t>(дата)</w:t>
      </w:r>
    </w:p>
    <w:p w14:paraId="1D24B7CF" w14:textId="77777777" w:rsidR="000F7AA4" w:rsidRPr="007F1DC7" w:rsidRDefault="000F7AA4" w:rsidP="000F7AA4">
      <w:pPr>
        <w:jc w:val="center"/>
        <w:rPr>
          <w:rFonts w:eastAsiaTheme="minorHAnsi" w:cstheme="minorBidi"/>
          <w:lang w:eastAsia="en-US"/>
        </w:rPr>
      </w:pPr>
      <w:r w:rsidRPr="007F1DC7">
        <w:rPr>
          <w:rFonts w:eastAsiaTheme="minorHAnsi" w:cstheme="minorBidi"/>
          <w:lang w:eastAsia="en-US"/>
        </w:rPr>
        <w:t xml:space="preserve">_______________________________ </w:t>
      </w:r>
    </w:p>
    <w:p w14:paraId="24AC31F4" w14:textId="77777777" w:rsidR="000F7AA4" w:rsidRPr="007F1DC7" w:rsidRDefault="000F7AA4" w:rsidP="000F7AA4">
      <w:pPr>
        <w:jc w:val="both"/>
        <w:rPr>
          <w:rFonts w:eastAsiaTheme="minorHAnsi" w:cstheme="minorBidi"/>
          <w:sz w:val="16"/>
          <w:szCs w:val="16"/>
          <w:lang w:eastAsia="en-US"/>
        </w:rPr>
      </w:pPr>
    </w:p>
    <w:tbl>
      <w:tblPr>
        <w:tblStyle w:val="a7"/>
        <w:tblW w:w="5000" w:type="pct"/>
        <w:tblLook w:val="04A0" w:firstRow="1" w:lastRow="0" w:firstColumn="1" w:lastColumn="0" w:noHBand="0" w:noVBand="1"/>
      </w:tblPr>
      <w:tblGrid>
        <w:gridCol w:w="808"/>
        <w:gridCol w:w="7073"/>
        <w:gridCol w:w="1690"/>
      </w:tblGrid>
      <w:tr w:rsidR="007F1DC7" w:rsidRPr="007F1DC7" w14:paraId="45678031" w14:textId="77777777" w:rsidTr="00BA0187">
        <w:tc>
          <w:tcPr>
            <w:tcW w:w="422" w:type="pct"/>
          </w:tcPr>
          <w:p w14:paraId="7D05287E" w14:textId="77777777" w:rsidR="000F7AA4" w:rsidRPr="007F1DC7" w:rsidRDefault="000F7AA4" w:rsidP="00F55C8C">
            <w:pPr>
              <w:jc w:val="both"/>
              <w:rPr>
                <w:rFonts w:eastAsiaTheme="minorHAnsi" w:cstheme="minorBidi"/>
                <w:sz w:val="24"/>
                <w:szCs w:val="24"/>
                <w:lang w:eastAsia="en-US"/>
              </w:rPr>
            </w:pPr>
            <w:r w:rsidRPr="007F1DC7">
              <w:rPr>
                <w:rFonts w:eastAsiaTheme="minorHAnsi" w:cstheme="minorBidi"/>
                <w:sz w:val="24"/>
                <w:szCs w:val="24"/>
                <w:lang w:eastAsia="en-US"/>
              </w:rPr>
              <w:t>1</w:t>
            </w:r>
          </w:p>
        </w:tc>
        <w:tc>
          <w:tcPr>
            <w:tcW w:w="3695" w:type="pct"/>
          </w:tcPr>
          <w:p w14:paraId="49EF5538" w14:textId="77777777" w:rsidR="000F7AA4" w:rsidRPr="007F1DC7" w:rsidRDefault="000F7AA4" w:rsidP="00F55C8C">
            <w:pPr>
              <w:jc w:val="both"/>
              <w:rPr>
                <w:rFonts w:eastAsiaTheme="minorHAnsi" w:cstheme="minorBidi"/>
                <w:sz w:val="24"/>
                <w:szCs w:val="24"/>
                <w:lang w:eastAsia="en-US"/>
              </w:rPr>
            </w:pPr>
            <w:r w:rsidRPr="007F1DC7">
              <w:rPr>
                <w:rFonts w:eastAsiaTheme="minorHAnsi" w:cstheme="minorBidi"/>
                <w:sz w:val="24"/>
                <w:szCs w:val="24"/>
                <w:lang w:eastAsia="en-US"/>
              </w:rPr>
              <w:t>Гарифуллин Руслан Валерьевич</w:t>
            </w:r>
          </w:p>
        </w:tc>
        <w:tc>
          <w:tcPr>
            <w:tcW w:w="883" w:type="pct"/>
          </w:tcPr>
          <w:p w14:paraId="7DA53176" w14:textId="77777777" w:rsidR="000F7AA4" w:rsidRPr="007F1DC7" w:rsidRDefault="000F7AA4" w:rsidP="00F55C8C">
            <w:pPr>
              <w:jc w:val="both"/>
              <w:rPr>
                <w:rFonts w:eastAsiaTheme="minorHAnsi" w:cstheme="minorBidi"/>
                <w:sz w:val="24"/>
                <w:szCs w:val="24"/>
                <w:lang w:eastAsia="en-US"/>
              </w:rPr>
            </w:pPr>
          </w:p>
        </w:tc>
      </w:tr>
      <w:tr w:rsidR="000F7AA4" w:rsidRPr="007F1DC7" w14:paraId="1B22BD19" w14:textId="77777777" w:rsidTr="00BA0187">
        <w:tc>
          <w:tcPr>
            <w:tcW w:w="422" w:type="pct"/>
          </w:tcPr>
          <w:p w14:paraId="2EADA940" w14:textId="77777777" w:rsidR="000F7AA4" w:rsidRPr="007F1DC7" w:rsidRDefault="000F7AA4" w:rsidP="00F55C8C">
            <w:pPr>
              <w:jc w:val="both"/>
              <w:rPr>
                <w:rFonts w:eastAsiaTheme="minorHAnsi" w:cstheme="minorBidi"/>
                <w:sz w:val="24"/>
                <w:szCs w:val="24"/>
                <w:lang w:eastAsia="en-US"/>
              </w:rPr>
            </w:pPr>
            <w:r w:rsidRPr="007F1DC7">
              <w:rPr>
                <w:rFonts w:eastAsiaTheme="minorHAnsi" w:cstheme="minorBidi"/>
                <w:sz w:val="24"/>
                <w:szCs w:val="24"/>
                <w:lang w:eastAsia="en-US"/>
              </w:rPr>
              <w:t>2</w:t>
            </w:r>
          </w:p>
        </w:tc>
        <w:tc>
          <w:tcPr>
            <w:tcW w:w="3695" w:type="pct"/>
          </w:tcPr>
          <w:p w14:paraId="5742C0BC" w14:textId="77777777" w:rsidR="000F7AA4" w:rsidRPr="007F1DC7" w:rsidRDefault="000F7AA4" w:rsidP="00F55C8C">
            <w:pPr>
              <w:jc w:val="both"/>
              <w:rPr>
                <w:rFonts w:eastAsiaTheme="minorHAnsi" w:cstheme="minorBidi"/>
                <w:sz w:val="24"/>
                <w:szCs w:val="24"/>
                <w:lang w:eastAsia="en-US"/>
              </w:rPr>
            </w:pPr>
            <w:r w:rsidRPr="007F1DC7">
              <w:rPr>
                <w:rFonts w:eastAsiaTheme="minorHAnsi" w:cstheme="minorBidi"/>
                <w:sz w:val="24"/>
                <w:szCs w:val="24"/>
                <w:lang w:eastAsia="en-US"/>
              </w:rPr>
              <w:t>Мишарина Марина Сергеевна</w:t>
            </w:r>
          </w:p>
        </w:tc>
        <w:tc>
          <w:tcPr>
            <w:tcW w:w="883" w:type="pct"/>
          </w:tcPr>
          <w:p w14:paraId="36E8C6E3" w14:textId="77777777" w:rsidR="000F7AA4" w:rsidRPr="007F1DC7" w:rsidRDefault="000F7AA4" w:rsidP="00F55C8C">
            <w:pPr>
              <w:jc w:val="both"/>
              <w:rPr>
                <w:rFonts w:eastAsiaTheme="minorHAnsi" w:cstheme="minorBidi"/>
                <w:sz w:val="24"/>
                <w:szCs w:val="24"/>
                <w:lang w:eastAsia="en-US"/>
              </w:rPr>
            </w:pPr>
          </w:p>
        </w:tc>
      </w:tr>
    </w:tbl>
    <w:p w14:paraId="1EBD1843" w14:textId="77777777" w:rsidR="000F7AA4" w:rsidRPr="007F1DC7" w:rsidRDefault="000F7AA4" w:rsidP="000F7AA4">
      <w:pPr>
        <w:rPr>
          <w:rFonts w:eastAsiaTheme="minorHAnsi" w:cstheme="minorBidi"/>
          <w:sz w:val="24"/>
          <w:szCs w:val="24"/>
          <w:lang w:eastAsia="en-US"/>
        </w:rPr>
      </w:pPr>
    </w:p>
    <w:p w14:paraId="5758944F" w14:textId="77777777" w:rsidR="000F7AA4" w:rsidRPr="007F1DC7" w:rsidRDefault="000F7AA4" w:rsidP="000F7AA4">
      <w:pPr>
        <w:rPr>
          <w:rFonts w:eastAsiaTheme="minorHAnsi" w:cstheme="minorBidi"/>
          <w:sz w:val="24"/>
          <w:szCs w:val="24"/>
          <w:lang w:eastAsia="en-US"/>
        </w:rPr>
      </w:pPr>
      <w:r w:rsidRPr="007F1DC7">
        <w:rPr>
          <w:rFonts w:eastAsiaTheme="minorHAnsi" w:cstheme="minorBidi"/>
          <w:sz w:val="24"/>
          <w:szCs w:val="24"/>
          <w:lang w:eastAsia="en-US"/>
        </w:rPr>
        <w:t>председатель счетной комиссии</w:t>
      </w:r>
    </w:p>
    <w:p w14:paraId="7C3E8FF5" w14:textId="77777777" w:rsidR="000F7AA4" w:rsidRPr="007F1DC7" w:rsidRDefault="000F7AA4" w:rsidP="000F7AA4">
      <w:pPr>
        <w:rPr>
          <w:rFonts w:eastAsiaTheme="minorHAnsi" w:cstheme="minorBidi"/>
          <w:sz w:val="24"/>
          <w:szCs w:val="24"/>
          <w:lang w:eastAsia="en-US"/>
        </w:rPr>
      </w:pPr>
    </w:p>
    <w:p w14:paraId="0725B47A" w14:textId="77777777" w:rsidR="000F7AA4" w:rsidRPr="007F1DC7" w:rsidRDefault="000F7AA4" w:rsidP="000F7AA4">
      <w:pPr>
        <w:rPr>
          <w:rFonts w:eastAsiaTheme="minorHAnsi" w:cstheme="minorBidi"/>
          <w:sz w:val="24"/>
          <w:szCs w:val="24"/>
          <w:lang w:eastAsia="en-US"/>
        </w:rPr>
      </w:pPr>
      <w:r w:rsidRPr="007F1DC7">
        <w:rPr>
          <w:rFonts w:eastAsiaTheme="minorHAnsi" w:cstheme="minorBidi"/>
          <w:sz w:val="24"/>
          <w:szCs w:val="24"/>
          <w:lang w:eastAsia="en-US"/>
        </w:rPr>
        <w:t>секретарь комиссии</w:t>
      </w:r>
    </w:p>
    <w:p w14:paraId="4C895335" w14:textId="77777777" w:rsidR="000F7AA4" w:rsidRPr="007F1DC7" w:rsidRDefault="000F7AA4" w:rsidP="000F7AA4">
      <w:pPr>
        <w:rPr>
          <w:rFonts w:eastAsiaTheme="minorHAnsi" w:cstheme="minorBidi"/>
          <w:sz w:val="24"/>
          <w:szCs w:val="24"/>
          <w:lang w:eastAsia="en-US"/>
        </w:rPr>
      </w:pPr>
    </w:p>
    <w:p w14:paraId="4B49FC82" w14:textId="77777777" w:rsidR="000F7AA4" w:rsidRPr="007F1DC7" w:rsidRDefault="000F7AA4" w:rsidP="000F7AA4">
      <w:pPr>
        <w:ind w:left="708" w:firstLine="708"/>
        <w:rPr>
          <w:rFonts w:eastAsiaTheme="minorHAnsi" w:cstheme="minorBidi"/>
          <w:sz w:val="24"/>
          <w:szCs w:val="24"/>
          <w:lang w:eastAsia="en-US"/>
        </w:rPr>
      </w:pPr>
      <w:r w:rsidRPr="007F1DC7">
        <w:rPr>
          <w:rFonts w:eastAsiaTheme="minorHAnsi" w:cstheme="minorBidi"/>
          <w:sz w:val="24"/>
          <w:szCs w:val="24"/>
          <w:lang w:eastAsia="en-US"/>
        </w:rPr>
        <w:t xml:space="preserve">___________    _____________    </w:t>
      </w:r>
    </w:p>
    <w:p w14:paraId="56EB9E57" w14:textId="195B1474" w:rsidR="000F7AA4" w:rsidRPr="007F1DC7" w:rsidRDefault="000F7AA4" w:rsidP="00BA0187">
      <w:pPr>
        <w:rPr>
          <w:rFonts w:eastAsiaTheme="minorHAnsi" w:cstheme="minorBidi"/>
          <w:sz w:val="16"/>
          <w:szCs w:val="16"/>
          <w:lang w:eastAsia="en-US"/>
        </w:rPr>
      </w:pPr>
      <w:r w:rsidRPr="007F1DC7">
        <w:rPr>
          <w:rFonts w:eastAsiaTheme="minorHAnsi" w:cstheme="minorBidi"/>
          <w:sz w:val="24"/>
          <w:szCs w:val="24"/>
          <w:lang w:eastAsia="en-US"/>
        </w:rPr>
        <w:t xml:space="preserve"> </w:t>
      </w:r>
      <w:r w:rsidRPr="007F1DC7">
        <w:rPr>
          <w:rFonts w:eastAsiaTheme="minorHAnsi" w:cstheme="minorBidi"/>
          <w:sz w:val="24"/>
          <w:szCs w:val="24"/>
          <w:lang w:eastAsia="en-US"/>
        </w:rPr>
        <w:tab/>
      </w:r>
      <w:r w:rsidRPr="007F1DC7">
        <w:rPr>
          <w:rFonts w:eastAsiaTheme="minorHAnsi" w:cstheme="minorBidi"/>
          <w:sz w:val="16"/>
          <w:szCs w:val="16"/>
          <w:lang w:eastAsia="en-US"/>
        </w:rPr>
        <w:tab/>
        <w:t xml:space="preserve">   (дата)</w:t>
      </w:r>
      <w:r w:rsidRPr="007F1DC7">
        <w:rPr>
          <w:rFonts w:eastAsiaTheme="minorHAnsi" w:cstheme="minorBidi"/>
          <w:sz w:val="16"/>
          <w:szCs w:val="16"/>
          <w:lang w:eastAsia="en-US"/>
        </w:rPr>
        <w:tab/>
      </w:r>
      <w:r w:rsidRPr="007F1DC7">
        <w:rPr>
          <w:rFonts w:eastAsiaTheme="minorHAnsi" w:cstheme="minorBidi"/>
          <w:sz w:val="16"/>
          <w:szCs w:val="16"/>
          <w:lang w:eastAsia="en-US"/>
        </w:rPr>
        <w:tab/>
        <w:t xml:space="preserve">  (подпись депутата)</w:t>
      </w:r>
      <w:r w:rsidRPr="007F1DC7">
        <w:rPr>
          <w:rFonts w:eastAsiaTheme="minorHAnsi" w:cstheme="minorBidi"/>
          <w:sz w:val="16"/>
          <w:szCs w:val="16"/>
          <w:lang w:eastAsia="en-US"/>
        </w:rPr>
        <w:tab/>
      </w:r>
      <w:r w:rsidRPr="007F1DC7">
        <w:rPr>
          <w:rFonts w:eastAsiaTheme="minorHAnsi" w:cstheme="minorBidi"/>
          <w:sz w:val="16"/>
          <w:szCs w:val="16"/>
          <w:lang w:eastAsia="en-US"/>
        </w:rPr>
        <w:tab/>
      </w:r>
      <w:bookmarkEnd w:id="25"/>
    </w:p>
    <w:p w14:paraId="7D233B2B" w14:textId="77777777" w:rsidR="001F61A5" w:rsidRPr="007F1DC7" w:rsidRDefault="001F61A5" w:rsidP="001F61A5">
      <w:pPr>
        <w:tabs>
          <w:tab w:val="left" w:pos="5812"/>
        </w:tabs>
        <w:spacing w:before="60"/>
        <w:jc w:val="both"/>
        <w:rPr>
          <w:sz w:val="24"/>
          <w:szCs w:val="24"/>
        </w:rPr>
      </w:pPr>
      <w:r w:rsidRPr="007F1DC7">
        <w:rPr>
          <w:sz w:val="24"/>
          <w:szCs w:val="24"/>
        </w:rPr>
        <w:t>ГОЛОСОВАНИЕ: Единогласное. Решение Принято.</w:t>
      </w:r>
    </w:p>
    <w:p w14:paraId="77BBE82A" w14:textId="312DAF25" w:rsidR="002E1F2E" w:rsidRPr="007F1DC7" w:rsidRDefault="002E1F2E" w:rsidP="00674E7A">
      <w:pPr>
        <w:spacing w:before="60"/>
        <w:ind w:firstLine="709"/>
        <w:jc w:val="both"/>
        <w:rPr>
          <w:rFonts w:eastAsiaTheme="minorHAnsi" w:cstheme="minorBidi"/>
          <w:sz w:val="24"/>
          <w:szCs w:val="24"/>
          <w:lang w:eastAsia="en-US"/>
        </w:rPr>
      </w:pPr>
      <w:r w:rsidRPr="007F1DC7">
        <w:rPr>
          <w:rFonts w:eastAsiaTheme="minorHAnsi" w:cstheme="minorBidi"/>
          <w:sz w:val="24"/>
          <w:szCs w:val="24"/>
          <w:lang w:eastAsia="en-US"/>
        </w:rPr>
        <w:t xml:space="preserve">Счетная комиссия приступила к изготовлению бюллетеней для открытого поименного голосования по кандидатам </w:t>
      </w:r>
      <w:bookmarkStart w:id="29" w:name="_Hlk107561744"/>
      <w:r w:rsidRPr="007F1DC7">
        <w:rPr>
          <w:rFonts w:eastAsiaTheme="minorHAnsi" w:cstheme="minorBidi"/>
          <w:sz w:val="24"/>
          <w:szCs w:val="24"/>
          <w:lang w:eastAsia="en-US"/>
        </w:rPr>
        <w:t>на должность Главы Арамильского городского округа</w:t>
      </w:r>
      <w:bookmarkEnd w:id="29"/>
      <w:r w:rsidR="00D32C21" w:rsidRPr="007F1DC7">
        <w:rPr>
          <w:rFonts w:eastAsiaTheme="minorHAnsi" w:cstheme="minorBidi"/>
          <w:sz w:val="24"/>
          <w:szCs w:val="24"/>
          <w:lang w:eastAsia="en-US"/>
        </w:rPr>
        <w:t>.</w:t>
      </w:r>
    </w:p>
    <w:p w14:paraId="2F14EA43" w14:textId="5FDFD2BF" w:rsidR="00947E9F" w:rsidRPr="007F1DC7" w:rsidRDefault="00947E9F" w:rsidP="00947E9F">
      <w:pPr>
        <w:spacing w:before="60"/>
        <w:jc w:val="both"/>
        <w:rPr>
          <w:rFonts w:eastAsiaTheme="minorHAnsi" w:cstheme="minorBidi"/>
          <w:b/>
          <w:bCs/>
          <w:sz w:val="24"/>
          <w:szCs w:val="24"/>
          <w:lang w:eastAsia="en-US"/>
        </w:rPr>
      </w:pPr>
      <w:r w:rsidRPr="007F1DC7">
        <w:rPr>
          <w:rFonts w:eastAsiaTheme="minorHAnsi" w:cstheme="minorBidi"/>
          <w:b/>
          <w:bCs/>
          <w:sz w:val="24"/>
          <w:szCs w:val="24"/>
          <w:lang w:eastAsia="en-US"/>
        </w:rPr>
        <w:t xml:space="preserve">По третьему вопросу </w:t>
      </w:r>
      <w:r w:rsidR="00D4080C" w:rsidRPr="007F1DC7">
        <w:rPr>
          <w:rFonts w:eastAsiaTheme="minorHAnsi" w:cstheme="minorBidi"/>
          <w:b/>
          <w:bCs/>
          <w:sz w:val="24"/>
          <w:szCs w:val="24"/>
          <w:lang w:eastAsia="en-US"/>
        </w:rPr>
        <w:t xml:space="preserve">повестки </w:t>
      </w:r>
      <w:r w:rsidRPr="007F1DC7">
        <w:rPr>
          <w:rFonts w:eastAsiaTheme="minorHAnsi" w:cstheme="minorBidi"/>
          <w:b/>
          <w:bCs/>
          <w:sz w:val="24"/>
          <w:szCs w:val="24"/>
          <w:lang w:eastAsia="en-US"/>
        </w:rPr>
        <w:t>слушали:</w:t>
      </w:r>
    </w:p>
    <w:p w14:paraId="215AF526" w14:textId="60BF89C3" w:rsidR="006F7BFA" w:rsidRPr="007F1DC7" w:rsidRDefault="006F7BFA" w:rsidP="00674E7A">
      <w:pPr>
        <w:spacing w:before="60"/>
        <w:ind w:firstLine="709"/>
        <w:jc w:val="both"/>
        <w:rPr>
          <w:rFonts w:eastAsiaTheme="minorHAnsi" w:cstheme="minorBidi"/>
          <w:b/>
          <w:bCs/>
          <w:sz w:val="24"/>
          <w:szCs w:val="24"/>
          <w:lang w:eastAsia="en-US"/>
        </w:rPr>
      </w:pPr>
      <w:r w:rsidRPr="007F1DC7">
        <w:rPr>
          <w:rFonts w:eastAsiaTheme="minorHAnsi" w:cstheme="minorBidi"/>
          <w:b/>
          <w:bCs/>
          <w:sz w:val="24"/>
          <w:szCs w:val="24"/>
          <w:lang w:eastAsia="en-US"/>
        </w:rPr>
        <w:t>Выступили:</w:t>
      </w:r>
    </w:p>
    <w:p w14:paraId="13717424" w14:textId="77837E48" w:rsidR="006E1992" w:rsidRPr="007F1DC7" w:rsidRDefault="006F7BFA" w:rsidP="00674E7A">
      <w:pPr>
        <w:spacing w:before="60"/>
        <w:ind w:firstLine="709"/>
        <w:jc w:val="both"/>
        <w:rPr>
          <w:rFonts w:eastAsiaTheme="minorHAnsi" w:cstheme="minorBidi"/>
          <w:sz w:val="24"/>
          <w:szCs w:val="24"/>
          <w:lang w:eastAsia="en-US"/>
        </w:rPr>
      </w:pPr>
      <w:r w:rsidRPr="007F1DC7">
        <w:rPr>
          <w:rFonts w:eastAsiaTheme="minorHAnsi" w:cstheme="minorBidi"/>
          <w:b/>
          <w:bCs/>
          <w:sz w:val="24"/>
          <w:szCs w:val="24"/>
          <w:lang w:eastAsia="en-US"/>
        </w:rPr>
        <w:t>Ипатов С.Ю</w:t>
      </w:r>
      <w:r w:rsidR="002F20DC" w:rsidRPr="007F1DC7">
        <w:rPr>
          <w:rFonts w:eastAsiaTheme="minorHAnsi" w:cstheme="minorBidi"/>
          <w:b/>
          <w:bCs/>
          <w:sz w:val="24"/>
          <w:szCs w:val="24"/>
          <w:lang w:eastAsia="en-US"/>
        </w:rPr>
        <w:t>.</w:t>
      </w:r>
      <w:r w:rsidRPr="007F1DC7">
        <w:rPr>
          <w:rFonts w:eastAsiaTheme="minorHAnsi" w:cstheme="minorBidi"/>
          <w:sz w:val="24"/>
          <w:szCs w:val="24"/>
          <w:lang w:eastAsia="en-US"/>
        </w:rPr>
        <w:t xml:space="preserve"> с предложением предоставить слово </w:t>
      </w:r>
      <w:r w:rsidR="002F20DC" w:rsidRPr="007F1DC7">
        <w:rPr>
          <w:rFonts w:eastAsiaTheme="minorHAnsi" w:cstheme="minorBidi"/>
          <w:sz w:val="24"/>
          <w:szCs w:val="24"/>
          <w:lang w:eastAsia="en-US"/>
        </w:rPr>
        <w:t xml:space="preserve">кандидатам </w:t>
      </w:r>
      <w:r w:rsidR="006E1992" w:rsidRPr="007F1DC7">
        <w:rPr>
          <w:rFonts w:eastAsiaTheme="minorHAnsi" w:cstheme="minorBidi"/>
          <w:sz w:val="24"/>
          <w:szCs w:val="24"/>
          <w:lang w:eastAsia="en-US"/>
        </w:rPr>
        <w:t>на должность Главы Арамильского городского округа</w:t>
      </w:r>
      <w:r w:rsidR="003B0E46" w:rsidRPr="007F1DC7">
        <w:rPr>
          <w:rFonts w:eastAsiaTheme="minorHAnsi" w:cstheme="minorBidi"/>
          <w:sz w:val="24"/>
          <w:szCs w:val="24"/>
          <w:lang w:eastAsia="en-US"/>
        </w:rPr>
        <w:t>.</w:t>
      </w:r>
    </w:p>
    <w:p w14:paraId="1494F737" w14:textId="5726B2CB" w:rsidR="001966AD" w:rsidRPr="007F1DC7" w:rsidRDefault="001966AD" w:rsidP="00674E7A">
      <w:pPr>
        <w:spacing w:before="60"/>
        <w:ind w:firstLine="709"/>
        <w:jc w:val="both"/>
        <w:rPr>
          <w:rFonts w:eastAsiaTheme="minorHAnsi" w:cstheme="minorBidi"/>
          <w:sz w:val="24"/>
          <w:szCs w:val="24"/>
          <w:lang w:eastAsia="en-US"/>
        </w:rPr>
      </w:pPr>
      <w:r w:rsidRPr="007F1DC7">
        <w:rPr>
          <w:rFonts w:eastAsiaTheme="minorHAnsi" w:cstheme="minorBidi"/>
          <w:b/>
          <w:bCs/>
          <w:sz w:val="24"/>
          <w:szCs w:val="24"/>
          <w:lang w:eastAsia="en-US"/>
        </w:rPr>
        <w:t xml:space="preserve">Мишин А.В. </w:t>
      </w:r>
      <w:r w:rsidRPr="007F1DC7">
        <w:rPr>
          <w:rFonts w:eastAsiaTheme="minorHAnsi" w:cstheme="minorBidi"/>
          <w:sz w:val="24"/>
          <w:szCs w:val="24"/>
          <w:lang w:eastAsia="en-US"/>
        </w:rPr>
        <w:t xml:space="preserve">предложил </w:t>
      </w:r>
      <w:r w:rsidR="00674E7A" w:rsidRPr="007F1DC7">
        <w:rPr>
          <w:rFonts w:eastAsiaTheme="minorHAnsi" w:cstheme="minorBidi"/>
          <w:sz w:val="24"/>
          <w:szCs w:val="24"/>
          <w:lang w:eastAsia="en-US"/>
        </w:rPr>
        <w:t>установить время выступления и ответов на вопросы для каждого кандидата не более 5 минут.</w:t>
      </w:r>
    </w:p>
    <w:p w14:paraId="0A908918" w14:textId="74E2F1CF" w:rsidR="001966AD" w:rsidRPr="007F1DC7" w:rsidRDefault="00674E7A" w:rsidP="00E572D8">
      <w:pPr>
        <w:spacing w:before="60"/>
        <w:ind w:firstLine="709"/>
        <w:rPr>
          <w:rFonts w:eastAsiaTheme="minorHAnsi" w:cstheme="minorBidi"/>
          <w:sz w:val="24"/>
          <w:szCs w:val="24"/>
          <w:lang w:eastAsia="en-US"/>
        </w:rPr>
      </w:pPr>
      <w:bookmarkStart w:id="30" w:name="_Hlk107566077"/>
      <w:r w:rsidRPr="007F1DC7">
        <w:rPr>
          <w:rFonts w:eastAsiaTheme="minorHAnsi" w:cstheme="minorBidi"/>
          <w:sz w:val="24"/>
          <w:szCs w:val="24"/>
          <w:lang w:eastAsia="en-US"/>
        </w:rPr>
        <w:t>ГОЛОСОВАНИЕ:</w:t>
      </w:r>
      <w:r w:rsidRPr="007F1DC7">
        <w:rPr>
          <w:rFonts w:eastAsiaTheme="minorHAnsi" w:cstheme="minorBidi"/>
          <w:sz w:val="24"/>
          <w:szCs w:val="24"/>
          <w:lang w:eastAsia="en-US"/>
        </w:rPr>
        <w:tab/>
        <w:t xml:space="preserve">«За» - </w:t>
      </w:r>
      <w:r w:rsidR="008B2A3B" w:rsidRPr="007F1DC7">
        <w:rPr>
          <w:rFonts w:eastAsiaTheme="minorHAnsi" w:cstheme="minorBidi"/>
          <w:sz w:val="24"/>
          <w:szCs w:val="24"/>
          <w:u w:val="single"/>
          <w:lang w:eastAsia="en-US"/>
        </w:rPr>
        <w:t>10</w:t>
      </w:r>
      <w:r w:rsidRPr="007F1DC7">
        <w:rPr>
          <w:rFonts w:eastAsiaTheme="minorHAnsi" w:cstheme="minorBidi"/>
          <w:sz w:val="24"/>
          <w:szCs w:val="24"/>
          <w:lang w:eastAsia="en-US"/>
        </w:rPr>
        <w:t xml:space="preserve"> чел., «Против» </w:t>
      </w:r>
      <w:r w:rsidR="008B2A3B" w:rsidRPr="007F1DC7">
        <w:rPr>
          <w:rFonts w:eastAsiaTheme="minorHAnsi" w:cstheme="minorBidi"/>
          <w:sz w:val="24"/>
          <w:szCs w:val="24"/>
          <w:u w:val="single"/>
          <w:lang w:eastAsia="en-US"/>
        </w:rPr>
        <w:t>1</w:t>
      </w:r>
      <w:r w:rsidRPr="007F1DC7">
        <w:rPr>
          <w:rFonts w:eastAsiaTheme="minorHAnsi" w:cstheme="minorBidi"/>
          <w:sz w:val="24"/>
          <w:szCs w:val="24"/>
          <w:lang w:eastAsia="en-US"/>
        </w:rPr>
        <w:t xml:space="preserve"> чел., «Воздержавшиеся» - </w:t>
      </w:r>
      <w:r w:rsidR="008B2A3B" w:rsidRPr="007F1DC7">
        <w:rPr>
          <w:rFonts w:eastAsiaTheme="minorHAnsi" w:cstheme="minorBidi"/>
          <w:sz w:val="24"/>
          <w:szCs w:val="24"/>
          <w:u w:val="single"/>
          <w:lang w:eastAsia="en-US"/>
        </w:rPr>
        <w:t>2</w:t>
      </w:r>
      <w:r w:rsidRPr="007F1DC7">
        <w:rPr>
          <w:rFonts w:eastAsiaTheme="minorHAnsi" w:cstheme="minorBidi"/>
          <w:sz w:val="24"/>
          <w:szCs w:val="24"/>
          <w:lang w:eastAsia="en-US"/>
        </w:rPr>
        <w:t>.</w:t>
      </w:r>
    </w:p>
    <w:bookmarkEnd w:id="30"/>
    <w:p w14:paraId="57A172C1" w14:textId="38798E84" w:rsidR="003B0E46" w:rsidRPr="007F1DC7" w:rsidRDefault="0086289D" w:rsidP="00E572D8">
      <w:pPr>
        <w:spacing w:before="60"/>
        <w:ind w:firstLine="709"/>
        <w:rPr>
          <w:rFonts w:eastAsiaTheme="minorHAnsi" w:cstheme="minorBidi"/>
          <w:b/>
          <w:bCs/>
          <w:sz w:val="24"/>
          <w:szCs w:val="24"/>
          <w:lang w:eastAsia="en-US"/>
        </w:rPr>
      </w:pPr>
      <w:r w:rsidRPr="007F1DC7">
        <w:rPr>
          <w:rFonts w:eastAsiaTheme="minorHAnsi" w:cstheme="minorBidi"/>
          <w:sz w:val="24"/>
          <w:szCs w:val="24"/>
          <w:lang w:eastAsia="en-US"/>
        </w:rPr>
        <w:t xml:space="preserve">Заслушали кандидатов </w:t>
      </w:r>
      <w:r w:rsidR="003B0E46" w:rsidRPr="007F1DC7">
        <w:rPr>
          <w:rFonts w:eastAsiaTheme="minorHAnsi" w:cstheme="minorBidi"/>
          <w:b/>
          <w:bCs/>
          <w:sz w:val="24"/>
          <w:szCs w:val="24"/>
          <w:lang w:eastAsia="en-US"/>
        </w:rPr>
        <w:t>Мишарин</w:t>
      </w:r>
      <w:r w:rsidRPr="007F1DC7">
        <w:rPr>
          <w:rFonts w:eastAsiaTheme="minorHAnsi" w:cstheme="minorBidi"/>
          <w:b/>
          <w:bCs/>
          <w:sz w:val="24"/>
          <w:szCs w:val="24"/>
          <w:lang w:eastAsia="en-US"/>
        </w:rPr>
        <w:t>у</w:t>
      </w:r>
      <w:r w:rsidR="003B0E46" w:rsidRPr="007F1DC7">
        <w:rPr>
          <w:rFonts w:eastAsiaTheme="minorHAnsi" w:cstheme="minorBidi"/>
          <w:b/>
          <w:bCs/>
          <w:sz w:val="24"/>
          <w:szCs w:val="24"/>
          <w:lang w:eastAsia="en-US"/>
        </w:rPr>
        <w:t xml:space="preserve"> М.С.</w:t>
      </w:r>
      <w:r w:rsidRPr="007F1DC7">
        <w:rPr>
          <w:rFonts w:eastAsiaTheme="minorHAnsi" w:cstheme="minorBidi"/>
          <w:sz w:val="24"/>
          <w:szCs w:val="24"/>
          <w:lang w:eastAsia="en-US"/>
        </w:rPr>
        <w:t xml:space="preserve"> и </w:t>
      </w:r>
      <w:r w:rsidR="003B0E46" w:rsidRPr="007F1DC7">
        <w:rPr>
          <w:rFonts w:eastAsiaTheme="minorHAnsi" w:cstheme="minorBidi"/>
          <w:b/>
          <w:bCs/>
          <w:sz w:val="24"/>
          <w:szCs w:val="24"/>
          <w:lang w:eastAsia="en-US"/>
        </w:rPr>
        <w:t>Гарифулл</w:t>
      </w:r>
      <w:r w:rsidRPr="007F1DC7">
        <w:rPr>
          <w:rFonts w:eastAsiaTheme="minorHAnsi" w:cstheme="minorBidi"/>
          <w:b/>
          <w:bCs/>
          <w:sz w:val="24"/>
          <w:szCs w:val="24"/>
          <w:lang w:eastAsia="en-US"/>
        </w:rPr>
        <w:t>ина Р.В.</w:t>
      </w:r>
    </w:p>
    <w:p w14:paraId="77C3E30A" w14:textId="0DB2FC71" w:rsidR="008C3CFA" w:rsidRPr="007F1DC7" w:rsidRDefault="004D7BC3" w:rsidP="004D7BC3">
      <w:pPr>
        <w:spacing w:before="60"/>
        <w:ind w:firstLine="709"/>
        <w:jc w:val="both"/>
        <w:rPr>
          <w:rFonts w:eastAsiaTheme="minorHAnsi" w:cstheme="minorBidi"/>
          <w:sz w:val="24"/>
          <w:szCs w:val="24"/>
          <w:lang w:eastAsia="en-US"/>
        </w:rPr>
      </w:pPr>
      <w:r w:rsidRPr="007F1DC7">
        <w:rPr>
          <w:rFonts w:eastAsiaTheme="minorHAnsi" w:cstheme="minorBidi"/>
          <w:sz w:val="24"/>
          <w:szCs w:val="24"/>
          <w:lang w:eastAsia="en-US"/>
        </w:rPr>
        <w:t xml:space="preserve">Счетная комиссия приступила к выдаче именных бюллетеней для открытого поименного голосования </w:t>
      </w:r>
      <w:bookmarkStart w:id="31" w:name="_Hlk107564979"/>
      <w:r w:rsidRPr="007F1DC7">
        <w:rPr>
          <w:rFonts w:eastAsiaTheme="minorHAnsi" w:cstheme="minorBidi"/>
          <w:sz w:val="24"/>
          <w:szCs w:val="24"/>
          <w:lang w:eastAsia="en-US"/>
        </w:rPr>
        <w:t>по кандидатам на должность Главы Арамильского городского округа</w:t>
      </w:r>
      <w:bookmarkEnd w:id="31"/>
      <w:r w:rsidRPr="007F1DC7">
        <w:rPr>
          <w:rFonts w:eastAsiaTheme="minorHAnsi" w:cstheme="minorBidi"/>
          <w:sz w:val="24"/>
          <w:szCs w:val="24"/>
          <w:lang w:eastAsia="en-US"/>
        </w:rPr>
        <w:t>, предварительно раз</w:t>
      </w:r>
      <w:r w:rsidR="00CB507B" w:rsidRPr="007F1DC7">
        <w:rPr>
          <w:rFonts w:eastAsiaTheme="minorHAnsi" w:cstheme="minorBidi"/>
          <w:sz w:val="24"/>
          <w:szCs w:val="24"/>
          <w:lang w:eastAsia="en-US"/>
        </w:rPr>
        <w:t xml:space="preserve">ъяснив депутатам </w:t>
      </w:r>
      <w:r w:rsidR="00BE2746" w:rsidRPr="007F1DC7">
        <w:rPr>
          <w:rFonts w:eastAsiaTheme="minorHAnsi" w:cstheme="minorBidi"/>
          <w:sz w:val="24"/>
          <w:szCs w:val="24"/>
          <w:lang w:eastAsia="en-US"/>
        </w:rPr>
        <w:t>требования по заполнению бюллетеней.</w:t>
      </w:r>
    </w:p>
    <w:p w14:paraId="268B3BDE" w14:textId="5958000E" w:rsidR="00B67130" w:rsidRPr="007F1DC7" w:rsidRDefault="00D32C21" w:rsidP="004D7BC3">
      <w:pPr>
        <w:spacing w:before="60"/>
        <w:ind w:firstLine="709"/>
        <w:jc w:val="both"/>
        <w:rPr>
          <w:rFonts w:eastAsiaTheme="minorHAnsi" w:cstheme="minorBidi"/>
          <w:sz w:val="24"/>
          <w:szCs w:val="24"/>
          <w:lang w:eastAsia="en-US"/>
        </w:rPr>
      </w:pPr>
      <w:r w:rsidRPr="007F1DC7">
        <w:rPr>
          <w:rFonts w:eastAsiaTheme="minorHAnsi" w:cstheme="minorBidi"/>
          <w:sz w:val="24"/>
          <w:szCs w:val="24"/>
          <w:lang w:eastAsia="en-US"/>
        </w:rPr>
        <w:lastRenderedPageBreak/>
        <w:t>Начата процедура открытого поименного голосования по кандидатам на должность Главы Арамильского городского округа. Депутаты заполняют бюллетени собственноручно в специально отведенном месте</w:t>
      </w:r>
      <w:r w:rsidR="003E7EED" w:rsidRPr="007F1DC7">
        <w:rPr>
          <w:rFonts w:eastAsiaTheme="minorHAnsi" w:cstheme="minorBidi"/>
          <w:sz w:val="24"/>
          <w:szCs w:val="24"/>
          <w:lang w:eastAsia="en-US"/>
        </w:rPr>
        <w:t>.</w:t>
      </w:r>
    </w:p>
    <w:p w14:paraId="2006EEA8" w14:textId="0BC5F27C" w:rsidR="003E7EED" w:rsidRPr="007F1DC7" w:rsidRDefault="003E7EED" w:rsidP="00B13030">
      <w:pPr>
        <w:spacing w:before="60"/>
        <w:ind w:firstLine="709"/>
        <w:jc w:val="both"/>
        <w:rPr>
          <w:rFonts w:eastAsiaTheme="minorHAnsi" w:cstheme="minorBidi"/>
          <w:sz w:val="24"/>
          <w:szCs w:val="24"/>
          <w:lang w:eastAsia="en-US"/>
        </w:rPr>
      </w:pPr>
      <w:r w:rsidRPr="007F1DC7">
        <w:rPr>
          <w:rFonts w:eastAsiaTheme="minorHAnsi" w:cstheme="minorBidi"/>
          <w:sz w:val="24"/>
          <w:szCs w:val="24"/>
          <w:lang w:eastAsia="en-US"/>
        </w:rPr>
        <w:t xml:space="preserve">Счетная комиссия приступила к подсчету голосов </w:t>
      </w:r>
      <w:r w:rsidR="001B53D5" w:rsidRPr="007F1DC7">
        <w:rPr>
          <w:rFonts w:eastAsiaTheme="minorHAnsi" w:cstheme="minorBidi"/>
          <w:sz w:val="24"/>
          <w:szCs w:val="24"/>
          <w:lang w:eastAsia="en-US"/>
        </w:rPr>
        <w:t xml:space="preserve">по кандидатам на должность Главы Арамильского городского округа и составлению </w:t>
      </w:r>
      <w:r w:rsidR="00B13030" w:rsidRPr="007F1DC7">
        <w:rPr>
          <w:rFonts w:eastAsiaTheme="minorHAnsi" w:cstheme="minorBidi"/>
          <w:sz w:val="24"/>
          <w:szCs w:val="24"/>
          <w:lang w:eastAsia="en-US"/>
        </w:rPr>
        <w:t xml:space="preserve">Протокола № 2 счетной комиссии </w:t>
      </w:r>
      <w:bookmarkStart w:id="32" w:name="_Hlk107566059"/>
      <w:r w:rsidR="00B13030" w:rsidRPr="007F1DC7">
        <w:rPr>
          <w:rFonts w:eastAsiaTheme="minorHAnsi" w:cstheme="minorBidi"/>
          <w:sz w:val="24"/>
          <w:szCs w:val="24"/>
          <w:lang w:eastAsia="en-US"/>
        </w:rPr>
        <w:t>об итогах открытого поименного голосования в первом (втором) туре выборов Главы Арамильского городского округа из числа кандидатов, представленных конкурсной комиссией по результатам конкурса</w:t>
      </w:r>
      <w:bookmarkEnd w:id="32"/>
      <w:r w:rsidR="00EE3E5A" w:rsidRPr="007F1DC7">
        <w:rPr>
          <w:rFonts w:eastAsiaTheme="minorHAnsi" w:cstheme="minorBidi"/>
          <w:sz w:val="24"/>
          <w:szCs w:val="24"/>
          <w:lang w:eastAsia="en-US"/>
        </w:rPr>
        <w:t>.</w:t>
      </w:r>
    </w:p>
    <w:p w14:paraId="43F4403C" w14:textId="67492F61" w:rsidR="00EE3E5A" w:rsidRPr="007F1DC7" w:rsidRDefault="00EE3E5A" w:rsidP="00B13030">
      <w:pPr>
        <w:spacing w:before="60"/>
        <w:ind w:firstLine="709"/>
        <w:jc w:val="both"/>
        <w:rPr>
          <w:rFonts w:eastAsiaTheme="minorHAnsi" w:cstheme="minorBidi"/>
          <w:sz w:val="24"/>
          <w:szCs w:val="24"/>
          <w:lang w:eastAsia="en-US"/>
        </w:rPr>
      </w:pPr>
      <w:r w:rsidRPr="007F1DC7">
        <w:rPr>
          <w:rFonts w:eastAsiaTheme="minorHAnsi" w:cstheme="minorBidi"/>
          <w:b/>
          <w:bCs/>
          <w:sz w:val="24"/>
          <w:szCs w:val="24"/>
          <w:lang w:eastAsia="en-US"/>
        </w:rPr>
        <w:t>Черноколпаков Д.В.,</w:t>
      </w:r>
      <w:r w:rsidRPr="007F1DC7">
        <w:rPr>
          <w:rFonts w:eastAsiaTheme="minorHAnsi" w:cstheme="minorBidi"/>
          <w:sz w:val="24"/>
          <w:szCs w:val="24"/>
          <w:lang w:eastAsia="en-US"/>
        </w:rPr>
        <w:t xml:space="preserve"> председатель счетной комиссии</w:t>
      </w:r>
      <w:r w:rsidR="000A1F29" w:rsidRPr="007F1DC7">
        <w:rPr>
          <w:rFonts w:eastAsiaTheme="minorHAnsi" w:cstheme="minorBidi"/>
          <w:sz w:val="24"/>
          <w:szCs w:val="24"/>
          <w:lang w:eastAsia="en-US"/>
        </w:rPr>
        <w:t>, огласил результаты поименного голосования:</w:t>
      </w:r>
    </w:p>
    <w:p w14:paraId="7DAB8090" w14:textId="2553F72A" w:rsidR="00C12BAB" w:rsidRPr="007F1DC7" w:rsidRDefault="00C12BAB" w:rsidP="00A9796C">
      <w:pPr>
        <w:spacing w:before="40"/>
        <w:ind w:firstLine="709"/>
        <w:jc w:val="both"/>
        <w:rPr>
          <w:rFonts w:eastAsiaTheme="minorHAnsi" w:cstheme="minorBidi"/>
          <w:sz w:val="24"/>
          <w:szCs w:val="24"/>
          <w:lang w:eastAsia="en-US"/>
        </w:rPr>
      </w:pPr>
      <w:r w:rsidRPr="007F1DC7">
        <w:rPr>
          <w:rFonts w:eastAsiaTheme="minorHAnsi" w:cstheme="minorBidi"/>
          <w:sz w:val="24"/>
          <w:szCs w:val="24"/>
          <w:lang w:eastAsia="en-US"/>
        </w:rPr>
        <w:t>Число изготовленных бюллетеней</w:t>
      </w:r>
      <w:r w:rsidR="00044624" w:rsidRPr="007F1DC7">
        <w:rPr>
          <w:rFonts w:eastAsiaTheme="minorHAnsi" w:cstheme="minorBidi"/>
          <w:sz w:val="24"/>
          <w:szCs w:val="24"/>
          <w:lang w:eastAsia="en-US"/>
        </w:rPr>
        <w:t xml:space="preserve"> -20</w:t>
      </w:r>
    </w:p>
    <w:p w14:paraId="5063D211" w14:textId="2FDAD566" w:rsidR="00C12BAB" w:rsidRPr="007F1DC7" w:rsidRDefault="005A071C" w:rsidP="00A9796C">
      <w:pPr>
        <w:spacing w:before="40"/>
        <w:ind w:firstLine="709"/>
        <w:jc w:val="both"/>
        <w:rPr>
          <w:rFonts w:eastAsiaTheme="minorHAnsi" w:cstheme="minorBidi"/>
          <w:sz w:val="24"/>
          <w:szCs w:val="24"/>
          <w:lang w:eastAsia="en-US"/>
        </w:rPr>
      </w:pPr>
      <w:r w:rsidRPr="007F1DC7">
        <w:rPr>
          <w:rFonts w:eastAsiaTheme="minorHAnsi" w:cstheme="minorBidi"/>
          <w:sz w:val="24"/>
          <w:szCs w:val="24"/>
          <w:lang w:eastAsia="en-US"/>
        </w:rPr>
        <w:t>Число выданных бюллетеней</w:t>
      </w:r>
      <w:r w:rsidR="00044624" w:rsidRPr="007F1DC7">
        <w:rPr>
          <w:rFonts w:eastAsiaTheme="minorHAnsi" w:cstheme="minorBidi"/>
          <w:sz w:val="24"/>
          <w:szCs w:val="24"/>
          <w:lang w:eastAsia="en-US"/>
        </w:rPr>
        <w:t>- 13</w:t>
      </w:r>
    </w:p>
    <w:p w14:paraId="14B96924" w14:textId="0314B2A2" w:rsidR="005A071C" w:rsidRPr="007F1DC7" w:rsidRDefault="005A071C" w:rsidP="00A9796C">
      <w:pPr>
        <w:spacing w:before="40"/>
        <w:ind w:firstLine="709"/>
        <w:jc w:val="both"/>
        <w:rPr>
          <w:rFonts w:eastAsiaTheme="minorHAnsi" w:cstheme="minorBidi"/>
          <w:sz w:val="24"/>
          <w:szCs w:val="24"/>
          <w:lang w:eastAsia="en-US"/>
        </w:rPr>
      </w:pPr>
      <w:r w:rsidRPr="007F1DC7">
        <w:rPr>
          <w:rFonts w:eastAsiaTheme="minorHAnsi" w:cstheme="minorBidi"/>
          <w:sz w:val="24"/>
          <w:szCs w:val="24"/>
          <w:lang w:eastAsia="en-US"/>
        </w:rPr>
        <w:t>Число бюллетеней, выданных взамен испорченных</w:t>
      </w:r>
      <w:r w:rsidR="00044624" w:rsidRPr="007F1DC7">
        <w:rPr>
          <w:rFonts w:eastAsiaTheme="minorHAnsi" w:cstheme="minorBidi"/>
          <w:sz w:val="24"/>
          <w:szCs w:val="24"/>
          <w:lang w:eastAsia="en-US"/>
        </w:rPr>
        <w:t xml:space="preserve"> -0</w:t>
      </w:r>
    </w:p>
    <w:p w14:paraId="463D6EF4" w14:textId="2FFBE1F7" w:rsidR="005A071C" w:rsidRPr="007F1DC7" w:rsidRDefault="005A071C" w:rsidP="00A9796C">
      <w:pPr>
        <w:spacing w:before="40"/>
        <w:ind w:firstLine="709"/>
        <w:jc w:val="both"/>
        <w:rPr>
          <w:rFonts w:eastAsiaTheme="minorHAnsi" w:cstheme="minorBidi"/>
          <w:sz w:val="24"/>
          <w:szCs w:val="24"/>
          <w:lang w:eastAsia="en-US"/>
        </w:rPr>
      </w:pPr>
      <w:r w:rsidRPr="007F1DC7">
        <w:rPr>
          <w:rFonts w:eastAsiaTheme="minorHAnsi" w:cstheme="minorBidi"/>
          <w:sz w:val="24"/>
          <w:szCs w:val="24"/>
          <w:lang w:eastAsia="en-US"/>
        </w:rPr>
        <w:t>Число оставшихся и погашенных бюллетеней</w:t>
      </w:r>
      <w:r w:rsidR="00044624" w:rsidRPr="007F1DC7">
        <w:rPr>
          <w:rFonts w:eastAsiaTheme="minorHAnsi" w:cstheme="minorBidi"/>
          <w:sz w:val="24"/>
          <w:szCs w:val="24"/>
          <w:lang w:eastAsia="en-US"/>
        </w:rPr>
        <w:t xml:space="preserve"> - 7</w:t>
      </w:r>
    </w:p>
    <w:p w14:paraId="55E8633C" w14:textId="1847BB3D" w:rsidR="005A071C" w:rsidRPr="007F1DC7" w:rsidRDefault="005A071C" w:rsidP="00A9796C">
      <w:pPr>
        <w:spacing w:before="40"/>
        <w:ind w:firstLine="709"/>
        <w:jc w:val="both"/>
        <w:rPr>
          <w:rFonts w:eastAsiaTheme="minorHAnsi" w:cstheme="minorBidi"/>
          <w:sz w:val="24"/>
          <w:szCs w:val="24"/>
          <w:lang w:eastAsia="en-US"/>
        </w:rPr>
      </w:pPr>
      <w:r w:rsidRPr="007F1DC7">
        <w:rPr>
          <w:rFonts w:eastAsiaTheme="minorHAnsi" w:cstheme="minorBidi"/>
          <w:sz w:val="24"/>
          <w:szCs w:val="24"/>
          <w:lang w:eastAsia="en-US"/>
        </w:rPr>
        <w:t>Число бюллетеней, обнаруженных в ящиках для голосования</w:t>
      </w:r>
      <w:r w:rsidR="00044624" w:rsidRPr="007F1DC7">
        <w:rPr>
          <w:rFonts w:eastAsiaTheme="minorHAnsi" w:cstheme="minorBidi"/>
          <w:sz w:val="24"/>
          <w:szCs w:val="24"/>
          <w:lang w:eastAsia="en-US"/>
        </w:rPr>
        <w:t xml:space="preserve"> - 13</w:t>
      </w:r>
    </w:p>
    <w:p w14:paraId="10EBC281" w14:textId="4BAD50A3" w:rsidR="005A071C" w:rsidRPr="007F1DC7" w:rsidRDefault="005A071C" w:rsidP="00A9796C">
      <w:pPr>
        <w:spacing w:before="40"/>
        <w:ind w:firstLine="709"/>
        <w:jc w:val="both"/>
        <w:rPr>
          <w:rFonts w:eastAsiaTheme="minorHAnsi" w:cstheme="minorBidi"/>
          <w:sz w:val="24"/>
          <w:szCs w:val="24"/>
          <w:lang w:eastAsia="en-US"/>
        </w:rPr>
      </w:pPr>
      <w:r w:rsidRPr="007F1DC7">
        <w:rPr>
          <w:rFonts w:eastAsiaTheme="minorHAnsi" w:cstheme="minorBidi"/>
          <w:sz w:val="24"/>
          <w:szCs w:val="24"/>
          <w:lang w:eastAsia="en-US"/>
        </w:rPr>
        <w:t>Число действительных бюллетеней</w:t>
      </w:r>
      <w:r w:rsidR="00044624" w:rsidRPr="007F1DC7">
        <w:rPr>
          <w:rFonts w:eastAsiaTheme="minorHAnsi" w:cstheme="minorBidi"/>
          <w:sz w:val="24"/>
          <w:szCs w:val="24"/>
          <w:lang w:eastAsia="en-US"/>
        </w:rPr>
        <w:t xml:space="preserve"> – 12</w:t>
      </w:r>
    </w:p>
    <w:p w14:paraId="128D9E6A" w14:textId="54F6F14D" w:rsidR="005A071C" w:rsidRPr="007F1DC7" w:rsidRDefault="005A071C" w:rsidP="00A9796C">
      <w:pPr>
        <w:spacing w:before="40"/>
        <w:ind w:firstLine="709"/>
        <w:jc w:val="both"/>
        <w:rPr>
          <w:rFonts w:eastAsiaTheme="minorHAnsi" w:cstheme="minorBidi"/>
          <w:sz w:val="24"/>
          <w:szCs w:val="24"/>
          <w:lang w:eastAsia="en-US"/>
        </w:rPr>
      </w:pPr>
      <w:r w:rsidRPr="007F1DC7">
        <w:rPr>
          <w:rFonts w:eastAsiaTheme="minorHAnsi" w:cstheme="minorBidi"/>
          <w:sz w:val="24"/>
          <w:szCs w:val="24"/>
          <w:lang w:eastAsia="en-US"/>
        </w:rPr>
        <w:t>Число бюллетеней, признанных недействительными</w:t>
      </w:r>
      <w:r w:rsidR="00044624" w:rsidRPr="007F1DC7">
        <w:rPr>
          <w:rFonts w:eastAsiaTheme="minorHAnsi" w:cstheme="minorBidi"/>
          <w:sz w:val="24"/>
          <w:szCs w:val="24"/>
          <w:lang w:eastAsia="en-US"/>
        </w:rPr>
        <w:t xml:space="preserve">- </w:t>
      </w:r>
      <w:r w:rsidR="009F4FEC" w:rsidRPr="007F1DC7">
        <w:rPr>
          <w:rFonts w:eastAsiaTheme="minorHAnsi" w:cstheme="minorBidi"/>
          <w:sz w:val="24"/>
          <w:szCs w:val="24"/>
          <w:lang w:eastAsia="en-US"/>
        </w:rPr>
        <w:t>1</w:t>
      </w:r>
    </w:p>
    <w:p w14:paraId="0E2086AC" w14:textId="75BF93E8" w:rsidR="00E26D86" w:rsidRPr="007F1DC7" w:rsidRDefault="00E552A6" w:rsidP="00A9796C">
      <w:pPr>
        <w:spacing w:before="40"/>
        <w:ind w:firstLine="709"/>
        <w:jc w:val="both"/>
        <w:rPr>
          <w:rFonts w:eastAsiaTheme="minorHAnsi" w:cstheme="minorBidi"/>
          <w:sz w:val="24"/>
          <w:szCs w:val="24"/>
          <w:lang w:eastAsia="en-US"/>
        </w:rPr>
      </w:pPr>
      <w:r w:rsidRPr="007F1DC7">
        <w:rPr>
          <w:rFonts w:eastAsiaTheme="minorHAnsi" w:cstheme="minorBidi"/>
          <w:sz w:val="24"/>
          <w:szCs w:val="24"/>
          <w:lang w:eastAsia="en-US"/>
        </w:rPr>
        <w:t>Ч</w:t>
      </w:r>
      <w:r w:rsidR="00E26D86" w:rsidRPr="007F1DC7">
        <w:rPr>
          <w:rFonts w:eastAsiaTheme="minorHAnsi" w:cstheme="minorBidi"/>
          <w:sz w:val="24"/>
          <w:szCs w:val="24"/>
          <w:lang w:eastAsia="en-US"/>
        </w:rPr>
        <w:t>исло голосов депутатов Думы, поданных за каждого из кандидатов:</w:t>
      </w:r>
    </w:p>
    <w:p w14:paraId="58B72CE3" w14:textId="03C95640" w:rsidR="00E26D86" w:rsidRPr="007F1DC7" w:rsidRDefault="00E26D86" w:rsidP="00A9796C">
      <w:pPr>
        <w:tabs>
          <w:tab w:val="left" w:pos="1701"/>
          <w:tab w:val="left" w:pos="3828"/>
        </w:tabs>
        <w:spacing w:before="40"/>
        <w:ind w:firstLine="709"/>
        <w:jc w:val="both"/>
        <w:rPr>
          <w:rFonts w:eastAsiaTheme="minorHAnsi" w:cstheme="minorBidi"/>
          <w:sz w:val="24"/>
          <w:szCs w:val="24"/>
          <w:lang w:eastAsia="en-US"/>
        </w:rPr>
      </w:pPr>
      <w:r w:rsidRPr="007F1DC7">
        <w:rPr>
          <w:rFonts w:eastAsiaTheme="minorHAnsi" w:cstheme="minorBidi"/>
          <w:sz w:val="24"/>
          <w:szCs w:val="24"/>
          <w:lang w:eastAsia="en-US"/>
        </w:rPr>
        <w:tab/>
        <w:t>Гарифуллин Р.В.</w:t>
      </w:r>
      <w:r w:rsidRPr="007F1DC7">
        <w:rPr>
          <w:rFonts w:eastAsiaTheme="minorHAnsi" w:cstheme="minorBidi"/>
          <w:sz w:val="24"/>
          <w:szCs w:val="24"/>
          <w:lang w:eastAsia="en-US"/>
        </w:rPr>
        <w:tab/>
        <w:t>- 1</w:t>
      </w:r>
    </w:p>
    <w:p w14:paraId="48B36768" w14:textId="618242CB" w:rsidR="00E26D86" w:rsidRPr="007F1DC7" w:rsidRDefault="00E26D86" w:rsidP="00A9796C">
      <w:pPr>
        <w:tabs>
          <w:tab w:val="left" w:pos="1701"/>
          <w:tab w:val="left" w:pos="3828"/>
        </w:tabs>
        <w:spacing w:before="40"/>
        <w:ind w:firstLine="709"/>
        <w:jc w:val="both"/>
        <w:rPr>
          <w:rFonts w:eastAsiaTheme="minorHAnsi" w:cstheme="minorBidi"/>
          <w:sz w:val="24"/>
          <w:szCs w:val="24"/>
          <w:lang w:eastAsia="en-US"/>
        </w:rPr>
      </w:pPr>
      <w:r w:rsidRPr="007F1DC7">
        <w:rPr>
          <w:rFonts w:eastAsiaTheme="minorHAnsi" w:cstheme="minorBidi"/>
          <w:sz w:val="24"/>
          <w:szCs w:val="24"/>
          <w:lang w:eastAsia="en-US"/>
        </w:rPr>
        <w:tab/>
        <w:t>Мишарина М.С.</w:t>
      </w:r>
      <w:r w:rsidRPr="007F1DC7">
        <w:rPr>
          <w:rFonts w:eastAsiaTheme="minorHAnsi" w:cstheme="minorBidi"/>
          <w:sz w:val="24"/>
          <w:szCs w:val="24"/>
          <w:lang w:eastAsia="en-US"/>
        </w:rPr>
        <w:tab/>
        <w:t>- 11</w:t>
      </w:r>
      <w:r w:rsidR="009F4FEC" w:rsidRPr="007F1DC7">
        <w:rPr>
          <w:rFonts w:eastAsiaTheme="minorHAnsi" w:cstheme="minorBidi"/>
          <w:sz w:val="24"/>
          <w:szCs w:val="24"/>
          <w:lang w:eastAsia="en-US"/>
        </w:rPr>
        <w:t>.</w:t>
      </w:r>
    </w:p>
    <w:p w14:paraId="5D494D38" w14:textId="3BE17D2A" w:rsidR="005679EE" w:rsidRPr="007F1DC7" w:rsidRDefault="005679EE" w:rsidP="00A9796C">
      <w:pPr>
        <w:tabs>
          <w:tab w:val="left" w:pos="1701"/>
          <w:tab w:val="left" w:pos="3828"/>
        </w:tabs>
        <w:spacing w:before="40"/>
        <w:ind w:firstLine="709"/>
        <w:jc w:val="both"/>
        <w:rPr>
          <w:rFonts w:eastAsiaTheme="minorHAnsi" w:cstheme="minorBidi"/>
          <w:sz w:val="24"/>
          <w:szCs w:val="24"/>
          <w:lang w:eastAsia="en-US"/>
        </w:rPr>
      </w:pPr>
      <w:r w:rsidRPr="007F1DC7">
        <w:rPr>
          <w:rFonts w:eastAsiaTheme="minorHAnsi" w:cstheme="minorBidi"/>
          <w:sz w:val="24"/>
          <w:szCs w:val="24"/>
          <w:lang w:eastAsia="en-US"/>
        </w:rPr>
        <w:t>Комиссия считает избранным Главой Арамильского городского округа кандидат</w:t>
      </w:r>
      <w:r w:rsidR="0093260B" w:rsidRPr="007F1DC7">
        <w:rPr>
          <w:rFonts w:eastAsiaTheme="minorHAnsi" w:cstheme="minorBidi"/>
          <w:sz w:val="24"/>
          <w:szCs w:val="24"/>
          <w:lang w:eastAsia="en-US"/>
        </w:rPr>
        <w:t>а</w:t>
      </w:r>
      <w:r w:rsidRPr="007F1DC7">
        <w:rPr>
          <w:rFonts w:eastAsiaTheme="minorHAnsi" w:cstheme="minorBidi"/>
          <w:sz w:val="24"/>
          <w:szCs w:val="24"/>
          <w:lang w:eastAsia="en-US"/>
        </w:rPr>
        <w:t xml:space="preserve"> из числа представленных конкурсной комиссией </w:t>
      </w:r>
      <w:r w:rsidR="0093260B" w:rsidRPr="007F1DC7">
        <w:rPr>
          <w:rFonts w:eastAsiaTheme="minorHAnsi" w:cstheme="minorBidi"/>
          <w:sz w:val="24"/>
          <w:szCs w:val="24"/>
          <w:lang w:eastAsia="en-US"/>
        </w:rPr>
        <w:t>(</w:t>
      </w:r>
      <w:r w:rsidRPr="007F1DC7">
        <w:rPr>
          <w:rFonts w:eastAsiaTheme="minorHAnsi" w:cstheme="minorBidi"/>
          <w:sz w:val="24"/>
          <w:szCs w:val="24"/>
          <w:lang w:eastAsia="en-US"/>
        </w:rPr>
        <w:t>за которого проголосовало большинство от числа избранных депутатов Думы</w:t>
      </w:r>
      <w:r w:rsidR="0093260B" w:rsidRPr="007F1DC7">
        <w:rPr>
          <w:rFonts w:eastAsiaTheme="minorHAnsi" w:cstheme="minorBidi"/>
          <w:sz w:val="24"/>
          <w:szCs w:val="24"/>
          <w:lang w:eastAsia="en-US"/>
        </w:rPr>
        <w:t>) Мишарину Марину Сергеевну.</w:t>
      </w:r>
    </w:p>
    <w:p w14:paraId="3FD3B635" w14:textId="3EF74C59" w:rsidR="009F4FEC" w:rsidRPr="007F1DC7" w:rsidRDefault="00AF25E1" w:rsidP="00A9796C">
      <w:pPr>
        <w:tabs>
          <w:tab w:val="left" w:pos="1701"/>
          <w:tab w:val="left" w:pos="3828"/>
        </w:tabs>
        <w:spacing w:before="40"/>
        <w:ind w:firstLine="709"/>
        <w:jc w:val="both"/>
        <w:rPr>
          <w:rFonts w:eastAsiaTheme="minorHAnsi" w:cstheme="minorBidi"/>
          <w:sz w:val="24"/>
          <w:szCs w:val="24"/>
          <w:lang w:eastAsia="en-US"/>
        </w:rPr>
      </w:pPr>
      <w:bookmarkStart w:id="33" w:name="_Hlk107566146"/>
      <w:r w:rsidRPr="007F1DC7">
        <w:rPr>
          <w:rFonts w:eastAsiaTheme="minorHAnsi" w:cstheme="minorBidi"/>
          <w:b/>
          <w:bCs/>
          <w:sz w:val="24"/>
          <w:szCs w:val="24"/>
          <w:lang w:eastAsia="en-US"/>
        </w:rPr>
        <w:t>Первухина Т.А.</w:t>
      </w:r>
      <w:r w:rsidRPr="007F1DC7">
        <w:rPr>
          <w:rFonts w:eastAsiaTheme="minorHAnsi" w:cstheme="minorBidi"/>
          <w:sz w:val="24"/>
          <w:szCs w:val="24"/>
          <w:lang w:eastAsia="en-US"/>
        </w:rPr>
        <w:t xml:space="preserve"> </w:t>
      </w:r>
      <w:bookmarkEnd w:id="33"/>
      <w:r w:rsidRPr="007F1DC7">
        <w:rPr>
          <w:rFonts w:eastAsiaTheme="minorHAnsi" w:cstheme="minorBidi"/>
          <w:sz w:val="24"/>
          <w:szCs w:val="24"/>
          <w:lang w:eastAsia="en-US"/>
        </w:rPr>
        <w:t>поставила на голосование утверж</w:t>
      </w:r>
      <w:r w:rsidR="00F50036" w:rsidRPr="007F1DC7">
        <w:rPr>
          <w:rFonts w:eastAsiaTheme="minorHAnsi" w:cstheme="minorBidi"/>
          <w:sz w:val="24"/>
          <w:szCs w:val="24"/>
          <w:lang w:eastAsia="en-US"/>
        </w:rPr>
        <w:t>д</w:t>
      </w:r>
      <w:r w:rsidRPr="007F1DC7">
        <w:rPr>
          <w:rFonts w:eastAsiaTheme="minorHAnsi" w:cstheme="minorBidi"/>
          <w:sz w:val="24"/>
          <w:szCs w:val="24"/>
          <w:lang w:eastAsia="en-US"/>
        </w:rPr>
        <w:t>е</w:t>
      </w:r>
      <w:r w:rsidR="00F50036" w:rsidRPr="007F1DC7">
        <w:rPr>
          <w:rFonts w:eastAsiaTheme="minorHAnsi" w:cstheme="minorBidi"/>
          <w:sz w:val="24"/>
          <w:szCs w:val="24"/>
          <w:lang w:eastAsia="en-US"/>
        </w:rPr>
        <w:t>ни</w:t>
      </w:r>
      <w:r w:rsidR="00FE0BD5">
        <w:rPr>
          <w:rFonts w:eastAsiaTheme="minorHAnsi" w:cstheme="minorBidi"/>
          <w:sz w:val="24"/>
          <w:szCs w:val="24"/>
          <w:lang w:eastAsia="en-US"/>
        </w:rPr>
        <w:t>е</w:t>
      </w:r>
      <w:r w:rsidRPr="007F1DC7">
        <w:rPr>
          <w:rFonts w:eastAsiaTheme="minorHAnsi" w:cstheme="minorBidi"/>
          <w:sz w:val="24"/>
          <w:szCs w:val="24"/>
          <w:lang w:eastAsia="en-US"/>
        </w:rPr>
        <w:t xml:space="preserve"> Протокол</w:t>
      </w:r>
      <w:r w:rsidR="00F50036" w:rsidRPr="007F1DC7">
        <w:rPr>
          <w:rFonts w:eastAsiaTheme="minorHAnsi" w:cstheme="minorBidi"/>
          <w:sz w:val="24"/>
          <w:szCs w:val="24"/>
          <w:lang w:eastAsia="en-US"/>
        </w:rPr>
        <w:t>а</w:t>
      </w:r>
      <w:r w:rsidRPr="007F1DC7">
        <w:rPr>
          <w:rFonts w:eastAsiaTheme="minorHAnsi" w:cstheme="minorBidi"/>
          <w:sz w:val="24"/>
          <w:szCs w:val="24"/>
          <w:lang w:eastAsia="en-US"/>
        </w:rPr>
        <w:t xml:space="preserve"> счетной комиссии </w:t>
      </w:r>
      <w:r w:rsidR="00F50036" w:rsidRPr="007F1DC7">
        <w:rPr>
          <w:rFonts w:eastAsiaTheme="minorHAnsi" w:cstheme="minorBidi"/>
          <w:sz w:val="24"/>
          <w:szCs w:val="24"/>
          <w:lang w:eastAsia="en-US"/>
        </w:rPr>
        <w:t>об итогах открытого поименного голосования в первом (втором) туре выборов Главы Арамильского городского округа из числа кандидатов, представленных конкурсной комиссией по результатам конкурса.</w:t>
      </w:r>
    </w:p>
    <w:p w14:paraId="46CC03D8" w14:textId="0B20E076" w:rsidR="00F50036" w:rsidRPr="007F1DC7" w:rsidRDefault="00F50036" w:rsidP="00F50036">
      <w:pPr>
        <w:spacing w:before="60"/>
        <w:ind w:firstLine="709"/>
        <w:rPr>
          <w:rFonts w:eastAsiaTheme="minorHAnsi" w:cstheme="minorBidi"/>
          <w:sz w:val="24"/>
          <w:szCs w:val="24"/>
          <w:lang w:eastAsia="en-US"/>
        </w:rPr>
      </w:pPr>
      <w:bookmarkStart w:id="34" w:name="_Hlk107566472"/>
      <w:r w:rsidRPr="007F1DC7">
        <w:rPr>
          <w:rFonts w:eastAsiaTheme="minorHAnsi" w:cstheme="minorBidi"/>
          <w:sz w:val="24"/>
          <w:szCs w:val="24"/>
          <w:lang w:eastAsia="en-US"/>
        </w:rPr>
        <w:t>ГОЛОСОВАНИЕ:</w:t>
      </w:r>
      <w:r w:rsidRPr="007F1DC7">
        <w:rPr>
          <w:rFonts w:eastAsiaTheme="minorHAnsi" w:cstheme="minorBidi"/>
          <w:sz w:val="24"/>
          <w:szCs w:val="24"/>
          <w:lang w:eastAsia="en-US"/>
        </w:rPr>
        <w:tab/>
        <w:t xml:space="preserve">«За» - </w:t>
      </w:r>
      <w:r w:rsidRPr="007F1DC7">
        <w:rPr>
          <w:rFonts w:eastAsiaTheme="minorHAnsi" w:cstheme="minorBidi"/>
          <w:sz w:val="24"/>
          <w:szCs w:val="24"/>
          <w:u w:val="single"/>
          <w:lang w:eastAsia="en-US"/>
        </w:rPr>
        <w:t>1</w:t>
      </w:r>
      <w:r w:rsidR="00A41193" w:rsidRPr="007F1DC7">
        <w:rPr>
          <w:rFonts w:eastAsiaTheme="minorHAnsi" w:cstheme="minorBidi"/>
          <w:sz w:val="24"/>
          <w:szCs w:val="24"/>
          <w:u w:val="single"/>
          <w:lang w:eastAsia="en-US"/>
        </w:rPr>
        <w:t>1</w:t>
      </w:r>
      <w:r w:rsidRPr="007F1DC7">
        <w:rPr>
          <w:rFonts w:eastAsiaTheme="minorHAnsi" w:cstheme="minorBidi"/>
          <w:sz w:val="24"/>
          <w:szCs w:val="24"/>
          <w:lang w:eastAsia="en-US"/>
        </w:rPr>
        <w:t xml:space="preserve"> чел., «Против» </w:t>
      </w:r>
      <w:r w:rsidR="00A41193" w:rsidRPr="007F1DC7">
        <w:rPr>
          <w:rFonts w:eastAsiaTheme="minorHAnsi" w:cstheme="minorBidi"/>
          <w:sz w:val="24"/>
          <w:szCs w:val="24"/>
          <w:u w:val="single"/>
          <w:lang w:eastAsia="en-US"/>
        </w:rPr>
        <w:t>0</w:t>
      </w:r>
      <w:r w:rsidRPr="007F1DC7">
        <w:rPr>
          <w:rFonts w:eastAsiaTheme="minorHAnsi" w:cstheme="minorBidi"/>
          <w:sz w:val="24"/>
          <w:szCs w:val="24"/>
          <w:lang w:eastAsia="en-US"/>
        </w:rPr>
        <w:t xml:space="preserve"> чел., «Воздержавшиеся» - </w:t>
      </w:r>
      <w:r w:rsidRPr="007F1DC7">
        <w:rPr>
          <w:rFonts w:eastAsiaTheme="minorHAnsi" w:cstheme="minorBidi"/>
          <w:sz w:val="24"/>
          <w:szCs w:val="24"/>
          <w:u w:val="single"/>
          <w:lang w:eastAsia="en-US"/>
        </w:rPr>
        <w:t>2</w:t>
      </w:r>
      <w:r w:rsidRPr="007F1DC7">
        <w:rPr>
          <w:rFonts w:eastAsiaTheme="minorHAnsi" w:cstheme="minorBidi"/>
          <w:sz w:val="24"/>
          <w:szCs w:val="24"/>
          <w:lang w:eastAsia="en-US"/>
        </w:rPr>
        <w:t>.</w:t>
      </w:r>
    </w:p>
    <w:bookmarkEnd w:id="34"/>
    <w:p w14:paraId="54777650" w14:textId="576B976C" w:rsidR="00C72606" w:rsidRPr="007F1DC7" w:rsidRDefault="00A41193" w:rsidP="00C72606">
      <w:pPr>
        <w:spacing w:before="80"/>
        <w:ind w:firstLine="709"/>
        <w:jc w:val="both"/>
        <w:rPr>
          <w:sz w:val="24"/>
          <w:szCs w:val="24"/>
        </w:rPr>
      </w:pPr>
      <w:r w:rsidRPr="007F1DC7">
        <w:rPr>
          <w:rFonts w:eastAsiaTheme="minorHAnsi" w:cstheme="minorBidi"/>
          <w:b/>
          <w:bCs/>
          <w:sz w:val="24"/>
          <w:szCs w:val="24"/>
          <w:lang w:eastAsia="en-US"/>
        </w:rPr>
        <w:t>Первухина Т.А.</w:t>
      </w:r>
      <w:r w:rsidR="00C72606" w:rsidRPr="007F1DC7">
        <w:rPr>
          <w:rFonts w:eastAsiaTheme="minorHAnsi" w:cstheme="minorBidi"/>
          <w:b/>
          <w:bCs/>
          <w:sz w:val="24"/>
          <w:szCs w:val="24"/>
          <w:lang w:eastAsia="en-US"/>
        </w:rPr>
        <w:t xml:space="preserve"> </w:t>
      </w:r>
      <w:r w:rsidR="00C72606" w:rsidRPr="007F1DC7">
        <w:rPr>
          <w:rFonts w:eastAsiaTheme="minorHAnsi" w:cstheme="minorBidi"/>
          <w:sz w:val="24"/>
          <w:szCs w:val="24"/>
          <w:lang w:eastAsia="en-US"/>
        </w:rPr>
        <w:t>предложила п</w:t>
      </w:r>
      <w:r w:rsidR="00C72606" w:rsidRPr="007F1DC7">
        <w:rPr>
          <w:sz w:val="24"/>
          <w:szCs w:val="24"/>
        </w:rPr>
        <w:t>роект Решения Думы Арамильского ГО в следующей редакции:</w:t>
      </w:r>
    </w:p>
    <w:p w14:paraId="0E4FE2FF" w14:textId="77777777" w:rsidR="00136C02" w:rsidRPr="007F1DC7" w:rsidRDefault="00C72606" w:rsidP="00136C02">
      <w:pPr>
        <w:jc w:val="center"/>
        <w:rPr>
          <w:b/>
          <w:bCs/>
          <w:i/>
          <w:sz w:val="24"/>
          <w:szCs w:val="24"/>
        </w:rPr>
      </w:pPr>
      <w:r w:rsidRPr="007F1DC7">
        <w:rPr>
          <w:b/>
          <w:bCs/>
          <w:i/>
          <w:sz w:val="24"/>
          <w:szCs w:val="24"/>
        </w:rPr>
        <w:t>Об избрании</w:t>
      </w:r>
      <w:r w:rsidR="00136C02" w:rsidRPr="007F1DC7">
        <w:rPr>
          <w:b/>
          <w:bCs/>
          <w:i/>
          <w:sz w:val="24"/>
          <w:szCs w:val="24"/>
        </w:rPr>
        <w:t xml:space="preserve"> Главы Арамильского городского округа</w:t>
      </w:r>
    </w:p>
    <w:p w14:paraId="62FADA62" w14:textId="77777777" w:rsidR="00136C02" w:rsidRPr="007F1DC7" w:rsidRDefault="00136C02" w:rsidP="00136C02">
      <w:pPr>
        <w:ind w:firstLine="900"/>
        <w:jc w:val="both"/>
        <w:rPr>
          <w:bCs/>
          <w:sz w:val="24"/>
          <w:szCs w:val="24"/>
        </w:rPr>
      </w:pPr>
      <w:r w:rsidRPr="007F1DC7">
        <w:rPr>
          <w:bCs/>
          <w:sz w:val="24"/>
          <w:szCs w:val="24"/>
        </w:rPr>
        <w:t>В соответствии со статьей 28 Устава Арамильского городского округа, руководствуясь Регламентом Арамильского городского округа, на основании Протокола счетной комиссии от 23 июня 2022 года об итогах открытого поименного голосования по избранию Главы Арамильского городского округа из числа кандидатов, представленных конкурсной комиссией по результатам конкурса, Дума Арамильского городского округа</w:t>
      </w:r>
    </w:p>
    <w:p w14:paraId="1BB1C056" w14:textId="77777777" w:rsidR="00136C02" w:rsidRPr="007F1DC7" w:rsidRDefault="00136C02" w:rsidP="00136C02">
      <w:pPr>
        <w:jc w:val="both"/>
        <w:rPr>
          <w:b/>
          <w:bCs/>
          <w:sz w:val="24"/>
          <w:szCs w:val="24"/>
        </w:rPr>
      </w:pPr>
      <w:r w:rsidRPr="007F1DC7">
        <w:rPr>
          <w:b/>
          <w:bCs/>
          <w:sz w:val="24"/>
          <w:szCs w:val="24"/>
        </w:rPr>
        <w:t>РЕШИЛА:</w:t>
      </w:r>
    </w:p>
    <w:p w14:paraId="7A3574EF" w14:textId="77777777" w:rsidR="00136C02" w:rsidRPr="007F1DC7" w:rsidRDefault="00136C02" w:rsidP="00136C02">
      <w:pPr>
        <w:ind w:firstLine="709"/>
        <w:jc w:val="both"/>
        <w:rPr>
          <w:bCs/>
          <w:sz w:val="24"/>
          <w:szCs w:val="24"/>
        </w:rPr>
      </w:pPr>
      <w:r w:rsidRPr="007F1DC7">
        <w:rPr>
          <w:bCs/>
          <w:sz w:val="24"/>
          <w:szCs w:val="24"/>
        </w:rPr>
        <w:t>1. Избрать Главой Арамильского городского округа Мишарину Марину Сергеевну.</w:t>
      </w:r>
    </w:p>
    <w:p w14:paraId="6FD3E9DC" w14:textId="77777777" w:rsidR="00136C02" w:rsidRPr="007F1DC7" w:rsidRDefault="00136C02" w:rsidP="00136C02">
      <w:pPr>
        <w:ind w:firstLine="709"/>
        <w:jc w:val="both"/>
        <w:rPr>
          <w:bCs/>
          <w:sz w:val="24"/>
          <w:szCs w:val="24"/>
        </w:rPr>
      </w:pPr>
      <w:r w:rsidRPr="007F1DC7">
        <w:rPr>
          <w:bCs/>
          <w:sz w:val="24"/>
          <w:szCs w:val="24"/>
        </w:rPr>
        <w:t>2. Настоящее Решение вступает в силу с момента его принятия.</w:t>
      </w:r>
    </w:p>
    <w:p w14:paraId="2FBF92A3" w14:textId="77777777" w:rsidR="00136C02" w:rsidRPr="007F1DC7" w:rsidRDefault="00136C02" w:rsidP="00136C02">
      <w:pPr>
        <w:ind w:firstLine="709"/>
        <w:jc w:val="both"/>
        <w:rPr>
          <w:bCs/>
          <w:sz w:val="24"/>
          <w:szCs w:val="24"/>
        </w:rPr>
      </w:pPr>
      <w:r w:rsidRPr="007F1DC7">
        <w:rPr>
          <w:bCs/>
          <w:sz w:val="24"/>
          <w:szCs w:val="24"/>
        </w:rPr>
        <w:t>3. Опубликовать настоящее Решение в газете «Арамильские вести» не позднее 29 июня 2022 года.</w:t>
      </w:r>
    </w:p>
    <w:p w14:paraId="23982C19" w14:textId="7CED22AC" w:rsidR="00136C02" w:rsidRPr="007F1DC7" w:rsidRDefault="00136C02" w:rsidP="00136C02">
      <w:pPr>
        <w:tabs>
          <w:tab w:val="left" w:pos="7230"/>
        </w:tabs>
        <w:jc w:val="both"/>
        <w:rPr>
          <w:bCs/>
          <w:sz w:val="24"/>
          <w:szCs w:val="24"/>
        </w:rPr>
      </w:pPr>
      <w:r w:rsidRPr="007F1DC7">
        <w:rPr>
          <w:bCs/>
          <w:sz w:val="24"/>
          <w:szCs w:val="24"/>
        </w:rPr>
        <w:t>Председатель Думы Арамильского городского округа</w:t>
      </w:r>
      <w:r w:rsidRPr="007F1DC7">
        <w:rPr>
          <w:bCs/>
          <w:sz w:val="24"/>
          <w:szCs w:val="24"/>
        </w:rPr>
        <w:tab/>
        <w:t>Т.А. Первухина</w:t>
      </w:r>
    </w:p>
    <w:p w14:paraId="44B2510A" w14:textId="07DBC55A" w:rsidR="00534A5D" w:rsidRPr="007F1DC7" w:rsidRDefault="00534A5D" w:rsidP="00534A5D">
      <w:pPr>
        <w:spacing w:before="60"/>
        <w:ind w:firstLine="709"/>
        <w:rPr>
          <w:rFonts w:eastAsiaTheme="minorHAnsi" w:cstheme="minorBidi"/>
          <w:sz w:val="24"/>
          <w:szCs w:val="24"/>
          <w:lang w:eastAsia="en-US"/>
        </w:rPr>
      </w:pPr>
      <w:r w:rsidRPr="007F1DC7">
        <w:rPr>
          <w:rFonts w:eastAsiaTheme="minorHAnsi" w:cstheme="minorBidi"/>
          <w:sz w:val="24"/>
          <w:szCs w:val="24"/>
          <w:lang w:eastAsia="en-US"/>
        </w:rPr>
        <w:t>ГОЛОСОВАНИЕ:</w:t>
      </w:r>
      <w:r w:rsidRPr="007F1DC7">
        <w:rPr>
          <w:rFonts w:eastAsiaTheme="minorHAnsi" w:cstheme="minorBidi"/>
          <w:sz w:val="24"/>
          <w:szCs w:val="24"/>
          <w:lang w:eastAsia="en-US"/>
        </w:rPr>
        <w:tab/>
        <w:t xml:space="preserve">«За» - </w:t>
      </w:r>
      <w:r w:rsidRPr="007F1DC7">
        <w:rPr>
          <w:rFonts w:eastAsiaTheme="minorHAnsi" w:cstheme="minorBidi"/>
          <w:sz w:val="24"/>
          <w:szCs w:val="24"/>
          <w:u w:val="single"/>
          <w:lang w:eastAsia="en-US"/>
        </w:rPr>
        <w:t>11</w:t>
      </w:r>
      <w:r w:rsidRPr="007F1DC7">
        <w:rPr>
          <w:rFonts w:eastAsiaTheme="minorHAnsi" w:cstheme="minorBidi"/>
          <w:sz w:val="24"/>
          <w:szCs w:val="24"/>
          <w:lang w:eastAsia="en-US"/>
        </w:rPr>
        <w:t xml:space="preserve"> чел., «Против» </w:t>
      </w:r>
      <w:r w:rsidRPr="007F1DC7">
        <w:rPr>
          <w:rFonts w:eastAsiaTheme="minorHAnsi" w:cstheme="minorBidi"/>
          <w:sz w:val="24"/>
          <w:szCs w:val="24"/>
          <w:u w:val="single"/>
          <w:lang w:eastAsia="en-US"/>
        </w:rPr>
        <w:t>0</w:t>
      </w:r>
      <w:r w:rsidRPr="007F1DC7">
        <w:rPr>
          <w:rFonts w:eastAsiaTheme="minorHAnsi" w:cstheme="minorBidi"/>
          <w:sz w:val="24"/>
          <w:szCs w:val="24"/>
          <w:lang w:eastAsia="en-US"/>
        </w:rPr>
        <w:t xml:space="preserve"> чел., «Воздержавшиеся» - </w:t>
      </w:r>
      <w:r w:rsidRPr="007F1DC7">
        <w:rPr>
          <w:rFonts w:eastAsiaTheme="minorHAnsi" w:cstheme="minorBidi"/>
          <w:sz w:val="24"/>
          <w:szCs w:val="24"/>
          <w:u w:val="single"/>
          <w:lang w:eastAsia="en-US"/>
        </w:rPr>
        <w:t>2</w:t>
      </w:r>
      <w:r w:rsidRPr="007F1DC7">
        <w:rPr>
          <w:rFonts w:eastAsiaTheme="minorHAnsi" w:cstheme="minorBidi"/>
          <w:sz w:val="24"/>
          <w:szCs w:val="24"/>
          <w:lang w:eastAsia="en-US"/>
        </w:rPr>
        <w:t>.</w:t>
      </w:r>
    </w:p>
    <w:p w14:paraId="152EC392" w14:textId="484062EB" w:rsidR="00534A5D" w:rsidRPr="007F1DC7" w:rsidRDefault="00534A5D" w:rsidP="00534A5D">
      <w:pPr>
        <w:spacing w:before="60"/>
        <w:ind w:firstLine="709"/>
        <w:rPr>
          <w:rFonts w:eastAsiaTheme="minorHAnsi" w:cstheme="minorBidi"/>
          <w:sz w:val="24"/>
          <w:szCs w:val="24"/>
          <w:lang w:eastAsia="en-US"/>
        </w:rPr>
      </w:pPr>
      <w:r w:rsidRPr="007F1DC7">
        <w:rPr>
          <w:rFonts w:eastAsiaTheme="minorHAnsi" w:cstheme="minorBidi"/>
          <w:sz w:val="24"/>
          <w:szCs w:val="24"/>
          <w:lang w:eastAsia="en-US"/>
        </w:rPr>
        <w:t>Решение принято.</w:t>
      </w:r>
    </w:p>
    <w:p w14:paraId="305823AF" w14:textId="1577435C" w:rsidR="00534A5D" w:rsidRPr="007F1DC7" w:rsidRDefault="0037038C" w:rsidP="00A44B57">
      <w:pPr>
        <w:spacing w:before="60"/>
        <w:jc w:val="both"/>
        <w:rPr>
          <w:bCs/>
          <w:sz w:val="24"/>
          <w:szCs w:val="24"/>
        </w:rPr>
      </w:pPr>
      <w:r w:rsidRPr="007F1DC7">
        <w:rPr>
          <w:b/>
          <w:sz w:val="24"/>
          <w:szCs w:val="24"/>
        </w:rPr>
        <w:t xml:space="preserve">По </w:t>
      </w:r>
      <w:r w:rsidR="00A954FC" w:rsidRPr="007F1DC7">
        <w:rPr>
          <w:b/>
          <w:sz w:val="24"/>
          <w:szCs w:val="24"/>
        </w:rPr>
        <w:t xml:space="preserve">четвертому </w:t>
      </w:r>
      <w:r w:rsidRPr="007F1DC7">
        <w:rPr>
          <w:b/>
          <w:sz w:val="24"/>
          <w:szCs w:val="24"/>
        </w:rPr>
        <w:t xml:space="preserve">вопросу повестки слушали Живилова Д.М., </w:t>
      </w:r>
      <w:r w:rsidRPr="007F1DC7">
        <w:rPr>
          <w:bCs/>
          <w:sz w:val="24"/>
          <w:szCs w:val="24"/>
        </w:rPr>
        <w:t>председателя Коми</w:t>
      </w:r>
      <w:r w:rsidR="00405905">
        <w:rPr>
          <w:bCs/>
          <w:sz w:val="24"/>
          <w:szCs w:val="24"/>
        </w:rPr>
        <w:t>т</w:t>
      </w:r>
      <w:r w:rsidRPr="007F1DC7">
        <w:rPr>
          <w:bCs/>
          <w:sz w:val="24"/>
          <w:szCs w:val="24"/>
        </w:rPr>
        <w:t>е</w:t>
      </w:r>
      <w:r w:rsidR="00405905">
        <w:rPr>
          <w:bCs/>
          <w:sz w:val="24"/>
          <w:szCs w:val="24"/>
        </w:rPr>
        <w:t>та</w:t>
      </w:r>
      <w:r w:rsidRPr="007F1DC7">
        <w:rPr>
          <w:bCs/>
          <w:sz w:val="24"/>
          <w:szCs w:val="24"/>
        </w:rPr>
        <w:t xml:space="preserve"> по управлению муни</w:t>
      </w:r>
      <w:r w:rsidR="00CA287D" w:rsidRPr="007F1DC7">
        <w:rPr>
          <w:bCs/>
          <w:sz w:val="24"/>
          <w:szCs w:val="24"/>
        </w:rPr>
        <w:t>ципальным имуществом Арамильского городского округа, о передаче недвижимого имущества из муниципальной собственности Арамильского городского округа в государственную собственность Свердловской области.</w:t>
      </w:r>
    </w:p>
    <w:p w14:paraId="6B9A348B" w14:textId="77777777" w:rsidR="006D2550" w:rsidRPr="007F1DC7" w:rsidRDefault="006D2550" w:rsidP="000140F1">
      <w:pPr>
        <w:tabs>
          <w:tab w:val="left" w:pos="1701"/>
          <w:tab w:val="left" w:pos="3828"/>
        </w:tabs>
        <w:spacing w:before="80"/>
        <w:ind w:firstLine="709"/>
        <w:jc w:val="both"/>
        <w:rPr>
          <w:rFonts w:eastAsiaTheme="minorHAnsi"/>
          <w:bCs/>
          <w:sz w:val="24"/>
          <w:szCs w:val="24"/>
          <w:lang w:eastAsia="en-US"/>
        </w:rPr>
      </w:pPr>
      <w:r w:rsidRPr="007F1DC7">
        <w:rPr>
          <w:rFonts w:eastAsiaTheme="minorHAnsi"/>
          <w:bCs/>
          <w:sz w:val="24"/>
          <w:szCs w:val="24"/>
          <w:lang w:eastAsia="en-US"/>
        </w:rPr>
        <w:t>Проект Решения предложен в следующей редакции:</w:t>
      </w:r>
    </w:p>
    <w:p w14:paraId="37B3B419" w14:textId="77777777" w:rsidR="006D2550" w:rsidRPr="007F1DC7" w:rsidRDefault="006D2550" w:rsidP="006D2550">
      <w:pPr>
        <w:spacing w:before="40"/>
        <w:jc w:val="center"/>
        <w:rPr>
          <w:b/>
          <w:i/>
          <w:sz w:val="23"/>
          <w:szCs w:val="23"/>
        </w:rPr>
      </w:pPr>
      <w:bookmarkStart w:id="35" w:name="_Hlk15634952"/>
      <w:bookmarkStart w:id="36" w:name="_Hlk66457241"/>
      <w:r w:rsidRPr="007F1DC7">
        <w:rPr>
          <w:b/>
          <w:i/>
          <w:sz w:val="23"/>
          <w:szCs w:val="23"/>
        </w:rPr>
        <w:lastRenderedPageBreak/>
        <w:t xml:space="preserve">О </w:t>
      </w:r>
      <w:bookmarkStart w:id="37" w:name="_Hlk77749382"/>
      <w:r w:rsidRPr="007F1DC7">
        <w:rPr>
          <w:b/>
          <w:i/>
          <w:sz w:val="23"/>
          <w:szCs w:val="23"/>
        </w:rPr>
        <w:t>передаче</w:t>
      </w:r>
      <w:r w:rsidRPr="007F1DC7">
        <w:rPr>
          <w:sz w:val="23"/>
          <w:szCs w:val="23"/>
        </w:rPr>
        <w:t xml:space="preserve"> </w:t>
      </w:r>
      <w:r w:rsidRPr="007F1DC7">
        <w:rPr>
          <w:b/>
          <w:i/>
          <w:sz w:val="23"/>
          <w:szCs w:val="23"/>
        </w:rPr>
        <w:t>недвижимого имущества из муниципальной собственности Арамильского городского округа в государственную собственность Свердловской области</w:t>
      </w:r>
    </w:p>
    <w:bookmarkEnd w:id="35"/>
    <w:bookmarkEnd w:id="36"/>
    <w:bookmarkEnd w:id="37"/>
    <w:p w14:paraId="1A78FEC5" w14:textId="52E2269A" w:rsidR="006D2550" w:rsidRPr="007F1DC7" w:rsidRDefault="006D2550" w:rsidP="006D2550">
      <w:pPr>
        <w:ind w:firstLine="709"/>
        <w:jc w:val="both"/>
        <w:rPr>
          <w:sz w:val="23"/>
          <w:szCs w:val="23"/>
        </w:rPr>
      </w:pPr>
      <w:r w:rsidRPr="007F1DC7">
        <w:rPr>
          <w:sz w:val="23"/>
          <w:szCs w:val="23"/>
        </w:rPr>
        <w:t>Руководствуясь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июня 2006 года № 374 (ред. от 29.07.2020)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Положением «Об управлении муниципальным имуществом, составляющим муниципальную казну Арамильского городского округа», утвержденным Решением Думы Арамильского городского округа от 29.11.2012 № 13/2, в соответствии с письмом Министерства по управлению государственным имуществом Свердловской области от 29.04.2022 № 17-01-81/9439, письмом Государственного</w:t>
      </w:r>
      <w:r w:rsidR="00790C98" w:rsidRPr="007F1DC7">
        <w:rPr>
          <w:sz w:val="23"/>
          <w:szCs w:val="23"/>
        </w:rPr>
        <w:t xml:space="preserve"> </w:t>
      </w:r>
      <w:r w:rsidRPr="007F1DC7">
        <w:rPr>
          <w:sz w:val="23"/>
          <w:szCs w:val="23"/>
        </w:rPr>
        <w:t>автономного</w:t>
      </w:r>
      <w:r w:rsidR="00790C98" w:rsidRPr="007F1DC7">
        <w:rPr>
          <w:sz w:val="23"/>
          <w:szCs w:val="23"/>
        </w:rPr>
        <w:t xml:space="preserve"> </w:t>
      </w:r>
      <w:r w:rsidRPr="007F1DC7">
        <w:rPr>
          <w:sz w:val="23"/>
          <w:szCs w:val="23"/>
        </w:rPr>
        <w:t>учреждения</w:t>
      </w:r>
      <w:r w:rsidR="00790C98" w:rsidRPr="007F1DC7">
        <w:rPr>
          <w:sz w:val="23"/>
          <w:szCs w:val="23"/>
        </w:rPr>
        <w:t xml:space="preserve"> </w:t>
      </w:r>
      <w:r w:rsidRPr="007F1DC7">
        <w:rPr>
          <w:sz w:val="23"/>
          <w:szCs w:val="23"/>
        </w:rPr>
        <w:t>здравоохранения Свердловской области</w:t>
      </w:r>
      <w:r w:rsidR="00790C98" w:rsidRPr="007F1DC7">
        <w:rPr>
          <w:sz w:val="23"/>
          <w:szCs w:val="23"/>
        </w:rPr>
        <w:t xml:space="preserve"> </w:t>
      </w:r>
      <w:r w:rsidRPr="007F1DC7">
        <w:rPr>
          <w:sz w:val="23"/>
          <w:szCs w:val="23"/>
        </w:rPr>
        <w:t>«Арамильская городская больница» от 14.02.2022 № 273, статьей 23 Устава Арамильского городского округа, Дума Арамильского городского округа</w:t>
      </w:r>
    </w:p>
    <w:p w14:paraId="60DE66F0" w14:textId="77777777" w:rsidR="006D2550" w:rsidRPr="007F1DC7" w:rsidRDefault="006D2550" w:rsidP="006D2550">
      <w:pPr>
        <w:rPr>
          <w:b/>
          <w:sz w:val="23"/>
          <w:szCs w:val="23"/>
        </w:rPr>
      </w:pPr>
      <w:r w:rsidRPr="007F1DC7">
        <w:rPr>
          <w:b/>
          <w:sz w:val="23"/>
          <w:szCs w:val="23"/>
        </w:rPr>
        <w:t xml:space="preserve">РЕШИЛА: </w:t>
      </w:r>
    </w:p>
    <w:p w14:paraId="14D89FED" w14:textId="77777777" w:rsidR="006D2550" w:rsidRPr="007F1DC7" w:rsidRDefault="006D2550" w:rsidP="006D2550">
      <w:pPr>
        <w:autoSpaceDE w:val="0"/>
        <w:autoSpaceDN w:val="0"/>
        <w:adjustRightInd w:val="0"/>
        <w:ind w:firstLine="709"/>
        <w:jc w:val="both"/>
        <w:outlineLvl w:val="0"/>
        <w:rPr>
          <w:sz w:val="23"/>
          <w:szCs w:val="23"/>
        </w:rPr>
      </w:pPr>
      <w:r w:rsidRPr="007F1DC7">
        <w:rPr>
          <w:sz w:val="23"/>
          <w:szCs w:val="23"/>
        </w:rPr>
        <w:t>Передать недвижимое имущество из муниципальной собственности Арамильского городского округа в государственную собственность Свердловской области (прилагается).</w:t>
      </w:r>
    </w:p>
    <w:p w14:paraId="37672F8D" w14:textId="11A9DDF5" w:rsidR="006D2550" w:rsidRPr="007F1DC7" w:rsidRDefault="006D2550" w:rsidP="00790C98">
      <w:pPr>
        <w:tabs>
          <w:tab w:val="left" w:pos="7371"/>
        </w:tabs>
        <w:ind w:firstLine="426"/>
        <w:rPr>
          <w:sz w:val="23"/>
          <w:szCs w:val="23"/>
        </w:rPr>
      </w:pPr>
      <w:r w:rsidRPr="007F1DC7">
        <w:rPr>
          <w:sz w:val="23"/>
          <w:szCs w:val="23"/>
        </w:rPr>
        <w:t>Председатель Думы</w:t>
      </w:r>
      <w:r w:rsidR="00790C98" w:rsidRPr="007F1DC7">
        <w:rPr>
          <w:sz w:val="23"/>
          <w:szCs w:val="23"/>
        </w:rPr>
        <w:t xml:space="preserve"> </w:t>
      </w:r>
      <w:r w:rsidRPr="007F1DC7">
        <w:rPr>
          <w:sz w:val="23"/>
          <w:szCs w:val="23"/>
        </w:rPr>
        <w:t xml:space="preserve">Арамильского городского округа </w:t>
      </w:r>
      <w:r w:rsidR="00B4089B" w:rsidRPr="007F1DC7">
        <w:rPr>
          <w:sz w:val="23"/>
          <w:szCs w:val="23"/>
        </w:rPr>
        <w:tab/>
      </w:r>
      <w:r w:rsidRPr="007F1DC7">
        <w:rPr>
          <w:sz w:val="23"/>
          <w:szCs w:val="23"/>
        </w:rPr>
        <w:t>Т.А. Первухина</w:t>
      </w:r>
    </w:p>
    <w:p w14:paraId="6B53E9CD" w14:textId="67EF9B60" w:rsidR="006D2550" w:rsidRPr="007F1DC7" w:rsidRDefault="006D2550" w:rsidP="00987655">
      <w:pPr>
        <w:tabs>
          <w:tab w:val="left" w:pos="7371"/>
        </w:tabs>
        <w:ind w:firstLine="426"/>
        <w:rPr>
          <w:sz w:val="23"/>
          <w:szCs w:val="23"/>
        </w:rPr>
      </w:pPr>
      <w:r w:rsidRPr="007F1DC7">
        <w:rPr>
          <w:sz w:val="23"/>
          <w:szCs w:val="23"/>
        </w:rPr>
        <w:t>Исполняющий обязанности</w:t>
      </w:r>
      <w:r w:rsidR="00B4089B" w:rsidRPr="007F1DC7">
        <w:rPr>
          <w:sz w:val="23"/>
          <w:szCs w:val="23"/>
        </w:rPr>
        <w:t xml:space="preserve"> </w:t>
      </w:r>
      <w:r w:rsidRPr="007F1DC7">
        <w:rPr>
          <w:sz w:val="23"/>
          <w:szCs w:val="23"/>
        </w:rPr>
        <w:t>Главы Арамильского городского округа</w:t>
      </w:r>
      <w:r w:rsidRPr="007F1DC7">
        <w:rPr>
          <w:sz w:val="23"/>
          <w:szCs w:val="23"/>
        </w:rPr>
        <w:tab/>
        <w:t xml:space="preserve"> Р.В. Гарифуллин</w:t>
      </w:r>
    </w:p>
    <w:p w14:paraId="3ACB4DDC" w14:textId="44D3533A" w:rsidR="006D2550" w:rsidRPr="007F1DC7" w:rsidRDefault="006D2550" w:rsidP="000140F1">
      <w:pPr>
        <w:tabs>
          <w:tab w:val="left" w:pos="7230"/>
        </w:tabs>
        <w:spacing w:before="40"/>
        <w:jc w:val="right"/>
        <w:rPr>
          <w:sz w:val="23"/>
          <w:szCs w:val="23"/>
        </w:rPr>
      </w:pPr>
      <w:r w:rsidRPr="007F1DC7">
        <w:rPr>
          <w:sz w:val="23"/>
          <w:szCs w:val="23"/>
        </w:rPr>
        <w:t xml:space="preserve">Приложение к Решению Думы </w:t>
      </w:r>
    </w:p>
    <w:p w14:paraId="2476C9A4" w14:textId="77777777" w:rsidR="006D2550" w:rsidRPr="007F1DC7" w:rsidRDefault="006D2550" w:rsidP="006D2550">
      <w:pPr>
        <w:tabs>
          <w:tab w:val="left" w:pos="7230"/>
        </w:tabs>
        <w:jc w:val="right"/>
        <w:rPr>
          <w:sz w:val="23"/>
          <w:szCs w:val="23"/>
        </w:rPr>
      </w:pPr>
      <w:r w:rsidRPr="007F1DC7">
        <w:rPr>
          <w:sz w:val="23"/>
          <w:szCs w:val="23"/>
        </w:rPr>
        <w:t xml:space="preserve">Арамильского городского округа </w:t>
      </w:r>
    </w:p>
    <w:p w14:paraId="7C224E73" w14:textId="7A2C9FC6" w:rsidR="006D2550" w:rsidRPr="007F1DC7" w:rsidRDefault="006D2550" w:rsidP="006D2550">
      <w:pPr>
        <w:tabs>
          <w:tab w:val="left" w:pos="7230"/>
        </w:tabs>
        <w:jc w:val="right"/>
        <w:rPr>
          <w:sz w:val="23"/>
          <w:szCs w:val="23"/>
        </w:rPr>
      </w:pPr>
      <w:r w:rsidRPr="007F1DC7">
        <w:rPr>
          <w:sz w:val="23"/>
          <w:szCs w:val="23"/>
        </w:rPr>
        <w:t>от___________2022 №____</w:t>
      </w:r>
    </w:p>
    <w:p w14:paraId="6C27D684" w14:textId="77777777" w:rsidR="006D2550" w:rsidRPr="007F1DC7" w:rsidRDefault="006D2550" w:rsidP="006D2550">
      <w:pPr>
        <w:jc w:val="center"/>
        <w:rPr>
          <w:bCs/>
          <w:sz w:val="23"/>
          <w:szCs w:val="23"/>
        </w:rPr>
      </w:pPr>
      <w:r w:rsidRPr="007F1DC7">
        <w:rPr>
          <w:bCs/>
          <w:sz w:val="23"/>
          <w:szCs w:val="23"/>
        </w:rPr>
        <w:t>ПЕРЕЧЕНЬ</w:t>
      </w:r>
      <w:r w:rsidRPr="007F1DC7">
        <w:rPr>
          <w:bCs/>
          <w:sz w:val="23"/>
          <w:szCs w:val="23"/>
        </w:rPr>
        <w:br/>
        <w:t>недвижимого имущества, предлагаемого к передаче из муниципальной собственности Арамильского городского округа в государственную собственность Свердловской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829"/>
        <w:gridCol w:w="4539"/>
        <w:gridCol w:w="2568"/>
      </w:tblGrid>
      <w:tr w:rsidR="007F1DC7" w:rsidRPr="007F1DC7" w14:paraId="21AE51CF" w14:textId="77777777" w:rsidTr="00396166">
        <w:trPr>
          <w:trHeight w:val="709"/>
        </w:trPr>
        <w:tc>
          <w:tcPr>
            <w:tcW w:w="0" w:type="auto"/>
            <w:tcBorders>
              <w:top w:val="single" w:sz="4" w:space="0" w:color="auto"/>
              <w:left w:val="single" w:sz="4" w:space="0" w:color="auto"/>
              <w:bottom w:val="single" w:sz="4" w:space="0" w:color="auto"/>
              <w:right w:val="single" w:sz="4" w:space="0" w:color="auto"/>
            </w:tcBorders>
          </w:tcPr>
          <w:p w14:paraId="4E55C7DE" w14:textId="77777777" w:rsidR="006D2550" w:rsidRPr="007F1DC7" w:rsidRDefault="006D2550" w:rsidP="006D2550">
            <w:pPr>
              <w:ind w:right="-48"/>
              <w:jc w:val="center"/>
              <w:rPr>
                <w:sz w:val="23"/>
                <w:szCs w:val="23"/>
              </w:rPr>
            </w:pPr>
            <w:r w:rsidRPr="007F1DC7">
              <w:rPr>
                <w:sz w:val="23"/>
                <w:szCs w:val="23"/>
              </w:rPr>
              <w:t>№ п/п</w:t>
            </w:r>
          </w:p>
        </w:tc>
        <w:tc>
          <w:tcPr>
            <w:tcW w:w="0" w:type="auto"/>
            <w:tcBorders>
              <w:top w:val="single" w:sz="4" w:space="0" w:color="auto"/>
              <w:left w:val="single" w:sz="4" w:space="0" w:color="auto"/>
              <w:bottom w:val="single" w:sz="4" w:space="0" w:color="auto"/>
              <w:right w:val="single" w:sz="4" w:space="0" w:color="auto"/>
            </w:tcBorders>
          </w:tcPr>
          <w:p w14:paraId="4BE1631E" w14:textId="77777777" w:rsidR="006D2550" w:rsidRPr="007F1DC7" w:rsidRDefault="006D2550" w:rsidP="006D2550">
            <w:pPr>
              <w:jc w:val="center"/>
              <w:rPr>
                <w:sz w:val="23"/>
                <w:szCs w:val="23"/>
              </w:rPr>
            </w:pPr>
            <w:r w:rsidRPr="007F1DC7">
              <w:rPr>
                <w:sz w:val="23"/>
                <w:szCs w:val="23"/>
              </w:rPr>
              <w:t>Наименование</w:t>
            </w:r>
          </w:p>
        </w:tc>
        <w:tc>
          <w:tcPr>
            <w:tcW w:w="4619" w:type="dxa"/>
            <w:tcBorders>
              <w:top w:val="single" w:sz="4" w:space="0" w:color="auto"/>
              <w:left w:val="single" w:sz="4" w:space="0" w:color="auto"/>
              <w:bottom w:val="single" w:sz="4" w:space="0" w:color="auto"/>
              <w:right w:val="single" w:sz="4" w:space="0" w:color="auto"/>
            </w:tcBorders>
          </w:tcPr>
          <w:p w14:paraId="20A45D14" w14:textId="77777777" w:rsidR="006D2550" w:rsidRPr="007F1DC7" w:rsidRDefault="006D2550" w:rsidP="006D2550">
            <w:pPr>
              <w:jc w:val="center"/>
              <w:rPr>
                <w:sz w:val="23"/>
                <w:szCs w:val="23"/>
              </w:rPr>
            </w:pPr>
            <w:r w:rsidRPr="007F1DC7">
              <w:rPr>
                <w:sz w:val="23"/>
                <w:szCs w:val="23"/>
              </w:rPr>
              <w:t>Характеристики объекта</w:t>
            </w:r>
          </w:p>
        </w:tc>
        <w:tc>
          <w:tcPr>
            <w:tcW w:w="2602" w:type="dxa"/>
            <w:tcBorders>
              <w:top w:val="single" w:sz="4" w:space="0" w:color="auto"/>
              <w:left w:val="single" w:sz="4" w:space="0" w:color="auto"/>
              <w:bottom w:val="single" w:sz="4" w:space="0" w:color="auto"/>
              <w:right w:val="single" w:sz="4" w:space="0" w:color="auto"/>
            </w:tcBorders>
          </w:tcPr>
          <w:p w14:paraId="5C938050" w14:textId="77777777" w:rsidR="006D2550" w:rsidRPr="007F1DC7" w:rsidRDefault="006D2550" w:rsidP="006D2550">
            <w:pPr>
              <w:jc w:val="center"/>
              <w:rPr>
                <w:sz w:val="23"/>
                <w:szCs w:val="23"/>
              </w:rPr>
            </w:pPr>
            <w:r w:rsidRPr="007F1DC7">
              <w:rPr>
                <w:sz w:val="23"/>
                <w:szCs w:val="23"/>
              </w:rPr>
              <w:t>Адрес объекта</w:t>
            </w:r>
          </w:p>
        </w:tc>
      </w:tr>
      <w:tr w:rsidR="007F1DC7" w:rsidRPr="007F1DC7" w14:paraId="33886DDE" w14:textId="77777777" w:rsidTr="00396166">
        <w:trPr>
          <w:trHeight w:val="1654"/>
        </w:trPr>
        <w:tc>
          <w:tcPr>
            <w:tcW w:w="0" w:type="auto"/>
            <w:tcBorders>
              <w:top w:val="single" w:sz="4" w:space="0" w:color="auto"/>
              <w:left w:val="single" w:sz="4" w:space="0" w:color="auto"/>
              <w:bottom w:val="single" w:sz="4" w:space="0" w:color="auto"/>
              <w:right w:val="single" w:sz="4" w:space="0" w:color="auto"/>
            </w:tcBorders>
          </w:tcPr>
          <w:p w14:paraId="37853663" w14:textId="77777777" w:rsidR="006D2550" w:rsidRPr="007F1DC7" w:rsidRDefault="006D2550" w:rsidP="006D2550">
            <w:pPr>
              <w:ind w:right="-48"/>
              <w:jc w:val="center"/>
              <w:rPr>
                <w:sz w:val="23"/>
                <w:szCs w:val="23"/>
              </w:rPr>
            </w:pPr>
            <w:r w:rsidRPr="007F1DC7">
              <w:rPr>
                <w:sz w:val="23"/>
                <w:szCs w:val="23"/>
              </w:rPr>
              <w:t>1.</w:t>
            </w:r>
          </w:p>
        </w:tc>
        <w:tc>
          <w:tcPr>
            <w:tcW w:w="0" w:type="auto"/>
            <w:tcBorders>
              <w:top w:val="single" w:sz="4" w:space="0" w:color="auto"/>
              <w:left w:val="single" w:sz="4" w:space="0" w:color="auto"/>
              <w:bottom w:val="single" w:sz="4" w:space="0" w:color="auto"/>
              <w:right w:val="single" w:sz="4" w:space="0" w:color="auto"/>
            </w:tcBorders>
          </w:tcPr>
          <w:p w14:paraId="0C8432AF" w14:textId="77777777" w:rsidR="006D2550" w:rsidRPr="007F1DC7" w:rsidRDefault="006D2550" w:rsidP="006D2550">
            <w:pPr>
              <w:rPr>
                <w:sz w:val="23"/>
                <w:szCs w:val="23"/>
              </w:rPr>
            </w:pPr>
            <w:r w:rsidRPr="007F1DC7">
              <w:rPr>
                <w:sz w:val="23"/>
                <w:szCs w:val="23"/>
              </w:rPr>
              <w:t xml:space="preserve">Блочно-модульная котельная мощностью </w:t>
            </w:r>
          </w:p>
          <w:p w14:paraId="46991853" w14:textId="77777777" w:rsidR="006D2550" w:rsidRPr="007F1DC7" w:rsidRDefault="006D2550" w:rsidP="006D2550">
            <w:pPr>
              <w:rPr>
                <w:sz w:val="23"/>
                <w:szCs w:val="23"/>
              </w:rPr>
            </w:pPr>
            <w:r w:rsidRPr="007F1DC7">
              <w:rPr>
                <w:sz w:val="23"/>
                <w:szCs w:val="23"/>
              </w:rPr>
              <w:t xml:space="preserve">2,5 МВт </w:t>
            </w:r>
          </w:p>
        </w:tc>
        <w:tc>
          <w:tcPr>
            <w:tcW w:w="4619" w:type="dxa"/>
            <w:tcBorders>
              <w:top w:val="single" w:sz="4" w:space="0" w:color="auto"/>
              <w:left w:val="single" w:sz="4" w:space="0" w:color="auto"/>
              <w:bottom w:val="single" w:sz="4" w:space="0" w:color="auto"/>
              <w:right w:val="single" w:sz="4" w:space="0" w:color="auto"/>
            </w:tcBorders>
          </w:tcPr>
          <w:p w14:paraId="7A46FD31" w14:textId="77777777" w:rsidR="006D2550" w:rsidRPr="007F1DC7" w:rsidRDefault="006D2550" w:rsidP="006D2550">
            <w:pPr>
              <w:rPr>
                <w:sz w:val="23"/>
                <w:szCs w:val="23"/>
              </w:rPr>
            </w:pPr>
            <w:r w:rsidRPr="007F1DC7">
              <w:rPr>
                <w:sz w:val="23"/>
                <w:szCs w:val="23"/>
              </w:rPr>
              <w:t>Нежилое здание,</w:t>
            </w:r>
          </w:p>
          <w:p w14:paraId="106C473A" w14:textId="77777777" w:rsidR="006D2550" w:rsidRPr="007F1DC7" w:rsidRDefault="006D2550" w:rsidP="006D2550">
            <w:pPr>
              <w:rPr>
                <w:sz w:val="23"/>
                <w:szCs w:val="23"/>
              </w:rPr>
            </w:pPr>
            <w:r w:rsidRPr="007F1DC7">
              <w:rPr>
                <w:sz w:val="23"/>
                <w:szCs w:val="23"/>
              </w:rPr>
              <w:t>кадастровый номер 66:33:0101002:3879,</w:t>
            </w:r>
          </w:p>
          <w:p w14:paraId="24F52A74" w14:textId="77777777" w:rsidR="006D2550" w:rsidRPr="007F1DC7" w:rsidRDefault="006D2550" w:rsidP="006D2550">
            <w:pPr>
              <w:rPr>
                <w:sz w:val="23"/>
                <w:szCs w:val="23"/>
              </w:rPr>
            </w:pPr>
            <w:r w:rsidRPr="007F1DC7">
              <w:rPr>
                <w:sz w:val="23"/>
                <w:szCs w:val="23"/>
              </w:rPr>
              <w:t xml:space="preserve">площадь 105,6 кв.м, </w:t>
            </w:r>
          </w:p>
          <w:p w14:paraId="6C6A6853" w14:textId="77777777" w:rsidR="006D2550" w:rsidRPr="007F1DC7" w:rsidRDefault="006D2550" w:rsidP="006D2550">
            <w:pPr>
              <w:rPr>
                <w:sz w:val="23"/>
                <w:szCs w:val="23"/>
              </w:rPr>
            </w:pPr>
            <w:r w:rsidRPr="007F1DC7">
              <w:rPr>
                <w:sz w:val="23"/>
                <w:szCs w:val="23"/>
              </w:rPr>
              <w:t>год ввода: 2021, балансовая стоимость: 25 945 351,80 рублей</w:t>
            </w:r>
          </w:p>
        </w:tc>
        <w:tc>
          <w:tcPr>
            <w:tcW w:w="2602" w:type="dxa"/>
            <w:tcBorders>
              <w:top w:val="single" w:sz="4" w:space="0" w:color="auto"/>
              <w:left w:val="single" w:sz="4" w:space="0" w:color="auto"/>
              <w:bottom w:val="single" w:sz="4" w:space="0" w:color="auto"/>
              <w:right w:val="single" w:sz="4" w:space="0" w:color="auto"/>
            </w:tcBorders>
          </w:tcPr>
          <w:p w14:paraId="49311D3B" w14:textId="77777777" w:rsidR="006D2550" w:rsidRPr="007F1DC7" w:rsidRDefault="006D2550" w:rsidP="006D2550">
            <w:pPr>
              <w:rPr>
                <w:sz w:val="23"/>
                <w:szCs w:val="23"/>
              </w:rPr>
            </w:pPr>
            <w:r w:rsidRPr="007F1DC7">
              <w:rPr>
                <w:sz w:val="23"/>
                <w:szCs w:val="23"/>
              </w:rPr>
              <w:t xml:space="preserve">Российская Федерация, Свердловская область, Арамильский городской округ, </w:t>
            </w:r>
          </w:p>
          <w:p w14:paraId="7C3B3B9E" w14:textId="77777777" w:rsidR="006D2550" w:rsidRPr="007F1DC7" w:rsidRDefault="006D2550" w:rsidP="006D2550">
            <w:pPr>
              <w:rPr>
                <w:sz w:val="23"/>
                <w:szCs w:val="23"/>
              </w:rPr>
            </w:pPr>
            <w:r w:rsidRPr="007F1DC7">
              <w:rPr>
                <w:sz w:val="23"/>
                <w:szCs w:val="23"/>
              </w:rPr>
              <w:t xml:space="preserve">город Арамиль, </w:t>
            </w:r>
          </w:p>
          <w:p w14:paraId="076B1EC7" w14:textId="77777777" w:rsidR="006D2550" w:rsidRPr="007F1DC7" w:rsidRDefault="006D2550" w:rsidP="006D2550">
            <w:pPr>
              <w:rPr>
                <w:sz w:val="23"/>
                <w:szCs w:val="23"/>
              </w:rPr>
            </w:pPr>
            <w:r w:rsidRPr="007F1DC7">
              <w:rPr>
                <w:sz w:val="23"/>
                <w:szCs w:val="23"/>
              </w:rPr>
              <w:t>улица Садовая, 10В</w:t>
            </w:r>
          </w:p>
        </w:tc>
      </w:tr>
      <w:tr w:rsidR="007F1DC7" w:rsidRPr="007F1DC7" w14:paraId="2A98C248" w14:textId="77777777" w:rsidTr="00396166">
        <w:trPr>
          <w:trHeight w:val="1551"/>
        </w:trPr>
        <w:tc>
          <w:tcPr>
            <w:tcW w:w="0" w:type="auto"/>
            <w:tcBorders>
              <w:top w:val="single" w:sz="4" w:space="0" w:color="auto"/>
              <w:left w:val="single" w:sz="4" w:space="0" w:color="auto"/>
              <w:bottom w:val="single" w:sz="4" w:space="0" w:color="auto"/>
              <w:right w:val="single" w:sz="4" w:space="0" w:color="auto"/>
            </w:tcBorders>
          </w:tcPr>
          <w:p w14:paraId="13EBB29F" w14:textId="77777777" w:rsidR="006D2550" w:rsidRPr="007F1DC7" w:rsidRDefault="006D2550" w:rsidP="006D2550">
            <w:pPr>
              <w:ind w:right="-48"/>
              <w:jc w:val="center"/>
              <w:rPr>
                <w:sz w:val="23"/>
                <w:szCs w:val="23"/>
              </w:rPr>
            </w:pPr>
            <w:r w:rsidRPr="007F1DC7">
              <w:rPr>
                <w:sz w:val="23"/>
                <w:szCs w:val="23"/>
              </w:rPr>
              <w:t>2.</w:t>
            </w:r>
          </w:p>
        </w:tc>
        <w:tc>
          <w:tcPr>
            <w:tcW w:w="0" w:type="auto"/>
            <w:tcBorders>
              <w:top w:val="single" w:sz="4" w:space="0" w:color="auto"/>
              <w:left w:val="single" w:sz="4" w:space="0" w:color="auto"/>
              <w:bottom w:val="single" w:sz="4" w:space="0" w:color="auto"/>
              <w:right w:val="single" w:sz="4" w:space="0" w:color="auto"/>
            </w:tcBorders>
          </w:tcPr>
          <w:p w14:paraId="5430307D" w14:textId="77777777" w:rsidR="006D2550" w:rsidRPr="007F1DC7" w:rsidRDefault="006D2550" w:rsidP="006D2550">
            <w:pPr>
              <w:rPr>
                <w:sz w:val="23"/>
                <w:szCs w:val="23"/>
              </w:rPr>
            </w:pPr>
            <w:r w:rsidRPr="007F1DC7">
              <w:rPr>
                <w:sz w:val="23"/>
                <w:szCs w:val="23"/>
              </w:rPr>
              <w:t>Дымовые трубы</w:t>
            </w:r>
          </w:p>
          <w:p w14:paraId="57C10420" w14:textId="77777777" w:rsidR="006D2550" w:rsidRPr="007F1DC7" w:rsidRDefault="006D2550" w:rsidP="006D2550">
            <w:pPr>
              <w:rPr>
                <w:sz w:val="23"/>
                <w:szCs w:val="23"/>
              </w:rPr>
            </w:pPr>
            <w:r w:rsidRPr="007F1DC7">
              <w:rPr>
                <w:sz w:val="23"/>
                <w:szCs w:val="23"/>
              </w:rPr>
              <w:t>(№ 2по ПЗУ)</w:t>
            </w:r>
          </w:p>
        </w:tc>
        <w:tc>
          <w:tcPr>
            <w:tcW w:w="4619" w:type="dxa"/>
            <w:tcBorders>
              <w:top w:val="single" w:sz="4" w:space="0" w:color="auto"/>
              <w:left w:val="single" w:sz="4" w:space="0" w:color="auto"/>
              <w:bottom w:val="single" w:sz="4" w:space="0" w:color="auto"/>
              <w:right w:val="single" w:sz="4" w:space="0" w:color="auto"/>
            </w:tcBorders>
          </w:tcPr>
          <w:p w14:paraId="22C81BDD" w14:textId="77777777" w:rsidR="006D2550" w:rsidRPr="007F1DC7" w:rsidRDefault="006D2550" w:rsidP="006D2550">
            <w:pPr>
              <w:rPr>
                <w:sz w:val="23"/>
                <w:szCs w:val="23"/>
              </w:rPr>
            </w:pPr>
            <w:r w:rsidRPr="007F1DC7">
              <w:rPr>
                <w:sz w:val="23"/>
                <w:szCs w:val="23"/>
              </w:rPr>
              <w:t>Сооружения производственного назначения,</w:t>
            </w:r>
          </w:p>
          <w:p w14:paraId="71E1B7C3" w14:textId="77777777" w:rsidR="006D2550" w:rsidRPr="007F1DC7" w:rsidRDefault="006D2550" w:rsidP="006D2550">
            <w:pPr>
              <w:rPr>
                <w:sz w:val="23"/>
                <w:szCs w:val="23"/>
              </w:rPr>
            </w:pPr>
            <w:r w:rsidRPr="007F1DC7">
              <w:rPr>
                <w:sz w:val="23"/>
                <w:szCs w:val="23"/>
              </w:rPr>
              <w:t>кадастровый номер 66:33:0101002:3877,</w:t>
            </w:r>
          </w:p>
          <w:p w14:paraId="7B53A2CE" w14:textId="77777777" w:rsidR="006D2550" w:rsidRPr="007F1DC7" w:rsidRDefault="006D2550" w:rsidP="006D2550">
            <w:pPr>
              <w:rPr>
                <w:sz w:val="23"/>
                <w:szCs w:val="23"/>
              </w:rPr>
            </w:pPr>
            <w:r w:rsidRPr="007F1DC7">
              <w:rPr>
                <w:sz w:val="23"/>
                <w:szCs w:val="23"/>
              </w:rPr>
              <w:t xml:space="preserve">высота 13 м, </w:t>
            </w:r>
          </w:p>
          <w:p w14:paraId="5299B97D" w14:textId="77777777" w:rsidR="006D2550" w:rsidRPr="007F1DC7" w:rsidRDefault="006D2550" w:rsidP="006D2550">
            <w:pPr>
              <w:rPr>
                <w:sz w:val="23"/>
                <w:szCs w:val="23"/>
              </w:rPr>
            </w:pPr>
            <w:r w:rsidRPr="007F1DC7">
              <w:rPr>
                <w:sz w:val="23"/>
                <w:szCs w:val="23"/>
              </w:rPr>
              <w:t>год ввода: 2021, балансовая стоимость: 1 074 920,95 рублей</w:t>
            </w:r>
          </w:p>
        </w:tc>
        <w:tc>
          <w:tcPr>
            <w:tcW w:w="2602" w:type="dxa"/>
            <w:tcBorders>
              <w:top w:val="single" w:sz="4" w:space="0" w:color="auto"/>
              <w:left w:val="single" w:sz="4" w:space="0" w:color="auto"/>
              <w:bottom w:val="single" w:sz="4" w:space="0" w:color="auto"/>
              <w:right w:val="single" w:sz="4" w:space="0" w:color="auto"/>
            </w:tcBorders>
          </w:tcPr>
          <w:p w14:paraId="6E6DC59A" w14:textId="77777777" w:rsidR="006D2550" w:rsidRPr="007F1DC7" w:rsidRDefault="006D2550" w:rsidP="006D2550">
            <w:pPr>
              <w:rPr>
                <w:sz w:val="23"/>
                <w:szCs w:val="23"/>
              </w:rPr>
            </w:pPr>
            <w:r w:rsidRPr="007F1DC7">
              <w:rPr>
                <w:sz w:val="23"/>
                <w:szCs w:val="23"/>
              </w:rPr>
              <w:t xml:space="preserve">Российская Федерация, Свердловская область, Арамильский городской округ, </w:t>
            </w:r>
          </w:p>
          <w:p w14:paraId="044292F2" w14:textId="77777777" w:rsidR="006D2550" w:rsidRPr="007F1DC7" w:rsidRDefault="006D2550" w:rsidP="006D2550">
            <w:pPr>
              <w:rPr>
                <w:sz w:val="23"/>
                <w:szCs w:val="23"/>
              </w:rPr>
            </w:pPr>
            <w:r w:rsidRPr="007F1DC7">
              <w:rPr>
                <w:sz w:val="23"/>
                <w:szCs w:val="23"/>
              </w:rPr>
              <w:t xml:space="preserve">город Арамиль, </w:t>
            </w:r>
          </w:p>
          <w:p w14:paraId="090BF3E8" w14:textId="77777777" w:rsidR="006D2550" w:rsidRPr="007F1DC7" w:rsidRDefault="006D2550" w:rsidP="006D2550">
            <w:pPr>
              <w:rPr>
                <w:sz w:val="23"/>
                <w:szCs w:val="23"/>
              </w:rPr>
            </w:pPr>
            <w:r w:rsidRPr="007F1DC7">
              <w:rPr>
                <w:sz w:val="23"/>
                <w:szCs w:val="23"/>
              </w:rPr>
              <w:t>улица Садовая, 10В</w:t>
            </w:r>
          </w:p>
        </w:tc>
      </w:tr>
      <w:tr w:rsidR="007F1DC7" w:rsidRPr="007F1DC7" w14:paraId="0D6662E1" w14:textId="77777777" w:rsidTr="00396166">
        <w:trPr>
          <w:trHeight w:val="1659"/>
        </w:trPr>
        <w:tc>
          <w:tcPr>
            <w:tcW w:w="0" w:type="auto"/>
            <w:tcBorders>
              <w:top w:val="single" w:sz="4" w:space="0" w:color="auto"/>
              <w:left w:val="single" w:sz="4" w:space="0" w:color="auto"/>
              <w:bottom w:val="single" w:sz="4" w:space="0" w:color="auto"/>
              <w:right w:val="single" w:sz="4" w:space="0" w:color="auto"/>
            </w:tcBorders>
          </w:tcPr>
          <w:p w14:paraId="41620412" w14:textId="77777777" w:rsidR="006D2550" w:rsidRPr="007F1DC7" w:rsidRDefault="006D2550" w:rsidP="006D2550">
            <w:pPr>
              <w:ind w:right="-48"/>
              <w:jc w:val="center"/>
              <w:rPr>
                <w:sz w:val="23"/>
                <w:szCs w:val="23"/>
              </w:rPr>
            </w:pPr>
            <w:r w:rsidRPr="007F1DC7">
              <w:rPr>
                <w:sz w:val="23"/>
                <w:szCs w:val="23"/>
              </w:rPr>
              <w:t>3.</w:t>
            </w:r>
          </w:p>
        </w:tc>
        <w:tc>
          <w:tcPr>
            <w:tcW w:w="0" w:type="auto"/>
            <w:tcBorders>
              <w:top w:val="single" w:sz="4" w:space="0" w:color="auto"/>
              <w:left w:val="single" w:sz="4" w:space="0" w:color="auto"/>
              <w:bottom w:val="single" w:sz="4" w:space="0" w:color="auto"/>
              <w:right w:val="single" w:sz="4" w:space="0" w:color="auto"/>
            </w:tcBorders>
          </w:tcPr>
          <w:p w14:paraId="6842FE0E" w14:textId="77777777" w:rsidR="006D2550" w:rsidRPr="007F1DC7" w:rsidRDefault="006D2550" w:rsidP="006D2550">
            <w:pPr>
              <w:rPr>
                <w:sz w:val="23"/>
                <w:szCs w:val="23"/>
              </w:rPr>
            </w:pPr>
            <w:r w:rsidRPr="007F1DC7">
              <w:rPr>
                <w:sz w:val="23"/>
                <w:szCs w:val="23"/>
              </w:rPr>
              <w:t>Наружный газопровод</w:t>
            </w:r>
          </w:p>
        </w:tc>
        <w:tc>
          <w:tcPr>
            <w:tcW w:w="4619" w:type="dxa"/>
            <w:tcBorders>
              <w:top w:val="single" w:sz="4" w:space="0" w:color="auto"/>
              <w:left w:val="single" w:sz="4" w:space="0" w:color="auto"/>
              <w:bottom w:val="single" w:sz="4" w:space="0" w:color="auto"/>
              <w:right w:val="single" w:sz="4" w:space="0" w:color="auto"/>
            </w:tcBorders>
          </w:tcPr>
          <w:p w14:paraId="6D193EEB" w14:textId="77777777" w:rsidR="006D2550" w:rsidRPr="007F1DC7" w:rsidRDefault="006D2550" w:rsidP="006D2550">
            <w:pPr>
              <w:rPr>
                <w:sz w:val="23"/>
                <w:szCs w:val="23"/>
              </w:rPr>
            </w:pPr>
            <w:r w:rsidRPr="007F1DC7">
              <w:rPr>
                <w:sz w:val="23"/>
                <w:szCs w:val="23"/>
              </w:rPr>
              <w:t>Сооружения коммунального хозяйства,</w:t>
            </w:r>
          </w:p>
          <w:p w14:paraId="7C8FA36C" w14:textId="77777777" w:rsidR="006D2550" w:rsidRPr="007F1DC7" w:rsidRDefault="006D2550" w:rsidP="006D2550">
            <w:pPr>
              <w:rPr>
                <w:sz w:val="23"/>
                <w:szCs w:val="23"/>
              </w:rPr>
            </w:pPr>
            <w:r w:rsidRPr="007F1DC7">
              <w:rPr>
                <w:sz w:val="23"/>
                <w:szCs w:val="23"/>
              </w:rPr>
              <w:t>кадастровый номер 66:33:0101002:3882,</w:t>
            </w:r>
          </w:p>
          <w:p w14:paraId="2D7D4F5C" w14:textId="77777777" w:rsidR="006D2550" w:rsidRPr="007F1DC7" w:rsidRDefault="006D2550" w:rsidP="006D2550">
            <w:pPr>
              <w:rPr>
                <w:sz w:val="23"/>
                <w:szCs w:val="23"/>
              </w:rPr>
            </w:pPr>
            <w:r w:rsidRPr="007F1DC7">
              <w:rPr>
                <w:sz w:val="23"/>
                <w:szCs w:val="23"/>
              </w:rPr>
              <w:t xml:space="preserve">протяженность 49 м, </w:t>
            </w:r>
          </w:p>
          <w:p w14:paraId="3B5A5044" w14:textId="77777777" w:rsidR="006D2550" w:rsidRPr="007F1DC7" w:rsidRDefault="006D2550" w:rsidP="006D2550">
            <w:pPr>
              <w:rPr>
                <w:sz w:val="23"/>
                <w:szCs w:val="23"/>
              </w:rPr>
            </w:pPr>
            <w:r w:rsidRPr="007F1DC7">
              <w:rPr>
                <w:sz w:val="23"/>
                <w:szCs w:val="23"/>
              </w:rPr>
              <w:t>год ввода: 2021, балансовая стоимость: 198 540,29 рублей</w:t>
            </w:r>
          </w:p>
        </w:tc>
        <w:tc>
          <w:tcPr>
            <w:tcW w:w="2602" w:type="dxa"/>
            <w:tcBorders>
              <w:top w:val="single" w:sz="4" w:space="0" w:color="auto"/>
              <w:left w:val="single" w:sz="4" w:space="0" w:color="auto"/>
              <w:bottom w:val="single" w:sz="4" w:space="0" w:color="auto"/>
              <w:right w:val="single" w:sz="4" w:space="0" w:color="auto"/>
            </w:tcBorders>
          </w:tcPr>
          <w:p w14:paraId="12C6245C" w14:textId="77777777" w:rsidR="006D2550" w:rsidRPr="007F1DC7" w:rsidRDefault="006D2550" w:rsidP="006D2550">
            <w:pPr>
              <w:rPr>
                <w:sz w:val="23"/>
                <w:szCs w:val="23"/>
              </w:rPr>
            </w:pPr>
            <w:r w:rsidRPr="007F1DC7">
              <w:rPr>
                <w:sz w:val="23"/>
                <w:szCs w:val="23"/>
              </w:rPr>
              <w:t xml:space="preserve">Российская Федерация, Свердловская область, Арамильский городской округ, </w:t>
            </w:r>
          </w:p>
          <w:p w14:paraId="566DA73A" w14:textId="77777777" w:rsidR="006D2550" w:rsidRPr="007F1DC7" w:rsidRDefault="006D2550" w:rsidP="006D2550">
            <w:pPr>
              <w:rPr>
                <w:sz w:val="23"/>
                <w:szCs w:val="23"/>
              </w:rPr>
            </w:pPr>
            <w:r w:rsidRPr="007F1DC7">
              <w:rPr>
                <w:sz w:val="23"/>
                <w:szCs w:val="23"/>
              </w:rPr>
              <w:t xml:space="preserve">город Арамиль, </w:t>
            </w:r>
          </w:p>
          <w:p w14:paraId="47B532B0" w14:textId="77777777" w:rsidR="006D2550" w:rsidRPr="007F1DC7" w:rsidRDefault="006D2550" w:rsidP="006D2550">
            <w:pPr>
              <w:rPr>
                <w:sz w:val="23"/>
                <w:szCs w:val="23"/>
              </w:rPr>
            </w:pPr>
            <w:r w:rsidRPr="007F1DC7">
              <w:rPr>
                <w:sz w:val="23"/>
                <w:szCs w:val="23"/>
              </w:rPr>
              <w:t>улица Садовая, 10В</w:t>
            </w:r>
          </w:p>
        </w:tc>
      </w:tr>
      <w:tr w:rsidR="007F1DC7" w:rsidRPr="007F1DC7" w14:paraId="31D97F36" w14:textId="77777777" w:rsidTr="00396166">
        <w:trPr>
          <w:trHeight w:val="1541"/>
        </w:trPr>
        <w:tc>
          <w:tcPr>
            <w:tcW w:w="0" w:type="auto"/>
            <w:tcBorders>
              <w:top w:val="single" w:sz="4" w:space="0" w:color="auto"/>
              <w:left w:val="single" w:sz="4" w:space="0" w:color="auto"/>
              <w:bottom w:val="single" w:sz="4" w:space="0" w:color="auto"/>
              <w:right w:val="single" w:sz="4" w:space="0" w:color="auto"/>
            </w:tcBorders>
          </w:tcPr>
          <w:p w14:paraId="2BEC1C85" w14:textId="77777777" w:rsidR="006D2550" w:rsidRPr="007F1DC7" w:rsidRDefault="006D2550" w:rsidP="006D2550">
            <w:pPr>
              <w:ind w:right="-48"/>
              <w:jc w:val="center"/>
              <w:rPr>
                <w:sz w:val="23"/>
                <w:szCs w:val="23"/>
              </w:rPr>
            </w:pPr>
            <w:r w:rsidRPr="007F1DC7">
              <w:rPr>
                <w:sz w:val="23"/>
                <w:szCs w:val="23"/>
              </w:rPr>
              <w:lastRenderedPageBreak/>
              <w:t>4.</w:t>
            </w:r>
          </w:p>
        </w:tc>
        <w:tc>
          <w:tcPr>
            <w:tcW w:w="0" w:type="auto"/>
            <w:tcBorders>
              <w:top w:val="single" w:sz="4" w:space="0" w:color="auto"/>
              <w:left w:val="single" w:sz="4" w:space="0" w:color="auto"/>
              <w:bottom w:val="single" w:sz="4" w:space="0" w:color="auto"/>
              <w:right w:val="single" w:sz="4" w:space="0" w:color="auto"/>
            </w:tcBorders>
          </w:tcPr>
          <w:p w14:paraId="1C0ED86F" w14:textId="77777777" w:rsidR="006D2550" w:rsidRPr="007F1DC7" w:rsidRDefault="006D2550" w:rsidP="006D2550">
            <w:pPr>
              <w:ind w:right="-255"/>
              <w:rPr>
                <w:sz w:val="23"/>
                <w:szCs w:val="23"/>
              </w:rPr>
            </w:pPr>
            <w:r w:rsidRPr="007F1DC7">
              <w:rPr>
                <w:sz w:val="23"/>
                <w:szCs w:val="23"/>
              </w:rPr>
              <w:t>Сети теплоснабжения</w:t>
            </w:r>
          </w:p>
        </w:tc>
        <w:tc>
          <w:tcPr>
            <w:tcW w:w="4619" w:type="dxa"/>
            <w:tcBorders>
              <w:top w:val="single" w:sz="4" w:space="0" w:color="auto"/>
              <w:left w:val="single" w:sz="4" w:space="0" w:color="auto"/>
              <w:bottom w:val="single" w:sz="4" w:space="0" w:color="auto"/>
              <w:right w:val="single" w:sz="4" w:space="0" w:color="auto"/>
            </w:tcBorders>
          </w:tcPr>
          <w:p w14:paraId="0091E40F" w14:textId="77777777" w:rsidR="006D2550" w:rsidRPr="007F1DC7" w:rsidRDefault="006D2550" w:rsidP="006D2550">
            <w:pPr>
              <w:rPr>
                <w:sz w:val="23"/>
                <w:szCs w:val="23"/>
              </w:rPr>
            </w:pPr>
            <w:r w:rsidRPr="007F1DC7">
              <w:rPr>
                <w:sz w:val="23"/>
                <w:szCs w:val="23"/>
              </w:rPr>
              <w:t>Сооружения производственного назначения,</w:t>
            </w:r>
          </w:p>
          <w:p w14:paraId="77E6BCBB" w14:textId="77777777" w:rsidR="006D2550" w:rsidRPr="007F1DC7" w:rsidRDefault="006D2550" w:rsidP="006D2550">
            <w:pPr>
              <w:rPr>
                <w:sz w:val="23"/>
                <w:szCs w:val="23"/>
              </w:rPr>
            </w:pPr>
            <w:r w:rsidRPr="007F1DC7">
              <w:rPr>
                <w:sz w:val="23"/>
                <w:szCs w:val="23"/>
              </w:rPr>
              <w:t>кадастровый номер 66:33:0101002:3876,</w:t>
            </w:r>
          </w:p>
          <w:p w14:paraId="69E3555B" w14:textId="77777777" w:rsidR="006D2550" w:rsidRPr="007F1DC7" w:rsidRDefault="006D2550" w:rsidP="006D2550">
            <w:pPr>
              <w:rPr>
                <w:sz w:val="23"/>
                <w:szCs w:val="23"/>
              </w:rPr>
            </w:pPr>
            <w:r w:rsidRPr="007F1DC7">
              <w:rPr>
                <w:sz w:val="23"/>
                <w:szCs w:val="23"/>
              </w:rPr>
              <w:t xml:space="preserve">протяженность 108 м, </w:t>
            </w:r>
          </w:p>
          <w:p w14:paraId="514E805D" w14:textId="77777777" w:rsidR="006D2550" w:rsidRPr="007F1DC7" w:rsidRDefault="006D2550" w:rsidP="006D2550">
            <w:pPr>
              <w:rPr>
                <w:sz w:val="23"/>
                <w:szCs w:val="23"/>
              </w:rPr>
            </w:pPr>
            <w:r w:rsidRPr="007F1DC7">
              <w:rPr>
                <w:sz w:val="23"/>
                <w:szCs w:val="23"/>
              </w:rPr>
              <w:t>год ввода: 2021, балансовая стоимость: 4 322 480,62 рублей</w:t>
            </w:r>
          </w:p>
        </w:tc>
        <w:tc>
          <w:tcPr>
            <w:tcW w:w="2602" w:type="dxa"/>
            <w:tcBorders>
              <w:top w:val="single" w:sz="4" w:space="0" w:color="auto"/>
              <w:left w:val="single" w:sz="4" w:space="0" w:color="auto"/>
              <w:bottom w:val="single" w:sz="4" w:space="0" w:color="auto"/>
              <w:right w:val="single" w:sz="4" w:space="0" w:color="auto"/>
            </w:tcBorders>
          </w:tcPr>
          <w:p w14:paraId="4B9F56BC" w14:textId="77777777" w:rsidR="006D2550" w:rsidRPr="007F1DC7" w:rsidRDefault="006D2550" w:rsidP="006D2550">
            <w:pPr>
              <w:rPr>
                <w:sz w:val="23"/>
                <w:szCs w:val="23"/>
              </w:rPr>
            </w:pPr>
            <w:r w:rsidRPr="007F1DC7">
              <w:rPr>
                <w:sz w:val="23"/>
                <w:szCs w:val="23"/>
              </w:rPr>
              <w:t xml:space="preserve">Российская Федерация, Свердловская область, Арамильский городской округ, </w:t>
            </w:r>
          </w:p>
          <w:p w14:paraId="3ACF5A2A" w14:textId="77777777" w:rsidR="006D2550" w:rsidRPr="007F1DC7" w:rsidRDefault="006D2550" w:rsidP="006D2550">
            <w:pPr>
              <w:rPr>
                <w:sz w:val="23"/>
                <w:szCs w:val="23"/>
              </w:rPr>
            </w:pPr>
            <w:r w:rsidRPr="007F1DC7">
              <w:rPr>
                <w:sz w:val="23"/>
                <w:szCs w:val="23"/>
              </w:rPr>
              <w:t xml:space="preserve">город Арамиль, </w:t>
            </w:r>
          </w:p>
          <w:p w14:paraId="3FC2DE5D" w14:textId="77777777" w:rsidR="006D2550" w:rsidRPr="007F1DC7" w:rsidRDefault="006D2550" w:rsidP="006D2550">
            <w:pPr>
              <w:rPr>
                <w:sz w:val="23"/>
                <w:szCs w:val="23"/>
              </w:rPr>
            </w:pPr>
            <w:r w:rsidRPr="007F1DC7">
              <w:rPr>
                <w:sz w:val="23"/>
                <w:szCs w:val="23"/>
              </w:rPr>
              <w:t>улица Садовая, 10В</w:t>
            </w:r>
          </w:p>
        </w:tc>
      </w:tr>
      <w:tr w:rsidR="007F1DC7" w:rsidRPr="007F1DC7" w14:paraId="3C0CC928" w14:textId="77777777" w:rsidTr="005276CF">
        <w:trPr>
          <w:trHeight w:val="1552"/>
        </w:trPr>
        <w:tc>
          <w:tcPr>
            <w:tcW w:w="0" w:type="auto"/>
            <w:tcBorders>
              <w:top w:val="single" w:sz="4" w:space="0" w:color="auto"/>
              <w:left w:val="single" w:sz="4" w:space="0" w:color="auto"/>
              <w:bottom w:val="single" w:sz="4" w:space="0" w:color="auto"/>
              <w:right w:val="single" w:sz="4" w:space="0" w:color="auto"/>
            </w:tcBorders>
          </w:tcPr>
          <w:p w14:paraId="7FF203E5" w14:textId="77777777" w:rsidR="006D2550" w:rsidRPr="007F1DC7" w:rsidRDefault="006D2550" w:rsidP="006D2550">
            <w:pPr>
              <w:ind w:right="-48"/>
              <w:jc w:val="center"/>
              <w:rPr>
                <w:sz w:val="23"/>
                <w:szCs w:val="23"/>
              </w:rPr>
            </w:pPr>
            <w:r w:rsidRPr="007F1DC7">
              <w:rPr>
                <w:sz w:val="23"/>
                <w:szCs w:val="23"/>
              </w:rPr>
              <w:t>5.</w:t>
            </w:r>
          </w:p>
        </w:tc>
        <w:tc>
          <w:tcPr>
            <w:tcW w:w="0" w:type="auto"/>
            <w:tcBorders>
              <w:top w:val="single" w:sz="4" w:space="0" w:color="auto"/>
              <w:left w:val="single" w:sz="4" w:space="0" w:color="auto"/>
              <w:bottom w:val="single" w:sz="4" w:space="0" w:color="auto"/>
              <w:right w:val="single" w:sz="4" w:space="0" w:color="auto"/>
            </w:tcBorders>
          </w:tcPr>
          <w:p w14:paraId="028C5AC3" w14:textId="77777777" w:rsidR="006D2550" w:rsidRPr="007F1DC7" w:rsidRDefault="006D2550" w:rsidP="006D2550">
            <w:pPr>
              <w:rPr>
                <w:sz w:val="23"/>
                <w:szCs w:val="23"/>
              </w:rPr>
            </w:pPr>
            <w:r w:rsidRPr="007F1DC7">
              <w:rPr>
                <w:sz w:val="23"/>
                <w:szCs w:val="23"/>
              </w:rPr>
              <w:t>Земельный участок</w:t>
            </w:r>
          </w:p>
        </w:tc>
        <w:tc>
          <w:tcPr>
            <w:tcW w:w="4619" w:type="dxa"/>
            <w:tcBorders>
              <w:top w:val="single" w:sz="4" w:space="0" w:color="auto"/>
              <w:left w:val="single" w:sz="4" w:space="0" w:color="auto"/>
              <w:bottom w:val="single" w:sz="4" w:space="0" w:color="auto"/>
              <w:right w:val="single" w:sz="4" w:space="0" w:color="auto"/>
            </w:tcBorders>
          </w:tcPr>
          <w:p w14:paraId="5D8293F9" w14:textId="7F18415E" w:rsidR="006D2550" w:rsidRPr="007F1DC7" w:rsidRDefault="006D2550" w:rsidP="006D2550">
            <w:pPr>
              <w:rPr>
                <w:sz w:val="23"/>
                <w:szCs w:val="23"/>
              </w:rPr>
            </w:pPr>
            <w:r w:rsidRPr="007F1DC7">
              <w:rPr>
                <w:sz w:val="23"/>
                <w:szCs w:val="23"/>
              </w:rPr>
              <w:t>Кадастровый номер: 66:33:0101002:2734, площадью 1395 кв.м</w:t>
            </w:r>
            <w:r w:rsidR="00396166" w:rsidRPr="007F1DC7">
              <w:rPr>
                <w:sz w:val="23"/>
                <w:szCs w:val="23"/>
              </w:rPr>
              <w:t>.</w:t>
            </w:r>
            <w:r w:rsidRPr="007F1DC7">
              <w:rPr>
                <w:sz w:val="23"/>
                <w:szCs w:val="23"/>
              </w:rPr>
              <w:t>, категория земель: земли населенных пунктов, разрешенное использование: коммунальное обслуживание, кадастровая стоимость: 594 618,75 рублей</w:t>
            </w:r>
          </w:p>
        </w:tc>
        <w:tc>
          <w:tcPr>
            <w:tcW w:w="2602" w:type="dxa"/>
            <w:tcBorders>
              <w:top w:val="single" w:sz="4" w:space="0" w:color="auto"/>
              <w:left w:val="single" w:sz="4" w:space="0" w:color="auto"/>
              <w:bottom w:val="single" w:sz="4" w:space="0" w:color="auto"/>
              <w:right w:val="single" w:sz="4" w:space="0" w:color="auto"/>
            </w:tcBorders>
          </w:tcPr>
          <w:p w14:paraId="7573ACF2" w14:textId="77777777" w:rsidR="006D2550" w:rsidRPr="007F1DC7" w:rsidRDefault="006D2550" w:rsidP="006D2550">
            <w:pPr>
              <w:rPr>
                <w:sz w:val="23"/>
                <w:szCs w:val="23"/>
              </w:rPr>
            </w:pPr>
            <w:r w:rsidRPr="007F1DC7">
              <w:rPr>
                <w:sz w:val="23"/>
                <w:szCs w:val="23"/>
              </w:rPr>
              <w:t xml:space="preserve">Российская Федерация, Свердловская область, Арамильский городской округ, </w:t>
            </w:r>
          </w:p>
          <w:p w14:paraId="71BEA98F" w14:textId="77777777" w:rsidR="006D2550" w:rsidRPr="007F1DC7" w:rsidRDefault="006D2550" w:rsidP="006D2550">
            <w:pPr>
              <w:rPr>
                <w:sz w:val="23"/>
                <w:szCs w:val="23"/>
              </w:rPr>
            </w:pPr>
            <w:r w:rsidRPr="007F1DC7">
              <w:rPr>
                <w:sz w:val="23"/>
                <w:szCs w:val="23"/>
              </w:rPr>
              <w:t xml:space="preserve">город Арамиль, </w:t>
            </w:r>
          </w:p>
          <w:p w14:paraId="3A7BD7A6" w14:textId="77777777" w:rsidR="006D2550" w:rsidRPr="007F1DC7" w:rsidRDefault="006D2550" w:rsidP="006D2550">
            <w:pPr>
              <w:rPr>
                <w:sz w:val="23"/>
                <w:szCs w:val="23"/>
              </w:rPr>
            </w:pPr>
            <w:r w:rsidRPr="007F1DC7">
              <w:rPr>
                <w:sz w:val="23"/>
                <w:szCs w:val="23"/>
              </w:rPr>
              <w:t>улица Садовая, 10В</w:t>
            </w:r>
          </w:p>
        </w:tc>
      </w:tr>
    </w:tbl>
    <w:p w14:paraId="2239D030" w14:textId="77777777" w:rsidR="006D2550" w:rsidRPr="007F1DC7" w:rsidRDefault="006D2550" w:rsidP="006D2550">
      <w:pPr>
        <w:tabs>
          <w:tab w:val="left" w:pos="1701"/>
          <w:tab w:val="left" w:pos="3828"/>
        </w:tabs>
        <w:ind w:firstLine="709"/>
        <w:jc w:val="both"/>
        <w:rPr>
          <w:rFonts w:eastAsiaTheme="minorHAnsi"/>
          <w:b/>
          <w:sz w:val="24"/>
          <w:szCs w:val="24"/>
          <w:lang w:eastAsia="en-US"/>
        </w:rPr>
      </w:pPr>
      <w:bookmarkStart w:id="38" w:name="_Hlk107578811"/>
      <w:r w:rsidRPr="007F1DC7">
        <w:rPr>
          <w:rFonts w:eastAsiaTheme="minorHAnsi"/>
          <w:b/>
          <w:sz w:val="24"/>
          <w:szCs w:val="24"/>
          <w:lang w:eastAsia="en-US"/>
        </w:rPr>
        <w:t>Выступили:</w:t>
      </w:r>
    </w:p>
    <w:p w14:paraId="7A8ADB75" w14:textId="77777777" w:rsidR="00063877" w:rsidRPr="007F1DC7" w:rsidRDefault="005276CF" w:rsidP="006D2550">
      <w:pPr>
        <w:tabs>
          <w:tab w:val="left" w:pos="1701"/>
          <w:tab w:val="left" w:pos="3828"/>
        </w:tabs>
        <w:ind w:firstLine="709"/>
        <w:jc w:val="both"/>
        <w:rPr>
          <w:rFonts w:eastAsiaTheme="minorHAnsi"/>
          <w:bCs/>
          <w:sz w:val="24"/>
          <w:szCs w:val="24"/>
          <w:lang w:eastAsia="en-US"/>
        </w:rPr>
      </w:pPr>
      <w:r w:rsidRPr="007F1DC7">
        <w:rPr>
          <w:rFonts w:eastAsiaTheme="minorHAnsi"/>
          <w:b/>
          <w:sz w:val="24"/>
          <w:szCs w:val="24"/>
          <w:lang w:eastAsia="en-US"/>
        </w:rPr>
        <w:t>Маркелов А.Л</w:t>
      </w:r>
      <w:r w:rsidR="006D2550" w:rsidRPr="007F1DC7">
        <w:rPr>
          <w:rFonts w:eastAsiaTheme="minorHAnsi"/>
          <w:b/>
          <w:sz w:val="24"/>
          <w:szCs w:val="24"/>
          <w:lang w:eastAsia="en-US"/>
        </w:rPr>
        <w:t>.,</w:t>
      </w:r>
      <w:r w:rsidR="006D2550" w:rsidRPr="007F1DC7">
        <w:rPr>
          <w:rFonts w:eastAsiaTheme="minorHAnsi"/>
          <w:bCs/>
          <w:sz w:val="24"/>
          <w:szCs w:val="24"/>
          <w:lang w:eastAsia="en-US"/>
        </w:rPr>
        <w:t xml:space="preserve"> председатель постоянной комиссии Думы Арамильского городского округа по</w:t>
      </w:r>
      <w:r w:rsidRPr="007F1DC7">
        <w:rPr>
          <w:rFonts w:eastAsiaTheme="minorHAnsi"/>
          <w:bCs/>
          <w:sz w:val="24"/>
          <w:szCs w:val="24"/>
          <w:lang w:eastAsia="en-US"/>
        </w:rPr>
        <w:t>местному самоуправлению</w:t>
      </w:r>
      <w:r w:rsidR="006D2550" w:rsidRPr="007F1DC7">
        <w:rPr>
          <w:rFonts w:eastAsiaTheme="minorHAnsi"/>
          <w:bCs/>
          <w:sz w:val="24"/>
          <w:szCs w:val="24"/>
          <w:lang w:eastAsia="en-US"/>
        </w:rPr>
        <w:t>,</w:t>
      </w:r>
      <w:r w:rsidRPr="007F1DC7">
        <w:rPr>
          <w:rFonts w:eastAsiaTheme="minorHAnsi"/>
          <w:bCs/>
          <w:sz w:val="24"/>
          <w:szCs w:val="24"/>
          <w:lang w:eastAsia="en-US"/>
        </w:rPr>
        <w:t xml:space="preserve"> с предложе</w:t>
      </w:r>
      <w:r w:rsidR="00CF4BAE" w:rsidRPr="007F1DC7">
        <w:rPr>
          <w:rFonts w:eastAsiaTheme="minorHAnsi"/>
          <w:bCs/>
          <w:sz w:val="24"/>
          <w:szCs w:val="24"/>
          <w:lang w:eastAsia="en-US"/>
        </w:rPr>
        <w:t>нием</w:t>
      </w:r>
      <w:r w:rsidR="00063877" w:rsidRPr="007F1DC7">
        <w:rPr>
          <w:rFonts w:eastAsiaTheme="minorHAnsi"/>
          <w:bCs/>
          <w:sz w:val="24"/>
          <w:szCs w:val="24"/>
          <w:lang w:eastAsia="en-US"/>
        </w:rPr>
        <w:t>:</w:t>
      </w:r>
    </w:p>
    <w:p w14:paraId="1EF49702" w14:textId="445062CE" w:rsidR="006D2550" w:rsidRPr="007F1DC7" w:rsidRDefault="00063877" w:rsidP="006D2550">
      <w:pPr>
        <w:tabs>
          <w:tab w:val="left" w:pos="1701"/>
          <w:tab w:val="left" w:pos="3828"/>
        </w:tabs>
        <w:ind w:firstLine="709"/>
        <w:jc w:val="both"/>
        <w:rPr>
          <w:rFonts w:eastAsiaTheme="minorHAnsi"/>
          <w:bCs/>
          <w:sz w:val="24"/>
          <w:szCs w:val="24"/>
          <w:lang w:eastAsia="en-US"/>
        </w:rPr>
      </w:pPr>
      <w:r w:rsidRPr="007F1DC7">
        <w:rPr>
          <w:rFonts w:eastAsiaTheme="minorHAnsi"/>
          <w:bCs/>
          <w:sz w:val="24"/>
          <w:szCs w:val="24"/>
          <w:lang w:eastAsia="en-US"/>
        </w:rPr>
        <w:t xml:space="preserve">1) </w:t>
      </w:r>
      <w:r w:rsidR="00CF4BAE" w:rsidRPr="007F1DC7">
        <w:rPr>
          <w:rFonts w:eastAsiaTheme="minorHAnsi"/>
          <w:bCs/>
          <w:sz w:val="24"/>
          <w:szCs w:val="24"/>
          <w:lang w:eastAsia="en-US"/>
        </w:rPr>
        <w:t xml:space="preserve"> запросить у Администрации и КУМИ Арамильского </w:t>
      </w:r>
      <w:r w:rsidR="000C5A4E" w:rsidRPr="007F1DC7">
        <w:rPr>
          <w:rFonts w:eastAsiaTheme="minorHAnsi"/>
          <w:bCs/>
          <w:sz w:val="24"/>
          <w:szCs w:val="24"/>
          <w:lang w:eastAsia="en-US"/>
        </w:rPr>
        <w:t>г</w:t>
      </w:r>
      <w:r w:rsidR="00CF4BAE" w:rsidRPr="007F1DC7">
        <w:rPr>
          <w:rFonts w:eastAsiaTheme="minorHAnsi"/>
          <w:bCs/>
          <w:sz w:val="24"/>
          <w:szCs w:val="24"/>
          <w:lang w:eastAsia="en-US"/>
        </w:rPr>
        <w:t>ор</w:t>
      </w:r>
      <w:r w:rsidR="000C5A4E" w:rsidRPr="007F1DC7">
        <w:rPr>
          <w:rFonts w:eastAsiaTheme="minorHAnsi"/>
          <w:bCs/>
          <w:sz w:val="24"/>
          <w:szCs w:val="24"/>
          <w:lang w:eastAsia="en-US"/>
        </w:rPr>
        <w:t>о</w:t>
      </w:r>
      <w:r w:rsidR="00CF4BAE" w:rsidRPr="007F1DC7">
        <w:rPr>
          <w:rFonts w:eastAsiaTheme="minorHAnsi"/>
          <w:bCs/>
          <w:sz w:val="24"/>
          <w:szCs w:val="24"/>
          <w:lang w:eastAsia="en-US"/>
        </w:rPr>
        <w:t>дского округа предостав</w:t>
      </w:r>
      <w:r w:rsidR="000C5A4E" w:rsidRPr="007F1DC7">
        <w:rPr>
          <w:rFonts w:eastAsiaTheme="minorHAnsi"/>
          <w:bCs/>
          <w:sz w:val="24"/>
          <w:szCs w:val="24"/>
          <w:lang w:eastAsia="en-US"/>
        </w:rPr>
        <w:t>и</w:t>
      </w:r>
      <w:r w:rsidR="00CF4BAE" w:rsidRPr="007F1DC7">
        <w:rPr>
          <w:rFonts w:eastAsiaTheme="minorHAnsi"/>
          <w:bCs/>
          <w:sz w:val="24"/>
          <w:szCs w:val="24"/>
          <w:lang w:eastAsia="en-US"/>
        </w:rPr>
        <w:t xml:space="preserve">ть более исчерпывающую информацию </w:t>
      </w:r>
      <w:r w:rsidR="000C5A4E" w:rsidRPr="007F1DC7">
        <w:rPr>
          <w:rFonts w:eastAsiaTheme="minorHAnsi"/>
          <w:bCs/>
          <w:sz w:val="24"/>
          <w:szCs w:val="24"/>
          <w:lang w:eastAsia="en-US"/>
        </w:rPr>
        <w:t>или весь пакет документов по переписке сторон, принимающих участие в данн</w:t>
      </w:r>
      <w:r w:rsidRPr="007F1DC7">
        <w:rPr>
          <w:rFonts w:eastAsiaTheme="minorHAnsi"/>
          <w:bCs/>
          <w:sz w:val="24"/>
          <w:szCs w:val="24"/>
          <w:lang w:eastAsia="en-US"/>
        </w:rPr>
        <w:t>ом процессе</w:t>
      </w:r>
      <w:r w:rsidR="006D2550" w:rsidRPr="007F1DC7">
        <w:rPr>
          <w:rFonts w:eastAsiaTheme="minorHAnsi"/>
          <w:bCs/>
          <w:sz w:val="24"/>
          <w:szCs w:val="24"/>
          <w:lang w:eastAsia="en-US"/>
        </w:rPr>
        <w:t>.</w:t>
      </w:r>
    </w:p>
    <w:p w14:paraId="147F5DE2" w14:textId="6AAEF3E6" w:rsidR="00063877" w:rsidRPr="007F1DC7" w:rsidRDefault="00063877" w:rsidP="006D2550">
      <w:pPr>
        <w:tabs>
          <w:tab w:val="left" w:pos="1701"/>
          <w:tab w:val="left" w:pos="3828"/>
        </w:tabs>
        <w:ind w:firstLine="709"/>
        <w:jc w:val="both"/>
        <w:rPr>
          <w:rFonts w:eastAsiaTheme="minorHAnsi"/>
          <w:bCs/>
          <w:sz w:val="24"/>
          <w:szCs w:val="24"/>
          <w:lang w:eastAsia="en-US"/>
        </w:rPr>
      </w:pPr>
      <w:r w:rsidRPr="007F1DC7">
        <w:rPr>
          <w:rFonts w:eastAsiaTheme="minorHAnsi"/>
          <w:bCs/>
          <w:sz w:val="24"/>
          <w:szCs w:val="24"/>
          <w:lang w:eastAsia="en-US"/>
        </w:rPr>
        <w:t xml:space="preserve">2) отправить проект на доработку </w:t>
      </w:r>
    </w:p>
    <w:p w14:paraId="12FA80BA" w14:textId="32F927F8" w:rsidR="006D2550" w:rsidRPr="007F1DC7" w:rsidRDefault="006D2550" w:rsidP="006D2550">
      <w:pPr>
        <w:tabs>
          <w:tab w:val="left" w:pos="1701"/>
          <w:tab w:val="left" w:pos="3828"/>
        </w:tabs>
        <w:ind w:firstLine="709"/>
        <w:jc w:val="both"/>
        <w:rPr>
          <w:rFonts w:eastAsiaTheme="minorHAnsi"/>
          <w:bCs/>
          <w:sz w:val="24"/>
          <w:szCs w:val="24"/>
          <w:lang w:eastAsia="en-US"/>
        </w:rPr>
      </w:pPr>
      <w:r w:rsidRPr="007F1DC7">
        <w:rPr>
          <w:rFonts w:eastAsiaTheme="minorHAnsi"/>
          <w:bCs/>
          <w:sz w:val="24"/>
          <w:szCs w:val="24"/>
          <w:lang w:eastAsia="en-US"/>
        </w:rPr>
        <w:t>Первухина Т.А., председатель, поставила вопрос на голосование по предложен</w:t>
      </w:r>
      <w:r w:rsidR="00B83BCE" w:rsidRPr="007F1DC7">
        <w:rPr>
          <w:rFonts w:eastAsiaTheme="minorHAnsi"/>
          <w:bCs/>
          <w:sz w:val="24"/>
          <w:szCs w:val="24"/>
          <w:lang w:eastAsia="en-US"/>
        </w:rPr>
        <w:t xml:space="preserve">ию председателя комиссии по МСУ отправить </w:t>
      </w:r>
      <w:r w:rsidRPr="007F1DC7">
        <w:rPr>
          <w:rFonts w:eastAsiaTheme="minorHAnsi"/>
          <w:bCs/>
          <w:sz w:val="24"/>
          <w:szCs w:val="24"/>
          <w:lang w:eastAsia="en-US"/>
        </w:rPr>
        <w:t>проект</w:t>
      </w:r>
      <w:r w:rsidR="00B83BCE" w:rsidRPr="007F1DC7">
        <w:rPr>
          <w:rFonts w:eastAsiaTheme="minorHAnsi"/>
          <w:bCs/>
          <w:sz w:val="24"/>
          <w:szCs w:val="24"/>
          <w:lang w:eastAsia="en-US"/>
        </w:rPr>
        <w:t xml:space="preserve"> на доработку</w:t>
      </w:r>
      <w:r w:rsidR="005A3CC9" w:rsidRPr="007F1DC7">
        <w:rPr>
          <w:rFonts w:eastAsiaTheme="minorHAnsi"/>
          <w:bCs/>
          <w:sz w:val="24"/>
          <w:szCs w:val="24"/>
          <w:lang w:eastAsia="en-US"/>
        </w:rPr>
        <w:t>.</w:t>
      </w:r>
    </w:p>
    <w:p w14:paraId="1B7F178F" w14:textId="1608FC45" w:rsidR="005A3CC9" w:rsidRPr="00F1785A" w:rsidRDefault="005A3CC9" w:rsidP="005A3CC9">
      <w:pPr>
        <w:tabs>
          <w:tab w:val="left" w:pos="1701"/>
          <w:tab w:val="left" w:pos="3828"/>
        </w:tabs>
        <w:spacing w:before="60"/>
        <w:ind w:firstLine="709"/>
        <w:jc w:val="both"/>
        <w:rPr>
          <w:sz w:val="24"/>
          <w:szCs w:val="24"/>
        </w:rPr>
      </w:pPr>
      <w:r w:rsidRPr="007F1DC7">
        <w:rPr>
          <w:sz w:val="24"/>
          <w:szCs w:val="24"/>
        </w:rPr>
        <w:t xml:space="preserve">ГОЛОСОВАНИЕ: </w:t>
      </w:r>
      <w:bookmarkEnd w:id="38"/>
      <w:r w:rsidR="00F1785A">
        <w:rPr>
          <w:sz w:val="24"/>
          <w:szCs w:val="24"/>
        </w:rPr>
        <w:t>н</w:t>
      </w:r>
      <w:r w:rsidR="00A954FC" w:rsidRPr="00AB3F54">
        <w:rPr>
          <w:b/>
          <w:bCs/>
          <w:sz w:val="24"/>
          <w:szCs w:val="24"/>
        </w:rPr>
        <w:t>аправить проект на доработку.</w:t>
      </w:r>
      <w:r w:rsidR="00F1785A" w:rsidRPr="00F1785A">
        <w:t xml:space="preserve"> </w:t>
      </w:r>
      <w:r w:rsidR="00F1785A" w:rsidRPr="00F1785A">
        <w:rPr>
          <w:sz w:val="24"/>
          <w:szCs w:val="24"/>
        </w:rPr>
        <w:t>Единогласно</w:t>
      </w:r>
      <w:r w:rsidR="00F1785A" w:rsidRPr="00F1785A">
        <w:rPr>
          <w:sz w:val="24"/>
          <w:szCs w:val="24"/>
        </w:rPr>
        <w:t>.</w:t>
      </w:r>
    </w:p>
    <w:p w14:paraId="547725A4" w14:textId="205DFE53" w:rsidR="00A954FC" w:rsidRPr="007F1DC7" w:rsidRDefault="00A44B57" w:rsidP="00073908">
      <w:pPr>
        <w:spacing w:before="60"/>
        <w:jc w:val="both"/>
        <w:rPr>
          <w:rFonts w:eastAsiaTheme="minorHAnsi"/>
          <w:bCs/>
          <w:sz w:val="24"/>
          <w:szCs w:val="24"/>
          <w:lang w:eastAsia="en-US"/>
        </w:rPr>
      </w:pPr>
      <w:bookmarkStart w:id="39" w:name="_Hlk107579324"/>
      <w:r w:rsidRPr="007F1DC7">
        <w:rPr>
          <w:rFonts w:eastAsiaTheme="minorHAnsi"/>
          <w:b/>
          <w:sz w:val="24"/>
          <w:szCs w:val="24"/>
          <w:lang w:eastAsia="en-US"/>
        </w:rPr>
        <w:t>По пятому вопросу повестки слушали Анохину Е.И.,</w:t>
      </w:r>
      <w:r w:rsidRPr="007F1DC7">
        <w:rPr>
          <w:rFonts w:eastAsiaTheme="minorHAnsi"/>
          <w:bCs/>
          <w:sz w:val="24"/>
          <w:szCs w:val="24"/>
          <w:lang w:eastAsia="en-US"/>
        </w:rPr>
        <w:t xml:space="preserve"> на</w:t>
      </w:r>
      <w:bookmarkEnd w:id="39"/>
      <w:r w:rsidRPr="007F1DC7">
        <w:rPr>
          <w:rFonts w:eastAsiaTheme="minorHAnsi"/>
          <w:bCs/>
          <w:sz w:val="24"/>
          <w:szCs w:val="24"/>
          <w:lang w:eastAsia="en-US"/>
        </w:rPr>
        <w:t xml:space="preserve">чальника </w:t>
      </w:r>
      <w:r w:rsidR="007E6BE6" w:rsidRPr="007F1DC7">
        <w:rPr>
          <w:rFonts w:eastAsiaTheme="minorHAnsi"/>
          <w:bCs/>
          <w:sz w:val="24"/>
          <w:szCs w:val="24"/>
          <w:lang w:eastAsia="en-US"/>
        </w:rPr>
        <w:t>О</w:t>
      </w:r>
      <w:r w:rsidRPr="007F1DC7">
        <w:rPr>
          <w:rFonts w:eastAsiaTheme="minorHAnsi"/>
          <w:bCs/>
          <w:sz w:val="24"/>
          <w:szCs w:val="24"/>
          <w:lang w:eastAsia="en-US"/>
        </w:rPr>
        <w:t>тдела архитектуры и градостроительства,</w:t>
      </w:r>
      <w:r w:rsidR="00073908" w:rsidRPr="007F1DC7">
        <w:rPr>
          <w:rFonts w:eastAsiaTheme="minorHAnsi"/>
          <w:bCs/>
          <w:sz w:val="24"/>
          <w:szCs w:val="24"/>
          <w:lang w:eastAsia="en-US"/>
        </w:rPr>
        <w:t xml:space="preserve"> о внесении изменений в Генеральный план Арамильского городского округа, утвержденный Решением Думы Арамильского городского округа от 29.09.2011 № 72/3.</w:t>
      </w:r>
    </w:p>
    <w:p w14:paraId="1098F951" w14:textId="77777777" w:rsidR="00E035CF" w:rsidRPr="007F1DC7" w:rsidRDefault="00E035CF" w:rsidP="00E035CF">
      <w:pPr>
        <w:spacing w:before="80"/>
        <w:ind w:firstLine="709"/>
        <w:jc w:val="both"/>
        <w:rPr>
          <w:sz w:val="24"/>
          <w:szCs w:val="24"/>
        </w:rPr>
      </w:pPr>
      <w:r w:rsidRPr="007F1DC7">
        <w:rPr>
          <w:sz w:val="24"/>
          <w:szCs w:val="24"/>
        </w:rPr>
        <w:t>Проект Решения предложен в следующей редакции:</w:t>
      </w:r>
    </w:p>
    <w:p w14:paraId="761B12D5" w14:textId="3F13F0DC" w:rsidR="00E035CF" w:rsidRPr="007F1DC7" w:rsidRDefault="00E035CF" w:rsidP="00E035CF">
      <w:pPr>
        <w:jc w:val="center"/>
        <w:rPr>
          <w:rFonts w:eastAsia="Calibri"/>
          <w:b/>
          <w:i/>
          <w:sz w:val="24"/>
          <w:szCs w:val="24"/>
          <w:lang w:eastAsia="ar-SA"/>
        </w:rPr>
      </w:pPr>
      <w:r w:rsidRPr="007F1DC7">
        <w:rPr>
          <w:rFonts w:eastAsia="Calibri"/>
          <w:b/>
          <w:i/>
          <w:sz w:val="24"/>
          <w:szCs w:val="24"/>
          <w:lang w:eastAsia="ar-SA"/>
        </w:rPr>
        <w:t xml:space="preserve">О внесении изменений в Генеральный план Арамильского городского округа, </w:t>
      </w:r>
      <w:bookmarkStart w:id="40" w:name="_Hlk87863569"/>
      <w:r w:rsidRPr="007F1DC7">
        <w:rPr>
          <w:rFonts w:eastAsia="Calibri"/>
          <w:b/>
          <w:i/>
          <w:sz w:val="24"/>
          <w:szCs w:val="24"/>
          <w:lang w:eastAsia="ar-SA"/>
        </w:rPr>
        <w:t>утвержденный Решением Думы Арамильского городского округа</w:t>
      </w:r>
    </w:p>
    <w:p w14:paraId="07AE5AB0" w14:textId="77777777" w:rsidR="00E035CF" w:rsidRPr="007F1DC7" w:rsidRDefault="00E035CF" w:rsidP="00E035CF">
      <w:pPr>
        <w:suppressAutoHyphens/>
        <w:jc w:val="center"/>
        <w:rPr>
          <w:rFonts w:eastAsia="Calibri"/>
          <w:b/>
          <w:i/>
          <w:sz w:val="24"/>
          <w:szCs w:val="24"/>
          <w:lang w:eastAsia="ar-SA"/>
        </w:rPr>
      </w:pPr>
      <w:r w:rsidRPr="007F1DC7">
        <w:rPr>
          <w:rFonts w:eastAsia="Calibri"/>
          <w:b/>
          <w:i/>
          <w:sz w:val="24"/>
          <w:szCs w:val="24"/>
          <w:lang w:eastAsia="ar-SA"/>
        </w:rPr>
        <w:t xml:space="preserve">от 29 сентября 2011 года № 72/3 </w:t>
      </w:r>
      <w:bookmarkEnd w:id="40"/>
    </w:p>
    <w:p w14:paraId="290A611E" w14:textId="77777777" w:rsidR="00E035CF" w:rsidRPr="007F1DC7" w:rsidRDefault="00E035CF" w:rsidP="00E035CF">
      <w:pPr>
        <w:suppressAutoHyphens/>
        <w:ind w:firstLine="708"/>
        <w:jc w:val="both"/>
        <w:rPr>
          <w:rFonts w:eastAsia="Calibri"/>
          <w:sz w:val="24"/>
          <w:szCs w:val="24"/>
        </w:rPr>
      </w:pPr>
      <w:r w:rsidRPr="007F1DC7">
        <w:rPr>
          <w:rFonts w:eastAsia="Calibri"/>
          <w:sz w:val="24"/>
          <w:szCs w:val="24"/>
        </w:rPr>
        <w:t>В соответствии со статьей 24 Градостроительного кодекса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с учетом протокола о результатах общественных обсуждений от 18 марта 2022 года № 01-2022-ГП и заключения</w:t>
      </w:r>
      <w:r w:rsidRPr="007F1DC7">
        <w:rPr>
          <w:rFonts w:eastAsia="Calibri"/>
          <w:sz w:val="24"/>
          <w:szCs w:val="24"/>
          <w:lang w:eastAsia="ar-SA"/>
        </w:rPr>
        <w:t xml:space="preserve"> </w:t>
      </w:r>
      <w:r w:rsidRPr="007F1DC7">
        <w:rPr>
          <w:rFonts w:eastAsia="Calibri"/>
          <w:sz w:val="24"/>
          <w:szCs w:val="24"/>
        </w:rPr>
        <w:t>о результатах общественных обсуждений от 18 марта 2022 года № 01-2022-ГП, в целях устойчивого развития территории Арамильского городского округа, социальных инфраструктур и соблюдения интересов граждан и их объединений, Дума Арамильского городского округа</w:t>
      </w:r>
    </w:p>
    <w:p w14:paraId="40A33AE0" w14:textId="77777777" w:rsidR="00E035CF" w:rsidRPr="007F1DC7" w:rsidRDefault="00E035CF" w:rsidP="00E035CF">
      <w:pPr>
        <w:suppressAutoHyphens/>
        <w:rPr>
          <w:rFonts w:eastAsia="Calibri"/>
          <w:b/>
          <w:sz w:val="24"/>
          <w:szCs w:val="24"/>
          <w:lang w:eastAsia="en-US"/>
        </w:rPr>
      </w:pPr>
      <w:r w:rsidRPr="007F1DC7">
        <w:rPr>
          <w:rFonts w:eastAsia="Calibri"/>
          <w:b/>
          <w:sz w:val="24"/>
          <w:szCs w:val="24"/>
          <w:lang w:eastAsia="en-US"/>
        </w:rPr>
        <w:t>РЕШИЛА:</w:t>
      </w:r>
    </w:p>
    <w:p w14:paraId="63B51C58" w14:textId="77777777" w:rsidR="00E035CF" w:rsidRPr="007F1DC7" w:rsidRDefault="00E035CF" w:rsidP="00E035CF">
      <w:pPr>
        <w:suppressAutoHyphens/>
        <w:ind w:firstLine="709"/>
        <w:jc w:val="both"/>
        <w:rPr>
          <w:rFonts w:eastAsia="Calibri"/>
          <w:sz w:val="24"/>
          <w:szCs w:val="24"/>
          <w:lang w:eastAsia="en-US"/>
        </w:rPr>
      </w:pPr>
      <w:r w:rsidRPr="007F1DC7">
        <w:rPr>
          <w:rFonts w:eastAsia="Calibri"/>
          <w:sz w:val="24"/>
          <w:szCs w:val="24"/>
          <w:lang w:eastAsia="en-US"/>
        </w:rPr>
        <w:t>1. Внести в Генеральный план Арамильского городского округа, утвержденный Решением Думы Арамильского городского округа от 29 сентября 2011 года № 72/3 (в редакции от 20 августа 2020 года № 73/1), следующие изменения:</w:t>
      </w:r>
    </w:p>
    <w:p w14:paraId="360D4E3C" w14:textId="77777777" w:rsidR="00E035CF" w:rsidRPr="007F1DC7" w:rsidRDefault="00E035CF" w:rsidP="00E035CF">
      <w:pPr>
        <w:suppressAutoHyphens/>
        <w:ind w:firstLine="709"/>
        <w:jc w:val="both"/>
        <w:rPr>
          <w:rFonts w:eastAsia="Calibri"/>
          <w:sz w:val="24"/>
          <w:szCs w:val="24"/>
          <w:lang w:eastAsia="en-US"/>
        </w:rPr>
      </w:pPr>
      <w:r w:rsidRPr="007F1DC7">
        <w:rPr>
          <w:rFonts w:eastAsia="Calibri"/>
          <w:sz w:val="24"/>
          <w:szCs w:val="24"/>
          <w:lang w:eastAsia="en-US"/>
        </w:rPr>
        <w:t>1.1 Раздел I «Положение о территориальном планировании Арамильского городского округа» Книги 1, изложить в новой редакции (приложение № 1).</w:t>
      </w:r>
    </w:p>
    <w:p w14:paraId="377F2DB6" w14:textId="77777777" w:rsidR="00E035CF" w:rsidRPr="007F1DC7" w:rsidRDefault="00E035CF" w:rsidP="00E035CF">
      <w:pPr>
        <w:suppressAutoHyphens/>
        <w:ind w:firstLine="709"/>
        <w:jc w:val="both"/>
        <w:rPr>
          <w:rFonts w:eastAsia="Calibri"/>
          <w:sz w:val="24"/>
          <w:szCs w:val="24"/>
          <w:lang w:eastAsia="en-US"/>
        </w:rPr>
      </w:pPr>
      <w:r w:rsidRPr="007F1DC7">
        <w:rPr>
          <w:rFonts w:eastAsia="Calibri"/>
          <w:sz w:val="24"/>
          <w:szCs w:val="24"/>
          <w:lang w:eastAsia="en-US"/>
        </w:rPr>
        <w:t xml:space="preserve">1.2. Раздел </w:t>
      </w:r>
      <w:r w:rsidRPr="007F1DC7">
        <w:rPr>
          <w:rFonts w:eastAsia="Calibri"/>
          <w:sz w:val="24"/>
          <w:szCs w:val="24"/>
          <w:lang w:val="en-US" w:eastAsia="en-US"/>
        </w:rPr>
        <w:t>II</w:t>
      </w:r>
      <w:r w:rsidRPr="007F1DC7">
        <w:rPr>
          <w:rFonts w:eastAsia="Calibri"/>
          <w:sz w:val="24"/>
          <w:szCs w:val="24"/>
          <w:lang w:eastAsia="en-US"/>
        </w:rPr>
        <w:t xml:space="preserve"> «Карта функциональных зон Арамильского городского округа» Книги 1, изложить в новой редакции (приложение № 2).</w:t>
      </w:r>
    </w:p>
    <w:p w14:paraId="250977C2" w14:textId="77777777" w:rsidR="00E035CF" w:rsidRPr="007F1DC7" w:rsidRDefault="00E035CF" w:rsidP="00E035CF">
      <w:pPr>
        <w:suppressAutoHyphens/>
        <w:ind w:firstLine="709"/>
        <w:jc w:val="both"/>
        <w:rPr>
          <w:rFonts w:eastAsia="Calibri"/>
          <w:sz w:val="24"/>
          <w:szCs w:val="24"/>
          <w:lang w:eastAsia="en-US"/>
        </w:rPr>
      </w:pPr>
      <w:r w:rsidRPr="007F1DC7">
        <w:rPr>
          <w:rFonts w:eastAsia="Calibri"/>
          <w:sz w:val="24"/>
          <w:szCs w:val="24"/>
          <w:lang w:eastAsia="en-US"/>
        </w:rPr>
        <w:t>1.3. Раздел II</w:t>
      </w:r>
      <w:r w:rsidRPr="007F1DC7">
        <w:rPr>
          <w:rFonts w:eastAsia="Calibri"/>
          <w:sz w:val="24"/>
          <w:szCs w:val="24"/>
          <w:lang w:val="en-US" w:eastAsia="en-US"/>
        </w:rPr>
        <w:t>I</w:t>
      </w:r>
      <w:r w:rsidRPr="007F1DC7">
        <w:rPr>
          <w:rFonts w:eastAsia="Calibri"/>
          <w:sz w:val="24"/>
          <w:szCs w:val="24"/>
          <w:lang w:eastAsia="en-US"/>
        </w:rPr>
        <w:t xml:space="preserve"> «Карта планируемого размещения объектов местного значения Арамильского городского округа» Книги 1, изложить в новой редакции (приложение № 3).</w:t>
      </w:r>
    </w:p>
    <w:p w14:paraId="774422BE" w14:textId="77777777" w:rsidR="00E035CF" w:rsidRPr="007F1DC7" w:rsidRDefault="00E035CF" w:rsidP="00E035CF">
      <w:pPr>
        <w:suppressAutoHyphens/>
        <w:ind w:firstLine="709"/>
        <w:jc w:val="both"/>
        <w:rPr>
          <w:rFonts w:eastAsia="Calibri"/>
          <w:sz w:val="24"/>
          <w:szCs w:val="24"/>
          <w:lang w:eastAsia="en-US"/>
        </w:rPr>
      </w:pPr>
      <w:r w:rsidRPr="007F1DC7">
        <w:rPr>
          <w:rFonts w:eastAsia="Calibri"/>
          <w:sz w:val="24"/>
          <w:szCs w:val="24"/>
          <w:lang w:eastAsia="en-US"/>
        </w:rPr>
        <w:t>3. Опубликовать настоящее Решение в газете «Арамильские вести» и разместить на официальном сайте Арамильского городского округа.</w:t>
      </w:r>
    </w:p>
    <w:p w14:paraId="0BF5C7FD" w14:textId="77777777" w:rsidR="00E035CF" w:rsidRPr="007F1DC7" w:rsidRDefault="00E035CF" w:rsidP="00E035CF">
      <w:pPr>
        <w:suppressAutoHyphens/>
        <w:ind w:firstLine="709"/>
        <w:jc w:val="both"/>
        <w:rPr>
          <w:rFonts w:eastAsia="Calibri"/>
          <w:sz w:val="24"/>
          <w:szCs w:val="24"/>
          <w:highlight w:val="yellow"/>
          <w:lang w:eastAsia="en-US"/>
        </w:rPr>
      </w:pPr>
      <w:r w:rsidRPr="007F1DC7">
        <w:rPr>
          <w:rFonts w:eastAsia="Calibri"/>
          <w:sz w:val="24"/>
          <w:szCs w:val="24"/>
          <w:lang w:eastAsia="en-US"/>
        </w:rPr>
        <w:lastRenderedPageBreak/>
        <w:t>4. Контроль исполнения настоящего Решения возложить на постоянную Комиссию Думы Арамильского городского округа по городскому хозяйству и муниципальной собственности (Черноколпаков Д.В.).</w:t>
      </w:r>
    </w:p>
    <w:p w14:paraId="6F5D1735" w14:textId="7B0C0D72" w:rsidR="00E035CF" w:rsidRPr="007F1DC7" w:rsidRDefault="00E035CF" w:rsidP="00A41943">
      <w:pPr>
        <w:tabs>
          <w:tab w:val="left" w:pos="7371"/>
        </w:tabs>
        <w:spacing w:before="40"/>
        <w:rPr>
          <w:rFonts w:eastAsia="Calibri"/>
          <w:sz w:val="24"/>
          <w:szCs w:val="24"/>
          <w:lang w:eastAsia="en-US"/>
        </w:rPr>
      </w:pPr>
      <w:r w:rsidRPr="007F1DC7">
        <w:rPr>
          <w:rFonts w:eastAsia="Calibri"/>
          <w:sz w:val="24"/>
          <w:szCs w:val="24"/>
          <w:lang w:eastAsia="en-US"/>
        </w:rPr>
        <w:t>Председатель Думы Арамильского городского округа</w:t>
      </w:r>
      <w:r w:rsidRPr="007F1DC7">
        <w:rPr>
          <w:rFonts w:eastAsia="Calibri"/>
          <w:sz w:val="24"/>
          <w:szCs w:val="24"/>
          <w:lang w:eastAsia="en-US"/>
        </w:rPr>
        <w:tab/>
      </w:r>
      <w:r w:rsidRPr="007F1DC7">
        <w:rPr>
          <w:rFonts w:eastAsia="Calibri"/>
          <w:sz w:val="24"/>
          <w:szCs w:val="24"/>
          <w:lang w:eastAsia="ar-SA"/>
        </w:rPr>
        <w:t>Т.А. Первухина</w:t>
      </w:r>
    </w:p>
    <w:p w14:paraId="31D93464" w14:textId="3D8BBB80" w:rsidR="00E035CF" w:rsidRPr="007F1DC7" w:rsidRDefault="00E035CF" w:rsidP="00A41943">
      <w:pPr>
        <w:tabs>
          <w:tab w:val="left" w:pos="7371"/>
        </w:tabs>
        <w:rPr>
          <w:rFonts w:eastAsia="Calibri"/>
          <w:sz w:val="24"/>
          <w:szCs w:val="24"/>
          <w:lang w:eastAsia="ar-SA"/>
        </w:rPr>
      </w:pPr>
      <w:r w:rsidRPr="007F1DC7">
        <w:rPr>
          <w:rFonts w:eastAsia="Calibri"/>
          <w:sz w:val="24"/>
          <w:szCs w:val="24"/>
          <w:lang w:eastAsia="en-US"/>
        </w:rPr>
        <w:t>Исполняющий обязанности Главы</w:t>
      </w:r>
      <w:r w:rsidR="00A41943" w:rsidRPr="007F1DC7">
        <w:rPr>
          <w:rFonts w:eastAsia="Calibri"/>
          <w:sz w:val="24"/>
          <w:szCs w:val="24"/>
          <w:lang w:eastAsia="en-US"/>
        </w:rPr>
        <w:t xml:space="preserve"> </w:t>
      </w:r>
      <w:r w:rsidRPr="007F1DC7">
        <w:rPr>
          <w:rFonts w:eastAsia="Calibri"/>
          <w:sz w:val="24"/>
          <w:szCs w:val="24"/>
          <w:lang w:eastAsia="en-US"/>
        </w:rPr>
        <w:t>Арамильского городского округа</w:t>
      </w:r>
      <w:r w:rsidRPr="007F1DC7">
        <w:rPr>
          <w:rFonts w:eastAsia="Calibri"/>
          <w:sz w:val="24"/>
          <w:szCs w:val="24"/>
          <w:lang w:eastAsia="en-US"/>
        </w:rPr>
        <w:tab/>
      </w:r>
      <w:r w:rsidRPr="007F1DC7">
        <w:rPr>
          <w:rFonts w:eastAsia="Calibri"/>
          <w:sz w:val="24"/>
          <w:szCs w:val="24"/>
          <w:lang w:eastAsia="ar-SA"/>
        </w:rPr>
        <w:t>Р.В. Гарифуллин</w:t>
      </w:r>
    </w:p>
    <w:p w14:paraId="4884C6D6" w14:textId="77777777" w:rsidR="00F55C8C" w:rsidRPr="007F1DC7" w:rsidRDefault="00F55C8C" w:rsidP="00F55C8C">
      <w:pPr>
        <w:rPr>
          <w:lang w:eastAsia="x-none"/>
        </w:rPr>
      </w:pPr>
    </w:p>
    <w:p w14:paraId="76C276E5" w14:textId="77777777" w:rsidR="00F55C8C" w:rsidRPr="007F1DC7" w:rsidRDefault="00F55C8C" w:rsidP="00F55C8C">
      <w:pPr>
        <w:rPr>
          <w:lang w:eastAsia="x-none"/>
        </w:rPr>
      </w:pPr>
    </w:p>
    <w:p w14:paraId="1D582103" w14:textId="5589317E" w:rsidR="00F55C8C" w:rsidRPr="007F1DC7" w:rsidRDefault="00F55C8C" w:rsidP="009669D3">
      <w:pPr>
        <w:jc w:val="center"/>
        <w:rPr>
          <w:b/>
          <w:bCs/>
          <w:sz w:val="32"/>
          <w:szCs w:val="32"/>
          <w:lang w:val="x-none" w:eastAsia="x-none"/>
        </w:rPr>
      </w:pPr>
      <w:r w:rsidRPr="007F1DC7">
        <w:rPr>
          <w:b/>
          <w:bCs/>
          <w:sz w:val="32"/>
          <w:szCs w:val="32"/>
          <w:lang w:eastAsia="x-none"/>
        </w:rPr>
        <w:t>ГЕНЕРАЛЬНЫЙ ПЛАН</w:t>
      </w:r>
    </w:p>
    <w:p w14:paraId="58F72044" w14:textId="77777777" w:rsidR="00F55C8C" w:rsidRPr="007F1DC7" w:rsidRDefault="00F55C8C" w:rsidP="009669D3">
      <w:pPr>
        <w:jc w:val="center"/>
        <w:rPr>
          <w:b/>
          <w:bCs/>
          <w:sz w:val="32"/>
          <w:szCs w:val="32"/>
          <w:lang w:eastAsia="en-US"/>
        </w:rPr>
      </w:pPr>
      <w:r w:rsidRPr="007F1DC7">
        <w:rPr>
          <w:b/>
          <w:bCs/>
          <w:sz w:val="32"/>
          <w:szCs w:val="32"/>
          <w:lang w:eastAsia="en-US"/>
        </w:rPr>
        <w:t>Арамильского городского округа</w:t>
      </w:r>
    </w:p>
    <w:p w14:paraId="1B9DC90A" w14:textId="77777777" w:rsidR="00F55C8C" w:rsidRPr="007F1DC7" w:rsidRDefault="00F55C8C" w:rsidP="00F55C8C">
      <w:pPr>
        <w:rPr>
          <w:lang w:eastAsia="en-US"/>
        </w:rPr>
      </w:pPr>
    </w:p>
    <w:p w14:paraId="322F6C83" w14:textId="77777777" w:rsidR="00F55C8C" w:rsidRPr="007F1DC7" w:rsidRDefault="00F55C8C" w:rsidP="00F55C8C">
      <w:pPr>
        <w:rPr>
          <w:lang w:eastAsia="en-US"/>
        </w:rPr>
      </w:pPr>
    </w:p>
    <w:p w14:paraId="6062AAD7" w14:textId="77777777" w:rsidR="00F55C8C" w:rsidRPr="007F1DC7" w:rsidRDefault="00F55C8C" w:rsidP="00F55C8C">
      <w:pPr>
        <w:rPr>
          <w:lang w:eastAsia="en-US"/>
        </w:rPr>
      </w:pPr>
      <w:r w:rsidRPr="007F1DC7">
        <w:rPr>
          <w:lang w:eastAsia="en-US"/>
        </w:rPr>
        <w:t xml:space="preserve">Книга 1. Положение о территориальном планировании Арамильского городского округа </w:t>
      </w:r>
    </w:p>
    <w:p w14:paraId="4440DE5C" w14:textId="77777777" w:rsidR="00F55C8C" w:rsidRPr="007F1DC7" w:rsidRDefault="00F55C8C" w:rsidP="00F55C8C"/>
    <w:p w14:paraId="45370585" w14:textId="303CB015" w:rsidR="00F55C8C" w:rsidRPr="007F1DC7" w:rsidRDefault="00F55C8C" w:rsidP="00F55C8C">
      <w:r w:rsidRPr="007F1DC7">
        <w:rPr>
          <w:noProof/>
        </w:rPr>
        <mc:AlternateContent>
          <mc:Choice Requires="wps">
            <w:drawing>
              <wp:anchor distT="0" distB="0" distL="114300" distR="114300" simplePos="0" relativeHeight="251659264" behindDoc="1" locked="0" layoutInCell="1" allowOverlap="1" wp14:anchorId="3B7311F5" wp14:editId="21E6D9C2">
                <wp:simplePos x="0" y="0"/>
                <wp:positionH relativeFrom="column">
                  <wp:posOffset>-62865</wp:posOffset>
                </wp:positionH>
                <wp:positionV relativeFrom="paragraph">
                  <wp:posOffset>-90170</wp:posOffset>
                </wp:positionV>
                <wp:extent cx="6139815" cy="9250680"/>
                <wp:effectExtent l="22860" t="24130" r="19050" b="215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92506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04B3" id="Прямоугольник 2" o:spid="_x0000_s1026" style="position:absolute;margin-left:-4.95pt;margin-top:-7.1pt;width:483.45pt;height:7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" filled="f" strokeweight="3pt">
                <v:stroke linestyle="thinThin"/>
              </v:rect>
            </w:pict>
          </mc:Fallback>
        </mc:AlternateContent>
      </w:r>
    </w:p>
    <w:p w14:paraId="6ADB8812" w14:textId="77777777" w:rsidR="00F55C8C" w:rsidRPr="007F1DC7" w:rsidRDefault="00F55C8C" w:rsidP="00F55C8C"/>
    <w:p w14:paraId="030002B2" w14:textId="77777777" w:rsidR="00F55C8C" w:rsidRPr="007F1DC7" w:rsidRDefault="00F55C8C" w:rsidP="00F55C8C"/>
    <w:p w14:paraId="3274065C" w14:textId="77777777" w:rsidR="00F55C8C" w:rsidRPr="007F1DC7" w:rsidRDefault="00F55C8C" w:rsidP="00F55C8C"/>
    <w:p w14:paraId="2824CAE5" w14:textId="77777777" w:rsidR="00F55C8C" w:rsidRPr="007F1DC7" w:rsidRDefault="00F55C8C" w:rsidP="00F55C8C"/>
    <w:p w14:paraId="26888B02" w14:textId="77777777" w:rsidR="00F55C8C" w:rsidRPr="007F1DC7" w:rsidRDefault="00F55C8C" w:rsidP="00F55C8C"/>
    <w:p w14:paraId="5F49A111" w14:textId="77777777" w:rsidR="00F55C8C" w:rsidRPr="007F1DC7" w:rsidRDefault="00F55C8C" w:rsidP="00F55C8C"/>
    <w:p w14:paraId="26B5051C" w14:textId="77777777" w:rsidR="00F55C8C" w:rsidRPr="007F1DC7" w:rsidRDefault="00F55C8C" w:rsidP="009669D3">
      <w:pPr>
        <w:jc w:val="center"/>
        <w:rPr>
          <w:sz w:val="28"/>
          <w:szCs w:val="28"/>
        </w:rPr>
      </w:pPr>
      <w:r w:rsidRPr="007F1DC7">
        <w:rPr>
          <w:sz w:val="28"/>
          <w:szCs w:val="28"/>
        </w:rPr>
        <w:t>Положение о территориальном планировании</w:t>
      </w:r>
    </w:p>
    <w:p w14:paraId="0991C749" w14:textId="0B3CA1CB" w:rsidR="00F55C8C" w:rsidRPr="007F1DC7" w:rsidRDefault="00F55C8C" w:rsidP="009669D3">
      <w:pPr>
        <w:jc w:val="center"/>
        <w:rPr>
          <w:sz w:val="28"/>
          <w:szCs w:val="28"/>
        </w:rPr>
      </w:pPr>
      <w:r w:rsidRPr="007F1DC7">
        <w:rPr>
          <w:sz w:val="28"/>
          <w:szCs w:val="28"/>
        </w:rPr>
        <w:t>Арамильского городского округа</w:t>
      </w:r>
    </w:p>
    <w:p w14:paraId="3896F344" w14:textId="77777777" w:rsidR="00F55C8C" w:rsidRPr="007F1DC7" w:rsidRDefault="00F55C8C" w:rsidP="009669D3">
      <w:pPr>
        <w:jc w:val="center"/>
        <w:rPr>
          <w:sz w:val="28"/>
          <w:szCs w:val="28"/>
        </w:rPr>
      </w:pPr>
    </w:p>
    <w:p w14:paraId="11FF56F1" w14:textId="77777777" w:rsidR="00F55C8C" w:rsidRPr="007F1DC7" w:rsidRDefault="00F55C8C" w:rsidP="00F55C8C"/>
    <w:p w14:paraId="0BB709DC" w14:textId="77777777" w:rsidR="00F55C8C" w:rsidRPr="007F1DC7" w:rsidRDefault="00F55C8C" w:rsidP="00F55C8C"/>
    <w:p w14:paraId="4A4D1C49" w14:textId="77777777" w:rsidR="00F55C8C" w:rsidRPr="007F1DC7" w:rsidRDefault="00F55C8C" w:rsidP="00F55C8C">
      <w:pPr>
        <w:sectPr w:rsidR="00F55C8C" w:rsidRPr="007F1DC7" w:rsidSect="000140F1">
          <w:footerReference w:type="default" r:id="rId8"/>
          <w:pgSz w:w="11906" w:h="16838"/>
          <w:pgMar w:top="1134" w:right="851" w:bottom="1134" w:left="1474" w:header="709" w:footer="709" w:gutter="0"/>
          <w:cols w:space="708"/>
          <w:titlePg/>
          <w:docGrid w:linePitch="360"/>
        </w:sectPr>
      </w:pPr>
    </w:p>
    <w:p w14:paraId="0B42E979" w14:textId="77777777" w:rsidR="00F55C8C" w:rsidRPr="007F1DC7" w:rsidRDefault="00F55C8C" w:rsidP="00F55C8C"/>
    <w:p w14:paraId="21038F57" w14:textId="77777777" w:rsidR="00F55C8C" w:rsidRPr="007F1DC7" w:rsidRDefault="00F55C8C" w:rsidP="00F55C8C">
      <w:pPr>
        <w:sectPr w:rsidR="00F55C8C" w:rsidRPr="007F1DC7" w:rsidSect="00F55C8C">
          <w:footerReference w:type="even" r:id="rId9"/>
          <w:footerReference w:type="default" r:id="rId10"/>
          <w:pgSz w:w="11906" w:h="16838"/>
          <w:pgMar w:top="1134" w:right="851" w:bottom="1134" w:left="1701" w:header="709" w:footer="709" w:gutter="0"/>
          <w:cols w:space="708"/>
          <w:docGrid w:linePitch="360"/>
        </w:sectPr>
      </w:pPr>
    </w:p>
    <w:p w14:paraId="209EC1EB" w14:textId="77777777" w:rsidR="00F55C8C" w:rsidRPr="007F1DC7" w:rsidRDefault="00F55C8C" w:rsidP="00F55C8C">
      <w:pPr>
        <w:rPr>
          <w:lang w:eastAsia="en-US"/>
        </w:rPr>
      </w:pPr>
      <w:r w:rsidRPr="007F1DC7">
        <w:rPr>
          <w:lang w:eastAsia="en-US"/>
        </w:rPr>
        <w:t>ОГЛАВЛЕНИЕ</w:t>
      </w:r>
    </w:p>
    <w:p w14:paraId="05820886" w14:textId="033FD108" w:rsidR="00F55C8C" w:rsidRPr="007F1DC7" w:rsidRDefault="00F55C8C" w:rsidP="009669D3">
      <w:pPr>
        <w:jc w:val="both"/>
      </w:pPr>
      <w:r w:rsidRPr="007F1DC7">
        <w:fldChar w:fldCharType="begin"/>
      </w:r>
      <w:r w:rsidRPr="007F1DC7">
        <w:instrText xml:space="preserve"> TOC \o "1-3" \h \z \u </w:instrText>
      </w:r>
      <w:r w:rsidRPr="007F1DC7">
        <w:fldChar w:fldCharType="separate"/>
      </w:r>
      <w:hyperlink w:anchor="_Toc30690615" w:history="1">
        <w:r w:rsidRPr="007F1DC7">
          <w:t>1.</w:t>
        </w:r>
        <w:r w:rsidRPr="007F1DC7">
          <w:tab/>
          <w:t>Общие положения</w:t>
        </w:r>
        <w:r w:rsidRPr="007F1DC7">
          <w:rPr>
            <w:webHidden/>
          </w:rPr>
          <w:tab/>
        </w:r>
        <w:r w:rsidRPr="007F1DC7">
          <w:rPr>
            <w:webHidden/>
          </w:rPr>
          <w:fldChar w:fldCharType="begin"/>
        </w:r>
        <w:r w:rsidRPr="007F1DC7">
          <w:rPr>
            <w:webHidden/>
          </w:rPr>
          <w:instrText xml:space="preserve"> PAGEREF _Toc30690615 \h </w:instrText>
        </w:r>
        <w:r w:rsidRPr="007F1DC7">
          <w:rPr>
            <w:webHidden/>
          </w:rPr>
        </w:r>
        <w:r w:rsidRPr="007F1DC7">
          <w:rPr>
            <w:webHidden/>
          </w:rPr>
          <w:fldChar w:fldCharType="separate"/>
        </w:r>
        <w:r w:rsidR="00752C9D">
          <w:rPr>
            <w:noProof/>
            <w:webHidden/>
          </w:rPr>
          <w:t>9</w:t>
        </w:r>
        <w:r w:rsidRPr="007F1DC7">
          <w:rPr>
            <w:webHidden/>
          </w:rPr>
          <w:fldChar w:fldCharType="end"/>
        </w:r>
      </w:hyperlink>
    </w:p>
    <w:p w14:paraId="688DC056" w14:textId="75F30CCD" w:rsidR="00F55C8C" w:rsidRPr="007F1DC7" w:rsidRDefault="00343397" w:rsidP="009669D3">
      <w:pPr>
        <w:jc w:val="both"/>
      </w:pPr>
      <w:hyperlink w:anchor="_Toc30690616" w:history="1">
        <w:r w:rsidR="00F55C8C" w:rsidRPr="007F1DC7">
          <w:t>2.</w:t>
        </w:r>
        <w:r w:rsidR="00F55C8C" w:rsidRPr="007F1DC7">
          <w:tab/>
          <w:t>Сведения об объектах местного значения, планируемых к строительству и реконструкции на территории Арамильского городского округа</w:t>
        </w:r>
        <w:r w:rsidR="00F55C8C" w:rsidRPr="007F1DC7">
          <w:rPr>
            <w:webHidden/>
          </w:rPr>
          <w:tab/>
        </w:r>
        <w:r w:rsidR="00F55C8C" w:rsidRPr="007F1DC7">
          <w:rPr>
            <w:webHidden/>
          </w:rPr>
          <w:fldChar w:fldCharType="begin"/>
        </w:r>
        <w:r w:rsidR="00F55C8C" w:rsidRPr="007F1DC7">
          <w:rPr>
            <w:webHidden/>
          </w:rPr>
          <w:instrText xml:space="preserve"> PAGEREF _Toc30690616 \h </w:instrText>
        </w:r>
        <w:r w:rsidR="00F55C8C" w:rsidRPr="007F1DC7">
          <w:rPr>
            <w:webHidden/>
          </w:rPr>
        </w:r>
        <w:r w:rsidR="00F55C8C" w:rsidRPr="007F1DC7">
          <w:rPr>
            <w:webHidden/>
          </w:rPr>
          <w:fldChar w:fldCharType="separate"/>
        </w:r>
        <w:r w:rsidR="00752C9D">
          <w:rPr>
            <w:noProof/>
            <w:webHidden/>
          </w:rPr>
          <w:t>10</w:t>
        </w:r>
        <w:r w:rsidR="00F55C8C" w:rsidRPr="007F1DC7">
          <w:rPr>
            <w:webHidden/>
          </w:rPr>
          <w:fldChar w:fldCharType="end"/>
        </w:r>
      </w:hyperlink>
    </w:p>
    <w:p w14:paraId="2118A445" w14:textId="785393CB" w:rsidR="00F55C8C" w:rsidRPr="007F1DC7" w:rsidRDefault="00343397" w:rsidP="009669D3">
      <w:pPr>
        <w:jc w:val="both"/>
      </w:pPr>
      <w:hyperlink w:anchor="_Toc30690617" w:history="1">
        <w:r w:rsidR="00F55C8C" w:rsidRPr="007F1DC7">
          <w:t>3. Сведения об объектах федерального значения, планируемых к строительству и реконструкции на территории городского округа</w:t>
        </w:r>
        <w:r w:rsidR="00F55C8C" w:rsidRPr="007F1DC7">
          <w:rPr>
            <w:webHidden/>
          </w:rPr>
          <w:tab/>
        </w:r>
        <w:r w:rsidR="00F55C8C" w:rsidRPr="007F1DC7">
          <w:rPr>
            <w:webHidden/>
          </w:rPr>
          <w:fldChar w:fldCharType="begin"/>
        </w:r>
        <w:r w:rsidR="00F55C8C" w:rsidRPr="007F1DC7">
          <w:rPr>
            <w:webHidden/>
          </w:rPr>
          <w:instrText xml:space="preserve"> PAGEREF _Toc30690617 \h </w:instrText>
        </w:r>
        <w:r w:rsidR="00F55C8C" w:rsidRPr="007F1DC7">
          <w:rPr>
            <w:webHidden/>
          </w:rPr>
        </w:r>
        <w:r w:rsidR="00F55C8C" w:rsidRPr="007F1DC7">
          <w:rPr>
            <w:webHidden/>
          </w:rPr>
          <w:fldChar w:fldCharType="separate"/>
        </w:r>
        <w:r w:rsidR="00752C9D">
          <w:rPr>
            <w:noProof/>
            <w:webHidden/>
          </w:rPr>
          <w:t>23</w:t>
        </w:r>
        <w:r w:rsidR="00F55C8C" w:rsidRPr="007F1DC7">
          <w:rPr>
            <w:webHidden/>
          </w:rPr>
          <w:fldChar w:fldCharType="end"/>
        </w:r>
      </w:hyperlink>
    </w:p>
    <w:p w14:paraId="4962BCAA" w14:textId="45FBA63A" w:rsidR="00F55C8C" w:rsidRPr="007F1DC7" w:rsidRDefault="00343397" w:rsidP="009669D3">
      <w:pPr>
        <w:jc w:val="both"/>
      </w:pPr>
      <w:hyperlink w:anchor="_Toc30690618" w:history="1">
        <w:r w:rsidR="00F55C8C" w:rsidRPr="007F1DC7">
          <w:t>4. Сведения об объектах регионального значения, планируемых к строительству и реконструкции на территории городского округа</w:t>
        </w:r>
        <w:r w:rsidR="00F55C8C" w:rsidRPr="007F1DC7">
          <w:rPr>
            <w:webHidden/>
          </w:rPr>
          <w:tab/>
        </w:r>
        <w:r w:rsidR="00F55C8C" w:rsidRPr="007F1DC7">
          <w:rPr>
            <w:webHidden/>
          </w:rPr>
          <w:fldChar w:fldCharType="begin"/>
        </w:r>
        <w:r w:rsidR="00F55C8C" w:rsidRPr="007F1DC7">
          <w:rPr>
            <w:webHidden/>
          </w:rPr>
          <w:instrText xml:space="preserve"> PAGEREF _Toc30690618 \h </w:instrText>
        </w:r>
        <w:r w:rsidR="00F55C8C" w:rsidRPr="007F1DC7">
          <w:rPr>
            <w:webHidden/>
          </w:rPr>
        </w:r>
        <w:r w:rsidR="00F55C8C" w:rsidRPr="007F1DC7">
          <w:rPr>
            <w:webHidden/>
          </w:rPr>
          <w:fldChar w:fldCharType="separate"/>
        </w:r>
        <w:r w:rsidR="00752C9D">
          <w:rPr>
            <w:noProof/>
            <w:webHidden/>
          </w:rPr>
          <w:t>25</w:t>
        </w:r>
        <w:r w:rsidR="00F55C8C" w:rsidRPr="007F1DC7">
          <w:rPr>
            <w:webHidden/>
          </w:rPr>
          <w:fldChar w:fldCharType="end"/>
        </w:r>
      </w:hyperlink>
    </w:p>
    <w:p w14:paraId="6BEC982D" w14:textId="3D45B5ED" w:rsidR="00F55C8C" w:rsidRPr="007F1DC7" w:rsidRDefault="00343397" w:rsidP="009669D3">
      <w:pPr>
        <w:jc w:val="both"/>
      </w:pPr>
      <w:hyperlink w:anchor="_Toc30690619" w:history="1">
        <w:r w:rsidR="00F55C8C" w:rsidRPr="007F1DC7">
          <w:t>5. Сведения о функциональных зонах, установленных на территории Арамильского городского округа</w:t>
        </w:r>
        <w:r w:rsidR="00F55C8C" w:rsidRPr="007F1DC7">
          <w:rPr>
            <w:webHidden/>
          </w:rPr>
          <w:tab/>
        </w:r>
        <w:r w:rsidR="00F55C8C" w:rsidRPr="007F1DC7">
          <w:rPr>
            <w:webHidden/>
          </w:rPr>
          <w:fldChar w:fldCharType="begin"/>
        </w:r>
        <w:r w:rsidR="00F55C8C" w:rsidRPr="007F1DC7">
          <w:rPr>
            <w:webHidden/>
          </w:rPr>
          <w:instrText xml:space="preserve"> PAGEREF _Toc30690619 \h </w:instrText>
        </w:r>
        <w:r w:rsidR="00F55C8C" w:rsidRPr="007F1DC7">
          <w:rPr>
            <w:webHidden/>
          </w:rPr>
        </w:r>
        <w:r w:rsidR="00F55C8C" w:rsidRPr="007F1DC7">
          <w:rPr>
            <w:webHidden/>
          </w:rPr>
          <w:fldChar w:fldCharType="separate"/>
        </w:r>
        <w:r w:rsidR="00752C9D">
          <w:rPr>
            <w:noProof/>
            <w:webHidden/>
          </w:rPr>
          <w:t>30</w:t>
        </w:r>
        <w:r w:rsidR="00F55C8C" w:rsidRPr="007F1DC7">
          <w:rPr>
            <w:webHidden/>
          </w:rPr>
          <w:fldChar w:fldCharType="end"/>
        </w:r>
      </w:hyperlink>
    </w:p>
    <w:p w14:paraId="6E96EF0E" w14:textId="45741FCD" w:rsidR="00F55C8C" w:rsidRPr="007F1DC7" w:rsidRDefault="00343397" w:rsidP="009669D3">
      <w:pPr>
        <w:jc w:val="both"/>
      </w:pPr>
      <w:hyperlink w:anchor="_Toc30690620" w:history="1">
        <w:r w:rsidR="00F55C8C" w:rsidRPr="007F1DC7">
          <w:t>6. Инвестиционные объекты, размещаемые на территории Арамильского городского округа</w:t>
        </w:r>
        <w:r w:rsidR="00F55C8C" w:rsidRPr="007F1DC7">
          <w:rPr>
            <w:webHidden/>
          </w:rPr>
          <w:tab/>
        </w:r>
        <w:r w:rsidR="00F55C8C" w:rsidRPr="007F1DC7">
          <w:rPr>
            <w:webHidden/>
          </w:rPr>
          <w:fldChar w:fldCharType="begin"/>
        </w:r>
        <w:r w:rsidR="00F55C8C" w:rsidRPr="007F1DC7">
          <w:rPr>
            <w:webHidden/>
          </w:rPr>
          <w:instrText xml:space="preserve"> PAGEREF _Toc30690620 \h </w:instrText>
        </w:r>
        <w:r w:rsidR="00F55C8C" w:rsidRPr="007F1DC7">
          <w:rPr>
            <w:webHidden/>
          </w:rPr>
        </w:r>
        <w:r w:rsidR="00F55C8C" w:rsidRPr="007F1DC7">
          <w:rPr>
            <w:webHidden/>
          </w:rPr>
          <w:fldChar w:fldCharType="separate"/>
        </w:r>
        <w:r w:rsidR="00752C9D">
          <w:rPr>
            <w:noProof/>
            <w:webHidden/>
          </w:rPr>
          <w:t>32</w:t>
        </w:r>
        <w:r w:rsidR="00F55C8C" w:rsidRPr="007F1DC7">
          <w:rPr>
            <w:webHidden/>
          </w:rPr>
          <w:fldChar w:fldCharType="end"/>
        </w:r>
      </w:hyperlink>
    </w:p>
    <w:p w14:paraId="2F5DDDE7" w14:textId="56014BB9" w:rsidR="00F55C8C" w:rsidRPr="007F1DC7" w:rsidRDefault="00343397" w:rsidP="009669D3">
      <w:pPr>
        <w:jc w:val="both"/>
      </w:pPr>
      <w:hyperlink w:anchor="_Toc30690621" w:history="1">
        <w:r w:rsidR="00F55C8C" w:rsidRPr="007F1DC7">
          <w:t>Приложение № 1</w:t>
        </w:r>
        <w:r w:rsidR="00F55C8C" w:rsidRPr="007F1DC7">
          <w:rPr>
            <w:webHidden/>
          </w:rPr>
          <w:tab/>
        </w:r>
        <w:r w:rsidR="00F55C8C" w:rsidRPr="007F1DC7">
          <w:rPr>
            <w:webHidden/>
          </w:rPr>
          <w:fldChar w:fldCharType="begin"/>
        </w:r>
        <w:r w:rsidR="00F55C8C" w:rsidRPr="007F1DC7">
          <w:rPr>
            <w:webHidden/>
          </w:rPr>
          <w:instrText xml:space="preserve"> PAGEREF _Toc30690621 \h </w:instrText>
        </w:r>
        <w:r w:rsidR="00F55C8C" w:rsidRPr="007F1DC7">
          <w:rPr>
            <w:webHidden/>
          </w:rPr>
        </w:r>
        <w:r w:rsidR="00F55C8C" w:rsidRPr="007F1DC7">
          <w:rPr>
            <w:webHidden/>
          </w:rPr>
          <w:fldChar w:fldCharType="separate"/>
        </w:r>
        <w:r w:rsidR="00752C9D">
          <w:rPr>
            <w:noProof/>
            <w:webHidden/>
          </w:rPr>
          <w:t>37</w:t>
        </w:r>
        <w:r w:rsidR="00F55C8C" w:rsidRPr="007F1DC7">
          <w:rPr>
            <w:webHidden/>
          </w:rPr>
          <w:fldChar w:fldCharType="end"/>
        </w:r>
      </w:hyperlink>
    </w:p>
    <w:p w14:paraId="3F16BD76" w14:textId="72C99C72" w:rsidR="00F55C8C" w:rsidRPr="007F1DC7" w:rsidRDefault="00343397" w:rsidP="009669D3">
      <w:pPr>
        <w:jc w:val="both"/>
      </w:pPr>
      <w:hyperlink w:anchor="_Toc30690622" w:history="1">
        <w:r w:rsidR="00F55C8C" w:rsidRPr="007F1DC7">
          <w:t>1. Сведения о видах, назначении и наименованиях планируемых для размещения объектов местного значения на территории города Арамиль, их основные характеристики, их местоположение</w:t>
        </w:r>
        <w:r w:rsidR="00F55C8C" w:rsidRPr="007F1DC7">
          <w:rPr>
            <w:webHidden/>
          </w:rPr>
          <w:tab/>
        </w:r>
        <w:r w:rsidR="00F55C8C" w:rsidRPr="007F1DC7">
          <w:rPr>
            <w:webHidden/>
          </w:rPr>
          <w:fldChar w:fldCharType="begin"/>
        </w:r>
        <w:r w:rsidR="00F55C8C" w:rsidRPr="007F1DC7">
          <w:rPr>
            <w:webHidden/>
          </w:rPr>
          <w:instrText xml:space="preserve"> PAGEREF _Toc30690622 \h </w:instrText>
        </w:r>
        <w:r w:rsidR="00F55C8C" w:rsidRPr="007F1DC7">
          <w:rPr>
            <w:webHidden/>
          </w:rPr>
        </w:r>
        <w:r w:rsidR="00F55C8C" w:rsidRPr="007F1DC7">
          <w:rPr>
            <w:webHidden/>
          </w:rPr>
          <w:fldChar w:fldCharType="separate"/>
        </w:r>
        <w:r w:rsidR="00752C9D">
          <w:rPr>
            <w:noProof/>
            <w:webHidden/>
          </w:rPr>
          <w:t>37</w:t>
        </w:r>
        <w:r w:rsidR="00F55C8C" w:rsidRPr="007F1DC7">
          <w:rPr>
            <w:webHidden/>
          </w:rPr>
          <w:fldChar w:fldCharType="end"/>
        </w:r>
      </w:hyperlink>
    </w:p>
    <w:p w14:paraId="666F29D6" w14:textId="476E4A51" w:rsidR="00F55C8C" w:rsidRPr="007F1DC7" w:rsidRDefault="00343397" w:rsidP="009669D3">
      <w:pPr>
        <w:jc w:val="both"/>
      </w:pPr>
      <w:hyperlink w:anchor="_Toc30690623" w:history="1">
        <w:r w:rsidR="00F55C8C" w:rsidRPr="007F1DC7">
          <w:t>2. Сведения об объектах федерального значения, планируемых к строительству и реконструкции на территории города Арамиль</w:t>
        </w:r>
        <w:r w:rsidR="00F55C8C" w:rsidRPr="007F1DC7">
          <w:rPr>
            <w:webHidden/>
          </w:rPr>
          <w:tab/>
        </w:r>
        <w:r w:rsidR="00F55C8C" w:rsidRPr="007F1DC7">
          <w:rPr>
            <w:webHidden/>
          </w:rPr>
          <w:fldChar w:fldCharType="begin"/>
        </w:r>
        <w:r w:rsidR="00F55C8C" w:rsidRPr="007F1DC7">
          <w:rPr>
            <w:webHidden/>
          </w:rPr>
          <w:instrText xml:space="preserve"> PAGEREF _Toc30690623 \h </w:instrText>
        </w:r>
        <w:r w:rsidR="00F55C8C" w:rsidRPr="007F1DC7">
          <w:rPr>
            <w:webHidden/>
          </w:rPr>
        </w:r>
        <w:r w:rsidR="00F55C8C" w:rsidRPr="007F1DC7">
          <w:rPr>
            <w:webHidden/>
          </w:rPr>
          <w:fldChar w:fldCharType="separate"/>
        </w:r>
        <w:r w:rsidR="00752C9D">
          <w:rPr>
            <w:noProof/>
            <w:webHidden/>
          </w:rPr>
          <w:t>51</w:t>
        </w:r>
        <w:r w:rsidR="00F55C8C" w:rsidRPr="007F1DC7">
          <w:rPr>
            <w:webHidden/>
          </w:rPr>
          <w:fldChar w:fldCharType="end"/>
        </w:r>
      </w:hyperlink>
    </w:p>
    <w:p w14:paraId="51A4EC01" w14:textId="614C215D" w:rsidR="00F55C8C" w:rsidRPr="007F1DC7" w:rsidRDefault="00343397" w:rsidP="009669D3">
      <w:pPr>
        <w:jc w:val="both"/>
      </w:pPr>
      <w:hyperlink w:anchor="_Toc30690624" w:history="1">
        <w:r w:rsidR="00F55C8C" w:rsidRPr="007F1DC7">
          <w:t>3. Сведения об объектах регионального значения, планируемых к строительству и реконструкции на территории города Арамиль</w:t>
        </w:r>
        <w:r w:rsidR="00F55C8C" w:rsidRPr="007F1DC7">
          <w:rPr>
            <w:webHidden/>
          </w:rPr>
          <w:tab/>
        </w:r>
        <w:r w:rsidR="00F55C8C" w:rsidRPr="007F1DC7">
          <w:rPr>
            <w:webHidden/>
          </w:rPr>
          <w:fldChar w:fldCharType="begin"/>
        </w:r>
        <w:r w:rsidR="00F55C8C" w:rsidRPr="007F1DC7">
          <w:rPr>
            <w:webHidden/>
          </w:rPr>
          <w:instrText xml:space="preserve"> PAGEREF _Toc30690624 \h </w:instrText>
        </w:r>
        <w:r w:rsidR="00F55C8C" w:rsidRPr="007F1DC7">
          <w:rPr>
            <w:webHidden/>
          </w:rPr>
        </w:r>
        <w:r w:rsidR="00F55C8C" w:rsidRPr="007F1DC7">
          <w:rPr>
            <w:webHidden/>
          </w:rPr>
          <w:fldChar w:fldCharType="separate"/>
        </w:r>
        <w:r w:rsidR="00752C9D">
          <w:rPr>
            <w:noProof/>
            <w:webHidden/>
          </w:rPr>
          <w:t>51</w:t>
        </w:r>
        <w:r w:rsidR="00F55C8C" w:rsidRPr="007F1DC7">
          <w:rPr>
            <w:webHidden/>
          </w:rPr>
          <w:fldChar w:fldCharType="end"/>
        </w:r>
      </w:hyperlink>
    </w:p>
    <w:p w14:paraId="3EFEC678" w14:textId="29A44E16" w:rsidR="00F55C8C" w:rsidRPr="007F1DC7" w:rsidRDefault="00343397" w:rsidP="009669D3">
      <w:pPr>
        <w:jc w:val="both"/>
      </w:pPr>
      <w:hyperlink w:anchor="_Toc30690625" w:history="1">
        <w:r w:rsidR="00F55C8C" w:rsidRPr="007F1DC7">
          <w:t>4. Сведения о функциональных зонах, установленных на территории города Арамиль</w:t>
        </w:r>
        <w:r w:rsidR="00F55C8C" w:rsidRPr="007F1DC7">
          <w:rPr>
            <w:webHidden/>
          </w:rPr>
          <w:tab/>
        </w:r>
        <w:r w:rsidR="00F55C8C" w:rsidRPr="007F1DC7">
          <w:rPr>
            <w:webHidden/>
          </w:rPr>
          <w:fldChar w:fldCharType="begin"/>
        </w:r>
        <w:r w:rsidR="00F55C8C" w:rsidRPr="007F1DC7">
          <w:rPr>
            <w:webHidden/>
          </w:rPr>
          <w:instrText xml:space="preserve"> PAGEREF _Toc30690625 \h </w:instrText>
        </w:r>
        <w:r w:rsidR="00F55C8C" w:rsidRPr="007F1DC7">
          <w:rPr>
            <w:webHidden/>
          </w:rPr>
        </w:r>
        <w:r w:rsidR="00F55C8C" w:rsidRPr="007F1DC7">
          <w:rPr>
            <w:webHidden/>
          </w:rPr>
          <w:fldChar w:fldCharType="separate"/>
        </w:r>
        <w:r w:rsidR="00752C9D">
          <w:rPr>
            <w:noProof/>
            <w:webHidden/>
          </w:rPr>
          <w:t>56</w:t>
        </w:r>
        <w:r w:rsidR="00F55C8C" w:rsidRPr="007F1DC7">
          <w:rPr>
            <w:webHidden/>
          </w:rPr>
          <w:fldChar w:fldCharType="end"/>
        </w:r>
      </w:hyperlink>
    </w:p>
    <w:p w14:paraId="4F10B6D8" w14:textId="05480144" w:rsidR="00F55C8C" w:rsidRPr="007F1DC7" w:rsidRDefault="00343397" w:rsidP="009669D3">
      <w:pPr>
        <w:jc w:val="both"/>
      </w:pPr>
      <w:hyperlink w:anchor="_Toc30690626" w:history="1">
        <w:r w:rsidR="00F55C8C" w:rsidRPr="007F1DC7">
          <w:t>5. Сведения о границах населенного пункта</w:t>
        </w:r>
        <w:r w:rsidR="00F55C8C" w:rsidRPr="007F1DC7">
          <w:rPr>
            <w:webHidden/>
          </w:rPr>
          <w:tab/>
        </w:r>
        <w:r w:rsidR="00F55C8C" w:rsidRPr="007F1DC7">
          <w:rPr>
            <w:webHidden/>
          </w:rPr>
          <w:fldChar w:fldCharType="begin"/>
        </w:r>
        <w:r w:rsidR="00F55C8C" w:rsidRPr="007F1DC7">
          <w:rPr>
            <w:webHidden/>
          </w:rPr>
          <w:instrText xml:space="preserve"> PAGEREF _Toc30690626 \h </w:instrText>
        </w:r>
        <w:r w:rsidR="00F55C8C" w:rsidRPr="007F1DC7">
          <w:rPr>
            <w:webHidden/>
          </w:rPr>
        </w:r>
        <w:r w:rsidR="00F55C8C" w:rsidRPr="007F1DC7">
          <w:rPr>
            <w:webHidden/>
          </w:rPr>
          <w:fldChar w:fldCharType="separate"/>
        </w:r>
        <w:r w:rsidR="00752C9D">
          <w:rPr>
            <w:noProof/>
            <w:webHidden/>
          </w:rPr>
          <w:t>58</w:t>
        </w:r>
        <w:r w:rsidR="00F55C8C" w:rsidRPr="007F1DC7">
          <w:rPr>
            <w:webHidden/>
          </w:rPr>
          <w:fldChar w:fldCharType="end"/>
        </w:r>
      </w:hyperlink>
    </w:p>
    <w:p w14:paraId="4F4360B9" w14:textId="633DAD81" w:rsidR="00F55C8C" w:rsidRPr="007F1DC7" w:rsidRDefault="00343397" w:rsidP="009669D3">
      <w:pPr>
        <w:jc w:val="both"/>
      </w:pPr>
      <w:hyperlink w:anchor="_Toc30690627" w:history="1">
        <w:r w:rsidR="00F55C8C" w:rsidRPr="007F1DC7">
          <w:t>Приложение № 2</w:t>
        </w:r>
        <w:r w:rsidR="00F55C8C" w:rsidRPr="007F1DC7">
          <w:rPr>
            <w:webHidden/>
          </w:rPr>
          <w:tab/>
        </w:r>
        <w:r w:rsidR="00F55C8C" w:rsidRPr="007F1DC7">
          <w:rPr>
            <w:webHidden/>
          </w:rPr>
          <w:fldChar w:fldCharType="begin"/>
        </w:r>
        <w:r w:rsidR="00F55C8C" w:rsidRPr="007F1DC7">
          <w:rPr>
            <w:webHidden/>
          </w:rPr>
          <w:instrText xml:space="preserve"> PAGEREF _Toc30690627 \h </w:instrText>
        </w:r>
        <w:r w:rsidR="00F55C8C" w:rsidRPr="007F1DC7">
          <w:rPr>
            <w:webHidden/>
          </w:rPr>
        </w:r>
        <w:r w:rsidR="00F55C8C" w:rsidRPr="007F1DC7">
          <w:rPr>
            <w:webHidden/>
          </w:rPr>
          <w:fldChar w:fldCharType="separate"/>
        </w:r>
        <w:r w:rsidR="00752C9D">
          <w:rPr>
            <w:noProof/>
            <w:webHidden/>
          </w:rPr>
          <w:t>70</w:t>
        </w:r>
        <w:r w:rsidR="00F55C8C" w:rsidRPr="007F1DC7">
          <w:rPr>
            <w:webHidden/>
          </w:rPr>
          <w:fldChar w:fldCharType="end"/>
        </w:r>
      </w:hyperlink>
    </w:p>
    <w:p w14:paraId="66E27465" w14:textId="47C6288A" w:rsidR="00F55C8C" w:rsidRPr="007F1DC7" w:rsidRDefault="00343397" w:rsidP="009669D3">
      <w:pPr>
        <w:jc w:val="both"/>
      </w:pPr>
      <w:hyperlink w:anchor="_Toc30690628" w:history="1">
        <w:r w:rsidR="00F55C8C" w:rsidRPr="007F1DC7">
          <w:t>1. Сведения о видах, назначении и наименованиях планируемых для размещения объектов местного значения на территории поселка Арамиль, их основные характеристики, их местоположение</w:t>
        </w:r>
        <w:r w:rsidR="00F55C8C" w:rsidRPr="007F1DC7">
          <w:rPr>
            <w:webHidden/>
          </w:rPr>
          <w:tab/>
        </w:r>
        <w:r w:rsidR="00F55C8C" w:rsidRPr="007F1DC7">
          <w:rPr>
            <w:webHidden/>
          </w:rPr>
          <w:fldChar w:fldCharType="begin"/>
        </w:r>
        <w:r w:rsidR="00F55C8C" w:rsidRPr="007F1DC7">
          <w:rPr>
            <w:webHidden/>
          </w:rPr>
          <w:instrText xml:space="preserve"> PAGEREF _Toc30690628 \h </w:instrText>
        </w:r>
        <w:r w:rsidR="00F55C8C" w:rsidRPr="007F1DC7">
          <w:rPr>
            <w:webHidden/>
          </w:rPr>
        </w:r>
        <w:r w:rsidR="00F55C8C" w:rsidRPr="007F1DC7">
          <w:rPr>
            <w:webHidden/>
          </w:rPr>
          <w:fldChar w:fldCharType="separate"/>
        </w:r>
        <w:r w:rsidR="00752C9D">
          <w:rPr>
            <w:noProof/>
            <w:webHidden/>
          </w:rPr>
          <w:t>70</w:t>
        </w:r>
        <w:r w:rsidR="00F55C8C" w:rsidRPr="007F1DC7">
          <w:rPr>
            <w:webHidden/>
          </w:rPr>
          <w:fldChar w:fldCharType="end"/>
        </w:r>
      </w:hyperlink>
    </w:p>
    <w:p w14:paraId="189822B5" w14:textId="6F8A497D" w:rsidR="00F55C8C" w:rsidRPr="007F1DC7" w:rsidRDefault="00343397" w:rsidP="009669D3">
      <w:pPr>
        <w:jc w:val="both"/>
      </w:pPr>
      <w:hyperlink w:anchor="_Toc30690629" w:history="1">
        <w:r w:rsidR="00F55C8C" w:rsidRPr="007F1DC7">
          <w:t>2. Сведения об объектах федерального значения, планируемых к строительству и реконструкции на территории поселка Арамиль</w:t>
        </w:r>
        <w:r w:rsidR="00F55C8C" w:rsidRPr="007F1DC7">
          <w:rPr>
            <w:webHidden/>
          </w:rPr>
          <w:tab/>
        </w:r>
        <w:r w:rsidR="00F55C8C" w:rsidRPr="007F1DC7">
          <w:rPr>
            <w:webHidden/>
          </w:rPr>
          <w:fldChar w:fldCharType="begin"/>
        </w:r>
        <w:r w:rsidR="00F55C8C" w:rsidRPr="007F1DC7">
          <w:rPr>
            <w:webHidden/>
          </w:rPr>
          <w:instrText xml:space="preserve"> PAGEREF _Toc30690629 \h </w:instrText>
        </w:r>
        <w:r w:rsidR="00F55C8C" w:rsidRPr="007F1DC7">
          <w:rPr>
            <w:webHidden/>
          </w:rPr>
        </w:r>
        <w:r w:rsidR="00F55C8C" w:rsidRPr="007F1DC7">
          <w:rPr>
            <w:webHidden/>
          </w:rPr>
          <w:fldChar w:fldCharType="separate"/>
        </w:r>
        <w:r w:rsidR="00752C9D">
          <w:rPr>
            <w:noProof/>
            <w:webHidden/>
          </w:rPr>
          <w:t>79</w:t>
        </w:r>
        <w:r w:rsidR="00F55C8C" w:rsidRPr="007F1DC7">
          <w:rPr>
            <w:webHidden/>
          </w:rPr>
          <w:fldChar w:fldCharType="end"/>
        </w:r>
      </w:hyperlink>
    </w:p>
    <w:p w14:paraId="1F782F54" w14:textId="49FD45C9" w:rsidR="00F55C8C" w:rsidRPr="007F1DC7" w:rsidRDefault="00343397" w:rsidP="009669D3">
      <w:pPr>
        <w:jc w:val="both"/>
      </w:pPr>
      <w:hyperlink w:anchor="_Toc30690630" w:history="1">
        <w:r w:rsidR="00F55C8C" w:rsidRPr="007F1DC7">
          <w:t>3. Сведения об объектах регионального значения, планируемых к строительству и реконструкции на территории поселка Арамиль</w:t>
        </w:r>
        <w:r w:rsidR="00F55C8C" w:rsidRPr="007F1DC7">
          <w:rPr>
            <w:webHidden/>
          </w:rPr>
          <w:tab/>
        </w:r>
        <w:r w:rsidR="00F55C8C" w:rsidRPr="007F1DC7">
          <w:rPr>
            <w:webHidden/>
          </w:rPr>
          <w:fldChar w:fldCharType="begin"/>
        </w:r>
        <w:r w:rsidR="00F55C8C" w:rsidRPr="007F1DC7">
          <w:rPr>
            <w:webHidden/>
          </w:rPr>
          <w:instrText xml:space="preserve"> PAGEREF _Toc30690630 \h </w:instrText>
        </w:r>
        <w:r w:rsidR="00F55C8C" w:rsidRPr="007F1DC7">
          <w:rPr>
            <w:webHidden/>
          </w:rPr>
        </w:r>
        <w:r w:rsidR="00F55C8C" w:rsidRPr="007F1DC7">
          <w:rPr>
            <w:webHidden/>
          </w:rPr>
          <w:fldChar w:fldCharType="separate"/>
        </w:r>
        <w:r w:rsidR="00752C9D">
          <w:rPr>
            <w:noProof/>
            <w:webHidden/>
          </w:rPr>
          <w:t>79</w:t>
        </w:r>
        <w:r w:rsidR="00F55C8C" w:rsidRPr="007F1DC7">
          <w:rPr>
            <w:webHidden/>
          </w:rPr>
          <w:fldChar w:fldCharType="end"/>
        </w:r>
      </w:hyperlink>
    </w:p>
    <w:p w14:paraId="60BC7E7C" w14:textId="6C9389FE" w:rsidR="00F55C8C" w:rsidRPr="007F1DC7" w:rsidRDefault="00343397" w:rsidP="009669D3">
      <w:pPr>
        <w:jc w:val="both"/>
      </w:pPr>
      <w:hyperlink w:anchor="_Toc30690631" w:history="1">
        <w:r w:rsidR="00F55C8C" w:rsidRPr="007F1DC7">
          <w:t>4. Сведения о функциональных зонах, установленных на территории поселка Арамиль</w:t>
        </w:r>
        <w:r w:rsidR="00F55C8C" w:rsidRPr="007F1DC7">
          <w:rPr>
            <w:webHidden/>
          </w:rPr>
          <w:tab/>
        </w:r>
        <w:r w:rsidR="00F55C8C" w:rsidRPr="007F1DC7">
          <w:rPr>
            <w:webHidden/>
          </w:rPr>
          <w:fldChar w:fldCharType="begin"/>
        </w:r>
        <w:r w:rsidR="00F55C8C" w:rsidRPr="007F1DC7">
          <w:rPr>
            <w:webHidden/>
          </w:rPr>
          <w:instrText xml:space="preserve"> PAGEREF _Toc30690631 \h </w:instrText>
        </w:r>
        <w:r w:rsidR="00F55C8C" w:rsidRPr="007F1DC7">
          <w:rPr>
            <w:webHidden/>
          </w:rPr>
        </w:r>
        <w:r w:rsidR="00F55C8C" w:rsidRPr="007F1DC7">
          <w:rPr>
            <w:webHidden/>
          </w:rPr>
          <w:fldChar w:fldCharType="separate"/>
        </w:r>
        <w:r w:rsidR="00752C9D">
          <w:rPr>
            <w:noProof/>
            <w:webHidden/>
          </w:rPr>
          <w:t>82</w:t>
        </w:r>
        <w:r w:rsidR="00F55C8C" w:rsidRPr="007F1DC7">
          <w:rPr>
            <w:webHidden/>
          </w:rPr>
          <w:fldChar w:fldCharType="end"/>
        </w:r>
      </w:hyperlink>
    </w:p>
    <w:p w14:paraId="3A4D3423" w14:textId="71A8F647" w:rsidR="00F55C8C" w:rsidRPr="007F1DC7" w:rsidRDefault="00343397" w:rsidP="009669D3">
      <w:pPr>
        <w:jc w:val="both"/>
      </w:pPr>
      <w:hyperlink w:anchor="_Toc30690632" w:history="1">
        <w:r w:rsidR="00F55C8C" w:rsidRPr="007F1DC7">
          <w:t>5. Сведения о границах населенного пункта</w:t>
        </w:r>
        <w:r w:rsidR="00F55C8C" w:rsidRPr="007F1DC7">
          <w:rPr>
            <w:webHidden/>
          </w:rPr>
          <w:tab/>
        </w:r>
        <w:r w:rsidR="00F55C8C" w:rsidRPr="007F1DC7">
          <w:rPr>
            <w:webHidden/>
          </w:rPr>
          <w:fldChar w:fldCharType="begin"/>
        </w:r>
        <w:r w:rsidR="00F55C8C" w:rsidRPr="007F1DC7">
          <w:rPr>
            <w:webHidden/>
          </w:rPr>
          <w:instrText xml:space="preserve"> PAGEREF _Toc30690632 \h </w:instrText>
        </w:r>
        <w:r w:rsidR="00F55C8C" w:rsidRPr="007F1DC7">
          <w:rPr>
            <w:webHidden/>
          </w:rPr>
        </w:r>
        <w:r w:rsidR="00F55C8C" w:rsidRPr="007F1DC7">
          <w:rPr>
            <w:webHidden/>
          </w:rPr>
          <w:fldChar w:fldCharType="separate"/>
        </w:r>
        <w:r w:rsidR="00752C9D">
          <w:rPr>
            <w:noProof/>
            <w:webHidden/>
          </w:rPr>
          <w:t>83</w:t>
        </w:r>
        <w:r w:rsidR="00F55C8C" w:rsidRPr="007F1DC7">
          <w:rPr>
            <w:webHidden/>
          </w:rPr>
          <w:fldChar w:fldCharType="end"/>
        </w:r>
      </w:hyperlink>
    </w:p>
    <w:p w14:paraId="3ED5FB6E" w14:textId="78487C24" w:rsidR="00F55C8C" w:rsidRPr="007F1DC7" w:rsidRDefault="00343397" w:rsidP="009669D3">
      <w:pPr>
        <w:jc w:val="both"/>
      </w:pPr>
      <w:hyperlink w:anchor="_Toc30690633" w:history="1">
        <w:r w:rsidR="00F55C8C" w:rsidRPr="007F1DC7">
          <w:t>Приложение № 3</w:t>
        </w:r>
        <w:r w:rsidR="00F55C8C" w:rsidRPr="007F1DC7">
          <w:rPr>
            <w:webHidden/>
          </w:rPr>
          <w:tab/>
        </w:r>
        <w:r w:rsidR="00F55C8C" w:rsidRPr="007F1DC7">
          <w:rPr>
            <w:webHidden/>
          </w:rPr>
          <w:fldChar w:fldCharType="begin"/>
        </w:r>
        <w:r w:rsidR="00F55C8C" w:rsidRPr="007F1DC7">
          <w:rPr>
            <w:webHidden/>
          </w:rPr>
          <w:instrText xml:space="preserve"> PAGEREF _Toc30690633 \h </w:instrText>
        </w:r>
        <w:r w:rsidR="00F55C8C" w:rsidRPr="007F1DC7">
          <w:rPr>
            <w:webHidden/>
          </w:rPr>
        </w:r>
        <w:r w:rsidR="00F55C8C" w:rsidRPr="007F1DC7">
          <w:rPr>
            <w:webHidden/>
          </w:rPr>
          <w:fldChar w:fldCharType="separate"/>
        </w:r>
        <w:r w:rsidR="00752C9D">
          <w:rPr>
            <w:noProof/>
            <w:webHidden/>
          </w:rPr>
          <w:t>87</w:t>
        </w:r>
        <w:r w:rsidR="00F55C8C" w:rsidRPr="007F1DC7">
          <w:rPr>
            <w:webHidden/>
          </w:rPr>
          <w:fldChar w:fldCharType="end"/>
        </w:r>
      </w:hyperlink>
    </w:p>
    <w:p w14:paraId="321B8733" w14:textId="24ACA3BB" w:rsidR="00F55C8C" w:rsidRPr="007F1DC7" w:rsidRDefault="00343397" w:rsidP="009669D3">
      <w:pPr>
        <w:jc w:val="both"/>
      </w:pPr>
      <w:hyperlink w:anchor="_Toc30690634" w:history="1">
        <w:r w:rsidR="00F55C8C" w:rsidRPr="007F1DC7">
          <w:t>1. Сведения о видах, назначении и наименованиях планируемых для размещения объектов местного значения на территории поселка Светлый, их основные характеристики, их местоположение</w:t>
        </w:r>
        <w:r w:rsidR="00F55C8C" w:rsidRPr="007F1DC7">
          <w:rPr>
            <w:webHidden/>
          </w:rPr>
          <w:tab/>
        </w:r>
        <w:r w:rsidR="00F55C8C" w:rsidRPr="007F1DC7">
          <w:rPr>
            <w:webHidden/>
          </w:rPr>
          <w:fldChar w:fldCharType="begin"/>
        </w:r>
        <w:r w:rsidR="00F55C8C" w:rsidRPr="007F1DC7">
          <w:rPr>
            <w:webHidden/>
          </w:rPr>
          <w:instrText xml:space="preserve"> PAGEREF _Toc30690634 \h </w:instrText>
        </w:r>
        <w:r w:rsidR="00F55C8C" w:rsidRPr="007F1DC7">
          <w:rPr>
            <w:webHidden/>
          </w:rPr>
        </w:r>
        <w:r w:rsidR="00F55C8C" w:rsidRPr="007F1DC7">
          <w:rPr>
            <w:webHidden/>
          </w:rPr>
          <w:fldChar w:fldCharType="separate"/>
        </w:r>
        <w:r w:rsidR="00752C9D">
          <w:rPr>
            <w:noProof/>
            <w:webHidden/>
          </w:rPr>
          <w:t>87</w:t>
        </w:r>
        <w:r w:rsidR="00F55C8C" w:rsidRPr="007F1DC7">
          <w:rPr>
            <w:webHidden/>
          </w:rPr>
          <w:fldChar w:fldCharType="end"/>
        </w:r>
      </w:hyperlink>
    </w:p>
    <w:p w14:paraId="651E7A01" w14:textId="6645A401" w:rsidR="00F55C8C" w:rsidRPr="007F1DC7" w:rsidRDefault="00343397" w:rsidP="009669D3">
      <w:pPr>
        <w:jc w:val="both"/>
      </w:pPr>
      <w:hyperlink w:anchor="_Toc30690635" w:history="1">
        <w:r w:rsidR="00F55C8C" w:rsidRPr="007F1DC7">
          <w:t>2. Сведения об объектах федерального значения, планируемых к строительству и реконструкции на территории поселка Светлый</w:t>
        </w:r>
        <w:r w:rsidR="00F55C8C" w:rsidRPr="007F1DC7">
          <w:rPr>
            <w:webHidden/>
          </w:rPr>
          <w:tab/>
        </w:r>
        <w:r w:rsidR="00F55C8C" w:rsidRPr="007F1DC7">
          <w:rPr>
            <w:webHidden/>
          </w:rPr>
          <w:fldChar w:fldCharType="begin"/>
        </w:r>
        <w:r w:rsidR="00F55C8C" w:rsidRPr="007F1DC7">
          <w:rPr>
            <w:webHidden/>
          </w:rPr>
          <w:instrText xml:space="preserve"> PAGEREF _Toc30690635 \h </w:instrText>
        </w:r>
        <w:r w:rsidR="00F55C8C" w:rsidRPr="007F1DC7">
          <w:rPr>
            <w:webHidden/>
          </w:rPr>
        </w:r>
        <w:r w:rsidR="00F55C8C" w:rsidRPr="007F1DC7">
          <w:rPr>
            <w:webHidden/>
          </w:rPr>
          <w:fldChar w:fldCharType="separate"/>
        </w:r>
        <w:r w:rsidR="00752C9D">
          <w:rPr>
            <w:noProof/>
            <w:webHidden/>
          </w:rPr>
          <w:t>96</w:t>
        </w:r>
        <w:r w:rsidR="00F55C8C" w:rsidRPr="007F1DC7">
          <w:rPr>
            <w:webHidden/>
          </w:rPr>
          <w:fldChar w:fldCharType="end"/>
        </w:r>
      </w:hyperlink>
    </w:p>
    <w:p w14:paraId="5D3B6755" w14:textId="75240049" w:rsidR="00F55C8C" w:rsidRPr="007F1DC7" w:rsidRDefault="00343397" w:rsidP="009669D3">
      <w:pPr>
        <w:jc w:val="both"/>
      </w:pPr>
      <w:hyperlink w:anchor="_Toc30690636" w:history="1">
        <w:r w:rsidR="00F55C8C" w:rsidRPr="007F1DC7">
          <w:t>3. Сведения об объектах регионального значения, планируемых к строительству и реконструкции на территории поселка Светлый</w:t>
        </w:r>
        <w:r w:rsidR="00F55C8C" w:rsidRPr="007F1DC7">
          <w:rPr>
            <w:webHidden/>
          </w:rPr>
          <w:tab/>
        </w:r>
        <w:r w:rsidR="00F55C8C" w:rsidRPr="007F1DC7">
          <w:rPr>
            <w:webHidden/>
          </w:rPr>
          <w:fldChar w:fldCharType="begin"/>
        </w:r>
        <w:r w:rsidR="00F55C8C" w:rsidRPr="007F1DC7">
          <w:rPr>
            <w:webHidden/>
          </w:rPr>
          <w:instrText xml:space="preserve"> PAGEREF _Toc30690636 \h </w:instrText>
        </w:r>
        <w:r w:rsidR="00F55C8C" w:rsidRPr="007F1DC7">
          <w:rPr>
            <w:webHidden/>
          </w:rPr>
        </w:r>
        <w:r w:rsidR="00F55C8C" w:rsidRPr="007F1DC7">
          <w:rPr>
            <w:webHidden/>
          </w:rPr>
          <w:fldChar w:fldCharType="separate"/>
        </w:r>
        <w:r w:rsidR="00752C9D">
          <w:rPr>
            <w:noProof/>
            <w:webHidden/>
          </w:rPr>
          <w:t>96</w:t>
        </w:r>
        <w:r w:rsidR="00F55C8C" w:rsidRPr="007F1DC7">
          <w:rPr>
            <w:webHidden/>
          </w:rPr>
          <w:fldChar w:fldCharType="end"/>
        </w:r>
      </w:hyperlink>
    </w:p>
    <w:p w14:paraId="4AF80218" w14:textId="0B71758B" w:rsidR="00F55C8C" w:rsidRPr="007F1DC7" w:rsidRDefault="00343397" w:rsidP="009669D3">
      <w:pPr>
        <w:jc w:val="both"/>
      </w:pPr>
      <w:hyperlink w:anchor="_Toc30690637" w:history="1">
        <w:r w:rsidR="00F55C8C" w:rsidRPr="007F1DC7">
          <w:t>4. Сведения о функциональных зонах, установленных на территории поселка Светлый</w:t>
        </w:r>
        <w:r w:rsidR="00F55C8C" w:rsidRPr="007F1DC7">
          <w:rPr>
            <w:webHidden/>
          </w:rPr>
          <w:tab/>
        </w:r>
        <w:r w:rsidR="00F55C8C" w:rsidRPr="007F1DC7">
          <w:rPr>
            <w:webHidden/>
          </w:rPr>
          <w:fldChar w:fldCharType="begin"/>
        </w:r>
        <w:r w:rsidR="00F55C8C" w:rsidRPr="007F1DC7">
          <w:rPr>
            <w:webHidden/>
          </w:rPr>
          <w:instrText xml:space="preserve"> PAGEREF _Toc30690637 \h </w:instrText>
        </w:r>
        <w:r w:rsidR="00F55C8C" w:rsidRPr="007F1DC7">
          <w:rPr>
            <w:webHidden/>
          </w:rPr>
        </w:r>
        <w:r w:rsidR="00F55C8C" w:rsidRPr="007F1DC7">
          <w:rPr>
            <w:webHidden/>
          </w:rPr>
          <w:fldChar w:fldCharType="separate"/>
        </w:r>
        <w:r w:rsidR="00752C9D">
          <w:rPr>
            <w:noProof/>
            <w:webHidden/>
          </w:rPr>
          <w:t>99</w:t>
        </w:r>
        <w:r w:rsidR="00F55C8C" w:rsidRPr="007F1DC7">
          <w:rPr>
            <w:webHidden/>
          </w:rPr>
          <w:fldChar w:fldCharType="end"/>
        </w:r>
      </w:hyperlink>
    </w:p>
    <w:p w14:paraId="277520DF" w14:textId="7D051CED" w:rsidR="00F55C8C" w:rsidRPr="007F1DC7" w:rsidRDefault="00343397" w:rsidP="009669D3">
      <w:pPr>
        <w:jc w:val="both"/>
      </w:pPr>
      <w:hyperlink w:anchor="_Toc30690638" w:history="1">
        <w:r w:rsidR="00F55C8C" w:rsidRPr="007F1DC7">
          <w:t>5. Сведения о границах населенного пункта</w:t>
        </w:r>
        <w:r w:rsidR="00F55C8C" w:rsidRPr="007F1DC7">
          <w:rPr>
            <w:webHidden/>
          </w:rPr>
          <w:tab/>
        </w:r>
        <w:r w:rsidR="00F55C8C" w:rsidRPr="007F1DC7">
          <w:rPr>
            <w:webHidden/>
          </w:rPr>
          <w:fldChar w:fldCharType="begin"/>
        </w:r>
        <w:r w:rsidR="00F55C8C" w:rsidRPr="007F1DC7">
          <w:rPr>
            <w:webHidden/>
          </w:rPr>
          <w:instrText xml:space="preserve"> PAGEREF _Toc30690638 \h </w:instrText>
        </w:r>
        <w:r w:rsidR="00F55C8C" w:rsidRPr="007F1DC7">
          <w:rPr>
            <w:webHidden/>
          </w:rPr>
        </w:r>
        <w:r w:rsidR="00F55C8C" w:rsidRPr="007F1DC7">
          <w:rPr>
            <w:webHidden/>
          </w:rPr>
          <w:fldChar w:fldCharType="separate"/>
        </w:r>
        <w:r w:rsidR="00752C9D">
          <w:rPr>
            <w:noProof/>
            <w:webHidden/>
          </w:rPr>
          <w:t>100</w:t>
        </w:r>
        <w:r w:rsidR="00F55C8C" w:rsidRPr="007F1DC7">
          <w:rPr>
            <w:webHidden/>
          </w:rPr>
          <w:fldChar w:fldCharType="end"/>
        </w:r>
      </w:hyperlink>
    </w:p>
    <w:p w14:paraId="537ACFCC" w14:textId="01264573" w:rsidR="00F55C8C" w:rsidRPr="007F1DC7" w:rsidRDefault="00343397" w:rsidP="009669D3">
      <w:pPr>
        <w:jc w:val="both"/>
      </w:pPr>
      <w:hyperlink w:anchor="_Toc30690639" w:history="1">
        <w:r w:rsidR="00F55C8C" w:rsidRPr="007F1DC7">
          <w:t>Приложение № 4</w:t>
        </w:r>
        <w:r w:rsidR="00F55C8C" w:rsidRPr="007F1DC7">
          <w:rPr>
            <w:webHidden/>
          </w:rPr>
          <w:tab/>
        </w:r>
        <w:r w:rsidR="00F55C8C" w:rsidRPr="007F1DC7">
          <w:rPr>
            <w:webHidden/>
          </w:rPr>
          <w:fldChar w:fldCharType="begin"/>
        </w:r>
        <w:r w:rsidR="00F55C8C" w:rsidRPr="007F1DC7">
          <w:rPr>
            <w:webHidden/>
          </w:rPr>
          <w:instrText xml:space="preserve"> PAGEREF _Toc30690639 \h </w:instrText>
        </w:r>
        <w:r w:rsidR="00F55C8C" w:rsidRPr="007F1DC7">
          <w:rPr>
            <w:webHidden/>
          </w:rPr>
        </w:r>
        <w:r w:rsidR="00F55C8C" w:rsidRPr="007F1DC7">
          <w:rPr>
            <w:webHidden/>
          </w:rPr>
          <w:fldChar w:fldCharType="separate"/>
        </w:r>
        <w:r w:rsidR="00752C9D">
          <w:rPr>
            <w:noProof/>
            <w:webHidden/>
          </w:rPr>
          <w:t>104</w:t>
        </w:r>
        <w:r w:rsidR="00F55C8C" w:rsidRPr="007F1DC7">
          <w:rPr>
            <w:webHidden/>
          </w:rPr>
          <w:fldChar w:fldCharType="end"/>
        </w:r>
      </w:hyperlink>
    </w:p>
    <w:p w14:paraId="29829536" w14:textId="77777777" w:rsidR="00F55C8C" w:rsidRPr="007F1DC7" w:rsidRDefault="00F55C8C" w:rsidP="009669D3">
      <w:pPr>
        <w:jc w:val="both"/>
      </w:pPr>
      <w:r w:rsidRPr="007F1DC7">
        <w:fldChar w:fldCharType="end"/>
      </w:r>
    </w:p>
    <w:p w14:paraId="11A2F2C4" w14:textId="77777777" w:rsidR="00F55C8C" w:rsidRPr="007F1DC7" w:rsidRDefault="00F55C8C" w:rsidP="009669D3">
      <w:pPr>
        <w:jc w:val="both"/>
      </w:pPr>
      <w:r w:rsidRPr="007F1DC7">
        <w:br w:type="page"/>
      </w:r>
    </w:p>
    <w:p w14:paraId="3347FAE2" w14:textId="77777777" w:rsidR="00F55C8C" w:rsidRPr="007F1DC7" w:rsidRDefault="00F55C8C" w:rsidP="00DB6668">
      <w:pPr>
        <w:jc w:val="right"/>
        <w:rPr>
          <w:lang w:eastAsia="x-none"/>
        </w:rPr>
      </w:pPr>
      <w:r w:rsidRPr="007F1DC7">
        <w:rPr>
          <w:lang w:eastAsia="x-none"/>
        </w:rPr>
        <w:lastRenderedPageBreak/>
        <w:t>Приложение № 1</w:t>
      </w:r>
    </w:p>
    <w:p w14:paraId="6B7073FC" w14:textId="77777777" w:rsidR="00F55C8C" w:rsidRPr="007F1DC7" w:rsidRDefault="00F55C8C" w:rsidP="00DB6668">
      <w:pPr>
        <w:jc w:val="right"/>
        <w:rPr>
          <w:lang w:eastAsia="en-US"/>
        </w:rPr>
      </w:pPr>
      <w:r w:rsidRPr="007F1DC7">
        <w:rPr>
          <w:lang w:eastAsia="en-US"/>
        </w:rPr>
        <w:t>к Решению Думы Арамильского городского округа</w:t>
      </w:r>
    </w:p>
    <w:p w14:paraId="541E7A1D" w14:textId="19535F8A" w:rsidR="00F55C8C" w:rsidRPr="007F1DC7" w:rsidRDefault="00F55C8C" w:rsidP="00DB6668">
      <w:pPr>
        <w:jc w:val="right"/>
        <w:rPr>
          <w:lang w:eastAsia="en-US"/>
        </w:rPr>
      </w:pPr>
      <w:r w:rsidRPr="007F1DC7">
        <w:rPr>
          <w:lang w:eastAsia="en-US"/>
        </w:rPr>
        <w:t xml:space="preserve">от </w:t>
      </w:r>
      <w:r w:rsidR="00BF0004" w:rsidRPr="007F1DC7">
        <w:rPr>
          <w:lang w:eastAsia="en-US"/>
        </w:rPr>
        <w:t>____________</w:t>
      </w:r>
      <w:r w:rsidRPr="007F1DC7">
        <w:rPr>
          <w:lang w:eastAsia="en-US"/>
        </w:rPr>
        <w:t xml:space="preserve"> 2022 года № </w:t>
      </w:r>
      <w:r w:rsidR="00BF0004" w:rsidRPr="007F1DC7">
        <w:rPr>
          <w:lang w:eastAsia="en-US"/>
        </w:rPr>
        <w:t xml:space="preserve">____ </w:t>
      </w:r>
    </w:p>
    <w:p w14:paraId="303F9635" w14:textId="77777777" w:rsidR="00F55C8C" w:rsidRPr="007F1DC7" w:rsidRDefault="00F55C8C" w:rsidP="00F55C8C">
      <w:pPr>
        <w:rPr>
          <w:lang w:eastAsia="en-US"/>
        </w:rPr>
      </w:pPr>
    </w:p>
    <w:p w14:paraId="127249C5" w14:textId="77777777" w:rsidR="00F55C8C" w:rsidRPr="007F1DC7" w:rsidRDefault="00F55C8C" w:rsidP="00DB6668">
      <w:pPr>
        <w:jc w:val="center"/>
        <w:rPr>
          <w:lang w:eastAsia="en-US"/>
        </w:rPr>
      </w:pPr>
      <w:r w:rsidRPr="007F1DC7">
        <w:rPr>
          <w:lang w:eastAsia="en-US"/>
        </w:rPr>
        <w:t>Положения о территориальном планировании</w:t>
      </w:r>
    </w:p>
    <w:p w14:paraId="4584CE3A" w14:textId="77777777" w:rsidR="00F55C8C" w:rsidRPr="007F1DC7" w:rsidRDefault="00F55C8C" w:rsidP="00DB6668">
      <w:pPr>
        <w:jc w:val="center"/>
        <w:rPr>
          <w:lang w:eastAsia="en-US"/>
        </w:rPr>
      </w:pPr>
      <w:r w:rsidRPr="007F1DC7">
        <w:rPr>
          <w:lang w:eastAsia="en-US"/>
        </w:rPr>
        <w:t>Арамильского городского округа</w:t>
      </w:r>
    </w:p>
    <w:p w14:paraId="12E861BD" w14:textId="77777777" w:rsidR="00F55C8C" w:rsidRPr="007F1DC7" w:rsidRDefault="00F55C8C" w:rsidP="00F55C8C">
      <w:pPr>
        <w:rPr>
          <w:lang w:eastAsia="en-US"/>
        </w:rPr>
      </w:pPr>
    </w:p>
    <w:p w14:paraId="77FA3AE4" w14:textId="77777777" w:rsidR="00F55C8C" w:rsidRPr="007F1DC7" w:rsidRDefault="00F55C8C" w:rsidP="00F55C8C">
      <w:pPr>
        <w:rPr>
          <w:lang w:eastAsia="x-none"/>
        </w:rPr>
      </w:pPr>
      <w:bookmarkStart w:id="41" w:name="_Toc30690615"/>
      <w:r w:rsidRPr="007F1DC7">
        <w:rPr>
          <w:lang w:eastAsia="x-none"/>
        </w:rPr>
        <w:t>Общие положения</w:t>
      </w:r>
      <w:bookmarkEnd w:id="41"/>
    </w:p>
    <w:p w14:paraId="55B2359D" w14:textId="77777777" w:rsidR="00F55C8C" w:rsidRPr="007F1DC7" w:rsidRDefault="00F55C8C" w:rsidP="00F55C8C">
      <w:r w:rsidRPr="007F1DC7">
        <w:t>1.1. Генеральный план Арамильского городского округа (далее - Генеральный план) разработан на период: 2019-2035 год.</w:t>
      </w:r>
    </w:p>
    <w:p w14:paraId="30BF9A62" w14:textId="77777777" w:rsidR="00F55C8C" w:rsidRPr="007F1DC7" w:rsidRDefault="00F55C8C" w:rsidP="00F55C8C">
      <w:r w:rsidRPr="007F1DC7">
        <w:t xml:space="preserve">1.2. Планируемая численность населения городского округа на 2035 год составит 35075 человек. </w:t>
      </w:r>
    </w:p>
    <w:p w14:paraId="41926CFB" w14:textId="77777777" w:rsidR="00F55C8C" w:rsidRPr="007F1DC7" w:rsidRDefault="00F55C8C" w:rsidP="00F55C8C">
      <w:r w:rsidRPr="007F1DC7">
        <w:t>1.3. Количество населенных пунктов, входящих в состав Арамильского городского округа – 3 (г. Арамиль, п. Арамиль и п. Светлый).</w:t>
      </w:r>
    </w:p>
    <w:p w14:paraId="296BA8AF" w14:textId="77777777" w:rsidR="00F55C8C" w:rsidRPr="007F1DC7" w:rsidRDefault="00F55C8C" w:rsidP="00F55C8C">
      <w:r w:rsidRPr="007F1DC7">
        <w:t>1.4. Площадь территории городского округа – 3007,47 га, в т.ч. в границах населенных пунктов – 1990,55 га.</w:t>
      </w:r>
    </w:p>
    <w:p w14:paraId="223310B3" w14:textId="77777777" w:rsidR="00F55C8C" w:rsidRPr="007F1DC7" w:rsidRDefault="00F55C8C" w:rsidP="00F55C8C">
      <w:pPr>
        <w:rPr>
          <w:lang w:eastAsia="en-US"/>
        </w:rPr>
      </w:pPr>
      <w:r w:rsidRPr="007F1DC7">
        <w:rPr>
          <w:lang w:eastAsia="en-US"/>
        </w:rPr>
        <w:t>Перечень нормативных правовых актов, на основании которых утверждены документы территориального планирования Арамильского городского округа и на основании которых внесены изменения в указанные документы, приведен в таблице 1.</w:t>
      </w:r>
    </w:p>
    <w:p w14:paraId="1C1475AD" w14:textId="77777777" w:rsidR="00F55C8C" w:rsidRPr="007F1DC7" w:rsidRDefault="00F55C8C" w:rsidP="00F55C8C">
      <w:pPr>
        <w:rPr>
          <w:lang w:val="x-none" w:eastAsia="x-none"/>
        </w:rPr>
      </w:pPr>
      <w:r w:rsidRPr="007F1DC7">
        <w:rPr>
          <w:lang w:val="x-none" w:eastAsia="x-none"/>
        </w:rPr>
        <w:t xml:space="preserve">Перечень и реквизиты нормативных правовых актов, на основании которых подготовлены документы территориального планирования </w:t>
      </w:r>
      <w:r w:rsidRPr="007F1DC7">
        <w:rPr>
          <w:lang w:eastAsia="x-none"/>
        </w:rPr>
        <w:t xml:space="preserve">Арамильского </w:t>
      </w:r>
      <w:r w:rsidRPr="007F1DC7">
        <w:rPr>
          <w:lang w:val="x-none" w:eastAsia="x-none"/>
        </w:rPr>
        <w:t>городского округа и на основании которых внесены изменения в указанные документы</w:t>
      </w:r>
    </w:p>
    <w:p w14:paraId="57F32EBC" w14:textId="77777777" w:rsidR="00F55C8C" w:rsidRPr="007F1DC7" w:rsidRDefault="00F55C8C" w:rsidP="00F55C8C">
      <w:pPr>
        <w:rPr>
          <w:lang w:eastAsia="x-none"/>
        </w:rPr>
      </w:pPr>
      <w:r w:rsidRPr="007F1DC7">
        <w:rPr>
          <w:lang w:val="x-none" w:eastAsia="x-none"/>
        </w:rPr>
        <w:t xml:space="preserve">Таблица </w:t>
      </w:r>
      <w:r w:rsidRPr="007F1DC7">
        <w:rPr>
          <w:lang w:eastAsia="x-none"/>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850"/>
        <w:gridCol w:w="6946"/>
      </w:tblGrid>
      <w:tr w:rsidR="007F1DC7" w:rsidRPr="007F1DC7" w14:paraId="7E917F95" w14:textId="77777777" w:rsidTr="00F55C8C">
        <w:trPr>
          <w:tblHeader/>
        </w:trPr>
        <w:tc>
          <w:tcPr>
            <w:tcW w:w="534" w:type="dxa"/>
            <w:vMerge w:val="restart"/>
            <w:shd w:val="clear" w:color="auto" w:fill="auto"/>
            <w:vAlign w:val="center"/>
          </w:tcPr>
          <w:p w14:paraId="2754C7AD" w14:textId="77777777" w:rsidR="00F55C8C" w:rsidRPr="007F1DC7" w:rsidRDefault="00F55C8C" w:rsidP="00F55C8C">
            <w:pPr>
              <w:rPr>
                <w:lang w:val="x-none" w:eastAsia="x-none"/>
              </w:rPr>
            </w:pPr>
            <w:r w:rsidRPr="007F1DC7">
              <w:rPr>
                <w:lang w:val="x-none" w:eastAsia="x-none"/>
              </w:rPr>
              <w:t>№</w:t>
            </w:r>
          </w:p>
          <w:p w14:paraId="7A7D0878" w14:textId="77777777" w:rsidR="00F55C8C" w:rsidRPr="007F1DC7" w:rsidRDefault="00F55C8C" w:rsidP="00F55C8C">
            <w:pPr>
              <w:rPr>
                <w:lang w:val="x-none" w:eastAsia="x-none"/>
              </w:rPr>
            </w:pPr>
            <w:r w:rsidRPr="007F1DC7">
              <w:rPr>
                <w:lang w:val="x-none" w:eastAsia="x-none"/>
              </w:rPr>
              <w:t>п</w:t>
            </w:r>
            <w:r w:rsidRPr="007F1DC7">
              <w:rPr>
                <w:lang w:eastAsia="x-none"/>
              </w:rPr>
              <w:t>/</w:t>
            </w:r>
            <w:r w:rsidRPr="007F1DC7">
              <w:rPr>
                <w:lang w:val="x-none" w:eastAsia="x-none"/>
              </w:rPr>
              <w:t>п</w:t>
            </w:r>
          </w:p>
        </w:tc>
        <w:tc>
          <w:tcPr>
            <w:tcW w:w="8930" w:type="dxa"/>
            <w:gridSpan w:val="3"/>
            <w:shd w:val="clear" w:color="auto" w:fill="auto"/>
            <w:vAlign w:val="center"/>
          </w:tcPr>
          <w:p w14:paraId="29BACE85" w14:textId="77777777" w:rsidR="00F55C8C" w:rsidRPr="007F1DC7" w:rsidRDefault="00F55C8C" w:rsidP="00F55C8C">
            <w:pPr>
              <w:rPr>
                <w:lang w:val="x-none" w:eastAsia="x-none"/>
              </w:rPr>
            </w:pPr>
            <w:r w:rsidRPr="007F1DC7">
              <w:rPr>
                <w:lang w:val="x-none" w:eastAsia="x-none"/>
              </w:rPr>
              <w:t xml:space="preserve">Реквизиты решений Думы </w:t>
            </w:r>
            <w:r w:rsidRPr="007F1DC7">
              <w:rPr>
                <w:lang w:eastAsia="x-none"/>
              </w:rPr>
              <w:t xml:space="preserve">Арамильского </w:t>
            </w:r>
            <w:r w:rsidRPr="007F1DC7">
              <w:rPr>
                <w:lang w:val="x-none" w:eastAsia="x-none"/>
              </w:rPr>
              <w:t xml:space="preserve">ГО </w:t>
            </w:r>
          </w:p>
        </w:tc>
      </w:tr>
      <w:tr w:rsidR="007F1DC7" w:rsidRPr="007F1DC7" w14:paraId="451EBE9D" w14:textId="77777777" w:rsidTr="00F55C8C">
        <w:trPr>
          <w:trHeight w:val="306"/>
          <w:tblHeader/>
        </w:trPr>
        <w:tc>
          <w:tcPr>
            <w:tcW w:w="534" w:type="dxa"/>
            <w:vMerge/>
            <w:shd w:val="clear" w:color="auto" w:fill="auto"/>
            <w:vAlign w:val="center"/>
          </w:tcPr>
          <w:p w14:paraId="2ED86AF8" w14:textId="77777777" w:rsidR="00F55C8C" w:rsidRPr="007F1DC7" w:rsidRDefault="00F55C8C" w:rsidP="00F55C8C">
            <w:pPr>
              <w:rPr>
                <w:lang w:val="x-none" w:eastAsia="x-none"/>
              </w:rPr>
            </w:pPr>
          </w:p>
        </w:tc>
        <w:tc>
          <w:tcPr>
            <w:tcW w:w="1134" w:type="dxa"/>
            <w:shd w:val="clear" w:color="auto" w:fill="auto"/>
            <w:vAlign w:val="center"/>
          </w:tcPr>
          <w:p w14:paraId="3F8C7F0A" w14:textId="77777777" w:rsidR="00F55C8C" w:rsidRPr="007F1DC7" w:rsidRDefault="00F55C8C" w:rsidP="00F55C8C">
            <w:pPr>
              <w:rPr>
                <w:lang w:val="x-none" w:eastAsia="x-none"/>
              </w:rPr>
            </w:pPr>
            <w:r w:rsidRPr="007F1DC7">
              <w:rPr>
                <w:lang w:val="x-none" w:eastAsia="x-none"/>
              </w:rPr>
              <w:t>Дата</w:t>
            </w:r>
          </w:p>
        </w:tc>
        <w:tc>
          <w:tcPr>
            <w:tcW w:w="850" w:type="dxa"/>
            <w:shd w:val="clear" w:color="auto" w:fill="auto"/>
            <w:vAlign w:val="center"/>
          </w:tcPr>
          <w:p w14:paraId="0BF27F66" w14:textId="77777777" w:rsidR="00F55C8C" w:rsidRPr="007F1DC7" w:rsidRDefault="00F55C8C" w:rsidP="00F55C8C">
            <w:pPr>
              <w:rPr>
                <w:lang w:val="x-none" w:eastAsia="x-none"/>
              </w:rPr>
            </w:pPr>
            <w:r w:rsidRPr="007F1DC7">
              <w:rPr>
                <w:lang w:val="x-none" w:eastAsia="x-none"/>
              </w:rPr>
              <w:t>Номер</w:t>
            </w:r>
          </w:p>
        </w:tc>
        <w:tc>
          <w:tcPr>
            <w:tcW w:w="6946" w:type="dxa"/>
            <w:shd w:val="clear" w:color="auto" w:fill="auto"/>
            <w:vAlign w:val="center"/>
          </w:tcPr>
          <w:p w14:paraId="710E1A95" w14:textId="77777777" w:rsidR="00F55C8C" w:rsidRPr="007F1DC7" w:rsidRDefault="00F55C8C" w:rsidP="00F55C8C">
            <w:pPr>
              <w:rPr>
                <w:lang w:eastAsia="x-none"/>
              </w:rPr>
            </w:pPr>
            <w:r w:rsidRPr="007F1DC7">
              <w:rPr>
                <w:lang w:val="x-none" w:eastAsia="x-none"/>
              </w:rPr>
              <w:t>Наименование</w:t>
            </w:r>
            <w:r w:rsidRPr="007F1DC7">
              <w:rPr>
                <w:lang w:eastAsia="x-none"/>
              </w:rPr>
              <w:t xml:space="preserve"> нормативного правового акта</w:t>
            </w:r>
          </w:p>
        </w:tc>
      </w:tr>
      <w:tr w:rsidR="007F1DC7" w:rsidRPr="007F1DC7" w14:paraId="36211255" w14:textId="77777777" w:rsidTr="00F55C8C">
        <w:tc>
          <w:tcPr>
            <w:tcW w:w="534" w:type="dxa"/>
            <w:shd w:val="clear" w:color="auto" w:fill="auto"/>
            <w:vAlign w:val="center"/>
          </w:tcPr>
          <w:p w14:paraId="478369DF" w14:textId="77777777" w:rsidR="00F55C8C" w:rsidRPr="007F1DC7" w:rsidRDefault="00F55C8C" w:rsidP="00F55C8C">
            <w:pPr>
              <w:rPr>
                <w:lang w:val="x-none" w:eastAsia="x-none"/>
              </w:rPr>
            </w:pPr>
            <w:r w:rsidRPr="007F1DC7">
              <w:rPr>
                <w:lang w:val="x-none" w:eastAsia="x-none"/>
              </w:rPr>
              <w:t>1.</w:t>
            </w:r>
          </w:p>
        </w:tc>
        <w:tc>
          <w:tcPr>
            <w:tcW w:w="1134" w:type="dxa"/>
            <w:shd w:val="clear" w:color="auto" w:fill="auto"/>
            <w:vAlign w:val="center"/>
          </w:tcPr>
          <w:p w14:paraId="17816BE0" w14:textId="77777777" w:rsidR="00F55C8C" w:rsidRPr="007F1DC7" w:rsidRDefault="00F55C8C" w:rsidP="00F55C8C">
            <w:pPr>
              <w:rPr>
                <w:lang w:eastAsia="x-none"/>
              </w:rPr>
            </w:pPr>
            <w:r w:rsidRPr="007F1DC7">
              <w:rPr>
                <w:lang w:eastAsia="x-none"/>
              </w:rPr>
              <w:t>29.09.2011</w:t>
            </w:r>
          </w:p>
        </w:tc>
        <w:tc>
          <w:tcPr>
            <w:tcW w:w="850" w:type="dxa"/>
            <w:shd w:val="clear" w:color="auto" w:fill="auto"/>
            <w:vAlign w:val="center"/>
          </w:tcPr>
          <w:p w14:paraId="5B143E60" w14:textId="77777777" w:rsidR="00F55C8C" w:rsidRPr="007F1DC7" w:rsidRDefault="00F55C8C" w:rsidP="00F55C8C">
            <w:pPr>
              <w:rPr>
                <w:lang w:eastAsia="x-none"/>
              </w:rPr>
            </w:pPr>
            <w:r w:rsidRPr="007F1DC7">
              <w:rPr>
                <w:lang w:eastAsia="x-none"/>
              </w:rPr>
              <w:t>72/3</w:t>
            </w:r>
          </w:p>
        </w:tc>
        <w:tc>
          <w:tcPr>
            <w:tcW w:w="6946" w:type="dxa"/>
            <w:shd w:val="clear" w:color="auto" w:fill="auto"/>
            <w:vAlign w:val="center"/>
          </w:tcPr>
          <w:p w14:paraId="32A9C616" w14:textId="77777777" w:rsidR="00F55C8C" w:rsidRPr="007F1DC7" w:rsidRDefault="00F55C8C" w:rsidP="00F55C8C">
            <w:pPr>
              <w:rPr>
                <w:lang w:val="x-none" w:eastAsia="x-none"/>
              </w:rPr>
            </w:pPr>
            <w:r w:rsidRPr="007F1DC7">
              <w:rPr>
                <w:lang w:val="x-none" w:eastAsia="x-none"/>
              </w:rPr>
              <w:t xml:space="preserve">Об утверждении Генерального плана </w:t>
            </w:r>
            <w:r w:rsidRPr="007F1DC7">
              <w:rPr>
                <w:lang w:eastAsia="x-none"/>
              </w:rPr>
              <w:t>Арами</w:t>
            </w:r>
            <w:r w:rsidRPr="007F1DC7">
              <w:rPr>
                <w:lang w:val="x-none" w:eastAsia="x-none"/>
              </w:rPr>
              <w:t>льского городского округа</w:t>
            </w:r>
          </w:p>
        </w:tc>
      </w:tr>
      <w:tr w:rsidR="007F1DC7" w:rsidRPr="007F1DC7" w14:paraId="2C548312" w14:textId="77777777" w:rsidTr="00F55C8C">
        <w:tc>
          <w:tcPr>
            <w:tcW w:w="534" w:type="dxa"/>
            <w:shd w:val="clear" w:color="auto" w:fill="auto"/>
            <w:vAlign w:val="center"/>
          </w:tcPr>
          <w:p w14:paraId="2DC926A4" w14:textId="77777777" w:rsidR="00F55C8C" w:rsidRPr="007F1DC7" w:rsidRDefault="00F55C8C" w:rsidP="00F55C8C">
            <w:pPr>
              <w:rPr>
                <w:lang w:val="x-none" w:eastAsia="x-none"/>
              </w:rPr>
            </w:pPr>
            <w:r w:rsidRPr="007F1DC7">
              <w:rPr>
                <w:lang w:val="x-none" w:eastAsia="x-none"/>
              </w:rPr>
              <w:t>2.</w:t>
            </w:r>
          </w:p>
        </w:tc>
        <w:tc>
          <w:tcPr>
            <w:tcW w:w="1134" w:type="dxa"/>
            <w:shd w:val="clear" w:color="auto" w:fill="auto"/>
            <w:vAlign w:val="center"/>
          </w:tcPr>
          <w:p w14:paraId="18DC1A4D" w14:textId="77777777" w:rsidR="00F55C8C" w:rsidRPr="007F1DC7" w:rsidRDefault="00F55C8C" w:rsidP="00F55C8C">
            <w:pPr>
              <w:rPr>
                <w:lang w:eastAsia="x-none"/>
              </w:rPr>
            </w:pPr>
            <w:r w:rsidRPr="007F1DC7">
              <w:rPr>
                <w:lang w:eastAsia="x-none"/>
              </w:rPr>
              <w:t>28.08.2014</w:t>
            </w:r>
          </w:p>
        </w:tc>
        <w:tc>
          <w:tcPr>
            <w:tcW w:w="850" w:type="dxa"/>
            <w:shd w:val="clear" w:color="auto" w:fill="auto"/>
            <w:vAlign w:val="center"/>
          </w:tcPr>
          <w:p w14:paraId="4EE9C2B4" w14:textId="77777777" w:rsidR="00F55C8C" w:rsidRPr="007F1DC7" w:rsidRDefault="00F55C8C" w:rsidP="00F55C8C">
            <w:pPr>
              <w:rPr>
                <w:lang w:eastAsia="x-none"/>
              </w:rPr>
            </w:pPr>
            <w:r w:rsidRPr="007F1DC7">
              <w:rPr>
                <w:lang w:eastAsia="x-none"/>
              </w:rPr>
              <w:t>40/8</w:t>
            </w:r>
          </w:p>
        </w:tc>
        <w:tc>
          <w:tcPr>
            <w:tcW w:w="6946" w:type="dxa"/>
            <w:shd w:val="clear" w:color="auto" w:fill="auto"/>
            <w:vAlign w:val="center"/>
          </w:tcPr>
          <w:p w14:paraId="78DF5F36" w14:textId="77777777" w:rsidR="00F55C8C" w:rsidRPr="007F1DC7" w:rsidRDefault="00F55C8C" w:rsidP="00F55C8C">
            <w:pPr>
              <w:rPr>
                <w:lang w:val="x-none" w:eastAsia="x-none"/>
              </w:rPr>
            </w:pPr>
            <w:r w:rsidRPr="007F1DC7">
              <w:rPr>
                <w:lang w:val="x-none" w:eastAsia="x-none"/>
              </w:rPr>
              <w:t xml:space="preserve">О внесении изменений в Генеральный план </w:t>
            </w:r>
            <w:r w:rsidRPr="007F1DC7">
              <w:rPr>
                <w:lang w:eastAsia="x-none"/>
              </w:rPr>
              <w:t>Арами</w:t>
            </w:r>
            <w:r w:rsidRPr="007F1DC7">
              <w:rPr>
                <w:lang w:val="x-none" w:eastAsia="x-none"/>
              </w:rPr>
              <w:t>льского городского округа</w:t>
            </w:r>
          </w:p>
        </w:tc>
      </w:tr>
      <w:tr w:rsidR="007F1DC7" w:rsidRPr="007F1DC7" w14:paraId="7CBE56D0" w14:textId="77777777" w:rsidTr="00F55C8C">
        <w:tc>
          <w:tcPr>
            <w:tcW w:w="534" w:type="dxa"/>
            <w:shd w:val="clear" w:color="auto" w:fill="auto"/>
            <w:vAlign w:val="center"/>
          </w:tcPr>
          <w:p w14:paraId="4135051B" w14:textId="77777777" w:rsidR="00F55C8C" w:rsidRPr="007F1DC7" w:rsidRDefault="00F55C8C" w:rsidP="00F55C8C">
            <w:pPr>
              <w:rPr>
                <w:lang w:val="x-none" w:eastAsia="x-none"/>
              </w:rPr>
            </w:pPr>
            <w:r w:rsidRPr="007F1DC7">
              <w:rPr>
                <w:lang w:val="x-none" w:eastAsia="x-none"/>
              </w:rPr>
              <w:t>3.</w:t>
            </w:r>
          </w:p>
        </w:tc>
        <w:tc>
          <w:tcPr>
            <w:tcW w:w="1134" w:type="dxa"/>
            <w:shd w:val="clear" w:color="auto" w:fill="auto"/>
            <w:vAlign w:val="center"/>
          </w:tcPr>
          <w:p w14:paraId="2A11C629" w14:textId="77777777" w:rsidR="00F55C8C" w:rsidRPr="007F1DC7" w:rsidRDefault="00F55C8C" w:rsidP="00F55C8C">
            <w:pPr>
              <w:rPr>
                <w:lang w:eastAsia="x-none"/>
              </w:rPr>
            </w:pPr>
            <w:r w:rsidRPr="007F1DC7">
              <w:rPr>
                <w:lang w:eastAsia="x-none"/>
              </w:rPr>
              <w:t>25.06.2015</w:t>
            </w:r>
          </w:p>
        </w:tc>
        <w:tc>
          <w:tcPr>
            <w:tcW w:w="850" w:type="dxa"/>
            <w:shd w:val="clear" w:color="auto" w:fill="auto"/>
            <w:vAlign w:val="center"/>
          </w:tcPr>
          <w:p w14:paraId="06EBD536" w14:textId="77777777" w:rsidR="00F55C8C" w:rsidRPr="007F1DC7" w:rsidRDefault="00F55C8C" w:rsidP="00F55C8C">
            <w:pPr>
              <w:rPr>
                <w:lang w:eastAsia="x-none"/>
              </w:rPr>
            </w:pPr>
            <w:r w:rsidRPr="007F1DC7">
              <w:rPr>
                <w:lang w:eastAsia="x-none"/>
              </w:rPr>
              <w:t>53/1</w:t>
            </w:r>
          </w:p>
        </w:tc>
        <w:tc>
          <w:tcPr>
            <w:tcW w:w="6946" w:type="dxa"/>
            <w:shd w:val="clear" w:color="auto" w:fill="auto"/>
            <w:vAlign w:val="center"/>
          </w:tcPr>
          <w:p w14:paraId="205F2294" w14:textId="77777777" w:rsidR="00F55C8C" w:rsidRPr="007F1DC7" w:rsidRDefault="00F55C8C" w:rsidP="00F55C8C">
            <w:pPr>
              <w:rPr>
                <w:lang w:eastAsia="x-none"/>
              </w:rPr>
            </w:pPr>
            <w:r w:rsidRPr="007F1DC7">
              <w:rPr>
                <w:lang w:val="x-none" w:eastAsia="x-none"/>
              </w:rPr>
              <w:t xml:space="preserve">О внесении изменений в Генеральный план </w:t>
            </w:r>
            <w:r w:rsidRPr="007F1DC7">
              <w:rPr>
                <w:lang w:eastAsia="x-none"/>
              </w:rPr>
              <w:t>Арами</w:t>
            </w:r>
            <w:r w:rsidRPr="007F1DC7">
              <w:rPr>
                <w:lang w:val="x-none" w:eastAsia="x-none"/>
              </w:rPr>
              <w:t>льского городского округа</w:t>
            </w:r>
            <w:r w:rsidRPr="007F1DC7">
              <w:rPr>
                <w:lang w:eastAsia="x-none"/>
              </w:rPr>
              <w:t xml:space="preserve"> в части включения земельного участка, расположенного по адресу: Свердловская область, Сысертский район, город Арамиль, улица Гарнизон, 3-4 (кадастровый номер 66:25:0202003:131), земельного участка, расположенного по адресу: Свердловская область, Сысертский район, город Арамиль, улица Гарнизон, 3-4 (кадастровый номер 66:25:0202003:130) и земельного участка, расположенного по адресу: Свердловская область, Сысертский район, город Арамиль, улица Гарнизон, 3-5 (кадастровый номер 66:25:0202003:84) в границы населенного пункта – город Арамиль</w:t>
            </w:r>
          </w:p>
        </w:tc>
      </w:tr>
      <w:tr w:rsidR="007F1DC7" w:rsidRPr="007F1DC7" w14:paraId="28B72361" w14:textId="77777777" w:rsidTr="00F55C8C">
        <w:tc>
          <w:tcPr>
            <w:tcW w:w="534" w:type="dxa"/>
            <w:shd w:val="clear" w:color="auto" w:fill="auto"/>
            <w:vAlign w:val="center"/>
          </w:tcPr>
          <w:p w14:paraId="2D155B9B" w14:textId="77777777" w:rsidR="00F55C8C" w:rsidRPr="007F1DC7" w:rsidRDefault="00F55C8C" w:rsidP="00F55C8C">
            <w:pPr>
              <w:rPr>
                <w:lang w:val="x-none" w:eastAsia="x-none"/>
              </w:rPr>
            </w:pPr>
            <w:r w:rsidRPr="007F1DC7">
              <w:rPr>
                <w:lang w:val="x-none" w:eastAsia="x-none"/>
              </w:rPr>
              <w:t>4.</w:t>
            </w:r>
          </w:p>
        </w:tc>
        <w:tc>
          <w:tcPr>
            <w:tcW w:w="1134" w:type="dxa"/>
            <w:shd w:val="clear" w:color="auto" w:fill="auto"/>
            <w:vAlign w:val="center"/>
          </w:tcPr>
          <w:p w14:paraId="27680E78" w14:textId="77777777" w:rsidR="00F55C8C" w:rsidRPr="007F1DC7" w:rsidRDefault="00F55C8C" w:rsidP="00F55C8C">
            <w:pPr>
              <w:rPr>
                <w:lang w:eastAsia="x-none"/>
              </w:rPr>
            </w:pPr>
            <w:r w:rsidRPr="007F1DC7">
              <w:rPr>
                <w:lang w:eastAsia="x-none"/>
              </w:rPr>
              <w:t>31.03.2016</w:t>
            </w:r>
          </w:p>
        </w:tc>
        <w:tc>
          <w:tcPr>
            <w:tcW w:w="850" w:type="dxa"/>
            <w:shd w:val="clear" w:color="auto" w:fill="auto"/>
            <w:vAlign w:val="center"/>
          </w:tcPr>
          <w:p w14:paraId="5DFFDE2B" w14:textId="77777777" w:rsidR="00F55C8C" w:rsidRPr="007F1DC7" w:rsidRDefault="00F55C8C" w:rsidP="00F55C8C">
            <w:pPr>
              <w:rPr>
                <w:lang w:eastAsia="x-none"/>
              </w:rPr>
            </w:pPr>
            <w:r w:rsidRPr="007F1DC7">
              <w:rPr>
                <w:lang w:eastAsia="x-none"/>
              </w:rPr>
              <w:t>62/4</w:t>
            </w:r>
          </w:p>
        </w:tc>
        <w:tc>
          <w:tcPr>
            <w:tcW w:w="6946" w:type="dxa"/>
            <w:shd w:val="clear" w:color="auto" w:fill="auto"/>
            <w:vAlign w:val="center"/>
          </w:tcPr>
          <w:p w14:paraId="3BFB09E3" w14:textId="77777777" w:rsidR="00F55C8C" w:rsidRPr="007F1DC7" w:rsidRDefault="00F55C8C" w:rsidP="00F55C8C">
            <w:pPr>
              <w:rPr>
                <w:lang w:val="x-none" w:eastAsia="x-none"/>
              </w:rPr>
            </w:pPr>
            <w:r w:rsidRPr="007F1DC7">
              <w:rPr>
                <w:lang w:val="x-none" w:eastAsia="x-none"/>
              </w:rPr>
              <w:t xml:space="preserve">О внесении изменений в Генеральный план </w:t>
            </w:r>
            <w:r w:rsidRPr="007F1DC7">
              <w:rPr>
                <w:lang w:eastAsia="x-none"/>
              </w:rPr>
              <w:t>Арами</w:t>
            </w:r>
            <w:r w:rsidRPr="007F1DC7">
              <w:rPr>
                <w:lang w:val="x-none" w:eastAsia="x-none"/>
              </w:rPr>
              <w:t>льского городского округа</w:t>
            </w:r>
          </w:p>
        </w:tc>
      </w:tr>
      <w:tr w:rsidR="007F1DC7" w:rsidRPr="007F1DC7" w14:paraId="223F2F20" w14:textId="77777777" w:rsidTr="00F55C8C">
        <w:tc>
          <w:tcPr>
            <w:tcW w:w="534" w:type="dxa"/>
            <w:shd w:val="clear" w:color="auto" w:fill="auto"/>
            <w:vAlign w:val="center"/>
          </w:tcPr>
          <w:p w14:paraId="14D518E2" w14:textId="77777777" w:rsidR="00F55C8C" w:rsidRPr="007F1DC7" w:rsidRDefault="00F55C8C" w:rsidP="00F55C8C">
            <w:pPr>
              <w:rPr>
                <w:lang w:val="x-none" w:eastAsia="x-none"/>
              </w:rPr>
            </w:pPr>
            <w:r w:rsidRPr="007F1DC7">
              <w:rPr>
                <w:lang w:val="x-none" w:eastAsia="x-none"/>
              </w:rPr>
              <w:t>5.</w:t>
            </w:r>
          </w:p>
        </w:tc>
        <w:tc>
          <w:tcPr>
            <w:tcW w:w="1134" w:type="dxa"/>
            <w:shd w:val="clear" w:color="auto" w:fill="auto"/>
            <w:vAlign w:val="center"/>
          </w:tcPr>
          <w:p w14:paraId="4E284502" w14:textId="77777777" w:rsidR="00F55C8C" w:rsidRPr="007F1DC7" w:rsidRDefault="00F55C8C" w:rsidP="00F55C8C">
            <w:pPr>
              <w:rPr>
                <w:lang w:eastAsia="x-none"/>
              </w:rPr>
            </w:pPr>
            <w:r w:rsidRPr="007F1DC7">
              <w:rPr>
                <w:lang w:eastAsia="x-none"/>
              </w:rPr>
              <w:t>14.12.2017</w:t>
            </w:r>
          </w:p>
        </w:tc>
        <w:tc>
          <w:tcPr>
            <w:tcW w:w="850" w:type="dxa"/>
            <w:shd w:val="clear" w:color="auto" w:fill="auto"/>
            <w:vAlign w:val="center"/>
          </w:tcPr>
          <w:p w14:paraId="79EC2C53" w14:textId="77777777" w:rsidR="00F55C8C" w:rsidRPr="007F1DC7" w:rsidRDefault="00F55C8C" w:rsidP="00F55C8C">
            <w:pPr>
              <w:rPr>
                <w:lang w:eastAsia="x-none"/>
              </w:rPr>
            </w:pPr>
            <w:r w:rsidRPr="007F1DC7">
              <w:rPr>
                <w:lang w:eastAsia="x-none"/>
              </w:rPr>
              <w:t>27/2</w:t>
            </w:r>
          </w:p>
        </w:tc>
        <w:tc>
          <w:tcPr>
            <w:tcW w:w="6946" w:type="dxa"/>
            <w:shd w:val="clear" w:color="auto" w:fill="auto"/>
            <w:vAlign w:val="center"/>
          </w:tcPr>
          <w:p w14:paraId="746D5ABE" w14:textId="77777777" w:rsidR="00F55C8C" w:rsidRPr="007F1DC7" w:rsidRDefault="00F55C8C" w:rsidP="00F55C8C">
            <w:pPr>
              <w:rPr>
                <w:lang w:val="x-none" w:eastAsia="x-none"/>
              </w:rPr>
            </w:pPr>
            <w:r w:rsidRPr="007F1DC7">
              <w:rPr>
                <w:lang w:val="x-none" w:eastAsia="x-none"/>
              </w:rPr>
              <w:t xml:space="preserve">О внесении изменений в Генеральный план </w:t>
            </w:r>
            <w:r w:rsidRPr="007F1DC7">
              <w:rPr>
                <w:lang w:eastAsia="x-none"/>
              </w:rPr>
              <w:t>Арами</w:t>
            </w:r>
            <w:r w:rsidRPr="007F1DC7">
              <w:rPr>
                <w:lang w:val="x-none" w:eastAsia="x-none"/>
              </w:rPr>
              <w:t>льского городского округа</w:t>
            </w:r>
          </w:p>
        </w:tc>
      </w:tr>
      <w:tr w:rsidR="007F1DC7" w:rsidRPr="007F1DC7" w14:paraId="28F4D3FD" w14:textId="77777777" w:rsidTr="00F55C8C">
        <w:tc>
          <w:tcPr>
            <w:tcW w:w="534" w:type="dxa"/>
            <w:shd w:val="clear" w:color="auto" w:fill="auto"/>
            <w:vAlign w:val="center"/>
          </w:tcPr>
          <w:p w14:paraId="6CFF9B17" w14:textId="77777777" w:rsidR="00F55C8C" w:rsidRPr="007F1DC7" w:rsidRDefault="00F55C8C" w:rsidP="00F55C8C">
            <w:pPr>
              <w:rPr>
                <w:lang w:eastAsia="x-none"/>
              </w:rPr>
            </w:pPr>
            <w:r w:rsidRPr="007F1DC7">
              <w:rPr>
                <w:lang w:eastAsia="x-none"/>
              </w:rPr>
              <w:t>6.</w:t>
            </w:r>
          </w:p>
        </w:tc>
        <w:tc>
          <w:tcPr>
            <w:tcW w:w="1134" w:type="dxa"/>
            <w:shd w:val="clear" w:color="auto" w:fill="auto"/>
            <w:vAlign w:val="center"/>
          </w:tcPr>
          <w:p w14:paraId="24EDB19A" w14:textId="77777777" w:rsidR="00F55C8C" w:rsidRPr="007F1DC7" w:rsidRDefault="00F55C8C" w:rsidP="00F55C8C">
            <w:pPr>
              <w:rPr>
                <w:lang w:eastAsia="x-none"/>
              </w:rPr>
            </w:pPr>
            <w:r w:rsidRPr="007F1DC7">
              <w:rPr>
                <w:lang w:eastAsia="x-none"/>
              </w:rPr>
              <w:t>15.03.2018</w:t>
            </w:r>
          </w:p>
        </w:tc>
        <w:tc>
          <w:tcPr>
            <w:tcW w:w="850" w:type="dxa"/>
            <w:shd w:val="clear" w:color="auto" w:fill="auto"/>
            <w:vAlign w:val="center"/>
          </w:tcPr>
          <w:p w14:paraId="4DC31851" w14:textId="77777777" w:rsidR="00F55C8C" w:rsidRPr="007F1DC7" w:rsidRDefault="00F55C8C" w:rsidP="00F55C8C">
            <w:pPr>
              <w:rPr>
                <w:lang w:eastAsia="x-none"/>
              </w:rPr>
            </w:pPr>
            <w:r w:rsidRPr="007F1DC7">
              <w:rPr>
                <w:lang w:eastAsia="x-none"/>
              </w:rPr>
              <w:t>34/2</w:t>
            </w:r>
          </w:p>
        </w:tc>
        <w:tc>
          <w:tcPr>
            <w:tcW w:w="6946" w:type="dxa"/>
            <w:shd w:val="clear" w:color="auto" w:fill="auto"/>
            <w:vAlign w:val="center"/>
          </w:tcPr>
          <w:p w14:paraId="5088BE2E" w14:textId="77777777" w:rsidR="00F55C8C" w:rsidRPr="007F1DC7" w:rsidRDefault="00F55C8C" w:rsidP="00F55C8C">
            <w:pPr>
              <w:rPr>
                <w:lang w:val="x-none" w:eastAsia="x-none"/>
              </w:rPr>
            </w:pPr>
            <w:r w:rsidRPr="007F1DC7">
              <w:rPr>
                <w:lang w:val="x-none" w:eastAsia="x-none"/>
              </w:rPr>
              <w:t xml:space="preserve">О внесении изменений в Генеральный план </w:t>
            </w:r>
            <w:r w:rsidRPr="007F1DC7">
              <w:rPr>
                <w:lang w:eastAsia="x-none"/>
              </w:rPr>
              <w:t>Арами</w:t>
            </w:r>
            <w:r w:rsidRPr="007F1DC7">
              <w:rPr>
                <w:lang w:val="x-none" w:eastAsia="x-none"/>
              </w:rPr>
              <w:t>льского городского округа</w:t>
            </w:r>
          </w:p>
        </w:tc>
      </w:tr>
      <w:tr w:rsidR="007F1DC7" w:rsidRPr="007F1DC7" w14:paraId="2F6D4E45" w14:textId="77777777" w:rsidTr="00F55C8C">
        <w:tc>
          <w:tcPr>
            <w:tcW w:w="534" w:type="dxa"/>
            <w:shd w:val="clear" w:color="auto" w:fill="auto"/>
            <w:vAlign w:val="center"/>
          </w:tcPr>
          <w:p w14:paraId="53754C41" w14:textId="77777777" w:rsidR="00F55C8C" w:rsidRPr="007F1DC7" w:rsidRDefault="00F55C8C" w:rsidP="00F55C8C">
            <w:pPr>
              <w:rPr>
                <w:lang w:eastAsia="x-none"/>
              </w:rPr>
            </w:pPr>
            <w:r w:rsidRPr="007F1DC7">
              <w:rPr>
                <w:lang w:eastAsia="x-none"/>
              </w:rPr>
              <w:t>7.</w:t>
            </w:r>
          </w:p>
        </w:tc>
        <w:tc>
          <w:tcPr>
            <w:tcW w:w="1134" w:type="dxa"/>
            <w:shd w:val="clear" w:color="auto" w:fill="auto"/>
            <w:vAlign w:val="center"/>
          </w:tcPr>
          <w:p w14:paraId="55FB2E0E" w14:textId="77777777" w:rsidR="00F55C8C" w:rsidRPr="007F1DC7" w:rsidRDefault="00F55C8C" w:rsidP="00F55C8C">
            <w:pPr>
              <w:rPr>
                <w:lang w:eastAsia="x-none"/>
              </w:rPr>
            </w:pPr>
            <w:r w:rsidRPr="007F1DC7">
              <w:rPr>
                <w:lang w:eastAsia="x-none"/>
              </w:rPr>
              <w:t>29.05.2018</w:t>
            </w:r>
          </w:p>
        </w:tc>
        <w:tc>
          <w:tcPr>
            <w:tcW w:w="850" w:type="dxa"/>
            <w:shd w:val="clear" w:color="auto" w:fill="auto"/>
            <w:vAlign w:val="center"/>
          </w:tcPr>
          <w:p w14:paraId="2022C420" w14:textId="77777777" w:rsidR="00F55C8C" w:rsidRPr="007F1DC7" w:rsidRDefault="00F55C8C" w:rsidP="00F55C8C">
            <w:pPr>
              <w:rPr>
                <w:lang w:eastAsia="x-none"/>
              </w:rPr>
            </w:pPr>
            <w:r w:rsidRPr="007F1DC7">
              <w:rPr>
                <w:lang w:eastAsia="x-none"/>
              </w:rPr>
              <w:t>38/3</w:t>
            </w:r>
          </w:p>
        </w:tc>
        <w:tc>
          <w:tcPr>
            <w:tcW w:w="6946" w:type="dxa"/>
            <w:shd w:val="clear" w:color="auto" w:fill="auto"/>
            <w:vAlign w:val="center"/>
          </w:tcPr>
          <w:p w14:paraId="70CACED2" w14:textId="77777777" w:rsidR="00F55C8C" w:rsidRPr="007F1DC7" w:rsidRDefault="00F55C8C" w:rsidP="00F55C8C">
            <w:pPr>
              <w:rPr>
                <w:lang w:val="x-none" w:eastAsia="x-none"/>
              </w:rPr>
            </w:pPr>
            <w:r w:rsidRPr="007F1DC7">
              <w:rPr>
                <w:lang w:val="x-none" w:eastAsia="x-none"/>
              </w:rPr>
              <w:t>О внесении изменений в</w:t>
            </w:r>
            <w:r w:rsidRPr="007F1DC7">
              <w:rPr>
                <w:lang w:eastAsia="x-none"/>
              </w:rPr>
              <w:t xml:space="preserve"> графическую часть</w:t>
            </w:r>
            <w:r w:rsidRPr="007F1DC7">
              <w:rPr>
                <w:lang w:val="x-none" w:eastAsia="x-none"/>
              </w:rPr>
              <w:t xml:space="preserve"> Генеральн</w:t>
            </w:r>
            <w:r w:rsidRPr="007F1DC7">
              <w:rPr>
                <w:lang w:eastAsia="x-none"/>
              </w:rPr>
              <w:t>ого</w:t>
            </w:r>
            <w:r w:rsidRPr="007F1DC7">
              <w:rPr>
                <w:lang w:val="x-none" w:eastAsia="x-none"/>
              </w:rPr>
              <w:t xml:space="preserve"> план</w:t>
            </w:r>
            <w:r w:rsidRPr="007F1DC7">
              <w:rPr>
                <w:lang w:eastAsia="x-none"/>
              </w:rPr>
              <w:t>а</w:t>
            </w:r>
            <w:r w:rsidRPr="007F1DC7">
              <w:rPr>
                <w:lang w:val="x-none" w:eastAsia="x-none"/>
              </w:rPr>
              <w:t xml:space="preserve"> </w:t>
            </w:r>
            <w:r w:rsidRPr="007F1DC7">
              <w:rPr>
                <w:lang w:eastAsia="x-none"/>
              </w:rPr>
              <w:t>Арами</w:t>
            </w:r>
            <w:r w:rsidRPr="007F1DC7">
              <w:rPr>
                <w:lang w:val="x-none" w:eastAsia="x-none"/>
              </w:rPr>
              <w:t>льского городского округа</w:t>
            </w:r>
          </w:p>
        </w:tc>
      </w:tr>
      <w:tr w:rsidR="007F1DC7" w:rsidRPr="007F1DC7" w14:paraId="09A36A67" w14:textId="77777777" w:rsidTr="00F55C8C">
        <w:tc>
          <w:tcPr>
            <w:tcW w:w="534" w:type="dxa"/>
            <w:shd w:val="clear" w:color="auto" w:fill="auto"/>
            <w:vAlign w:val="center"/>
          </w:tcPr>
          <w:p w14:paraId="0F6069D6" w14:textId="77777777" w:rsidR="00F55C8C" w:rsidRPr="007F1DC7" w:rsidRDefault="00F55C8C" w:rsidP="00F55C8C">
            <w:pPr>
              <w:rPr>
                <w:lang w:eastAsia="x-none"/>
              </w:rPr>
            </w:pPr>
            <w:r w:rsidRPr="007F1DC7">
              <w:rPr>
                <w:lang w:eastAsia="x-none"/>
              </w:rPr>
              <w:t>8.</w:t>
            </w:r>
          </w:p>
        </w:tc>
        <w:tc>
          <w:tcPr>
            <w:tcW w:w="1134" w:type="dxa"/>
            <w:shd w:val="clear" w:color="auto" w:fill="auto"/>
            <w:vAlign w:val="center"/>
          </w:tcPr>
          <w:p w14:paraId="00C8F623" w14:textId="77777777" w:rsidR="00F55C8C" w:rsidRPr="007F1DC7" w:rsidRDefault="00F55C8C" w:rsidP="00F55C8C">
            <w:pPr>
              <w:rPr>
                <w:lang w:eastAsia="x-none"/>
              </w:rPr>
            </w:pPr>
            <w:r w:rsidRPr="007F1DC7">
              <w:rPr>
                <w:lang w:eastAsia="x-none"/>
              </w:rPr>
              <w:t>31.01.2019</w:t>
            </w:r>
          </w:p>
        </w:tc>
        <w:tc>
          <w:tcPr>
            <w:tcW w:w="850" w:type="dxa"/>
            <w:shd w:val="clear" w:color="auto" w:fill="auto"/>
            <w:vAlign w:val="center"/>
          </w:tcPr>
          <w:p w14:paraId="38974374" w14:textId="77777777" w:rsidR="00F55C8C" w:rsidRPr="007F1DC7" w:rsidRDefault="00F55C8C" w:rsidP="00F55C8C">
            <w:pPr>
              <w:rPr>
                <w:lang w:eastAsia="x-none"/>
              </w:rPr>
            </w:pPr>
            <w:r w:rsidRPr="007F1DC7">
              <w:rPr>
                <w:lang w:eastAsia="x-none"/>
              </w:rPr>
              <w:t>50/1</w:t>
            </w:r>
          </w:p>
        </w:tc>
        <w:tc>
          <w:tcPr>
            <w:tcW w:w="6946" w:type="dxa"/>
            <w:shd w:val="clear" w:color="auto" w:fill="auto"/>
            <w:vAlign w:val="center"/>
          </w:tcPr>
          <w:p w14:paraId="1E038F76" w14:textId="77777777" w:rsidR="00F55C8C" w:rsidRPr="007F1DC7" w:rsidRDefault="00F55C8C" w:rsidP="00F55C8C">
            <w:pPr>
              <w:rPr>
                <w:lang w:val="x-none" w:eastAsia="x-none"/>
              </w:rPr>
            </w:pPr>
            <w:r w:rsidRPr="007F1DC7">
              <w:rPr>
                <w:lang w:val="x-none" w:eastAsia="x-none"/>
              </w:rPr>
              <w:t xml:space="preserve">О внесении изменений в Генеральный план </w:t>
            </w:r>
            <w:r w:rsidRPr="007F1DC7">
              <w:rPr>
                <w:lang w:eastAsia="x-none"/>
              </w:rPr>
              <w:t>Арами</w:t>
            </w:r>
            <w:r w:rsidRPr="007F1DC7">
              <w:rPr>
                <w:lang w:val="x-none" w:eastAsia="x-none"/>
              </w:rPr>
              <w:t>льского городского округа</w:t>
            </w:r>
          </w:p>
        </w:tc>
      </w:tr>
      <w:tr w:rsidR="007F1DC7" w:rsidRPr="007F1DC7" w14:paraId="0E50E80F" w14:textId="77777777" w:rsidTr="00F55C8C">
        <w:tc>
          <w:tcPr>
            <w:tcW w:w="534" w:type="dxa"/>
            <w:shd w:val="clear" w:color="auto" w:fill="auto"/>
            <w:vAlign w:val="center"/>
          </w:tcPr>
          <w:p w14:paraId="5D359E4C" w14:textId="77777777" w:rsidR="00F55C8C" w:rsidRPr="007F1DC7" w:rsidRDefault="00F55C8C" w:rsidP="00F55C8C">
            <w:pPr>
              <w:rPr>
                <w:lang w:eastAsia="x-none"/>
              </w:rPr>
            </w:pPr>
            <w:r w:rsidRPr="007F1DC7">
              <w:rPr>
                <w:lang w:eastAsia="x-none"/>
              </w:rPr>
              <w:t>9.</w:t>
            </w:r>
          </w:p>
        </w:tc>
        <w:tc>
          <w:tcPr>
            <w:tcW w:w="1134" w:type="dxa"/>
            <w:shd w:val="clear" w:color="auto" w:fill="auto"/>
            <w:vAlign w:val="center"/>
          </w:tcPr>
          <w:p w14:paraId="6D06C23E" w14:textId="77777777" w:rsidR="00F55C8C" w:rsidRPr="007F1DC7" w:rsidRDefault="00F55C8C" w:rsidP="00F55C8C">
            <w:pPr>
              <w:rPr>
                <w:lang w:eastAsia="x-none"/>
              </w:rPr>
            </w:pPr>
            <w:r w:rsidRPr="007F1DC7">
              <w:rPr>
                <w:lang w:eastAsia="x-none"/>
              </w:rPr>
              <w:t>14.02.2019</w:t>
            </w:r>
          </w:p>
        </w:tc>
        <w:tc>
          <w:tcPr>
            <w:tcW w:w="850" w:type="dxa"/>
            <w:shd w:val="clear" w:color="auto" w:fill="auto"/>
            <w:vAlign w:val="center"/>
          </w:tcPr>
          <w:p w14:paraId="3756AF4C" w14:textId="77777777" w:rsidR="00F55C8C" w:rsidRPr="007F1DC7" w:rsidRDefault="00F55C8C" w:rsidP="00F55C8C">
            <w:pPr>
              <w:rPr>
                <w:lang w:eastAsia="x-none"/>
              </w:rPr>
            </w:pPr>
            <w:r w:rsidRPr="007F1DC7">
              <w:rPr>
                <w:lang w:eastAsia="x-none"/>
              </w:rPr>
              <w:t>51/2</w:t>
            </w:r>
          </w:p>
        </w:tc>
        <w:tc>
          <w:tcPr>
            <w:tcW w:w="6946" w:type="dxa"/>
            <w:shd w:val="clear" w:color="auto" w:fill="auto"/>
            <w:vAlign w:val="center"/>
          </w:tcPr>
          <w:p w14:paraId="138FCA4F" w14:textId="77777777" w:rsidR="00F55C8C" w:rsidRPr="007F1DC7" w:rsidRDefault="00F55C8C" w:rsidP="00F55C8C">
            <w:pPr>
              <w:rPr>
                <w:lang w:val="x-none" w:eastAsia="x-none"/>
              </w:rPr>
            </w:pPr>
            <w:r w:rsidRPr="007F1DC7">
              <w:rPr>
                <w:lang w:val="x-none" w:eastAsia="x-none"/>
              </w:rPr>
              <w:t xml:space="preserve">О внесении изменений в Генеральный план </w:t>
            </w:r>
            <w:r w:rsidRPr="007F1DC7">
              <w:rPr>
                <w:lang w:eastAsia="x-none"/>
              </w:rPr>
              <w:t>Арами</w:t>
            </w:r>
            <w:r w:rsidRPr="007F1DC7">
              <w:rPr>
                <w:lang w:val="x-none" w:eastAsia="x-none"/>
              </w:rPr>
              <w:t>льского городского округа</w:t>
            </w:r>
          </w:p>
        </w:tc>
      </w:tr>
      <w:tr w:rsidR="007F1DC7" w:rsidRPr="007F1DC7" w14:paraId="715546CF" w14:textId="77777777" w:rsidTr="00F55C8C">
        <w:tc>
          <w:tcPr>
            <w:tcW w:w="534" w:type="dxa"/>
            <w:shd w:val="clear" w:color="auto" w:fill="auto"/>
            <w:vAlign w:val="center"/>
          </w:tcPr>
          <w:p w14:paraId="50E33322" w14:textId="77777777" w:rsidR="00F55C8C" w:rsidRPr="007F1DC7" w:rsidRDefault="00F55C8C" w:rsidP="00F55C8C">
            <w:pPr>
              <w:rPr>
                <w:lang w:eastAsia="x-none"/>
              </w:rPr>
            </w:pPr>
            <w:r w:rsidRPr="007F1DC7">
              <w:rPr>
                <w:lang w:eastAsia="x-none"/>
              </w:rPr>
              <w:t>10.</w:t>
            </w:r>
          </w:p>
        </w:tc>
        <w:tc>
          <w:tcPr>
            <w:tcW w:w="1134" w:type="dxa"/>
            <w:shd w:val="clear" w:color="auto" w:fill="auto"/>
            <w:vAlign w:val="center"/>
          </w:tcPr>
          <w:p w14:paraId="372D7538" w14:textId="77777777" w:rsidR="00F55C8C" w:rsidRPr="007F1DC7" w:rsidRDefault="00F55C8C" w:rsidP="00F55C8C">
            <w:pPr>
              <w:rPr>
                <w:lang w:eastAsia="x-none"/>
              </w:rPr>
            </w:pPr>
            <w:r w:rsidRPr="007F1DC7">
              <w:rPr>
                <w:lang w:eastAsia="x-none"/>
              </w:rPr>
              <w:t>23.05.2019</w:t>
            </w:r>
          </w:p>
        </w:tc>
        <w:tc>
          <w:tcPr>
            <w:tcW w:w="850" w:type="dxa"/>
            <w:shd w:val="clear" w:color="auto" w:fill="auto"/>
            <w:vAlign w:val="center"/>
          </w:tcPr>
          <w:p w14:paraId="65F6C553" w14:textId="77777777" w:rsidR="00F55C8C" w:rsidRPr="007F1DC7" w:rsidRDefault="00F55C8C" w:rsidP="00F55C8C">
            <w:pPr>
              <w:rPr>
                <w:lang w:eastAsia="x-none"/>
              </w:rPr>
            </w:pPr>
            <w:r w:rsidRPr="007F1DC7">
              <w:rPr>
                <w:lang w:eastAsia="x-none"/>
              </w:rPr>
              <w:t>56/1</w:t>
            </w:r>
          </w:p>
        </w:tc>
        <w:tc>
          <w:tcPr>
            <w:tcW w:w="6946" w:type="dxa"/>
            <w:shd w:val="clear" w:color="auto" w:fill="auto"/>
            <w:vAlign w:val="center"/>
          </w:tcPr>
          <w:p w14:paraId="46FCF524" w14:textId="77777777" w:rsidR="00F55C8C" w:rsidRPr="007F1DC7" w:rsidRDefault="00F55C8C" w:rsidP="00F55C8C">
            <w:pPr>
              <w:rPr>
                <w:lang w:val="x-none" w:eastAsia="x-none"/>
              </w:rPr>
            </w:pPr>
            <w:r w:rsidRPr="007F1DC7">
              <w:rPr>
                <w:lang w:val="x-none" w:eastAsia="x-none"/>
              </w:rPr>
              <w:t xml:space="preserve">О внесении изменений в Генеральный план </w:t>
            </w:r>
            <w:r w:rsidRPr="007F1DC7">
              <w:rPr>
                <w:lang w:eastAsia="x-none"/>
              </w:rPr>
              <w:t>Арами</w:t>
            </w:r>
            <w:r w:rsidRPr="007F1DC7">
              <w:rPr>
                <w:lang w:val="x-none" w:eastAsia="x-none"/>
              </w:rPr>
              <w:t>льского городского округа</w:t>
            </w:r>
          </w:p>
        </w:tc>
      </w:tr>
      <w:tr w:rsidR="00F55C8C" w:rsidRPr="007F1DC7" w14:paraId="7A91CB40" w14:textId="77777777" w:rsidTr="00F55C8C">
        <w:tc>
          <w:tcPr>
            <w:tcW w:w="534" w:type="dxa"/>
            <w:shd w:val="clear" w:color="auto" w:fill="auto"/>
            <w:vAlign w:val="center"/>
          </w:tcPr>
          <w:p w14:paraId="6F8A6024" w14:textId="77777777" w:rsidR="00F55C8C" w:rsidRPr="007F1DC7" w:rsidRDefault="00F55C8C" w:rsidP="00F55C8C">
            <w:pPr>
              <w:rPr>
                <w:lang w:eastAsia="x-none"/>
              </w:rPr>
            </w:pPr>
            <w:r w:rsidRPr="007F1DC7">
              <w:rPr>
                <w:lang w:eastAsia="x-none"/>
              </w:rPr>
              <w:t>11</w:t>
            </w:r>
          </w:p>
        </w:tc>
        <w:tc>
          <w:tcPr>
            <w:tcW w:w="1134" w:type="dxa"/>
            <w:shd w:val="clear" w:color="auto" w:fill="auto"/>
            <w:vAlign w:val="center"/>
          </w:tcPr>
          <w:p w14:paraId="2A97497A" w14:textId="77777777" w:rsidR="00F55C8C" w:rsidRPr="007F1DC7" w:rsidRDefault="00F55C8C" w:rsidP="00F55C8C">
            <w:pPr>
              <w:rPr>
                <w:lang w:eastAsia="x-none"/>
              </w:rPr>
            </w:pPr>
            <w:r w:rsidRPr="007F1DC7">
              <w:rPr>
                <w:lang w:val="x-none" w:eastAsia="x-none"/>
              </w:rPr>
              <w:t>20.08.2020</w:t>
            </w:r>
          </w:p>
        </w:tc>
        <w:tc>
          <w:tcPr>
            <w:tcW w:w="850" w:type="dxa"/>
            <w:shd w:val="clear" w:color="auto" w:fill="auto"/>
            <w:vAlign w:val="center"/>
          </w:tcPr>
          <w:p w14:paraId="08EAA5AA" w14:textId="77777777" w:rsidR="00F55C8C" w:rsidRPr="007F1DC7" w:rsidRDefault="00F55C8C" w:rsidP="00F55C8C">
            <w:pPr>
              <w:rPr>
                <w:lang w:eastAsia="x-none"/>
              </w:rPr>
            </w:pPr>
            <w:r w:rsidRPr="007F1DC7">
              <w:rPr>
                <w:lang w:val="x-none" w:eastAsia="x-none"/>
              </w:rPr>
              <w:t>73</w:t>
            </w:r>
            <w:r w:rsidRPr="007F1DC7">
              <w:rPr>
                <w:lang w:eastAsia="x-none"/>
              </w:rPr>
              <w:t>/1</w:t>
            </w:r>
          </w:p>
        </w:tc>
        <w:tc>
          <w:tcPr>
            <w:tcW w:w="6946" w:type="dxa"/>
            <w:shd w:val="clear" w:color="auto" w:fill="auto"/>
            <w:vAlign w:val="center"/>
          </w:tcPr>
          <w:p w14:paraId="2CE22428" w14:textId="77777777" w:rsidR="00F55C8C" w:rsidRPr="007F1DC7" w:rsidRDefault="00F55C8C" w:rsidP="00F55C8C">
            <w:pPr>
              <w:rPr>
                <w:lang w:val="x-none" w:eastAsia="x-none"/>
              </w:rPr>
            </w:pPr>
            <w:r w:rsidRPr="007F1DC7">
              <w:rPr>
                <w:lang w:val="x-none" w:eastAsia="x-none"/>
              </w:rPr>
              <w:t>О внесении изменений в Генеральный план Арамильского городского округа, утвержденного Решением Думы Арамильского городского округа от 29 сентября 2011 года № 72/3, утвердив Генеральный план Арамильского городского округа в новой редакции</w:t>
            </w:r>
          </w:p>
        </w:tc>
      </w:tr>
    </w:tbl>
    <w:p w14:paraId="462F4358" w14:textId="77777777" w:rsidR="00F55C8C" w:rsidRPr="007F1DC7" w:rsidRDefault="00F55C8C" w:rsidP="00F55C8C"/>
    <w:p w14:paraId="1E3772CB" w14:textId="77777777" w:rsidR="00F55C8C" w:rsidRPr="007F1DC7" w:rsidRDefault="00F55C8C" w:rsidP="00F55C8C">
      <w:pPr>
        <w:rPr>
          <w:lang w:eastAsia="x-none"/>
        </w:rPr>
      </w:pPr>
    </w:p>
    <w:p w14:paraId="503B97D5" w14:textId="77777777" w:rsidR="00F55C8C" w:rsidRPr="007F1DC7" w:rsidRDefault="00F55C8C" w:rsidP="00F55C8C">
      <w:pPr>
        <w:sectPr w:rsidR="00F55C8C" w:rsidRPr="007F1DC7" w:rsidSect="00F55C8C">
          <w:footerReference w:type="even" r:id="rId11"/>
          <w:footerReference w:type="default" r:id="rId12"/>
          <w:type w:val="continuous"/>
          <w:pgSz w:w="11906" w:h="16838"/>
          <w:pgMar w:top="1134" w:right="851" w:bottom="1134" w:left="1701" w:header="709" w:footer="709" w:gutter="0"/>
          <w:cols w:space="708"/>
          <w:docGrid w:linePitch="360"/>
        </w:sectPr>
      </w:pPr>
    </w:p>
    <w:p w14:paraId="193CA82A" w14:textId="77777777" w:rsidR="00F55C8C" w:rsidRPr="007F1DC7" w:rsidRDefault="00F55C8C" w:rsidP="00F55C8C">
      <w:pPr>
        <w:rPr>
          <w:lang w:eastAsia="x-none"/>
        </w:rPr>
      </w:pPr>
      <w:bookmarkStart w:id="42" w:name="_Toc30690616"/>
      <w:r w:rsidRPr="007F1DC7">
        <w:rPr>
          <w:lang w:eastAsia="x-none"/>
        </w:rPr>
        <w:lastRenderedPageBreak/>
        <w:t>Сведения об объектах местного значения, планируемых к строительству и реконструкции на территории Арамильского городского округа</w:t>
      </w:r>
      <w:bookmarkEnd w:id="42"/>
      <w:r w:rsidRPr="007F1DC7">
        <w:rPr>
          <w:lang w:eastAsia="x-none"/>
        </w:rPr>
        <w:t xml:space="preserve"> </w:t>
      </w:r>
    </w:p>
    <w:p w14:paraId="470C084F" w14:textId="77777777" w:rsidR="00F55C8C" w:rsidRPr="007F1DC7" w:rsidRDefault="00F55C8C" w:rsidP="00F55C8C">
      <w:pPr>
        <w:rPr>
          <w:lang w:eastAsia="en-US"/>
        </w:rPr>
      </w:pPr>
      <w:r w:rsidRPr="007F1DC7">
        <w:rPr>
          <w:lang w:eastAsia="en-US"/>
        </w:rPr>
        <w:t>Сведения о видах, назначении и наименованиях планируемых для размещения объектов местного значения, их основные характеристики приведены в таблицах 2-11. Местоположение объектов указано на карте 2 «Объекты местного значения, размещаемые на территории Арамильского городского округа».</w:t>
      </w:r>
    </w:p>
    <w:p w14:paraId="33A78941" w14:textId="77777777" w:rsidR="00F55C8C" w:rsidRPr="007F1DC7" w:rsidRDefault="00F55C8C" w:rsidP="00F55C8C">
      <w:pPr>
        <w:rPr>
          <w:lang w:val="x-none" w:eastAsia="x-none"/>
        </w:rPr>
      </w:pPr>
      <w:r w:rsidRPr="007F1DC7">
        <w:rPr>
          <w:lang w:val="x-none" w:eastAsia="x-none"/>
        </w:rPr>
        <w:t>Объекты электро- газо- тепло- и водоснабжения населения, объекты водоотведения</w:t>
      </w:r>
    </w:p>
    <w:p w14:paraId="3D495230" w14:textId="77777777" w:rsidR="00F55C8C" w:rsidRPr="007F1DC7" w:rsidRDefault="00F55C8C" w:rsidP="00F55C8C">
      <w:r w:rsidRPr="007F1DC7">
        <w:t>Таблица 2</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2"/>
        <w:gridCol w:w="2410"/>
        <w:gridCol w:w="1276"/>
        <w:gridCol w:w="1701"/>
        <w:gridCol w:w="3118"/>
        <w:gridCol w:w="2693"/>
        <w:gridCol w:w="1560"/>
        <w:gridCol w:w="1701"/>
      </w:tblGrid>
      <w:tr w:rsidR="007F1DC7" w:rsidRPr="007F1DC7" w14:paraId="053FC7A8" w14:textId="77777777" w:rsidTr="00F55C8C">
        <w:trPr>
          <w:tblHeader/>
        </w:trPr>
        <w:tc>
          <w:tcPr>
            <w:tcW w:w="772" w:type="dxa"/>
            <w:vMerge w:val="restart"/>
            <w:vAlign w:val="center"/>
          </w:tcPr>
          <w:p w14:paraId="40E2D188" w14:textId="77777777" w:rsidR="00F55C8C" w:rsidRPr="007F1DC7" w:rsidRDefault="00F55C8C" w:rsidP="00F55C8C">
            <w:r w:rsidRPr="007F1DC7">
              <w:t>N</w:t>
            </w:r>
          </w:p>
          <w:p w14:paraId="588D1CEE" w14:textId="77777777" w:rsidR="00F55C8C" w:rsidRPr="007F1DC7" w:rsidRDefault="00F55C8C" w:rsidP="00F55C8C">
            <w:r w:rsidRPr="007F1DC7">
              <w:t>п\п</w:t>
            </w:r>
          </w:p>
        </w:tc>
        <w:tc>
          <w:tcPr>
            <w:tcW w:w="2410" w:type="dxa"/>
            <w:vMerge w:val="restart"/>
            <w:vAlign w:val="center"/>
          </w:tcPr>
          <w:p w14:paraId="389BBE16" w14:textId="77777777" w:rsidR="00F55C8C" w:rsidRPr="007F1DC7" w:rsidRDefault="00F55C8C" w:rsidP="00F55C8C">
            <w:r w:rsidRPr="007F1DC7">
              <w:t>Вид объекта\</w:t>
            </w:r>
          </w:p>
          <w:p w14:paraId="49D833D9" w14:textId="77777777" w:rsidR="00F55C8C" w:rsidRPr="007F1DC7" w:rsidRDefault="00F55C8C" w:rsidP="00F55C8C">
            <w:r w:rsidRPr="007F1DC7">
              <w:t>наименование объекта</w:t>
            </w:r>
          </w:p>
        </w:tc>
        <w:tc>
          <w:tcPr>
            <w:tcW w:w="2977" w:type="dxa"/>
            <w:gridSpan w:val="2"/>
            <w:vAlign w:val="center"/>
          </w:tcPr>
          <w:p w14:paraId="0649EE37" w14:textId="77777777" w:rsidR="00F55C8C" w:rsidRPr="007F1DC7" w:rsidRDefault="00F55C8C" w:rsidP="00F55C8C">
            <w:r w:rsidRPr="007F1DC7">
              <w:t>Характеристика объекта</w:t>
            </w:r>
          </w:p>
        </w:tc>
        <w:tc>
          <w:tcPr>
            <w:tcW w:w="3118" w:type="dxa"/>
            <w:vMerge w:val="restart"/>
            <w:vAlign w:val="center"/>
          </w:tcPr>
          <w:p w14:paraId="5D447A69" w14:textId="77777777" w:rsidR="00F55C8C" w:rsidRPr="007F1DC7" w:rsidRDefault="00F55C8C" w:rsidP="00F55C8C">
            <w:r w:rsidRPr="007F1DC7">
              <w:t xml:space="preserve">Местоположение, наименование населенного пункта, адрес </w:t>
            </w:r>
          </w:p>
          <w:p w14:paraId="27190475" w14:textId="77777777" w:rsidR="00F55C8C" w:rsidRPr="007F1DC7" w:rsidRDefault="00F55C8C" w:rsidP="00F55C8C">
            <w:r w:rsidRPr="007F1DC7">
              <w:t>(при наличии)</w:t>
            </w:r>
          </w:p>
        </w:tc>
        <w:tc>
          <w:tcPr>
            <w:tcW w:w="2693" w:type="dxa"/>
            <w:vMerge w:val="restart"/>
            <w:vAlign w:val="center"/>
          </w:tcPr>
          <w:p w14:paraId="05CCCF14" w14:textId="77777777" w:rsidR="00F55C8C" w:rsidRPr="007F1DC7" w:rsidRDefault="00F55C8C" w:rsidP="00F55C8C">
            <w:r w:rsidRPr="007F1DC7">
              <w:t>Функциональная зона/</w:t>
            </w:r>
          </w:p>
          <w:p w14:paraId="1D30EC30" w14:textId="77777777" w:rsidR="00F55C8C" w:rsidRPr="007F1DC7" w:rsidRDefault="00F55C8C" w:rsidP="00F55C8C">
            <w:r w:rsidRPr="007F1DC7">
              <w:t>подтип зоны</w:t>
            </w:r>
          </w:p>
        </w:tc>
        <w:tc>
          <w:tcPr>
            <w:tcW w:w="3261" w:type="dxa"/>
            <w:gridSpan w:val="2"/>
          </w:tcPr>
          <w:p w14:paraId="78E1B092" w14:textId="77777777" w:rsidR="00F55C8C" w:rsidRPr="007F1DC7" w:rsidRDefault="00F55C8C" w:rsidP="00F55C8C">
            <w:r w:rsidRPr="007F1DC7">
              <w:t>Наличие зоны с особыми условиями</w:t>
            </w:r>
          </w:p>
        </w:tc>
      </w:tr>
      <w:tr w:rsidR="007F1DC7" w:rsidRPr="007F1DC7" w14:paraId="0A9307D1" w14:textId="77777777" w:rsidTr="00F55C8C">
        <w:trPr>
          <w:trHeight w:val="569"/>
          <w:tblHeader/>
        </w:trPr>
        <w:tc>
          <w:tcPr>
            <w:tcW w:w="772" w:type="dxa"/>
            <w:vMerge/>
          </w:tcPr>
          <w:p w14:paraId="7ADB19D2" w14:textId="77777777" w:rsidR="00F55C8C" w:rsidRPr="007F1DC7" w:rsidRDefault="00F55C8C" w:rsidP="00F55C8C"/>
        </w:tc>
        <w:tc>
          <w:tcPr>
            <w:tcW w:w="2410" w:type="dxa"/>
            <w:vMerge/>
          </w:tcPr>
          <w:p w14:paraId="427A8A6B" w14:textId="77777777" w:rsidR="00F55C8C" w:rsidRPr="007F1DC7" w:rsidRDefault="00F55C8C" w:rsidP="00F55C8C"/>
        </w:tc>
        <w:tc>
          <w:tcPr>
            <w:tcW w:w="1276" w:type="dxa"/>
            <w:vAlign w:val="center"/>
          </w:tcPr>
          <w:p w14:paraId="721D11E5" w14:textId="77777777" w:rsidR="00F55C8C" w:rsidRPr="007F1DC7" w:rsidRDefault="00F55C8C" w:rsidP="00F55C8C">
            <w:r w:rsidRPr="007F1DC7">
              <w:t>Единица измерения</w:t>
            </w:r>
          </w:p>
        </w:tc>
        <w:tc>
          <w:tcPr>
            <w:tcW w:w="1701" w:type="dxa"/>
            <w:vAlign w:val="center"/>
          </w:tcPr>
          <w:p w14:paraId="60447507" w14:textId="77777777" w:rsidR="00F55C8C" w:rsidRPr="007F1DC7" w:rsidRDefault="00F55C8C" w:rsidP="00F55C8C">
            <w:r w:rsidRPr="007F1DC7">
              <w:t>Количественный показатель</w:t>
            </w:r>
          </w:p>
        </w:tc>
        <w:tc>
          <w:tcPr>
            <w:tcW w:w="3118" w:type="dxa"/>
            <w:vMerge/>
          </w:tcPr>
          <w:p w14:paraId="3D4A6AAE" w14:textId="77777777" w:rsidR="00F55C8C" w:rsidRPr="007F1DC7" w:rsidRDefault="00F55C8C" w:rsidP="00F55C8C"/>
        </w:tc>
        <w:tc>
          <w:tcPr>
            <w:tcW w:w="2693" w:type="dxa"/>
            <w:vMerge/>
          </w:tcPr>
          <w:p w14:paraId="6AEB6695" w14:textId="77777777" w:rsidR="00F55C8C" w:rsidRPr="007F1DC7" w:rsidRDefault="00F55C8C" w:rsidP="00F55C8C"/>
        </w:tc>
        <w:tc>
          <w:tcPr>
            <w:tcW w:w="1560" w:type="dxa"/>
            <w:vAlign w:val="center"/>
          </w:tcPr>
          <w:p w14:paraId="63CB4602" w14:textId="77777777" w:rsidR="00F55C8C" w:rsidRPr="007F1DC7" w:rsidRDefault="00F55C8C" w:rsidP="00F55C8C">
            <w:r w:rsidRPr="007F1DC7">
              <w:t>Вид зоны</w:t>
            </w:r>
          </w:p>
        </w:tc>
        <w:tc>
          <w:tcPr>
            <w:tcW w:w="1701" w:type="dxa"/>
            <w:vAlign w:val="center"/>
          </w:tcPr>
          <w:p w14:paraId="08499984" w14:textId="77777777" w:rsidR="00F55C8C" w:rsidRPr="007F1DC7" w:rsidRDefault="00F55C8C" w:rsidP="00F55C8C">
            <w:r w:rsidRPr="007F1DC7">
              <w:t>Количественный показатель</w:t>
            </w:r>
          </w:p>
        </w:tc>
      </w:tr>
      <w:tr w:rsidR="007F1DC7" w:rsidRPr="007F1DC7" w14:paraId="2744766F" w14:textId="77777777" w:rsidTr="00F55C8C">
        <w:trPr>
          <w:trHeight w:val="28"/>
        </w:trPr>
        <w:tc>
          <w:tcPr>
            <w:tcW w:w="772" w:type="dxa"/>
            <w:shd w:val="clear" w:color="auto" w:fill="BFBFBF"/>
          </w:tcPr>
          <w:p w14:paraId="459F8C81" w14:textId="77777777" w:rsidR="00F55C8C" w:rsidRPr="007F1DC7" w:rsidRDefault="00F55C8C" w:rsidP="00F55C8C">
            <w:r w:rsidRPr="007F1DC7">
              <w:t>1.</w:t>
            </w:r>
          </w:p>
        </w:tc>
        <w:tc>
          <w:tcPr>
            <w:tcW w:w="14459" w:type="dxa"/>
            <w:gridSpan w:val="7"/>
            <w:shd w:val="clear" w:color="auto" w:fill="BFBFBF"/>
          </w:tcPr>
          <w:p w14:paraId="14DE17D1" w14:textId="77777777" w:rsidR="00F55C8C" w:rsidRPr="007F1DC7" w:rsidRDefault="00F55C8C" w:rsidP="00F55C8C">
            <w:r w:rsidRPr="007F1DC7">
              <w:t>Водозаборные сооружения</w:t>
            </w:r>
          </w:p>
        </w:tc>
      </w:tr>
      <w:tr w:rsidR="007F1DC7" w:rsidRPr="007F1DC7" w14:paraId="4250D1E3" w14:textId="77777777" w:rsidTr="00F55C8C">
        <w:trPr>
          <w:trHeight w:val="239"/>
        </w:trPr>
        <w:tc>
          <w:tcPr>
            <w:tcW w:w="772" w:type="dxa"/>
            <w:shd w:val="clear" w:color="auto" w:fill="D9D9D9"/>
            <w:vAlign w:val="center"/>
          </w:tcPr>
          <w:p w14:paraId="08803B12" w14:textId="77777777" w:rsidR="00F55C8C" w:rsidRPr="007F1DC7" w:rsidRDefault="00F55C8C" w:rsidP="00F55C8C">
            <w:r w:rsidRPr="007F1DC7">
              <w:t>1.1</w:t>
            </w:r>
          </w:p>
        </w:tc>
        <w:tc>
          <w:tcPr>
            <w:tcW w:w="2410" w:type="dxa"/>
            <w:shd w:val="clear" w:color="auto" w:fill="D9D9D9"/>
            <w:vAlign w:val="center"/>
          </w:tcPr>
          <w:p w14:paraId="3A66E49A"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185CB13A"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3707CA46" w14:textId="77777777" w:rsidR="00F55C8C" w:rsidRPr="007F1DC7" w:rsidRDefault="00F55C8C" w:rsidP="00F55C8C">
            <w:r w:rsidRPr="007F1DC7">
              <w:t>объект</w:t>
            </w:r>
          </w:p>
        </w:tc>
        <w:tc>
          <w:tcPr>
            <w:tcW w:w="1701" w:type="dxa"/>
            <w:shd w:val="clear" w:color="auto" w:fill="D9D9D9"/>
            <w:vAlign w:val="center"/>
          </w:tcPr>
          <w:p w14:paraId="40E7AEDB" w14:textId="77777777" w:rsidR="00F55C8C" w:rsidRPr="007F1DC7" w:rsidRDefault="00F55C8C" w:rsidP="00F55C8C">
            <w:r w:rsidRPr="007F1DC7">
              <w:t>2</w:t>
            </w:r>
          </w:p>
        </w:tc>
        <w:tc>
          <w:tcPr>
            <w:tcW w:w="3118" w:type="dxa"/>
            <w:shd w:val="clear" w:color="auto" w:fill="D9D9D9"/>
          </w:tcPr>
          <w:p w14:paraId="132BCFB8" w14:textId="77777777" w:rsidR="00F55C8C" w:rsidRPr="007F1DC7" w:rsidRDefault="00F55C8C" w:rsidP="00F55C8C"/>
        </w:tc>
        <w:tc>
          <w:tcPr>
            <w:tcW w:w="2693" w:type="dxa"/>
            <w:shd w:val="clear" w:color="auto" w:fill="D9D9D9"/>
            <w:vAlign w:val="center"/>
          </w:tcPr>
          <w:p w14:paraId="12CC7640" w14:textId="77777777" w:rsidR="00F55C8C" w:rsidRPr="007F1DC7" w:rsidRDefault="00F55C8C" w:rsidP="00F55C8C"/>
        </w:tc>
        <w:tc>
          <w:tcPr>
            <w:tcW w:w="1560" w:type="dxa"/>
            <w:shd w:val="clear" w:color="auto" w:fill="D9D9D9"/>
            <w:vAlign w:val="center"/>
          </w:tcPr>
          <w:p w14:paraId="48E135C3" w14:textId="77777777" w:rsidR="00F55C8C" w:rsidRPr="007F1DC7" w:rsidRDefault="00F55C8C" w:rsidP="00F55C8C"/>
        </w:tc>
        <w:tc>
          <w:tcPr>
            <w:tcW w:w="1701" w:type="dxa"/>
            <w:shd w:val="clear" w:color="auto" w:fill="D9D9D9"/>
            <w:vAlign w:val="center"/>
          </w:tcPr>
          <w:p w14:paraId="02D862BE" w14:textId="77777777" w:rsidR="00F55C8C" w:rsidRPr="007F1DC7" w:rsidRDefault="00F55C8C" w:rsidP="00F55C8C"/>
        </w:tc>
      </w:tr>
      <w:tr w:rsidR="007F1DC7" w:rsidRPr="007F1DC7" w14:paraId="67F34F06" w14:textId="77777777" w:rsidTr="00F55C8C">
        <w:trPr>
          <w:trHeight w:val="239"/>
        </w:trPr>
        <w:tc>
          <w:tcPr>
            <w:tcW w:w="772" w:type="dxa"/>
            <w:vAlign w:val="center"/>
          </w:tcPr>
          <w:p w14:paraId="3190DA85" w14:textId="77777777" w:rsidR="00F55C8C" w:rsidRPr="007F1DC7" w:rsidRDefault="00F55C8C" w:rsidP="00F55C8C">
            <w:r w:rsidRPr="007F1DC7">
              <w:t>1.1.1</w:t>
            </w:r>
          </w:p>
        </w:tc>
        <w:tc>
          <w:tcPr>
            <w:tcW w:w="2410" w:type="dxa"/>
            <w:vAlign w:val="center"/>
          </w:tcPr>
          <w:p w14:paraId="1D1BDDC3" w14:textId="77777777" w:rsidR="00F55C8C" w:rsidRPr="007F1DC7" w:rsidRDefault="00F55C8C" w:rsidP="00F55C8C">
            <w:r w:rsidRPr="007F1DC7">
              <w:t>Водозаборные сооружения</w:t>
            </w:r>
          </w:p>
        </w:tc>
        <w:tc>
          <w:tcPr>
            <w:tcW w:w="1276" w:type="dxa"/>
            <w:vAlign w:val="center"/>
          </w:tcPr>
          <w:p w14:paraId="51173338" w14:textId="77777777" w:rsidR="00F55C8C" w:rsidRPr="007F1DC7" w:rsidRDefault="00F55C8C" w:rsidP="00F55C8C">
            <w:r w:rsidRPr="007F1DC7">
              <w:t>- « -</w:t>
            </w:r>
          </w:p>
        </w:tc>
        <w:tc>
          <w:tcPr>
            <w:tcW w:w="1701" w:type="dxa"/>
            <w:vAlign w:val="center"/>
          </w:tcPr>
          <w:p w14:paraId="0214B9B9" w14:textId="77777777" w:rsidR="00F55C8C" w:rsidRPr="007F1DC7" w:rsidRDefault="00F55C8C" w:rsidP="00F55C8C">
            <w:r w:rsidRPr="007F1DC7">
              <w:t>2</w:t>
            </w:r>
          </w:p>
        </w:tc>
        <w:tc>
          <w:tcPr>
            <w:tcW w:w="3118" w:type="dxa"/>
            <w:vAlign w:val="center"/>
          </w:tcPr>
          <w:p w14:paraId="7025A188" w14:textId="77777777" w:rsidR="00F55C8C" w:rsidRPr="007F1DC7" w:rsidRDefault="00F55C8C" w:rsidP="00F55C8C">
            <w:r w:rsidRPr="007F1DC7">
              <w:t>г. Арамиль</w:t>
            </w:r>
          </w:p>
        </w:tc>
        <w:tc>
          <w:tcPr>
            <w:tcW w:w="2693" w:type="dxa"/>
            <w:vAlign w:val="center"/>
          </w:tcPr>
          <w:p w14:paraId="6EB2C881" w14:textId="77777777" w:rsidR="00F55C8C" w:rsidRPr="007F1DC7" w:rsidRDefault="00F55C8C" w:rsidP="00F55C8C">
            <w:r w:rsidRPr="007F1DC7">
              <w:t>Зона инженерной инфраструктуры</w:t>
            </w:r>
          </w:p>
        </w:tc>
        <w:tc>
          <w:tcPr>
            <w:tcW w:w="1560" w:type="dxa"/>
            <w:vAlign w:val="center"/>
          </w:tcPr>
          <w:p w14:paraId="5BC2F592" w14:textId="77777777" w:rsidR="00F55C8C" w:rsidRPr="007F1DC7" w:rsidRDefault="00F55C8C" w:rsidP="00F55C8C">
            <w:r w:rsidRPr="007F1DC7">
              <w:t>ЗСО</w:t>
            </w:r>
          </w:p>
        </w:tc>
        <w:tc>
          <w:tcPr>
            <w:tcW w:w="1701" w:type="dxa"/>
            <w:vAlign w:val="center"/>
          </w:tcPr>
          <w:p w14:paraId="6153D3DA" w14:textId="77777777" w:rsidR="00F55C8C" w:rsidRPr="007F1DC7" w:rsidRDefault="00F55C8C" w:rsidP="00F55C8C">
            <w:r w:rsidRPr="007F1DC7">
              <w:t>по проекту</w:t>
            </w:r>
          </w:p>
        </w:tc>
      </w:tr>
      <w:tr w:rsidR="007F1DC7" w:rsidRPr="007F1DC7" w14:paraId="5776AD49" w14:textId="77777777" w:rsidTr="00F55C8C">
        <w:trPr>
          <w:trHeight w:val="239"/>
        </w:trPr>
        <w:tc>
          <w:tcPr>
            <w:tcW w:w="772" w:type="dxa"/>
            <w:shd w:val="clear" w:color="auto" w:fill="D9D9D9"/>
            <w:vAlign w:val="center"/>
          </w:tcPr>
          <w:p w14:paraId="7C2B8A8B" w14:textId="77777777" w:rsidR="00F55C8C" w:rsidRPr="007F1DC7" w:rsidRDefault="00F55C8C" w:rsidP="00F55C8C">
            <w:r w:rsidRPr="007F1DC7">
              <w:t>1.2</w:t>
            </w:r>
          </w:p>
        </w:tc>
        <w:tc>
          <w:tcPr>
            <w:tcW w:w="2410" w:type="dxa"/>
            <w:shd w:val="clear" w:color="auto" w:fill="D9D9D9"/>
            <w:vAlign w:val="center"/>
          </w:tcPr>
          <w:p w14:paraId="2D6EEFE2"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3F56E79" w14:textId="77777777" w:rsidR="00F55C8C" w:rsidRPr="007F1DC7" w:rsidRDefault="00F55C8C" w:rsidP="00F55C8C">
            <w:r w:rsidRPr="007F1DC7">
              <w:t>всего, в том числе:</w:t>
            </w:r>
          </w:p>
        </w:tc>
        <w:tc>
          <w:tcPr>
            <w:tcW w:w="1276" w:type="dxa"/>
            <w:shd w:val="clear" w:color="auto" w:fill="D9D9D9"/>
            <w:vAlign w:val="center"/>
          </w:tcPr>
          <w:p w14:paraId="499BC25E" w14:textId="77777777" w:rsidR="00F55C8C" w:rsidRPr="007F1DC7" w:rsidRDefault="00F55C8C" w:rsidP="00F55C8C">
            <w:r w:rsidRPr="007F1DC7">
              <w:t>объект</w:t>
            </w:r>
          </w:p>
        </w:tc>
        <w:tc>
          <w:tcPr>
            <w:tcW w:w="1701" w:type="dxa"/>
            <w:shd w:val="clear" w:color="auto" w:fill="D9D9D9"/>
            <w:vAlign w:val="center"/>
          </w:tcPr>
          <w:p w14:paraId="777C62A4" w14:textId="77777777" w:rsidR="00F55C8C" w:rsidRPr="007F1DC7" w:rsidRDefault="00F55C8C" w:rsidP="00F55C8C">
            <w:r w:rsidRPr="007F1DC7">
              <w:t>10</w:t>
            </w:r>
          </w:p>
        </w:tc>
        <w:tc>
          <w:tcPr>
            <w:tcW w:w="3118" w:type="dxa"/>
            <w:shd w:val="clear" w:color="auto" w:fill="D9D9D9"/>
          </w:tcPr>
          <w:p w14:paraId="79E12D41" w14:textId="77777777" w:rsidR="00F55C8C" w:rsidRPr="007F1DC7" w:rsidRDefault="00F55C8C" w:rsidP="00F55C8C"/>
        </w:tc>
        <w:tc>
          <w:tcPr>
            <w:tcW w:w="2693" w:type="dxa"/>
            <w:shd w:val="clear" w:color="auto" w:fill="D9D9D9"/>
            <w:vAlign w:val="center"/>
          </w:tcPr>
          <w:p w14:paraId="4E92043C" w14:textId="77777777" w:rsidR="00F55C8C" w:rsidRPr="007F1DC7" w:rsidRDefault="00F55C8C" w:rsidP="00F55C8C"/>
        </w:tc>
        <w:tc>
          <w:tcPr>
            <w:tcW w:w="1560" w:type="dxa"/>
            <w:shd w:val="clear" w:color="auto" w:fill="D9D9D9"/>
            <w:vAlign w:val="center"/>
          </w:tcPr>
          <w:p w14:paraId="52B941BF" w14:textId="77777777" w:rsidR="00F55C8C" w:rsidRPr="007F1DC7" w:rsidRDefault="00F55C8C" w:rsidP="00F55C8C"/>
        </w:tc>
        <w:tc>
          <w:tcPr>
            <w:tcW w:w="1701" w:type="dxa"/>
            <w:shd w:val="clear" w:color="auto" w:fill="D9D9D9"/>
            <w:vAlign w:val="center"/>
          </w:tcPr>
          <w:p w14:paraId="281C0EF6" w14:textId="77777777" w:rsidR="00F55C8C" w:rsidRPr="007F1DC7" w:rsidRDefault="00F55C8C" w:rsidP="00F55C8C"/>
        </w:tc>
      </w:tr>
      <w:tr w:rsidR="007F1DC7" w:rsidRPr="007F1DC7" w14:paraId="2C1FFFB5" w14:textId="77777777" w:rsidTr="00F55C8C">
        <w:trPr>
          <w:trHeight w:val="239"/>
        </w:trPr>
        <w:tc>
          <w:tcPr>
            <w:tcW w:w="772" w:type="dxa"/>
            <w:vAlign w:val="center"/>
          </w:tcPr>
          <w:p w14:paraId="7EE2B304" w14:textId="77777777" w:rsidR="00F55C8C" w:rsidRPr="007F1DC7" w:rsidRDefault="00F55C8C" w:rsidP="00F55C8C">
            <w:r w:rsidRPr="007F1DC7">
              <w:t>1.2.1</w:t>
            </w:r>
          </w:p>
        </w:tc>
        <w:tc>
          <w:tcPr>
            <w:tcW w:w="2410" w:type="dxa"/>
            <w:vAlign w:val="center"/>
          </w:tcPr>
          <w:p w14:paraId="59FA9710" w14:textId="77777777" w:rsidR="00F55C8C" w:rsidRPr="007F1DC7" w:rsidRDefault="00F55C8C" w:rsidP="00F55C8C">
            <w:pPr>
              <w:rPr>
                <w:rFonts w:eastAsia="Calibri"/>
                <w:lang w:eastAsia="en-US"/>
              </w:rPr>
            </w:pPr>
            <w:r w:rsidRPr="007F1DC7">
              <w:t>Водозаборные сооружения</w:t>
            </w:r>
          </w:p>
        </w:tc>
        <w:tc>
          <w:tcPr>
            <w:tcW w:w="1276" w:type="dxa"/>
            <w:vAlign w:val="center"/>
          </w:tcPr>
          <w:p w14:paraId="7D822F54" w14:textId="77777777" w:rsidR="00F55C8C" w:rsidRPr="007F1DC7" w:rsidRDefault="00F55C8C" w:rsidP="00F55C8C">
            <w:r w:rsidRPr="007F1DC7">
              <w:t>- « -</w:t>
            </w:r>
          </w:p>
        </w:tc>
        <w:tc>
          <w:tcPr>
            <w:tcW w:w="1701" w:type="dxa"/>
            <w:vAlign w:val="center"/>
          </w:tcPr>
          <w:p w14:paraId="065EA6A6" w14:textId="77777777" w:rsidR="00F55C8C" w:rsidRPr="007F1DC7" w:rsidRDefault="00F55C8C" w:rsidP="00F55C8C">
            <w:r w:rsidRPr="007F1DC7">
              <w:t>7</w:t>
            </w:r>
          </w:p>
        </w:tc>
        <w:tc>
          <w:tcPr>
            <w:tcW w:w="3118" w:type="dxa"/>
          </w:tcPr>
          <w:p w14:paraId="782BEEF7" w14:textId="77777777" w:rsidR="00F55C8C" w:rsidRPr="007F1DC7" w:rsidRDefault="00F55C8C" w:rsidP="00F55C8C">
            <w:r w:rsidRPr="007F1DC7">
              <w:rPr>
                <w:lang w:val="x-none" w:eastAsia="x-none"/>
              </w:rPr>
              <w:t>г. Арамиль</w:t>
            </w:r>
          </w:p>
        </w:tc>
        <w:tc>
          <w:tcPr>
            <w:tcW w:w="2693" w:type="dxa"/>
            <w:shd w:val="clear" w:color="auto" w:fill="auto"/>
            <w:vAlign w:val="center"/>
          </w:tcPr>
          <w:p w14:paraId="487B7091" w14:textId="77777777" w:rsidR="00F55C8C" w:rsidRPr="007F1DC7" w:rsidRDefault="00F55C8C" w:rsidP="00F55C8C">
            <w:r w:rsidRPr="007F1DC7">
              <w:t>Зона инженерной инфраструктуры</w:t>
            </w:r>
          </w:p>
        </w:tc>
        <w:tc>
          <w:tcPr>
            <w:tcW w:w="1560" w:type="dxa"/>
            <w:vAlign w:val="center"/>
          </w:tcPr>
          <w:p w14:paraId="429A47D0" w14:textId="77777777" w:rsidR="00F55C8C" w:rsidRPr="007F1DC7" w:rsidRDefault="00F55C8C" w:rsidP="00F55C8C">
            <w:r w:rsidRPr="007F1DC7">
              <w:t>ЗСО</w:t>
            </w:r>
          </w:p>
        </w:tc>
        <w:tc>
          <w:tcPr>
            <w:tcW w:w="1701" w:type="dxa"/>
            <w:vAlign w:val="center"/>
          </w:tcPr>
          <w:p w14:paraId="33C1C7F0" w14:textId="77777777" w:rsidR="00F55C8C" w:rsidRPr="007F1DC7" w:rsidRDefault="00F55C8C" w:rsidP="00F55C8C">
            <w:r w:rsidRPr="007F1DC7">
              <w:t>по проекту</w:t>
            </w:r>
          </w:p>
        </w:tc>
      </w:tr>
      <w:tr w:rsidR="007F1DC7" w:rsidRPr="007F1DC7" w14:paraId="20770022" w14:textId="77777777" w:rsidTr="00F55C8C">
        <w:trPr>
          <w:trHeight w:val="239"/>
        </w:trPr>
        <w:tc>
          <w:tcPr>
            <w:tcW w:w="772" w:type="dxa"/>
            <w:vAlign w:val="center"/>
          </w:tcPr>
          <w:p w14:paraId="62A17B19" w14:textId="77777777" w:rsidR="00F55C8C" w:rsidRPr="007F1DC7" w:rsidRDefault="00F55C8C" w:rsidP="00F55C8C">
            <w:r w:rsidRPr="007F1DC7">
              <w:t>1.2.2</w:t>
            </w:r>
          </w:p>
        </w:tc>
        <w:tc>
          <w:tcPr>
            <w:tcW w:w="2410" w:type="dxa"/>
            <w:vAlign w:val="center"/>
          </w:tcPr>
          <w:p w14:paraId="67FC5EB2" w14:textId="77777777" w:rsidR="00F55C8C" w:rsidRPr="007F1DC7" w:rsidRDefault="00F55C8C" w:rsidP="00F55C8C">
            <w:r w:rsidRPr="007F1DC7">
              <w:t>Водозаборные сооружения</w:t>
            </w:r>
          </w:p>
        </w:tc>
        <w:tc>
          <w:tcPr>
            <w:tcW w:w="1276" w:type="dxa"/>
            <w:vAlign w:val="center"/>
          </w:tcPr>
          <w:p w14:paraId="57C9D317" w14:textId="77777777" w:rsidR="00F55C8C" w:rsidRPr="007F1DC7" w:rsidRDefault="00F55C8C" w:rsidP="00F55C8C">
            <w:r w:rsidRPr="007F1DC7">
              <w:t>- « -</w:t>
            </w:r>
          </w:p>
        </w:tc>
        <w:tc>
          <w:tcPr>
            <w:tcW w:w="1701" w:type="dxa"/>
            <w:vAlign w:val="center"/>
          </w:tcPr>
          <w:p w14:paraId="74B3FFEE" w14:textId="77777777" w:rsidR="00F55C8C" w:rsidRPr="007F1DC7" w:rsidRDefault="00F55C8C" w:rsidP="00F55C8C">
            <w:r w:rsidRPr="007F1DC7">
              <w:t>1</w:t>
            </w:r>
          </w:p>
        </w:tc>
        <w:tc>
          <w:tcPr>
            <w:tcW w:w="3118" w:type="dxa"/>
          </w:tcPr>
          <w:p w14:paraId="386E40DA" w14:textId="77777777" w:rsidR="00F55C8C" w:rsidRPr="007F1DC7" w:rsidRDefault="00F55C8C" w:rsidP="00F55C8C">
            <w:pPr>
              <w:rPr>
                <w:lang w:val="x-none" w:eastAsia="x-none"/>
              </w:rPr>
            </w:pPr>
            <w:r w:rsidRPr="007F1DC7">
              <w:rPr>
                <w:lang w:eastAsia="x-none"/>
              </w:rPr>
              <w:t>п</w:t>
            </w:r>
            <w:r w:rsidRPr="007F1DC7">
              <w:rPr>
                <w:lang w:val="x-none" w:eastAsia="x-none"/>
              </w:rPr>
              <w:t>. Арамиль</w:t>
            </w:r>
          </w:p>
        </w:tc>
        <w:tc>
          <w:tcPr>
            <w:tcW w:w="2693" w:type="dxa"/>
            <w:shd w:val="clear" w:color="auto" w:fill="auto"/>
            <w:vAlign w:val="center"/>
          </w:tcPr>
          <w:p w14:paraId="78BABA8B" w14:textId="77777777" w:rsidR="00F55C8C" w:rsidRPr="007F1DC7" w:rsidRDefault="00F55C8C" w:rsidP="00F55C8C">
            <w:r w:rsidRPr="007F1DC7">
              <w:t>Зона инженерной инфраструктуры</w:t>
            </w:r>
          </w:p>
        </w:tc>
        <w:tc>
          <w:tcPr>
            <w:tcW w:w="1560" w:type="dxa"/>
            <w:vAlign w:val="center"/>
          </w:tcPr>
          <w:p w14:paraId="2E934E0C" w14:textId="77777777" w:rsidR="00F55C8C" w:rsidRPr="007F1DC7" w:rsidRDefault="00F55C8C" w:rsidP="00F55C8C">
            <w:r w:rsidRPr="007F1DC7">
              <w:t>ЗСО</w:t>
            </w:r>
          </w:p>
        </w:tc>
        <w:tc>
          <w:tcPr>
            <w:tcW w:w="1701" w:type="dxa"/>
            <w:vAlign w:val="center"/>
          </w:tcPr>
          <w:p w14:paraId="6425FD65" w14:textId="77777777" w:rsidR="00F55C8C" w:rsidRPr="007F1DC7" w:rsidRDefault="00F55C8C" w:rsidP="00F55C8C">
            <w:r w:rsidRPr="007F1DC7">
              <w:t>по проекту</w:t>
            </w:r>
          </w:p>
        </w:tc>
      </w:tr>
      <w:tr w:rsidR="007F1DC7" w:rsidRPr="007F1DC7" w14:paraId="7420CF20" w14:textId="77777777" w:rsidTr="00F55C8C">
        <w:trPr>
          <w:trHeight w:val="239"/>
        </w:trPr>
        <w:tc>
          <w:tcPr>
            <w:tcW w:w="772" w:type="dxa"/>
            <w:vAlign w:val="center"/>
          </w:tcPr>
          <w:p w14:paraId="104CD62C" w14:textId="77777777" w:rsidR="00F55C8C" w:rsidRPr="007F1DC7" w:rsidRDefault="00F55C8C" w:rsidP="00F55C8C">
            <w:r w:rsidRPr="007F1DC7">
              <w:t>1.2.3</w:t>
            </w:r>
          </w:p>
        </w:tc>
        <w:tc>
          <w:tcPr>
            <w:tcW w:w="2410" w:type="dxa"/>
            <w:vAlign w:val="center"/>
          </w:tcPr>
          <w:p w14:paraId="6EC103D7" w14:textId="77777777" w:rsidR="00F55C8C" w:rsidRPr="007F1DC7" w:rsidRDefault="00F55C8C" w:rsidP="00F55C8C">
            <w:r w:rsidRPr="007F1DC7">
              <w:t>Водозаборные сооружения</w:t>
            </w:r>
          </w:p>
        </w:tc>
        <w:tc>
          <w:tcPr>
            <w:tcW w:w="1276" w:type="dxa"/>
            <w:vAlign w:val="center"/>
          </w:tcPr>
          <w:p w14:paraId="7DBD2F3C" w14:textId="77777777" w:rsidR="00F55C8C" w:rsidRPr="007F1DC7" w:rsidRDefault="00F55C8C" w:rsidP="00F55C8C">
            <w:r w:rsidRPr="007F1DC7">
              <w:t>- « -</w:t>
            </w:r>
          </w:p>
        </w:tc>
        <w:tc>
          <w:tcPr>
            <w:tcW w:w="1701" w:type="dxa"/>
            <w:vAlign w:val="center"/>
          </w:tcPr>
          <w:p w14:paraId="5DCA12CC" w14:textId="77777777" w:rsidR="00F55C8C" w:rsidRPr="007F1DC7" w:rsidRDefault="00F55C8C" w:rsidP="00F55C8C">
            <w:r w:rsidRPr="007F1DC7">
              <w:t>2</w:t>
            </w:r>
          </w:p>
        </w:tc>
        <w:tc>
          <w:tcPr>
            <w:tcW w:w="3118" w:type="dxa"/>
          </w:tcPr>
          <w:p w14:paraId="2C3FFBA5" w14:textId="77777777" w:rsidR="00F55C8C" w:rsidRPr="007F1DC7" w:rsidRDefault="00F55C8C" w:rsidP="00F55C8C">
            <w:pPr>
              <w:rPr>
                <w:lang w:eastAsia="x-none"/>
              </w:rPr>
            </w:pPr>
            <w:r w:rsidRPr="007F1DC7">
              <w:rPr>
                <w:lang w:eastAsia="x-none"/>
              </w:rPr>
              <w:t>п</w:t>
            </w:r>
            <w:r w:rsidRPr="007F1DC7">
              <w:rPr>
                <w:lang w:val="x-none" w:eastAsia="x-none"/>
              </w:rPr>
              <w:t xml:space="preserve">. </w:t>
            </w:r>
            <w:r w:rsidRPr="007F1DC7">
              <w:rPr>
                <w:lang w:eastAsia="x-none"/>
              </w:rPr>
              <w:t>Светлый</w:t>
            </w:r>
          </w:p>
        </w:tc>
        <w:tc>
          <w:tcPr>
            <w:tcW w:w="2693" w:type="dxa"/>
            <w:shd w:val="clear" w:color="auto" w:fill="auto"/>
            <w:vAlign w:val="center"/>
          </w:tcPr>
          <w:p w14:paraId="2DA5B31F" w14:textId="77777777" w:rsidR="00F55C8C" w:rsidRPr="007F1DC7" w:rsidRDefault="00F55C8C" w:rsidP="00F55C8C">
            <w:r w:rsidRPr="007F1DC7">
              <w:t>Зона инженерной инфраструктуры</w:t>
            </w:r>
          </w:p>
        </w:tc>
        <w:tc>
          <w:tcPr>
            <w:tcW w:w="1560" w:type="dxa"/>
            <w:vAlign w:val="center"/>
          </w:tcPr>
          <w:p w14:paraId="48D57F5B" w14:textId="77777777" w:rsidR="00F55C8C" w:rsidRPr="007F1DC7" w:rsidRDefault="00F55C8C" w:rsidP="00F55C8C">
            <w:r w:rsidRPr="007F1DC7">
              <w:t>ЗСО</w:t>
            </w:r>
          </w:p>
        </w:tc>
        <w:tc>
          <w:tcPr>
            <w:tcW w:w="1701" w:type="dxa"/>
            <w:vAlign w:val="center"/>
          </w:tcPr>
          <w:p w14:paraId="4183B0C2" w14:textId="77777777" w:rsidR="00F55C8C" w:rsidRPr="007F1DC7" w:rsidRDefault="00F55C8C" w:rsidP="00F55C8C">
            <w:r w:rsidRPr="007F1DC7">
              <w:t>по проекту</w:t>
            </w:r>
          </w:p>
        </w:tc>
      </w:tr>
      <w:tr w:rsidR="007F1DC7" w:rsidRPr="007F1DC7" w14:paraId="65426D3C" w14:textId="77777777" w:rsidTr="00F55C8C">
        <w:trPr>
          <w:trHeight w:val="239"/>
        </w:trPr>
        <w:tc>
          <w:tcPr>
            <w:tcW w:w="772" w:type="dxa"/>
            <w:shd w:val="clear" w:color="auto" w:fill="BFBFBF"/>
            <w:vAlign w:val="center"/>
          </w:tcPr>
          <w:p w14:paraId="29B6F7DC" w14:textId="77777777" w:rsidR="00F55C8C" w:rsidRPr="007F1DC7" w:rsidRDefault="00F55C8C" w:rsidP="00F55C8C">
            <w:r w:rsidRPr="007F1DC7">
              <w:t>2.</w:t>
            </w:r>
          </w:p>
        </w:tc>
        <w:tc>
          <w:tcPr>
            <w:tcW w:w="14459" w:type="dxa"/>
            <w:gridSpan w:val="7"/>
            <w:shd w:val="clear" w:color="auto" w:fill="BFBFBF"/>
            <w:vAlign w:val="center"/>
          </w:tcPr>
          <w:p w14:paraId="6B4F88DD" w14:textId="77777777" w:rsidR="00F55C8C" w:rsidRPr="007F1DC7" w:rsidRDefault="00F55C8C" w:rsidP="00F55C8C">
            <w:r w:rsidRPr="007F1DC7">
              <w:t>Насосные станции</w:t>
            </w:r>
          </w:p>
        </w:tc>
      </w:tr>
      <w:tr w:rsidR="007F1DC7" w:rsidRPr="007F1DC7" w14:paraId="15F4D719" w14:textId="77777777" w:rsidTr="00F55C8C">
        <w:trPr>
          <w:trHeight w:val="239"/>
        </w:trPr>
        <w:tc>
          <w:tcPr>
            <w:tcW w:w="772" w:type="dxa"/>
            <w:shd w:val="clear" w:color="auto" w:fill="D9D9D9"/>
            <w:vAlign w:val="center"/>
          </w:tcPr>
          <w:p w14:paraId="406586D1" w14:textId="77777777" w:rsidR="00F55C8C" w:rsidRPr="007F1DC7" w:rsidRDefault="00F55C8C" w:rsidP="00F55C8C">
            <w:r w:rsidRPr="007F1DC7">
              <w:t>2.1</w:t>
            </w:r>
          </w:p>
        </w:tc>
        <w:tc>
          <w:tcPr>
            <w:tcW w:w="2410" w:type="dxa"/>
            <w:shd w:val="clear" w:color="auto" w:fill="D9D9D9"/>
            <w:vAlign w:val="center"/>
          </w:tcPr>
          <w:p w14:paraId="11F1C89C"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3A9C37F"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22BD82CE" w14:textId="77777777" w:rsidR="00F55C8C" w:rsidRPr="007F1DC7" w:rsidRDefault="00F55C8C" w:rsidP="00F55C8C">
            <w:r w:rsidRPr="007F1DC7">
              <w:t>объект</w:t>
            </w:r>
          </w:p>
        </w:tc>
        <w:tc>
          <w:tcPr>
            <w:tcW w:w="1701" w:type="dxa"/>
            <w:shd w:val="clear" w:color="auto" w:fill="D9D9D9"/>
            <w:vAlign w:val="center"/>
          </w:tcPr>
          <w:p w14:paraId="5B4FDDFE" w14:textId="77777777" w:rsidR="00F55C8C" w:rsidRPr="007F1DC7" w:rsidRDefault="00F55C8C" w:rsidP="00F55C8C">
            <w:r w:rsidRPr="007F1DC7">
              <w:t>0</w:t>
            </w:r>
          </w:p>
        </w:tc>
        <w:tc>
          <w:tcPr>
            <w:tcW w:w="5811" w:type="dxa"/>
            <w:gridSpan w:val="2"/>
            <w:shd w:val="clear" w:color="auto" w:fill="D9D9D9"/>
          </w:tcPr>
          <w:p w14:paraId="22044C37" w14:textId="77777777" w:rsidR="00F55C8C" w:rsidRPr="007F1DC7" w:rsidRDefault="00F55C8C" w:rsidP="00F55C8C"/>
        </w:tc>
        <w:tc>
          <w:tcPr>
            <w:tcW w:w="1560" w:type="dxa"/>
            <w:shd w:val="clear" w:color="auto" w:fill="D9D9D9"/>
          </w:tcPr>
          <w:p w14:paraId="19ECA5E3" w14:textId="77777777" w:rsidR="00F55C8C" w:rsidRPr="007F1DC7" w:rsidRDefault="00F55C8C" w:rsidP="00F55C8C"/>
        </w:tc>
        <w:tc>
          <w:tcPr>
            <w:tcW w:w="1701" w:type="dxa"/>
            <w:shd w:val="clear" w:color="auto" w:fill="D9D9D9"/>
          </w:tcPr>
          <w:p w14:paraId="26A4A904" w14:textId="77777777" w:rsidR="00F55C8C" w:rsidRPr="007F1DC7" w:rsidRDefault="00F55C8C" w:rsidP="00F55C8C"/>
        </w:tc>
      </w:tr>
      <w:tr w:rsidR="007F1DC7" w:rsidRPr="007F1DC7" w14:paraId="2F59EFD4" w14:textId="77777777" w:rsidTr="00F55C8C">
        <w:trPr>
          <w:trHeight w:val="239"/>
        </w:trPr>
        <w:tc>
          <w:tcPr>
            <w:tcW w:w="772" w:type="dxa"/>
            <w:shd w:val="clear" w:color="auto" w:fill="D9D9D9"/>
            <w:vAlign w:val="center"/>
          </w:tcPr>
          <w:p w14:paraId="6CEC88FC" w14:textId="77777777" w:rsidR="00F55C8C" w:rsidRPr="007F1DC7" w:rsidRDefault="00F55C8C" w:rsidP="00F55C8C">
            <w:r w:rsidRPr="007F1DC7">
              <w:t>2.2</w:t>
            </w:r>
          </w:p>
        </w:tc>
        <w:tc>
          <w:tcPr>
            <w:tcW w:w="2410" w:type="dxa"/>
            <w:shd w:val="clear" w:color="auto" w:fill="D9D9D9"/>
            <w:vAlign w:val="center"/>
          </w:tcPr>
          <w:p w14:paraId="49502082"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21FC09E6"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5D147AE5" w14:textId="77777777" w:rsidR="00F55C8C" w:rsidRPr="007F1DC7" w:rsidRDefault="00F55C8C" w:rsidP="00F55C8C">
            <w:r w:rsidRPr="007F1DC7">
              <w:t>объект</w:t>
            </w:r>
          </w:p>
        </w:tc>
        <w:tc>
          <w:tcPr>
            <w:tcW w:w="1701" w:type="dxa"/>
            <w:shd w:val="clear" w:color="auto" w:fill="D9D9D9"/>
            <w:vAlign w:val="center"/>
          </w:tcPr>
          <w:p w14:paraId="75BB81D3" w14:textId="77777777" w:rsidR="00F55C8C" w:rsidRPr="007F1DC7" w:rsidRDefault="00F55C8C" w:rsidP="00F55C8C">
            <w:r w:rsidRPr="007F1DC7">
              <w:t>2</w:t>
            </w:r>
          </w:p>
        </w:tc>
        <w:tc>
          <w:tcPr>
            <w:tcW w:w="3118" w:type="dxa"/>
            <w:shd w:val="clear" w:color="auto" w:fill="D9D9D9"/>
          </w:tcPr>
          <w:p w14:paraId="3570654D" w14:textId="77777777" w:rsidR="00F55C8C" w:rsidRPr="007F1DC7" w:rsidRDefault="00F55C8C" w:rsidP="00F55C8C">
            <w:pPr>
              <w:rPr>
                <w:lang w:eastAsia="en-US"/>
              </w:rPr>
            </w:pPr>
          </w:p>
        </w:tc>
        <w:tc>
          <w:tcPr>
            <w:tcW w:w="2693" w:type="dxa"/>
            <w:shd w:val="clear" w:color="auto" w:fill="D9D9D9"/>
            <w:vAlign w:val="center"/>
          </w:tcPr>
          <w:p w14:paraId="33EB194F" w14:textId="77777777" w:rsidR="00F55C8C" w:rsidRPr="007F1DC7" w:rsidRDefault="00F55C8C" w:rsidP="00F55C8C"/>
        </w:tc>
        <w:tc>
          <w:tcPr>
            <w:tcW w:w="1560" w:type="dxa"/>
            <w:shd w:val="clear" w:color="auto" w:fill="D9D9D9"/>
          </w:tcPr>
          <w:p w14:paraId="5D36B979" w14:textId="77777777" w:rsidR="00F55C8C" w:rsidRPr="007F1DC7" w:rsidRDefault="00F55C8C" w:rsidP="00F55C8C"/>
        </w:tc>
        <w:tc>
          <w:tcPr>
            <w:tcW w:w="1701" w:type="dxa"/>
            <w:shd w:val="clear" w:color="auto" w:fill="D9D9D9"/>
          </w:tcPr>
          <w:p w14:paraId="177645A1" w14:textId="77777777" w:rsidR="00F55C8C" w:rsidRPr="007F1DC7" w:rsidRDefault="00F55C8C" w:rsidP="00F55C8C"/>
        </w:tc>
      </w:tr>
      <w:tr w:rsidR="007F1DC7" w:rsidRPr="007F1DC7" w14:paraId="53B7DD1F" w14:textId="77777777" w:rsidTr="00F55C8C">
        <w:trPr>
          <w:trHeight w:val="239"/>
        </w:trPr>
        <w:tc>
          <w:tcPr>
            <w:tcW w:w="772" w:type="dxa"/>
            <w:vAlign w:val="center"/>
          </w:tcPr>
          <w:p w14:paraId="285276A7" w14:textId="77777777" w:rsidR="00F55C8C" w:rsidRPr="007F1DC7" w:rsidRDefault="00F55C8C" w:rsidP="00F55C8C">
            <w:r w:rsidRPr="007F1DC7">
              <w:lastRenderedPageBreak/>
              <w:t>2.2.1</w:t>
            </w:r>
          </w:p>
        </w:tc>
        <w:tc>
          <w:tcPr>
            <w:tcW w:w="2410" w:type="dxa"/>
            <w:vAlign w:val="center"/>
          </w:tcPr>
          <w:p w14:paraId="7E9EA7F3" w14:textId="77777777" w:rsidR="00F55C8C" w:rsidRPr="007F1DC7" w:rsidRDefault="00F55C8C" w:rsidP="00F55C8C">
            <w:pPr>
              <w:rPr>
                <w:rFonts w:eastAsia="Calibri"/>
                <w:lang w:eastAsia="en-US"/>
              </w:rPr>
            </w:pPr>
            <w:r w:rsidRPr="007F1DC7">
              <w:rPr>
                <w:rFonts w:eastAsia="Calibri"/>
                <w:lang w:eastAsia="en-US"/>
              </w:rPr>
              <w:t>Насосная станция</w:t>
            </w:r>
          </w:p>
        </w:tc>
        <w:tc>
          <w:tcPr>
            <w:tcW w:w="1276" w:type="dxa"/>
            <w:vAlign w:val="center"/>
          </w:tcPr>
          <w:p w14:paraId="279E19D4" w14:textId="77777777" w:rsidR="00F55C8C" w:rsidRPr="007F1DC7" w:rsidRDefault="00F55C8C" w:rsidP="00F55C8C">
            <w:r w:rsidRPr="007F1DC7">
              <w:t>- « -</w:t>
            </w:r>
          </w:p>
        </w:tc>
        <w:tc>
          <w:tcPr>
            <w:tcW w:w="1701" w:type="dxa"/>
            <w:vAlign w:val="center"/>
          </w:tcPr>
          <w:p w14:paraId="775199ED" w14:textId="77777777" w:rsidR="00F55C8C" w:rsidRPr="007F1DC7" w:rsidRDefault="00F55C8C" w:rsidP="00F55C8C">
            <w:r w:rsidRPr="007F1DC7">
              <w:t>2</w:t>
            </w:r>
          </w:p>
        </w:tc>
        <w:tc>
          <w:tcPr>
            <w:tcW w:w="3118" w:type="dxa"/>
            <w:vAlign w:val="center"/>
          </w:tcPr>
          <w:p w14:paraId="108B16FB" w14:textId="77777777" w:rsidR="00F55C8C" w:rsidRPr="007F1DC7" w:rsidRDefault="00F55C8C" w:rsidP="00F55C8C">
            <w:r w:rsidRPr="007F1DC7">
              <w:t>г. Арамиль</w:t>
            </w:r>
          </w:p>
        </w:tc>
        <w:tc>
          <w:tcPr>
            <w:tcW w:w="2693" w:type="dxa"/>
            <w:vAlign w:val="center"/>
          </w:tcPr>
          <w:p w14:paraId="42FD54A7" w14:textId="77777777" w:rsidR="00F55C8C" w:rsidRPr="007F1DC7" w:rsidRDefault="00F55C8C" w:rsidP="00F55C8C">
            <w:r w:rsidRPr="007F1DC7">
              <w:t>Зона инженерной инфраструктуры</w:t>
            </w:r>
          </w:p>
        </w:tc>
        <w:tc>
          <w:tcPr>
            <w:tcW w:w="1560" w:type="dxa"/>
            <w:vAlign w:val="center"/>
          </w:tcPr>
          <w:p w14:paraId="0BA570B9" w14:textId="77777777" w:rsidR="00F55C8C" w:rsidRPr="007F1DC7" w:rsidRDefault="00F55C8C" w:rsidP="00F55C8C">
            <w:r w:rsidRPr="007F1DC7">
              <w:t>ЗСО</w:t>
            </w:r>
          </w:p>
        </w:tc>
        <w:tc>
          <w:tcPr>
            <w:tcW w:w="1701" w:type="dxa"/>
            <w:vAlign w:val="center"/>
          </w:tcPr>
          <w:p w14:paraId="64E22BD1" w14:textId="77777777" w:rsidR="00F55C8C" w:rsidRPr="007F1DC7" w:rsidRDefault="00F55C8C" w:rsidP="00F55C8C">
            <w:r w:rsidRPr="007F1DC7">
              <w:t>15</w:t>
            </w:r>
          </w:p>
        </w:tc>
      </w:tr>
      <w:tr w:rsidR="007F1DC7" w:rsidRPr="007F1DC7" w14:paraId="06C2131C" w14:textId="77777777" w:rsidTr="00F55C8C">
        <w:trPr>
          <w:trHeight w:val="239"/>
        </w:trPr>
        <w:tc>
          <w:tcPr>
            <w:tcW w:w="772" w:type="dxa"/>
            <w:shd w:val="clear" w:color="auto" w:fill="BFBFBF"/>
          </w:tcPr>
          <w:p w14:paraId="4FAAD331" w14:textId="77777777" w:rsidR="00F55C8C" w:rsidRPr="007F1DC7" w:rsidRDefault="00F55C8C" w:rsidP="00F55C8C">
            <w:r w:rsidRPr="007F1DC7">
              <w:t>3.</w:t>
            </w:r>
          </w:p>
        </w:tc>
        <w:tc>
          <w:tcPr>
            <w:tcW w:w="14459" w:type="dxa"/>
            <w:gridSpan w:val="7"/>
            <w:shd w:val="clear" w:color="auto" w:fill="BFBFBF"/>
            <w:vAlign w:val="center"/>
          </w:tcPr>
          <w:p w14:paraId="6774CBFA" w14:textId="77777777" w:rsidR="00F55C8C" w:rsidRPr="007F1DC7" w:rsidRDefault="00F55C8C" w:rsidP="00F55C8C">
            <w:r w:rsidRPr="007F1DC7">
              <w:t xml:space="preserve">Сети водоснабжения </w:t>
            </w:r>
          </w:p>
        </w:tc>
      </w:tr>
      <w:tr w:rsidR="007F1DC7" w:rsidRPr="007F1DC7" w14:paraId="684DCA03" w14:textId="77777777" w:rsidTr="00F55C8C">
        <w:trPr>
          <w:trHeight w:val="239"/>
        </w:trPr>
        <w:tc>
          <w:tcPr>
            <w:tcW w:w="772" w:type="dxa"/>
            <w:shd w:val="clear" w:color="auto" w:fill="D9D9D9"/>
            <w:vAlign w:val="center"/>
          </w:tcPr>
          <w:p w14:paraId="5E63D21E" w14:textId="77777777" w:rsidR="00F55C8C" w:rsidRPr="007F1DC7" w:rsidRDefault="00F55C8C" w:rsidP="00F55C8C">
            <w:r w:rsidRPr="007F1DC7">
              <w:t>3.1.</w:t>
            </w:r>
          </w:p>
        </w:tc>
        <w:tc>
          <w:tcPr>
            <w:tcW w:w="2410" w:type="dxa"/>
            <w:shd w:val="clear" w:color="auto" w:fill="D9D9D9"/>
          </w:tcPr>
          <w:p w14:paraId="3680A489" w14:textId="77777777" w:rsidR="00F55C8C" w:rsidRPr="007F1DC7" w:rsidRDefault="00F55C8C" w:rsidP="00F55C8C">
            <w:pPr>
              <w:rPr>
                <w:rFonts w:eastAsia="Calibri"/>
              </w:rPr>
            </w:pPr>
            <w:r w:rsidRPr="007F1DC7">
              <w:t>новое строительство</w:t>
            </w:r>
            <w:r w:rsidRPr="007F1DC7">
              <w:rPr>
                <w:rFonts w:eastAsia="Calibri"/>
              </w:rPr>
              <w:t xml:space="preserve">, </w:t>
            </w:r>
          </w:p>
          <w:p w14:paraId="0034FB3B" w14:textId="77777777" w:rsidR="00F55C8C" w:rsidRPr="007F1DC7" w:rsidRDefault="00F55C8C" w:rsidP="00F55C8C">
            <w:pPr>
              <w:rPr>
                <w:rFonts w:eastAsia="Calibri"/>
              </w:rPr>
            </w:pPr>
            <w:r w:rsidRPr="007F1DC7">
              <w:t>всего, в том числе:</w:t>
            </w:r>
          </w:p>
        </w:tc>
        <w:tc>
          <w:tcPr>
            <w:tcW w:w="1276" w:type="dxa"/>
            <w:shd w:val="clear" w:color="auto" w:fill="D9D9D9"/>
            <w:vAlign w:val="center"/>
          </w:tcPr>
          <w:p w14:paraId="0B96C9A6" w14:textId="77777777" w:rsidR="00F55C8C" w:rsidRPr="007F1DC7" w:rsidRDefault="00F55C8C" w:rsidP="00F55C8C">
            <w:r w:rsidRPr="007F1DC7">
              <w:t>км</w:t>
            </w:r>
          </w:p>
        </w:tc>
        <w:tc>
          <w:tcPr>
            <w:tcW w:w="1701" w:type="dxa"/>
            <w:shd w:val="clear" w:color="auto" w:fill="D9D9D9"/>
            <w:vAlign w:val="center"/>
          </w:tcPr>
          <w:p w14:paraId="32C29629" w14:textId="77777777" w:rsidR="00F55C8C" w:rsidRPr="007F1DC7" w:rsidRDefault="00F55C8C" w:rsidP="00F55C8C">
            <w:r w:rsidRPr="007F1DC7">
              <w:t>39,267</w:t>
            </w:r>
          </w:p>
        </w:tc>
        <w:tc>
          <w:tcPr>
            <w:tcW w:w="5811" w:type="dxa"/>
            <w:gridSpan w:val="2"/>
            <w:shd w:val="clear" w:color="auto" w:fill="D9D9D9"/>
          </w:tcPr>
          <w:p w14:paraId="6E07753B" w14:textId="77777777" w:rsidR="00F55C8C" w:rsidRPr="007F1DC7" w:rsidRDefault="00F55C8C" w:rsidP="00F55C8C"/>
        </w:tc>
        <w:tc>
          <w:tcPr>
            <w:tcW w:w="1560" w:type="dxa"/>
            <w:shd w:val="clear" w:color="auto" w:fill="D9D9D9"/>
          </w:tcPr>
          <w:p w14:paraId="2F293AEE" w14:textId="77777777" w:rsidR="00F55C8C" w:rsidRPr="007F1DC7" w:rsidRDefault="00F55C8C" w:rsidP="00F55C8C"/>
        </w:tc>
        <w:tc>
          <w:tcPr>
            <w:tcW w:w="1701" w:type="dxa"/>
            <w:shd w:val="clear" w:color="auto" w:fill="D9D9D9"/>
          </w:tcPr>
          <w:p w14:paraId="5BC67A47" w14:textId="77777777" w:rsidR="00F55C8C" w:rsidRPr="007F1DC7" w:rsidRDefault="00F55C8C" w:rsidP="00F55C8C"/>
        </w:tc>
      </w:tr>
      <w:tr w:rsidR="007F1DC7" w:rsidRPr="007F1DC7" w14:paraId="6232DE0A" w14:textId="77777777" w:rsidTr="00F55C8C">
        <w:trPr>
          <w:trHeight w:val="539"/>
        </w:trPr>
        <w:tc>
          <w:tcPr>
            <w:tcW w:w="772" w:type="dxa"/>
            <w:shd w:val="clear" w:color="auto" w:fill="auto"/>
            <w:vAlign w:val="center"/>
          </w:tcPr>
          <w:p w14:paraId="0B4BB53A" w14:textId="77777777" w:rsidR="00F55C8C" w:rsidRPr="007F1DC7" w:rsidRDefault="00F55C8C" w:rsidP="00F55C8C">
            <w:r w:rsidRPr="007F1DC7">
              <w:t>3.1.1</w:t>
            </w:r>
          </w:p>
        </w:tc>
        <w:tc>
          <w:tcPr>
            <w:tcW w:w="2410" w:type="dxa"/>
            <w:shd w:val="clear" w:color="auto" w:fill="auto"/>
            <w:vAlign w:val="center"/>
          </w:tcPr>
          <w:p w14:paraId="72742744" w14:textId="77777777" w:rsidR="00F55C8C" w:rsidRPr="007F1DC7" w:rsidRDefault="00F55C8C" w:rsidP="00F55C8C">
            <w:r w:rsidRPr="007F1DC7">
              <w:t>Водопровод</w:t>
            </w:r>
          </w:p>
        </w:tc>
        <w:tc>
          <w:tcPr>
            <w:tcW w:w="1276" w:type="dxa"/>
            <w:shd w:val="clear" w:color="auto" w:fill="auto"/>
            <w:vAlign w:val="center"/>
          </w:tcPr>
          <w:p w14:paraId="6D135A8E" w14:textId="77777777" w:rsidR="00F55C8C" w:rsidRPr="007F1DC7" w:rsidRDefault="00F55C8C" w:rsidP="00F55C8C">
            <w:r w:rsidRPr="007F1DC7">
              <w:t>- « -</w:t>
            </w:r>
          </w:p>
        </w:tc>
        <w:tc>
          <w:tcPr>
            <w:tcW w:w="1701" w:type="dxa"/>
            <w:shd w:val="clear" w:color="auto" w:fill="auto"/>
            <w:vAlign w:val="center"/>
          </w:tcPr>
          <w:p w14:paraId="1A85E75C" w14:textId="77777777" w:rsidR="00F55C8C" w:rsidRPr="007F1DC7" w:rsidRDefault="00F55C8C" w:rsidP="00F55C8C">
            <w:r w:rsidRPr="007F1DC7">
              <w:t>39,267</w:t>
            </w:r>
          </w:p>
        </w:tc>
        <w:tc>
          <w:tcPr>
            <w:tcW w:w="5811" w:type="dxa"/>
            <w:gridSpan w:val="2"/>
            <w:shd w:val="clear" w:color="auto" w:fill="auto"/>
            <w:vAlign w:val="center"/>
          </w:tcPr>
          <w:p w14:paraId="1E096BF2"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shd w:val="clear" w:color="auto" w:fill="auto"/>
          </w:tcPr>
          <w:p w14:paraId="6A7EED3E" w14:textId="77777777" w:rsidR="00F55C8C" w:rsidRPr="007F1DC7" w:rsidRDefault="00F55C8C" w:rsidP="00F55C8C"/>
        </w:tc>
        <w:tc>
          <w:tcPr>
            <w:tcW w:w="1701" w:type="dxa"/>
            <w:shd w:val="clear" w:color="auto" w:fill="auto"/>
          </w:tcPr>
          <w:p w14:paraId="2260448F" w14:textId="77777777" w:rsidR="00F55C8C" w:rsidRPr="007F1DC7" w:rsidRDefault="00F55C8C" w:rsidP="00F55C8C"/>
        </w:tc>
      </w:tr>
      <w:tr w:rsidR="007F1DC7" w:rsidRPr="007F1DC7" w14:paraId="7B16CC4E" w14:textId="77777777" w:rsidTr="00F55C8C">
        <w:trPr>
          <w:trHeight w:val="239"/>
        </w:trPr>
        <w:tc>
          <w:tcPr>
            <w:tcW w:w="772" w:type="dxa"/>
            <w:shd w:val="clear" w:color="auto" w:fill="D9D9D9"/>
            <w:vAlign w:val="center"/>
          </w:tcPr>
          <w:p w14:paraId="547D1965" w14:textId="77777777" w:rsidR="00F55C8C" w:rsidRPr="007F1DC7" w:rsidRDefault="00F55C8C" w:rsidP="00F55C8C">
            <w:r w:rsidRPr="007F1DC7">
              <w:t>3.2.</w:t>
            </w:r>
          </w:p>
        </w:tc>
        <w:tc>
          <w:tcPr>
            <w:tcW w:w="2410" w:type="dxa"/>
            <w:shd w:val="clear" w:color="auto" w:fill="D9D9D9"/>
          </w:tcPr>
          <w:p w14:paraId="5E4429E1" w14:textId="77777777" w:rsidR="00F55C8C" w:rsidRPr="007F1DC7" w:rsidRDefault="00F55C8C" w:rsidP="00F55C8C">
            <w:pPr>
              <w:rPr>
                <w:rFonts w:eastAsia="Calibri"/>
              </w:rPr>
            </w:pPr>
            <w:r w:rsidRPr="007F1DC7">
              <w:rPr>
                <w:rFonts w:eastAsia="Calibri"/>
              </w:rPr>
              <w:t xml:space="preserve">реконструкция, </w:t>
            </w:r>
          </w:p>
          <w:p w14:paraId="7807960B" w14:textId="77777777" w:rsidR="00F55C8C" w:rsidRPr="007F1DC7" w:rsidRDefault="00F55C8C" w:rsidP="00F55C8C">
            <w:pPr>
              <w:rPr>
                <w:rFonts w:eastAsia="Calibri"/>
              </w:rPr>
            </w:pPr>
            <w:r w:rsidRPr="007F1DC7">
              <w:t>всего, в том числе:</w:t>
            </w:r>
          </w:p>
        </w:tc>
        <w:tc>
          <w:tcPr>
            <w:tcW w:w="1276" w:type="dxa"/>
            <w:shd w:val="clear" w:color="auto" w:fill="D9D9D9"/>
            <w:vAlign w:val="center"/>
          </w:tcPr>
          <w:p w14:paraId="5614271F" w14:textId="77777777" w:rsidR="00F55C8C" w:rsidRPr="007F1DC7" w:rsidRDefault="00F55C8C" w:rsidP="00F55C8C">
            <w:r w:rsidRPr="007F1DC7">
              <w:t>км</w:t>
            </w:r>
          </w:p>
        </w:tc>
        <w:tc>
          <w:tcPr>
            <w:tcW w:w="1701" w:type="dxa"/>
            <w:shd w:val="clear" w:color="auto" w:fill="D9D9D9"/>
            <w:vAlign w:val="center"/>
          </w:tcPr>
          <w:p w14:paraId="5E2DA54E" w14:textId="77777777" w:rsidR="00F55C8C" w:rsidRPr="007F1DC7" w:rsidRDefault="00F55C8C" w:rsidP="00F55C8C">
            <w:r w:rsidRPr="007F1DC7">
              <w:t>31,5</w:t>
            </w:r>
          </w:p>
        </w:tc>
        <w:tc>
          <w:tcPr>
            <w:tcW w:w="5811" w:type="dxa"/>
            <w:gridSpan w:val="2"/>
            <w:shd w:val="clear" w:color="auto" w:fill="D9D9D9"/>
            <w:vAlign w:val="center"/>
          </w:tcPr>
          <w:p w14:paraId="182B8166" w14:textId="77777777" w:rsidR="00F55C8C" w:rsidRPr="007F1DC7" w:rsidRDefault="00F55C8C" w:rsidP="00F55C8C"/>
        </w:tc>
        <w:tc>
          <w:tcPr>
            <w:tcW w:w="1560" w:type="dxa"/>
            <w:shd w:val="clear" w:color="auto" w:fill="D9D9D9"/>
          </w:tcPr>
          <w:p w14:paraId="580FD449" w14:textId="77777777" w:rsidR="00F55C8C" w:rsidRPr="007F1DC7" w:rsidRDefault="00F55C8C" w:rsidP="00F55C8C"/>
        </w:tc>
        <w:tc>
          <w:tcPr>
            <w:tcW w:w="1701" w:type="dxa"/>
            <w:shd w:val="clear" w:color="auto" w:fill="D9D9D9"/>
          </w:tcPr>
          <w:p w14:paraId="724FD121" w14:textId="77777777" w:rsidR="00F55C8C" w:rsidRPr="007F1DC7" w:rsidRDefault="00F55C8C" w:rsidP="00F55C8C"/>
        </w:tc>
      </w:tr>
      <w:tr w:rsidR="007F1DC7" w:rsidRPr="007F1DC7" w14:paraId="7579B26A" w14:textId="77777777" w:rsidTr="00F55C8C">
        <w:trPr>
          <w:trHeight w:val="239"/>
        </w:trPr>
        <w:tc>
          <w:tcPr>
            <w:tcW w:w="772" w:type="dxa"/>
            <w:shd w:val="clear" w:color="auto" w:fill="auto"/>
            <w:vAlign w:val="center"/>
          </w:tcPr>
          <w:p w14:paraId="34A8CD24" w14:textId="77777777" w:rsidR="00F55C8C" w:rsidRPr="007F1DC7" w:rsidRDefault="00F55C8C" w:rsidP="00F55C8C">
            <w:r w:rsidRPr="007F1DC7">
              <w:t>3.2.1</w:t>
            </w:r>
          </w:p>
        </w:tc>
        <w:tc>
          <w:tcPr>
            <w:tcW w:w="2410" w:type="dxa"/>
            <w:shd w:val="clear" w:color="auto" w:fill="auto"/>
            <w:vAlign w:val="center"/>
          </w:tcPr>
          <w:p w14:paraId="4AD29AD8" w14:textId="77777777" w:rsidR="00F55C8C" w:rsidRPr="007F1DC7" w:rsidRDefault="00F55C8C" w:rsidP="00F55C8C">
            <w:r w:rsidRPr="007F1DC7">
              <w:t>Водопровод</w:t>
            </w:r>
          </w:p>
        </w:tc>
        <w:tc>
          <w:tcPr>
            <w:tcW w:w="1276" w:type="dxa"/>
            <w:shd w:val="clear" w:color="auto" w:fill="auto"/>
            <w:vAlign w:val="center"/>
          </w:tcPr>
          <w:p w14:paraId="0C8B363A" w14:textId="77777777" w:rsidR="00F55C8C" w:rsidRPr="007F1DC7" w:rsidRDefault="00F55C8C" w:rsidP="00F55C8C">
            <w:r w:rsidRPr="007F1DC7">
              <w:t>- « -</w:t>
            </w:r>
          </w:p>
        </w:tc>
        <w:tc>
          <w:tcPr>
            <w:tcW w:w="1701" w:type="dxa"/>
            <w:shd w:val="clear" w:color="auto" w:fill="auto"/>
            <w:vAlign w:val="center"/>
          </w:tcPr>
          <w:p w14:paraId="53ABF5CF" w14:textId="77777777" w:rsidR="00F55C8C" w:rsidRPr="007F1DC7" w:rsidRDefault="00F55C8C" w:rsidP="00F55C8C">
            <w:r w:rsidRPr="007F1DC7">
              <w:t>31,5</w:t>
            </w:r>
          </w:p>
        </w:tc>
        <w:tc>
          <w:tcPr>
            <w:tcW w:w="5811" w:type="dxa"/>
            <w:gridSpan w:val="2"/>
            <w:shd w:val="clear" w:color="auto" w:fill="auto"/>
          </w:tcPr>
          <w:p w14:paraId="0701DC85" w14:textId="77777777" w:rsidR="00F55C8C" w:rsidRPr="007F1DC7" w:rsidRDefault="00F55C8C" w:rsidP="00F55C8C">
            <w:r w:rsidRPr="007F1DC7">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shd w:val="clear" w:color="auto" w:fill="auto"/>
          </w:tcPr>
          <w:p w14:paraId="6D759761" w14:textId="77777777" w:rsidR="00F55C8C" w:rsidRPr="007F1DC7" w:rsidRDefault="00F55C8C" w:rsidP="00F55C8C"/>
        </w:tc>
        <w:tc>
          <w:tcPr>
            <w:tcW w:w="1701" w:type="dxa"/>
            <w:shd w:val="clear" w:color="auto" w:fill="auto"/>
          </w:tcPr>
          <w:p w14:paraId="533D65DD" w14:textId="77777777" w:rsidR="00F55C8C" w:rsidRPr="007F1DC7" w:rsidRDefault="00F55C8C" w:rsidP="00F55C8C"/>
        </w:tc>
      </w:tr>
      <w:tr w:rsidR="007F1DC7" w:rsidRPr="007F1DC7" w14:paraId="2C0B221C" w14:textId="77777777" w:rsidTr="00F55C8C">
        <w:trPr>
          <w:trHeight w:val="239"/>
        </w:trPr>
        <w:tc>
          <w:tcPr>
            <w:tcW w:w="772" w:type="dxa"/>
            <w:shd w:val="clear" w:color="auto" w:fill="BFBFBF"/>
          </w:tcPr>
          <w:p w14:paraId="58BE7242" w14:textId="77777777" w:rsidR="00F55C8C" w:rsidRPr="007F1DC7" w:rsidRDefault="00F55C8C" w:rsidP="00F55C8C">
            <w:r w:rsidRPr="007F1DC7">
              <w:t>4.</w:t>
            </w:r>
          </w:p>
        </w:tc>
        <w:tc>
          <w:tcPr>
            <w:tcW w:w="14459" w:type="dxa"/>
            <w:gridSpan w:val="7"/>
            <w:shd w:val="clear" w:color="auto" w:fill="BFBFBF"/>
          </w:tcPr>
          <w:p w14:paraId="1D324198" w14:textId="77777777" w:rsidR="00F55C8C" w:rsidRPr="007F1DC7" w:rsidRDefault="00F55C8C" w:rsidP="00F55C8C">
            <w:r w:rsidRPr="007F1DC7">
              <w:rPr>
                <w:rFonts w:eastAsia="Calibri"/>
                <w:lang w:eastAsia="en-US"/>
              </w:rPr>
              <w:t>Очистные сооружения сточных вод</w:t>
            </w:r>
          </w:p>
        </w:tc>
      </w:tr>
      <w:tr w:rsidR="007F1DC7" w:rsidRPr="007F1DC7" w14:paraId="2A1B7C9F" w14:textId="77777777" w:rsidTr="00F55C8C">
        <w:trPr>
          <w:trHeight w:val="239"/>
        </w:trPr>
        <w:tc>
          <w:tcPr>
            <w:tcW w:w="772" w:type="dxa"/>
            <w:shd w:val="clear" w:color="auto" w:fill="D9D9D9"/>
            <w:vAlign w:val="center"/>
          </w:tcPr>
          <w:p w14:paraId="4228675C" w14:textId="77777777" w:rsidR="00F55C8C" w:rsidRPr="007F1DC7" w:rsidRDefault="00F55C8C" w:rsidP="00F55C8C">
            <w:r w:rsidRPr="007F1DC7">
              <w:t>4.1</w:t>
            </w:r>
          </w:p>
        </w:tc>
        <w:tc>
          <w:tcPr>
            <w:tcW w:w="2410" w:type="dxa"/>
            <w:shd w:val="clear" w:color="auto" w:fill="D9D9D9"/>
            <w:vAlign w:val="center"/>
          </w:tcPr>
          <w:p w14:paraId="23121070"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70D4E44"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2480354F" w14:textId="77777777" w:rsidR="00F55C8C" w:rsidRPr="007F1DC7" w:rsidRDefault="00F55C8C" w:rsidP="00F55C8C">
            <w:r w:rsidRPr="007F1DC7">
              <w:t>объект</w:t>
            </w:r>
          </w:p>
        </w:tc>
        <w:tc>
          <w:tcPr>
            <w:tcW w:w="1701" w:type="dxa"/>
            <w:shd w:val="clear" w:color="auto" w:fill="D9D9D9"/>
            <w:vAlign w:val="center"/>
          </w:tcPr>
          <w:p w14:paraId="6589F0C9" w14:textId="77777777" w:rsidR="00F55C8C" w:rsidRPr="007F1DC7" w:rsidRDefault="00F55C8C" w:rsidP="00F55C8C">
            <w:r w:rsidRPr="007F1DC7">
              <w:t>5</w:t>
            </w:r>
          </w:p>
        </w:tc>
        <w:tc>
          <w:tcPr>
            <w:tcW w:w="5811" w:type="dxa"/>
            <w:gridSpan w:val="2"/>
            <w:shd w:val="clear" w:color="auto" w:fill="D9D9D9"/>
            <w:vAlign w:val="center"/>
          </w:tcPr>
          <w:p w14:paraId="77E74E18" w14:textId="77777777" w:rsidR="00F55C8C" w:rsidRPr="007F1DC7" w:rsidRDefault="00F55C8C" w:rsidP="00F55C8C"/>
        </w:tc>
        <w:tc>
          <w:tcPr>
            <w:tcW w:w="1560" w:type="dxa"/>
            <w:shd w:val="clear" w:color="auto" w:fill="D9D9D9"/>
            <w:vAlign w:val="center"/>
          </w:tcPr>
          <w:p w14:paraId="7FABF151" w14:textId="77777777" w:rsidR="00F55C8C" w:rsidRPr="007F1DC7" w:rsidRDefault="00F55C8C" w:rsidP="00F55C8C"/>
        </w:tc>
        <w:tc>
          <w:tcPr>
            <w:tcW w:w="1701" w:type="dxa"/>
            <w:shd w:val="clear" w:color="auto" w:fill="D9D9D9"/>
          </w:tcPr>
          <w:p w14:paraId="0255A159" w14:textId="77777777" w:rsidR="00F55C8C" w:rsidRPr="007F1DC7" w:rsidRDefault="00F55C8C" w:rsidP="00F55C8C"/>
        </w:tc>
      </w:tr>
      <w:tr w:rsidR="007F1DC7" w:rsidRPr="007F1DC7" w14:paraId="0D131EB1" w14:textId="77777777" w:rsidTr="00F55C8C">
        <w:trPr>
          <w:trHeight w:val="239"/>
        </w:trPr>
        <w:tc>
          <w:tcPr>
            <w:tcW w:w="772" w:type="dxa"/>
            <w:vAlign w:val="center"/>
          </w:tcPr>
          <w:p w14:paraId="7B889675" w14:textId="77777777" w:rsidR="00F55C8C" w:rsidRPr="007F1DC7" w:rsidRDefault="00F55C8C" w:rsidP="00F55C8C">
            <w:r w:rsidRPr="007F1DC7">
              <w:t>4.1.1</w:t>
            </w:r>
          </w:p>
        </w:tc>
        <w:tc>
          <w:tcPr>
            <w:tcW w:w="2410" w:type="dxa"/>
            <w:vAlign w:val="center"/>
          </w:tcPr>
          <w:p w14:paraId="42010E46" w14:textId="77777777" w:rsidR="00F55C8C" w:rsidRPr="007F1DC7" w:rsidRDefault="00F55C8C" w:rsidP="00F55C8C">
            <w:r w:rsidRPr="007F1DC7">
              <w:t xml:space="preserve">Локальные очистные сооружения дождевой канализации </w:t>
            </w:r>
          </w:p>
        </w:tc>
        <w:tc>
          <w:tcPr>
            <w:tcW w:w="1276" w:type="dxa"/>
            <w:vAlign w:val="center"/>
          </w:tcPr>
          <w:p w14:paraId="3D8D725D" w14:textId="77777777" w:rsidR="00F55C8C" w:rsidRPr="007F1DC7" w:rsidRDefault="00F55C8C" w:rsidP="00F55C8C">
            <w:r w:rsidRPr="007F1DC7">
              <w:t>- « -</w:t>
            </w:r>
          </w:p>
        </w:tc>
        <w:tc>
          <w:tcPr>
            <w:tcW w:w="1701" w:type="dxa"/>
            <w:vAlign w:val="center"/>
          </w:tcPr>
          <w:p w14:paraId="766938F1" w14:textId="77777777" w:rsidR="00F55C8C" w:rsidRPr="007F1DC7" w:rsidRDefault="00F55C8C" w:rsidP="00F55C8C">
            <w:pPr>
              <w:rPr>
                <w:lang w:eastAsia="x-none"/>
              </w:rPr>
            </w:pPr>
            <w:r w:rsidRPr="007F1DC7">
              <w:rPr>
                <w:lang w:eastAsia="x-none"/>
              </w:rPr>
              <w:t>4</w:t>
            </w:r>
          </w:p>
        </w:tc>
        <w:tc>
          <w:tcPr>
            <w:tcW w:w="3118" w:type="dxa"/>
            <w:vAlign w:val="center"/>
          </w:tcPr>
          <w:p w14:paraId="3DBA699D" w14:textId="77777777" w:rsidR="00F55C8C" w:rsidRPr="007F1DC7" w:rsidRDefault="00F55C8C" w:rsidP="00F55C8C">
            <w:r w:rsidRPr="007F1DC7">
              <w:t>г. Арамиль</w:t>
            </w:r>
          </w:p>
        </w:tc>
        <w:tc>
          <w:tcPr>
            <w:tcW w:w="2693" w:type="dxa"/>
            <w:vAlign w:val="center"/>
          </w:tcPr>
          <w:p w14:paraId="337293D0" w14:textId="77777777" w:rsidR="00F55C8C" w:rsidRPr="007F1DC7" w:rsidRDefault="00F55C8C" w:rsidP="00F55C8C">
            <w:r w:rsidRPr="007F1DC7">
              <w:t>Зона озелененных территорий общего пользования</w:t>
            </w:r>
          </w:p>
        </w:tc>
        <w:tc>
          <w:tcPr>
            <w:tcW w:w="1560" w:type="dxa"/>
            <w:vAlign w:val="center"/>
          </w:tcPr>
          <w:p w14:paraId="4D9D5BFE" w14:textId="77777777" w:rsidR="00F55C8C" w:rsidRPr="007F1DC7" w:rsidRDefault="00F55C8C" w:rsidP="00F55C8C">
            <w:r w:rsidRPr="007F1DC7">
              <w:t>СЗЗ</w:t>
            </w:r>
          </w:p>
        </w:tc>
        <w:tc>
          <w:tcPr>
            <w:tcW w:w="1701" w:type="dxa"/>
            <w:vAlign w:val="center"/>
          </w:tcPr>
          <w:p w14:paraId="28DEF96A" w14:textId="77777777" w:rsidR="00F55C8C" w:rsidRPr="007F1DC7" w:rsidRDefault="00F55C8C" w:rsidP="00F55C8C">
            <w:r w:rsidRPr="007F1DC7">
              <w:t>20 м</w:t>
            </w:r>
          </w:p>
        </w:tc>
      </w:tr>
      <w:tr w:rsidR="007F1DC7" w:rsidRPr="007F1DC7" w14:paraId="3C4070D0" w14:textId="77777777" w:rsidTr="00F55C8C">
        <w:trPr>
          <w:trHeight w:val="239"/>
        </w:trPr>
        <w:tc>
          <w:tcPr>
            <w:tcW w:w="772" w:type="dxa"/>
            <w:vAlign w:val="center"/>
          </w:tcPr>
          <w:p w14:paraId="318D3535" w14:textId="77777777" w:rsidR="00F55C8C" w:rsidRPr="007F1DC7" w:rsidRDefault="00F55C8C" w:rsidP="00F55C8C">
            <w:r w:rsidRPr="007F1DC7">
              <w:t>4.1.2</w:t>
            </w:r>
          </w:p>
        </w:tc>
        <w:tc>
          <w:tcPr>
            <w:tcW w:w="2410" w:type="dxa"/>
            <w:vAlign w:val="center"/>
          </w:tcPr>
          <w:p w14:paraId="113F01FB" w14:textId="77777777" w:rsidR="00F55C8C" w:rsidRPr="007F1DC7" w:rsidRDefault="00F55C8C" w:rsidP="00F55C8C">
            <w:r w:rsidRPr="007F1DC7">
              <w:t>КОС</w:t>
            </w:r>
          </w:p>
        </w:tc>
        <w:tc>
          <w:tcPr>
            <w:tcW w:w="1276" w:type="dxa"/>
            <w:vAlign w:val="center"/>
          </w:tcPr>
          <w:p w14:paraId="393BB7DA" w14:textId="77777777" w:rsidR="00F55C8C" w:rsidRPr="007F1DC7" w:rsidRDefault="00F55C8C" w:rsidP="00F55C8C">
            <w:r w:rsidRPr="007F1DC7">
              <w:t>- « -</w:t>
            </w:r>
          </w:p>
        </w:tc>
        <w:tc>
          <w:tcPr>
            <w:tcW w:w="1701" w:type="dxa"/>
            <w:vAlign w:val="center"/>
          </w:tcPr>
          <w:p w14:paraId="4308EC7A" w14:textId="77777777" w:rsidR="00F55C8C" w:rsidRPr="007F1DC7" w:rsidRDefault="00F55C8C" w:rsidP="00F55C8C">
            <w:r w:rsidRPr="007F1DC7">
              <w:t>1</w:t>
            </w:r>
          </w:p>
        </w:tc>
        <w:tc>
          <w:tcPr>
            <w:tcW w:w="3118" w:type="dxa"/>
            <w:vAlign w:val="center"/>
          </w:tcPr>
          <w:p w14:paraId="4864ECB2" w14:textId="77777777" w:rsidR="00F55C8C" w:rsidRPr="007F1DC7" w:rsidRDefault="00F55C8C" w:rsidP="00F55C8C">
            <w:r w:rsidRPr="007F1DC7">
              <w:t>г. Арамиль, пер. Речной, 1а</w:t>
            </w:r>
          </w:p>
        </w:tc>
        <w:tc>
          <w:tcPr>
            <w:tcW w:w="2693" w:type="dxa"/>
            <w:vAlign w:val="center"/>
          </w:tcPr>
          <w:p w14:paraId="62D9437A" w14:textId="77777777" w:rsidR="00F55C8C" w:rsidRPr="007F1DC7" w:rsidRDefault="00F55C8C" w:rsidP="00F55C8C">
            <w:r w:rsidRPr="007F1DC7">
              <w:t>Зона инженерной инфраструктуры</w:t>
            </w:r>
          </w:p>
          <w:p w14:paraId="43FE7EDB" w14:textId="77777777" w:rsidR="00F55C8C" w:rsidRPr="007F1DC7" w:rsidRDefault="00F55C8C" w:rsidP="00F55C8C">
            <w:r w:rsidRPr="007F1DC7">
              <w:t>Подтип: Зона объектов водоотведения</w:t>
            </w:r>
          </w:p>
        </w:tc>
        <w:tc>
          <w:tcPr>
            <w:tcW w:w="1560" w:type="dxa"/>
            <w:vAlign w:val="center"/>
          </w:tcPr>
          <w:p w14:paraId="155561BE" w14:textId="77777777" w:rsidR="00F55C8C" w:rsidRPr="007F1DC7" w:rsidRDefault="00F55C8C" w:rsidP="00F55C8C">
            <w:r w:rsidRPr="007F1DC7">
              <w:t>СЗЗ</w:t>
            </w:r>
          </w:p>
        </w:tc>
        <w:tc>
          <w:tcPr>
            <w:tcW w:w="1701" w:type="dxa"/>
            <w:vAlign w:val="center"/>
          </w:tcPr>
          <w:p w14:paraId="079362C2" w14:textId="77777777" w:rsidR="00F55C8C" w:rsidRPr="007F1DC7" w:rsidRDefault="00F55C8C" w:rsidP="00F55C8C">
            <w:r w:rsidRPr="007F1DC7">
              <w:t>200</w:t>
            </w:r>
          </w:p>
        </w:tc>
      </w:tr>
      <w:tr w:rsidR="007F1DC7" w:rsidRPr="007F1DC7" w14:paraId="02353C75" w14:textId="77777777" w:rsidTr="00F55C8C">
        <w:trPr>
          <w:trHeight w:val="239"/>
        </w:trPr>
        <w:tc>
          <w:tcPr>
            <w:tcW w:w="772" w:type="dxa"/>
            <w:shd w:val="clear" w:color="auto" w:fill="D9D9D9"/>
            <w:vAlign w:val="center"/>
          </w:tcPr>
          <w:p w14:paraId="0F34A838" w14:textId="77777777" w:rsidR="00F55C8C" w:rsidRPr="007F1DC7" w:rsidRDefault="00F55C8C" w:rsidP="00F55C8C">
            <w:r w:rsidRPr="007F1DC7">
              <w:t>4.2</w:t>
            </w:r>
          </w:p>
        </w:tc>
        <w:tc>
          <w:tcPr>
            <w:tcW w:w="2410" w:type="dxa"/>
            <w:shd w:val="clear" w:color="auto" w:fill="D9D9D9"/>
          </w:tcPr>
          <w:p w14:paraId="722618D9"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3A9438FD" w14:textId="77777777" w:rsidR="00F55C8C" w:rsidRPr="007F1DC7" w:rsidRDefault="00F55C8C" w:rsidP="00F55C8C">
            <w:r w:rsidRPr="007F1DC7">
              <w:lastRenderedPageBreak/>
              <w:t>всего, в том числе:</w:t>
            </w:r>
          </w:p>
        </w:tc>
        <w:tc>
          <w:tcPr>
            <w:tcW w:w="1276" w:type="dxa"/>
            <w:shd w:val="clear" w:color="auto" w:fill="D9D9D9"/>
            <w:vAlign w:val="center"/>
          </w:tcPr>
          <w:p w14:paraId="635B1B00" w14:textId="77777777" w:rsidR="00F55C8C" w:rsidRPr="007F1DC7" w:rsidRDefault="00F55C8C" w:rsidP="00F55C8C">
            <w:r w:rsidRPr="007F1DC7">
              <w:lastRenderedPageBreak/>
              <w:t>- « -</w:t>
            </w:r>
          </w:p>
        </w:tc>
        <w:tc>
          <w:tcPr>
            <w:tcW w:w="1701" w:type="dxa"/>
            <w:shd w:val="clear" w:color="auto" w:fill="D9D9D9"/>
            <w:vAlign w:val="center"/>
          </w:tcPr>
          <w:p w14:paraId="3927A7B7" w14:textId="77777777" w:rsidR="00F55C8C" w:rsidRPr="007F1DC7" w:rsidRDefault="00F55C8C" w:rsidP="00F55C8C">
            <w:r w:rsidRPr="007F1DC7">
              <w:t>1</w:t>
            </w:r>
          </w:p>
        </w:tc>
        <w:tc>
          <w:tcPr>
            <w:tcW w:w="3118" w:type="dxa"/>
            <w:shd w:val="clear" w:color="auto" w:fill="D9D9D9"/>
            <w:vAlign w:val="center"/>
          </w:tcPr>
          <w:p w14:paraId="4159F3B8" w14:textId="77777777" w:rsidR="00F55C8C" w:rsidRPr="007F1DC7" w:rsidRDefault="00F55C8C" w:rsidP="00F55C8C"/>
        </w:tc>
        <w:tc>
          <w:tcPr>
            <w:tcW w:w="2693" w:type="dxa"/>
            <w:shd w:val="clear" w:color="auto" w:fill="D9D9D9"/>
            <w:vAlign w:val="center"/>
          </w:tcPr>
          <w:p w14:paraId="32E7A453" w14:textId="77777777" w:rsidR="00F55C8C" w:rsidRPr="007F1DC7" w:rsidRDefault="00F55C8C" w:rsidP="00F55C8C"/>
        </w:tc>
        <w:tc>
          <w:tcPr>
            <w:tcW w:w="1560" w:type="dxa"/>
            <w:shd w:val="clear" w:color="auto" w:fill="D9D9D9"/>
            <w:vAlign w:val="center"/>
          </w:tcPr>
          <w:p w14:paraId="7B97CCC1" w14:textId="77777777" w:rsidR="00F55C8C" w:rsidRPr="007F1DC7" w:rsidRDefault="00F55C8C" w:rsidP="00F55C8C"/>
        </w:tc>
        <w:tc>
          <w:tcPr>
            <w:tcW w:w="1701" w:type="dxa"/>
            <w:shd w:val="clear" w:color="auto" w:fill="D9D9D9"/>
          </w:tcPr>
          <w:p w14:paraId="099708B2" w14:textId="77777777" w:rsidR="00F55C8C" w:rsidRPr="007F1DC7" w:rsidRDefault="00F55C8C" w:rsidP="00F55C8C"/>
        </w:tc>
      </w:tr>
      <w:tr w:rsidR="007F1DC7" w:rsidRPr="007F1DC7" w14:paraId="09DA300A" w14:textId="77777777" w:rsidTr="00F55C8C">
        <w:trPr>
          <w:trHeight w:val="239"/>
        </w:trPr>
        <w:tc>
          <w:tcPr>
            <w:tcW w:w="772" w:type="dxa"/>
            <w:vAlign w:val="center"/>
          </w:tcPr>
          <w:p w14:paraId="4F5CF2ED" w14:textId="77777777" w:rsidR="00F55C8C" w:rsidRPr="007F1DC7" w:rsidRDefault="00F55C8C" w:rsidP="00F55C8C">
            <w:r w:rsidRPr="007F1DC7">
              <w:t>4.2.2</w:t>
            </w:r>
          </w:p>
        </w:tc>
        <w:tc>
          <w:tcPr>
            <w:tcW w:w="2410" w:type="dxa"/>
            <w:vAlign w:val="center"/>
          </w:tcPr>
          <w:p w14:paraId="3BE03E33" w14:textId="77777777" w:rsidR="00F55C8C" w:rsidRPr="007F1DC7" w:rsidRDefault="00F55C8C" w:rsidP="00F55C8C">
            <w:r w:rsidRPr="007F1DC7">
              <w:t>КОС</w:t>
            </w:r>
          </w:p>
        </w:tc>
        <w:tc>
          <w:tcPr>
            <w:tcW w:w="1276" w:type="dxa"/>
            <w:vAlign w:val="center"/>
          </w:tcPr>
          <w:p w14:paraId="24BEFBAD" w14:textId="77777777" w:rsidR="00F55C8C" w:rsidRPr="007F1DC7" w:rsidRDefault="00F55C8C" w:rsidP="00F55C8C">
            <w:r w:rsidRPr="007F1DC7">
              <w:t>- « -</w:t>
            </w:r>
          </w:p>
        </w:tc>
        <w:tc>
          <w:tcPr>
            <w:tcW w:w="1701" w:type="dxa"/>
            <w:vAlign w:val="center"/>
          </w:tcPr>
          <w:p w14:paraId="4DC9EAD2" w14:textId="77777777" w:rsidR="00F55C8C" w:rsidRPr="007F1DC7" w:rsidRDefault="00F55C8C" w:rsidP="00F55C8C">
            <w:r w:rsidRPr="007F1DC7">
              <w:t>1</w:t>
            </w:r>
          </w:p>
        </w:tc>
        <w:tc>
          <w:tcPr>
            <w:tcW w:w="3118" w:type="dxa"/>
            <w:vAlign w:val="center"/>
          </w:tcPr>
          <w:p w14:paraId="5642655C" w14:textId="77777777" w:rsidR="00F55C8C" w:rsidRPr="007F1DC7" w:rsidRDefault="00F55C8C" w:rsidP="00F55C8C">
            <w:r w:rsidRPr="007F1DC7">
              <w:t>п. Светлый</w:t>
            </w:r>
          </w:p>
        </w:tc>
        <w:tc>
          <w:tcPr>
            <w:tcW w:w="2693" w:type="dxa"/>
            <w:vAlign w:val="center"/>
          </w:tcPr>
          <w:p w14:paraId="4C3769EA" w14:textId="77777777" w:rsidR="00F55C8C" w:rsidRPr="007F1DC7" w:rsidRDefault="00F55C8C" w:rsidP="00F55C8C">
            <w:r w:rsidRPr="007F1DC7">
              <w:t>Зона инженерной инфраструктуры</w:t>
            </w:r>
          </w:p>
          <w:p w14:paraId="04E71AA4" w14:textId="77777777" w:rsidR="00F55C8C" w:rsidRPr="007F1DC7" w:rsidRDefault="00F55C8C" w:rsidP="00F55C8C">
            <w:r w:rsidRPr="007F1DC7">
              <w:t>Подтип: Зона объектов водоотведения</w:t>
            </w:r>
          </w:p>
        </w:tc>
        <w:tc>
          <w:tcPr>
            <w:tcW w:w="1560" w:type="dxa"/>
            <w:vAlign w:val="center"/>
          </w:tcPr>
          <w:p w14:paraId="30F5B6E2" w14:textId="77777777" w:rsidR="00F55C8C" w:rsidRPr="007F1DC7" w:rsidRDefault="00F55C8C" w:rsidP="00F55C8C">
            <w:r w:rsidRPr="007F1DC7">
              <w:t>СЗЗ</w:t>
            </w:r>
          </w:p>
        </w:tc>
        <w:tc>
          <w:tcPr>
            <w:tcW w:w="1701" w:type="dxa"/>
            <w:vAlign w:val="center"/>
          </w:tcPr>
          <w:p w14:paraId="5D75C382" w14:textId="77777777" w:rsidR="00F55C8C" w:rsidRPr="007F1DC7" w:rsidRDefault="00F55C8C" w:rsidP="00F55C8C">
            <w:r w:rsidRPr="007F1DC7">
              <w:t>150</w:t>
            </w:r>
          </w:p>
        </w:tc>
      </w:tr>
      <w:tr w:rsidR="007F1DC7" w:rsidRPr="007F1DC7" w14:paraId="46ACFAAE" w14:textId="77777777" w:rsidTr="00F55C8C">
        <w:trPr>
          <w:trHeight w:val="239"/>
        </w:trPr>
        <w:tc>
          <w:tcPr>
            <w:tcW w:w="772" w:type="dxa"/>
            <w:shd w:val="clear" w:color="auto" w:fill="BFBFBF"/>
          </w:tcPr>
          <w:p w14:paraId="1271B2FF" w14:textId="77777777" w:rsidR="00F55C8C" w:rsidRPr="007F1DC7" w:rsidRDefault="00F55C8C" w:rsidP="00F55C8C">
            <w:r w:rsidRPr="007F1DC7">
              <w:t>5.</w:t>
            </w:r>
          </w:p>
        </w:tc>
        <w:tc>
          <w:tcPr>
            <w:tcW w:w="14459" w:type="dxa"/>
            <w:gridSpan w:val="7"/>
            <w:shd w:val="clear" w:color="auto" w:fill="BFBFBF"/>
          </w:tcPr>
          <w:p w14:paraId="2EEC9F6E" w14:textId="77777777" w:rsidR="00F55C8C" w:rsidRPr="007F1DC7" w:rsidRDefault="00F55C8C" w:rsidP="00F55C8C">
            <w:r w:rsidRPr="007F1DC7">
              <w:t>Канализационные насосные станции и колодцы гашения напора</w:t>
            </w:r>
          </w:p>
        </w:tc>
      </w:tr>
      <w:tr w:rsidR="007F1DC7" w:rsidRPr="007F1DC7" w14:paraId="3B4014CB" w14:textId="77777777" w:rsidTr="00F55C8C">
        <w:trPr>
          <w:trHeight w:val="239"/>
        </w:trPr>
        <w:tc>
          <w:tcPr>
            <w:tcW w:w="772" w:type="dxa"/>
            <w:shd w:val="clear" w:color="auto" w:fill="D9D9D9"/>
            <w:vAlign w:val="center"/>
          </w:tcPr>
          <w:p w14:paraId="7519B621" w14:textId="77777777" w:rsidR="00F55C8C" w:rsidRPr="007F1DC7" w:rsidRDefault="00F55C8C" w:rsidP="00F55C8C">
            <w:r w:rsidRPr="007F1DC7">
              <w:t>5.1</w:t>
            </w:r>
          </w:p>
        </w:tc>
        <w:tc>
          <w:tcPr>
            <w:tcW w:w="2410" w:type="dxa"/>
            <w:shd w:val="clear" w:color="auto" w:fill="D9D9D9"/>
          </w:tcPr>
          <w:p w14:paraId="766D16C8"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20FEE2B" w14:textId="77777777" w:rsidR="00F55C8C" w:rsidRPr="007F1DC7" w:rsidRDefault="00F55C8C" w:rsidP="00F55C8C">
            <w:r w:rsidRPr="007F1DC7">
              <w:t>всего, в том числе:</w:t>
            </w:r>
          </w:p>
        </w:tc>
        <w:tc>
          <w:tcPr>
            <w:tcW w:w="1276" w:type="dxa"/>
            <w:shd w:val="clear" w:color="auto" w:fill="D9D9D9"/>
            <w:vAlign w:val="center"/>
          </w:tcPr>
          <w:p w14:paraId="4830B6AC" w14:textId="77777777" w:rsidR="00F55C8C" w:rsidRPr="007F1DC7" w:rsidRDefault="00F55C8C" w:rsidP="00F55C8C">
            <w:r w:rsidRPr="007F1DC7">
              <w:t>объект</w:t>
            </w:r>
          </w:p>
        </w:tc>
        <w:tc>
          <w:tcPr>
            <w:tcW w:w="1701" w:type="dxa"/>
            <w:shd w:val="clear" w:color="auto" w:fill="D9D9D9"/>
            <w:vAlign w:val="center"/>
          </w:tcPr>
          <w:p w14:paraId="0FDCB02A" w14:textId="77777777" w:rsidR="00F55C8C" w:rsidRPr="007F1DC7" w:rsidRDefault="00F55C8C" w:rsidP="00F55C8C">
            <w:r w:rsidRPr="007F1DC7">
              <w:t>12</w:t>
            </w:r>
          </w:p>
        </w:tc>
        <w:tc>
          <w:tcPr>
            <w:tcW w:w="5811" w:type="dxa"/>
            <w:gridSpan w:val="2"/>
            <w:shd w:val="clear" w:color="auto" w:fill="D9D9D9"/>
            <w:vAlign w:val="center"/>
          </w:tcPr>
          <w:p w14:paraId="205F0045" w14:textId="77777777" w:rsidR="00F55C8C" w:rsidRPr="007F1DC7" w:rsidRDefault="00F55C8C" w:rsidP="00F55C8C"/>
        </w:tc>
        <w:tc>
          <w:tcPr>
            <w:tcW w:w="1560" w:type="dxa"/>
            <w:shd w:val="clear" w:color="auto" w:fill="D9D9D9"/>
            <w:vAlign w:val="center"/>
          </w:tcPr>
          <w:p w14:paraId="779A15B4" w14:textId="77777777" w:rsidR="00F55C8C" w:rsidRPr="007F1DC7" w:rsidRDefault="00F55C8C" w:rsidP="00F55C8C"/>
        </w:tc>
        <w:tc>
          <w:tcPr>
            <w:tcW w:w="1701" w:type="dxa"/>
            <w:shd w:val="clear" w:color="auto" w:fill="D9D9D9"/>
            <w:vAlign w:val="center"/>
          </w:tcPr>
          <w:p w14:paraId="6D3F94E5" w14:textId="77777777" w:rsidR="00F55C8C" w:rsidRPr="007F1DC7" w:rsidRDefault="00F55C8C" w:rsidP="00F55C8C"/>
        </w:tc>
      </w:tr>
      <w:tr w:rsidR="007F1DC7" w:rsidRPr="007F1DC7" w14:paraId="5617ABED" w14:textId="77777777" w:rsidTr="00F55C8C">
        <w:trPr>
          <w:trHeight w:val="152"/>
        </w:trPr>
        <w:tc>
          <w:tcPr>
            <w:tcW w:w="772" w:type="dxa"/>
            <w:vAlign w:val="center"/>
          </w:tcPr>
          <w:p w14:paraId="246A967A" w14:textId="77777777" w:rsidR="00F55C8C" w:rsidRPr="007F1DC7" w:rsidRDefault="00F55C8C" w:rsidP="00F55C8C">
            <w:r w:rsidRPr="007F1DC7">
              <w:t>5.1.1</w:t>
            </w:r>
          </w:p>
        </w:tc>
        <w:tc>
          <w:tcPr>
            <w:tcW w:w="2410" w:type="dxa"/>
            <w:vAlign w:val="center"/>
          </w:tcPr>
          <w:p w14:paraId="281B7AEC" w14:textId="77777777" w:rsidR="00F55C8C" w:rsidRPr="007F1DC7" w:rsidRDefault="00F55C8C" w:rsidP="00F55C8C">
            <w:r w:rsidRPr="007F1DC7">
              <w:t>Канализационная насосная станция (КНС)</w:t>
            </w:r>
          </w:p>
        </w:tc>
        <w:tc>
          <w:tcPr>
            <w:tcW w:w="1276" w:type="dxa"/>
            <w:vAlign w:val="center"/>
          </w:tcPr>
          <w:p w14:paraId="414776D7" w14:textId="77777777" w:rsidR="00F55C8C" w:rsidRPr="007F1DC7" w:rsidRDefault="00F55C8C" w:rsidP="00F55C8C">
            <w:r w:rsidRPr="007F1DC7">
              <w:t>- « -</w:t>
            </w:r>
          </w:p>
        </w:tc>
        <w:tc>
          <w:tcPr>
            <w:tcW w:w="1701" w:type="dxa"/>
            <w:vAlign w:val="center"/>
          </w:tcPr>
          <w:p w14:paraId="6DA6FE67" w14:textId="77777777" w:rsidR="00F55C8C" w:rsidRPr="007F1DC7" w:rsidRDefault="00F55C8C" w:rsidP="00F55C8C">
            <w:r w:rsidRPr="007F1DC7">
              <w:t>7</w:t>
            </w:r>
          </w:p>
        </w:tc>
        <w:tc>
          <w:tcPr>
            <w:tcW w:w="3118" w:type="dxa"/>
            <w:vAlign w:val="center"/>
          </w:tcPr>
          <w:p w14:paraId="3A7AAFA0" w14:textId="77777777" w:rsidR="00F55C8C" w:rsidRPr="007F1DC7" w:rsidRDefault="00F55C8C" w:rsidP="00F55C8C">
            <w:r w:rsidRPr="007F1DC7">
              <w:t>г. Арамиль</w:t>
            </w:r>
          </w:p>
        </w:tc>
        <w:tc>
          <w:tcPr>
            <w:tcW w:w="2693" w:type="dxa"/>
            <w:vAlign w:val="center"/>
          </w:tcPr>
          <w:p w14:paraId="0FB070DC" w14:textId="77777777" w:rsidR="00F55C8C" w:rsidRPr="007F1DC7" w:rsidRDefault="00F55C8C" w:rsidP="00F55C8C">
            <w:r w:rsidRPr="007F1DC7">
              <w:t>Зона транспортной инфраструктуры,</w:t>
            </w:r>
          </w:p>
          <w:p w14:paraId="7EE65254" w14:textId="77777777" w:rsidR="00F55C8C" w:rsidRPr="007F1DC7" w:rsidRDefault="00F55C8C" w:rsidP="00F55C8C">
            <w:r w:rsidRPr="007F1DC7">
              <w:t>Зона озелененных территорий общего пользования</w:t>
            </w:r>
          </w:p>
        </w:tc>
        <w:tc>
          <w:tcPr>
            <w:tcW w:w="1560" w:type="dxa"/>
            <w:vAlign w:val="center"/>
          </w:tcPr>
          <w:p w14:paraId="64F1595F" w14:textId="77777777" w:rsidR="00F55C8C" w:rsidRPr="007F1DC7" w:rsidRDefault="00F55C8C" w:rsidP="00F55C8C">
            <w:r w:rsidRPr="007F1DC7">
              <w:t>СЗЗ</w:t>
            </w:r>
          </w:p>
        </w:tc>
        <w:tc>
          <w:tcPr>
            <w:tcW w:w="1701" w:type="dxa"/>
            <w:vAlign w:val="center"/>
          </w:tcPr>
          <w:p w14:paraId="19FE9144" w14:textId="77777777" w:rsidR="00F55C8C" w:rsidRPr="007F1DC7" w:rsidRDefault="00F55C8C" w:rsidP="00F55C8C">
            <w:r w:rsidRPr="007F1DC7">
              <w:t>20 м</w:t>
            </w:r>
          </w:p>
        </w:tc>
      </w:tr>
      <w:tr w:rsidR="007F1DC7" w:rsidRPr="007F1DC7" w14:paraId="14D48DBB" w14:textId="77777777" w:rsidTr="00F55C8C">
        <w:trPr>
          <w:trHeight w:val="152"/>
        </w:trPr>
        <w:tc>
          <w:tcPr>
            <w:tcW w:w="772" w:type="dxa"/>
            <w:vAlign w:val="center"/>
          </w:tcPr>
          <w:p w14:paraId="652B9536" w14:textId="77777777" w:rsidR="00F55C8C" w:rsidRPr="007F1DC7" w:rsidRDefault="00F55C8C" w:rsidP="00F55C8C">
            <w:r w:rsidRPr="007F1DC7">
              <w:t>5.1.3</w:t>
            </w:r>
          </w:p>
        </w:tc>
        <w:tc>
          <w:tcPr>
            <w:tcW w:w="2410" w:type="dxa"/>
            <w:vAlign w:val="center"/>
          </w:tcPr>
          <w:p w14:paraId="54082AF5" w14:textId="77777777" w:rsidR="00F55C8C" w:rsidRPr="007F1DC7" w:rsidRDefault="00F55C8C" w:rsidP="00F55C8C">
            <w:r w:rsidRPr="007F1DC7">
              <w:t>КГН хозяйственно-бытовых стоков</w:t>
            </w:r>
          </w:p>
        </w:tc>
        <w:tc>
          <w:tcPr>
            <w:tcW w:w="1276" w:type="dxa"/>
            <w:vAlign w:val="center"/>
          </w:tcPr>
          <w:p w14:paraId="5864D9E3" w14:textId="77777777" w:rsidR="00F55C8C" w:rsidRPr="007F1DC7" w:rsidRDefault="00F55C8C" w:rsidP="00F55C8C">
            <w:r w:rsidRPr="007F1DC7">
              <w:t>- « -</w:t>
            </w:r>
          </w:p>
        </w:tc>
        <w:tc>
          <w:tcPr>
            <w:tcW w:w="1701" w:type="dxa"/>
            <w:vAlign w:val="center"/>
          </w:tcPr>
          <w:p w14:paraId="3007ADFC" w14:textId="77777777" w:rsidR="00F55C8C" w:rsidRPr="007F1DC7" w:rsidRDefault="00F55C8C" w:rsidP="00F55C8C">
            <w:pPr>
              <w:rPr>
                <w:lang w:eastAsia="x-none"/>
              </w:rPr>
            </w:pPr>
            <w:r w:rsidRPr="007F1DC7">
              <w:rPr>
                <w:lang w:eastAsia="x-none"/>
              </w:rPr>
              <w:t>4</w:t>
            </w:r>
          </w:p>
        </w:tc>
        <w:tc>
          <w:tcPr>
            <w:tcW w:w="3118" w:type="dxa"/>
            <w:vAlign w:val="center"/>
          </w:tcPr>
          <w:p w14:paraId="31AA7231" w14:textId="77777777" w:rsidR="00F55C8C" w:rsidRPr="007F1DC7" w:rsidRDefault="00F55C8C" w:rsidP="00F55C8C">
            <w:r w:rsidRPr="007F1DC7">
              <w:t>г. Арамиль</w:t>
            </w:r>
          </w:p>
        </w:tc>
        <w:tc>
          <w:tcPr>
            <w:tcW w:w="2693" w:type="dxa"/>
            <w:vAlign w:val="center"/>
          </w:tcPr>
          <w:p w14:paraId="72EB8CE0" w14:textId="77777777" w:rsidR="00F55C8C" w:rsidRPr="007F1DC7" w:rsidRDefault="00F55C8C" w:rsidP="00F55C8C">
            <w:r w:rsidRPr="007F1DC7">
              <w:t>Зона транспортной инфраструктуры</w:t>
            </w:r>
          </w:p>
        </w:tc>
        <w:tc>
          <w:tcPr>
            <w:tcW w:w="1560" w:type="dxa"/>
            <w:vAlign w:val="center"/>
          </w:tcPr>
          <w:p w14:paraId="51886DBA" w14:textId="77777777" w:rsidR="00F55C8C" w:rsidRPr="007F1DC7" w:rsidRDefault="00F55C8C" w:rsidP="00F55C8C">
            <w:r w:rsidRPr="007F1DC7">
              <w:t>-</w:t>
            </w:r>
          </w:p>
        </w:tc>
        <w:tc>
          <w:tcPr>
            <w:tcW w:w="1701" w:type="dxa"/>
            <w:vAlign w:val="center"/>
          </w:tcPr>
          <w:p w14:paraId="79E65840" w14:textId="77777777" w:rsidR="00F55C8C" w:rsidRPr="007F1DC7" w:rsidRDefault="00F55C8C" w:rsidP="00F55C8C">
            <w:r w:rsidRPr="007F1DC7">
              <w:t>-</w:t>
            </w:r>
          </w:p>
        </w:tc>
      </w:tr>
      <w:tr w:rsidR="007F1DC7" w:rsidRPr="007F1DC7" w14:paraId="5E3427BD" w14:textId="77777777" w:rsidTr="00F55C8C">
        <w:trPr>
          <w:trHeight w:val="152"/>
        </w:trPr>
        <w:tc>
          <w:tcPr>
            <w:tcW w:w="772" w:type="dxa"/>
            <w:vAlign w:val="center"/>
          </w:tcPr>
          <w:p w14:paraId="394E09CA" w14:textId="77777777" w:rsidR="00F55C8C" w:rsidRPr="007F1DC7" w:rsidRDefault="00F55C8C" w:rsidP="00F55C8C">
            <w:r w:rsidRPr="007F1DC7">
              <w:t>5.1.4</w:t>
            </w:r>
          </w:p>
        </w:tc>
        <w:tc>
          <w:tcPr>
            <w:tcW w:w="2410" w:type="dxa"/>
            <w:vAlign w:val="center"/>
          </w:tcPr>
          <w:p w14:paraId="01DA4F79" w14:textId="77777777" w:rsidR="00F55C8C" w:rsidRPr="007F1DC7" w:rsidRDefault="00F55C8C" w:rsidP="00F55C8C">
            <w:r w:rsidRPr="007F1DC7">
              <w:t>Канализационная насосная станция (КНС)</w:t>
            </w:r>
          </w:p>
        </w:tc>
        <w:tc>
          <w:tcPr>
            <w:tcW w:w="1276" w:type="dxa"/>
            <w:vAlign w:val="center"/>
          </w:tcPr>
          <w:p w14:paraId="2F277434" w14:textId="77777777" w:rsidR="00F55C8C" w:rsidRPr="007F1DC7" w:rsidRDefault="00F55C8C" w:rsidP="00F55C8C">
            <w:r w:rsidRPr="007F1DC7">
              <w:t>- « -</w:t>
            </w:r>
          </w:p>
        </w:tc>
        <w:tc>
          <w:tcPr>
            <w:tcW w:w="1701" w:type="dxa"/>
            <w:vAlign w:val="center"/>
          </w:tcPr>
          <w:p w14:paraId="17A1BEEB" w14:textId="77777777" w:rsidR="00F55C8C" w:rsidRPr="007F1DC7" w:rsidRDefault="00F55C8C" w:rsidP="00F55C8C">
            <w:r w:rsidRPr="007F1DC7">
              <w:t>1</w:t>
            </w:r>
          </w:p>
        </w:tc>
        <w:tc>
          <w:tcPr>
            <w:tcW w:w="3118" w:type="dxa"/>
            <w:vAlign w:val="center"/>
          </w:tcPr>
          <w:p w14:paraId="3326078D" w14:textId="77777777" w:rsidR="00F55C8C" w:rsidRPr="007F1DC7" w:rsidRDefault="00F55C8C" w:rsidP="00F55C8C">
            <w:r w:rsidRPr="007F1DC7">
              <w:t>п. Арамиль</w:t>
            </w:r>
          </w:p>
        </w:tc>
        <w:tc>
          <w:tcPr>
            <w:tcW w:w="2693" w:type="dxa"/>
            <w:vAlign w:val="center"/>
          </w:tcPr>
          <w:p w14:paraId="54FC7F51" w14:textId="77777777" w:rsidR="00F55C8C" w:rsidRPr="007F1DC7" w:rsidRDefault="00F55C8C" w:rsidP="00F55C8C">
            <w:r w:rsidRPr="007F1DC7">
              <w:t>Зона озелененных территорий общего пользования</w:t>
            </w:r>
          </w:p>
        </w:tc>
        <w:tc>
          <w:tcPr>
            <w:tcW w:w="1560" w:type="dxa"/>
            <w:vAlign w:val="center"/>
          </w:tcPr>
          <w:p w14:paraId="75AD311F" w14:textId="77777777" w:rsidR="00F55C8C" w:rsidRPr="007F1DC7" w:rsidRDefault="00F55C8C" w:rsidP="00F55C8C">
            <w:r w:rsidRPr="007F1DC7">
              <w:t>СЗЗ</w:t>
            </w:r>
          </w:p>
        </w:tc>
        <w:tc>
          <w:tcPr>
            <w:tcW w:w="1701" w:type="dxa"/>
            <w:vAlign w:val="center"/>
          </w:tcPr>
          <w:p w14:paraId="10426548" w14:textId="77777777" w:rsidR="00F55C8C" w:rsidRPr="007F1DC7" w:rsidRDefault="00F55C8C" w:rsidP="00F55C8C">
            <w:r w:rsidRPr="007F1DC7">
              <w:t>20 м</w:t>
            </w:r>
          </w:p>
        </w:tc>
      </w:tr>
      <w:tr w:rsidR="007F1DC7" w:rsidRPr="007F1DC7" w14:paraId="7D4EC352" w14:textId="77777777" w:rsidTr="00F55C8C">
        <w:trPr>
          <w:trHeight w:val="239"/>
        </w:trPr>
        <w:tc>
          <w:tcPr>
            <w:tcW w:w="772" w:type="dxa"/>
            <w:shd w:val="clear" w:color="auto" w:fill="D9D9D9"/>
            <w:vAlign w:val="center"/>
          </w:tcPr>
          <w:p w14:paraId="11E55A6D" w14:textId="77777777" w:rsidR="00F55C8C" w:rsidRPr="007F1DC7" w:rsidRDefault="00F55C8C" w:rsidP="00F55C8C">
            <w:r w:rsidRPr="007F1DC7">
              <w:t>5.2</w:t>
            </w:r>
          </w:p>
        </w:tc>
        <w:tc>
          <w:tcPr>
            <w:tcW w:w="2410" w:type="dxa"/>
            <w:shd w:val="clear" w:color="auto" w:fill="D9D9D9"/>
            <w:vAlign w:val="center"/>
          </w:tcPr>
          <w:p w14:paraId="26CAB621"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9B9E21C" w14:textId="77777777" w:rsidR="00F55C8C" w:rsidRPr="007F1DC7" w:rsidRDefault="00F55C8C" w:rsidP="00F55C8C">
            <w:r w:rsidRPr="007F1DC7">
              <w:t>всего, в том числе:</w:t>
            </w:r>
          </w:p>
        </w:tc>
        <w:tc>
          <w:tcPr>
            <w:tcW w:w="1276" w:type="dxa"/>
            <w:shd w:val="clear" w:color="auto" w:fill="D9D9D9"/>
            <w:vAlign w:val="center"/>
          </w:tcPr>
          <w:p w14:paraId="7B242901" w14:textId="77777777" w:rsidR="00F55C8C" w:rsidRPr="007F1DC7" w:rsidRDefault="00F55C8C" w:rsidP="00F55C8C">
            <w:r w:rsidRPr="007F1DC7">
              <w:t>объект</w:t>
            </w:r>
          </w:p>
        </w:tc>
        <w:tc>
          <w:tcPr>
            <w:tcW w:w="1701" w:type="dxa"/>
            <w:shd w:val="clear" w:color="auto" w:fill="D9D9D9"/>
            <w:vAlign w:val="center"/>
          </w:tcPr>
          <w:p w14:paraId="35460D97" w14:textId="77777777" w:rsidR="00F55C8C" w:rsidRPr="007F1DC7" w:rsidRDefault="00F55C8C" w:rsidP="00F55C8C">
            <w:r w:rsidRPr="007F1DC7">
              <w:t>6</w:t>
            </w:r>
          </w:p>
        </w:tc>
        <w:tc>
          <w:tcPr>
            <w:tcW w:w="3118" w:type="dxa"/>
            <w:shd w:val="clear" w:color="auto" w:fill="D9D9D9"/>
            <w:vAlign w:val="center"/>
          </w:tcPr>
          <w:p w14:paraId="5B842801" w14:textId="77777777" w:rsidR="00F55C8C" w:rsidRPr="007F1DC7" w:rsidRDefault="00F55C8C" w:rsidP="00F55C8C">
            <w:pPr>
              <w:rPr>
                <w:lang w:eastAsia="en-US"/>
              </w:rPr>
            </w:pPr>
          </w:p>
        </w:tc>
        <w:tc>
          <w:tcPr>
            <w:tcW w:w="2693" w:type="dxa"/>
            <w:shd w:val="clear" w:color="auto" w:fill="D9D9D9"/>
            <w:vAlign w:val="center"/>
          </w:tcPr>
          <w:p w14:paraId="77FF9982" w14:textId="77777777" w:rsidR="00F55C8C" w:rsidRPr="007F1DC7" w:rsidRDefault="00F55C8C" w:rsidP="00F55C8C"/>
        </w:tc>
        <w:tc>
          <w:tcPr>
            <w:tcW w:w="1560" w:type="dxa"/>
            <w:shd w:val="clear" w:color="auto" w:fill="D9D9D9"/>
          </w:tcPr>
          <w:p w14:paraId="23B106B1" w14:textId="77777777" w:rsidR="00F55C8C" w:rsidRPr="007F1DC7" w:rsidRDefault="00F55C8C" w:rsidP="00F55C8C"/>
        </w:tc>
        <w:tc>
          <w:tcPr>
            <w:tcW w:w="1701" w:type="dxa"/>
            <w:shd w:val="clear" w:color="auto" w:fill="D9D9D9"/>
          </w:tcPr>
          <w:p w14:paraId="595A6E85" w14:textId="77777777" w:rsidR="00F55C8C" w:rsidRPr="007F1DC7" w:rsidRDefault="00F55C8C" w:rsidP="00F55C8C"/>
        </w:tc>
      </w:tr>
      <w:tr w:rsidR="007F1DC7" w:rsidRPr="007F1DC7" w14:paraId="49C12864" w14:textId="77777777" w:rsidTr="00F55C8C">
        <w:trPr>
          <w:trHeight w:val="239"/>
        </w:trPr>
        <w:tc>
          <w:tcPr>
            <w:tcW w:w="772" w:type="dxa"/>
            <w:shd w:val="clear" w:color="auto" w:fill="auto"/>
            <w:vAlign w:val="center"/>
          </w:tcPr>
          <w:p w14:paraId="51A82D47" w14:textId="77777777" w:rsidR="00F55C8C" w:rsidRPr="007F1DC7" w:rsidRDefault="00F55C8C" w:rsidP="00F55C8C">
            <w:r w:rsidRPr="007F1DC7">
              <w:t>5.2.1</w:t>
            </w:r>
          </w:p>
        </w:tc>
        <w:tc>
          <w:tcPr>
            <w:tcW w:w="2410" w:type="dxa"/>
            <w:shd w:val="clear" w:color="auto" w:fill="auto"/>
            <w:vAlign w:val="center"/>
          </w:tcPr>
          <w:p w14:paraId="3BDDECD0" w14:textId="77777777" w:rsidR="00F55C8C" w:rsidRPr="007F1DC7" w:rsidRDefault="00F55C8C" w:rsidP="00F55C8C">
            <w:pPr>
              <w:rPr>
                <w:rFonts w:eastAsia="Calibri"/>
                <w:lang w:eastAsia="en-US"/>
              </w:rPr>
            </w:pPr>
            <w:r w:rsidRPr="007F1DC7">
              <w:t>Канализационная насосная станция (КНС)</w:t>
            </w:r>
          </w:p>
        </w:tc>
        <w:tc>
          <w:tcPr>
            <w:tcW w:w="1276" w:type="dxa"/>
            <w:shd w:val="clear" w:color="auto" w:fill="auto"/>
            <w:vAlign w:val="center"/>
          </w:tcPr>
          <w:p w14:paraId="4BD2B03E" w14:textId="77777777" w:rsidR="00F55C8C" w:rsidRPr="007F1DC7" w:rsidRDefault="00F55C8C" w:rsidP="00F55C8C">
            <w:r w:rsidRPr="007F1DC7">
              <w:t>- « -</w:t>
            </w:r>
          </w:p>
        </w:tc>
        <w:tc>
          <w:tcPr>
            <w:tcW w:w="1701" w:type="dxa"/>
            <w:shd w:val="clear" w:color="auto" w:fill="auto"/>
            <w:vAlign w:val="center"/>
          </w:tcPr>
          <w:p w14:paraId="6CC01BB4" w14:textId="77777777" w:rsidR="00F55C8C" w:rsidRPr="007F1DC7" w:rsidRDefault="00F55C8C" w:rsidP="00F55C8C">
            <w:r w:rsidRPr="007F1DC7">
              <w:t>4</w:t>
            </w:r>
          </w:p>
        </w:tc>
        <w:tc>
          <w:tcPr>
            <w:tcW w:w="3118" w:type="dxa"/>
            <w:shd w:val="clear" w:color="auto" w:fill="auto"/>
            <w:vAlign w:val="center"/>
          </w:tcPr>
          <w:p w14:paraId="20F3B8C9" w14:textId="77777777" w:rsidR="00F55C8C" w:rsidRPr="007F1DC7" w:rsidRDefault="00F55C8C" w:rsidP="00F55C8C">
            <w:r w:rsidRPr="007F1DC7">
              <w:t>г. Арамиль</w:t>
            </w:r>
          </w:p>
        </w:tc>
        <w:tc>
          <w:tcPr>
            <w:tcW w:w="2693" w:type="dxa"/>
            <w:shd w:val="clear" w:color="auto" w:fill="auto"/>
            <w:vAlign w:val="center"/>
          </w:tcPr>
          <w:p w14:paraId="4104BC2E" w14:textId="77777777" w:rsidR="00F55C8C" w:rsidRPr="007F1DC7" w:rsidRDefault="00F55C8C" w:rsidP="00F55C8C">
            <w:r w:rsidRPr="007F1DC7">
              <w:t>Зона инженерной инфраструктуры</w:t>
            </w:r>
          </w:p>
          <w:p w14:paraId="6DB3FD49" w14:textId="77777777" w:rsidR="00F55C8C" w:rsidRPr="007F1DC7" w:rsidRDefault="00F55C8C" w:rsidP="00F55C8C">
            <w:r w:rsidRPr="007F1DC7">
              <w:t>Зона специализированной общественной застройки</w:t>
            </w:r>
          </w:p>
          <w:p w14:paraId="2D08CBC9" w14:textId="77777777" w:rsidR="00F55C8C" w:rsidRPr="007F1DC7" w:rsidRDefault="00F55C8C" w:rsidP="00F55C8C">
            <w:r w:rsidRPr="007F1DC7">
              <w:t>Производственная зона</w:t>
            </w:r>
          </w:p>
        </w:tc>
        <w:tc>
          <w:tcPr>
            <w:tcW w:w="1560" w:type="dxa"/>
            <w:shd w:val="clear" w:color="auto" w:fill="auto"/>
            <w:vAlign w:val="center"/>
          </w:tcPr>
          <w:p w14:paraId="457EB802" w14:textId="77777777" w:rsidR="00F55C8C" w:rsidRPr="007F1DC7" w:rsidRDefault="00F55C8C" w:rsidP="00F55C8C">
            <w:r w:rsidRPr="007F1DC7">
              <w:t>СЗЗ</w:t>
            </w:r>
          </w:p>
        </w:tc>
        <w:tc>
          <w:tcPr>
            <w:tcW w:w="1701" w:type="dxa"/>
            <w:shd w:val="clear" w:color="auto" w:fill="auto"/>
            <w:vAlign w:val="center"/>
          </w:tcPr>
          <w:p w14:paraId="29660456" w14:textId="77777777" w:rsidR="00F55C8C" w:rsidRPr="007F1DC7" w:rsidRDefault="00F55C8C" w:rsidP="00F55C8C">
            <w:r w:rsidRPr="007F1DC7">
              <w:t>20 м</w:t>
            </w:r>
          </w:p>
        </w:tc>
      </w:tr>
      <w:tr w:rsidR="007F1DC7" w:rsidRPr="007F1DC7" w14:paraId="62AB06BC" w14:textId="77777777" w:rsidTr="00F55C8C">
        <w:trPr>
          <w:trHeight w:val="239"/>
        </w:trPr>
        <w:tc>
          <w:tcPr>
            <w:tcW w:w="772" w:type="dxa"/>
            <w:shd w:val="clear" w:color="auto" w:fill="auto"/>
            <w:vAlign w:val="center"/>
          </w:tcPr>
          <w:p w14:paraId="1237534E" w14:textId="77777777" w:rsidR="00F55C8C" w:rsidRPr="007F1DC7" w:rsidRDefault="00F55C8C" w:rsidP="00F55C8C">
            <w:r w:rsidRPr="007F1DC7">
              <w:lastRenderedPageBreak/>
              <w:t>5.2.2</w:t>
            </w:r>
          </w:p>
        </w:tc>
        <w:tc>
          <w:tcPr>
            <w:tcW w:w="2410" w:type="dxa"/>
            <w:shd w:val="clear" w:color="auto" w:fill="auto"/>
            <w:vAlign w:val="center"/>
          </w:tcPr>
          <w:p w14:paraId="6F839C0B" w14:textId="77777777" w:rsidR="00F55C8C" w:rsidRPr="007F1DC7" w:rsidRDefault="00F55C8C" w:rsidP="00F55C8C">
            <w:pPr>
              <w:rPr>
                <w:rFonts w:eastAsia="Calibri"/>
                <w:lang w:eastAsia="en-US"/>
              </w:rPr>
            </w:pPr>
            <w:r w:rsidRPr="007F1DC7">
              <w:t>Канализационная насосная станция (КНС)</w:t>
            </w:r>
          </w:p>
        </w:tc>
        <w:tc>
          <w:tcPr>
            <w:tcW w:w="1276" w:type="dxa"/>
            <w:shd w:val="clear" w:color="auto" w:fill="auto"/>
            <w:vAlign w:val="center"/>
          </w:tcPr>
          <w:p w14:paraId="2706417E" w14:textId="77777777" w:rsidR="00F55C8C" w:rsidRPr="007F1DC7" w:rsidRDefault="00F55C8C" w:rsidP="00F55C8C">
            <w:r w:rsidRPr="007F1DC7">
              <w:t>- « -</w:t>
            </w:r>
          </w:p>
        </w:tc>
        <w:tc>
          <w:tcPr>
            <w:tcW w:w="1701" w:type="dxa"/>
            <w:shd w:val="clear" w:color="auto" w:fill="auto"/>
            <w:vAlign w:val="center"/>
          </w:tcPr>
          <w:p w14:paraId="360B3D0A" w14:textId="77777777" w:rsidR="00F55C8C" w:rsidRPr="007F1DC7" w:rsidRDefault="00F55C8C" w:rsidP="00F55C8C">
            <w:r w:rsidRPr="007F1DC7">
              <w:t>2</w:t>
            </w:r>
          </w:p>
        </w:tc>
        <w:tc>
          <w:tcPr>
            <w:tcW w:w="3118" w:type="dxa"/>
            <w:shd w:val="clear" w:color="auto" w:fill="auto"/>
            <w:vAlign w:val="center"/>
          </w:tcPr>
          <w:p w14:paraId="6831804C" w14:textId="77777777" w:rsidR="00F55C8C" w:rsidRPr="007F1DC7" w:rsidRDefault="00F55C8C" w:rsidP="00F55C8C">
            <w:r w:rsidRPr="007F1DC7">
              <w:t>п. Светлый</w:t>
            </w:r>
          </w:p>
        </w:tc>
        <w:tc>
          <w:tcPr>
            <w:tcW w:w="2693" w:type="dxa"/>
            <w:shd w:val="clear" w:color="auto" w:fill="auto"/>
            <w:vAlign w:val="center"/>
          </w:tcPr>
          <w:p w14:paraId="4E13D161" w14:textId="77777777" w:rsidR="00F55C8C" w:rsidRPr="007F1DC7" w:rsidRDefault="00F55C8C" w:rsidP="00F55C8C">
            <w:r w:rsidRPr="007F1DC7">
              <w:t>Зона инженерной инфраструктуры</w:t>
            </w:r>
          </w:p>
          <w:p w14:paraId="6954540C" w14:textId="77777777" w:rsidR="00F55C8C" w:rsidRPr="007F1DC7" w:rsidRDefault="00F55C8C" w:rsidP="00F55C8C">
            <w:r w:rsidRPr="007F1DC7">
              <w:t>Зона застройки среднеэтажными жилыми домами</w:t>
            </w:r>
          </w:p>
        </w:tc>
        <w:tc>
          <w:tcPr>
            <w:tcW w:w="1560" w:type="dxa"/>
            <w:shd w:val="clear" w:color="auto" w:fill="auto"/>
            <w:vAlign w:val="center"/>
          </w:tcPr>
          <w:p w14:paraId="63293A15" w14:textId="77777777" w:rsidR="00F55C8C" w:rsidRPr="007F1DC7" w:rsidRDefault="00F55C8C" w:rsidP="00F55C8C">
            <w:r w:rsidRPr="007F1DC7">
              <w:t>СЗЗ</w:t>
            </w:r>
          </w:p>
        </w:tc>
        <w:tc>
          <w:tcPr>
            <w:tcW w:w="1701" w:type="dxa"/>
            <w:shd w:val="clear" w:color="auto" w:fill="auto"/>
            <w:vAlign w:val="center"/>
          </w:tcPr>
          <w:p w14:paraId="3FA61CC8" w14:textId="77777777" w:rsidR="00F55C8C" w:rsidRPr="007F1DC7" w:rsidRDefault="00F55C8C" w:rsidP="00F55C8C">
            <w:r w:rsidRPr="007F1DC7">
              <w:t>20 м</w:t>
            </w:r>
          </w:p>
        </w:tc>
      </w:tr>
      <w:tr w:rsidR="007F1DC7" w:rsidRPr="007F1DC7" w14:paraId="7BCEE262" w14:textId="77777777" w:rsidTr="00F55C8C">
        <w:trPr>
          <w:trHeight w:val="239"/>
        </w:trPr>
        <w:tc>
          <w:tcPr>
            <w:tcW w:w="772" w:type="dxa"/>
            <w:shd w:val="clear" w:color="auto" w:fill="BFBFBF"/>
          </w:tcPr>
          <w:p w14:paraId="562E5195" w14:textId="77777777" w:rsidR="00F55C8C" w:rsidRPr="007F1DC7" w:rsidRDefault="00F55C8C" w:rsidP="00F55C8C">
            <w:r w:rsidRPr="007F1DC7">
              <w:t>6.</w:t>
            </w:r>
          </w:p>
        </w:tc>
        <w:tc>
          <w:tcPr>
            <w:tcW w:w="14459" w:type="dxa"/>
            <w:gridSpan w:val="7"/>
            <w:shd w:val="clear" w:color="auto" w:fill="BFBFBF"/>
          </w:tcPr>
          <w:p w14:paraId="49FCA190" w14:textId="77777777" w:rsidR="00F55C8C" w:rsidRPr="007F1DC7" w:rsidRDefault="00F55C8C" w:rsidP="00F55C8C">
            <w:r w:rsidRPr="007F1DC7">
              <w:t>Сети водоотведения</w:t>
            </w:r>
          </w:p>
        </w:tc>
      </w:tr>
      <w:tr w:rsidR="007F1DC7" w:rsidRPr="007F1DC7" w14:paraId="12E7286D" w14:textId="77777777" w:rsidTr="00F55C8C">
        <w:trPr>
          <w:trHeight w:val="239"/>
        </w:trPr>
        <w:tc>
          <w:tcPr>
            <w:tcW w:w="772" w:type="dxa"/>
            <w:shd w:val="clear" w:color="auto" w:fill="D9D9D9"/>
            <w:vAlign w:val="center"/>
          </w:tcPr>
          <w:p w14:paraId="4ACFB7F8" w14:textId="77777777" w:rsidR="00F55C8C" w:rsidRPr="007F1DC7" w:rsidRDefault="00F55C8C" w:rsidP="00F55C8C">
            <w:r w:rsidRPr="007F1DC7">
              <w:t>6.1</w:t>
            </w:r>
          </w:p>
        </w:tc>
        <w:tc>
          <w:tcPr>
            <w:tcW w:w="2410" w:type="dxa"/>
            <w:shd w:val="clear" w:color="auto" w:fill="D9D9D9"/>
          </w:tcPr>
          <w:p w14:paraId="1DD1945D"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C358383" w14:textId="77777777" w:rsidR="00F55C8C" w:rsidRPr="007F1DC7" w:rsidRDefault="00F55C8C" w:rsidP="00F55C8C">
            <w:r w:rsidRPr="007F1DC7">
              <w:t>всего, в том числе:</w:t>
            </w:r>
          </w:p>
        </w:tc>
        <w:tc>
          <w:tcPr>
            <w:tcW w:w="1276" w:type="dxa"/>
            <w:shd w:val="clear" w:color="auto" w:fill="D9D9D9"/>
            <w:vAlign w:val="center"/>
          </w:tcPr>
          <w:p w14:paraId="7C02F641" w14:textId="77777777" w:rsidR="00F55C8C" w:rsidRPr="007F1DC7" w:rsidRDefault="00F55C8C" w:rsidP="00F55C8C">
            <w:r w:rsidRPr="007F1DC7">
              <w:t>км</w:t>
            </w:r>
          </w:p>
        </w:tc>
        <w:tc>
          <w:tcPr>
            <w:tcW w:w="1701" w:type="dxa"/>
            <w:shd w:val="clear" w:color="auto" w:fill="D9D9D9"/>
            <w:vAlign w:val="center"/>
          </w:tcPr>
          <w:p w14:paraId="18AE0843" w14:textId="77777777" w:rsidR="00F55C8C" w:rsidRPr="007F1DC7" w:rsidRDefault="00F55C8C" w:rsidP="00F55C8C">
            <w:r w:rsidRPr="007F1DC7">
              <w:t>49,965</w:t>
            </w:r>
          </w:p>
        </w:tc>
        <w:tc>
          <w:tcPr>
            <w:tcW w:w="5811" w:type="dxa"/>
            <w:gridSpan w:val="2"/>
            <w:shd w:val="clear" w:color="auto" w:fill="D9D9D9"/>
            <w:vAlign w:val="center"/>
          </w:tcPr>
          <w:p w14:paraId="677FB480" w14:textId="77777777" w:rsidR="00F55C8C" w:rsidRPr="007F1DC7" w:rsidRDefault="00F55C8C" w:rsidP="00F55C8C"/>
        </w:tc>
        <w:tc>
          <w:tcPr>
            <w:tcW w:w="1560" w:type="dxa"/>
            <w:shd w:val="clear" w:color="auto" w:fill="D9D9D9"/>
            <w:vAlign w:val="center"/>
          </w:tcPr>
          <w:p w14:paraId="293C7B40" w14:textId="77777777" w:rsidR="00F55C8C" w:rsidRPr="007F1DC7" w:rsidRDefault="00F55C8C" w:rsidP="00F55C8C"/>
        </w:tc>
        <w:tc>
          <w:tcPr>
            <w:tcW w:w="1701" w:type="dxa"/>
            <w:shd w:val="clear" w:color="auto" w:fill="D9D9D9"/>
            <w:vAlign w:val="center"/>
          </w:tcPr>
          <w:p w14:paraId="10511D8B" w14:textId="77777777" w:rsidR="00F55C8C" w:rsidRPr="007F1DC7" w:rsidRDefault="00F55C8C" w:rsidP="00F55C8C"/>
        </w:tc>
      </w:tr>
      <w:tr w:rsidR="007F1DC7" w:rsidRPr="007F1DC7" w14:paraId="1ED47FD2" w14:textId="77777777" w:rsidTr="00F55C8C">
        <w:trPr>
          <w:trHeight w:val="239"/>
        </w:trPr>
        <w:tc>
          <w:tcPr>
            <w:tcW w:w="772" w:type="dxa"/>
            <w:shd w:val="clear" w:color="auto" w:fill="auto"/>
            <w:vAlign w:val="center"/>
          </w:tcPr>
          <w:p w14:paraId="4906A9A6" w14:textId="77777777" w:rsidR="00F55C8C" w:rsidRPr="007F1DC7" w:rsidRDefault="00F55C8C" w:rsidP="00F55C8C">
            <w:r w:rsidRPr="007F1DC7">
              <w:t>6.1.1</w:t>
            </w:r>
          </w:p>
        </w:tc>
        <w:tc>
          <w:tcPr>
            <w:tcW w:w="2410" w:type="dxa"/>
            <w:shd w:val="clear" w:color="auto" w:fill="auto"/>
            <w:vAlign w:val="center"/>
          </w:tcPr>
          <w:p w14:paraId="1FA72D28" w14:textId="77777777" w:rsidR="00F55C8C" w:rsidRPr="007F1DC7" w:rsidRDefault="00F55C8C" w:rsidP="00F55C8C">
            <w:r w:rsidRPr="007F1DC7">
              <w:t>Канализация самотечная</w:t>
            </w:r>
          </w:p>
        </w:tc>
        <w:tc>
          <w:tcPr>
            <w:tcW w:w="1276" w:type="dxa"/>
            <w:shd w:val="clear" w:color="auto" w:fill="auto"/>
            <w:vAlign w:val="center"/>
          </w:tcPr>
          <w:p w14:paraId="6B7C27ED" w14:textId="77777777" w:rsidR="00F55C8C" w:rsidRPr="007F1DC7" w:rsidRDefault="00F55C8C" w:rsidP="00F55C8C">
            <w:r w:rsidRPr="007F1DC7">
              <w:t>- « -</w:t>
            </w:r>
          </w:p>
        </w:tc>
        <w:tc>
          <w:tcPr>
            <w:tcW w:w="1701" w:type="dxa"/>
            <w:shd w:val="clear" w:color="auto" w:fill="auto"/>
            <w:vAlign w:val="center"/>
          </w:tcPr>
          <w:p w14:paraId="1514AB7B" w14:textId="77777777" w:rsidR="00F55C8C" w:rsidRPr="007F1DC7" w:rsidRDefault="00F55C8C" w:rsidP="00F55C8C">
            <w:r w:rsidRPr="007F1DC7">
              <w:t>25,609</w:t>
            </w:r>
          </w:p>
        </w:tc>
        <w:tc>
          <w:tcPr>
            <w:tcW w:w="5811" w:type="dxa"/>
            <w:gridSpan w:val="2"/>
            <w:vMerge w:val="restart"/>
            <w:shd w:val="clear" w:color="auto" w:fill="auto"/>
            <w:vAlign w:val="center"/>
          </w:tcPr>
          <w:p w14:paraId="5503553D"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shd w:val="clear" w:color="auto" w:fill="auto"/>
            <w:vAlign w:val="center"/>
          </w:tcPr>
          <w:p w14:paraId="7BE9F0E7" w14:textId="77777777" w:rsidR="00F55C8C" w:rsidRPr="007F1DC7" w:rsidRDefault="00F55C8C" w:rsidP="00F55C8C"/>
        </w:tc>
        <w:tc>
          <w:tcPr>
            <w:tcW w:w="1701" w:type="dxa"/>
            <w:shd w:val="clear" w:color="auto" w:fill="auto"/>
            <w:vAlign w:val="center"/>
          </w:tcPr>
          <w:p w14:paraId="58CBD5C3" w14:textId="77777777" w:rsidR="00F55C8C" w:rsidRPr="007F1DC7" w:rsidRDefault="00F55C8C" w:rsidP="00F55C8C"/>
        </w:tc>
      </w:tr>
      <w:tr w:rsidR="007F1DC7" w:rsidRPr="007F1DC7" w14:paraId="66C23E5B" w14:textId="77777777" w:rsidTr="00F55C8C">
        <w:trPr>
          <w:trHeight w:val="239"/>
        </w:trPr>
        <w:tc>
          <w:tcPr>
            <w:tcW w:w="772" w:type="dxa"/>
            <w:shd w:val="clear" w:color="auto" w:fill="auto"/>
            <w:vAlign w:val="center"/>
          </w:tcPr>
          <w:p w14:paraId="593856EE" w14:textId="77777777" w:rsidR="00F55C8C" w:rsidRPr="007F1DC7" w:rsidRDefault="00F55C8C" w:rsidP="00F55C8C">
            <w:r w:rsidRPr="007F1DC7">
              <w:t>6.1.2</w:t>
            </w:r>
          </w:p>
        </w:tc>
        <w:tc>
          <w:tcPr>
            <w:tcW w:w="2410" w:type="dxa"/>
            <w:shd w:val="clear" w:color="auto" w:fill="auto"/>
            <w:vAlign w:val="center"/>
          </w:tcPr>
          <w:p w14:paraId="616BD8C7" w14:textId="77777777" w:rsidR="00F55C8C" w:rsidRPr="007F1DC7" w:rsidRDefault="00F55C8C" w:rsidP="00F55C8C">
            <w:r w:rsidRPr="007F1DC7">
              <w:t>Канализация напорная</w:t>
            </w:r>
          </w:p>
        </w:tc>
        <w:tc>
          <w:tcPr>
            <w:tcW w:w="1276" w:type="dxa"/>
            <w:shd w:val="clear" w:color="auto" w:fill="auto"/>
            <w:vAlign w:val="center"/>
          </w:tcPr>
          <w:p w14:paraId="01682EDA" w14:textId="77777777" w:rsidR="00F55C8C" w:rsidRPr="007F1DC7" w:rsidRDefault="00F55C8C" w:rsidP="00F55C8C">
            <w:r w:rsidRPr="007F1DC7">
              <w:t>- « -</w:t>
            </w:r>
          </w:p>
        </w:tc>
        <w:tc>
          <w:tcPr>
            <w:tcW w:w="1701" w:type="dxa"/>
            <w:shd w:val="clear" w:color="auto" w:fill="auto"/>
            <w:vAlign w:val="center"/>
          </w:tcPr>
          <w:p w14:paraId="14DA0B88" w14:textId="77777777" w:rsidR="00F55C8C" w:rsidRPr="007F1DC7" w:rsidRDefault="00F55C8C" w:rsidP="00F55C8C">
            <w:r w:rsidRPr="007F1DC7">
              <w:t>10,789</w:t>
            </w:r>
          </w:p>
        </w:tc>
        <w:tc>
          <w:tcPr>
            <w:tcW w:w="5811" w:type="dxa"/>
            <w:gridSpan w:val="2"/>
            <w:vMerge/>
            <w:shd w:val="clear" w:color="auto" w:fill="auto"/>
            <w:vAlign w:val="center"/>
          </w:tcPr>
          <w:p w14:paraId="0BF92BF0" w14:textId="77777777" w:rsidR="00F55C8C" w:rsidRPr="007F1DC7" w:rsidRDefault="00F55C8C" w:rsidP="00F55C8C"/>
        </w:tc>
        <w:tc>
          <w:tcPr>
            <w:tcW w:w="1560" w:type="dxa"/>
            <w:shd w:val="clear" w:color="auto" w:fill="auto"/>
            <w:vAlign w:val="center"/>
          </w:tcPr>
          <w:p w14:paraId="711758C2" w14:textId="77777777" w:rsidR="00F55C8C" w:rsidRPr="007F1DC7" w:rsidRDefault="00F55C8C" w:rsidP="00F55C8C"/>
        </w:tc>
        <w:tc>
          <w:tcPr>
            <w:tcW w:w="1701" w:type="dxa"/>
            <w:shd w:val="clear" w:color="auto" w:fill="auto"/>
            <w:vAlign w:val="center"/>
          </w:tcPr>
          <w:p w14:paraId="27B5065F" w14:textId="77777777" w:rsidR="00F55C8C" w:rsidRPr="007F1DC7" w:rsidRDefault="00F55C8C" w:rsidP="00F55C8C"/>
        </w:tc>
      </w:tr>
      <w:tr w:rsidR="007F1DC7" w:rsidRPr="007F1DC7" w14:paraId="0425E134" w14:textId="77777777" w:rsidTr="00F55C8C">
        <w:trPr>
          <w:trHeight w:val="239"/>
        </w:trPr>
        <w:tc>
          <w:tcPr>
            <w:tcW w:w="772" w:type="dxa"/>
            <w:shd w:val="clear" w:color="auto" w:fill="auto"/>
            <w:vAlign w:val="center"/>
          </w:tcPr>
          <w:p w14:paraId="44DF0CB7" w14:textId="77777777" w:rsidR="00F55C8C" w:rsidRPr="007F1DC7" w:rsidRDefault="00F55C8C" w:rsidP="00F55C8C">
            <w:r w:rsidRPr="007F1DC7">
              <w:t>6.1.3</w:t>
            </w:r>
          </w:p>
        </w:tc>
        <w:tc>
          <w:tcPr>
            <w:tcW w:w="2410" w:type="dxa"/>
            <w:shd w:val="clear" w:color="auto" w:fill="auto"/>
            <w:vAlign w:val="center"/>
          </w:tcPr>
          <w:p w14:paraId="3BF79249" w14:textId="77777777" w:rsidR="00F55C8C" w:rsidRPr="007F1DC7" w:rsidRDefault="00F55C8C" w:rsidP="00F55C8C">
            <w:r w:rsidRPr="007F1DC7">
              <w:t>Канализация дождевая самотечная закрытая</w:t>
            </w:r>
          </w:p>
        </w:tc>
        <w:tc>
          <w:tcPr>
            <w:tcW w:w="1276" w:type="dxa"/>
            <w:shd w:val="clear" w:color="auto" w:fill="auto"/>
            <w:vAlign w:val="center"/>
          </w:tcPr>
          <w:p w14:paraId="23B3D124" w14:textId="77777777" w:rsidR="00F55C8C" w:rsidRPr="007F1DC7" w:rsidRDefault="00F55C8C" w:rsidP="00F55C8C">
            <w:r w:rsidRPr="007F1DC7">
              <w:t>- « -</w:t>
            </w:r>
          </w:p>
        </w:tc>
        <w:tc>
          <w:tcPr>
            <w:tcW w:w="1701" w:type="dxa"/>
            <w:shd w:val="clear" w:color="auto" w:fill="auto"/>
            <w:vAlign w:val="center"/>
          </w:tcPr>
          <w:p w14:paraId="446B04A8" w14:textId="77777777" w:rsidR="00F55C8C" w:rsidRPr="007F1DC7" w:rsidRDefault="00F55C8C" w:rsidP="00F55C8C">
            <w:r w:rsidRPr="007F1DC7">
              <w:t>13,171</w:t>
            </w:r>
          </w:p>
        </w:tc>
        <w:tc>
          <w:tcPr>
            <w:tcW w:w="5811" w:type="dxa"/>
            <w:gridSpan w:val="2"/>
            <w:vMerge/>
            <w:shd w:val="clear" w:color="auto" w:fill="auto"/>
            <w:vAlign w:val="center"/>
          </w:tcPr>
          <w:p w14:paraId="589E6BCF" w14:textId="77777777" w:rsidR="00F55C8C" w:rsidRPr="007F1DC7" w:rsidRDefault="00F55C8C" w:rsidP="00F55C8C"/>
        </w:tc>
        <w:tc>
          <w:tcPr>
            <w:tcW w:w="1560" w:type="dxa"/>
            <w:shd w:val="clear" w:color="auto" w:fill="auto"/>
            <w:vAlign w:val="center"/>
          </w:tcPr>
          <w:p w14:paraId="509AC8AD" w14:textId="77777777" w:rsidR="00F55C8C" w:rsidRPr="007F1DC7" w:rsidRDefault="00F55C8C" w:rsidP="00F55C8C"/>
        </w:tc>
        <w:tc>
          <w:tcPr>
            <w:tcW w:w="1701" w:type="dxa"/>
            <w:shd w:val="clear" w:color="auto" w:fill="auto"/>
            <w:vAlign w:val="center"/>
          </w:tcPr>
          <w:p w14:paraId="5D1184F0" w14:textId="77777777" w:rsidR="00F55C8C" w:rsidRPr="007F1DC7" w:rsidRDefault="00F55C8C" w:rsidP="00F55C8C"/>
        </w:tc>
      </w:tr>
      <w:tr w:rsidR="007F1DC7" w:rsidRPr="007F1DC7" w14:paraId="0C3C29D5" w14:textId="77777777" w:rsidTr="00F55C8C">
        <w:trPr>
          <w:trHeight w:val="239"/>
        </w:trPr>
        <w:tc>
          <w:tcPr>
            <w:tcW w:w="772" w:type="dxa"/>
            <w:shd w:val="clear" w:color="auto" w:fill="auto"/>
            <w:vAlign w:val="center"/>
          </w:tcPr>
          <w:p w14:paraId="3C3D3E97" w14:textId="77777777" w:rsidR="00F55C8C" w:rsidRPr="007F1DC7" w:rsidRDefault="00F55C8C" w:rsidP="00F55C8C">
            <w:r w:rsidRPr="007F1DC7">
              <w:t>6.1.4</w:t>
            </w:r>
          </w:p>
        </w:tc>
        <w:tc>
          <w:tcPr>
            <w:tcW w:w="2410" w:type="dxa"/>
            <w:shd w:val="clear" w:color="auto" w:fill="auto"/>
            <w:vAlign w:val="center"/>
          </w:tcPr>
          <w:p w14:paraId="1496F143" w14:textId="77777777" w:rsidR="00F55C8C" w:rsidRPr="007F1DC7" w:rsidRDefault="00F55C8C" w:rsidP="00F55C8C">
            <w:r w:rsidRPr="007F1DC7">
              <w:t>Выпуски и ливнеотводы</w:t>
            </w:r>
          </w:p>
        </w:tc>
        <w:tc>
          <w:tcPr>
            <w:tcW w:w="1276" w:type="dxa"/>
            <w:shd w:val="clear" w:color="auto" w:fill="auto"/>
            <w:vAlign w:val="center"/>
          </w:tcPr>
          <w:p w14:paraId="7DB258F9" w14:textId="77777777" w:rsidR="00F55C8C" w:rsidRPr="007F1DC7" w:rsidRDefault="00F55C8C" w:rsidP="00F55C8C">
            <w:r w:rsidRPr="007F1DC7">
              <w:t>- « -</w:t>
            </w:r>
          </w:p>
        </w:tc>
        <w:tc>
          <w:tcPr>
            <w:tcW w:w="1701" w:type="dxa"/>
            <w:shd w:val="clear" w:color="auto" w:fill="auto"/>
            <w:vAlign w:val="center"/>
          </w:tcPr>
          <w:p w14:paraId="3E0C4D28" w14:textId="77777777" w:rsidR="00F55C8C" w:rsidRPr="007F1DC7" w:rsidRDefault="00F55C8C" w:rsidP="00F55C8C">
            <w:r w:rsidRPr="007F1DC7">
              <w:t>0,396</w:t>
            </w:r>
          </w:p>
        </w:tc>
        <w:tc>
          <w:tcPr>
            <w:tcW w:w="5811" w:type="dxa"/>
            <w:gridSpan w:val="2"/>
            <w:vMerge/>
            <w:shd w:val="clear" w:color="auto" w:fill="auto"/>
            <w:vAlign w:val="center"/>
          </w:tcPr>
          <w:p w14:paraId="78F8C561" w14:textId="77777777" w:rsidR="00F55C8C" w:rsidRPr="007F1DC7" w:rsidRDefault="00F55C8C" w:rsidP="00F55C8C"/>
        </w:tc>
        <w:tc>
          <w:tcPr>
            <w:tcW w:w="1560" w:type="dxa"/>
            <w:shd w:val="clear" w:color="auto" w:fill="auto"/>
            <w:vAlign w:val="center"/>
          </w:tcPr>
          <w:p w14:paraId="7AB90FDF" w14:textId="77777777" w:rsidR="00F55C8C" w:rsidRPr="007F1DC7" w:rsidRDefault="00F55C8C" w:rsidP="00F55C8C"/>
        </w:tc>
        <w:tc>
          <w:tcPr>
            <w:tcW w:w="1701" w:type="dxa"/>
            <w:shd w:val="clear" w:color="auto" w:fill="auto"/>
            <w:vAlign w:val="center"/>
          </w:tcPr>
          <w:p w14:paraId="28A2E51C" w14:textId="77777777" w:rsidR="00F55C8C" w:rsidRPr="007F1DC7" w:rsidRDefault="00F55C8C" w:rsidP="00F55C8C"/>
        </w:tc>
      </w:tr>
      <w:tr w:rsidR="007F1DC7" w:rsidRPr="007F1DC7" w14:paraId="05C0D57F" w14:textId="77777777" w:rsidTr="00F55C8C">
        <w:trPr>
          <w:trHeight w:val="239"/>
        </w:trPr>
        <w:tc>
          <w:tcPr>
            <w:tcW w:w="772" w:type="dxa"/>
            <w:shd w:val="clear" w:color="auto" w:fill="D9D9D9"/>
            <w:vAlign w:val="center"/>
          </w:tcPr>
          <w:p w14:paraId="7B1D8EDE" w14:textId="77777777" w:rsidR="00F55C8C" w:rsidRPr="007F1DC7" w:rsidRDefault="00F55C8C" w:rsidP="00F55C8C">
            <w:r w:rsidRPr="007F1DC7">
              <w:t>6.2</w:t>
            </w:r>
          </w:p>
        </w:tc>
        <w:tc>
          <w:tcPr>
            <w:tcW w:w="2410" w:type="dxa"/>
            <w:shd w:val="clear" w:color="auto" w:fill="D9D9D9"/>
            <w:vAlign w:val="center"/>
          </w:tcPr>
          <w:p w14:paraId="37FEC73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42D90D3" w14:textId="77777777" w:rsidR="00F55C8C" w:rsidRPr="007F1DC7" w:rsidRDefault="00F55C8C" w:rsidP="00F55C8C">
            <w:r w:rsidRPr="007F1DC7">
              <w:t>всего, в том числе:</w:t>
            </w:r>
          </w:p>
        </w:tc>
        <w:tc>
          <w:tcPr>
            <w:tcW w:w="1276" w:type="dxa"/>
            <w:shd w:val="clear" w:color="auto" w:fill="D9D9D9"/>
            <w:vAlign w:val="center"/>
          </w:tcPr>
          <w:p w14:paraId="2319D48F" w14:textId="77777777" w:rsidR="00F55C8C" w:rsidRPr="007F1DC7" w:rsidRDefault="00F55C8C" w:rsidP="00F55C8C">
            <w:r w:rsidRPr="007F1DC7">
              <w:t>км</w:t>
            </w:r>
          </w:p>
        </w:tc>
        <w:tc>
          <w:tcPr>
            <w:tcW w:w="1701" w:type="dxa"/>
            <w:shd w:val="clear" w:color="auto" w:fill="D9D9D9"/>
            <w:vAlign w:val="center"/>
          </w:tcPr>
          <w:p w14:paraId="30FC26A0" w14:textId="77777777" w:rsidR="00F55C8C" w:rsidRPr="007F1DC7" w:rsidRDefault="00F55C8C" w:rsidP="00F55C8C">
            <w:r w:rsidRPr="007F1DC7">
              <w:t>33,8</w:t>
            </w:r>
          </w:p>
        </w:tc>
        <w:tc>
          <w:tcPr>
            <w:tcW w:w="3118" w:type="dxa"/>
            <w:shd w:val="clear" w:color="auto" w:fill="D9D9D9"/>
            <w:vAlign w:val="center"/>
          </w:tcPr>
          <w:p w14:paraId="54629633" w14:textId="77777777" w:rsidR="00F55C8C" w:rsidRPr="007F1DC7" w:rsidRDefault="00F55C8C" w:rsidP="00F55C8C"/>
        </w:tc>
        <w:tc>
          <w:tcPr>
            <w:tcW w:w="2693" w:type="dxa"/>
            <w:shd w:val="clear" w:color="auto" w:fill="D9D9D9"/>
            <w:vAlign w:val="center"/>
          </w:tcPr>
          <w:p w14:paraId="652906B4" w14:textId="77777777" w:rsidR="00F55C8C" w:rsidRPr="007F1DC7" w:rsidRDefault="00F55C8C" w:rsidP="00F55C8C"/>
        </w:tc>
        <w:tc>
          <w:tcPr>
            <w:tcW w:w="1560" w:type="dxa"/>
            <w:shd w:val="clear" w:color="auto" w:fill="D9D9D9"/>
            <w:vAlign w:val="center"/>
          </w:tcPr>
          <w:p w14:paraId="71F321F8" w14:textId="77777777" w:rsidR="00F55C8C" w:rsidRPr="007F1DC7" w:rsidRDefault="00F55C8C" w:rsidP="00F55C8C"/>
        </w:tc>
        <w:tc>
          <w:tcPr>
            <w:tcW w:w="1701" w:type="dxa"/>
            <w:shd w:val="clear" w:color="auto" w:fill="D9D9D9"/>
            <w:vAlign w:val="center"/>
          </w:tcPr>
          <w:p w14:paraId="176B2D98" w14:textId="77777777" w:rsidR="00F55C8C" w:rsidRPr="007F1DC7" w:rsidRDefault="00F55C8C" w:rsidP="00F55C8C"/>
        </w:tc>
      </w:tr>
      <w:tr w:rsidR="007F1DC7" w:rsidRPr="007F1DC7" w14:paraId="2E85A285" w14:textId="77777777" w:rsidTr="00F55C8C">
        <w:trPr>
          <w:trHeight w:val="239"/>
        </w:trPr>
        <w:tc>
          <w:tcPr>
            <w:tcW w:w="772" w:type="dxa"/>
            <w:vMerge w:val="restart"/>
            <w:shd w:val="clear" w:color="auto" w:fill="auto"/>
            <w:vAlign w:val="center"/>
          </w:tcPr>
          <w:p w14:paraId="51CB223B" w14:textId="77777777" w:rsidR="00F55C8C" w:rsidRPr="007F1DC7" w:rsidRDefault="00F55C8C" w:rsidP="00F55C8C">
            <w:r w:rsidRPr="007F1DC7">
              <w:t>6.2.1</w:t>
            </w:r>
          </w:p>
        </w:tc>
        <w:tc>
          <w:tcPr>
            <w:tcW w:w="2410" w:type="dxa"/>
            <w:vMerge w:val="restart"/>
            <w:shd w:val="clear" w:color="auto" w:fill="auto"/>
            <w:vAlign w:val="center"/>
          </w:tcPr>
          <w:p w14:paraId="78ED1B01" w14:textId="77777777" w:rsidR="00F55C8C" w:rsidRPr="007F1DC7" w:rsidRDefault="00F55C8C" w:rsidP="00F55C8C">
            <w:r w:rsidRPr="007F1DC7">
              <w:t>Сети водоотведения</w:t>
            </w:r>
          </w:p>
        </w:tc>
        <w:tc>
          <w:tcPr>
            <w:tcW w:w="1276" w:type="dxa"/>
            <w:vMerge w:val="restart"/>
            <w:shd w:val="clear" w:color="auto" w:fill="auto"/>
            <w:vAlign w:val="center"/>
          </w:tcPr>
          <w:p w14:paraId="3B31F2F2" w14:textId="77777777" w:rsidR="00F55C8C" w:rsidRPr="007F1DC7" w:rsidRDefault="00F55C8C" w:rsidP="00F55C8C">
            <w:r w:rsidRPr="007F1DC7">
              <w:t>- « -</w:t>
            </w:r>
          </w:p>
        </w:tc>
        <w:tc>
          <w:tcPr>
            <w:tcW w:w="1701" w:type="dxa"/>
            <w:vMerge w:val="restart"/>
            <w:shd w:val="clear" w:color="auto" w:fill="auto"/>
            <w:vAlign w:val="center"/>
          </w:tcPr>
          <w:p w14:paraId="0641F1E1" w14:textId="77777777" w:rsidR="00F55C8C" w:rsidRPr="007F1DC7" w:rsidRDefault="00F55C8C" w:rsidP="00F55C8C">
            <w:r w:rsidRPr="007F1DC7">
              <w:t>33,8</w:t>
            </w:r>
          </w:p>
        </w:tc>
        <w:tc>
          <w:tcPr>
            <w:tcW w:w="5811" w:type="dxa"/>
            <w:gridSpan w:val="2"/>
            <w:vMerge w:val="restart"/>
            <w:shd w:val="clear" w:color="auto" w:fill="auto"/>
            <w:vAlign w:val="center"/>
          </w:tcPr>
          <w:p w14:paraId="2AE8EE8D" w14:textId="77777777" w:rsidR="00F55C8C" w:rsidRPr="007F1DC7" w:rsidRDefault="00F55C8C" w:rsidP="00F55C8C">
            <w:r w:rsidRPr="007F1DC7">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shd w:val="clear" w:color="auto" w:fill="auto"/>
            <w:vAlign w:val="center"/>
          </w:tcPr>
          <w:p w14:paraId="45145856" w14:textId="77777777" w:rsidR="00F55C8C" w:rsidRPr="007F1DC7" w:rsidRDefault="00F55C8C" w:rsidP="00F55C8C"/>
        </w:tc>
        <w:tc>
          <w:tcPr>
            <w:tcW w:w="1701" w:type="dxa"/>
            <w:shd w:val="clear" w:color="auto" w:fill="auto"/>
            <w:vAlign w:val="center"/>
          </w:tcPr>
          <w:p w14:paraId="388DAF2A" w14:textId="77777777" w:rsidR="00F55C8C" w:rsidRPr="007F1DC7" w:rsidRDefault="00F55C8C" w:rsidP="00F55C8C"/>
        </w:tc>
      </w:tr>
      <w:tr w:rsidR="007F1DC7" w:rsidRPr="007F1DC7" w14:paraId="22A71E60" w14:textId="77777777" w:rsidTr="00F55C8C">
        <w:trPr>
          <w:trHeight w:val="239"/>
        </w:trPr>
        <w:tc>
          <w:tcPr>
            <w:tcW w:w="772" w:type="dxa"/>
            <w:vMerge/>
            <w:shd w:val="clear" w:color="auto" w:fill="auto"/>
            <w:vAlign w:val="center"/>
          </w:tcPr>
          <w:p w14:paraId="57B88E00" w14:textId="77777777" w:rsidR="00F55C8C" w:rsidRPr="007F1DC7" w:rsidRDefault="00F55C8C" w:rsidP="00F55C8C"/>
        </w:tc>
        <w:tc>
          <w:tcPr>
            <w:tcW w:w="2410" w:type="dxa"/>
            <w:vMerge/>
            <w:shd w:val="clear" w:color="auto" w:fill="auto"/>
            <w:vAlign w:val="center"/>
          </w:tcPr>
          <w:p w14:paraId="5E2C6CFD" w14:textId="77777777" w:rsidR="00F55C8C" w:rsidRPr="007F1DC7" w:rsidRDefault="00F55C8C" w:rsidP="00F55C8C"/>
        </w:tc>
        <w:tc>
          <w:tcPr>
            <w:tcW w:w="1276" w:type="dxa"/>
            <w:vMerge/>
            <w:shd w:val="clear" w:color="auto" w:fill="auto"/>
            <w:vAlign w:val="center"/>
          </w:tcPr>
          <w:p w14:paraId="695E21B1" w14:textId="77777777" w:rsidR="00F55C8C" w:rsidRPr="007F1DC7" w:rsidRDefault="00F55C8C" w:rsidP="00F55C8C"/>
        </w:tc>
        <w:tc>
          <w:tcPr>
            <w:tcW w:w="1701" w:type="dxa"/>
            <w:vMerge/>
            <w:shd w:val="clear" w:color="auto" w:fill="auto"/>
            <w:vAlign w:val="center"/>
          </w:tcPr>
          <w:p w14:paraId="5B3F5FD6" w14:textId="77777777" w:rsidR="00F55C8C" w:rsidRPr="007F1DC7" w:rsidRDefault="00F55C8C" w:rsidP="00F55C8C"/>
        </w:tc>
        <w:tc>
          <w:tcPr>
            <w:tcW w:w="5811" w:type="dxa"/>
            <w:gridSpan w:val="2"/>
            <w:vMerge/>
            <w:shd w:val="clear" w:color="auto" w:fill="auto"/>
            <w:vAlign w:val="center"/>
          </w:tcPr>
          <w:p w14:paraId="294C7B19" w14:textId="77777777" w:rsidR="00F55C8C" w:rsidRPr="007F1DC7" w:rsidRDefault="00F55C8C" w:rsidP="00F55C8C"/>
        </w:tc>
        <w:tc>
          <w:tcPr>
            <w:tcW w:w="1560" w:type="dxa"/>
            <w:shd w:val="clear" w:color="auto" w:fill="auto"/>
            <w:vAlign w:val="center"/>
          </w:tcPr>
          <w:p w14:paraId="761B2633" w14:textId="77777777" w:rsidR="00F55C8C" w:rsidRPr="007F1DC7" w:rsidRDefault="00F55C8C" w:rsidP="00F55C8C"/>
        </w:tc>
        <w:tc>
          <w:tcPr>
            <w:tcW w:w="1701" w:type="dxa"/>
            <w:shd w:val="clear" w:color="auto" w:fill="auto"/>
            <w:vAlign w:val="center"/>
          </w:tcPr>
          <w:p w14:paraId="0A95749B" w14:textId="77777777" w:rsidR="00F55C8C" w:rsidRPr="007F1DC7" w:rsidRDefault="00F55C8C" w:rsidP="00F55C8C"/>
        </w:tc>
      </w:tr>
      <w:tr w:rsidR="007F1DC7" w:rsidRPr="007F1DC7" w14:paraId="48153E98" w14:textId="77777777" w:rsidTr="00F55C8C">
        <w:trPr>
          <w:trHeight w:val="239"/>
        </w:trPr>
        <w:tc>
          <w:tcPr>
            <w:tcW w:w="772" w:type="dxa"/>
            <w:shd w:val="clear" w:color="auto" w:fill="BFBFBF"/>
            <w:vAlign w:val="center"/>
          </w:tcPr>
          <w:p w14:paraId="004507F8" w14:textId="77777777" w:rsidR="00F55C8C" w:rsidRPr="007F1DC7" w:rsidRDefault="00F55C8C" w:rsidP="00F55C8C">
            <w:r w:rsidRPr="007F1DC7">
              <w:t>7.</w:t>
            </w:r>
          </w:p>
        </w:tc>
        <w:tc>
          <w:tcPr>
            <w:tcW w:w="14459" w:type="dxa"/>
            <w:gridSpan w:val="7"/>
            <w:shd w:val="clear" w:color="auto" w:fill="BFBFBF"/>
            <w:vAlign w:val="center"/>
          </w:tcPr>
          <w:p w14:paraId="734F6652" w14:textId="77777777" w:rsidR="00F55C8C" w:rsidRPr="007F1DC7" w:rsidRDefault="00F55C8C" w:rsidP="00F55C8C">
            <w:r w:rsidRPr="007F1DC7">
              <w:t>Теплопроводы распределительные</w:t>
            </w:r>
          </w:p>
        </w:tc>
      </w:tr>
      <w:tr w:rsidR="007F1DC7" w:rsidRPr="007F1DC7" w14:paraId="1629AC3B" w14:textId="77777777" w:rsidTr="00F55C8C">
        <w:trPr>
          <w:trHeight w:val="239"/>
        </w:trPr>
        <w:tc>
          <w:tcPr>
            <w:tcW w:w="772" w:type="dxa"/>
            <w:shd w:val="clear" w:color="auto" w:fill="D9D9D9"/>
            <w:vAlign w:val="center"/>
          </w:tcPr>
          <w:p w14:paraId="720F172C" w14:textId="77777777" w:rsidR="00F55C8C" w:rsidRPr="007F1DC7" w:rsidRDefault="00F55C8C" w:rsidP="00F55C8C">
            <w:r w:rsidRPr="007F1DC7">
              <w:t>7.1</w:t>
            </w:r>
          </w:p>
        </w:tc>
        <w:tc>
          <w:tcPr>
            <w:tcW w:w="2410" w:type="dxa"/>
            <w:shd w:val="clear" w:color="auto" w:fill="D9D9D9"/>
            <w:vAlign w:val="center"/>
          </w:tcPr>
          <w:p w14:paraId="47F8D78A"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307199FB" w14:textId="77777777" w:rsidR="00F55C8C" w:rsidRPr="007F1DC7" w:rsidRDefault="00F55C8C" w:rsidP="00F55C8C">
            <w:r w:rsidRPr="007F1DC7">
              <w:t>всего, в том числе:</w:t>
            </w:r>
          </w:p>
        </w:tc>
        <w:tc>
          <w:tcPr>
            <w:tcW w:w="1276" w:type="dxa"/>
            <w:shd w:val="clear" w:color="auto" w:fill="D9D9D9"/>
            <w:vAlign w:val="center"/>
          </w:tcPr>
          <w:p w14:paraId="112D0BA7" w14:textId="77777777" w:rsidR="00F55C8C" w:rsidRPr="007F1DC7" w:rsidRDefault="00F55C8C" w:rsidP="00F55C8C">
            <w:r w:rsidRPr="007F1DC7">
              <w:t>км</w:t>
            </w:r>
          </w:p>
        </w:tc>
        <w:tc>
          <w:tcPr>
            <w:tcW w:w="1701" w:type="dxa"/>
            <w:shd w:val="clear" w:color="auto" w:fill="D9D9D9"/>
            <w:vAlign w:val="center"/>
          </w:tcPr>
          <w:p w14:paraId="0824B480" w14:textId="77777777" w:rsidR="00F55C8C" w:rsidRPr="007F1DC7" w:rsidRDefault="00F55C8C" w:rsidP="00F55C8C">
            <w:r w:rsidRPr="007F1DC7">
              <w:t>3,902</w:t>
            </w:r>
          </w:p>
        </w:tc>
        <w:tc>
          <w:tcPr>
            <w:tcW w:w="3118" w:type="dxa"/>
            <w:shd w:val="clear" w:color="auto" w:fill="D9D9D9"/>
            <w:vAlign w:val="center"/>
          </w:tcPr>
          <w:p w14:paraId="032D5A23" w14:textId="77777777" w:rsidR="00F55C8C" w:rsidRPr="007F1DC7" w:rsidRDefault="00F55C8C" w:rsidP="00F55C8C"/>
        </w:tc>
        <w:tc>
          <w:tcPr>
            <w:tcW w:w="2693" w:type="dxa"/>
            <w:shd w:val="clear" w:color="auto" w:fill="D9D9D9"/>
            <w:vAlign w:val="center"/>
          </w:tcPr>
          <w:p w14:paraId="7DE796B3" w14:textId="77777777" w:rsidR="00F55C8C" w:rsidRPr="007F1DC7" w:rsidRDefault="00F55C8C" w:rsidP="00F55C8C"/>
        </w:tc>
        <w:tc>
          <w:tcPr>
            <w:tcW w:w="1560" w:type="dxa"/>
            <w:shd w:val="clear" w:color="auto" w:fill="D9D9D9"/>
            <w:vAlign w:val="center"/>
          </w:tcPr>
          <w:p w14:paraId="388D54C1" w14:textId="77777777" w:rsidR="00F55C8C" w:rsidRPr="007F1DC7" w:rsidRDefault="00F55C8C" w:rsidP="00F55C8C"/>
        </w:tc>
        <w:tc>
          <w:tcPr>
            <w:tcW w:w="1701" w:type="dxa"/>
            <w:shd w:val="clear" w:color="auto" w:fill="D9D9D9"/>
            <w:vAlign w:val="center"/>
          </w:tcPr>
          <w:p w14:paraId="20F9471B" w14:textId="77777777" w:rsidR="00F55C8C" w:rsidRPr="007F1DC7" w:rsidRDefault="00F55C8C" w:rsidP="00F55C8C"/>
        </w:tc>
      </w:tr>
      <w:tr w:rsidR="007F1DC7" w:rsidRPr="007F1DC7" w14:paraId="5FE260A4" w14:textId="77777777" w:rsidTr="00F55C8C">
        <w:trPr>
          <w:trHeight w:val="239"/>
        </w:trPr>
        <w:tc>
          <w:tcPr>
            <w:tcW w:w="772" w:type="dxa"/>
            <w:vAlign w:val="center"/>
          </w:tcPr>
          <w:p w14:paraId="57C1099B" w14:textId="77777777" w:rsidR="00F55C8C" w:rsidRPr="007F1DC7" w:rsidRDefault="00F55C8C" w:rsidP="00F55C8C">
            <w:r w:rsidRPr="007F1DC7">
              <w:lastRenderedPageBreak/>
              <w:t>7.1.1</w:t>
            </w:r>
          </w:p>
        </w:tc>
        <w:tc>
          <w:tcPr>
            <w:tcW w:w="2410" w:type="dxa"/>
            <w:vAlign w:val="center"/>
          </w:tcPr>
          <w:p w14:paraId="239A65AA" w14:textId="77777777" w:rsidR="00F55C8C" w:rsidRPr="007F1DC7" w:rsidRDefault="00F55C8C" w:rsidP="00F55C8C">
            <w:r w:rsidRPr="007F1DC7">
              <w:t>Теплопровод распределительный (квартальный)</w:t>
            </w:r>
          </w:p>
        </w:tc>
        <w:tc>
          <w:tcPr>
            <w:tcW w:w="1276" w:type="dxa"/>
            <w:vAlign w:val="center"/>
          </w:tcPr>
          <w:p w14:paraId="753AE2E0" w14:textId="77777777" w:rsidR="00F55C8C" w:rsidRPr="007F1DC7" w:rsidRDefault="00F55C8C" w:rsidP="00F55C8C">
            <w:r w:rsidRPr="007F1DC7">
              <w:t>- « -</w:t>
            </w:r>
          </w:p>
        </w:tc>
        <w:tc>
          <w:tcPr>
            <w:tcW w:w="1701" w:type="dxa"/>
            <w:vAlign w:val="center"/>
          </w:tcPr>
          <w:p w14:paraId="6F1EAD73" w14:textId="77777777" w:rsidR="00F55C8C" w:rsidRPr="007F1DC7" w:rsidRDefault="00F55C8C" w:rsidP="00F55C8C">
            <w:r w:rsidRPr="007F1DC7">
              <w:t>3,902</w:t>
            </w:r>
          </w:p>
        </w:tc>
        <w:tc>
          <w:tcPr>
            <w:tcW w:w="5811" w:type="dxa"/>
            <w:gridSpan w:val="2"/>
            <w:vAlign w:val="center"/>
          </w:tcPr>
          <w:p w14:paraId="06F0FB35"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14:paraId="65E1DF6B" w14:textId="77777777" w:rsidR="00F55C8C" w:rsidRPr="007F1DC7" w:rsidRDefault="00F55C8C" w:rsidP="00F55C8C"/>
        </w:tc>
        <w:tc>
          <w:tcPr>
            <w:tcW w:w="1701" w:type="dxa"/>
            <w:vAlign w:val="center"/>
          </w:tcPr>
          <w:p w14:paraId="2544EA6F" w14:textId="77777777" w:rsidR="00F55C8C" w:rsidRPr="007F1DC7" w:rsidRDefault="00F55C8C" w:rsidP="00F55C8C"/>
        </w:tc>
      </w:tr>
      <w:tr w:rsidR="007F1DC7" w:rsidRPr="007F1DC7" w14:paraId="4B803BD8" w14:textId="77777777" w:rsidTr="00F55C8C">
        <w:trPr>
          <w:trHeight w:val="239"/>
        </w:trPr>
        <w:tc>
          <w:tcPr>
            <w:tcW w:w="772" w:type="dxa"/>
            <w:shd w:val="clear" w:color="auto" w:fill="D9D9D9"/>
            <w:vAlign w:val="center"/>
          </w:tcPr>
          <w:p w14:paraId="0AA255E3" w14:textId="77777777" w:rsidR="00F55C8C" w:rsidRPr="007F1DC7" w:rsidRDefault="00F55C8C" w:rsidP="00F55C8C">
            <w:r w:rsidRPr="007F1DC7">
              <w:t>7.2</w:t>
            </w:r>
          </w:p>
        </w:tc>
        <w:tc>
          <w:tcPr>
            <w:tcW w:w="2410" w:type="dxa"/>
            <w:shd w:val="clear" w:color="auto" w:fill="D9D9D9"/>
          </w:tcPr>
          <w:p w14:paraId="10C5A4EF"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09551289" w14:textId="77777777" w:rsidR="00F55C8C" w:rsidRPr="007F1DC7" w:rsidRDefault="00F55C8C" w:rsidP="00F55C8C">
            <w:r w:rsidRPr="007F1DC7">
              <w:t>всего, в том числе:</w:t>
            </w:r>
          </w:p>
        </w:tc>
        <w:tc>
          <w:tcPr>
            <w:tcW w:w="1276" w:type="dxa"/>
            <w:shd w:val="clear" w:color="auto" w:fill="D9D9D9"/>
            <w:vAlign w:val="center"/>
          </w:tcPr>
          <w:p w14:paraId="1FB4BD9B" w14:textId="77777777" w:rsidR="00F55C8C" w:rsidRPr="007F1DC7" w:rsidRDefault="00F55C8C" w:rsidP="00F55C8C">
            <w:r w:rsidRPr="007F1DC7">
              <w:t>- « -</w:t>
            </w:r>
          </w:p>
        </w:tc>
        <w:tc>
          <w:tcPr>
            <w:tcW w:w="1701" w:type="dxa"/>
            <w:shd w:val="clear" w:color="auto" w:fill="D9D9D9"/>
            <w:vAlign w:val="center"/>
          </w:tcPr>
          <w:p w14:paraId="73DAA0BF" w14:textId="77777777" w:rsidR="00F55C8C" w:rsidRPr="007F1DC7" w:rsidRDefault="00F55C8C" w:rsidP="00F55C8C">
            <w:r w:rsidRPr="007F1DC7">
              <w:t>16,634</w:t>
            </w:r>
          </w:p>
        </w:tc>
        <w:tc>
          <w:tcPr>
            <w:tcW w:w="3118" w:type="dxa"/>
            <w:shd w:val="clear" w:color="auto" w:fill="D9D9D9"/>
            <w:vAlign w:val="center"/>
          </w:tcPr>
          <w:p w14:paraId="2555BD7E" w14:textId="77777777" w:rsidR="00F55C8C" w:rsidRPr="007F1DC7" w:rsidRDefault="00F55C8C" w:rsidP="00F55C8C"/>
        </w:tc>
        <w:tc>
          <w:tcPr>
            <w:tcW w:w="2693" w:type="dxa"/>
            <w:shd w:val="clear" w:color="auto" w:fill="D9D9D9"/>
            <w:vAlign w:val="center"/>
          </w:tcPr>
          <w:p w14:paraId="65535939" w14:textId="77777777" w:rsidR="00F55C8C" w:rsidRPr="007F1DC7" w:rsidRDefault="00F55C8C" w:rsidP="00F55C8C"/>
        </w:tc>
        <w:tc>
          <w:tcPr>
            <w:tcW w:w="1560" w:type="dxa"/>
            <w:shd w:val="clear" w:color="auto" w:fill="D9D9D9"/>
          </w:tcPr>
          <w:p w14:paraId="4992C05D" w14:textId="77777777" w:rsidR="00F55C8C" w:rsidRPr="007F1DC7" w:rsidRDefault="00F55C8C" w:rsidP="00F55C8C"/>
        </w:tc>
        <w:tc>
          <w:tcPr>
            <w:tcW w:w="1701" w:type="dxa"/>
            <w:shd w:val="clear" w:color="auto" w:fill="D9D9D9"/>
          </w:tcPr>
          <w:p w14:paraId="1DEA95C4" w14:textId="77777777" w:rsidR="00F55C8C" w:rsidRPr="007F1DC7" w:rsidRDefault="00F55C8C" w:rsidP="00F55C8C"/>
        </w:tc>
      </w:tr>
      <w:tr w:rsidR="007F1DC7" w:rsidRPr="007F1DC7" w14:paraId="7E51ECD0" w14:textId="77777777" w:rsidTr="00F55C8C">
        <w:trPr>
          <w:trHeight w:val="239"/>
        </w:trPr>
        <w:tc>
          <w:tcPr>
            <w:tcW w:w="772" w:type="dxa"/>
            <w:vAlign w:val="center"/>
          </w:tcPr>
          <w:p w14:paraId="1184BDCA" w14:textId="77777777" w:rsidR="00F55C8C" w:rsidRPr="007F1DC7" w:rsidRDefault="00F55C8C" w:rsidP="00F55C8C">
            <w:r w:rsidRPr="007F1DC7">
              <w:t>7.2.1</w:t>
            </w:r>
          </w:p>
        </w:tc>
        <w:tc>
          <w:tcPr>
            <w:tcW w:w="2410" w:type="dxa"/>
            <w:vAlign w:val="center"/>
          </w:tcPr>
          <w:p w14:paraId="2C71AC93" w14:textId="77777777" w:rsidR="00F55C8C" w:rsidRPr="007F1DC7" w:rsidRDefault="00F55C8C" w:rsidP="00F55C8C">
            <w:pPr>
              <w:rPr>
                <w:rFonts w:eastAsia="Calibri"/>
                <w:lang w:eastAsia="en-US"/>
              </w:rPr>
            </w:pPr>
            <w:r w:rsidRPr="007F1DC7">
              <w:t>Теплопровод распределительный (квартальный)</w:t>
            </w:r>
          </w:p>
        </w:tc>
        <w:tc>
          <w:tcPr>
            <w:tcW w:w="1276" w:type="dxa"/>
            <w:vAlign w:val="center"/>
          </w:tcPr>
          <w:p w14:paraId="1FF6541A" w14:textId="77777777" w:rsidR="00F55C8C" w:rsidRPr="007F1DC7" w:rsidRDefault="00F55C8C" w:rsidP="00F55C8C">
            <w:r w:rsidRPr="007F1DC7">
              <w:t>- « -</w:t>
            </w:r>
          </w:p>
        </w:tc>
        <w:tc>
          <w:tcPr>
            <w:tcW w:w="1701" w:type="dxa"/>
            <w:vAlign w:val="center"/>
          </w:tcPr>
          <w:p w14:paraId="480534F9" w14:textId="77777777" w:rsidR="00F55C8C" w:rsidRPr="007F1DC7" w:rsidRDefault="00F55C8C" w:rsidP="00F55C8C">
            <w:r w:rsidRPr="007F1DC7">
              <w:t>16,634</w:t>
            </w:r>
          </w:p>
        </w:tc>
        <w:tc>
          <w:tcPr>
            <w:tcW w:w="5811" w:type="dxa"/>
            <w:gridSpan w:val="2"/>
            <w:vAlign w:val="center"/>
          </w:tcPr>
          <w:p w14:paraId="0ACE11E5"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14:paraId="1E914513" w14:textId="77777777" w:rsidR="00F55C8C" w:rsidRPr="007F1DC7" w:rsidRDefault="00F55C8C" w:rsidP="00F55C8C"/>
        </w:tc>
        <w:tc>
          <w:tcPr>
            <w:tcW w:w="1701" w:type="dxa"/>
            <w:vAlign w:val="center"/>
          </w:tcPr>
          <w:p w14:paraId="4613BD4C" w14:textId="77777777" w:rsidR="00F55C8C" w:rsidRPr="007F1DC7" w:rsidRDefault="00F55C8C" w:rsidP="00F55C8C"/>
        </w:tc>
      </w:tr>
      <w:tr w:rsidR="007F1DC7" w:rsidRPr="007F1DC7" w14:paraId="36F314F4" w14:textId="77777777" w:rsidTr="00F55C8C">
        <w:trPr>
          <w:trHeight w:val="239"/>
        </w:trPr>
        <w:tc>
          <w:tcPr>
            <w:tcW w:w="772" w:type="dxa"/>
            <w:shd w:val="clear" w:color="auto" w:fill="BFBFBF"/>
            <w:vAlign w:val="center"/>
          </w:tcPr>
          <w:p w14:paraId="27F6F075" w14:textId="77777777" w:rsidR="00F55C8C" w:rsidRPr="007F1DC7" w:rsidRDefault="00F55C8C" w:rsidP="00F55C8C">
            <w:r w:rsidRPr="007F1DC7">
              <w:t>8.</w:t>
            </w:r>
          </w:p>
        </w:tc>
        <w:tc>
          <w:tcPr>
            <w:tcW w:w="14459" w:type="dxa"/>
            <w:gridSpan w:val="7"/>
            <w:shd w:val="clear" w:color="auto" w:fill="BFBFBF"/>
            <w:vAlign w:val="center"/>
          </w:tcPr>
          <w:p w14:paraId="47738CF3" w14:textId="77777777" w:rsidR="00F55C8C" w:rsidRPr="007F1DC7" w:rsidRDefault="00F55C8C" w:rsidP="00F55C8C">
            <w:r w:rsidRPr="007F1DC7">
              <w:t>Котельные</w:t>
            </w:r>
          </w:p>
        </w:tc>
      </w:tr>
      <w:tr w:rsidR="007F1DC7" w:rsidRPr="007F1DC7" w14:paraId="60C52339" w14:textId="77777777" w:rsidTr="00F55C8C">
        <w:trPr>
          <w:trHeight w:val="239"/>
        </w:trPr>
        <w:tc>
          <w:tcPr>
            <w:tcW w:w="772" w:type="dxa"/>
            <w:shd w:val="clear" w:color="auto" w:fill="D9D9D9"/>
            <w:vAlign w:val="center"/>
          </w:tcPr>
          <w:p w14:paraId="2677A3D7" w14:textId="77777777" w:rsidR="00F55C8C" w:rsidRPr="007F1DC7" w:rsidRDefault="00F55C8C" w:rsidP="00F55C8C">
            <w:r w:rsidRPr="007F1DC7">
              <w:t>8.1</w:t>
            </w:r>
          </w:p>
        </w:tc>
        <w:tc>
          <w:tcPr>
            <w:tcW w:w="2410" w:type="dxa"/>
            <w:shd w:val="clear" w:color="auto" w:fill="D9D9D9"/>
            <w:vAlign w:val="center"/>
          </w:tcPr>
          <w:p w14:paraId="56D548B8"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4F539DF9" w14:textId="77777777" w:rsidR="00F55C8C" w:rsidRPr="007F1DC7" w:rsidRDefault="00F55C8C" w:rsidP="00F55C8C">
            <w:r w:rsidRPr="007F1DC7">
              <w:t>всего, в том числе:</w:t>
            </w:r>
          </w:p>
        </w:tc>
        <w:tc>
          <w:tcPr>
            <w:tcW w:w="1276" w:type="dxa"/>
            <w:shd w:val="clear" w:color="auto" w:fill="D9D9D9"/>
            <w:vAlign w:val="center"/>
          </w:tcPr>
          <w:p w14:paraId="55E03F35" w14:textId="77777777" w:rsidR="00F55C8C" w:rsidRPr="007F1DC7" w:rsidRDefault="00F55C8C" w:rsidP="00F55C8C">
            <w:r w:rsidRPr="007F1DC7">
              <w:t>Объект/ Гкал/час</w:t>
            </w:r>
          </w:p>
        </w:tc>
        <w:tc>
          <w:tcPr>
            <w:tcW w:w="1701" w:type="dxa"/>
            <w:shd w:val="clear" w:color="auto" w:fill="D9D9D9"/>
            <w:vAlign w:val="center"/>
          </w:tcPr>
          <w:p w14:paraId="16E5C7B9" w14:textId="77777777" w:rsidR="00F55C8C" w:rsidRPr="007F1DC7" w:rsidRDefault="00F55C8C" w:rsidP="00F55C8C">
            <w:r w:rsidRPr="007F1DC7">
              <w:t>1/2,5</w:t>
            </w:r>
          </w:p>
        </w:tc>
        <w:tc>
          <w:tcPr>
            <w:tcW w:w="3118" w:type="dxa"/>
            <w:shd w:val="clear" w:color="auto" w:fill="D9D9D9"/>
            <w:vAlign w:val="center"/>
          </w:tcPr>
          <w:p w14:paraId="082BB42A" w14:textId="77777777" w:rsidR="00F55C8C" w:rsidRPr="007F1DC7" w:rsidRDefault="00F55C8C" w:rsidP="00F55C8C"/>
        </w:tc>
        <w:tc>
          <w:tcPr>
            <w:tcW w:w="2693" w:type="dxa"/>
            <w:shd w:val="clear" w:color="auto" w:fill="D9D9D9"/>
            <w:vAlign w:val="center"/>
          </w:tcPr>
          <w:p w14:paraId="0FAB6C54" w14:textId="77777777" w:rsidR="00F55C8C" w:rsidRPr="007F1DC7" w:rsidRDefault="00F55C8C" w:rsidP="00F55C8C"/>
        </w:tc>
        <w:tc>
          <w:tcPr>
            <w:tcW w:w="1560" w:type="dxa"/>
            <w:shd w:val="clear" w:color="auto" w:fill="D9D9D9"/>
          </w:tcPr>
          <w:p w14:paraId="3E67876A" w14:textId="77777777" w:rsidR="00F55C8C" w:rsidRPr="007F1DC7" w:rsidRDefault="00F55C8C" w:rsidP="00F55C8C"/>
        </w:tc>
        <w:tc>
          <w:tcPr>
            <w:tcW w:w="1701" w:type="dxa"/>
            <w:shd w:val="clear" w:color="auto" w:fill="D9D9D9"/>
          </w:tcPr>
          <w:p w14:paraId="24C2D07D" w14:textId="77777777" w:rsidR="00F55C8C" w:rsidRPr="007F1DC7" w:rsidRDefault="00F55C8C" w:rsidP="00F55C8C"/>
        </w:tc>
      </w:tr>
      <w:tr w:rsidR="007F1DC7" w:rsidRPr="007F1DC7" w14:paraId="7E10F416" w14:textId="77777777" w:rsidTr="00F55C8C">
        <w:trPr>
          <w:trHeight w:val="239"/>
        </w:trPr>
        <w:tc>
          <w:tcPr>
            <w:tcW w:w="772" w:type="dxa"/>
            <w:vAlign w:val="center"/>
          </w:tcPr>
          <w:p w14:paraId="05E53D6B" w14:textId="77777777" w:rsidR="00F55C8C" w:rsidRPr="007F1DC7" w:rsidRDefault="00F55C8C" w:rsidP="00F55C8C">
            <w:r w:rsidRPr="007F1DC7">
              <w:t>8.1.1</w:t>
            </w:r>
          </w:p>
        </w:tc>
        <w:tc>
          <w:tcPr>
            <w:tcW w:w="2410" w:type="dxa"/>
            <w:vAlign w:val="center"/>
          </w:tcPr>
          <w:p w14:paraId="4671E113" w14:textId="77777777" w:rsidR="00F55C8C" w:rsidRPr="007F1DC7" w:rsidRDefault="00F55C8C" w:rsidP="00F55C8C">
            <w:r w:rsidRPr="007F1DC7">
              <w:t>Источник тепловой энергии</w:t>
            </w:r>
          </w:p>
        </w:tc>
        <w:tc>
          <w:tcPr>
            <w:tcW w:w="1276" w:type="dxa"/>
            <w:vAlign w:val="center"/>
          </w:tcPr>
          <w:p w14:paraId="19D48061" w14:textId="77777777" w:rsidR="00F55C8C" w:rsidRPr="007F1DC7" w:rsidRDefault="00F55C8C" w:rsidP="00F55C8C">
            <w:r w:rsidRPr="007F1DC7">
              <w:t>- « -</w:t>
            </w:r>
          </w:p>
        </w:tc>
        <w:tc>
          <w:tcPr>
            <w:tcW w:w="1701" w:type="dxa"/>
            <w:vAlign w:val="center"/>
          </w:tcPr>
          <w:p w14:paraId="084DC0FD" w14:textId="77777777" w:rsidR="00F55C8C" w:rsidRPr="007F1DC7" w:rsidRDefault="00F55C8C" w:rsidP="00F55C8C">
            <w:r w:rsidRPr="007F1DC7">
              <w:t>1/2,5</w:t>
            </w:r>
          </w:p>
        </w:tc>
        <w:tc>
          <w:tcPr>
            <w:tcW w:w="3118" w:type="dxa"/>
            <w:vAlign w:val="center"/>
          </w:tcPr>
          <w:p w14:paraId="29F162C8" w14:textId="77777777" w:rsidR="00F55C8C" w:rsidRPr="007F1DC7" w:rsidRDefault="00F55C8C" w:rsidP="00F55C8C">
            <w:r w:rsidRPr="007F1DC7">
              <w:t>г. Арамиль</w:t>
            </w:r>
          </w:p>
        </w:tc>
        <w:tc>
          <w:tcPr>
            <w:tcW w:w="2693" w:type="dxa"/>
            <w:vAlign w:val="center"/>
          </w:tcPr>
          <w:p w14:paraId="2C676754" w14:textId="77777777" w:rsidR="00F55C8C" w:rsidRPr="007F1DC7" w:rsidRDefault="00F55C8C" w:rsidP="00F55C8C">
            <w:r w:rsidRPr="007F1DC7">
              <w:t>Зона специализированной общественной застройки</w:t>
            </w:r>
          </w:p>
        </w:tc>
        <w:tc>
          <w:tcPr>
            <w:tcW w:w="1560" w:type="dxa"/>
            <w:vAlign w:val="center"/>
          </w:tcPr>
          <w:p w14:paraId="15F3BEBC" w14:textId="77777777" w:rsidR="00F55C8C" w:rsidRPr="007F1DC7" w:rsidRDefault="00F55C8C" w:rsidP="00F55C8C">
            <w:r w:rsidRPr="007F1DC7">
              <w:t>СЗЗ</w:t>
            </w:r>
          </w:p>
        </w:tc>
        <w:tc>
          <w:tcPr>
            <w:tcW w:w="1701" w:type="dxa"/>
            <w:vAlign w:val="center"/>
          </w:tcPr>
          <w:p w14:paraId="42E8F522" w14:textId="77777777" w:rsidR="00F55C8C" w:rsidRPr="007F1DC7" w:rsidRDefault="00F55C8C" w:rsidP="00F55C8C">
            <w:r w:rsidRPr="007F1DC7">
              <w:t>По проекту</w:t>
            </w:r>
          </w:p>
        </w:tc>
      </w:tr>
      <w:tr w:rsidR="007F1DC7" w:rsidRPr="007F1DC7" w14:paraId="65CB213A" w14:textId="77777777" w:rsidTr="00F55C8C">
        <w:trPr>
          <w:trHeight w:val="239"/>
        </w:trPr>
        <w:tc>
          <w:tcPr>
            <w:tcW w:w="772" w:type="dxa"/>
            <w:shd w:val="clear" w:color="auto" w:fill="D9D9D9"/>
            <w:vAlign w:val="center"/>
          </w:tcPr>
          <w:p w14:paraId="6B70EEEB" w14:textId="77777777" w:rsidR="00F55C8C" w:rsidRPr="007F1DC7" w:rsidRDefault="00F55C8C" w:rsidP="00F55C8C">
            <w:r w:rsidRPr="007F1DC7">
              <w:t>8.2</w:t>
            </w:r>
          </w:p>
        </w:tc>
        <w:tc>
          <w:tcPr>
            <w:tcW w:w="2410" w:type="dxa"/>
            <w:shd w:val="clear" w:color="auto" w:fill="D9D9D9"/>
          </w:tcPr>
          <w:p w14:paraId="668AA22F"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6F7CC5CE" w14:textId="77777777" w:rsidR="00F55C8C" w:rsidRPr="007F1DC7" w:rsidRDefault="00F55C8C" w:rsidP="00F55C8C">
            <w:r w:rsidRPr="007F1DC7">
              <w:t>всего, в том числе:</w:t>
            </w:r>
          </w:p>
        </w:tc>
        <w:tc>
          <w:tcPr>
            <w:tcW w:w="1276" w:type="dxa"/>
            <w:shd w:val="clear" w:color="auto" w:fill="D9D9D9"/>
            <w:vAlign w:val="center"/>
          </w:tcPr>
          <w:p w14:paraId="20BD5CC9" w14:textId="77777777" w:rsidR="00F55C8C" w:rsidRPr="007F1DC7" w:rsidRDefault="00F55C8C" w:rsidP="00F55C8C">
            <w:r w:rsidRPr="007F1DC7">
              <w:t>Объект</w:t>
            </w:r>
          </w:p>
        </w:tc>
        <w:tc>
          <w:tcPr>
            <w:tcW w:w="1701" w:type="dxa"/>
            <w:shd w:val="clear" w:color="auto" w:fill="D9D9D9"/>
            <w:vAlign w:val="center"/>
          </w:tcPr>
          <w:p w14:paraId="1B9D42B2" w14:textId="77777777" w:rsidR="00F55C8C" w:rsidRPr="007F1DC7" w:rsidRDefault="00F55C8C" w:rsidP="00F55C8C">
            <w:r w:rsidRPr="007F1DC7">
              <w:t>3/38</w:t>
            </w:r>
          </w:p>
        </w:tc>
        <w:tc>
          <w:tcPr>
            <w:tcW w:w="3118" w:type="dxa"/>
            <w:shd w:val="clear" w:color="auto" w:fill="D9D9D9"/>
            <w:vAlign w:val="center"/>
          </w:tcPr>
          <w:p w14:paraId="7B145890" w14:textId="77777777" w:rsidR="00F55C8C" w:rsidRPr="007F1DC7" w:rsidRDefault="00F55C8C" w:rsidP="00F55C8C"/>
        </w:tc>
        <w:tc>
          <w:tcPr>
            <w:tcW w:w="2693" w:type="dxa"/>
            <w:shd w:val="clear" w:color="auto" w:fill="D9D9D9"/>
            <w:vAlign w:val="center"/>
          </w:tcPr>
          <w:p w14:paraId="56968B77" w14:textId="77777777" w:rsidR="00F55C8C" w:rsidRPr="007F1DC7" w:rsidRDefault="00F55C8C" w:rsidP="00F55C8C"/>
        </w:tc>
        <w:tc>
          <w:tcPr>
            <w:tcW w:w="1560" w:type="dxa"/>
            <w:shd w:val="clear" w:color="auto" w:fill="D9D9D9"/>
          </w:tcPr>
          <w:p w14:paraId="68713782" w14:textId="77777777" w:rsidR="00F55C8C" w:rsidRPr="007F1DC7" w:rsidRDefault="00F55C8C" w:rsidP="00F55C8C"/>
        </w:tc>
        <w:tc>
          <w:tcPr>
            <w:tcW w:w="1701" w:type="dxa"/>
            <w:shd w:val="clear" w:color="auto" w:fill="D9D9D9"/>
          </w:tcPr>
          <w:p w14:paraId="5A6B69EA" w14:textId="77777777" w:rsidR="00F55C8C" w:rsidRPr="007F1DC7" w:rsidRDefault="00F55C8C" w:rsidP="00F55C8C"/>
        </w:tc>
      </w:tr>
      <w:tr w:rsidR="007F1DC7" w:rsidRPr="007F1DC7" w14:paraId="54F237ED" w14:textId="77777777" w:rsidTr="00F55C8C">
        <w:trPr>
          <w:trHeight w:val="239"/>
        </w:trPr>
        <w:tc>
          <w:tcPr>
            <w:tcW w:w="772" w:type="dxa"/>
            <w:shd w:val="clear" w:color="auto" w:fill="auto"/>
            <w:vAlign w:val="center"/>
          </w:tcPr>
          <w:p w14:paraId="3CC6AB80" w14:textId="77777777" w:rsidR="00F55C8C" w:rsidRPr="007F1DC7" w:rsidRDefault="00F55C8C" w:rsidP="00F55C8C">
            <w:r w:rsidRPr="007F1DC7">
              <w:t>8.2.1</w:t>
            </w:r>
          </w:p>
        </w:tc>
        <w:tc>
          <w:tcPr>
            <w:tcW w:w="2410" w:type="dxa"/>
            <w:vAlign w:val="center"/>
          </w:tcPr>
          <w:p w14:paraId="2CAE29E3" w14:textId="77777777" w:rsidR="00F55C8C" w:rsidRPr="007F1DC7" w:rsidRDefault="00F55C8C" w:rsidP="00F55C8C">
            <w:r w:rsidRPr="007F1DC7">
              <w:t>Котельная №5</w:t>
            </w:r>
          </w:p>
        </w:tc>
        <w:tc>
          <w:tcPr>
            <w:tcW w:w="1276" w:type="dxa"/>
            <w:vAlign w:val="center"/>
          </w:tcPr>
          <w:p w14:paraId="3089C1E2" w14:textId="77777777" w:rsidR="00F55C8C" w:rsidRPr="007F1DC7" w:rsidRDefault="00F55C8C" w:rsidP="00F55C8C">
            <w:r w:rsidRPr="007F1DC7">
              <w:t>- « -</w:t>
            </w:r>
          </w:p>
        </w:tc>
        <w:tc>
          <w:tcPr>
            <w:tcW w:w="1701" w:type="dxa"/>
            <w:vAlign w:val="center"/>
          </w:tcPr>
          <w:p w14:paraId="2FDFBB77" w14:textId="77777777" w:rsidR="00F55C8C" w:rsidRPr="007F1DC7" w:rsidRDefault="00F55C8C" w:rsidP="00F55C8C">
            <w:r w:rsidRPr="007F1DC7">
              <w:t>1/10</w:t>
            </w:r>
          </w:p>
        </w:tc>
        <w:tc>
          <w:tcPr>
            <w:tcW w:w="3118" w:type="dxa"/>
            <w:vAlign w:val="center"/>
          </w:tcPr>
          <w:p w14:paraId="35279F32" w14:textId="77777777" w:rsidR="00F55C8C" w:rsidRPr="007F1DC7" w:rsidRDefault="00F55C8C" w:rsidP="00F55C8C">
            <w:r w:rsidRPr="007F1DC7">
              <w:rPr>
                <w:rFonts w:eastAsia="Calibri"/>
                <w:lang w:eastAsia="en-US"/>
              </w:rPr>
              <w:t>г. Арамиль, ул. Красноармейская, 118</w:t>
            </w:r>
          </w:p>
        </w:tc>
        <w:tc>
          <w:tcPr>
            <w:tcW w:w="2693" w:type="dxa"/>
            <w:shd w:val="clear" w:color="auto" w:fill="auto"/>
            <w:vAlign w:val="center"/>
          </w:tcPr>
          <w:p w14:paraId="4C130845" w14:textId="77777777" w:rsidR="00F55C8C" w:rsidRPr="007F1DC7" w:rsidRDefault="00F55C8C" w:rsidP="00F55C8C">
            <w:r w:rsidRPr="007F1DC7">
              <w:t>Производственная зона</w:t>
            </w:r>
          </w:p>
        </w:tc>
        <w:tc>
          <w:tcPr>
            <w:tcW w:w="1560" w:type="dxa"/>
          </w:tcPr>
          <w:p w14:paraId="1131275F" w14:textId="77777777" w:rsidR="00F55C8C" w:rsidRPr="007F1DC7" w:rsidRDefault="00F55C8C" w:rsidP="00F55C8C">
            <w:r w:rsidRPr="007F1DC7">
              <w:t>СЗЗ</w:t>
            </w:r>
          </w:p>
        </w:tc>
        <w:tc>
          <w:tcPr>
            <w:tcW w:w="1701" w:type="dxa"/>
          </w:tcPr>
          <w:p w14:paraId="25C014FF" w14:textId="77777777" w:rsidR="00F55C8C" w:rsidRPr="007F1DC7" w:rsidRDefault="00F55C8C" w:rsidP="00F55C8C">
            <w:r w:rsidRPr="007F1DC7">
              <w:t>По проекту</w:t>
            </w:r>
          </w:p>
        </w:tc>
      </w:tr>
      <w:tr w:rsidR="007F1DC7" w:rsidRPr="007F1DC7" w14:paraId="5338B31D" w14:textId="77777777" w:rsidTr="00F55C8C">
        <w:trPr>
          <w:trHeight w:val="239"/>
        </w:trPr>
        <w:tc>
          <w:tcPr>
            <w:tcW w:w="772" w:type="dxa"/>
            <w:shd w:val="clear" w:color="auto" w:fill="auto"/>
            <w:vAlign w:val="center"/>
          </w:tcPr>
          <w:p w14:paraId="6B586F43" w14:textId="77777777" w:rsidR="00F55C8C" w:rsidRPr="007F1DC7" w:rsidRDefault="00F55C8C" w:rsidP="00F55C8C">
            <w:r w:rsidRPr="007F1DC7">
              <w:t>8.2.2</w:t>
            </w:r>
          </w:p>
        </w:tc>
        <w:tc>
          <w:tcPr>
            <w:tcW w:w="2410" w:type="dxa"/>
          </w:tcPr>
          <w:p w14:paraId="3AB15A52" w14:textId="77777777" w:rsidR="00F55C8C" w:rsidRPr="007F1DC7" w:rsidRDefault="00F55C8C" w:rsidP="00F55C8C">
            <w:r w:rsidRPr="007F1DC7">
              <w:t>Котельная №6</w:t>
            </w:r>
          </w:p>
        </w:tc>
        <w:tc>
          <w:tcPr>
            <w:tcW w:w="1276" w:type="dxa"/>
            <w:vAlign w:val="center"/>
          </w:tcPr>
          <w:p w14:paraId="40E2D4BB" w14:textId="77777777" w:rsidR="00F55C8C" w:rsidRPr="007F1DC7" w:rsidRDefault="00F55C8C" w:rsidP="00F55C8C">
            <w:r w:rsidRPr="007F1DC7">
              <w:t>- « -</w:t>
            </w:r>
          </w:p>
        </w:tc>
        <w:tc>
          <w:tcPr>
            <w:tcW w:w="1701" w:type="dxa"/>
            <w:vAlign w:val="center"/>
          </w:tcPr>
          <w:p w14:paraId="5907D4B6" w14:textId="77777777" w:rsidR="00F55C8C" w:rsidRPr="007F1DC7" w:rsidRDefault="00F55C8C" w:rsidP="00F55C8C">
            <w:r w:rsidRPr="007F1DC7">
              <w:t>1/20</w:t>
            </w:r>
          </w:p>
        </w:tc>
        <w:tc>
          <w:tcPr>
            <w:tcW w:w="3118" w:type="dxa"/>
            <w:vAlign w:val="center"/>
          </w:tcPr>
          <w:p w14:paraId="1C782E99" w14:textId="77777777" w:rsidR="00F55C8C" w:rsidRPr="007F1DC7" w:rsidRDefault="00F55C8C" w:rsidP="00F55C8C">
            <w:pPr>
              <w:rPr>
                <w:rFonts w:eastAsia="Calibri"/>
                <w:lang w:eastAsia="en-US"/>
              </w:rPr>
            </w:pPr>
            <w:r w:rsidRPr="007F1DC7">
              <w:rPr>
                <w:rFonts w:eastAsia="Calibri"/>
                <w:lang w:eastAsia="en-US"/>
              </w:rPr>
              <w:t>г. Арамиль, ул. Лесная, 13а</w:t>
            </w:r>
          </w:p>
        </w:tc>
        <w:tc>
          <w:tcPr>
            <w:tcW w:w="2693" w:type="dxa"/>
            <w:shd w:val="clear" w:color="auto" w:fill="auto"/>
            <w:vAlign w:val="center"/>
          </w:tcPr>
          <w:p w14:paraId="49A06D50" w14:textId="77777777" w:rsidR="00F55C8C" w:rsidRPr="007F1DC7" w:rsidRDefault="00F55C8C" w:rsidP="00F55C8C">
            <w:r w:rsidRPr="007F1DC7">
              <w:t>Зона застройки среднеэтажными жилыми домами</w:t>
            </w:r>
          </w:p>
        </w:tc>
        <w:tc>
          <w:tcPr>
            <w:tcW w:w="1560" w:type="dxa"/>
          </w:tcPr>
          <w:p w14:paraId="2A8E65B7" w14:textId="77777777" w:rsidR="00F55C8C" w:rsidRPr="007F1DC7" w:rsidRDefault="00F55C8C" w:rsidP="00F55C8C">
            <w:r w:rsidRPr="007F1DC7">
              <w:t>СЗЗ</w:t>
            </w:r>
          </w:p>
        </w:tc>
        <w:tc>
          <w:tcPr>
            <w:tcW w:w="1701" w:type="dxa"/>
          </w:tcPr>
          <w:p w14:paraId="33E0D42E" w14:textId="77777777" w:rsidR="00F55C8C" w:rsidRPr="007F1DC7" w:rsidRDefault="00F55C8C" w:rsidP="00F55C8C">
            <w:r w:rsidRPr="007F1DC7">
              <w:t>По проекту</w:t>
            </w:r>
          </w:p>
        </w:tc>
      </w:tr>
      <w:tr w:rsidR="007F1DC7" w:rsidRPr="007F1DC7" w14:paraId="54498197" w14:textId="77777777" w:rsidTr="00F55C8C">
        <w:trPr>
          <w:trHeight w:val="239"/>
        </w:trPr>
        <w:tc>
          <w:tcPr>
            <w:tcW w:w="772" w:type="dxa"/>
            <w:shd w:val="clear" w:color="auto" w:fill="auto"/>
            <w:vAlign w:val="center"/>
          </w:tcPr>
          <w:p w14:paraId="413C4789" w14:textId="77777777" w:rsidR="00F55C8C" w:rsidRPr="007F1DC7" w:rsidRDefault="00F55C8C" w:rsidP="00F55C8C">
            <w:r w:rsidRPr="007F1DC7">
              <w:t>8.2.3</w:t>
            </w:r>
          </w:p>
        </w:tc>
        <w:tc>
          <w:tcPr>
            <w:tcW w:w="2410" w:type="dxa"/>
          </w:tcPr>
          <w:p w14:paraId="4091311B" w14:textId="77777777" w:rsidR="00F55C8C" w:rsidRPr="007F1DC7" w:rsidRDefault="00F55C8C" w:rsidP="00F55C8C">
            <w:r w:rsidRPr="007F1DC7">
              <w:t>Котельная №1</w:t>
            </w:r>
          </w:p>
        </w:tc>
        <w:tc>
          <w:tcPr>
            <w:tcW w:w="1276" w:type="dxa"/>
            <w:vAlign w:val="center"/>
          </w:tcPr>
          <w:p w14:paraId="1D15A696" w14:textId="77777777" w:rsidR="00F55C8C" w:rsidRPr="007F1DC7" w:rsidRDefault="00F55C8C" w:rsidP="00F55C8C">
            <w:r w:rsidRPr="007F1DC7">
              <w:t>- « -</w:t>
            </w:r>
          </w:p>
        </w:tc>
        <w:tc>
          <w:tcPr>
            <w:tcW w:w="1701" w:type="dxa"/>
            <w:vAlign w:val="center"/>
          </w:tcPr>
          <w:p w14:paraId="62A490CC" w14:textId="77777777" w:rsidR="00F55C8C" w:rsidRPr="007F1DC7" w:rsidRDefault="00F55C8C" w:rsidP="00F55C8C">
            <w:r w:rsidRPr="007F1DC7">
              <w:t>1/8</w:t>
            </w:r>
          </w:p>
        </w:tc>
        <w:tc>
          <w:tcPr>
            <w:tcW w:w="3118" w:type="dxa"/>
            <w:vAlign w:val="center"/>
          </w:tcPr>
          <w:p w14:paraId="5E53C6D0" w14:textId="77777777" w:rsidR="00F55C8C" w:rsidRPr="007F1DC7" w:rsidRDefault="00F55C8C" w:rsidP="00F55C8C">
            <w:pPr>
              <w:rPr>
                <w:rFonts w:eastAsia="Calibri"/>
                <w:lang w:eastAsia="en-US"/>
              </w:rPr>
            </w:pPr>
            <w:r w:rsidRPr="007F1DC7">
              <w:rPr>
                <w:rFonts w:eastAsia="Calibri"/>
                <w:lang w:eastAsia="en-US"/>
              </w:rPr>
              <w:t>п. Светлый, 5б</w:t>
            </w:r>
          </w:p>
        </w:tc>
        <w:tc>
          <w:tcPr>
            <w:tcW w:w="2693" w:type="dxa"/>
            <w:shd w:val="clear" w:color="auto" w:fill="auto"/>
            <w:vAlign w:val="center"/>
          </w:tcPr>
          <w:p w14:paraId="4EFEF832" w14:textId="77777777" w:rsidR="00F55C8C" w:rsidRPr="007F1DC7" w:rsidRDefault="00F55C8C" w:rsidP="00F55C8C">
            <w:r w:rsidRPr="007F1DC7">
              <w:t>Зона инженерной инфраструктуры</w:t>
            </w:r>
          </w:p>
        </w:tc>
        <w:tc>
          <w:tcPr>
            <w:tcW w:w="1560" w:type="dxa"/>
          </w:tcPr>
          <w:p w14:paraId="26847FD1" w14:textId="77777777" w:rsidR="00F55C8C" w:rsidRPr="007F1DC7" w:rsidRDefault="00F55C8C" w:rsidP="00F55C8C">
            <w:r w:rsidRPr="007F1DC7">
              <w:t>СЗЗ</w:t>
            </w:r>
          </w:p>
        </w:tc>
        <w:tc>
          <w:tcPr>
            <w:tcW w:w="1701" w:type="dxa"/>
          </w:tcPr>
          <w:p w14:paraId="44282CBF" w14:textId="77777777" w:rsidR="00F55C8C" w:rsidRPr="007F1DC7" w:rsidRDefault="00F55C8C" w:rsidP="00F55C8C">
            <w:r w:rsidRPr="007F1DC7">
              <w:t>По проекту</w:t>
            </w:r>
          </w:p>
        </w:tc>
      </w:tr>
      <w:tr w:rsidR="007F1DC7" w:rsidRPr="007F1DC7" w14:paraId="562F8730" w14:textId="77777777" w:rsidTr="00F55C8C">
        <w:trPr>
          <w:trHeight w:val="239"/>
        </w:trPr>
        <w:tc>
          <w:tcPr>
            <w:tcW w:w="772" w:type="dxa"/>
            <w:shd w:val="clear" w:color="auto" w:fill="D9D9D9"/>
          </w:tcPr>
          <w:p w14:paraId="22FD4E68" w14:textId="77777777" w:rsidR="00F55C8C" w:rsidRPr="007F1DC7" w:rsidRDefault="00F55C8C" w:rsidP="00F55C8C">
            <w:r w:rsidRPr="007F1DC7">
              <w:t>9.</w:t>
            </w:r>
          </w:p>
        </w:tc>
        <w:tc>
          <w:tcPr>
            <w:tcW w:w="14459" w:type="dxa"/>
            <w:gridSpan w:val="7"/>
            <w:shd w:val="clear" w:color="auto" w:fill="D9D9D9"/>
            <w:vAlign w:val="center"/>
          </w:tcPr>
          <w:p w14:paraId="6AB5A95F" w14:textId="77777777" w:rsidR="00F55C8C" w:rsidRPr="007F1DC7" w:rsidRDefault="00F55C8C" w:rsidP="00F55C8C">
            <w:r w:rsidRPr="007F1DC7">
              <w:t>Электроподстанции</w:t>
            </w:r>
          </w:p>
        </w:tc>
      </w:tr>
      <w:tr w:rsidR="007F1DC7" w:rsidRPr="007F1DC7" w14:paraId="46AA5689" w14:textId="77777777" w:rsidTr="00F55C8C">
        <w:trPr>
          <w:trHeight w:val="239"/>
        </w:trPr>
        <w:tc>
          <w:tcPr>
            <w:tcW w:w="772" w:type="dxa"/>
            <w:shd w:val="clear" w:color="auto" w:fill="D9D9D9"/>
            <w:vAlign w:val="center"/>
          </w:tcPr>
          <w:p w14:paraId="786228EE" w14:textId="77777777" w:rsidR="00F55C8C" w:rsidRPr="007F1DC7" w:rsidRDefault="00F55C8C" w:rsidP="00F55C8C">
            <w:r w:rsidRPr="007F1DC7">
              <w:lastRenderedPageBreak/>
              <w:t>9.1</w:t>
            </w:r>
          </w:p>
        </w:tc>
        <w:tc>
          <w:tcPr>
            <w:tcW w:w="2410" w:type="dxa"/>
            <w:shd w:val="clear" w:color="auto" w:fill="D9D9D9"/>
          </w:tcPr>
          <w:p w14:paraId="68C93343" w14:textId="77777777" w:rsidR="00F55C8C" w:rsidRPr="007F1DC7" w:rsidRDefault="00F55C8C" w:rsidP="00F55C8C">
            <w:r w:rsidRPr="007F1DC7">
              <w:t>новое строительство</w:t>
            </w:r>
          </w:p>
          <w:p w14:paraId="09C07479" w14:textId="77777777" w:rsidR="00F55C8C" w:rsidRPr="007F1DC7" w:rsidRDefault="00F55C8C" w:rsidP="00F55C8C">
            <w:r w:rsidRPr="007F1DC7">
              <w:t>(всего), в том числе:</w:t>
            </w:r>
          </w:p>
        </w:tc>
        <w:tc>
          <w:tcPr>
            <w:tcW w:w="1276" w:type="dxa"/>
            <w:shd w:val="clear" w:color="auto" w:fill="D9D9D9"/>
            <w:vAlign w:val="center"/>
          </w:tcPr>
          <w:p w14:paraId="37410559" w14:textId="77777777" w:rsidR="00F55C8C" w:rsidRPr="007F1DC7" w:rsidRDefault="00F55C8C" w:rsidP="00F55C8C">
            <w:r w:rsidRPr="007F1DC7">
              <w:t>объект</w:t>
            </w:r>
          </w:p>
        </w:tc>
        <w:tc>
          <w:tcPr>
            <w:tcW w:w="1701" w:type="dxa"/>
            <w:shd w:val="clear" w:color="auto" w:fill="D9D9D9"/>
            <w:vAlign w:val="center"/>
          </w:tcPr>
          <w:p w14:paraId="5476F46F" w14:textId="77777777" w:rsidR="00F55C8C" w:rsidRPr="007F1DC7" w:rsidRDefault="00F55C8C" w:rsidP="00F55C8C">
            <w:r w:rsidRPr="007F1DC7">
              <w:t>13</w:t>
            </w:r>
          </w:p>
        </w:tc>
        <w:tc>
          <w:tcPr>
            <w:tcW w:w="3118" w:type="dxa"/>
            <w:shd w:val="clear" w:color="auto" w:fill="D9D9D9"/>
          </w:tcPr>
          <w:p w14:paraId="728C1CA4" w14:textId="77777777" w:rsidR="00F55C8C" w:rsidRPr="007F1DC7" w:rsidRDefault="00F55C8C" w:rsidP="00F55C8C">
            <w:pPr>
              <w:rPr>
                <w:lang w:eastAsia="en-US"/>
              </w:rPr>
            </w:pPr>
          </w:p>
        </w:tc>
        <w:tc>
          <w:tcPr>
            <w:tcW w:w="2693" w:type="dxa"/>
            <w:shd w:val="clear" w:color="auto" w:fill="D9D9D9"/>
          </w:tcPr>
          <w:p w14:paraId="0433A303" w14:textId="77777777" w:rsidR="00F55C8C" w:rsidRPr="007F1DC7" w:rsidRDefault="00F55C8C" w:rsidP="00F55C8C"/>
        </w:tc>
        <w:tc>
          <w:tcPr>
            <w:tcW w:w="1560" w:type="dxa"/>
            <w:shd w:val="clear" w:color="auto" w:fill="D9D9D9"/>
          </w:tcPr>
          <w:p w14:paraId="4C015F10" w14:textId="77777777" w:rsidR="00F55C8C" w:rsidRPr="007F1DC7" w:rsidRDefault="00F55C8C" w:rsidP="00F55C8C"/>
        </w:tc>
        <w:tc>
          <w:tcPr>
            <w:tcW w:w="1701" w:type="dxa"/>
            <w:shd w:val="clear" w:color="auto" w:fill="D9D9D9"/>
          </w:tcPr>
          <w:p w14:paraId="6BA8D2C2" w14:textId="77777777" w:rsidR="00F55C8C" w:rsidRPr="007F1DC7" w:rsidRDefault="00F55C8C" w:rsidP="00F55C8C"/>
        </w:tc>
      </w:tr>
      <w:tr w:rsidR="007F1DC7" w:rsidRPr="007F1DC7" w14:paraId="5374593F" w14:textId="77777777" w:rsidTr="00F55C8C">
        <w:trPr>
          <w:trHeight w:val="239"/>
        </w:trPr>
        <w:tc>
          <w:tcPr>
            <w:tcW w:w="772" w:type="dxa"/>
            <w:vAlign w:val="center"/>
          </w:tcPr>
          <w:p w14:paraId="0FC69B91" w14:textId="77777777" w:rsidR="00F55C8C" w:rsidRPr="007F1DC7" w:rsidRDefault="00F55C8C" w:rsidP="00F55C8C">
            <w:r w:rsidRPr="007F1DC7">
              <w:t>9.1.1</w:t>
            </w:r>
          </w:p>
        </w:tc>
        <w:tc>
          <w:tcPr>
            <w:tcW w:w="2410" w:type="dxa"/>
            <w:vAlign w:val="center"/>
          </w:tcPr>
          <w:p w14:paraId="514ABC54" w14:textId="77777777" w:rsidR="00F55C8C" w:rsidRPr="007F1DC7" w:rsidRDefault="00F55C8C" w:rsidP="00F55C8C">
            <w:pPr>
              <w:rPr>
                <w:rFonts w:eastAsia="Calibri"/>
                <w:lang w:eastAsia="en-US"/>
              </w:rPr>
            </w:pPr>
            <w:r w:rsidRPr="007F1DC7">
              <w:rPr>
                <w:rFonts w:eastAsia="Calibri"/>
                <w:lang w:eastAsia="en-US"/>
              </w:rPr>
              <w:t>Трансформаторная подстанция (ТП)</w:t>
            </w:r>
          </w:p>
        </w:tc>
        <w:tc>
          <w:tcPr>
            <w:tcW w:w="1276" w:type="dxa"/>
            <w:vAlign w:val="center"/>
          </w:tcPr>
          <w:p w14:paraId="3B27B443" w14:textId="77777777" w:rsidR="00F55C8C" w:rsidRPr="007F1DC7" w:rsidRDefault="00F55C8C" w:rsidP="00F55C8C">
            <w:r w:rsidRPr="007F1DC7">
              <w:t>- « -</w:t>
            </w:r>
          </w:p>
        </w:tc>
        <w:tc>
          <w:tcPr>
            <w:tcW w:w="1701" w:type="dxa"/>
            <w:vAlign w:val="center"/>
          </w:tcPr>
          <w:p w14:paraId="7D3B4EB2" w14:textId="77777777" w:rsidR="00F55C8C" w:rsidRPr="007F1DC7" w:rsidRDefault="00F55C8C" w:rsidP="00F55C8C">
            <w:r w:rsidRPr="007F1DC7">
              <w:t>13</w:t>
            </w:r>
          </w:p>
        </w:tc>
        <w:tc>
          <w:tcPr>
            <w:tcW w:w="5811" w:type="dxa"/>
            <w:gridSpan w:val="2"/>
            <w:vAlign w:val="center"/>
          </w:tcPr>
          <w:p w14:paraId="6746F321"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tcPr>
          <w:p w14:paraId="27EA2B8E" w14:textId="77777777" w:rsidR="00F55C8C" w:rsidRPr="007F1DC7" w:rsidRDefault="00F55C8C" w:rsidP="00F55C8C">
            <w:r w:rsidRPr="007F1DC7">
              <w:t>Охранная зона объектов электросетевого хозяйства</w:t>
            </w:r>
          </w:p>
        </w:tc>
        <w:tc>
          <w:tcPr>
            <w:tcW w:w="1701" w:type="dxa"/>
            <w:vAlign w:val="center"/>
          </w:tcPr>
          <w:p w14:paraId="5D95B602" w14:textId="77777777" w:rsidR="00F55C8C" w:rsidRPr="007F1DC7" w:rsidRDefault="00F55C8C" w:rsidP="00F55C8C">
            <w:r w:rsidRPr="007F1DC7">
              <w:t>10 м</w:t>
            </w:r>
          </w:p>
        </w:tc>
      </w:tr>
      <w:tr w:rsidR="007F1DC7" w:rsidRPr="007F1DC7" w14:paraId="2ACD5266" w14:textId="77777777" w:rsidTr="00F55C8C">
        <w:trPr>
          <w:trHeight w:val="239"/>
        </w:trPr>
        <w:tc>
          <w:tcPr>
            <w:tcW w:w="772" w:type="dxa"/>
            <w:shd w:val="clear" w:color="auto" w:fill="BFBFBF"/>
          </w:tcPr>
          <w:p w14:paraId="31909CA8" w14:textId="77777777" w:rsidR="00F55C8C" w:rsidRPr="007F1DC7" w:rsidRDefault="00F55C8C" w:rsidP="00F55C8C">
            <w:r w:rsidRPr="007F1DC7">
              <w:t>10.</w:t>
            </w:r>
          </w:p>
        </w:tc>
        <w:tc>
          <w:tcPr>
            <w:tcW w:w="14459" w:type="dxa"/>
            <w:gridSpan w:val="7"/>
            <w:shd w:val="clear" w:color="auto" w:fill="BFBFBF"/>
            <w:vAlign w:val="center"/>
          </w:tcPr>
          <w:p w14:paraId="13D6998C" w14:textId="77777777" w:rsidR="00F55C8C" w:rsidRPr="007F1DC7" w:rsidRDefault="00F55C8C" w:rsidP="00F55C8C">
            <w:r w:rsidRPr="007F1DC7">
              <w:t>Линии электропередач</w:t>
            </w:r>
          </w:p>
        </w:tc>
      </w:tr>
      <w:tr w:rsidR="007F1DC7" w:rsidRPr="007F1DC7" w14:paraId="6DB85BBF" w14:textId="77777777" w:rsidTr="00F55C8C">
        <w:trPr>
          <w:trHeight w:val="239"/>
        </w:trPr>
        <w:tc>
          <w:tcPr>
            <w:tcW w:w="772" w:type="dxa"/>
            <w:shd w:val="clear" w:color="auto" w:fill="D9D9D9"/>
            <w:vAlign w:val="center"/>
          </w:tcPr>
          <w:p w14:paraId="21DED1EC" w14:textId="77777777" w:rsidR="00F55C8C" w:rsidRPr="007F1DC7" w:rsidRDefault="00F55C8C" w:rsidP="00F55C8C">
            <w:r w:rsidRPr="007F1DC7">
              <w:t>10.1</w:t>
            </w:r>
          </w:p>
        </w:tc>
        <w:tc>
          <w:tcPr>
            <w:tcW w:w="2410" w:type="dxa"/>
            <w:shd w:val="clear" w:color="auto" w:fill="D9D9D9"/>
          </w:tcPr>
          <w:p w14:paraId="7C280D6B" w14:textId="77777777" w:rsidR="00F55C8C" w:rsidRPr="007F1DC7" w:rsidRDefault="00F55C8C" w:rsidP="00F55C8C">
            <w:r w:rsidRPr="007F1DC7">
              <w:t>новое строительство</w:t>
            </w:r>
          </w:p>
          <w:p w14:paraId="2797B50A" w14:textId="77777777" w:rsidR="00F55C8C" w:rsidRPr="007F1DC7" w:rsidRDefault="00F55C8C" w:rsidP="00F55C8C">
            <w:r w:rsidRPr="007F1DC7">
              <w:t>(всего), в том числе:</w:t>
            </w:r>
          </w:p>
        </w:tc>
        <w:tc>
          <w:tcPr>
            <w:tcW w:w="1276" w:type="dxa"/>
            <w:shd w:val="clear" w:color="auto" w:fill="D9D9D9"/>
            <w:vAlign w:val="center"/>
          </w:tcPr>
          <w:p w14:paraId="0208FB28" w14:textId="77777777" w:rsidR="00F55C8C" w:rsidRPr="007F1DC7" w:rsidRDefault="00F55C8C" w:rsidP="00F55C8C">
            <w:r w:rsidRPr="007F1DC7">
              <w:t>км</w:t>
            </w:r>
          </w:p>
        </w:tc>
        <w:tc>
          <w:tcPr>
            <w:tcW w:w="1701" w:type="dxa"/>
            <w:shd w:val="clear" w:color="auto" w:fill="D9D9D9"/>
            <w:vAlign w:val="center"/>
          </w:tcPr>
          <w:p w14:paraId="2D97DBB0" w14:textId="77777777" w:rsidR="00F55C8C" w:rsidRPr="007F1DC7" w:rsidRDefault="00F55C8C" w:rsidP="00F55C8C">
            <w:r w:rsidRPr="007F1DC7">
              <w:t>2,995</w:t>
            </w:r>
          </w:p>
        </w:tc>
        <w:tc>
          <w:tcPr>
            <w:tcW w:w="3118" w:type="dxa"/>
            <w:shd w:val="clear" w:color="auto" w:fill="D9D9D9"/>
          </w:tcPr>
          <w:p w14:paraId="35D3C495" w14:textId="77777777" w:rsidR="00F55C8C" w:rsidRPr="007F1DC7" w:rsidRDefault="00F55C8C" w:rsidP="00F55C8C"/>
        </w:tc>
        <w:tc>
          <w:tcPr>
            <w:tcW w:w="2693" w:type="dxa"/>
            <w:shd w:val="clear" w:color="auto" w:fill="D9D9D9"/>
          </w:tcPr>
          <w:p w14:paraId="18296A36" w14:textId="77777777" w:rsidR="00F55C8C" w:rsidRPr="007F1DC7" w:rsidRDefault="00F55C8C" w:rsidP="00F55C8C"/>
        </w:tc>
        <w:tc>
          <w:tcPr>
            <w:tcW w:w="1560" w:type="dxa"/>
            <w:shd w:val="clear" w:color="auto" w:fill="D9D9D9"/>
          </w:tcPr>
          <w:p w14:paraId="07DC6A8B" w14:textId="77777777" w:rsidR="00F55C8C" w:rsidRPr="007F1DC7" w:rsidRDefault="00F55C8C" w:rsidP="00F55C8C"/>
        </w:tc>
        <w:tc>
          <w:tcPr>
            <w:tcW w:w="1701" w:type="dxa"/>
            <w:shd w:val="clear" w:color="auto" w:fill="D9D9D9"/>
          </w:tcPr>
          <w:p w14:paraId="2DF01091" w14:textId="77777777" w:rsidR="00F55C8C" w:rsidRPr="007F1DC7" w:rsidRDefault="00F55C8C" w:rsidP="00F55C8C"/>
        </w:tc>
      </w:tr>
      <w:tr w:rsidR="007F1DC7" w:rsidRPr="007F1DC7" w14:paraId="26E1E908" w14:textId="77777777" w:rsidTr="00F55C8C">
        <w:trPr>
          <w:trHeight w:val="239"/>
        </w:trPr>
        <w:tc>
          <w:tcPr>
            <w:tcW w:w="772" w:type="dxa"/>
            <w:vAlign w:val="center"/>
          </w:tcPr>
          <w:p w14:paraId="54A49CC1" w14:textId="77777777" w:rsidR="00F55C8C" w:rsidRPr="007F1DC7" w:rsidRDefault="00F55C8C" w:rsidP="00F55C8C">
            <w:r w:rsidRPr="007F1DC7">
              <w:t>10.1.1</w:t>
            </w:r>
          </w:p>
        </w:tc>
        <w:tc>
          <w:tcPr>
            <w:tcW w:w="2410" w:type="dxa"/>
            <w:vAlign w:val="center"/>
          </w:tcPr>
          <w:p w14:paraId="4A1E8762" w14:textId="77777777" w:rsidR="00F55C8C" w:rsidRPr="007F1DC7" w:rsidRDefault="00F55C8C" w:rsidP="00F55C8C">
            <w:pPr>
              <w:rPr>
                <w:lang w:eastAsia="x-none"/>
              </w:rPr>
            </w:pPr>
            <w:r w:rsidRPr="007F1DC7">
              <w:rPr>
                <w:lang w:val="x-none" w:eastAsia="x-none"/>
              </w:rPr>
              <w:t>Линии электропередач 10кВ</w:t>
            </w:r>
            <w:r w:rsidRPr="007F1DC7">
              <w:rPr>
                <w:lang w:eastAsia="x-none"/>
              </w:rPr>
              <w:t xml:space="preserve"> (воздушные)</w:t>
            </w:r>
          </w:p>
        </w:tc>
        <w:tc>
          <w:tcPr>
            <w:tcW w:w="1276" w:type="dxa"/>
            <w:vAlign w:val="center"/>
          </w:tcPr>
          <w:p w14:paraId="103C8A54" w14:textId="77777777" w:rsidR="00F55C8C" w:rsidRPr="007F1DC7" w:rsidRDefault="00F55C8C" w:rsidP="00F55C8C">
            <w:r w:rsidRPr="007F1DC7">
              <w:t>- « -</w:t>
            </w:r>
          </w:p>
        </w:tc>
        <w:tc>
          <w:tcPr>
            <w:tcW w:w="1701" w:type="dxa"/>
            <w:vAlign w:val="center"/>
          </w:tcPr>
          <w:p w14:paraId="7D93762E" w14:textId="77777777" w:rsidR="00F55C8C" w:rsidRPr="007F1DC7" w:rsidRDefault="00F55C8C" w:rsidP="00F55C8C">
            <w:pPr>
              <w:rPr>
                <w:lang w:eastAsia="x-none"/>
              </w:rPr>
            </w:pPr>
            <w:r w:rsidRPr="007F1DC7">
              <w:rPr>
                <w:lang w:eastAsia="x-none"/>
              </w:rPr>
              <w:t>2,8</w:t>
            </w:r>
          </w:p>
        </w:tc>
        <w:tc>
          <w:tcPr>
            <w:tcW w:w="5811" w:type="dxa"/>
            <w:gridSpan w:val="2"/>
            <w:vMerge w:val="restart"/>
            <w:vAlign w:val="center"/>
          </w:tcPr>
          <w:p w14:paraId="1D29AF5C"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Merge w:val="restart"/>
          </w:tcPr>
          <w:p w14:paraId="63391E95" w14:textId="77777777" w:rsidR="00F55C8C" w:rsidRPr="007F1DC7" w:rsidRDefault="00F55C8C" w:rsidP="00F55C8C">
            <w:r w:rsidRPr="007F1DC7">
              <w:t>Охранная зона объектов электросетевого хозяйства</w:t>
            </w:r>
          </w:p>
        </w:tc>
        <w:tc>
          <w:tcPr>
            <w:tcW w:w="1701" w:type="dxa"/>
            <w:vAlign w:val="center"/>
          </w:tcPr>
          <w:p w14:paraId="215722E1" w14:textId="77777777" w:rsidR="00F55C8C" w:rsidRPr="007F1DC7" w:rsidRDefault="00F55C8C" w:rsidP="00F55C8C">
            <w:r w:rsidRPr="007F1DC7">
              <w:t>10 м</w:t>
            </w:r>
          </w:p>
        </w:tc>
      </w:tr>
      <w:tr w:rsidR="007F1DC7" w:rsidRPr="007F1DC7" w14:paraId="17024762" w14:textId="77777777" w:rsidTr="00F55C8C">
        <w:trPr>
          <w:trHeight w:val="721"/>
        </w:trPr>
        <w:tc>
          <w:tcPr>
            <w:tcW w:w="772" w:type="dxa"/>
            <w:vAlign w:val="center"/>
          </w:tcPr>
          <w:p w14:paraId="43B5A2D6" w14:textId="77777777" w:rsidR="00F55C8C" w:rsidRPr="007F1DC7" w:rsidRDefault="00F55C8C" w:rsidP="00F55C8C">
            <w:r w:rsidRPr="007F1DC7">
              <w:t>10.1.2</w:t>
            </w:r>
          </w:p>
        </w:tc>
        <w:tc>
          <w:tcPr>
            <w:tcW w:w="2410" w:type="dxa"/>
            <w:vAlign w:val="center"/>
          </w:tcPr>
          <w:p w14:paraId="2A34B7CC" w14:textId="77777777" w:rsidR="00F55C8C" w:rsidRPr="007F1DC7" w:rsidRDefault="00F55C8C" w:rsidP="00F55C8C">
            <w:pPr>
              <w:rPr>
                <w:lang w:val="x-none" w:eastAsia="x-none"/>
              </w:rPr>
            </w:pPr>
            <w:r w:rsidRPr="007F1DC7">
              <w:rPr>
                <w:lang w:val="x-none" w:eastAsia="x-none"/>
              </w:rPr>
              <w:t>Линии электропередач 10кВ</w:t>
            </w:r>
            <w:r w:rsidRPr="007F1DC7">
              <w:rPr>
                <w:lang w:eastAsia="x-none"/>
              </w:rPr>
              <w:t xml:space="preserve"> (кабельные)</w:t>
            </w:r>
          </w:p>
        </w:tc>
        <w:tc>
          <w:tcPr>
            <w:tcW w:w="1276" w:type="dxa"/>
            <w:vAlign w:val="center"/>
          </w:tcPr>
          <w:p w14:paraId="437BCE99" w14:textId="77777777" w:rsidR="00F55C8C" w:rsidRPr="007F1DC7" w:rsidRDefault="00F55C8C" w:rsidP="00F55C8C">
            <w:r w:rsidRPr="007F1DC7">
              <w:t>- « -</w:t>
            </w:r>
          </w:p>
        </w:tc>
        <w:tc>
          <w:tcPr>
            <w:tcW w:w="1701" w:type="dxa"/>
            <w:vAlign w:val="center"/>
          </w:tcPr>
          <w:p w14:paraId="7FB193FA" w14:textId="77777777" w:rsidR="00F55C8C" w:rsidRPr="007F1DC7" w:rsidRDefault="00F55C8C" w:rsidP="00F55C8C">
            <w:pPr>
              <w:rPr>
                <w:lang w:eastAsia="x-none"/>
              </w:rPr>
            </w:pPr>
            <w:r w:rsidRPr="007F1DC7">
              <w:rPr>
                <w:lang w:eastAsia="x-none"/>
              </w:rPr>
              <w:t>0,195</w:t>
            </w:r>
          </w:p>
        </w:tc>
        <w:tc>
          <w:tcPr>
            <w:tcW w:w="5811" w:type="dxa"/>
            <w:gridSpan w:val="2"/>
            <w:vMerge/>
            <w:vAlign w:val="center"/>
          </w:tcPr>
          <w:p w14:paraId="5A86DA33" w14:textId="77777777" w:rsidR="00F55C8C" w:rsidRPr="007F1DC7" w:rsidRDefault="00F55C8C" w:rsidP="00F55C8C"/>
        </w:tc>
        <w:tc>
          <w:tcPr>
            <w:tcW w:w="1560" w:type="dxa"/>
            <w:vMerge/>
            <w:vAlign w:val="center"/>
          </w:tcPr>
          <w:p w14:paraId="026DC474" w14:textId="77777777" w:rsidR="00F55C8C" w:rsidRPr="007F1DC7" w:rsidRDefault="00F55C8C" w:rsidP="00F55C8C"/>
        </w:tc>
        <w:tc>
          <w:tcPr>
            <w:tcW w:w="1701" w:type="dxa"/>
            <w:vAlign w:val="center"/>
          </w:tcPr>
          <w:p w14:paraId="48163529" w14:textId="77777777" w:rsidR="00F55C8C" w:rsidRPr="007F1DC7" w:rsidRDefault="00F55C8C" w:rsidP="00F55C8C">
            <w:r w:rsidRPr="007F1DC7">
              <w:t>1 м</w:t>
            </w:r>
          </w:p>
        </w:tc>
      </w:tr>
      <w:tr w:rsidR="007F1DC7" w:rsidRPr="007F1DC7" w14:paraId="49BA8F99" w14:textId="77777777" w:rsidTr="00F55C8C">
        <w:trPr>
          <w:trHeight w:val="239"/>
        </w:trPr>
        <w:tc>
          <w:tcPr>
            <w:tcW w:w="772" w:type="dxa"/>
            <w:shd w:val="clear" w:color="auto" w:fill="D9D9D9"/>
            <w:vAlign w:val="center"/>
          </w:tcPr>
          <w:p w14:paraId="4D792AC8" w14:textId="77777777" w:rsidR="00F55C8C" w:rsidRPr="007F1DC7" w:rsidRDefault="00F55C8C" w:rsidP="00F55C8C">
            <w:r w:rsidRPr="007F1DC7">
              <w:t>10.2</w:t>
            </w:r>
          </w:p>
        </w:tc>
        <w:tc>
          <w:tcPr>
            <w:tcW w:w="2410" w:type="dxa"/>
            <w:shd w:val="clear" w:color="auto" w:fill="D9D9D9"/>
            <w:vAlign w:val="center"/>
          </w:tcPr>
          <w:p w14:paraId="3C6B0CA1" w14:textId="77777777" w:rsidR="00F55C8C" w:rsidRPr="007F1DC7" w:rsidRDefault="00F55C8C" w:rsidP="00F55C8C">
            <w:pPr>
              <w:rPr>
                <w:rFonts w:eastAsia="Calibri"/>
              </w:rPr>
            </w:pPr>
            <w:r w:rsidRPr="007F1DC7">
              <w:rPr>
                <w:rFonts w:eastAsia="Calibri"/>
              </w:rPr>
              <w:t xml:space="preserve">реконструкция, </w:t>
            </w:r>
          </w:p>
          <w:p w14:paraId="71D04B63" w14:textId="77777777" w:rsidR="00F55C8C" w:rsidRPr="007F1DC7" w:rsidRDefault="00F55C8C" w:rsidP="00F55C8C">
            <w:r w:rsidRPr="007F1DC7">
              <w:t>всего, в том числе:</w:t>
            </w:r>
          </w:p>
        </w:tc>
        <w:tc>
          <w:tcPr>
            <w:tcW w:w="1276" w:type="dxa"/>
            <w:shd w:val="clear" w:color="auto" w:fill="D9D9D9"/>
            <w:vAlign w:val="center"/>
          </w:tcPr>
          <w:p w14:paraId="5EE8F911" w14:textId="77777777" w:rsidR="00F55C8C" w:rsidRPr="007F1DC7" w:rsidRDefault="00F55C8C" w:rsidP="00F55C8C">
            <w:r w:rsidRPr="007F1DC7">
              <w:t>км</w:t>
            </w:r>
          </w:p>
        </w:tc>
        <w:tc>
          <w:tcPr>
            <w:tcW w:w="1701" w:type="dxa"/>
            <w:shd w:val="clear" w:color="auto" w:fill="D9D9D9"/>
            <w:vAlign w:val="center"/>
          </w:tcPr>
          <w:p w14:paraId="2AA7F4CB" w14:textId="77777777" w:rsidR="00F55C8C" w:rsidRPr="007F1DC7" w:rsidRDefault="00F55C8C" w:rsidP="00F55C8C">
            <w:r w:rsidRPr="007F1DC7">
              <w:t>25,4</w:t>
            </w:r>
          </w:p>
        </w:tc>
        <w:tc>
          <w:tcPr>
            <w:tcW w:w="3118" w:type="dxa"/>
            <w:shd w:val="clear" w:color="auto" w:fill="D9D9D9"/>
            <w:vAlign w:val="center"/>
          </w:tcPr>
          <w:p w14:paraId="0866CDA4" w14:textId="77777777" w:rsidR="00F55C8C" w:rsidRPr="007F1DC7" w:rsidRDefault="00F55C8C" w:rsidP="00F55C8C"/>
        </w:tc>
        <w:tc>
          <w:tcPr>
            <w:tcW w:w="2693" w:type="dxa"/>
            <w:shd w:val="clear" w:color="auto" w:fill="D9D9D9"/>
            <w:vAlign w:val="center"/>
          </w:tcPr>
          <w:p w14:paraId="6AEBC166" w14:textId="77777777" w:rsidR="00F55C8C" w:rsidRPr="007F1DC7" w:rsidRDefault="00F55C8C" w:rsidP="00F55C8C"/>
        </w:tc>
        <w:tc>
          <w:tcPr>
            <w:tcW w:w="1560" w:type="dxa"/>
            <w:shd w:val="clear" w:color="auto" w:fill="D9D9D9"/>
            <w:vAlign w:val="center"/>
          </w:tcPr>
          <w:p w14:paraId="7167686D" w14:textId="77777777" w:rsidR="00F55C8C" w:rsidRPr="007F1DC7" w:rsidRDefault="00F55C8C" w:rsidP="00F55C8C"/>
        </w:tc>
        <w:tc>
          <w:tcPr>
            <w:tcW w:w="1701" w:type="dxa"/>
            <w:shd w:val="clear" w:color="auto" w:fill="D9D9D9"/>
          </w:tcPr>
          <w:p w14:paraId="271E1FE6" w14:textId="77777777" w:rsidR="00F55C8C" w:rsidRPr="007F1DC7" w:rsidRDefault="00F55C8C" w:rsidP="00F55C8C"/>
        </w:tc>
      </w:tr>
      <w:tr w:rsidR="007F1DC7" w:rsidRPr="007F1DC7" w14:paraId="5107B0AA" w14:textId="77777777" w:rsidTr="00F55C8C">
        <w:trPr>
          <w:trHeight w:val="239"/>
        </w:trPr>
        <w:tc>
          <w:tcPr>
            <w:tcW w:w="772" w:type="dxa"/>
            <w:tcBorders>
              <w:bottom w:val="single" w:sz="4" w:space="0" w:color="auto"/>
            </w:tcBorders>
            <w:vAlign w:val="center"/>
          </w:tcPr>
          <w:p w14:paraId="1523C0A5" w14:textId="77777777" w:rsidR="00F55C8C" w:rsidRPr="007F1DC7" w:rsidRDefault="00F55C8C" w:rsidP="00F55C8C">
            <w:r w:rsidRPr="007F1DC7">
              <w:t>10.2.1</w:t>
            </w:r>
          </w:p>
        </w:tc>
        <w:tc>
          <w:tcPr>
            <w:tcW w:w="2410" w:type="dxa"/>
            <w:tcBorders>
              <w:bottom w:val="single" w:sz="4" w:space="0" w:color="auto"/>
            </w:tcBorders>
            <w:vAlign w:val="center"/>
          </w:tcPr>
          <w:p w14:paraId="17A2282D" w14:textId="77777777" w:rsidR="00F55C8C" w:rsidRPr="007F1DC7" w:rsidRDefault="00F55C8C" w:rsidP="00F55C8C">
            <w:pPr>
              <w:rPr>
                <w:rFonts w:eastAsia="Calibri"/>
              </w:rPr>
            </w:pPr>
            <w:r w:rsidRPr="007F1DC7">
              <w:t>Линии электропередач</w:t>
            </w:r>
          </w:p>
        </w:tc>
        <w:tc>
          <w:tcPr>
            <w:tcW w:w="1276" w:type="dxa"/>
            <w:tcBorders>
              <w:bottom w:val="single" w:sz="4" w:space="0" w:color="auto"/>
            </w:tcBorders>
            <w:vAlign w:val="center"/>
          </w:tcPr>
          <w:p w14:paraId="42EBFC99" w14:textId="77777777" w:rsidR="00F55C8C" w:rsidRPr="007F1DC7" w:rsidRDefault="00F55C8C" w:rsidP="00F55C8C">
            <w:r w:rsidRPr="007F1DC7">
              <w:t>- « -</w:t>
            </w:r>
          </w:p>
        </w:tc>
        <w:tc>
          <w:tcPr>
            <w:tcW w:w="1701" w:type="dxa"/>
            <w:tcBorders>
              <w:bottom w:val="single" w:sz="4" w:space="0" w:color="auto"/>
            </w:tcBorders>
            <w:vAlign w:val="center"/>
          </w:tcPr>
          <w:p w14:paraId="72464089" w14:textId="77777777" w:rsidR="00F55C8C" w:rsidRPr="007F1DC7" w:rsidRDefault="00F55C8C" w:rsidP="00F55C8C">
            <w:r w:rsidRPr="007F1DC7">
              <w:t>25,4</w:t>
            </w:r>
          </w:p>
        </w:tc>
        <w:tc>
          <w:tcPr>
            <w:tcW w:w="5811" w:type="dxa"/>
            <w:gridSpan w:val="2"/>
            <w:tcBorders>
              <w:bottom w:val="single" w:sz="4" w:space="0" w:color="auto"/>
            </w:tcBorders>
            <w:vAlign w:val="center"/>
          </w:tcPr>
          <w:p w14:paraId="0C26C880" w14:textId="77777777" w:rsidR="00F55C8C" w:rsidRPr="007F1DC7" w:rsidRDefault="00F55C8C" w:rsidP="00F55C8C">
            <w:r w:rsidRPr="007F1DC7">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tcBorders>
              <w:bottom w:val="single" w:sz="4" w:space="0" w:color="auto"/>
            </w:tcBorders>
          </w:tcPr>
          <w:p w14:paraId="46E68C60" w14:textId="77777777" w:rsidR="00F55C8C" w:rsidRPr="007F1DC7" w:rsidRDefault="00F55C8C" w:rsidP="00F55C8C">
            <w:r w:rsidRPr="007F1DC7">
              <w:t>Охранная зона объектов электросетевого хозяйства</w:t>
            </w:r>
          </w:p>
        </w:tc>
        <w:tc>
          <w:tcPr>
            <w:tcW w:w="1701" w:type="dxa"/>
            <w:tcBorders>
              <w:bottom w:val="single" w:sz="4" w:space="0" w:color="auto"/>
            </w:tcBorders>
          </w:tcPr>
          <w:p w14:paraId="15A4095B" w14:textId="77777777" w:rsidR="00F55C8C" w:rsidRPr="007F1DC7" w:rsidRDefault="00F55C8C" w:rsidP="00F55C8C"/>
        </w:tc>
      </w:tr>
    </w:tbl>
    <w:p w14:paraId="2F1143F9" w14:textId="77777777" w:rsidR="00F55C8C" w:rsidRPr="007F1DC7" w:rsidRDefault="00F55C8C" w:rsidP="00F55C8C">
      <w:pPr>
        <w:rPr>
          <w:lang w:val="x-none" w:eastAsia="x-none"/>
        </w:rPr>
      </w:pPr>
    </w:p>
    <w:p w14:paraId="4469759B" w14:textId="77777777" w:rsidR="00F55C8C" w:rsidRPr="007F1DC7" w:rsidRDefault="00F55C8C" w:rsidP="00F55C8C">
      <w:pPr>
        <w:rPr>
          <w:lang w:val="x-none" w:eastAsia="x-none"/>
        </w:rPr>
      </w:pPr>
      <w:r w:rsidRPr="007F1DC7">
        <w:rPr>
          <w:lang w:val="x-none" w:eastAsia="x-none"/>
        </w:rPr>
        <w:t>Объекты транспортной инфраструктуры</w:t>
      </w:r>
    </w:p>
    <w:p w14:paraId="1CD1A675" w14:textId="77777777" w:rsidR="00F55C8C" w:rsidRPr="007F1DC7" w:rsidRDefault="00F55C8C" w:rsidP="00F55C8C">
      <w:r w:rsidRPr="007F1DC7">
        <w:t>Таблица 3</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0"/>
        <w:gridCol w:w="1276"/>
        <w:gridCol w:w="1701"/>
        <w:gridCol w:w="3120"/>
        <w:gridCol w:w="2693"/>
        <w:gridCol w:w="1560"/>
        <w:gridCol w:w="1701"/>
      </w:tblGrid>
      <w:tr w:rsidR="007F1DC7" w:rsidRPr="007F1DC7" w14:paraId="477A3A0D" w14:textId="77777777" w:rsidTr="00F55C8C">
        <w:trPr>
          <w:tblHeader/>
        </w:trPr>
        <w:tc>
          <w:tcPr>
            <w:tcW w:w="630" w:type="dxa"/>
            <w:vMerge w:val="restart"/>
            <w:vAlign w:val="center"/>
          </w:tcPr>
          <w:p w14:paraId="31EBA69A" w14:textId="77777777" w:rsidR="00F55C8C" w:rsidRPr="007F1DC7" w:rsidRDefault="00F55C8C" w:rsidP="00F55C8C">
            <w:r w:rsidRPr="007F1DC7">
              <w:lastRenderedPageBreak/>
              <w:t>N</w:t>
            </w:r>
          </w:p>
          <w:p w14:paraId="38634274" w14:textId="77777777" w:rsidR="00F55C8C" w:rsidRPr="007F1DC7" w:rsidRDefault="00F55C8C" w:rsidP="00F55C8C">
            <w:r w:rsidRPr="007F1DC7">
              <w:t>п\п</w:t>
            </w:r>
          </w:p>
        </w:tc>
        <w:tc>
          <w:tcPr>
            <w:tcW w:w="2550" w:type="dxa"/>
            <w:vMerge w:val="restart"/>
            <w:vAlign w:val="center"/>
          </w:tcPr>
          <w:p w14:paraId="52F9342E" w14:textId="77777777" w:rsidR="00F55C8C" w:rsidRPr="007F1DC7" w:rsidRDefault="00F55C8C" w:rsidP="00F55C8C">
            <w:r w:rsidRPr="007F1DC7">
              <w:t>Наименование объекта</w:t>
            </w:r>
          </w:p>
        </w:tc>
        <w:tc>
          <w:tcPr>
            <w:tcW w:w="2977" w:type="dxa"/>
            <w:gridSpan w:val="2"/>
            <w:vAlign w:val="center"/>
          </w:tcPr>
          <w:p w14:paraId="3D53B2F6" w14:textId="77777777" w:rsidR="00F55C8C" w:rsidRPr="007F1DC7" w:rsidRDefault="00F55C8C" w:rsidP="00F55C8C">
            <w:r w:rsidRPr="007F1DC7">
              <w:t>Характеристика объекта</w:t>
            </w:r>
          </w:p>
        </w:tc>
        <w:tc>
          <w:tcPr>
            <w:tcW w:w="3120" w:type="dxa"/>
            <w:vMerge w:val="restart"/>
            <w:vAlign w:val="center"/>
          </w:tcPr>
          <w:p w14:paraId="4F055092" w14:textId="77777777" w:rsidR="00F55C8C" w:rsidRPr="007F1DC7" w:rsidRDefault="00F55C8C" w:rsidP="00F55C8C">
            <w:r w:rsidRPr="007F1DC7">
              <w:t xml:space="preserve">Местоположение, наименование населенного пункта, адрес </w:t>
            </w:r>
          </w:p>
          <w:p w14:paraId="19F0DCA4" w14:textId="77777777" w:rsidR="00F55C8C" w:rsidRPr="007F1DC7" w:rsidRDefault="00F55C8C" w:rsidP="00F55C8C">
            <w:r w:rsidRPr="007F1DC7">
              <w:t>(при наличии)</w:t>
            </w:r>
          </w:p>
        </w:tc>
        <w:tc>
          <w:tcPr>
            <w:tcW w:w="2693" w:type="dxa"/>
            <w:vMerge w:val="restart"/>
            <w:vAlign w:val="center"/>
          </w:tcPr>
          <w:p w14:paraId="484D2CC2" w14:textId="77777777" w:rsidR="00F55C8C" w:rsidRPr="007F1DC7" w:rsidRDefault="00F55C8C" w:rsidP="00F55C8C">
            <w:r w:rsidRPr="007F1DC7">
              <w:t>Функциональная зона</w:t>
            </w:r>
          </w:p>
        </w:tc>
        <w:tc>
          <w:tcPr>
            <w:tcW w:w="3261" w:type="dxa"/>
            <w:gridSpan w:val="2"/>
          </w:tcPr>
          <w:p w14:paraId="53BAFC9F" w14:textId="77777777" w:rsidR="00F55C8C" w:rsidRPr="007F1DC7" w:rsidRDefault="00F55C8C" w:rsidP="00F55C8C">
            <w:r w:rsidRPr="007F1DC7">
              <w:t>Наличие зоны с особыми условиями</w:t>
            </w:r>
          </w:p>
        </w:tc>
      </w:tr>
      <w:tr w:rsidR="007F1DC7" w:rsidRPr="007F1DC7" w14:paraId="7BE866F6" w14:textId="77777777" w:rsidTr="00F55C8C">
        <w:trPr>
          <w:trHeight w:val="569"/>
          <w:tblHeader/>
        </w:trPr>
        <w:tc>
          <w:tcPr>
            <w:tcW w:w="630" w:type="dxa"/>
            <w:vMerge/>
          </w:tcPr>
          <w:p w14:paraId="3711D9D8" w14:textId="77777777" w:rsidR="00F55C8C" w:rsidRPr="007F1DC7" w:rsidRDefault="00F55C8C" w:rsidP="00F55C8C"/>
        </w:tc>
        <w:tc>
          <w:tcPr>
            <w:tcW w:w="2550" w:type="dxa"/>
            <w:vMerge/>
          </w:tcPr>
          <w:p w14:paraId="42DEF422" w14:textId="77777777" w:rsidR="00F55C8C" w:rsidRPr="007F1DC7" w:rsidRDefault="00F55C8C" w:rsidP="00F55C8C"/>
        </w:tc>
        <w:tc>
          <w:tcPr>
            <w:tcW w:w="1276" w:type="dxa"/>
            <w:vAlign w:val="center"/>
          </w:tcPr>
          <w:p w14:paraId="7E488CD2" w14:textId="77777777" w:rsidR="00F55C8C" w:rsidRPr="007F1DC7" w:rsidRDefault="00F55C8C" w:rsidP="00F55C8C">
            <w:r w:rsidRPr="007F1DC7">
              <w:t>Единица измерения</w:t>
            </w:r>
          </w:p>
        </w:tc>
        <w:tc>
          <w:tcPr>
            <w:tcW w:w="1701" w:type="dxa"/>
            <w:vAlign w:val="center"/>
          </w:tcPr>
          <w:p w14:paraId="404F57A3" w14:textId="77777777" w:rsidR="00F55C8C" w:rsidRPr="007F1DC7" w:rsidRDefault="00F55C8C" w:rsidP="00F55C8C">
            <w:r w:rsidRPr="007F1DC7">
              <w:t>Количественный показатель</w:t>
            </w:r>
          </w:p>
        </w:tc>
        <w:tc>
          <w:tcPr>
            <w:tcW w:w="3120" w:type="dxa"/>
            <w:vMerge/>
          </w:tcPr>
          <w:p w14:paraId="3EE1F217" w14:textId="77777777" w:rsidR="00F55C8C" w:rsidRPr="007F1DC7" w:rsidRDefault="00F55C8C" w:rsidP="00F55C8C"/>
        </w:tc>
        <w:tc>
          <w:tcPr>
            <w:tcW w:w="2693" w:type="dxa"/>
            <w:vMerge/>
          </w:tcPr>
          <w:p w14:paraId="7D112914" w14:textId="77777777" w:rsidR="00F55C8C" w:rsidRPr="007F1DC7" w:rsidRDefault="00F55C8C" w:rsidP="00F55C8C"/>
        </w:tc>
        <w:tc>
          <w:tcPr>
            <w:tcW w:w="1560" w:type="dxa"/>
            <w:vAlign w:val="center"/>
          </w:tcPr>
          <w:p w14:paraId="1661E479" w14:textId="77777777" w:rsidR="00F55C8C" w:rsidRPr="007F1DC7" w:rsidRDefault="00F55C8C" w:rsidP="00F55C8C">
            <w:r w:rsidRPr="007F1DC7">
              <w:t>Вид зоны</w:t>
            </w:r>
          </w:p>
        </w:tc>
        <w:tc>
          <w:tcPr>
            <w:tcW w:w="1701" w:type="dxa"/>
            <w:vAlign w:val="center"/>
          </w:tcPr>
          <w:p w14:paraId="4486A157" w14:textId="77777777" w:rsidR="00F55C8C" w:rsidRPr="007F1DC7" w:rsidRDefault="00F55C8C" w:rsidP="00F55C8C">
            <w:pPr>
              <w:rPr>
                <w:highlight w:val="yellow"/>
              </w:rPr>
            </w:pPr>
            <w:r w:rsidRPr="007F1DC7">
              <w:t>Количественный показатель</w:t>
            </w:r>
          </w:p>
        </w:tc>
      </w:tr>
      <w:tr w:rsidR="007F1DC7" w:rsidRPr="007F1DC7" w14:paraId="41F84F57" w14:textId="77777777" w:rsidTr="00F55C8C">
        <w:trPr>
          <w:trHeight w:val="28"/>
        </w:trPr>
        <w:tc>
          <w:tcPr>
            <w:tcW w:w="630" w:type="dxa"/>
            <w:shd w:val="clear" w:color="auto" w:fill="BFBFBF"/>
          </w:tcPr>
          <w:p w14:paraId="1DC2DBD6" w14:textId="77777777" w:rsidR="00F55C8C" w:rsidRPr="007F1DC7" w:rsidRDefault="00F55C8C" w:rsidP="00F55C8C">
            <w:r w:rsidRPr="007F1DC7">
              <w:t>1.</w:t>
            </w:r>
          </w:p>
        </w:tc>
        <w:tc>
          <w:tcPr>
            <w:tcW w:w="14601" w:type="dxa"/>
            <w:gridSpan w:val="7"/>
            <w:shd w:val="clear" w:color="auto" w:fill="BFBFBF"/>
          </w:tcPr>
          <w:p w14:paraId="57786CF1" w14:textId="77777777" w:rsidR="00F55C8C" w:rsidRPr="007F1DC7" w:rsidRDefault="00F55C8C" w:rsidP="00F55C8C">
            <w:r w:rsidRPr="007F1DC7">
              <w:t>Улично-дорожная сеть</w:t>
            </w:r>
          </w:p>
        </w:tc>
      </w:tr>
      <w:tr w:rsidR="007F1DC7" w:rsidRPr="007F1DC7" w14:paraId="3E2C0B3B" w14:textId="77777777" w:rsidTr="00F55C8C">
        <w:trPr>
          <w:trHeight w:val="239"/>
        </w:trPr>
        <w:tc>
          <w:tcPr>
            <w:tcW w:w="630" w:type="dxa"/>
            <w:shd w:val="clear" w:color="auto" w:fill="D9D9D9"/>
            <w:vAlign w:val="center"/>
          </w:tcPr>
          <w:p w14:paraId="6E0884C2" w14:textId="77777777" w:rsidR="00F55C8C" w:rsidRPr="007F1DC7" w:rsidRDefault="00F55C8C" w:rsidP="00F55C8C">
            <w:r w:rsidRPr="007F1DC7">
              <w:t>1.1</w:t>
            </w:r>
          </w:p>
        </w:tc>
        <w:tc>
          <w:tcPr>
            <w:tcW w:w="2550" w:type="dxa"/>
            <w:shd w:val="clear" w:color="auto" w:fill="D9D9D9"/>
            <w:vAlign w:val="center"/>
          </w:tcPr>
          <w:p w14:paraId="57DA039B"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61C93855"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7F830BB6" w14:textId="77777777" w:rsidR="00F55C8C" w:rsidRPr="007F1DC7" w:rsidRDefault="00F55C8C" w:rsidP="00F55C8C">
            <w:r w:rsidRPr="007F1DC7">
              <w:t>км</w:t>
            </w:r>
          </w:p>
        </w:tc>
        <w:tc>
          <w:tcPr>
            <w:tcW w:w="1701" w:type="dxa"/>
            <w:shd w:val="clear" w:color="auto" w:fill="D9D9D9"/>
            <w:vAlign w:val="center"/>
          </w:tcPr>
          <w:p w14:paraId="61654877" w14:textId="77777777" w:rsidR="00F55C8C" w:rsidRPr="007F1DC7" w:rsidRDefault="00F55C8C" w:rsidP="00F55C8C">
            <w:r w:rsidRPr="007F1DC7">
              <w:t>23,564</w:t>
            </w:r>
          </w:p>
        </w:tc>
        <w:tc>
          <w:tcPr>
            <w:tcW w:w="3120" w:type="dxa"/>
            <w:shd w:val="clear" w:color="auto" w:fill="D9D9D9"/>
            <w:vAlign w:val="center"/>
          </w:tcPr>
          <w:p w14:paraId="0599E71C" w14:textId="77777777" w:rsidR="00F55C8C" w:rsidRPr="007F1DC7" w:rsidRDefault="00F55C8C" w:rsidP="00F55C8C">
            <w:pPr>
              <w:rPr>
                <w:rFonts w:eastAsia="Calibri"/>
                <w:lang w:eastAsia="en-US"/>
              </w:rPr>
            </w:pPr>
          </w:p>
        </w:tc>
        <w:tc>
          <w:tcPr>
            <w:tcW w:w="2693" w:type="dxa"/>
            <w:shd w:val="clear" w:color="auto" w:fill="D9D9D9"/>
            <w:vAlign w:val="center"/>
          </w:tcPr>
          <w:p w14:paraId="7C43C388" w14:textId="77777777" w:rsidR="00F55C8C" w:rsidRPr="007F1DC7" w:rsidRDefault="00F55C8C" w:rsidP="00F55C8C"/>
        </w:tc>
        <w:tc>
          <w:tcPr>
            <w:tcW w:w="1560" w:type="dxa"/>
            <w:shd w:val="clear" w:color="auto" w:fill="D9D9D9"/>
          </w:tcPr>
          <w:p w14:paraId="4EB1389C" w14:textId="77777777" w:rsidR="00F55C8C" w:rsidRPr="007F1DC7" w:rsidRDefault="00F55C8C" w:rsidP="00F55C8C"/>
        </w:tc>
        <w:tc>
          <w:tcPr>
            <w:tcW w:w="1701" w:type="dxa"/>
            <w:shd w:val="clear" w:color="auto" w:fill="D9D9D9"/>
          </w:tcPr>
          <w:p w14:paraId="7FD58A6A" w14:textId="77777777" w:rsidR="00F55C8C" w:rsidRPr="007F1DC7" w:rsidRDefault="00F55C8C" w:rsidP="00F55C8C">
            <w:pPr>
              <w:rPr>
                <w:highlight w:val="yellow"/>
              </w:rPr>
            </w:pPr>
          </w:p>
        </w:tc>
      </w:tr>
      <w:tr w:rsidR="007F1DC7" w:rsidRPr="007F1DC7" w14:paraId="2564EAFA" w14:textId="77777777" w:rsidTr="00F55C8C">
        <w:trPr>
          <w:trHeight w:val="239"/>
        </w:trPr>
        <w:tc>
          <w:tcPr>
            <w:tcW w:w="630" w:type="dxa"/>
            <w:vAlign w:val="center"/>
          </w:tcPr>
          <w:p w14:paraId="3AB7A0B0" w14:textId="77777777" w:rsidR="00F55C8C" w:rsidRPr="007F1DC7" w:rsidRDefault="00F55C8C" w:rsidP="00F55C8C">
            <w:r w:rsidRPr="007F1DC7">
              <w:t>1.1.1</w:t>
            </w:r>
          </w:p>
        </w:tc>
        <w:tc>
          <w:tcPr>
            <w:tcW w:w="2550" w:type="dxa"/>
            <w:vAlign w:val="center"/>
          </w:tcPr>
          <w:p w14:paraId="319C5A01" w14:textId="77777777" w:rsidR="00F55C8C" w:rsidRPr="007F1DC7" w:rsidRDefault="00F55C8C" w:rsidP="00F55C8C">
            <w:r w:rsidRPr="007F1DC7">
              <w:t>Автомобильные дороги</w:t>
            </w:r>
          </w:p>
        </w:tc>
        <w:tc>
          <w:tcPr>
            <w:tcW w:w="1276" w:type="dxa"/>
            <w:vAlign w:val="center"/>
          </w:tcPr>
          <w:p w14:paraId="56359893" w14:textId="77777777" w:rsidR="00F55C8C" w:rsidRPr="007F1DC7" w:rsidRDefault="00F55C8C" w:rsidP="00F55C8C">
            <w:r w:rsidRPr="007F1DC7">
              <w:t>- « -</w:t>
            </w:r>
          </w:p>
        </w:tc>
        <w:tc>
          <w:tcPr>
            <w:tcW w:w="1701" w:type="dxa"/>
            <w:vAlign w:val="center"/>
          </w:tcPr>
          <w:p w14:paraId="612B32CA" w14:textId="77777777" w:rsidR="00F55C8C" w:rsidRPr="007F1DC7" w:rsidRDefault="00F55C8C" w:rsidP="00F55C8C">
            <w:r w:rsidRPr="007F1DC7">
              <w:t>1,457</w:t>
            </w:r>
          </w:p>
        </w:tc>
        <w:tc>
          <w:tcPr>
            <w:tcW w:w="3120" w:type="dxa"/>
            <w:vAlign w:val="center"/>
          </w:tcPr>
          <w:p w14:paraId="51486518" w14:textId="77777777" w:rsidR="00F55C8C" w:rsidRPr="007F1DC7" w:rsidRDefault="00F55C8C" w:rsidP="00F55C8C">
            <w:r w:rsidRPr="007F1DC7">
              <w:t>Вне границ НП</w:t>
            </w:r>
          </w:p>
        </w:tc>
        <w:tc>
          <w:tcPr>
            <w:tcW w:w="2693" w:type="dxa"/>
            <w:vAlign w:val="center"/>
          </w:tcPr>
          <w:p w14:paraId="615B3145" w14:textId="77777777" w:rsidR="00F55C8C" w:rsidRPr="007F1DC7" w:rsidRDefault="00F55C8C" w:rsidP="00F55C8C">
            <w:r w:rsidRPr="007F1DC7">
              <w:t>Зона транспортной инфраструктуры</w:t>
            </w:r>
          </w:p>
          <w:p w14:paraId="027DFEF5" w14:textId="77777777" w:rsidR="00F55C8C" w:rsidRPr="007F1DC7" w:rsidRDefault="00F55C8C" w:rsidP="00F55C8C">
            <w:r w:rsidRPr="007F1DC7">
              <w:t>Подтипы: Зона объектов железнодорожного транспорта и Зона объектов автомобильного транспорта; зона лесов</w:t>
            </w:r>
          </w:p>
        </w:tc>
        <w:tc>
          <w:tcPr>
            <w:tcW w:w="1560" w:type="dxa"/>
            <w:vAlign w:val="center"/>
          </w:tcPr>
          <w:p w14:paraId="36AABD25" w14:textId="77777777" w:rsidR="00F55C8C" w:rsidRPr="007F1DC7" w:rsidRDefault="00F55C8C" w:rsidP="00F55C8C">
            <w:r w:rsidRPr="007F1DC7">
              <w:t>-</w:t>
            </w:r>
          </w:p>
        </w:tc>
        <w:tc>
          <w:tcPr>
            <w:tcW w:w="1701" w:type="dxa"/>
            <w:vAlign w:val="center"/>
          </w:tcPr>
          <w:p w14:paraId="4F26FA80" w14:textId="77777777" w:rsidR="00F55C8C" w:rsidRPr="007F1DC7" w:rsidRDefault="00F55C8C" w:rsidP="00F55C8C">
            <w:r w:rsidRPr="007F1DC7">
              <w:t>-</w:t>
            </w:r>
          </w:p>
        </w:tc>
      </w:tr>
      <w:tr w:rsidR="007F1DC7" w:rsidRPr="007F1DC7" w14:paraId="41709CE2" w14:textId="77777777" w:rsidTr="00F55C8C">
        <w:trPr>
          <w:trHeight w:val="239"/>
        </w:trPr>
        <w:tc>
          <w:tcPr>
            <w:tcW w:w="630" w:type="dxa"/>
            <w:vAlign w:val="center"/>
          </w:tcPr>
          <w:p w14:paraId="2B973092" w14:textId="77777777" w:rsidR="00F55C8C" w:rsidRPr="007F1DC7" w:rsidRDefault="00F55C8C" w:rsidP="00F55C8C">
            <w:r w:rsidRPr="007F1DC7">
              <w:t>1.1.2</w:t>
            </w:r>
          </w:p>
        </w:tc>
        <w:tc>
          <w:tcPr>
            <w:tcW w:w="2550" w:type="dxa"/>
            <w:vMerge w:val="restart"/>
            <w:vAlign w:val="center"/>
          </w:tcPr>
          <w:p w14:paraId="622F09E8" w14:textId="77777777" w:rsidR="00F55C8C" w:rsidRPr="007F1DC7" w:rsidRDefault="00F55C8C" w:rsidP="00F55C8C">
            <w:r w:rsidRPr="007F1DC7">
              <w:t xml:space="preserve">Улицы </w:t>
            </w:r>
          </w:p>
        </w:tc>
        <w:tc>
          <w:tcPr>
            <w:tcW w:w="1276" w:type="dxa"/>
            <w:vAlign w:val="center"/>
          </w:tcPr>
          <w:p w14:paraId="419C0450" w14:textId="77777777" w:rsidR="00F55C8C" w:rsidRPr="007F1DC7" w:rsidRDefault="00F55C8C" w:rsidP="00F55C8C">
            <w:r w:rsidRPr="007F1DC7">
              <w:t>- « -</w:t>
            </w:r>
          </w:p>
        </w:tc>
        <w:tc>
          <w:tcPr>
            <w:tcW w:w="1701" w:type="dxa"/>
            <w:vAlign w:val="center"/>
          </w:tcPr>
          <w:p w14:paraId="195E54A5" w14:textId="77777777" w:rsidR="00F55C8C" w:rsidRPr="007F1DC7" w:rsidRDefault="00F55C8C" w:rsidP="00F55C8C">
            <w:r w:rsidRPr="007F1DC7">
              <w:t>17,967</w:t>
            </w:r>
          </w:p>
        </w:tc>
        <w:tc>
          <w:tcPr>
            <w:tcW w:w="3120" w:type="dxa"/>
            <w:vAlign w:val="center"/>
          </w:tcPr>
          <w:p w14:paraId="52E200C7" w14:textId="77777777" w:rsidR="00F55C8C" w:rsidRPr="007F1DC7" w:rsidRDefault="00F55C8C" w:rsidP="00F55C8C">
            <w:r w:rsidRPr="007F1DC7">
              <w:t>г. Арамиль</w:t>
            </w:r>
          </w:p>
        </w:tc>
        <w:tc>
          <w:tcPr>
            <w:tcW w:w="2693" w:type="dxa"/>
            <w:vAlign w:val="center"/>
          </w:tcPr>
          <w:p w14:paraId="4344AD08" w14:textId="77777777" w:rsidR="00F55C8C" w:rsidRPr="007F1DC7" w:rsidRDefault="00F55C8C" w:rsidP="00F55C8C">
            <w:r w:rsidRPr="007F1DC7">
              <w:t>Зона транспортной инфраструктуры</w:t>
            </w:r>
          </w:p>
          <w:p w14:paraId="3CAEE479" w14:textId="77777777" w:rsidR="00F55C8C" w:rsidRPr="007F1DC7" w:rsidRDefault="00F55C8C" w:rsidP="00F55C8C">
            <w:r w:rsidRPr="007F1DC7">
              <w:t>Подтип: Зона улично-дорожной сети</w:t>
            </w:r>
          </w:p>
        </w:tc>
        <w:tc>
          <w:tcPr>
            <w:tcW w:w="1560" w:type="dxa"/>
            <w:vAlign w:val="center"/>
          </w:tcPr>
          <w:p w14:paraId="1C7FC442" w14:textId="77777777" w:rsidR="00F55C8C" w:rsidRPr="007F1DC7" w:rsidRDefault="00F55C8C" w:rsidP="00F55C8C">
            <w:r w:rsidRPr="007F1DC7">
              <w:t>-</w:t>
            </w:r>
          </w:p>
        </w:tc>
        <w:tc>
          <w:tcPr>
            <w:tcW w:w="1701" w:type="dxa"/>
            <w:vAlign w:val="center"/>
          </w:tcPr>
          <w:p w14:paraId="6C98EAB2" w14:textId="77777777" w:rsidR="00F55C8C" w:rsidRPr="007F1DC7" w:rsidRDefault="00F55C8C" w:rsidP="00F55C8C">
            <w:r w:rsidRPr="007F1DC7">
              <w:t>-</w:t>
            </w:r>
          </w:p>
        </w:tc>
      </w:tr>
      <w:tr w:rsidR="007F1DC7" w:rsidRPr="007F1DC7" w14:paraId="136018E5" w14:textId="77777777" w:rsidTr="00F55C8C">
        <w:trPr>
          <w:trHeight w:val="239"/>
        </w:trPr>
        <w:tc>
          <w:tcPr>
            <w:tcW w:w="630" w:type="dxa"/>
            <w:vAlign w:val="center"/>
          </w:tcPr>
          <w:p w14:paraId="183F6B70" w14:textId="77777777" w:rsidR="00F55C8C" w:rsidRPr="007F1DC7" w:rsidRDefault="00F55C8C" w:rsidP="00F55C8C">
            <w:r w:rsidRPr="007F1DC7">
              <w:t>1.1.3</w:t>
            </w:r>
          </w:p>
        </w:tc>
        <w:tc>
          <w:tcPr>
            <w:tcW w:w="2550" w:type="dxa"/>
            <w:vMerge/>
            <w:vAlign w:val="center"/>
          </w:tcPr>
          <w:p w14:paraId="5409594A" w14:textId="77777777" w:rsidR="00F55C8C" w:rsidRPr="007F1DC7" w:rsidRDefault="00F55C8C" w:rsidP="00F55C8C"/>
        </w:tc>
        <w:tc>
          <w:tcPr>
            <w:tcW w:w="1276" w:type="dxa"/>
            <w:vAlign w:val="center"/>
          </w:tcPr>
          <w:p w14:paraId="05B34F2B" w14:textId="77777777" w:rsidR="00F55C8C" w:rsidRPr="007F1DC7" w:rsidRDefault="00F55C8C" w:rsidP="00F55C8C">
            <w:r w:rsidRPr="007F1DC7">
              <w:t>- « -</w:t>
            </w:r>
          </w:p>
        </w:tc>
        <w:tc>
          <w:tcPr>
            <w:tcW w:w="1701" w:type="dxa"/>
            <w:vAlign w:val="center"/>
          </w:tcPr>
          <w:p w14:paraId="4AF0CB95" w14:textId="77777777" w:rsidR="00F55C8C" w:rsidRPr="007F1DC7" w:rsidRDefault="00F55C8C" w:rsidP="00F55C8C">
            <w:r w:rsidRPr="007F1DC7">
              <w:t>1,98</w:t>
            </w:r>
          </w:p>
        </w:tc>
        <w:tc>
          <w:tcPr>
            <w:tcW w:w="3120" w:type="dxa"/>
            <w:vAlign w:val="center"/>
          </w:tcPr>
          <w:p w14:paraId="12BEFE5B" w14:textId="77777777" w:rsidR="00F55C8C" w:rsidRPr="007F1DC7" w:rsidRDefault="00F55C8C" w:rsidP="00F55C8C">
            <w:r w:rsidRPr="007F1DC7">
              <w:t>п. Арамиль</w:t>
            </w:r>
          </w:p>
        </w:tc>
        <w:tc>
          <w:tcPr>
            <w:tcW w:w="2693" w:type="dxa"/>
            <w:vAlign w:val="center"/>
          </w:tcPr>
          <w:p w14:paraId="443099C3" w14:textId="77777777" w:rsidR="00F55C8C" w:rsidRPr="007F1DC7" w:rsidRDefault="00F55C8C" w:rsidP="00F55C8C">
            <w:r w:rsidRPr="007F1DC7">
              <w:t>Зона транспортной инфраструктуры</w:t>
            </w:r>
          </w:p>
          <w:p w14:paraId="1787AA3B" w14:textId="77777777" w:rsidR="00F55C8C" w:rsidRPr="007F1DC7" w:rsidRDefault="00F55C8C" w:rsidP="00F55C8C">
            <w:r w:rsidRPr="007F1DC7">
              <w:t>Подтип: Зона улично-дорожной сети</w:t>
            </w:r>
          </w:p>
        </w:tc>
        <w:tc>
          <w:tcPr>
            <w:tcW w:w="1560" w:type="dxa"/>
            <w:vAlign w:val="center"/>
          </w:tcPr>
          <w:p w14:paraId="4A9A4B7C" w14:textId="77777777" w:rsidR="00F55C8C" w:rsidRPr="007F1DC7" w:rsidRDefault="00F55C8C" w:rsidP="00F55C8C">
            <w:r w:rsidRPr="007F1DC7">
              <w:t>-</w:t>
            </w:r>
          </w:p>
        </w:tc>
        <w:tc>
          <w:tcPr>
            <w:tcW w:w="1701" w:type="dxa"/>
            <w:vAlign w:val="center"/>
          </w:tcPr>
          <w:p w14:paraId="1C4EBAC7" w14:textId="77777777" w:rsidR="00F55C8C" w:rsidRPr="007F1DC7" w:rsidRDefault="00F55C8C" w:rsidP="00F55C8C">
            <w:r w:rsidRPr="007F1DC7">
              <w:t>-</w:t>
            </w:r>
          </w:p>
        </w:tc>
      </w:tr>
      <w:tr w:rsidR="007F1DC7" w:rsidRPr="007F1DC7" w14:paraId="419D0079" w14:textId="77777777" w:rsidTr="00F55C8C">
        <w:trPr>
          <w:trHeight w:val="239"/>
        </w:trPr>
        <w:tc>
          <w:tcPr>
            <w:tcW w:w="630" w:type="dxa"/>
            <w:vAlign w:val="center"/>
          </w:tcPr>
          <w:p w14:paraId="68A7D04C" w14:textId="77777777" w:rsidR="00F55C8C" w:rsidRPr="007F1DC7" w:rsidRDefault="00F55C8C" w:rsidP="00F55C8C">
            <w:r w:rsidRPr="007F1DC7">
              <w:t>1.1.4</w:t>
            </w:r>
          </w:p>
        </w:tc>
        <w:tc>
          <w:tcPr>
            <w:tcW w:w="2550" w:type="dxa"/>
            <w:vMerge/>
            <w:vAlign w:val="center"/>
          </w:tcPr>
          <w:p w14:paraId="08EEDBEA" w14:textId="77777777" w:rsidR="00F55C8C" w:rsidRPr="007F1DC7" w:rsidRDefault="00F55C8C" w:rsidP="00F55C8C"/>
        </w:tc>
        <w:tc>
          <w:tcPr>
            <w:tcW w:w="1276" w:type="dxa"/>
            <w:vAlign w:val="center"/>
          </w:tcPr>
          <w:p w14:paraId="4E774D7D" w14:textId="77777777" w:rsidR="00F55C8C" w:rsidRPr="007F1DC7" w:rsidRDefault="00F55C8C" w:rsidP="00F55C8C">
            <w:r w:rsidRPr="007F1DC7">
              <w:t>- « -</w:t>
            </w:r>
          </w:p>
        </w:tc>
        <w:tc>
          <w:tcPr>
            <w:tcW w:w="1701" w:type="dxa"/>
            <w:vAlign w:val="center"/>
          </w:tcPr>
          <w:p w14:paraId="51E49810" w14:textId="77777777" w:rsidR="00F55C8C" w:rsidRPr="007F1DC7" w:rsidRDefault="00F55C8C" w:rsidP="00F55C8C">
            <w:pPr>
              <w:rPr>
                <w:rFonts w:eastAsia="Calibri"/>
              </w:rPr>
            </w:pPr>
            <w:r w:rsidRPr="007F1DC7">
              <w:t>2,16</w:t>
            </w:r>
          </w:p>
        </w:tc>
        <w:tc>
          <w:tcPr>
            <w:tcW w:w="3120" w:type="dxa"/>
            <w:vAlign w:val="center"/>
          </w:tcPr>
          <w:p w14:paraId="49AA8DFB" w14:textId="77777777" w:rsidR="00F55C8C" w:rsidRPr="007F1DC7" w:rsidRDefault="00F55C8C" w:rsidP="00F55C8C">
            <w:r w:rsidRPr="007F1DC7">
              <w:t>п. Светлый</w:t>
            </w:r>
          </w:p>
        </w:tc>
        <w:tc>
          <w:tcPr>
            <w:tcW w:w="2693" w:type="dxa"/>
            <w:vAlign w:val="center"/>
          </w:tcPr>
          <w:p w14:paraId="2F15ACCD" w14:textId="77777777" w:rsidR="00F55C8C" w:rsidRPr="007F1DC7" w:rsidRDefault="00F55C8C" w:rsidP="00F55C8C">
            <w:r w:rsidRPr="007F1DC7">
              <w:t>Зона транспортной инфраструктуры</w:t>
            </w:r>
          </w:p>
          <w:p w14:paraId="6D930D69" w14:textId="77777777" w:rsidR="00F55C8C" w:rsidRPr="007F1DC7" w:rsidRDefault="00F55C8C" w:rsidP="00F55C8C">
            <w:r w:rsidRPr="007F1DC7">
              <w:t>Подтип: Зона улично-дорожной сети</w:t>
            </w:r>
          </w:p>
        </w:tc>
        <w:tc>
          <w:tcPr>
            <w:tcW w:w="1560" w:type="dxa"/>
            <w:vAlign w:val="center"/>
          </w:tcPr>
          <w:p w14:paraId="3D766649" w14:textId="77777777" w:rsidR="00F55C8C" w:rsidRPr="007F1DC7" w:rsidRDefault="00F55C8C" w:rsidP="00F55C8C">
            <w:r w:rsidRPr="007F1DC7">
              <w:t>-</w:t>
            </w:r>
          </w:p>
        </w:tc>
        <w:tc>
          <w:tcPr>
            <w:tcW w:w="1701" w:type="dxa"/>
            <w:vAlign w:val="center"/>
          </w:tcPr>
          <w:p w14:paraId="023EE327" w14:textId="77777777" w:rsidR="00F55C8C" w:rsidRPr="007F1DC7" w:rsidRDefault="00F55C8C" w:rsidP="00F55C8C">
            <w:r w:rsidRPr="007F1DC7">
              <w:t>-</w:t>
            </w:r>
          </w:p>
        </w:tc>
      </w:tr>
      <w:tr w:rsidR="007F1DC7" w:rsidRPr="007F1DC7" w14:paraId="1E85AD51" w14:textId="77777777" w:rsidTr="00F55C8C">
        <w:trPr>
          <w:trHeight w:val="239"/>
        </w:trPr>
        <w:tc>
          <w:tcPr>
            <w:tcW w:w="630" w:type="dxa"/>
            <w:shd w:val="clear" w:color="auto" w:fill="D9D9D9"/>
            <w:vAlign w:val="center"/>
          </w:tcPr>
          <w:p w14:paraId="3F27E95E" w14:textId="77777777" w:rsidR="00F55C8C" w:rsidRPr="007F1DC7" w:rsidRDefault="00F55C8C" w:rsidP="00F55C8C">
            <w:r w:rsidRPr="007F1DC7">
              <w:t>1.2</w:t>
            </w:r>
          </w:p>
        </w:tc>
        <w:tc>
          <w:tcPr>
            <w:tcW w:w="2550" w:type="dxa"/>
            <w:shd w:val="clear" w:color="auto" w:fill="D9D9D9"/>
            <w:vAlign w:val="center"/>
          </w:tcPr>
          <w:p w14:paraId="7930899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561B933D"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7AEC7149" w14:textId="77777777" w:rsidR="00F55C8C" w:rsidRPr="007F1DC7" w:rsidRDefault="00F55C8C" w:rsidP="00F55C8C">
            <w:r w:rsidRPr="007F1DC7">
              <w:t>км</w:t>
            </w:r>
          </w:p>
        </w:tc>
        <w:tc>
          <w:tcPr>
            <w:tcW w:w="1701" w:type="dxa"/>
            <w:shd w:val="clear" w:color="auto" w:fill="D9D9D9"/>
            <w:vAlign w:val="center"/>
          </w:tcPr>
          <w:p w14:paraId="5BC2ED76" w14:textId="77777777" w:rsidR="00F55C8C" w:rsidRPr="007F1DC7" w:rsidRDefault="00F55C8C" w:rsidP="00F55C8C">
            <w:r w:rsidRPr="007F1DC7">
              <w:t>61,92</w:t>
            </w:r>
          </w:p>
        </w:tc>
        <w:tc>
          <w:tcPr>
            <w:tcW w:w="3120" w:type="dxa"/>
            <w:shd w:val="clear" w:color="auto" w:fill="D9D9D9"/>
          </w:tcPr>
          <w:p w14:paraId="601CB017" w14:textId="77777777" w:rsidR="00F55C8C" w:rsidRPr="007F1DC7" w:rsidRDefault="00F55C8C" w:rsidP="00F55C8C">
            <w:pPr>
              <w:rPr>
                <w:lang w:eastAsia="x-none"/>
              </w:rPr>
            </w:pPr>
          </w:p>
        </w:tc>
        <w:tc>
          <w:tcPr>
            <w:tcW w:w="2693" w:type="dxa"/>
            <w:shd w:val="clear" w:color="auto" w:fill="D9D9D9"/>
            <w:vAlign w:val="center"/>
          </w:tcPr>
          <w:p w14:paraId="479C5598" w14:textId="77777777" w:rsidR="00F55C8C" w:rsidRPr="007F1DC7" w:rsidRDefault="00F55C8C" w:rsidP="00F55C8C"/>
        </w:tc>
        <w:tc>
          <w:tcPr>
            <w:tcW w:w="1560" w:type="dxa"/>
            <w:shd w:val="clear" w:color="auto" w:fill="D9D9D9"/>
          </w:tcPr>
          <w:p w14:paraId="538C8FFE" w14:textId="77777777" w:rsidR="00F55C8C" w:rsidRPr="007F1DC7" w:rsidRDefault="00F55C8C" w:rsidP="00F55C8C"/>
        </w:tc>
        <w:tc>
          <w:tcPr>
            <w:tcW w:w="1701" w:type="dxa"/>
            <w:shd w:val="clear" w:color="auto" w:fill="D9D9D9"/>
          </w:tcPr>
          <w:p w14:paraId="527CF311" w14:textId="77777777" w:rsidR="00F55C8C" w:rsidRPr="007F1DC7" w:rsidRDefault="00F55C8C" w:rsidP="00F55C8C"/>
        </w:tc>
      </w:tr>
      <w:tr w:rsidR="007F1DC7" w:rsidRPr="007F1DC7" w14:paraId="0524001D" w14:textId="77777777" w:rsidTr="00F55C8C">
        <w:trPr>
          <w:trHeight w:val="239"/>
        </w:trPr>
        <w:tc>
          <w:tcPr>
            <w:tcW w:w="630" w:type="dxa"/>
            <w:tcBorders>
              <w:bottom w:val="single" w:sz="4" w:space="0" w:color="auto"/>
            </w:tcBorders>
            <w:vAlign w:val="center"/>
          </w:tcPr>
          <w:p w14:paraId="0956C39C" w14:textId="77777777" w:rsidR="00F55C8C" w:rsidRPr="007F1DC7" w:rsidRDefault="00F55C8C" w:rsidP="00F55C8C">
            <w:r w:rsidRPr="007F1DC7">
              <w:t>1.2.1</w:t>
            </w:r>
          </w:p>
        </w:tc>
        <w:tc>
          <w:tcPr>
            <w:tcW w:w="2550" w:type="dxa"/>
            <w:vMerge w:val="restart"/>
            <w:vAlign w:val="center"/>
          </w:tcPr>
          <w:p w14:paraId="609B0093" w14:textId="77777777" w:rsidR="00F55C8C" w:rsidRPr="007F1DC7" w:rsidRDefault="00F55C8C" w:rsidP="00F55C8C">
            <w:r w:rsidRPr="007F1DC7">
              <w:t>Улицы</w:t>
            </w:r>
          </w:p>
        </w:tc>
        <w:tc>
          <w:tcPr>
            <w:tcW w:w="1276" w:type="dxa"/>
            <w:tcBorders>
              <w:bottom w:val="single" w:sz="4" w:space="0" w:color="auto"/>
            </w:tcBorders>
            <w:vAlign w:val="center"/>
          </w:tcPr>
          <w:p w14:paraId="3571FD7E" w14:textId="77777777" w:rsidR="00F55C8C" w:rsidRPr="007F1DC7" w:rsidRDefault="00F55C8C" w:rsidP="00F55C8C">
            <w:r w:rsidRPr="007F1DC7">
              <w:t>- « -</w:t>
            </w:r>
          </w:p>
        </w:tc>
        <w:tc>
          <w:tcPr>
            <w:tcW w:w="1701" w:type="dxa"/>
            <w:tcBorders>
              <w:bottom w:val="single" w:sz="4" w:space="0" w:color="auto"/>
            </w:tcBorders>
            <w:vAlign w:val="center"/>
          </w:tcPr>
          <w:p w14:paraId="71168870" w14:textId="77777777" w:rsidR="00F55C8C" w:rsidRPr="007F1DC7" w:rsidRDefault="00F55C8C" w:rsidP="00F55C8C">
            <w:r w:rsidRPr="007F1DC7">
              <w:t>52,87</w:t>
            </w:r>
          </w:p>
        </w:tc>
        <w:tc>
          <w:tcPr>
            <w:tcW w:w="3120" w:type="dxa"/>
            <w:tcBorders>
              <w:bottom w:val="single" w:sz="4" w:space="0" w:color="auto"/>
            </w:tcBorders>
            <w:vAlign w:val="center"/>
          </w:tcPr>
          <w:p w14:paraId="087D1D56" w14:textId="77777777" w:rsidR="00F55C8C" w:rsidRPr="007F1DC7" w:rsidRDefault="00F55C8C" w:rsidP="00F55C8C">
            <w:r w:rsidRPr="007F1DC7">
              <w:t>г. Арамиль</w:t>
            </w:r>
          </w:p>
        </w:tc>
        <w:tc>
          <w:tcPr>
            <w:tcW w:w="2693" w:type="dxa"/>
            <w:tcBorders>
              <w:bottom w:val="single" w:sz="4" w:space="0" w:color="auto"/>
            </w:tcBorders>
            <w:vAlign w:val="center"/>
          </w:tcPr>
          <w:p w14:paraId="42DB2E67" w14:textId="77777777" w:rsidR="00F55C8C" w:rsidRPr="007F1DC7" w:rsidRDefault="00F55C8C" w:rsidP="00F55C8C">
            <w:r w:rsidRPr="007F1DC7">
              <w:t>Зона транспортной инфраструктуры</w:t>
            </w:r>
          </w:p>
          <w:p w14:paraId="6D900E2A" w14:textId="77777777" w:rsidR="00F55C8C" w:rsidRPr="007F1DC7" w:rsidRDefault="00F55C8C" w:rsidP="00F55C8C">
            <w:r w:rsidRPr="007F1DC7">
              <w:lastRenderedPageBreak/>
              <w:t>Подтип: Зона улично-дорожной сети</w:t>
            </w:r>
          </w:p>
        </w:tc>
        <w:tc>
          <w:tcPr>
            <w:tcW w:w="1560" w:type="dxa"/>
            <w:tcBorders>
              <w:bottom w:val="single" w:sz="4" w:space="0" w:color="auto"/>
            </w:tcBorders>
            <w:vAlign w:val="center"/>
          </w:tcPr>
          <w:p w14:paraId="4A7C5EEA" w14:textId="77777777" w:rsidR="00F55C8C" w:rsidRPr="007F1DC7" w:rsidRDefault="00F55C8C" w:rsidP="00F55C8C">
            <w:r w:rsidRPr="007F1DC7">
              <w:lastRenderedPageBreak/>
              <w:t>-</w:t>
            </w:r>
          </w:p>
        </w:tc>
        <w:tc>
          <w:tcPr>
            <w:tcW w:w="1701" w:type="dxa"/>
            <w:tcBorders>
              <w:bottom w:val="single" w:sz="4" w:space="0" w:color="auto"/>
            </w:tcBorders>
            <w:vAlign w:val="center"/>
          </w:tcPr>
          <w:p w14:paraId="20520203" w14:textId="77777777" w:rsidR="00F55C8C" w:rsidRPr="007F1DC7" w:rsidRDefault="00F55C8C" w:rsidP="00F55C8C">
            <w:r w:rsidRPr="007F1DC7">
              <w:t>-</w:t>
            </w:r>
          </w:p>
        </w:tc>
      </w:tr>
      <w:tr w:rsidR="007F1DC7" w:rsidRPr="007F1DC7" w14:paraId="6FEC7330" w14:textId="77777777" w:rsidTr="00F55C8C">
        <w:trPr>
          <w:trHeight w:val="239"/>
        </w:trPr>
        <w:tc>
          <w:tcPr>
            <w:tcW w:w="630" w:type="dxa"/>
            <w:tcBorders>
              <w:bottom w:val="single" w:sz="4" w:space="0" w:color="auto"/>
            </w:tcBorders>
            <w:vAlign w:val="center"/>
          </w:tcPr>
          <w:p w14:paraId="512515E7" w14:textId="77777777" w:rsidR="00F55C8C" w:rsidRPr="007F1DC7" w:rsidRDefault="00F55C8C" w:rsidP="00F55C8C">
            <w:r w:rsidRPr="007F1DC7">
              <w:t>1.2.2</w:t>
            </w:r>
          </w:p>
        </w:tc>
        <w:tc>
          <w:tcPr>
            <w:tcW w:w="2550" w:type="dxa"/>
            <w:vMerge/>
            <w:vAlign w:val="center"/>
          </w:tcPr>
          <w:p w14:paraId="16C60FB2" w14:textId="77777777" w:rsidR="00F55C8C" w:rsidRPr="007F1DC7" w:rsidRDefault="00F55C8C" w:rsidP="00F55C8C"/>
        </w:tc>
        <w:tc>
          <w:tcPr>
            <w:tcW w:w="1276" w:type="dxa"/>
            <w:tcBorders>
              <w:bottom w:val="single" w:sz="4" w:space="0" w:color="auto"/>
            </w:tcBorders>
            <w:vAlign w:val="center"/>
          </w:tcPr>
          <w:p w14:paraId="4754CBCC" w14:textId="77777777" w:rsidR="00F55C8C" w:rsidRPr="007F1DC7" w:rsidRDefault="00F55C8C" w:rsidP="00F55C8C">
            <w:r w:rsidRPr="007F1DC7">
              <w:t>- « -</w:t>
            </w:r>
          </w:p>
        </w:tc>
        <w:tc>
          <w:tcPr>
            <w:tcW w:w="1701" w:type="dxa"/>
            <w:tcBorders>
              <w:bottom w:val="single" w:sz="4" w:space="0" w:color="auto"/>
            </w:tcBorders>
            <w:vAlign w:val="center"/>
          </w:tcPr>
          <w:p w14:paraId="1B1B2A6D" w14:textId="77777777" w:rsidR="00F55C8C" w:rsidRPr="007F1DC7" w:rsidRDefault="00F55C8C" w:rsidP="00F55C8C">
            <w:r w:rsidRPr="007F1DC7">
              <w:t>5,8</w:t>
            </w:r>
          </w:p>
        </w:tc>
        <w:tc>
          <w:tcPr>
            <w:tcW w:w="3120" w:type="dxa"/>
            <w:tcBorders>
              <w:bottom w:val="single" w:sz="4" w:space="0" w:color="auto"/>
            </w:tcBorders>
            <w:vAlign w:val="center"/>
          </w:tcPr>
          <w:p w14:paraId="7C375EDA" w14:textId="77777777" w:rsidR="00F55C8C" w:rsidRPr="007F1DC7" w:rsidRDefault="00F55C8C" w:rsidP="00F55C8C">
            <w:r w:rsidRPr="007F1DC7">
              <w:t>п. Арамиль</w:t>
            </w:r>
          </w:p>
        </w:tc>
        <w:tc>
          <w:tcPr>
            <w:tcW w:w="2693" w:type="dxa"/>
            <w:tcBorders>
              <w:bottom w:val="single" w:sz="4" w:space="0" w:color="auto"/>
            </w:tcBorders>
            <w:vAlign w:val="center"/>
          </w:tcPr>
          <w:p w14:paraId="733EC76E" w14:textId="77777777" w:rsidR="00F55C8C" w:rsidRPr="007F1DC7" w:rsidRDefault="00F55C8C" w:rsidP="00F55C8C">
            <w:r w:rsidRPr="007F1DC7">
              <w:t>Зона транспортной инфраструктуры</w:t>
            </w:r>
          </w:p>
          <w:p w14:paraId="4A75B914" w14:textId="77777777" w:rsidR="00F55C8C" w:rsidRPr="007F1DC7" w:rsidRDefault="00F55C8C" w:rsidP="00F55C8C">
            <w:r w:rsidRPr="007F1DC7">
              <w:t>Подтип: Зона улично-дорожной сети</w:t>
            </w:r>
          </w:p>
        </w:tc>
        <w:tc>
          <w:tcPr>
            <w:tcW w:w="1560" w:type="dxa"/>
            <w:tcBorders>
              <w:bottom w:val="single" w:sz="4" w:space="0" w:color="auto"/>
            </w:tcBorders>
            <w:vAlign w:val="center"/>
          </w:tcPr>
          <w:p w14:paraId="214A0052" w14:textId="77777777" w:rsidR="00F55C8C" w:rsidRPr="007F1DC7" w:rsidRDefault="00F55C8C" w:rsidP="00F55C8C">
            <w:r w:rsidRPr="007F1DC7">
              <w:t>-</w:t>
            </w:r>
          </w:p>
        </w:tc>
        <w:tc>
          <w:tcPr>
            <w:tcW w:w="1701" w:type="dxa"/>
            <w:tcBorders>
              <w:bottom w:val="single" w:sz="4" w:space="0" w:color="auto"/>
            </w:tcBorders>
            <w:vAlign w:val="center"/>
          </w:tcPr>
          <w:p w14:paraId="2EFB0B47" w14:textId="77777777" w:rsidR="00F55C8C" w:rsidRPr="007F1DC7" w:rsidRDefault="00F55C8C" w:rsidP="00F55C8C">
            <w:r w:rsidRPr="007F1DC7">
              <w:t>-</w:t>
            </w:r>
          </w:p>
        </w:tc>
      </w:tr>
      <w:tr w:rsidR="007F1DC7" w:rsidRPr="007F1DC7" w14:paraId="1453F315" w14:textId="77777777" w:rsidTr="00F55C8C">
        <w:trPr>
          <w:trHeight w:val="239"/>
        </w:trPr>
        <w:tc>
          <w:tcPr>
            <w:tcW w:w="630" w:type="dxa"/>
            <w:tcBorders>
              <w:bottom w:val="single" w:sz="4" w:space="0" w:color="auto"/>
            </w:tcBorders>
            <w:vAlign w:val="center"/>
          </w:tcPr>
          <w:p w14:paraId="5D0BF4D1" w14:textId="77777777" w:rsidR="00F55C8C" w:rsidRPr="007F1DC7" w:rsidRDefault="00F55C8C" w:rsidP="00F55C8C">
            <w:r w:rsidRPr="007F1DC7">
              <w:t>1.2.3</w:t>
            </w:r>
          </w:p>
        </w:tc>
        <w:tc>
          <w:tcPr>
            <w:tcW w:w="2550" w:type="dxa"/>
            <w:vMerge/>
            <w:vAlign w:val="center"/>
          </w:tcPr>
          <w:p w14:paraId="2EBBE3D9" w14:textId="77777777" w:rsidR="00F55C8C" w:rsidRPr="007F1DC7" w:rsidRDefault="00F55C8C" w:rsidP="00F55C8C"/>
        </w:tc>
        <w:tc>
          <w:tcPr>
            <w:tcW w:w="1276" w:type="dxa"/>
            <w:tcBorders>
              <w:bottom w:val="single" w:sz="4" w:space="0" w:color="auto"/>
            </w:tcBorders>
          </w:tcPr>
          <w:p w14:paraId="7920C136" w14:textId="77777777" w:rsidR="00F55C8C" w:rsidRPr="007F1DC7" w:rsidRDefault="00F55C8C" w:rsidP="00F55C8C">
            <w:r w:rsidRPr="007F1DC7">
              <w:t>- « -</w:t>
            </w:r>
          </w:p>
        </w:tc>
        <w:tc>
          <w:tcPr>
            <w:tcW w:w="1701" w:type="dxa"/>
            <w:tcBorders>
              <w:bottom w:val="single" w:sz="4" w:space="0" w:color="auto"/>
            </w:tcBorders>
            <w:vAlign w:val="center"/>
          </w:tcPr>
          <w:p w14:paraId="78A13C76" w14:textId="77777777" w:rsidR="00F55C8C" w:rsidRPr="007F1DC7" w:rsidRDefault="00F55C8C" w:rsidP="00F55C8C">
            <w:r w:rsidRPr="007F1DC7">
              <w:t>3,25</w:t>
            </w:r>
          </w:p>
        </w:tc>
        <w:tc>
          <w:tcPr>
            <w:tcW w:w="3120" w:type="dxa"/>
            <w:tcBorders>
              <w:bottom w:val="single" w:sz="4" w:space="0" w:color="auto"/>
            </w:tcBorders>
            <w:vAlign w:val="center"/>
          </w:tcPr>
          <w:p w14:paraId="5C9960D8" w14:textId="77777777" w:rsidR="00F55C8C" w:rsidRPr="007F1DC7" w:rsidRDefault="00F55C8C" w:rsidP="00F55C8C">
            <w:r w:rsidRPr="007F1DC7">
              <w:t>п. Светлый</w:t>
            </w:r>
          </w:p>
        </w:tc>
        <w:tc>
          <w:tcPr>
            <w:tcW w:w="2693" w:type="dxa"/>
            <w:tcBorders>
              <w:bottom w:val="single" w:sz="4" w:space="0" w:color="auto"/>
            </w:tcBorders>
            <w:vAlign w:val="center"/>
          </w:tcPr>
          <w:p w14:paraId="0325208E" w14:textId="77777777" w:rsidR="00F55C8C" w:rsidRPr="007F1DC7" w:rsidRDefault="00F55C8C" w:rsidP="00F55C8C">
            <w:r w:rsidRPr="007F1DC7">
              <w:t>Зона транспортной инфраструктуры</w:t>
            </w:r>
          </w:p>
          <w:p w14:paraId="425E9225" w14:textId="77777777" w:rsidR="00F55C8C" w:rsidRPr="007F1DC7" w:rsidRDefault="00F55C8C" w:rsidP="00F55C8C">
            <w:r w:rsidRPr="007F1DC7">
              <w:t>Подтип: Зона улично-дорожной сети</w:t>
            </w:r>
          </w:p>
        </w:tc>
        <w:tc>
          <w:tcPr>
            <w:tcW w:w="1560" w:type="dxa"/>
            <w:tcBorders>
              <w:bottom w:val="single" w:sz="4" w:space="0" w:color="auto"/>
            </w:tcBorders>
            <w:vAlign w:val="center"/>
          </w:tcPr>
          <w:p w14:paraId="411975E0" w14:textId="77777777" w:rsidR="00F55C8C" w:rsidRPr="007F1DC7" w:rsidRDefault="00F55C8C" w:rsidP="00F55C8C">
            <w:r w:rsidRPr="007F1DC7">
              <w:t>-</w:t>
            </w:r>
          </w:p>
        </w:tc>
        <w:tc>
          <w:tcPr>
            <w:tcW w:w="1701" w:type="dxa"/>
            <w:tcBorders>
              <w:bottom w:val="single" w:sz="4" w:space="0" w:color="auto"/>
            </w:tcBorders>
            <w:vAlign w:val="center"/>
          </w:tcPr>
          <w:p w14:paraId="08CBFA74" w14:textId="77777777" w:rsidR="00F55C8C" w:rsidRPr="007F1DC7" w:rsidRDefault="00F55C8C" w:rsidP="00F55C8C">
            <w:r w:rsidRPr="007F1DC7">
              <w:t>-</w:t>
            </w:r>
          </w:p>
        </w:tc>
      </w:tr>
      <w:tr w:rsidR="007F1DC7" w:rsidRPr="007F1DC7" w14:paraId="109A20DD" w14:textId="77777777" w:rsidTr="00F55C8C">
        <w:trPr>
          <w:trHeight w:val="239"/>
        </w:trPr>
        <w:tc>
          <w:tcPr>
            <w:tcW w:w="630" w:type="dxa"/>
            <w:shd w:val="clear" w:color="auto" w:fill="BFBFBF"/>
            <w:vAlign w:val="center"/>
          </w:tcPr>
          <w:p w14:paraId="73A13648" w14:textId="77777777" w:rsidR="00F55C8C" w:rsidRPr="007F1DC7" w:rsidRDefault="00F55C8C" w:rsidP="00F55C8C">
            <w:r w:rsidRPr="007F1DC7">
              <w:t>2.</w:t>
            </w:r>
          </w:p>
        </w:tc>
        <w:tc>
          <w:tcPr>
            <w:tcW w:w="14601" w:type="dxa"/>
            <w:gridSpan w:val="7"/>
            <w:shd w:val="clear" w:color="auto" w:fill="BFBFBF"/>
            <w:vAlign w:val="center"/>
          </w:tcPr>
          <w:p w14:paraId="0AAC5734" w14:textId="77777777" w:rsidR="00F55C8C" w:rsidRPr="007F1DC7" w:rsidRDefault="00F55C8C" w:rsidP="00F55C8C">
            <w:r w:rsidRPr="007F1DC7">
              <w:t>Искусственные дорожные сооружения</w:t>
            </w:r>
          </w:p>
        </w:tc>
      </w:tr>
      <w:tr w:rsidR="007F1DC7" w:rsidRPr="007F1DC7" w14:paraId="110C5FBF" w14:textId="77777777" w:rsidTr="00F55C8C">
        <w:trPr>
          <w:trHeight w:val="239"/>
        </w:trPr>
        <w:tc>
          <w:tcPr>
            <w:tcW w:w="630" w:type="dxa"/>
            <w:shd w:val="clear" w:color="auto" w:fill="D9D9D9"/>
            <w:vAlign w:val="center"/>
          </w:tcPr>
          <w:p w14:paraId="03EB6FE4" w14:textId="77777777" w:rsidR="00F55C8C" w:rsidRPr="007F1DC7" w:rsidRDefault="00F55C8C" w:rsidP="00F55C8C">
            <w:r w:rsidRPr="007F1DC7">
              <w:t>2.1</w:t>
            </w:r>
          </w:p>
        </w:tc>
        <w:tc>
          <w:tcPr>
            <w:tcW w:w="2550" w:type="dxa"/>
            <w:shd w:val="clear" w:color="auto" w:fill="D9D9D9"/>
            <w:vAlign w:val="center"/>
          </w:tcPr>
          <w:p w14:paraId="7A303ABE"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274A7EB7" w14:textId="77777777" w:rsidR="00F55C8C" w:rsidRPr="007F1DC7" w:rsidRDefault="00F55C8C" w:rsidP="00F55C8C">
            <w:r w:rsidRPr="007F1DC7">
              <w:t>всего, в том числе:</w:t>
            </w:r>
          </w:p>
        </w:tc>
        <w:tc>
          <w:tcPr>
            <w:tcW w:w="1276" w:type="dxa"/>
            <w:shd w:val="clear" w:color="auto" w:fill="D9D9D9"/>
            <w:vAlign w:val="center"/>
          </w:tcPr>
          <w:p w14:paraId="6FEBF756" w14:textId="77777777" w:rsidR="00F55C8C" w:rsidRPr="007F1DC7" w:rsidRDefault="00F55C8C" w:rsidP="00F55C8C">
            <w:r w:rsidRPr="007F1DC7">
              <w:t>объект</w:t>
            </w:r>
          </w:p>
        </w:tc>
        <w:tc>
          <w:tcPr>
            <w:tcW w:w="1701" w:type="dxa"/>
            <w:shd w:val="clear" w:color="auto" w:fill="D9D9D9"/>
            <w:vAlign w:val="center"/>
          </w:tcPr>
          <w:p w14:paraId="4A7C9BAC" w14:textId="77777777" w:rsidR="00F55C8C" w:rsidRPr="007F1DC7" w:rsidRDefault="00F55C8C" w:rsidP="00F55C8C">
            <w:r w:rsidRPr="007F1DC7">
              <w:t>3</w:t>
            </w:r>
          </w:p>
        </w:tc>
        <w:tc>
          <w:tcPr>
            <w:tcW w:w="3120" w:type="dxa"/>
            <w:shd w:val="clear" w:color="auto" w:fill="D9D9D9"/>
          </w:tcPr>
          <w:p w14:paraId="296CF206" w14:textId="77777777" w:rsidR="00F55C8C" w:rsidRPr="007F1DC7" w:rsidRDefault="00F55C8C" w:rsidP="00F55C8C">
            <w:pPr>
              <w:rPr>
                <w:lang w:val="x-none" w:eastAsia="x-none"/>
              </w:rPr>
            </w:pPr>
          </w:p>
        </w:tc>
        <w:tc>
          <w:tcPr>
            <w:tcW w:w="2693" w:type="dxa"/>
            <w:shd w:val="clear" w:color="auto" w:fill="D9D9D9"/>
            <w:vAlign w:val="center"/>
          </w:tcPr>
          <w:p w14:paraId="538D902B" w14:textId="77777777" w:rsidR="00F55C8C" w:rsidRPr="007F1DC7" w:rsidRDefault="00F55C8C" w:rsidP="00F55C8C"/>
        </w:tc>
        <w:tc>
          <w:tcPr>
            <w:tcW w:w="1560" w:type="dxa"/>
            <w:shd w:val="clear" w:color="auto" w:fill="D9D9D9"/>
          </w:tcPr>
          <w:p w14:paraId="78E0A01A" w14:textId="77777777" w:rsidR="00F55C8C" w:rsidRPr="007F1DC7" w:rsidRDefault="00F55C8C" w:rsidP="00F55C8C"/>
        </w:tc>
        <w:tc>
          <w:tcPr>
            <w:tcW w:w="1701" w:type="dxa"/>
            <w:shd w:val="clear" w:color="auto" w:fill="D9D9D9"/>
          </w:tcPr>
          <w:p w14:paraId="5C6B0785" w14:textId="77777777" w:rsidR="00F55C8C" w:rsidRPr="007F1DC7" w:rsidRDefault="00F55C8C" w:rsidP="00F55C8C"/>
        </w:tc>
      </w:tr>
      <w:tr w:rsidR="007F1DC7" w:rsidRPr="007F1DC7" w14:paraId="265B255C" w14:textId="77777777" w:rsidTr="00F55C8C">
        <w:trPr>
          <w:trHeight w:val="211"/>
        </w:trPr>
        <w:tc>
          <w:tcPr>
            <w:tcW w:w="630" w:type="dxa"/>
            <w:vAlign w:val="center"/>
          </w:tcPr>
          <w:p w14:paraId="22C1E17A" w14:textId="77777777" w:rsidR="00F55C8C" w:rsidRPr="007F1DC7" w:rsidRDefault="00F55C8C" w:rsidP="00F55C8C">
            <w:r w:rsidRPr="007F1DC7">
              <w:t>2.1.1</w:t>
            </w:r>
          </w:p>
        </w:tc>
        <w:tc>
          <w:tcPr>
            <w:tcW w:w="2550" w:type="dxa"/>
            <w:vAlign w:val="center"/>
          </w:tcPr>
          <w:p w14:paraId="02F3DCEA" w14:textId="77777777" w:rsidR="00F55C8C" w:rsidRPr="007F1DC7" w:rsidRDefault="00F55C8C" w:rsidP="00F55C8C">
            <w:pPr>
              <w:rPr>
                <w:rFonts w:eastAsia="Calibri"/>
                <w:lang w:eastAsia="en-US"/>
              </w:rPr>
            </w:pPr>
            <w:r w:rsidRPr="007F1DC7">
              <w:rPr>
                <w:rFonts w:eastAsia="Calibri"/>
                <w:lang w:eastAsia="en-US"/>
              </w:rPr>
              <w:t>Мостовое сооружение (мост транспортный)</w:t>
            </w:r>
          </w:p>
        </w:tc>
        <w:tc>
          <w:tcPr>
            <w:tcW w:w="1276" w:type="dxa"/>
            <w:vAlign w:val="center"/>
          </w:tcPr>
          <w:p w14:paraId="606EBD72" w14:textId="77777777" w:rsidR="00F55C8C" w:rsidRPr="007F1DC7" w:rsidRDefault="00F55C8C" w:rsidP="00F55C8C">
            <w:r w:rsidRPr="007F1DC7">
              <w:t>- « -</w:t>
            </w:r>
          </w:p>
        </w:tc>
        <w:tc>
          <w:tcPr>
            <w:tcW w:w="1701" w:type="dxa"/>
            <w:vAlign w:val="center"/>
          </w:tcPr>
          <w:p w14:paraId="1366A05A" w14:textId="77777777" w:rsidR="00F55C8C" w:rsidRPr="007F1DC7" w:rsidRDefault="00F55C8C" w:rsidP="00F55C8C">
            <w:r w:rsidRPr="007F1DC7">
              <w:t>2</w:t>
            </w:r>
          </w:p>
        </w:tc>
        <w:tc>
          <w:tcPr>
            <w:tcW w:w="3120" w:type="dxa"/>
            <w:vAlign w:val="center"/>
          </w:tcPr>
          <w:p w14:paraId="63225052" w14:textId="77777777" w:rsidR="00F55C8C" w:rsidRPr="007F1DC7" w:rsidRDefault="00F55C8C" w:rsidP="00F55C8C">
            <w:r w:rsidRPr="007F1DC7">
              <w:t>г. Арамиль</w:t>
            </w:r>
          </w:p>
        </w:tc>
        <w:tc>
          <w:tcPr>
            <w:tcW w:w="2693" w:type="dxa"/>
            <w:vAlign w:val="center"/>
          </w:tcPr>
          <w:p w14:paraId="36703966" w14:textId="77777777" w:rsidR="00F55C8C" w:rsidRPr="007F1DC7" w:rsidRDefault="00F55C8C" w:rsidP="00F55C8C">
            <w:r w:rsidRPr="007F1DC7">
              <w:t>Зоны акваторий</w:t>
            </w:r>
          </w:p>
        </w:tc>
        <w:tc>
          <w:tcPr>
            <w:tcW w:w="1560" w:type="dxa"/>
            <w:vAlign w:val="center"/>
          </w:tcPr>
          <w:p w14:paraId="0A56CF35" w14:textId="77777777" w:rsidR="00F55C8C" w:rsidRPr="007F1DC7" w:rsidRDefault="00F55C8C" w:rsidP="00F55C8C">
            <w:r w:rsidRPr="007F1DC7">
              <w:t>-</w:t>
            </w:r>
          </w:p>
        </w:tc>
        <w:tc>
          <w:tcPr>
            <w:tcW w:w="1701" w:type="dxa"/>
            <w:vAlign w:val="center"/>
          </w:tcPr>
          <w:p w14:paraId="3F57CCDE" w14:textId="77777777" w:rsidR="00F55C8C" w:rsidRPr="007F1DC7" w:rsidRDefault="00F55C8C" w:rsidP="00F55C8C">
            <w:r w:rsidRPr="007F1DC7">
              <w:t>-</w:t>
            </w:r>
          </w:p>
        </w:tc>
      </w:tr>
      <w:tr w:rsidR="007F1DC7" w:rsidRPr="007F1DC7" w14:paraId="49699D63" w14:textId="77777777" w:rsidTr="00F55C8C">
        <w:trPr>
          <w:trHeight w:val="211"/>
        </w:trPr>
        <w:tc>
          <w:tcPr>
            <w:tcW w:w="630" w:type="dxa"/>
            <w:vAlign w:val="center"/>
          </w:tcPr>
          <w:p w14:paraId="11B5038E" w14:textId="77777777" w:rsidR="00F55C8C" w:rsidRPr="007F1DC7" w:rsidRDefault="00F55C8C" w:rsidP="00F55C8C">
            <w:r w:rsidRPr="007F1DC7">
              <w:t>2.1.2</w:t>
            </w:r>
          </w:p>
        </w:tc>
        <w:tc>
          <w:tcPr>
            <w:tcW w:w="2550" w:type="dxa"/>
            <w:vAlign w:val="center"/>
          </w:tcPr>
          <w:p w14:paraId="68561CD9" w14:textId="77777777" w:rsidR="00F55C8C" w:rsidRPr="007F1DC7" w:rsidRDefault="00F55C8C" w:rsidP="00F55C8C">
            <w:pPr>
              <w:rPr>
                <w:rFonts w:eastAsia="Calibri"/>
                <w:lang w:eastAsia="en-US"/>
              </w:rPr>
            </w:pPr>
            <w:r w:rsidRPr="007F1DC7">
              <w:rPr>
                <w:rFonts w:eastAsia="Calibri"/>
                <w:lang w:eastAsia="en-US"/>
              </w:rPr>
              <w:t>Мостовое сооружение (мост пешеходный)</w:t>
            </w:r>
          </w:p>
        </w:tc>
        <w:tc>
          <w:tcPr>
            <w:tcW w:w="1276" w:type="dxa"/>
            <w:vAlign w:val="center"/>
          </w:tcPr>
          <w:p w14:paraId="4A9DAEDC" w14:textId="77777777" w:rsidR="00F55C8C" w:rsidRPr="007F1DC7" w:rsidRDefault="00F55C8C" w:rsidP="00F55C8C">
            <w:r w:rsidRPr="007F1DC7">
              <w:t>- « -</w:t>
            </w:r>
          </w:p>
        </w:tc>
        <w:tc>
          <w:tcPr>
            <w:tcW w:w="1701" w:type="dxa"/>
            <w:vAlign w:val="center"/>
          </w:tcPr>
          <w:p w14:paraId="1E4A1BB2" w14:textId="77777777" w:rsidR="00F55C8C" w:rsidRPr="007F1DC7" w:rsidRDefault="00F55C8C" w:rsidP="00F55C8C">
            <w:r w:rsidRPr="007F1DC7">
              <w:t>1</w:t>
            </w:r>
          </w:p>
        </w:tc>
        <w:tc>
          <w:tcPr>
            <w:tcW w:w="3120" w:type="dxa"/>
            <w:vAlign w:val="center"/>
          </w:tcPr>
          <w:p w14:paraId="1C15331D" w14:textId="77777777" w:rsidR="00F55C8C" w:rsidRPr="007F1DC7" w:rsidRDefault="00F55C8C" w:rsidP="00F55C8C">
            <w:r w:rsidRPr="007F1DC7">
              <w:t>г. Арамиль</w:t>
            </w:r>
          </w:p>
        </w:tc>
        <w:tc>
          <w:tcPr>
            <w:tcW w:w="2693" w:type="dxa"/>
            <w:vAlign w:val="center"/>
          </w:tcPr>
          <w:p w14:paraId="7456A2E5" w14:textId="77777777" w:rsidR="00F55C8C" w:rsidRPr="007F1DC7" w:rsidRDefault="00F55C8C" w:rsidP="00F55C8C">
            <w:r w:rsidRPr="007F1DC7">
              <w:t>Зоны акваторий</w:t>
            </w:r>
          </w:p>
        </w:tc>
        <w:tc>
          <w:tcPr>
            <w:tcW w:w="1560" w:type="dxa"/>
            <w:vAlign w:val="center"/>
          </w:tcPr>
          <w:p w14:paraId="3AB41058" w14:textId="77777777" w:rsidR="00F55C8C" w:rsidRPr="007F1DC7" w:rsidRDefault="00F55C8C" w:rsidP="00F55C8C">
            <w:r w:rsidRPr="007F1DC7">
              <w:t>-</w:t>
            </w:r>
          </w:p>
        </w:tc>
        <w:tc>
          <w:tcPr>
            <w:tcW w:w="1701" w:type="dxa"/>
            <w:vAlign w:val="center"/>
          </w:tcPr>
          <w:p w14:paraId="28E3E234" w14:textId="77777777" w:rsidR="00F55C8C" w:rsidRPr="007F1DC7" w:rsidRDefault="00F55C8C" w:rsidP="00F55C8C">
            <w:r w:rsidRPr="007F1DC7">
              <w:t>-</w:t>
            </w:r>
          </w:p>
        </w:tc>
      </w:tr>
      <w:tr w:rsidR="007F1DC7" w:rsidRPr="007F1DC7" w14:paraId="20D44EE1" w14:textId="77777777" w:rsidTr="00F55C8C">
        <w:trPr>
          <w:trHeight w:val="239"/>
        </w:trPr>
        <w:tc>
          <w:tcPr>
            <w:tcW w:w="630" w:type="dxa"/>
            <w:shd w:val="clear" w:color="auto" w:fill="D9D9D9"/>
            <w:vAlign w:val="center"/>
          </w:tcPr>
          <w:p w14:paraId="73C7B727" w14:textId="77777777" w:rsidR="00F55C8C" w:rsidRPr="007F1DC7" w:rsidRDefault="00F55C8C" w:rsidP="00F55C8C">
            <w:r w:rsidRPr="007F1DC7">
              <w:t>2.2</w:t>
            </w:r>
          </w:p>
        </w:tc>
        <w:tc>
          <w:tcPr>
            <w:tcW w:w="2550" w:type="dxa"/>
            <w:shd w:val="clear" w:color="auto" w:fill="D9D9D9"/>
            <w:vAlign w:val="center"/>
          </w:tcPr>
          <w:p w14:paraId="4FCA4B5A"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EB9A306"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52AFE329" w14:textId="77777777" w:rsidR="00F55C8C" w:rsidRPr="007F1DC7" w:rsidRDefault="00F55C8C" w:rsidP="00F55C8C">
            <w:r w:rsidRPr="007F1DC7">
              <w:t>объект</w:t>
            </w:r>
          </w:p>
        </w:tc>
        <w:tc>
          <w:tcPr>
            <w:tcW w:w="1701" w:type="dxa"/>
            <w:shd w:val="clear" w:color="auto" w:fill="D9D9D9"/>
            <w:vAlign w:val="center"/>
          </w:tcPr>
          <w:p w14:paraId="40AA8EC3" w14:textId="77777777" w:rsidR="00F55C8C" w:rsidRPr="007F1DC7" w:rsidRDefault="00F55C8C" w:rsidP="00F55C8C">
            <w:r w:rsidRPr="007F1DC7">
              <w:t>0</w:t>
            </w:r>
          </w:p>
        </w:tc>
        <w:tc>
          <w:tcPr>
            <w:tcW w:w="3120" w:type="dxa"/>
            <w:shd w:val="clear" w:color="auto" w:fill="D9D9D9"/>
            <w:vAlign w:val="center"/>
          </w:tcPr>
          <w:p w14:paraId="6A3393C6" w14:textId="77777777" w:rsidR="00F55C8C" w:rsidRPr="007F1DC7" w:rsidRDefault="00F55C8C" w:rsidP="00F55C8C">
            <w:pPr>
              <w:rPr>
                <w:lang w:eastAsia="x-none"/>
              </w:rPr>
            </w:pPr>
          </w:p>
        </w:tc>
        <w:tc>
          <w:tcPr>
            <w:tcW w:w="2693" w:type="dxa"/>
            <w:shd w:val="clear" w:color="auto" w:fill="D9D9D9"/>
            <w:vAlign w:val="center"/>
          </w:tcPr>
          <w:p w14:paraId="57B8F0F7" w14:textId="77777777" w:rsidR="00F55C8C" w:rsidRPr="007F1DC7" w:rsidRDefault="00F55C8C" w:rsidP="00F55C8C"/>
        </w:tc>
        <w:tc>
          <w:tcPr>
            <w:tcW w:w="1560" w:type="dxa"/>
            <w:shd w:val="clear" w:color="auto" w:fill="D9D9D9"/>
          </w:tcPr>
          <w:p w14:paraId="6D010BFE" w14:textId="77777777" w:rsidR="00F55C8C" w:rsidRPr="007F1DC7" w:rsidRDefault="00F55C8C" w:rsidP="00F55C8C"/>
        </w:tc>
        <w:tc>
          <w:tcPr>
            <w:tcW w:w="1701" w:type="dxa"/>
            <w:shd w:val="clear" w:color="auto" w:fill="D9D9D9"/>
          </w:tcPr>
          <w:p w14:paraId="5C360E6D" w14:textId="77777777" w:rsidR="00F55C8C" w:rsidRPr="007F1DC7" w:rsidRDefault="00F55C8C" w:rsidP="00F55C8C"/>
        </w:tc>
      </w:tr>
      <w:tr w:rsidR="007F1DC7" w:rsidRPr="007F1DC7" w14:paraId="6EEA87D6" w14:textId="77777777" w:rsidTr="00F55C8C">
        <w:trPr>
          <w:trHeight w:val="239"/>
        </w:trPr>
        <w:tc>
          <w:tcPr>
            <w:tcW w:w="630" w:type="dxa"/>
            <w:vAlign w:val="center"/>
          </w:tcPr>
          <w:p w14:paraId="0BE2DB11" w14:textId="77777777" w:rsidR="00F55C8C" w:rsidRPr="007F1DC7" w:rsidRDefault="00F55C8C" w:rsidP="00F55C8C"/>
        </w:tc>
        <w:tc>
          <w:tcPr>
            <w:tcW w:w="2550" w:type="dxa"/>
            <w:vAlign w:val="center"/>
          </w:tcPr>
          <w:p w14:paraId="18FAE00A" w14:textId="77777777" w:rsidR="00F55C8C" w:rsidRPr="007F1DC7" w:rsidRDefault="00F55C8C" w:rsidP="00F55C8C">
            <w:pPr>
              <w:rPr>
                <w:rFonts w:eastAsia="Calibri"/>
                <w:lang w:eastAsia="en-US"/>
              </w:rPr>
            </w:pPr>
          </w:p>
        </w:tc>
        <w:tc>
          <w:tcPr>
            <w:tcW w:w="1276" w:type="dxa"/>
            <w:vAlign w:val="center"/>
          </w:tcPr>
          <w:p w14:paraId="6B719055" w14:textId="77777777" w:rsidR="00F55C8C" w:rsidRPr="007F1DC7" w:rsidRDefault="00F55C8C" w:rsidP="00F55C8C"/>
        </w:tc>
        <w:tc>
          <w:tcPr>
            <w:tcW w:w="1701" w:type="dxa"/>
            <w:vAlign w:val="center"/>
          </w:tcPr>
          <w:p w14:paraId="7EBB0FA0" w14:textId="77777777" w:rsidR="00F55C8C" w:rsidRPr="007F1DC7" w:rsidRDefault="00F55C8C" w:rsidP="00F55C8C">
            <w:pPr>
              <w:rPr>
                <w:lang w:val="en-US"/>
              </w:rPr>
            </w:pPr>
          </w:p>
        </w:tc>
        <w:tc>
          <w:tcPr>
            <w:tcW w:w="3120" w:type="dxa"/>
            <w:vAlign w:val="center"/>
          </w:tcPr>
          <w:p w14:paraId="69536BFA" w14:textId="77777777" w:rsidR="00F55C8C" w:rsidRPr="007F1DC7" w:rsidRDefault="00F55C8C" w:rsidP="00F55C8C">
            <w:pPr>
              <w:rPr>
                <w:lang w:eastAsia="x-none"/>
              </w:rPr>
            </w:pPr>
          </w:p>
        </w:tc>
        <w:tc>
          <w:tcPr>
            <w:tcW w:w="2693" w:type="dxa"/>
            <w:vAlign w:val="center"/>
          </w:tcPr>
          <w:p w14:paraId="40624397" w14:textId="77777777" w:rsidR="00F55C8C" w:rsidRPr="007F1DC7" w:rsidRDefault="00F55C8C" w:rsidP="00F55C8C"/>
        </w:tc>
        <w:tc>
          <w:tcPr>
            <w:tcW w:w="1560" w:type="dxa"/>
            <w:vAlign w:val="center"/>
          </w:tcPr>
          <w:p w14:paraId="14C7D5AB" w14:textId="77777777" w:rsidR="00F55C8C" w:rsidRPr="007F1DC7" w:rsidRDefault="00F55C8C" w:rsidP="00F55C8C"/>
        </w:tc>
        <w:tc>
          <w:tcPr>
            <w:tcW w:w="1701" w:type="dxa"/>
            <w:vAlign w:val="center"/>
          </w:tcPr>
          <w:p w14:paraId="515CC47B" w14:textId="77777777" w:rsidR="00F55C8C" w:rsidRPr="007F1DC7" w:rsidRDefault="00F55C8C" w:rsidP="00F55C8C"/>
        </w:tc>
      </w:tr>
      <w:tr w:rsidR="007F1DC7" w:rsidRPr="007F1DC7" w14:paraId="0E8288B6" w14:textId="77777777" w:rsidTr="00F55C8C">
        <w:trPr>
          <w:trHeight w:val="239"/>
        </w:trPr>
        <w:tc>
          <w:tcPr>
            <w:tcW w:w="630" w:type="dxa"/>
            <w:shd w:val="clear" w:color="auto" w:fill="BFBFBF"/>
            <w:vAlign w:val="center"/>
          </w:tcPr>
          <w:p w14:paraId="3669FED3" w14:textId="77777777" w:rsidR="00F55C8C" w:rsidRPr="007F1DC7" w:rsidRDefault="00F55C8C" w:rsidP="00F55C8C">
            <w:r w:rsidRPr="007F1DC7">
              <w:t>3.</w:t>
            </w:r>
          </w:p>
        </w:tc>
        <w:tc>
          <w:tcPr>
            <w:tcW w:w="14601" w:type="dxa"/>
            <w:gridSpan w:val="7"/>
            <w:shd w:val="clear" w:color="auto" w:fill="BFBFBF"/>
            <w:vAlign w:val="center"/>
          </w:tcPr>
          <w:p w14:paraId="1B61B5A7" w14:textId="77777777" w:rsidR="00F55C8C" w:rsidRPr="007F1DC7" w:rsidRDefault="00F55C8C" w:rsidP="00F55C8C">
            <w:r w:rsidRPr="007F1DC7">
              <w:t>Пассажирский транспорт</w:t>
            </w:r>
          </w:p>
        </w:tc>
      </w:tr>
      <w:tr w:rsidR="007F1DC7" w:rsidRPr="007F1DC7" w14:paraId="7351DA1F" w14:textId="77777777" w:rsidTr="00F55C8C">
        <w:trPr>
          <w:trHeight w:val="239"/>
        </w:trPr>
        <w:tc>
          <w:tcPr>
            <w:tcW w:w="630" w:type="dxa"/>
            <w:shd w:val="clear" w:color="auto" w:fill="D9D9D9"/>
            <w:vAlign w:val="center"/>
          </w:tcPr>
          <w:p w14:paraId="40C354B5" w14:textId="77777777" w:rsidR="00F55C8C" w:rsidRPr="007F1DC7" w:rsidRDefault="00F55C8C" w:rsidP="00F55C8C">
            <w:r w:rsidRPr="007F1DC7">
              <w:t>3.1</w:t>
            </w:r>
          </w:p>
        </w:tc>
        <w:tc>
          <w:tcPr>
            <w:tcW w:w="2550" w:type="dxa"/>
            <w:shd w:val="clear" w:color="auto" w:fill="D9D9D9"/>
            <w:vAlign w:val="center"/>
          </w:tcPr>
          <w:p w14:paraId="20956C23"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1F624007" w14:textId="77777777" w:rsidR="00F55C8C" w:rsidRPr="007F1DC7" w:rsidRDefault="00F55C8C" w:rsidP="00F55C8C">
            <w:r w:rsidRPr="007F1DC7">
              <w:t>всего, в том числе:</w:t>
            </w:r>
          </w:p>
        </w:tc>
        <w:tc>
          <w:tcPr>
            <w:tcW w:w="1276" w:type="dxa"/>
            <w:shd w:val="clear" w:color="auto" w:fill="D9D9D9"/>
            <w:vAlign w:val="center"/>
          </w:tcPr>
          <w:p w14:paraId="173F00B2" w14:textId="77777777" w:rsidR="00F55C8C" w:rsidRPr="007F1DC7" w:rsidRDefault="00F55C8C" w:rsidP="00F55C8C">
            <w:r w:rsidRPr="007F1DC7">
              <w:t>объект</w:t>
            </w:r>
          </w:p>
        </w:tc>
        <w:tc>
          <w:tcPr>
            <w:tcW w:w="1701" w:type="dxa"/>
            <w:shd w:val="clear" w:color="auto" w:fill="D9D9D9"/>
            <w:vAlign w:val="center"/>
          </w:tcPr>
          <w:p w14:paraId="670A7052" w14:textId="77777777" w:rsidR="00F55C8C" w:rsidRPr="007F1DC7" w:rsidRDefault="00F55C8C" w:rsidP="00F55C8C">
            <w:r w:rsidRPr="007F1DC7">
              <w:t>4</w:t>
            </w:r>
          </w:p>
        </w:tc>
        <w:tc>
          <w:tcPr>
            <w:tcW w:w="3120" w:type="dxa"/>
            <w:shd w:val="clear" w:color="auto" w:fill="D9D9D9"/>
            <w:vAlign w:val="center"/>
          </w:tcPr>
          <w:p w14:paraId="1683FAD2" w14:textId="77777777" w:rsidR="00F55C8C" w:rsidRPr="007F1DC7" w:rsidRDefault="00F55C8C" w:rsidP="00F55C8C">
            <w:pPr>
              <w:rPr>
                <w:lang w:val="x-none" w:eastAsia="en-US"/>
              </w:rPr>
            </w:pPr>
          </w:p>
        </w:tc>
        <w:tc>
          <w:tcPr>
            <w:tcW w:w="2693" w:type="dxa"/>
            <w:shd w:val="clear" w:color="auto" w:fill="D9D9D9"/>
            <w:vAlign w:val="center"/>
          </w:tcPr>
          <w:p w14:paraId="6039F585" w14:textId="77777777" w:rsidR="00F55C8C" w:rsidRPr="007F1DC7" w:rsidRDefault="00F55C8C" w:rsidP="00F55C8C"/>
        </w:tc>
        <w:tc>
          <w:tcPr>
            <w:tcW w:w="1560" w:type="dxa"/>
            <w:shd w:val="clear" w:color="auto" w:fill="D9D9D9"/>
          </w:tcPr>
          <w:p w14:paraId="2A8CE81A" w14:textId="77777777" w:rsidR="00F55C8C" w:rsidRPr="007F1DC7" w:rsidRDefault="00F55C8C" w:rsidP="00F55C8C"/>
        </w:tc>
        <w:tc>
          <w:tcPr>
            <w:tcW w:w="1701" w:type="dxa"/>
            <w:shd w:val="clear" w:color="auto" w:fill="D9D9D9"/>
          </w:tcPr>
          <w:p w14:paraId="7AB0FFCA" w14:textId="77777777" w:rsidR="00F55C8C" w:rsidRPr="007F1DC7" w:rsidRDefault="00F55C8C" w:rsidP="00F55C8C"/>
        </w:tc>
      </w:tr>
      <w:tr w:rsidR="007F1DC7" w:rsidRPr="007F1DC7" w14:paraId="11BCC721" w14:textId="77777777" w:rsidTr="00F55C8C">
        <w:trPr>
          <w:trHeight w:val="239"/>
        </w:trPr>
        <w:tc>
          <w:tcPr>
            <w:tcW w:w="630" w:type="dxa"/>
            <w:shd w:val="clear" w:color="auto" w:fill="auto"/>
            <w:vAlign w:val="center"/>
          </w:tcPr>
          <w:p w14:paraId="2629CD47" w14:textId="77777777" w:rsidR="00F55C8C" w:rsidRPr="007F1DC7" w:rsidRDefault="00F55C8C" w:rsidP="00F55C8C">
            <w:r w:rsidRPr="007F1DC7">
              <w:lastRenderedPageBreak/>
              <w:t>3.1.1</w:t>
            </w:r>
          </w:p>
        </w:tc>
        <w:tc>
          <w:tcPr>
            <w:tcW w:w="2550" w:type="dxa"/>
            <w:shd w:val="clear" w:color="auto" w:fill="auto"/>
            <w:vAlign w:val="center"/>
          </w:tcPr>
          <w:p w14:paraId="2CB4D391" w14:textId="77777777" w:rsidR="00F55C8C" w:rsidRPr="007F1DC7" w:rsidRDefault="00F55C8C" w:rsidP="00F55C8C">
            <w:r w:rsidRPr="007F1DC7">
              <w:t>Остановочный пункт</w:t>
            </w:r>
          </w:p>
        </w:tc>
        <w:tc>
          <w:tcPr>
            <w:tcW w:w="1276" w:type="dxa"/>
            <w:shd w:val="clear" w:color="auto" w:fill="auto"/>
            <w:vAlign w:val="center"/>
          </w:tcPr>
          <w:p w14:paraId="3025330D" w14:textId="77777777" w:rsidR="00F55C8C" w:rsidRPr="007F1DC7" w:rsidRDefault="00F55C8C" w:rsidP="00F55C8C">
            <w:r w:rsidRPr="007F1DC7">
              <w:t>- « -</w:t>
            </w:r>
          </w:p>
        </w:tc>
        <w:tc>
          <w:tcPr>
            <w:tcW w:w="1701" w:type="dxa"/>
            <w:shd w:val="clear" w:color="auto" w:fill="auto"/>
            <w:vAlign w:val="center"/>
          </w:tcPr>
          <w:p w14:paraId="1E24373E" w14:textId="77777777" w:rsidR="00F55C8C" w:rsidRPr="007F1DC7" w:rsidRDefault="00F55C8C" w:rsidP="00F55C8C">
            <w:r w:rsidRPr="007F1DC7">
              <w:t>3</w:t>
            </w:r>
          </w:p>
        </w:tc>
        <w:tc>
          <w:tcPr>
            <w:tcW w:w="3120" w:type="dxa"/>
            <w:shd w:val="clear" w:color="auto" w:fill="auto"/>
            <w:vAlign w:val="center"/>
          </w:tcPr>
          <w:p w14:paraId="6E67FDDE" w14:textId="77777777" w:rsidR="00F55C8C" w:rsidRPr="007F1DC7" w:rsidRDefault="00F55C8C" w:rsidP="00F55C8C">
            <w:r w:rsidRPr="007F1DC7">
              <w:t>г. Арамиль</w:t>
            </w:r>
          </w:p>
        </w:tc>
        <w:tc>
          <w:tcPr>
            <w:tcW w:w="2693" w:type="dxa"/>
            <w:shd w:val="clear" w:color="auto" w:fill="auto"/>
            <w:vAlign w:val="center"/>
          </w:tcPr>
          <w:p w14:paraId="26831E44" w14:textId="77777777" w:rsidR="00F55C8C" w:rsidRPr="007F1DC7" w:rsidRDefault="00F55C8C" w:rsidP="00F55C8C">
            <w:r w:rsidRPr="007F1DC7">
              <w:t>Зона транспортной инфраструктуры</w:t>
            </w:r>
          </w:p>
          <w:p w14:paraId="0F2CF0D8" w14:textId="77777777" w:rsidR="00F55C8C" w:rsidRPr="007F1DC7" w:rsidRDefault="00F55C8C" w:rsidP="00F55C8C">
            <w:r w:rsidRPr="007F1DC7">
              <w:t>Подтип: Зона улично-дорожной сети</w:t>
            </w:r>
          </w:p>
        </w:tc>
        <w:tc>
          <w:tcPr>
            <w:tcW w:w="1560" w:type="dxa"/>
            <w:shd w:val="clear" w:color="auto" w:fill="auto"/>
          </w:tcPr>
          <w:p w14:paraId="4A2055A6" w14:textId="77777777" w:rsidR="00F55C8C" w:rsidRPr="007F1DC7" w:rsidRDefault="00F55C8C" w:rsidP="00F55C8C">
            <w:r w:rsidRPr="007F1DC7">
              <w:t>-</w:t>
            </w:r>
          </w:p>
        </w:tc>
        <w:tc>
          <w:tcPr>
            <w:tcW w:w="1701" w:type="dxa"/>
            <w:shd w:val="clear" w:color="auto" w:fill="auto"/>
          </w:tcPr>
          <w:p w14:paraId="5582B092" w14:textId="77777777" w:rsidR="00F55C8C" w:rsidRPr="007F1DC7" w:rsidRDefault="00F55C8C" w:rsidP="00F55C8C">
            <w:r w:rsidRPr="007F1DC7">
              <w:t>-</w:t>
            </w:r>
          </w:p>
        </w:tc>
      </w:tr>
      <w:tr w:rsidR="007F1DC7" w:rsidRPr="007F1DC7" w14:paraId="406F0770" w14:textId="77777777" w:rsidTr="00F55C8C">
        <w:trPr>
          <w:trHeight w:val="239"/>
        </w:trPr>
        <w:tc>
          <w:tcPr>
            <w:tcW w:w="630" w:type="dxa"/>
            <w:shd w:val="clear" w:color="auto" w:fill="auto"/>
            <w:vAlign w:val="center"/>
          </w:tcPr>
          <w:p w14:paraId="122FFAA8" w14:textId="77777777" w:rsidR="00F55C8C" w:rsidRPr="007F1DC7" w:rsidRDefault="00F55C8C" w:rsidP="00F55C8C">
            <w:r w:rsidRPr="007F1DC7">
              <w:t>3.1.2</w:t>
            </w:r>
          </w:p>
        </w:tc>
        <w:tc>
          <w:tcPr>
            <w:tcW w:w="2550" w:type="dxa"/>
            <w:shd w:val="clear" w:color="auto" w:fill="auto"/>
            <w:vAlign w:val="center"/>
          </w:tcPr>
          <w:p w14:paraId="55AFC550" w14:textId="77777777" w:rsidR="00F55C8C" w:rsidRPr="007F1DC7" w:rsidRDefault="00F55C8C" w:rsidP="00F55C8C">
            <w:r w:rsidRPr="007F1DC7">
              <w:t>Автостанция</w:t>
            </w:r>
          </w:p>
        </w:tc>
        <w:tc>
          <w:tcPr>
            <w:tcW w:w="1276" w:type="dxa"/>
            <w:shd w:val="clear" w:color="auto" w:fill="auto"/>
            <w:vAlign w:val="center"/>
          </w:tcPr>
          <w:p w14:paraId="53317670" w14:textId="77777777" w:rsidR="00F55C8C" w:rsidRPr="007F1DC7" w:rsidRDefault="00F55C8C" w:rsidP="00F55C8C">
            <w:r w:rsidRPr="007F1DC7">
              <w:t>- « -</w:t>
            </w:r>
          </w:p>
        </w:tc>
        <w:tc>
          <w:tcPr>
            <w:tcW w:w="1701" w:type="dxa"/>
            <w:shd w:val="clear" w:color="auto" w:fill="auto"/>
            <w:vAlign w:val="center"/>
          </w:tcPr>
          <w:p w14:paraId="2B998181" w14:textId="77777777" w:rsidR="00F55C8C" w:rsidRPr="007F1DC7" w:rsidRDefault="00F55C8C" w:rsidP="00F55C8C">
            <w:r w:rsidRPr="007F1DC7">
              <w:t>1</w:t>
            </w:r>
          </w:p>
        </w:tc>
        <w:tc>
          <w:tcPr>
            <w:tcW w:w="3120" w:type="dxa"/>
            <w:shd w:val="clear" w:color="auto" w:fill="auto"/>
            <w:vAlign w:val="center"/>
          </w:tcPr>
          <w:p w14:paraId="3B09EB09" w14:textId="77777777" w:rsidR="00F55C8C" w:rsidRPr="007F1DC7" w:rsidRDefault="00F55C8C" w:rsidP="00F55C8C">
            <w:r w:rsidRPr="007F1DC7">
              <w:t>г. Арамиль</w:t>
            </w:r>
          </w:p>
        </w:tc>
        <w:tc>
          <w:tcPr>
            <w:tcW w:w="2693" w:type="dxa"/>
            <w:shd w:val="clear" w:color="auto" w:fill="auto"/>
            <w:vAlign w:val="center"/>
          </w:tcPr>
          <w:p w14:paraId="068A8274" w14:textId="77777777" w:rsidR="00F55C8C" w:rsidRPr="007F1DC7" w:rsidRDefault="00F55C8C" w:rsidP="00F55C8C">
            <w:r w:rsidRPr="007F1DC7">
              <w:t>Многофункциональная общественно-деловая зона</w:t>
            </w:r>
          </w:p>
          <w:p w14:paraId="0ABB48E0" w14:textId="77777777" w:rsidR="00F55C8C" w:rsidRPr="007F1DC7" w:rsidRDefault="00F55C8C" w:rsidP="00F55C8C">
            <w:r w:rsidRPr="007F1DC7">
              <w:t>Подтип: Зона делового, общественного и коммерческого назначения</w:t>
            </w:r>
          </w:p>
        </w:tc>
        <w:tc>
          <w:tcPr>
            <w:tcW w:w="1560" w:type="dxa"/>
            <w:shd w:val="clear" w:color="auto" w:fill="auto"/>
            <w:vAlign w:val="center"/>
          </w:tcPr>
          <w:p w14:paraId="4DE77DB6" w14:textId="77777777" w:rsidR="00F55C8C" w:rsidRPr="007F1DC7" w:rsidRDefault="00F55C8C" w:rsidP="00F55C8C">
            <w:r w:rsidRPr="007F1DC7">
              <w:t>-</w:t>
            </w:r>
          </w:p>
        </w:tc>
        <w:tc>
          <w:tcPr>
            <w:tcW w:w="1701" w:type="dxa"/>
            <w:shd w:val="clear" w:color="auto" w:fill="auto"/>
            <w:vAlign w:val="center"/>
          </w:tcPr>
          <w:p w14:paraId="44CE7BC5" w14:textId="77777777" w:rsidR="00F55C8C" w:rsidRPr="007F1DC7" w:rsidRDefault="00F55C8C" w:rsidP="00F55C8C">
            <w:r w:rsidRPr="007F1DC7">
              <w:t>-</w:t>
            </w:r>
          </w:p>
        </w:tc>
      </w:tr>
      <w:tr w:rsidR="007F1DC7" w:rsidRPr="007F1DC7" w14:paraId="5CFB55A9" w14:textId="77777777" w:rsidTr="00F55C8C">
        <w:trPr>
          <w:trHeight w:val="239"/>
        </w:trPr>
        <w:tc>
          <w:tcPr>
            <w:tcW w:w="630" w:type="dxa"/>
            <w:shd w:val="clear" w:color="auto" w:fill="D9D9D9"/>
            <w:vAlign w:val="center"/>
          </w:tcPr>
          <w:p w14:paraId="7E7D297A" w14:textId="77777777" w:rsidR="00F55C8C" w:rsidRPr="007F1DC7" w:rsidRDefault="00F55C8C" w:rsidP="00F55C8C">
            <w:r w:rsidRPr="007F1DC7">
              <w:t>3.2</w:t>
            </w:r>
          </w:p>
        </w:tc>
        <w:tc>
          <w:tcPr>
            <w:tcW w:w="2550" w:type="dxa"/>
            <w:shd w:val="clear" w:color="auto" w:fill="D9D9D9"/>
            <w:vAlign w:val="center"/>
          </w:tcPr>
          <w:p w14:paraId="22AD2CB3"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6898A0C6" w14:textId="77777777" w:rsidR="00F55C8C" w:rsidRPr="007F1DC7" w:rsidRDefault="00F55C8C" w:rsidP="00F55C8C">
            <w:r w:rsidRPr="007F1DC7">
              <w:t>всего, в том числе:</w:t>
            </w:r>
          </w:p>
        </w:tc>
        <w:tc>
          <w:tcPr>
            <w:tcW w:w="1276" w:type="dxa"/>
            <w:shd w:val="clear" w:color="auto" w:fill="D9D9D9"/>
            <w:vAlign w:val="center"/>
          </w:tcPr>
          <w:p w14:paraId="425CAC4A" w14:textId="77777777" w:rsidR="00F55C8C" w:rsidRPr="007F1DC7" w:rsidRDefault="00F55C8C" w:rsidP="00F55C8C">
            <w:r w:rsidRPr="007F1DC7">
              <w:t>- « -</w:t>
            </w:r>
          </w:p>
        </w:tc>
        <w:tc>
          <w:tcPr>
            <w:tcW w:w="1701" w:type="dxa"/>
            <w:shd w:val="clear" w:color="auto" w:fill="D9D9D9"/>
            <w:vAlign w:val="center"/>
          </w:tcPr>
          <w:p w14:paraId="784A5CFC" w14:textId="77777777" w:rsidR="00F55C8C" w:rsidRPr="007F1DC7" w:rsidRDefault="00F55C8C" w:rsidP="00F55C8C">
            <w:r w:rsidRPr="007F1DC7">
              <w:t>0</w:t>
            </w:r>
          </w:p>
        </w:tc>
        <w:tc>
          <w:tcPr>
            <w:tcW w:w="3120" w:type="dxa"/>
            <w:shd w:val="clear" w:color="auto" w:fill="D9D9D9"/>
            <w:vAlign w:val="center"/>
          </w:tcPr>
          <w:p w14:paraId="57DE2209" w14:textId="77777777" w:rsidR="00F55C8C" w:rsidRPr="007F1DC7" w:rsidRDefault="00F55C8C" w:rsidP="00F55C8C">
            <w:pPr>
              <w:rPr>
                <w:lang w:eastAsia="x-none"/>
              </w:rPr>
            </w:pPr>
          </w:p>
        </w:tc>
        <w:tc>
          <w:tcPr>
            <w:tcW w:w="2693" w:type="dxa"/>
            <w:shd w:val="clear" w:color="auto" w:fill="D9D9D9"/>
            <w:vAlign w:val="center"/>
          </w:tcPr>
          <w:p w14:paraId="7FCCA216" w14:textId="77777777" w:rsidR="00F55C8C" w:rsidRPr="007F1DC7" w:rsidRDefault="00F55C8C" w:rsidP="00F55C8C"/>
        </w:tc>
        <w:tc>
          <w:tcPr>
            <w:tcW w:w="1560" w:type="dxa"/>
            <w:shd w:val="clear" w:color="auto" w:fill="D9D9D9"/>
          </w:tcPr>
          <w:p w14:paraId="687318A1" w14:textId="77777777" w:rsidR="00F55C8C" w:rsidRPr="007F1DC7" w:rsidRDefault="00F55C8C" w:rsidP="00F55C8C"/>
        </w:tc>
        <w:tc>
          <w:tcPr>
            <w:tcW w:w="1701" w:type="dxa"/>
            <w:shd w:val="clear" w:color="auto" w:fill="D9D9D9"/>
          </w:tcPr>
          <w:p w14:paraId="2284D565" w14:textId="77777777" w:rsidR="00F55C8C" w:rsidRPr="007F1DC7" w:rsidRDefault="00F55C8C" w:rsidP="00F55C8C"/>
        </w:tc>
      </w:tr>
      <w:tr w:rsidR="007F1DC7" w:rsidRPr="007F1DC7" w14:paraId="1217C20A" w14:textId="77777777" w:rsidTr="00F55C8C">
        <w:trPr>
          <w:trHeight w:val="239"/>
        </w:trPr>
        <w:tc>
          <w:tcPr>
            <w:tcW w:w="630" w:type="dxa"/>
            <w:shd w:val="clear" w:color="auto" w:fill="auto"/>
            <w:vAlign w:val="center"/>
          </w:tcPr>
          <w:p w14:paraId="311229A9" w14:textId="77777777" w:rsidR="00F55C8C" w:rsidRPr="007F1DC7" w:rsidRDefault="00F55C8C" w:rsidP="00F55C8C"/>
        </w:tc>
        <w:tc>
          <w:tcPr>
            <w:tcW w:w="2550" w:type="dxa"/>
            <w:shd w:val="clear" w:color="auto" w:fill="auto"/>
            <w:vAlign w:val="center"/>
          </w:tcPr>
          <w:p w14:paraId="20D4F623" w14:textId="77777777" w:rsidR="00F55C8C" w:rsidRPr="007F1DC7" w:rsidRDefault="00F55C8C" w:rsidP="00F55C8C">
            <w:pPr>
              <w:rPr>
                <w:rFonts w:eastAsia="Calibri"/>
                <w:lang w:eastAsia="en-US"/>
              </w:rPr>
            </w:pPr>
          </w:p>
        </w:tc>
        <w:tc>
          <w:tcPr>
            <w:tcW w:w="1276" w:type="dxa"/>
            <w:shd w:val="clear" w:color="auto" w:fill="auto"/>
            <w:vAlign w:val="center"/>
          </w:tcPr>
          <w:p w14:paraId="24F369F8" w14:textId="77777777" w:rsidR="00F55C8C" w:rsidRPr="007F1DC7" w:rsidRDefault="00F55C8C" w:rsidP="00F55C8C"/>
        </w:tc>
        <w:tc>
          <w:tcPr>
            <w:tcW w:w="1701" w:type="dxa"/>
            <w:shd w:val="clear" w:color="auto" w:fill="auto"/>
            <w:vAlign w:val="center"/>
          </w:tcPr>
          <w:p w14:paraId="29350CFC" w14:textId="77777777" w:rsidR="00F55C8C" w:rsidRPr="007F1DC7" w:rsidRDefault="00F55C8C" w:rsidP="00F55C8C"/>
        </w:tc>
        <w:tc>
          <w:tcPr>
            <w:tcW w:w="3120" w:type="dxa"/>
            <w:shd w:val="clear" w:color="auto" w:fill="auto"/>
            <w:vAlign w:val="center"/>
          </w:tcPr>
          <w:p w14:paraId="733FFABB" w14:textId="77777777" w:rsidR="00F55C8C" w:rsidRPr="007F1DC7" w:rsidRDefault="00F55C8C" w:rsidP="00F55C8C">
            <w:pPr>
              <w:rPr>
                <w:lang w:eastAsia="x-none"/>
              </w:rPr>
            </w:pPr>
          </w:p>
        </w:tc>
        <w:tc>
          <w:tcPr>
            <w:tcW w:w="2693" w:type="dxa"/>
            <w:shd w:val="clear" w:color="auto" w:fill="auto"/>
            <w:vAlign w:val="center"/>
          </w:tcPr>
          <w:p w14:paraId="7882DA4E" w14:textId="77777777" w:rsidR="00F55C8C" w:rsidRPr="007F1DC7" w:rsidRDefault="00F55C8C" w:rsidP="00F55C8C"/>
        </w:tc>
        <w:tc>
          <w:tcPr>
            <w:tcW w:w="1560" w:type="dxa"/>
            <w:shd w:val="clear" w:color="auto" w:fill="auto"/>
          </w:tcPr>
          <w:p w14:paraId="4EFDE4A3" w14:textId="77777777" w:rsidR="00F55C8C" w:rsidRPr="007F1DC7" w:rsidRDefault="00F55C8C" w:rsidP="00F55C8C"/>
        </w:tc>
        <w:tc>
          <w:tcPr>
            <w:tcW w:w="1701" w:type="dxa"/>
            <w:shd w:val="clear" w:color="auto" w:fill="auto"/>
          </w:tcPr>
          <w:p w14:paraId="7D391641" w14:textId="77777777" w:rsidR="00F55C8C" w:rsidRPr="007F1DC7" w:rsidRDefault="00F55C8C" w:rsidP="00F55C8C"/>
        </w:tc>
      </w:tr>
    </w:tbl>
    <w:p w14:paraId="06E965A4" w14:textId="386DD7C1" w:rsidR="00F55C8C" w:rsidRPr="007F1DC7" w:rsidRDefault="00F55C8C" w:rsidP="000319FA">
      <w:pPr>
        <w:spacing w:before="240"/>
      </w:pPr>
      <w:r w:rsidRPr="007F1DC7">
        <w:t xml:space="preserve">Объекты физической культуры и массового спорта </w:t>
      </w:r>
    </w:p>
    <w:p w14:paraId="42ED034B" w14:textId="77777777" w:rsidR="00F55C8C" w:rsidRPr="007F1DC7" w:rsidRDefault="00F55C8C" w:rsidP="00F55C8C">
      <w:r w:rsidRPr="007F1DC7">
        <w:t>Таблица 4</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410"/>
        <w:gridCol w:w="1276"/>
        <w:gridCol w:w="1701"/>
      </w:tblGrid>
      <w:tr w:rsidR="007F1DC7" w:rsidRPr="007F1DC7" w14:paraId="5145FCB7" w14:textId="77777777" w:rsidTr="00F55C8C">
        <w:trPr>
          <w:tblHeader/>
        </w:trPr>
        <w:tc>
          <w:tcPr>
            <w:tcW w:w="630" w:type="dxa"/>
            <w:vMerge w:val="restart"/>
            <w:vAlign w:val="center"/>
          </w:tcPr>
          <w:p w14:paraId="19A42F5D" w14:textId="77777777" w:rsidR="00F55C8C" w:rsidRPr="007F1DC7" w:rsidRDefault="00F55C8C" w:rsidP="00F55C8C">
            <w:r w:rsidRPr="007F1DC7">
              <w:t>N</w:t>
            </w:r>
          </w:p>
          <w:p w14:paraId="4AB9B177" w14:textId="77777777" w:rsidR="00F55C8C" w:rsidRPr="007F1DC7" w:rsidRDefault="00F55C8C" w:rsidP="00F55C8C">
            <w:r w:rsidRPr="007F1DC7">
              <w:t>п\п</w:t>
            </w:r>
          </w:p>
        </w:tc>
        <w:tc>
          <w:tcPr>
            <w:tcW w:w="2552" w:type="dxa"/>
            <w:vMerge w:val="restart"/>
            <w:vAlign w:val="center"/>
          </w:tcPr>
          <w:p w14:paraId="50DA024A" w14:textId="77777777" w:rsidR="00F55C8C" w:rsidRPr="007F1DC7" w:rsidRDefault="00F55C8C" w:rsidP="00F55C8C">
            <w:r w:rsidRPr="007F1DC7">
              <w:t>Наименование объекта</w:t>
            </w:r>
          </w:p>
        </w:tc>
        <w:tc>
          <w:tcPr>
            <w:tcW w:w="2977" w:type="dxa"/>
            <w:gridSpan w:val="2"/>
            <w:vAlign w:val="center"/>
          </w:tcPr>
          <w:p w14:paraId="5696A57A" w14:textId="77777777" w:rsidR="00F55C8C" w:rsidRPr="007F1DC7" w:rsidRDefault="00F55C8C" w:rsidP="00F55C8C">
            <w:r w:rsidRPr="007F1DC7">
              <w:t>Характеристика объекта</w:t>
            </w:r>
          </w:p>
        </w:tc>
        <w:tc>
          <w:tcPr>
            <w:tcW w:w="3118" w:type="dxa"/>
            <w:vMerge w:val="restart"/>
            <w:vAlign w:val="center"/>
          </w:tcPr>
          <w:p w14:paraId="6C5715EE" w14:textId="77777777" w:rsidR="00F55C8C" w:rsidRPr="007F1DC7" w:rsidRDefault="00F55C8C" w:rsidP="00F55C8C">
            <w:r w:rsidRPr="007F1DC7">
              <w:t xml:space="preserve">Местоположение, наименование населенного пункта, адрес </w:t>
            </w:r>
          </w:p>
          <w:p w14:paraId="63F138C8" w14:textId="77777777" w:rsidR="00F55C8C" w:rsidRPr="007F1DC7" w:rsidRDefault="00F55C8C" w:rsidP="00F55C8C">
            <w:r w:rsidRPr="007F1DC7">
              <w:t>(при наличии)</w:t>
            </w:r>
          </w:p>
        </w:tc>
        <w:tc>
          <w:tcPr>
            <w:tcW w:w="2410" w:type="dxa"/>
            <w:vMerge w:val="restart"/>
            <w:vAlign w:val="center"/>
          </w:tcPr>
          <w:p w14:paraId="381C2B18" w14:textId="77777777" w:rsidR="00F55C8C" w:rsidRPr="007F1DC7" w:rsidRDefault="00F55C8C" w:rsidP="00F55C8C">
            <w:r w:rsidRPr="007F1DC7">
              <w:t>Функциональная зона</w:t>
            </w:r>
          </w:p>
        </w:tc>
        <w:tc>
          <w:tcPr>
            <w:tcW w:w="2977" w:type="dxa"/>
            <w:gridSpan w:val="2"/>
          </w:tcPr>
          <w:p w14:paraId="2BAE1AC7" w14:textId="77777777" w:rsidR="00F55C8C" w:rsidRPr="007F1DC7" w:rsidRDefault="00F55C8C" w:rsidP="00F55C8C">
            <w:r w:rsidRPr="007F1DC7">
              <w:t>Наличие зоны с особыми условиями</w:t>
            </w:r>
          </w:p>
        </w:tc>
      </w:tr>
      <w:tr w:rsidR="007F1DC7" w:rsidRPr="007F1DC7" w14:paraId="0E138523" w14:textId="77777777" w:rsidTr="00F55C8C">
        <w:trPr>
          <w:trHeight w:val="569"/>
          <w:tblHeader/>
        </w:trPr>
        <w:tc>
          <w:tcPr>
            <w:tcW w:w="630" w:type="dxa"/>
            <w:vMerge/>
          </w:tcPr>
          <w:p w14:paraId="04FCC9B5" w14:textId="77777777" w:rsidR="00F55C8C" w:rsidRPr="007F1DC7" w:rsidRDefault="00F55C8C" w:rsidP="00F55C8C"/>
        </w:tc>
        <w:tc>
          <w:tcPr>
            <w:tcW w:w="2552" w:type="dxa"/>
            <w:vMerge/>
          </w:tcPr>
          <w:p w14:paraId="70D2D455" w14:textId="77777777" w:rsidR="00F55C8C" w:rsidRPr="007F1DC7" w:rsidRDefault="00F55C8C" w:rsidP="00F55C8C"/>
        </w:tc>
        <w:tc>
          <w:tcPr>
            <w:tcW w:w="1276" w:type="dxa"/>
            <w:vAlign w:val="center"/>
          </w:tcPr>
          <w:p w14:paraId="6328A7D4" w14:textId="77777777" w:rsidR="00F55C8C" w:rsidRPr="007F1DC7" w:rsidRDefault="00F55C8C" w:rsidP="00F55C8C">
            <w:r w:rsidRPr="007F1DC7">
              <w:t>Единица измерения</w:t>
            </w:r>
          </w:p>
        </w:tc>
        <w:tc>
          <w:tcPr>
            <w:tcW w:w="1701" w:type="dxa"/>
            <w:vAlign w:val="center"/>
          </w:tcPr>
          <w:p w14:paraId="29BB6009" w14:textId="77777777" w:rsidR="00F55C8C" w:rsidRPr="007F1DC7" w:rsidRDefault="00F55C8C" w:rsidP="00F55C8C">
            <w:r w:rsidRPr="007F1DC7">
              <w:t>Количественный показатель</w:t>
            </w:r>
          </w:p>
        </w:tc>
        <w:tc>
          <w:tcPr>
            <w:tcW w:w="3118" w:type="dxa"/>
            <w:vMerge/>
          </w:tcPr>
          <w:p w14:paraId="146001F4" w14:textId="77777777" w:rsidR="00F55C8C" w:rsidRPr="007F1DC7" w:rsidRDefault="00F55C8C" w:rsidP="00F55C8C"/>
        </w:tc>
        <w:tc>
          <w:tcPr>
            <w:tcW w:w="2410" w:type="dxa"/>
            <w:vMerge/>
          </w:tcPr>
          <w:p w14:paraId="4237A876" w14:textId="77777777" w:rsidR="00F55C8C" w:rsidRPr="007F1DC7" w:rsidRDefault="00F55C8C" w:rsidP="00F55C8C"/>
        </w:tc>
        <w:tc>
          <w:tcPr>
            <w:tcW w:w="1276" w:type="dxa"/>
            <w:vAlign w:val="center"/>
          </w:tcPr>
          <w:p w14:paraId="6C4680E5" w14:textId="77777777" w:rsidR="00F55C8C" w:rsidRPr="007F1DC7" w:rsidRDefault="00F55C8C" w:rsidP="00F55C8C">
            <w:r w:rsidRPr="007F1DC7">
              <w:t>Вид зоны</w:t>
            </w:r>
          </w:p>
        </w:tc>
        <w:tc>
          <w:tcPr>
            <w:tcW w:w="1701" w:type="dxa"/>
            <w:vAlign w:val="center"/>
          </w:tcPr>
          <w:p w14:paraId="67CBBCB6" w14:textId="77777777" w:rsidR="00F55C8C" w:rsidRPr="007F1DC7" w:rsidRDefault="00F55C8C" w:rsidP="00F55C8C">
            <w:r w:rsidRPr="007F1DC7">
              <w:t>Количественный показатель</w:t>
            </w:r>
          </w:p>
        </w:tc>
      </w:tr>
      <w:tr w:rsidR="007F1DC7" w:rsidRPr="007F1DC7" w14:paraId="13FE0385" w14:textId="77777777" w:rsidTr="00F55C8C">
        <w:trPr>
          <w:trHeight w:val="212"/>
        </w:trPr>
        <w:tc>
          <w:tcPr>
            <w:tcW w:w="630" w:type="dxa"/>
            <w:shd w:val="clear" w:color="auto" w:fill="BFBFBF"/>
          </w:tcPr>
          <w:p w14:paraId="1DE73C3A" w14:textId="77777777" w:rsidR="00F55C8C" w:rsidRPr="007F1DC7" w:rsidRDefault="00F55C8C" w:rsidP="00F55C8C">
            <w:r w:rsidRPr="007F1DC7">
              <w:t>1.</w:t>
            </w:r>
          </w:p>
        </w:tc>
        <w:tc>
          <w:tcPr>
            <w:tcW w:w="14034" w:type="dxa"/>
            <w:gridSpan w:val="7"/>
            <w:shd w:val="clear" w:color="auto" w:fill="BFBFBF"/>
            <w:vAlign w:val="center"/>
          </w:tcPr>
          <w:p w14:paraId="4AFE2C80" w14:textId="77777777" w:rsidR="00F55C8C" w:rsidRPr="007F1DC7" w:rsidRDefault="00F55C8C" w:rsidP="00F55C8C">
            <w:r w:rsidRPr="007F1DC7">
              <w:t>Спортивные залы, стадионы</w:t>
            </w:r>
          </w:p>
        </w:tc>
      </w:tr>
      <w:tr w:rsidR="007F1DC7" w:rsidRPr="007F1DC7" w14:paraId="4364D474" w14:textId="77777777" w:rsidTr="00F55C8C">
        <w:trPr>
          <w:trHeight w:val="170"/>
        </w:trPr>
        <w:tc>
          <w:tcPr>
            <w:tcW w:w="630" w:type="dxa"/>
            <w:shd w:val="clear" w:color="auto" w:fill="D9D9D9"/>
            <w:vAlign w:val="center"/>
          </w:tcPr>
          <w:p w14:paraId="12D9B0B4" w14:textId="77777777" w:rsidR="00F55C8C" w:rsidRPr="007F1DC7" w:rsidRDefault="00F55C8C" w:rsidP="00F55C8C">
            <w:r w:rsidRPr="007F1DC7">
              <w:t>1.1</w:t>
            </w:r>
          </w:p>
        </w:tc>
        <w:tc>
          <w:tcPr>
            <w:tcW w:w="2552" w:type="dxa"/>
            <w:shd w:val="clear" w:color="auto" w:fill="D9D9D9"/>
          </w:tcPr>
          <w:p w14:paraId="445CA363"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30F4D712" w14:textId="77777777" w:rsidR="00F55C8C" w:rsidRPr="007F1DC7" w:rsidRDefault="00F55C8C" w:rsidP="00F55C8C">
            <w:r w:rsidRPr="007F1DC7">
              <w:t>всего, в том числе:</w:t>
            </w:r>
          </w:p>
        </w:tc>
        <w:tc>
          <w:tcPr>
            <w:tcW w:w="1276" w:type="dxa"/>
            <w:shd w:val="clear" w:color="auto" w:fill="D9D9D9"/>
            <w:vAlign w:val="center"/>
          </w:tcPr>
          <w:p w14:paraId="3BEB99AB" w14:textId="77777777" w:rsidR="00F55C8C" w:rsidRPr="007F1DC7" w:rsidRDefault="00F55C8C" w:rsidP="00F55C8C">
            <w:r w:rsidRPr="007F1DC7">
              <w:t>Объект</w:t>
            </w:r>
          </w:p>
        </w:tc>
        <w:tc>
          <w:tcPr>
            <w:tcW w:w="1701" w:type="dxa"/>
            <w:shd w:val="clear" w:color="auto" w:fill="D9D9D9"/>
            <w:vAlign w:val="center"/>
          </w:tcPr>
          <w:p w14:paraId="5872FD93" w14:textId="77777777" w:rsidR="00F55C8C" w:rsidRPr="007F1DC7" w:rsidRDefault="00F55C8C" w:rsidP="00F55C8C">
            <w:r w:rsidRPr="007F1DC7">
              <w:t>1</w:t>
            </w:r>
          </w:p>
        </w:tc>
        <w:tc>
          <w:tcPr>
            <w:tcW w:w="3118" w:type="dxa"/>
            <w:shd w:val="clear" w:color="auto" w:fill="D9D9D9"/>
          </w:tcPr>
          <w:p w14:paraId="4E76E30B" w14:textId="77777777" w:rsidR="00F55C8C" w:rsidRPr="007F1DC7" w:rsidRDefault="00F55C8C" w:rsidP="00F55C8C"/>
        </w:tc>
        <w:tc>
          <w:tcPr>
            <w:tcW w:w="2410" w:type="dxa"/>
            <w:shd w:val="clear" w:color="auto" w:fill="D9D9D9"/>
            <w:vAlign w:val="center"/>
          </w:tcPr>
          <w:p w14:paraId="41F0F363" w14:textId="77777777" w:rsidR="00F55C8C" w:rsidRPr="007F1DC7" w:rsidRDefault="00F55C8C" w:rsidP="00F55C8C"/>
        </w:tc>
        <w:tc>
          <w:tcPr>
            <w:tcW w:w="1276" w:type="dxa"/>
            <w:shd w:val="clear" w:color="auto" w:fill="D9D9D9"/>
          </w:tcPr>
          <w:p w14:paraId="53B6075D" w14:textId="77777777" w:rsidR="00F55C8C" w:rsidRPr="007F1DC7" w:rsidRDefault="00F55C8C" w:rsidP="00F55C8C"/>
        </w:tc>
        <w:tc>
          <w:tcPr>
            <w:tcW w:w="1701" w:type="dxa"/>
            <w:shd w:val="clear" w:color="auto" w:fill="D9D9D9"/>
            <w:vAlign w:val="center"/>
          </w:tcPr>
          <w:p w14:paraId="094551EE" w14:textId="77777777" w:rsidR="00F55C8C" w:rsidRPr="007F1DC7" w:rsidRDefault="00F55C8C" w:rsidP="00F55C8C"/>
        </w:tc>
      </w:tr>
      <w:tr w:rsidR="007F1DC7" w:rsidRPr="007F1DC7" w14:paraId="5D949F25" w14:textId="77777777" w:rsidTr="00F55C8C">
        <w:trPr>
          <w:trHeight w:val="165"/>
        </w:trPr>
        <w:tc>
          <w:tcPr>
            <w:tcW w:w="630" w:type="dxa"/>
            <w:vAlign w:val="center"/>
          </w:tcPr>
          <w:p w14:paraId="0E373A70" w14:textId="77777777" w:rsidR="00F55C8C" w:rsidRPr="007F1DC7" w:rsidRDefault="00F55C8C" w:rsidP="00F55C8C">
            <w:r w:rsidRPr="007F1DC7">
              <w:t>1.1.1</w:t>
            </w:r>
          </w:p>
        </w:tc>
        <w:tc>
          <w:tcPr>
            <w:tcW w:w="2552" w:type="dxa"/>
            <w:vAlign w:val="center"/>
          </w:tcPr>
          <w:p w14:paraId="77C99B6C" w14:textId="77777777" w:rsidR="00F55C8C" w:rsidRPr="007F1DC7" w:rsidRDefault="00F55C8C" w:rsidP="00F55C8C">
            <w:r w:rsidRPr="007F1DC7">
              <w:t xml:space="preserve">Крытая ледовая арена/ФОК  </w:t>
            </w:r>
          </w:p>
        </w:tc>
        <w:tc>
          <w:tcPr>
            <w:tcW w:w="1276" w:type="dxa"/>
            <w:vAlign w:val="center"/>
          </w:tcPr>
          <w:p w14:paraId="0C5C7C0B" w14:textId="77777777" w:rsidR="00F55C8C" w:rsidRPr="007F1DC7" w:rsidRDefault="00F55C8C" w:rsidP="00F55C8C">
            <w:r w:rsidRPr="007F1DC7">
              <w:t>- « -</w:t>
            </w:r>
          </w:p>
        </w:tc>
        <w:tc>
          <w:tcPr>
            <w:tcW w:w="1701" w:type="dxa"/>
            <w:vAlign w:val="center"/>
          </w:tcPr>
          <w:p w14:paraId="530F6492" w14:textId="77777777" w:rsidR="00F55C8C" w:rsidRPr="007F1DC7" w:rsidRDefault="00F55C8C" w:rsidP="00F55C8C">
            <w:r w:rsidRPr="007F1DC7">
              <w:t>1</w:t>
            </w:r>
          </w:p>
        </w:tc>
        <w:tc>
          <w:tcPr>
            <w:tcW w:w="3118" w:type="dxa"/>
            <w:vAlign w:val="center"/>
          </w:tcPr>
          <w:p w14:paraId="1092262F" w14:textId="77777777" w:rsidR="00F55C8C" w:rsidRPr="007F1DC7" w:rsidRDefault="00F55C8C" w:rsidP="00F55C8C">
            <w:r w:rsidRPr="007F1DC7">
              <w:t>г. Арамиль, ул. Садовая</w:t>
            </w:r>
          </w:p>
        </w:tc>
        <w:tc>
          <w:tcPr>
            <w:tcW w:w="2410" w:type="dxa"/>
            <w:vAlign w:val="center"/>
          </w:tcPr>
          <w:p w14:paraId="51CF9730" w14:textId="77777777" w:rsidR="00F55C8C" w:rsidRPr="007F1DC7" w:rsidRDefault="00F55C8C" w:rsidP="00F55C8C">
            <w:r w:rsidRPr="007F1DC7">
              <w:t xml:space="preserve">Зона специализированной общественной застройки/ Подтип: Зона объектов </w:t>
            </w:r>
            <w:r w:rsidRPr="007F1DC7">
              <w:lastRenderedPageBreak/>
              <w:t>физической культуры и массового спорта</w:t>
            </w:r>
          </w:p>
        </w:tc>
        <w:tc>
          <w:tcPr>
            <w:tcW w:w="1276" w:type="dxa"/>
            <w:vAlign w:val="center"/>
          </w:tcPr>
          <w:p w14:paraId="23E7FC88" w14:textId="77777777" w:rsidR="00F55C8C" w:rsidRPr="007F1DC7" w:rsidRDefault="00F55C8C" w:rsidP="00F55C8C">
            <w:r w:rsidRPr="007F1DC7">
              <w:lastRenderedPageBreak/>
              <w:t>-</w:t>
            </w:r>
          </w:p>
        </w:tc>
        <w:tc>
          <w:tcPr>
            <w:tcW w:w="1701" w:type="dxa"/>
            <w:vAlign w:val="center"/>
          </w:tcPr>
          <w:p w14:paraId="15CFBD0F" w14:textId="77777777" w:rsidR="00F55C8C" w:rsidRPr="007F1DC7" w:rsidRDefault="00F55C8C" w:rsidP="00F55C8C">
            <w:r w:rsidRPr="007F1DC7">
              <w:t>-</w:t>
            </w:r>
          </w:p>
        </w:tc>
      </w:tr>
      <w:tr w:rsidR="007F1DC7" w:rsidRPr="007F1DC7" w14:paraId="7EF9A87D" w14:textId="77777777" w:rsidTr="00F55C8C">
        <w:trPr>
          <w:trHeight w:val="239"/>
        </w:trPr>
        <w:tc>
          <w:tcPr>
            <w:tcW w:w="630" w:type="dxa"/>
            <w:shd w:val="clear" w:color="auto" w:fill="D9D9D9"/>
            <w:vAlign w:val="center"/>
          </w:tcPr>
          <w:p w14:paraId="29AA3F36" w14:textId="77777777" w:rsidR="00F55C8C" w:rsidRPr="007F1DC7" w:rsidRDefault="00F55C8C" w:rsidP="00F55C8C">
            <w:r w:rsidRPr="007F1DC7">
              <w:t>1.2</w:t>
            </w:r>
          </w:p>
        </w:tc>
        <w:tc>
          <w:tcPr>
            <w:tcW w:w="2552" w:type="dxa"/>
            <w:shd w:val="clear" w:color="auto" w:fill="D9D9D9"/>
            <w:vAlign w:val="center"/>
          </w:tcPr>
          <w:p w14:paraId="0347BC42"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20DE7F2" w14:textId="77777777" w:rsidR="00F55C8C" w:rsidRPr="007F1DC7" w:rsidRDefault="00F55C8C" w:rsidP="00F55C8C">
            <w:r w:rsidRPr="007F1DC7">
              <w:t>всего, в том числе:</w:t>
            </w:r>
          </w:p>
        </w:tc>
        <w:tc>
          <w:tcPr>
            <w:tcW w:w="1276" w:type="dxa"/>
            <w:shd w:val="clear" w:color="auto" w:fill="D9D9D9"/>
            <w:vAlign w:val="center"/>
          </w:tcPr>
          <w:p w14:paraId="1A88230F" w14:textId="77777777" w:rsidR="00F55C8C" w:rsidRPr="007F1DC7" w:rsidRDefault="00F55C8C" w:rsidP="00F55C8C">
            <w:r w:rsidRPr="007F1DC7">
              <w:t>м2</w:t>
            </w:r>
          </w:p>
        </w:tc>
        <w:tc>
          <w:tcPr>
            <w:tcW w:w="1701" w:type="dxa"/>
            <w:shd w:val="clear" w:color="auto" w:fill="D9D9D9"/>
            <w:vAlign w:val="center"/>
          </w:tcPr>
          <w:p w14:paraId="73B5AF78" w14:textId="77777777" w:rsidR="00F55C8C" w:rsidRPr="007F1DC7" w:rsidRDefault="00F55C8C" w:rsidP="00F55C8C">
            <w:r w:rsidRPr="007F1DC7">
              <w:t>0</w:t>
            </w:r>
          </w:p>
        </w:tc>
        <w:tc>
          <w:tcPr>
            <w:tcW w:w="3118" w:type="dxa"/>
            <w:shd w:val="clear" w:color="auto" w:fill="D9D9D9"/>
            <w:vAlign w:val="center"/>
          </w:tcPr>
          <w:p w14:paraId="1C197134" w14:textId="77777777" w:rsidR="00F55C8C" w:rsidRPr="007F1DC7" w:rsidRDefault="00F55C8C" w:rsidP="00F55C8C">
            <w:pPr>
              <w:rPr>
                <w:lang w:eastAsia="x-none"/>
              </w:rPr>
            </w:pPr>
            <w:r w:rsidRPr="007F1DC7">
              <w:rPr>
                <w:lang w:eastAsia="x-none"/>
              </w:rPr>
              <w:t>-</w:t>
            </w:r>
          </w:p>
        </w:tc>
        <w:tc>
          <w:tcPr>
            <w:tcW w:w="2410" w:type="dxa"/>
            <w:shd w:val="clear" w:color="auto" w:fill="D9D9D9"/>
            <w:vAlign w:val="center"/>
          </w:tcPr>
          <w:p w14:paraId="17188CDE" w14:textId="77777777" w:rsidR="00F55C8C" w:rsidRPr="007F1DC7" w:rsidRDefault="00F55C8C" w:rsidP="00F55C8C">
            <w:r w:rsidRPr="007F1DC7">
              <w:t>-</w:t>
            </w:r>
          </w:p>
        </w:tc>
        <w:tc>
          <w:tcPr>
            <w:tcW w:w="1276" w:type="dxa"/>
            <w:shd w:val="clear" w:color="auto" w:fill="D9D9D9"/>
            <w:vAlign w:val="center"/>
          </w:tcPr>
          <w:p w14:paraId="23E0E43C" w14:textId="77777777" w:rsidR="00F55C8C" w:rsidRPr="007F1DC7" w:rsidRDefault="00F55C8C" w:rsidP="00F55C8C"/>
        </w:tc>
        <w:tc>
          <w:tcPr>
            <w:tcW w:w="1701" w:type="dxa"/>
            <w:shd w:val="clear" w:color="auto" w:fill="D9D9D9"/>
            <w:vAlign w:val="center"/>
          </w:tcPr>
          <w:p w14:paraId="05A0A57F" w14:textId="77777777" w:rsidR="00F55C8C" w:rsidRPr="007F1DC7" w:rsidRDefault="00F55C8C" w:rsidP="00F55C8C"/>
        </w:tc>
      </w:tr>
      <w:tr w:rsidR="007F1DC7" w:rsidRPr="007F1DC7" w14:paraId="58DA942F" w14:textId="77777777" w:rsidTr="00F55C8C">
        <w:trPr>
          <w:trHeight w:val="239"/>
        </w:trPr>
        <w:tc>
          <w:tcPr>
            <w:tcW w:w="630" w:type="dxa"/>
            <w:shd w:val="clear" w:color="auto" w:fill="auto"/>
            <w:vAlign w:val="center"/>
          </w:tcPr>
          <w:p w14:paraId="4AC1BBD2" w14:textId="77777777" w:rsidR="00F55C8C" w:rsidRPr="007F1DC7" w:rsidRDefault="00F55C8C" w:rsidP="00F55C8C"/>
        </w:tc>
        <w:tc>
          <w:tcPr>
            <w:tcW w:w="2552" w:type="dxa"/>
            <w:shd w:val="clear" w:color="auto" w:fill="auto"/>
            <w:vAlign w:val="center"/>
          </w:tcPr>
          <w:p w14:paraId="054F3D3C" w14:textId="77777777" w:rsidR="00F55C8C" w:rsidRPr="007F1DC7" w:rsidRDefault="00F55C8C" w:rsidP="00F55C8C">
            <w:pPr>
              <w:rPr>
                <w:rFonts w:eastAsia="Calibri"/>
                <w:lang w:eastAsia="en-US"/>
              </w:rPr>
            </w:pPr>
          </w:p>
        </w:tc>
        <w:tc>
          <w:tcPr>
            <w:tcW w:w="1276" w:type="dxa"/>
            <w:shd w:val="clear" w:color="auto" w:fill="auto"/>
            <w:vAlign w:val="center"/>
          </w:tcPr>
          <w:p w14:paraId="4BECE762" w14:textId="77777777" w:rsidR="00F55C8C" w:rsidRPr="007F1DC7" w:rsidRDefault="00F55C8C" w:rsidP="00F55C8C"/>
        </w:tc>
        <w:tc>
          <w:tcPr>
            <w:tcW w:w="1701" w:type="dxa"/>
            <w:shd w:val="clear" w:color="auto" w:fill="auto"/>
            <w:vAlign w:val="center"/>
          </w:tcPr>
          <w:p w14:paraId="5A758A78" w14:textId="77777777" w:rsidR="00F55C8C" w:rsidRPr="007F1DC7" w:rsidRDefault="00F55C8C" w:rsidP="00F55C8C"/>
        </w:tc>
        <w:tc>
          <w:tcPr>
            <w:tcW w:w="3118" w:type="dxa"/>
            <w:shd w:val="clear" w:color="auto" w:fill="auto"/>
            <w:vAlign w:val="center"/>
          </w:tcPr>
          <w:p w14:paraId="6A4DFEB3" w14:textId="77777777" w:rsidR="00F55C8C" w:rsidRPr="007F1DC7" w:rsidRDefault="00F55C8C" w:rsidP="00F55C8C"/>
        </w:tc>
        <w:tc>
          <w:tcPr>
            <w:tcW w:w="2410" w:type="dxa"/>
            <w:shd w:val="clear" w:color="auto" w:fill="auto"/>
            <w:vAlign w:val="center"/>
          </w:tcPr>
          <w:p w14:paraId="4D310273" w14:textId="77777777" w:rsidR="00F55C8C" w:rsidRPr="007F1DC7" w:rsidRDefault="00F55C8C" w:rsidP="00F55C8C"/>
        </w:tc>
        <w:tc>
          <w:tcPr>
            <w:tcW w:w="1276" w:type="dxa"/>
            <w:shd w:val="clear" w:color="auto" w:fill="auto"/>
          </w:tcPr>
          <w:p w14:paraId="6C37E56B" w14:textId="77777777" w:rsidR="00F55C8C" w:rsidRPr="007F1DC7" w:rsidRDefault="00F55C8C" w:rsidP="00F55C8C"/>
        </w:tc>
        <w:tc>
          <w:tcPr>
            <w:tcW w:w="1701" w:type="dxa"/>
            <w:shd w:val="clear" w:color="auto" w:fill="auto"/>
          </w:tcPr>
          <w:p w14:paraId="37692C70" w14:textId="77777777" w:rsidR="00F55C8C" w:rsidRPr="007F1DC7" w:rsidRDefault="00F55C8C" w:rsidP="00F55C8C"/>
        </w:tc>
      </w:tr>
    </w:tbl>
    <w:p w14:paraId="78489AF5" w14:textId="0DF99D7E" w:rsidR="00F55C8C" w:rsidRPr="007F1DC7" w:rsidRDefault="00F55C8C" w:rsidP="000319FA">
      <w:pPr>
        <w:spacing w:before="240"/>
      </w:pPr>
      <w:r w:rsidRPr="007F1DC7">
        <w:t xml:space="preserve">Объекты образования  </w:t>
      </w:r>
    </w:p>
    <w:p w14:paraId="146D9042" w14:textId="77777777" w:rsidR="00F55C8C" w:rsidRPr="007F1DC7" w:rsidRDefault="00F55C8C" w:rsidP="00F55C8C">
      <w:r w:rsidRPr="007F1DC7">
        <w:t>Таблица 5</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410"/>
        <w:gridCol w:w="1276"/>
        <w:gridCol w:w="1701"/>
      </w:tblGrid>
      <w:tr w:rsidR="007F1DC7" w:rsidRPr="007F1DC7" w14:paraId="49F93CD7" w14:textId="77777777" w:rsidTr="00F55C8C">
        <w:trPr>
          <w:tblHeader/>
        </w:trPr>
        <w:tc>
          <w:tcPr>
            <w:tcW w:w="630" w:type="dxa"/>
            <w:vMerge w:val="restart"/>
            <w:vAlign w:val="center"/>
          </w:tcPr>
          <w:p w14:paraId="4A43F324" w14:textId="77777777" w:rsidR="00F55C8C" w:rsidRPr="007F1DC7" w:rsidRDefault="00F55C8C" w:rsidP="00F55C8C">
            <w:r w:rsidRPr="007F1DC7">
              <w:t>N</w:t>
            </w:r>
          </w:p>
          <w:p w14:paraId="2BD38AA4" w14:textId="77777777" w:rsidR="00F55C8C" w:rsidRPr="007F1DC7" w:rsidRDefault="00F55C8C" w:rsidP="00F55C8C">
            <w:r w:rsidRPr="007F1DC7">
              <w:t>п\п</w:t>
            </w:r>
          </w:p>
        </w:tc>
        <w:tc>
          <w:tcPr>
            <w:tcW w:w="2552" w:type="dxa"/>
            <w:vMerge w:val="restart"/>
            <w:vAlign w:val="center"/>
          </w:tcPr>
          <w:p w14:paraId="6D7A71E5" w14:textId="77777777" w:rsidR="00F55C8C" w:rsidRPr="007F1DC7" w:rsidRDefault="00F55C8C" w:rsidP="00F55C8C">
            <w:r w:rsidRPr="007F1DC7">
              <w:t>Наименование объекта</w:t>
            </w:r>
          </w:p>
        </w:tc>
        <w:tc>
          <w:tcPr>
            <w:tcW w:w="2977" w:type="dxa"/>
            <w:gridSpan w:val="2"/>
            <w:vAlign w:val="center"/>
          </w:tcPr>
          <w:p w14:paraId="0D704080" w14:textId="77777777" w:rsidR="00F55C8C" w:rsidRPr="007F1DC7" w:rsidRDefault="00F55C8C" w:rsidP="00F55C8C">
            <w:r w:rsidRPr="007F1DC7">
              <w:t>Характеристика объекта</w:t>
            </w:r>
          </w:p>
        </w:tc>
        <w:tc>
          <w:tcPr>
            <w:tcW w:w="3118" w:type="dxa"/>
            <w:vMerge w:val="restart"/>
            <w:vAlign w:val="center"/>
          </w:tcPr>
          <w:p w14:paraId="26672DF7" w14:textId="77777777" w:rsidR="00F55C8C" w:rsidRPr="007F1DC7" w:rsidRDefault="00F55C8C" w:rsidP="00F55C8C">
            <w:r w:rsidRPr="007F1DC7">
              <w:t xml:space="preserve">Местоположение, наименование населенного пункта, адрес </w:t>
            </w:r>
          </w:p>
          <w:p w14:paraId="5F5B30CC" w14:textId="77777777" w:rsidR="00F55C8C" w:rsidRPr="007F1DC7" w:rsidRDefault="00F55C8C" w:rsidP="00F55C8C">
            <w:r w:rsidRPr="007F1DC7">
              <w:t>(при наличии)</w:t>
            </w:r>
          </w:p>
        </w:tc>
        <w:tc>
          <w:tcPr>
            <w:tcW w:w="2410" w:type="dxa"/>
            <w:vMerge w:val="restart"/>
            <w:vAlign w:val="center"/>
          </w:tcPr>
          <w:p w14:paraId="486BFAAB" w14:textId="77777777" w:rsidR="00F55C8C" w:rsidRPr="007F1DC7" w:rsidRDefault="00F55C8C" w:rsidP="00F55C8C">
            <w:r w:rsidRPr="007F1DC7">
              <w:t>Функциональная зона</w:t>
            </w:r>
          </w:p>
        </w:tc>
        <w:tc>
          <w:tcPr>
            <w:tcW w:w="2977" w:type="dxa"/>
            <w:gridSpan w:val="2"/>
          </w:tcPr>
          <w:p w14:paraId="717C55EC" w14:textId="77777777" w:rsidR="00F55C8C" w:rsidRPr="007F1DC7" w:rsidRDefault="00F55C8C" w:rsidP="00F55C8C">
            <w:r w:rsidRPr="007F1DC7">
              <w:t>Наличие зоны с особыми условиями</w:t>
            </w:r>
          </w:p>
        </w:tc>
      </w:tr>
      <w:tr w:rsidR="007F1DC7" w:rsidRPr="007F1DC7" w14:paraId="4848E8DC" w14:textId="77777777" w:rsidTr="00F55C8C">
        <w:trPr>
          <w:trHeight w:val="569"/>
          <w:tblHeader/>
        </w:trPr>
        <w:tc>
          <w:tcPr>
            <w:tcW w:w="630" w:type="dxa"/>
            <w:vMerge/>
          </w:tcPr>
          <w:p w14:paraId="799FD28D" w14:textId="77777777" w:rsidR="00F55C8C" w:rsidRPr="007F1DC7" w:rsidRDefault="00F55C8C" w:rsidP="00F55C8C"/>
        </w:tc>
        <w:tc>
          <w:tcPr>
            <w:tcW w:w="2552" w:type="dxa"/>
            <w:vMerge/>
          </w:tcPr>
          <w:p w14:paraId="035D723F" w14:textId="77777777" w:rsidR="00F55C8C" w:rsidRPr="007F1DC7" w:rsidRDefault="00F55C8C" w:rsidP="00F55C8C"/>
        </w:tc>
        <w:tc>
          <w:tcPr>
            <w:tcW w:w="1276" w:type="dxa"/>
            <w:vAlign w:val="center"/>
          </w:tcPr>
          <w:p w14:paraId="32F49AA7" w14:textId="77777777" w:rsidR="00F55C8C" w:rsidRPr="007F1DC7" w:rsidRDefault="00F55C8C" w:rsidP="00F55C8C">
            <w:r w:rsidRPr="007F1DC7">
              <w:t>Единица измерения</w:t>
            </w:r>
          </w:p>
        </w:tc>
        <w:tc>
          <w:tcPr>
            <w:tcW w:w="1701" w:type="dxa"/>
            <w:vAlign w:val="center"/>
          </w:tcPr>
          <w:p w14:paraId="6CDDC23F" w14:textId="77777777" w:rsidR="00F55C8C" w:rsidRPr="007F1DC7" w:rsidRDefault="00F55C8C" w:rsidP="00F55C8C">
            <w:r w:rsidRPr="007F1DC7">
              <w:t>Количественный показатель</w:t>
            </w:r>
          </w:p>
        </w:tc>
        <w:tc>
          <w:tcPr>
            <w:tcW w:w="3118" w:type="dxa"/>
            <w:vMerge/>
          </w:tcPr>
          <w:p w14:paraId="1271D2F7" w14:textId="77777777" w:rsidR="00F55C8C" w:rsidRPr="007F1DC7" w:rsidRDefault="00F55C8C" w:rsidP="00F55C8C"/>
        </w:tc>
        <w:tc>
          <w:tcPr>
            <w:tcW w:w="2410" w:type="dxa"/>
            <w:vMerge/>
          </w:tcPr>
          <w:p w14:paraId="33B70CBF" w14:textId="77777777" w:rsidR="00F55C8C" w:rsidRPr="007F1DC7" w:rsidRDefault="00F55C8C" w:rsidP="00F55C8C"/>
        </w:tc>
        <w:tc>
          <w:tcPr>
            <w:tcW w:w="1276" w:type="dxa"/>
            <w:vAlign w:val="center"/>
          </w:tcPr>
          <w:p w14:paraId="1070CC03" w14:textId="77777777" w:rsidR="00F55C8C" w:rsidRPr="007F1DC7" w:rsidRDefault="00F55C8C" w:rsidP="00F55C8C">
            <w:r w:rsidRPr="007F1DC7">
              <w:t>Вид зоны</w:t>
            </w:r>
          </w:p>
        </w:tc>
        <w:tc>
          <w:tcPr>
            <w:tcW w:w="1701" w:type="dxa"/>
            <w:vAlign w:val="center"/>
          </w:tcPr>
          <w:p w14:paraId="524F53A6" w14:textId="77777777" w:rsidR="00F55C8C" w:rsidRPr="007F1DC7" w:rsidRDefault="00F55C8C" w:rsidP="00F55C8C">
            <w:r w:rsidRPr="007F1DC7">
              <w:t>Количественный показатель</w:t>
            </w:r>
          </w:p>
        </w:tc>
      </w:tr>
      <w:tr w:rsidR="007F1DC7" w:rsidRPr="007F1DC7" w14:paraId="50B1CE35" w14:textId="77777777" w:rsidTr="00F55C8C">
        <w:trPr>
          <w:trHeight w:val="212"/>
        </w:trPr>
        <w:tc>
          <w:tcPr>
            <w:tcW w:w="630" w:type="dxa"/>
            <w:shd w:val="clear" w:color="auto" w:fill="BFBFBF"/>
            <w:vAlign w:val="center"/>
          </w:tcPr>
          <w:p w14:paraId="301A2CCB" w14:textId="77777777" w:rsidR="00F55C8C" w:rsidRPr="007F1DC7" w:rsidRDefault="00F55C8C" w:rsidP="00F55C8C">
            <w:r w:rsidRPr="007F1DC7">
              <w:t>1.</w:t>
            </w:r>
          </w:p>
        </w:tc>
        <w:tc>
          <w:tcPr>
            <w:tcW w:w="14034" w:type="dxa"/>
            <w:gridSpan w:val="7"/>
            <w:shd w:val="clear" w:color="auto" w:fill="BFBFBF"/>
            <w:vAlign w:val="center"/>
          </w:tcPr>
          <w:p w14:paraId="77353EA9" w14:textId="77777777" w:rsidR="00F55C8C" w:rsidRPr="007F1DC7" w:rsidRDefault="00F55C8C" w:rsidP="00F55C8C">
            <w:r w:rsidRPr="007F1DC7">
              <w:t xml:space="preserve">Детские дошкольные учреждения  </w:t>
            </w:r>
          </w:p>
        </w:tc>
      </w:tr>
      <w:tr w:rsidR="007F1DC7" w:rsidRPr="007F1DC7" w14:paraId="53CA3C85" w14:textId="77777777" w:rsidTr="00F55C8C">
        <w:trPr>
          <w:trHeight w:val="170"/>
        </w:trPr>
        <w:tc>
          <w:tcPr>
            <w:tcW w:w="630" w:type="dxa"/>
            <w:shd w:val="clear" w:color="auto" w:fill="D9D9D9"/>
            <w:vAlign w:val="center"/>
          </w:tcPr>
          <w:p w14:paraId="5040A7FC" w14:textId="77777777" w:rsidR="00F55C8C" w:rsidRPr="007F1DC7" w:rsidRDefault="00F55C8C" w:rsidP="00F55C8C">
            <w:r w:rsidRPr="007F1DC7">
              <w:t>1.1</w:t>
            </w:r>
          </w:p>
        </w:tc>
        <w:tc>
          <w:tcPr>
            <w:tcW w:w="2552" w:type="dxa"/>
            <w:shd w:val="clear" w:color="auto" w:fill="D9D9D9"/>
            <w:vAlign w:val="center"/>
          </w:tcPr>
          <w:p w14:paraId="5B795B7E"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9B7CEA8" w14:textId="77777777" w:rsidR="00F55C8C" w:rsidRPr="007F1DC7" w:rsidRDefault="00F55C8C" w:rsidP="00F55C8C">
            <w:r w:rsidRPr="007F1DC7">
              <w:t>всего, в том числе:</w:t>
            </w:r>
          </w:p>
        </w:tc>
        <w:tc>
          <w:tcPr>
            <w:tcW w:w="1276" w:type="dxa"/>
            <w:shd w:val="clear" w:color="auto" w:fill="D9D9D9"/>
            <w:vAlign w:val="center"/>
          </w:tcPr>
          <w:p w14:paraId="7B7FF3B8" w14:textId="77777777" w:rsidR="00F55C8C" w:rsidRPr="007F1DC7" w:rsidRDefault="00F55C8C" w:rsidP="00F55C8C">
            <w:r w:rsidRPr="007F1DC7">
              <w:t>Объект\</w:t>
            </w:r>
          </w:p>
          <w:p w14:paraId="76B5E13C" w14:textId="77777777" w:rsidR="00F55C8C" w:rsidRPr="007F1DC7" w:rsidRDefault="00F55C8C" w:rsidP="00F55C8C">
            <w:r w:rsidRPr="007F1DC7">
              <w:t>кол. мест</w:t>
            </w:r>
          </w:p>
        </w:tc>
        <w:tc>
          <w:tcPr>
            <w:tcW w:w="1701" w:type="dxa"/>
            <w:shd w:val="clear" w:color="auto" w:fill="D9D9D9"/>
            <w:vAlign w:val="center"/>
          </w:tcPr>
          <w:p w14:paraId="3A8EC3B1" w14:textId="77777777" w:rsidR="00F55C8C" w:rsidRPr="007F1DC7" w:rsidRDefault="00F55C8C" w:rsidP="00F55C8C">
            <w:r w:rsidRPr="007F1DC7">
              <w:rPr>
                <w:rFonts w:eastAsia="Calibri"/>
                <w:lang w:eastAsia="en-US"/>
              </w:rPr>
              <w:t>7/1480</w:t>
            </w:r>
          </w:p>
        </w:tc>
        <w:tc>
          <w:tcPr>
            <w:tcW w:w="3118" w:type="dxa"/>
            <w:shd w:val="clear" w:color="auto" w:fill="D9D9D9"/>
          </w:tcPr>
          <w:p w14:paraId="11F631C0" w14:textId="77777777" w:rsidR="00F55C8C" w:rsidRPr="007F1DC7" w:rsidRDefault="00F55C8C" w:rsidP="00F55C8C"/>
        </w:tc>
        <w:tc>
          <w:tcPr>
            <w:tcW w:w="2410" w:type="dxa"/>
            <w:shd w:val="clear" w:color="auto" w:fill="D9D9D9"/>
            <w:vAlign w:val="center"/>
          </w:tcPr>
          <w:p w14:paraId="2CDF3B10" w14:textId="77777777" w:rsidR="00F55C8C" w:rsidRPr="007F1DC7" w:rsidRDefault="00F55C8C" w:rsidP="00F55C8C"/>
        </w:tc>
        <w:tc>
          <w:tcPr>
            <w:tcW w:w="1276" w:type="dxa"/>
            <w:shd w:val="clear" w:color="auto" w:fill="D9D9D9"/>
          </w:tcPr>
          <w:p w14:paraId="0AE9A404" w14:textId="77777777" w:rsidR="00F55C8C" w:rsidRPr="007F1DC7" w:rsidRDefault="00F55C8C" w:rsidP="00F55C8C"/>
        </w:tc>
        <w:tc>
          <w:tcPr>
            <w:tcW w:w="1701" w:type="dxa"/>
            <w:shd w:val="clear" w:color="auto" w:fill="D9D9D9"/>
            <w:vAlign w:val="center"/>
          </w:tcPr>
          <w:p w14:paraId="4045E0B4" w14:textId="77777777" w:rsidR="00F55C8C" w:rsidRPr="007F1DC7" w:rsidRDefault="00F55C8C" w:rsidP="00F55C8C"/>
        </w:tc>
      </w:tr>
      <w:tr w:rsidR="007F1DC7" w:rsidRPr="007F1DC7" w14:paraId="258314A5" w14:textId="77777777" w:rsidTr="00F55C8C">
        <w:trPr>
          <w:trHeight w:val="170"/>
        </w:trPr>
        <w:tc>
          <w:tcPr>
            <w:tcW w:w="630" w:type="dxa"/>
            <w:vAlign w:val="center"/>
          </w:tcPr>
          <w:p w14:paraId="1080A012" w14:textId="77777777" w:rsidR="00F55C8C" w:rsidRPr="007F1DC7" w:rsidRDefault="00F55C8C" w:rsidP="00F55C8C">
            <w:r w:rsidRPr="007F1DC7">
              <w:t>1.1.1</w:t>
            </w:r>
          </w:p>
        </w:tc>
        <w:tc>
          <w:tcPr>
            <w:tcW w:w="2552" w:type="dxa"/>
            <w:vAlign w:val="center"/>
          </w:tcPr>
          <w:p w14:paraId="31899FA4" w14:textId="77777777" w:rsidR="00F55C8C" w:rsidRPr="007F1DC7" w:rsidRDefault="00F55C8C" w:rsidP="00F55C8C">
            <w:r w:rsidRPr="007F1DC7">
              <w:t xml:space="preserve">Детские дошкольные учреждения </w:t>
            </w:r>
          </w:p>
        </w:tc>
        <w:tc>
          <w:tcPr>
            <w:tcW w:w="1276" w:type="dxa"/>
            <w:vAlign w:val="center"/>
          </w:tcPr>
          <w:p w14:paraId="07BE2CE6" w14:textId="77777777" w:rsidR="00F55C8C" w:rsidRPr="007F1DC7" w:rsidRDefault="00F55C8C" w:rsidP="00F55C8C">
            <w:r w:rsidRPr="007F1DC7">
              <w:t>- « -</w:t>
            </w:r>
          </w:p>
        </w:tc>
        <w:tc>
          <w:tcPr>
            <w:tcW w:w="1701" w:type="dxa"/>
            <w:vAlign w:val="center"/>
          </w:tcPr>
          <w:p w14:paraId="25CD30A0" w14:textId="77777777" w:rsidR="00F55C8C" w:rsidRPr="007F1DC7" w:rsidRDefault="00F55C8C" w:rsidP="00F55C8C">
            <w:pPr>
              <w:rPr>
                <w:rFonts w:eastAsia="Calibri"/>
                <w:lang w:eastAsia="en-US"/>
              </w:rPr>
            </w:pPr>
            <w:r w:rsidRPr="007F1DC7">
              <w:rPr>
                <w:rFonts w:eastAsia="Calibri"/>
                <w:lang w:eastAsia="en-US"/>
              </w:rPr>
              <w:t>7/1480</w:t>
            </w:r>
          </w:p>
        </w:tc>
        <w:tc>
          <w:tcPr>
            <w:tcW w:w="3118" w:type="dxa"/>
          </w:tcPr>
          <w:p w14:paraId="4BCF1F06" w14:textId="77777777" w:rsidR="00F55C8C" w:rsidRPr="007F1DC7" w:rsidRDefault="00F55C8C" w:rsidP="00F55C8C">
            <w:r w:rsidRPr="007F1DC7">
              <w:t>г. Арамиль</w:t>
            </w:r>
          </w:p>
        </w:tc>
        <w:tc>
          <w:tcPr>
            <w:tcW w:w="2410" w:type="dxa"/>
          </w:tcPr>
          <w:p w14:paraId="63E60C28" w14:textId="77777777" w:rsidR="00F55C8C" w:rsidRPr="007F1DC7" w:rsidRDefault="00F55C8C" w:rsidP="00F55C8C">
            <w:r w:rsidRPr="007F1DC7">
              <w:t>- Зона застройки многоэтажными жилыми домами (9 этажей и более)</w:t>
            </w:r>
          </w:p>
          <w:p w14:paraId="0B6D58B7" w14:textId="77777777" w:rsidR="00F55C8C" w:rsidRPr="007F1DC7" w:rsidRDefault="00F55C8C" w:rsidP="00F55C8C">
            <w:r w:rsidRPr="007F1DC7">
              <w:t>- Зона застройки среднеэтажными жилыми домами (от 5 до 8 этажей, включая мансардный)</w:t>
            </w:r>
          </w:p>
          <w:p w14:paraId="7CF11375" w14:textId="77777777" w:rsidR="00F55C8C" w:rsidRPr="007F1DC7" w:rsidRDefault="00F55C8C" w:rsidP="00F55C8C">
            <w:r w:rsidRPr="007F1DC7">
              <w:t xml:space="preserve">- Зона специализированной общественной застройки/ </w:t>
            </w:r>
            <w:r w:rsidRPr="007F1DC7">
              <w:lastRenderedPageBreak/>
              <w:t>Подтип: Зона дошкольных образовательных организаций</w:t>
            </w:r>
          </w:p>
          <w:p w14:paraId="47846B6F" w14:textId="77777777" w:rsidR="00F55C8C" w:rsidRPr="007F1DC7" w:rsidRDefault="00F55C8C" w:rsidP="00F55C8C">
            <w:r w:rsidRPr="007F1DC7">
              <w:t>- Зона смешанной и общественно-деловой застройки</w:t>
            </w:r>
          </w:p>
          <w:p w14:paraId="3E1A6BF3" w14:textId="77777777" w:rsidR="00F55C8C" w:rsidRPr="007F1DC7" w:rsidRDefault="00F55C8C" w:rsidP="00F55C8C">
            <w:r w:rsidRPr="007F1DC7">
              <w:t>- Многофункциональная общественно-деловая зона</w:t>
            </w:r>
          </w:p>
          <w:p w14:paraId="16AC0EF7" w14:textId="77777777" w:rsidR="00F55C8C" w:rsidRPr="007F1DC7" w:rsidRDefault="00F55C8C" w:rsidP="00F55C8C">
            <w:r w:rsidRPr="007F1DC7">
              <w:t>Подтип: Зона делового, общественного и коммерческого назначения</w:t>
            </w:r>
          </w:p>
        </w:tc>
        <w:tc>
          <w:tcPr>
            <w:tcW w:w="1276" w:type="dxa"/>
            <w:vAlign w:val="center"/>
          </w:tcPr>
          <w:p w14:paraId="61C6CA5B" w14:textId="77777777" w:rsidR="00F55C8C" w:rsidRPr="007F1DC7" w:rsidRDefault="00F55C8C" w:rsidP="00F55C8C">
            <w:r w:rsidRPr="007F1DC7">
              <w:lastRenderedPageBreak/>
              <w:t>-</w:t>
            </w:r>
          </w:p>
        </w:tc>
        <w:tc>
          <w:tcPr>
            <w:tcW w:w="1701" w:type="dxa"/>
            <w:vAlign w:val="center"/>
          </w:tcPr>
          <w:p w14:paraId="224E00D8" w14:textId="77777777" w:rsidR="00F55C8C" w:rsidRPr="007F1DC7" w:rsidRDefault="00F55C8C" w:rsidP="00F55C8C">
            <w:r w:rsidRPr="007F1DC7">
              <w:t>-</w:t>
            </w:r>
          </w:p>
        </w:tc>
      </w:tr>
      <w:tr w:rsidR="007F1DC7" w:rsidRPr="007F1DC7" w14:paraId="6A0EB0D2" w14:textId="77777777" w:rsidTr="00F55C8C">
        <w:trPr>
          <w:trHeight w:val="239"/>
        </w:trPr>
        <w:tc>
          <w:tcPr>
            <w:tcW w:w="630" w:type="dxa"/>
            <w:shd w:val="clear" w:color="auto" w:fill="D9D9D9"/>
            <w:vAlign w:val="center"/>
          </w:tcPr>
          <w:p w14:paraId="30BBBDEE" w14:textId="77777777" w:rsidR="00F55C8C" w:rsidRPr="007F1DC7" w:rsidRDefault="00F55C8C" w:rsidP="00F55C8C">
            <w:r w:rsidRPr="007F1DC7">
              <w:t>1.2</w:t>
            </w:r>
          </w:p>
        </w:tc>
        <w:tc>
          <w:tcPr>
            <w:tcW w:w="2552" w:type="dxa"/>
            <w:shd w:val="clear" w:color="auto" w:fill="D9D9D9"/>
            <w:vAlign w:val="center"/>
          </w:tcPr>
          <w:p w14:paraId="2D7231F2"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0F2ECA1" w14:textId="77777777" w:rsidR="00F55C8C" w:rsidRPr="007F1DC7" w:rsidRDefault="00F55C8C" w:rsidP="00F55C8C">
            <w:r w:rsidRPr="007F1DC7">
              <w:t>всего, в том числе:</w:t>
            </w:r>
          </w:p>
        </w:tc>
        <w:tc>
          <w:tcPr>
            <w:tcW w:w="1276" w:type="dxa"/>
            <w:shd w:val="clear" w:color="auto" w:fill="D9D9D9"/>
            <w:vAlign w:val="center"/>
          </w:tcPr>
          <w:p w14:paraId="526C9C8D" w14:textId="77777777" w:rsidR="00F55C8C" w:rsidRPr="007F1DC7" w:rsidRDefault="00F55C8C" w:rsidP="00F55C8C">
            <w:r w:rsidRPr="007F1DC7">
              <w:t>Объект\</w:t>
            </w:r>
          </w:p>
          <w:p w14:paraId="2BBEB2AD" w14:textId="77777777" w:rsidR="00F55C8C" w:rsidRPr="007F1DC7" w:rsidRDefault="00F55C8C" w:rsidP="00F55C8C">
            <w:r w:rsidRPr="007F1DC7">
              <w:t>кол. мест</w:t>
            </w:r>
          </w:p>
        </w:tc>
        <w:tc>
          <w:tcPr>
            <w:tcW w:w="1701" w:type="dxa"/>
            <w:shd w:val="clear" w:color="auto" w:fill="D9D9D9"/>
            <w:vAlign w:val="center"/>
          </w:tcPr>
          <w:p w14:paraId="4DD96E70" w14:textId="77777777" w:rsidR="00F55C8C" w:rsidRPr="007F1DC7" w:rsidRDefault="00F55C8C" w:rsidP="00F55C8C">
            <w:r w:rsidRPr="007F1DC7">
              <w:t>0</w:t>
            </w:r>
          </w:p>
        </w:tc>
        <w:tc>
          <w:tcPr>
            <w:tcW w:w="3118" w:type="dxa"/>
            <w:shd w:val="clear" w:color="auto" w:fill="D9D9D9"/>
            <w:vAlign w:val="center"/>
          </w:tcPr>
          <w:p w14:paraId="296EA57E" w14:textId="77777777" w:rsidR="00F55C8C" w:rsidRPr="007F1DC7" w:rsidRDefault="00F55C8C" w:rsidP="00F55C8C">
            <w:pPr>
              <w:rPr>
                <w:lang w:eastAsia="x-none"/>
              </w:rPr>
            </w:pPr>
            <w:r w:rsidRPr="007F1DC7">
              <w:rPr>
                <w:lang w:eastAsia="x-none"/>
              </w:rPr>
              <w:t>-</w:t>
            </w:r>
          </w:p>
        </w:tc>
        <w:tc>
          <w:tcPr>
            <w:tcW w:w="2410" w:type="dxa"/>
            <w:shd w:val="clear" w:color="auto" w:fill="D9D9D9"/>
            <w:vAlign w:val="center"/>
          </w:tcPr>
          <w:p w14:paraId="14CF8E58" w14:textId="77777777" w:rsidR="00F55C8C" w:rsidRPr="007F1DC7" w:rsidRDefault="00F55C8C" w:rsidP="00F55C8C">
            <w:r w:rsidRPr="007F1DC7">
              <w:t>-</w:t>
            </w:r>
          </w:p>
        </w:tc>
        <w:tc>
          <w:tcPr>
            <w:tcW w:w="1276" w:type="dxa"/>
            <w:shd w:val="clear" w:color="auto" w:fill="D9D9D9"/>
            <w:vAlign w:val="center"/>
          </w:tcPr>
          <w:p w14:paraId="799488F4" w14:textId="77777777" w:rsidR="00F55C8C" w:rsidRPr="007F1DC7" w:rsidRDefault="00F55C8C" w:rsidP="00F55C8C">
            <w:r w:rsidRPr="007F1DC7">
              <w:t>-</w:t>
            </w:r>
          </w:p>
        </w:tc>
        <w:tc>
          <w:tcPr>
            <w:tcW w:w="1701" w:type="dxa"/>
            <w:shd w:val="clear" w:color="auto" w:fill="D9D9D9"/>
            <w:vAlign w:val="center"/>
          </w:tcPr>
          <w:p w14:paraId="5256E151" w14:textId="77777777" w:rsidR="00F55C8C" w:rsidRPr="007F1DC7" w:rsidRDefault="00F55C8C" w:rsidP="00F55C8C">
            <w:pPr>
              <w:rPr>
                <w:lang w:eastAsia="x-none"/>
              </w:rPr>
            </w:pPr>
            <w:r w:rsidRPr="007F1DC7">
              <w:rPr>
                <w:lang w:eastAsia="x-none"/>
              </w:rPr>
              <w:t>-</w:t>
            </w:r>
          </w:p>
        </w:tc>
      </w:tr>
      <w:tr w:rsidR="007F1DC7" w:rsidRPr="007F1DC7" w14:paraId="6C9368CD" w14:textId="77777777" w:rsidTr="00F55C8C">
        <w:trPr>
          <w:trHeight w:val="239"/>
        </w:trPr>
        <w:tc>
          <w:tcPr>
            <w:tcW w:w="630" w:type="dxa"/>
            <w:shd w:val="clear" w:color="auto" w:fill="auto"/>
            <w:vAlign w:val="center"/>
          </w:tcPr>
          <w:p w14:paraId="50A264AB" w14:textId="77777777" w:rsidR="00F55C8C" w:rsidRPr="007F1DC7" w:rsidRDefault="00F55C8C" w:rsidP="00F55C8C"/>
        </w:tc>
        <w:tc>
          <w:tcPr>
            <w:tcW w:w="2552" w:type="dxa"/>
            <w:shd w:val="clear" w:color="auto" w:fill="auto"/>
            <w:vAlign w:val="center"/>
          </w:tcPr>
          <w:p w14:paraId="00FCE20C" w14:textId="77777777" w:rsidR="00F55C8C" w:rsidRPr="007F1DC7" w:rsidRDefault="00F55C8C" w:rsidP="00F55C8C">
            <w:pPr>
              <w:rPr>
                <w:rFonts w:eastAsia="Calibri"/>
                <w:lang w:eastAsia="en-US"/>
              </w:rPr>
            </w:pPr>
          </w:p>
        </w:tc>
        <w:tc>
          <w:tcPr>
            <w:tcW w:w="1276" w:type="dxa"/>
            <w:shd w:val="clear" w:color="auto" w:fill="auto"/>
            <w:vAlign w:val="center"/>
          </w:tcPr>
          <w:p w14:paraId="00788562" w14:textId="77777777" w:rsidR="00F55C8C" w:rsidRPr="007F1DC7" w:rsidRDefault="00F55C8C" w:rsidP="00F55C8C"/>
        </w:tc>
        <w:tc>
          <w:tcPr>
            <w:tcW w:w="1701" w:type="dxa"/>
            <w:shd w:val="clear" w:color="auto" w:fill="auto"/>
            <w:vAlign w:val="center"/>
          </w:tcPr>
          <w:p w14:paraId="2AA1BBB9" w14:textId="77777777" w:rsidR="00F55C8C" w:rsidRPr="007F1DC7" w:rsidRDefault="00F55C8C" w:rsidP="00F55C8C"/>
        </w:tc>
        <w:tc>
          <w:tcPr>
            <w:tcW w:w="3118" w:type="dxa"/>
            <w:shd w:val="clear" w:color="auto" w:fill="auto"/>
          </w:tcPr>
          <w:p w14:paraId="19AB733F" w14:textId="77777777" w:rsidR="00F55C8C" w:rsidRPr="007F1DC7" w:rsidRDefault="00F55C8C" w:rsidP="00F55C8C">
            <w:pPr>
              <w:rPr>
                <w:lang w:eastAsia="x-none"/>
              </w:rPr>
            </w:pPr>
          </w:p>
        </w:tc>
        <w:tc>
          <w:tcPr>
            <w:tcW w:w="2410" w:type="dxa"/>
            <w:shd w:val="clear" w:color="auto" w:fill="auto"/>
            <w:vAlign w:val="center"/>
          </w:tcPr>
          <w:p w14:paraId="61710A92" w14:textId="77777777" w:rsidR="00F55C8C" w:rsidRPr="007F1DC7" w:rsidRDefault="00F55C8C" w:rsidP="00F55C8C"/>
        </w:tc>
        <w:tc>
          <w:tcPr>
            <w:tcW w:w="1276" w:type="dxa"/>
            <w:shd w:val="clear" w:color="auto" w:fill="auto"/>
          </w:tcPr>
          <w:p w14:paraId="48AF5A98" w14:textId="77777777" w:rsidR="00F55C8C" w:rsidRPr="007F1DC7" w:rsidRDefault="00F55C8C" w:rsidP="00F55C8C"/>
        </w:tc>
        <w:tc>
          <w:tcPr>
            <w:tcW w:w="1701" w:type="dxa"/>
            <w:shd w:val="clear" w:color="auto" w:fill="auto"/>
          </w:tcPr>
          <w:p w14:paraId="0A334965" w14:textId="77777777" w:rsidR="00F55C8C" w:rsidRPr="007F1DC7" w:rsidRDefault="00F55C8C" w:rsidP="00F55C8C">
            <w:pPr>
              <w:rPr>
                <w:lang w:eastAsia="x-none"/>
              </w:rPr>
            </w:pPr>
          </w:p>
        </w:tc>
      </w:tr>
      <w:tr w:rsidR="007F1DC7" w:rsidRPr="007F1DC7" w14:paraId="14F9A06C" w14:textId="77777777" w:rsidTr="00F55C8C">
        <w:trPr>
          <w:trHeight w:val="28"/>
        </w:trPr>
        <w:tc>
          <w:tcPr>
            <w:tcW w:w="630" w:type="dxa"/>
            <w:shd w:val="clear" w:color="auto" w:fill="BFBFBF"/>
            <w:vAlign w:val="center"/>
          </w:tcPr>
          <w:p w14:paraId="6E287AC1" w14:textId="77777777" w:rsidR="00F55C8C" w:rsidRPr="007F1DC7" w:rsidRDefault="00F55C8C" w:rsidP="00F55C8C">
            <w:r w:rsidRPr="007F1DC7">
              <w:t>2.</w:t>
            </w:r>
          </w:p>
        </w:tc>
        <w:tc>
          <w:tcPr>
            <w:tcW w:w="14034" w:type="dxa"/>
            <w:gridSpan w:val="7"/>
            <w:shd w:val="clear" w:color="auto" w:fill="BFBFBF"/>
          </w:tcPr>
          <w:p w14:paraId="21FA28BD" w14:textId="77777777" w:rsidR="00F55C8C" w:rsidRPr="007F1DC7" w:rsidRDefault="00F55C8C" w:rsidP="00F55C8C">
            <w:r w:rsidRPr="007F1DC7">
              <w:rPr>
                <w:rFonts w:eastAsia="Calibri"/>
              </w:rPr>
              <w:t xml:space="preserve">Общеобразовательные </w:t>
            </w:r>
            <w:r w:rsidRPr="007F1DC7">
              <w:t xml:space="preserve">учреждения  </w:t>
            </w:r>
          </w:p>
        </w:tc>
      </w:tr>
      <w:tr w:rsidR="007F1DC7" w:rsidRPr="007F1DC7" w14:paraId="3DBB48D3" w14:textId="77777777" w:rsidTr="00F55C8C">
        <w:trPr>
          <w:trHeight w:val="239"/>
        </w:trPr>
        <w:tc>
          <w:tcPr>
            <w:tcW w:w="630" w:type="dxa"/>
            <w:shd w:val="clear" w:color="auto" w:fill="D9D9D9"/>
            <w:vAlign w:val="center"/>
          </w:tcPr>
          <w:p w14:paraId="478C06D5" w14:textId="77777777" w:rsidR="00F55C8C" w:rsidRPr="007F1DC7" w:rsidRDefault="00F55C8C" w:rsidP="00F55C8C">
            <w:r w:rsidRPr="007F1DC7">
              <w:t>2.1</w:t>
            </w:r>
          </w:p>
        </w:tc>
        <w:tc>
          <w:tcPr>
            <w:tcW w:w="2552" w:type="dxa"/>
            <w:shd w:val="clear" w:color="auto" w:fill="D9D9D9"/>
            <w:vAlign w:val="center"/>
          </w:tcPr>
          <w:p w14:paraId="61EEEAAD"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25ADCBC3"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176EB44F" w14:textId="77777777" w:rsidR="00F55C8C" w:rsidRPr="007F1DC7" w:rsidRDefault="00F55C8C" w:rsidP="00F55C8C">
            <w:r w:rsidRPr="007F1DC7">
              <w:t>Объект\</w:t>
            </w:r>
          </w:p>
          <w:p w14:paraId="0D080495" w14:textId="77777777" w:rsidR="00F55C8C" w:rsidRPr="007F1DC7" w:rsidRDefault="00F55C8C" w:rsidP="00F55C8C">
            <w:r w:rsidRPr="007F1DC7">
              <w:t>кол. мест</w:t>
            </w:r>
          </w:p>
        </w:tc>
        <w:tc>
          <w:tcPr>
            <w:tcW w:w="1701" w:type="dxa"/>
            <w:shd w:val="clear" w:color="auto" w:fill="D9D9D9"/>
            <w:vAlign w:val="center"/>
          </w:tcPr>
          <w:p w14:paraId="07A47F5B" w14:textId="77777777" w:rsidR="00F55C8C" w:rsidRPr="007F1DC7" w:rsidRDefault="00F55C8C" w:rsidP="00F55C8C">
            <w:r w:rsidRPr="007F1DC7">
              <w:t>0</w:t>
            </w:r>
          </w:p>
        </w:tc>
        <w:tc>
          <w:tcPr>
            <w:tcW w:w="3118" w:type="dxa"/>
            <w:shd w:val="clear" w:color="auto" w:fill="D9D9D9"/>
            <w:vAlign w:val="center"/>
          </w:tcPr>
          <w:p w14:paraId="4CB67484" w14:textId="77777777" w:rsidR="00F55C8C" w:rsidRPr="007F1DC7" w:rsidRDefault="00F55C8C" w:rsidP="00F55C8C">
            <w:pPr>
              <w:rPr>
                <w:lang w:eastAsia="x-none"/>
              </w:rPr>
            </w:pPr>
            <w:r w:rsidRPr="007F1DC7">
              <w:rPr>
                <w:lang w:eastAsia="x-none"/>
              </w:rPr>
              <w:t>-</w:t>
            </w:r>
          </w:p>
        </w:tc>
        <w:tc>
          <w:tcPr>
            <w:tcW w:w="2410" w:type="dxa"/>
            <w:shd w:val="clear" w:color="auto" w:fill="D9D9D9"/>
            <w:vAlign w:val="center"/>
          </w:tcPr>
          <w:p w14:paraId="0EA0B71C" w14:textId="77777777" w:rsidR="00F55C8C" w:rsidRPr="007F1DC7" w:rsidRDefault="00F55C8C" w:rsidP="00F55C8C">
            <w:r w:rsidRPr="007F1DC7">
              <w:t>-</w:t>
            </w:r>
          </w:p>
        </w:tc>
        <w:tc>
          <w:tcPr>
            <w:tcW w:w="1276" w:type="dxa"/>
            <w:shd w:val="clear" w:color="auto" w:fill="D9D9D9"/>
            <w:vAlign w:val="center"/>
          </w:tcPr>
          <w:p w14:paraId="469D67C4" w14:textId="77777777" w:rsidR="00F55C8C" w:rsidRPr="007F1DC7" w:rsidRDefault="00F55C8C" w:rsidP="00F55C8C">
            <w:r w:rsidRPr="007F1DC7">
              <w:t>-</w:t>
            </w:r>
          </w:p>
        </w:tc>
        <w:tc>
          <w:tcPr>
            <w:tcW w:w="1701" w:type="dxa"/>
            <w:shd w:val="clear" w:color="auto" w:fill="D9D9D9"/>
            <w:vAlign w:val="center"/>
          </w:tcPr>
          <w:p w14:paraId="1FA2A5B1" w14:textId="77777777" w:rsidR="00F55C8C" w:rsidRPr="007F1DC7" w:rsidRDefault="00F55C8C" w:rsidP="00F55C8C">
            <w:pPr>
              <w:rPr>
                <w:lang w:eastAsia="x-none"/>
              </w:rPr>
            </w:pPr>
            <w:r w:rsidRPr="007F1DC7">
              <w:rPr>
                <w:lang w:eastAsia="x-none"/>
              </w:rPr>
              <w:t>-</w:t>
            </w:r>
          </w:p>
        </w:tc>
      </w:tr>
      <w:tr w:rsidR="007F1DC7" w:rsidRPr="007F1DC7" w14:paraId="368D7E45" w14:textId="77777777" w:rsidTr="00F55C8C">
        <w:trPr>
          <w:trHeight w:val="239"/>
        </w:trPr>
        <w:tc>
          <w:tcPr>
            <w:tcW w:w="630" w:type="dxa"/>
            <w:vAlign w:val="center"/>
          </w:tcPr>
          <w:p w14:paraId="54E5921B" w14:textId="77777777" w:rsidR="00F55C8C" w:rsidRPr="007F1DC7" w:rsidRDefault="00F55C8C" w:rsidP="00F55C8C"/>
        </w:tc>
        <w:tc>
          <w:tcPr>
            <w:tcW w:w="2552" w:type="dxa"/>
            <w:vAlign w:val="center"/>
          </w:tcPr>
          <w:p w14:paraId="0622EC48" w14:textId="77777777" w:rsidR="00F55C8C" w:rsidRPr="007F1DC7" w:rsidRDefault="00F55C8C" w:rsidP="00F55C8C"/>
        </w:tc>
        <w:tc>
          <w:tcPr>
            <w:tcW w:w="1276" w:type="dxa"/>
            <w:vAlign w:val="center"/>
          </w:tcPr>
          <w:p w14:paraId="04CF2ACD" w14:textId="77777777" w:rsidR="00F55C8C" w:rsidRPr="007F1DC7" w:rsidRDefault="00F55C8C" w:rsidP="00F55C8C"/>
        </w:tc>
        <w:tc>
          <w:tcPr>
            <w:tcW w:w="1701" w:type="dxa"/>
            <w:vAlign w:val="center"/>
          </w:tcPr>
          <w:p w14:paraId="1AA9A722" w14:textId="77777777" w:rsidR="00F55C8C" w:rsidRPr="007F1DC7" w:rsidRDefault="00F55C8C" w:rsidP="00F55C8C">
            <w:pPr>
              <w:rPr>
                <w:rFonts w:eastAsia="Calibri"/>
                <w:lang w:eastAsia="en-US"/>
              </w:rPr>
            </w:pPr>
          </w:p>
        </w:tc>
        <w:tc>
          <w:tcPr>
            <w:tcW w:w="3118" w:type="dxa"/>
            <w:vAlign w:val="center"/>
          </w:tcPr>
          <w:p w14:paraId="797D80B7" w14:textId="77777777" w:rsidR="00F55C8C" w:rsidRPr="007F1DC7" w:rsidRDefault="00F55C8C" w:rsidP="00F55C8C"/>
        </w:tc>
        <w:tc>
          <w:tcPr>
            <w:tcW w:w="2410" w:type="dxa"/>
          </w:tcPr>
          <w:p w14:paraId="5EBFE39D" w14:textId="77777777" w:rsidR="00F55C8C" w:rsidRPr="007F1DC7" w:rsidRDefault="00F55C8C" w:rsidP="00F55C8C"/>
        </w:tc>
        <w:tc>
          <w:tcPr>
            <w:tcW w:w="1276" w:type="dxa"/>
            <w:vAlign w:val="center"/>
          </w:tcPr>
          <w:p w14:paraId="028BF70C" w14:textId="77777777" w:rsidR="00F55C8C" w:rsidRPr="007F1DC7" w:rsidRDefault="00F55C8C" w:rsidP="00F55C8C"/>
        </w:tc>
        <w:tc>
          <w:tcPr>
            <w:tcW w:w="1701" w:type="dxa"/>
            <w:vAlign w:val="center"/>
          </w:tcPr>
          <w:p w14:paraId="4E91483F" w14:textId="77777777" w:rsidR="00F55C8C" w:rsidRPr="007F1DC7" w:rsidRDefault="00F55C8C" w:rsidP="00F55C8C"/>
        </w:tc>
      </w:tr>
      <w:tr w:rsidR="007F1DC7" w:rsidRPr="007F1DC7" w14:paraId="409CC19C" w14:textId="77777777" w:rsidTr="00F55C8C">
        <w:trPr>
          <w:trHeight w:val="239"/>
        </w:trPr>
        <w:tc>
          <w:tcPr>
            <w:tcW w:w="630" w:type="dxa"/>
            <w:shd w:val="clear" w:color="auto" w:fill="D9D9D9"/>
            <w:vAlign w:val="center"/>
          </w:tcPr>
          <w:p w14:paraId="6D31DE54" w14:textId="77777777" w:rsidR="00F55C8C" w:rsidRPr="007F1DC7" w:rsidRDefault="00F55C8C" w:rsidP="00F55C8C">
            <w:r w:rsidRPr="007F1DC7">
              <w:t>2.2</w:t>
            </w:r>
          </w:p>
        </w:tc>
        <w:tc>
          <w:tcPr>
            <w:tcW w:w="2552" w:type="dxa"/>
            <w:shd w:val="clear" w:color="auto" w:fill="D9D9D9"/>
            <w:vAlign w:val="center"/>
          </w:tcPr>
          <w:p w14:paraId="2D2B1E60"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6A39050A"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28834B5E" w14:textId="77777777" w:rsidR="00F55C8C" w:rsidRPr="007F1DC7" w:rsidRDefault="00F55C8C" w:rsidP="00F55C8C">
            <w:r w:rsidRPr="007F1DC7">
              <w:t>- « -</w:t>
            </w:r>
          </w:p>
        </w:tc>
        <w:tc>
          <w:tcPr>
            <w:tcW w:w="1701" w:type="dxa"/>
            <w:shd w:val="clear" w:color="auto" w:fill="D9D9D9"/>
            <w:vAlign w:val="center"/>
          </w:tcPr>
          <w:p w14:paraId="4FEF1CDB" w14:textId="77777777" w:rsidR="00F55C8C" w:rsidRPr="007F1DC7" w:rsidRDefault="00F55C8C" w:rsidP="00F55C8C">
            <w:r w:rsidRPr="007F1DC7">
              <w:t>3/1828*</w:t>
            </w:r>
          </w:p>
        </w:tc>
        <w:tc>
          <w:tcPr>
            <w:tcW w:w="3118" w:type="dxa"/>
            <w:shd w:val="clear" w:color="auto" w:fill="D9D9D9"/>
            <w:vAlign w:val="center"/>
          </w:tcPr>
          <w:p w14:paraId="2332D0E2" w14:textId="77777777" w:rsidR="00F55C8C" w:rsidRPr="007F1DC7" w:rsidRDefault="00F55C8C" w:rsidP="00F55C8C">
            <w:pPr>
              <w:rPr>
                <w:lang w:eastAsia="x-none"/>
              </w:rPr>
            </w:pPr>
          </w:p>
        </w:tc>
        <w:tc>
          <w:tcPr>
            <w:tcW w:w="2410" w:type="dxa"/>
            <w:shd w:val="clear" w:color="auto" w:fill="D9D9D9"/>
            <w:vAlign w:val="center"/>
          </w:tcPr>
          <w:p w14:paraId="6F8420FA" w14:textId="77777777" w:rsidR="00F55C8C" w:rsidRPr="007F1DC7" w:rsidRDefault="00F55C8C" w:rsidP="00F55C8C"/>
        </w:tc>
        <w:tc>
          <w:tcPr>
            <w:tcW w:w="1276" w:type="dxa"/>
            <w:shd w:val="clear" w:color="auto" w:fill="D9D9D9"/>
            <w:vAlign w:val="center"/>
          </w:tcPr>
          <w:p w14:paraId="3AF1FD79" w14:textId="77777777" w:rsidR="00F55C8C" w:rsidRPr="007F1DC7" w:rsidRDefault="00F55C8C" w:rsidP="00F55C8C"/>
        </w:tc>
        <w:tc>
          <w:tcPr>
            <w:tcW w:w="1701" w:type="dxa"/>
            <w:shd w:val="clear" w:color="auto" w:fill="D9D9D9"/>
            <w:vAlign w:val="center"/>
          </w:tcPr>
          <w:p w14:paraId="7095DF19" w14:textId="77777777" w:rsidR="00F55C8C" w:rsidRPr="007F1DC7" w:rsidRDefault="00F55C8C" w:rsidP="00F55C8C"/>
        </w:tc>
      </w:tr>
      <w:tr w:rsidR="007F1DC7" w:rsidRPr="007F1DC7" w14:paraId="0F1FEC13" w14:textId="77777777" w:rsidTr="00F55C8C">
        <w:trPr>
          <w:trHeight w:val="239"/>
        </w:trPr>
        <w:tc>
          <w:tcPr>
            <w:tcW w:w="630" w:type="dxa"/>
            <w:shd w:val="clear" w:color="auto" w:fill="auto"/>
            <w:vAlign w:val="center"/>
          </w:tcPr>
          <w:p w14:paraId="58BC5D81" w14:textId="77777777" w:rsidR="00F55C8C" w:rsidRPr="007F1DC7" w:rsidRDefault="00F55C8C" w:rsidP="00F55C8C">
            <w:r w:rsidRPr="007F1DC7">
              <w:t>2.2.1</w:t>
            </w:r>
          </w:p>
        </w:tc>
        <w:tc>
          <w:tcPr>
            <w:tcW w:w="2552" w:type="dxa"/>
            <w:shd w:val="clear" w:color="auto" w:fill="auto"/>
            <w:vAlign w:val="center"/>
          </w:tcPr>
          <w:p w14:paraId="4D5C03EA" w14:textId="77777777" w:rsidR="00F55C8C" w:rsidRPr="007F1DC7" w:rsidRDefault="00F55C8C" w:rsidP="00F55C8C">
            <w:pPr>
              <w:rPr>
                <w:rFonts w:eastAsia="Calibri"/>
                <w:lang w:eastAsia="en-US"/>
              </w:rPr>
            </w:pPr>
            <w:r w:rsidRPr="007F1DC7">
              <w:t>МОУ СОШ №1 осн.здание (расширение вместимости здания)</w:t>
            </w:r>
          </w:p>
        </w:tc>
        <w:tc>
          <w:tcPr>
            <w:tcW w:w="1276" w:type="dxa"/>
            <w:shd w:val="clear" w:color="auto" w:fill="auto"/>
            <w:vAlign w:val="center"/>
          </w:tcPr>
          <w:p w14:paraId="5E0F10FB" w14:textId="77777777" w:rsidR="00F55C8C" w:rsidRPr="007F1DC7" w:rsidRDefault="00F55C8C" w:rsidP="00F55C8C">
            <w:r w:rsidRPr="007F1DC7">
              <w:t>- « -</w:t>
            </w:r>
          </w:p>
        </w:tc>
        <w:tc>
          <w:tcPr>
            <w:tcW w:w="1701" w:type="dxa"/>
            <w:shd w:val="clear" w:color="auto" w:fill="auto"/>
            <w:vAlign w:val="center"/>
          </w:tcPr>
          <w:p w14:paraId="030B5962" w14:textId="77777777" w:rsidR="00F55C8C" w:rsidRPr="007F1DC7" w:rsidRDefault="00F55C8C" w:rsidP="00F55C8C">
            <w:r w:rsidRPr="007F1DC7">
              <w:t>1/519*</w:t>
            </w:r>
          </w:p>
        </w:tc>
        <w:tc>
          <w:tcPr>
            <w:tcW w:w="3118" w:type="dxa"/>
            <w:shd w:val="clear" w:color="auto" w:fill="auto"/>
            <w:vAlign w:val="center"/>
          </w:tcPr>
          <w:p w14:paraId="6570C32A" w14:textId="77777777" w:rsidR="00F55C8C" w:rsidRPr="007F1DC7" w:rsidRDefault="00F55C8C" w:rsidP="00F55C8C">
            <w:pPr>
              <w:rPr>
                <w:lang w:eastAsia="x-none"/>
              </w:rPr>
            </w:pPr>
            <w:r w:rsidRPr="007F1DC7">
              <w:rPr>
                <w:lang w:val="x-none" w:eastAsia="x-none"/>
              </w:rPr>
              <w:t>г. Арамиль, ул. 1 Мая, 60</w:t>
            </w:r>
          </w:p>
        </w:tc>
        <w:tc>
          <w:tcPr>
            <w:tcW w:w="2410" w:type="dxa"/>
            <w:shd w:val="clear" w:color="auto" w:fill="auto"/>
            <w:vAlign w:val="center"/>
          </w:tcPr>
          <w:p w14:paraId="31FC15CD" w14:textId="77777777" w:rsidR="00F55C8C" w:rsidRPr="007F1DC7" w:rsidRDefault="00F55C8C" w:rsidP="00F55C8C">
            <w:r w:rsidRPr="007F1DC7">
              <w:t>- Многофункциональная общественно-деловая зона</w:t>
            </w:r>
          </w:p>
          <w:p w14:paraId="2EDD2766" w14:textId="77777777" w:rsidR="00F55C8C" w:rsidRPr="007F1DC7" w:rsidRDefault="00F55C8C" w:rsidP="00F55C8C">
            <w:r w:rsidRPr="007F1DC7">
              <w:t xml:space="preserve">Подтип: Зона делового, общественного и </w:t>
            </w:r>
            <w:r w:rsidRPr="007F1DC7">
              <w:lastRenderedPageBreak/>
              <w:t>коммерческого назначения</w:t>
            </w:r>
          </w:p>
        </w:tc>
        <w:tc>
          <w:tcPr>
            <w:tcW w:w="1276" w:type="dxa"/>
            <w:shd w:val="clear" w:color="auto" w:fill="auto"/>
            <w:vAlign w:val="center"/>
          </w:tcPr>
          <w:p w14:paraId="753D4A4B" w14:textId="77777777" w:rsidR="00F55C8C" w:rsidRPr="007F1DC7" w:rsidRDefault="00F55C8C" w:rsidP="00F55C8C">
            <w:r w:rsidRPr="007F1DC7">
              <w:lastRenderedPageBreak/>
              <w:t>-</w:t>
            </w:r>
          </w:p>
        </w:tc>
        <w:tc>
          <w:tcPr>
            <w:tcW w:w="1701" w:type="dxa"/>
            <w:shd w:val="clear" w:color="auto" w:fill="auto"/>
            <w:vAlign w:val="center"/>
          </w:tcPr>
          <w:p w14:paraId="4B582212" w14:textId="77777777" w:rsidR="00F55C8C" w:rsidRPr="007F1DC7" w:rsidRDefault="00F55C8C" w:rsidP="00F55C8C">
            <w:r w:rsidRPr="007F1DC7">
              <w:t>-</w:t>
            </w:r>
          </w:p>
        </w:tc>
      </w:tr>
      <w:tr w:rsidR="007F1DC7" w:rsidRPr="007F1DC7" w14:paraId="776F24C2" w14:textId="77777777" w:rsidTr="00F55C8C">
        <w:trPr>
          <w:trHeight w:val="239"/>
        </w:trPr>
        <w:tc>
          <w:tcPr>
            <w:tcW w:w="630" w:type="dxa"/>
            <w:shd w:val="clear" w:color="auto" w:fill="auto"/>
            <w:vAlign w:val="center"/>
          </w:tcPr>
          <w:p w14:paraId="56B05F15" w14:textId="77777777" w:rsidR="00F55C8C" w:rsidRPr="007F1DC7" w:rsidRDefault="00F55C8C" w:rsidP="00F55C8C">
            <w:r w:rsidRPr="007F1DC7">
              <w:t>2.2.2</w:t>
            </w:r>
          </w:p>
        </w:tc>
        <w:tc>
          <w:tcPr>
            <w:tcW w:w="2552" w:type="dxa"/>
            <w:shd w:val="clear" w:color="auto" w:fill="auto"/>
            <w:vAlign w:val="center"/>
          </w:tcPr>
          <w:p w14:paraId="473C7BB9" w14:textId="77777777" w:rsidR="00F55C8C" w:rsidRPr="007F1DC7" w:rsidRDefault="00F55C8C" w:rsidP="00F55C8C">
            <w:pPr>
              <w:rPr>
                <w:rFonts w:eastAsia="Calibri"/>
                <w:lang w:eastAsia="en-US"/>
              </w:rPr>
            </w:pPr>
            <w:r w:rsidRPr="007F1DC7">
              <w:t>МОУ СОШ №3 осн.здание (строительство пристроя к зданию)</w:t>
            </w:r>
          </w:p>
        </w:tc>
        <w:tc>
          <w:tcPr>
            <w:tcW w:w="1276" w:type="dxa"/>
            <w:shd w:val="clear" w:color="auto" w:fill="auto"/>
            <w:vAlign w:val="center"/>
          </w:tcPr>
          <w:p w14:paraId="766352E7" w14:textId="77777777" w:rsidR="00F55C8C" w:rsidRPr="007F1DC7" w:rsidRDefault="00F55C8C" w:rsidP="00F55C8C">
            <w:r w:rsidRPr="007F1DC7">
              <w:t>- « -</w:t>
            </w:r>
          </w:p>
        </w:tc>
        <w:tc>
          <w:tcPr>
            <w:tcW w:w="1701" w:type="dxa"/>
            <w:shd w:val="clear" w:color="auto" w:fill="auto"/>
            <w:vAlign w:val="center"/>
          </w:tcPr>
          <w:p w14:paraId="5B705AEE" w14:textId="77777777" w:rsidR="00F55C8C" w:rsidRPr="007F1DC7" w:rsidRDefault="00F55C8C" w:rsidP="00F55C8C">
            <w:r w:rsidRPr="007F1DC7">
              <w:t>1/535*</w:t>
            </w:r>
          </w:p>
        </w:tc>
        <w:tc>
          <w:tcPr>
            <w:tcW w:w="3118" w:type="dxa"/>
            <w:shd w:val="clear" w:color="auto" w:fill="auto"/>
            <w:vAlign w:val="center"/>
          </w:tcPr>
          <w:p w14:paraId="005D55C6" w14:textId="77777777" w:rsidR="00F55C8C" w:rsidRPr="007F1DC7" w:rsidRDefault="00F55C8C" w:rsidP="00F55C8C">
            <w:pPr>
              <w:rPr>
                <w:lang w:eastAsia="x-none"/>
              </w:rPr>
            </w:pPr>
            <w:r w:rsidRPr="007F1DC7">
              <w:rPr>
                <w:lang w:eastAsia="x-none"/>
              </w:rPr>
              <w:t>п. Арамиль, ул. Станционная, 11Е</w:t>
            </w:r>
          </w:p>
        </w:tc>
        <w:tc>
          <w:tcPr>
            <w:tcW w:w="2410" w:type="dxa"/>
            <w:shd w:val="clear" w:color="auto" w:fill="auto"/>
            <w:vAlign w:val="center"/>
          </w:tcPr>
          <w:p w14:paraId="17B04355" w14:textId="77777777" w:rsidR="00F55C8C" w:rsidRPr="007F1DC7" w:rsidRDefault="00F55C8C" w:rsidP="00F55C8C">
            <w:r w:rsidRPr="007F1DC7">
              <w:t>- Зона специализированной общественной застройки Подтип: Зона общеобразовательных организаций</w:t>
            </w:r>
          </w:p>
        </w:tc>
        <w:tc>
          <w:tcPr>
            <w:tcW w:w="1276" w:type="dxa"/>
            <w:shd w:val="clear" w:color="auto" w:fill="auto"/>
            <w:vAlign w:val="center"/>
          </w:tcPr>
          <w:p w14:paraId="6013C269" w14:textId="77777777" w:rsidR="00F55C8C" w:rsidRPr="007F1DC7" w:rsidRDefault="00F55C8C" w:rsidP="00F55C8C">
            <w:r w:rsidRPr="007F1DC7">
              <w:t>-</w:t>
            </w:r>
          </w:p>
        </w:tc>
        <w:tc>
          <w:tcPr>
            <w:tcW w:w="1701" w:type="dxa"/>
            <w:shd w:val="clear" w:color="auto" w:fill="auto"/>
            <w:vAlign w:val="center"/>
          </w:tcPr>
          <w:p w14:paraId="711616A1" w14:textId="77777777" w:rsidR="00F55C8C" w:rsidRPr="007F1DC7" w:rsidRDefault="00F55C8C" w:rsidP="00F55C8C">
            <w:r w:rsidRPr="007F1DC7">
              <w:t>-</w:t>
            </w:r>
          </w:p>
        </w:tc>
      </w:tr>
      <w:tr w:rsidR="007F1DC7" w:rsidRPr="007F1DC7" w14:paraId="0B4C02E9" w14:textId="77777777" w:rsidTr="00F55C8C">
        <w:trPr>
          <w:trHeight w:val="239"/>
        </w:trPr>
        <w:tc>
          <w:tcPr>
            <w:tcW w:w="630" w:type="dxa"/>
            <w:shd w:val="clear" w:color="auto" w:fill="auto"/>
            <w:vAlign w:val="center"/>
          </w:tcPr>
          <w:p w14:paraId="7DE2137E" w14:textId="77777777" w:rsidR="00F55C8C" w:rsidRPr="007F1DC7" w:rsidRDefault="00F55C8C" w:rsidP="00F55C8C">
            <w:r w:rsidRPr="007F1DC7">
              <w:t>2.2.3</w:t>
            </w:r>
          </w:p>
        </w:tc>
        <w:tc>
          <w:tcPr>
            <w:tcW w:w="2552" w:type="dxa"/>
            <w:shd w:val="clear" w:color="auto" w:fill="auto"/>
            <w:vAlign w:val="center"/>
          </w:tcPr>
          <w:p w14:paraId="6512D410" w14:textId="77777777" w:rsidR="00F55C8C" w:rsidRPr="007F1DC7" w:rsidRDefault="00F55C8C" w:rsidP="00F55C8C">
            <w:r w:rsidRPr="007F1DC7">
              <w:t>МОУ СОШ №4</w:t>
            </w:r>
          </w:p>
          <w:p w14:paraId="1E5E5D6E" w14:textId="77777777" w:rsidR="00F55C8C" w:rsidRPr="007F1DC7" w:rsidRDefault="00F55C8C" w:rsidP="00F55C8C">
            <w:r w:rsidRPr="007F1DC7">
              <w:t>(строительство нового здания)</w:t>
            </w:r>
          </w:p>
        </w:tc>
        <w:tc>
          <w:tcPr>
            <w:tcW w:w="1276" w:type="dxa"/>
            <w:shd w:val="clear" w:color="auto" w:fill="auto"/>
            <w:vAlign w:val="center"/>
          </w:tcPr>
          <w:p w14:paraId="253302DB" w14:textId="77777777" w:rsidR="00F55C8C" w:rsidRPr="007F1DC7" w:rsidRDefault="00F55C8C" w:rsidP="00F55C8C">
            <w:r w:rsidRPr="007F1DC7">
              <w:t>- « -</w:t>
            </w:r>
          </w:p>
        </w:tc>
        <w:tc>
          <w:tcPr>
            <w:tcW w:w="1701" w:type="dxa"/>
            <w:shd w:val="clear" w:color="auto" w:fill="auto"/>
            <w:vAlign w:val="center"/>
          </w:tcPr>
          <w:p w14:paraId="31014062" w14:textId="77777777" w:rsidR="00F55C8C" w:rsidRPr="007F1DC7" w:rsidRDefault="00F55C8C" w:rsidP="00F55C8C">
            <w:pPr>
              <w:rPr>
                <w:rFonts w:eastAsia="Calibri"/>
                <w:lang w:eastAsia="en-US"/>
              </w:rPr>
            </w:pPr>
            <w:r w:rsidRPr="007F1DC7">
              <w:rPr>
                <w:rFonts w:eastAsia="Calibri"/>
                <w:lang w:eastAsia="en-US"/>
              </w:rPr>
              <w:t>1/774</w:t>
            </w:r>
          </w:p>
        </w:tc>
        <w:tc>
          <w:tcPr>
            <w:tcW w:w="3118" w:type="dxa"/>
            <w:shd w:val="clear" w:color="auto" w:fill="auto"/>
            <w:vAlign w:val="center"/>
          </w:tcPr>
          <w:p w14:paraId="180FCB9E" w14:textId="77777777" w:rsidR="00F55C8C" w:rsidRPr="007F1DC7" w:rsidRDefault="00F55C8C" w:rsidP="00F55C8C">
            <w:r w:rsidRPr="007F1DC7">
              <w:t>г. Арамиль, ул. Рабочая, 130</w:t>
            </w:r>
          </w:p>
        </w:tc>
        <w:tc>
          <w:tcPr>
            <w:tcW w:w="2410" w:type="dxa"/>
            <w:shd w:val="clear" w:color="auto" w:fill="auto"/>
          </w:tcPr>
          <w:p w14:paraId="310321F9" w14:textId="77777777" w:rsidR="00F55C8C" w:rsidRPr="007F1DC7" w:rsidRDefault="00F55C8C" w:rsidP="00F55C8C">
            <w:r w:rsidRPr="007F1DC7">
              <w:t>- Зона застройки среднеэтажными жилыми домами (от 5 до 8 этажей, включая мансардный)</w:t>
            </w:r>
          </w:p>
          <w:p w14:paraId="603B226D" w14:textId="77777777" w:rsidR="00F55C8C" w:rsidRPr="007F1DC7" w:rsidRDefault="00F55C8C" w:rsidP="00F55C8C"/>
        </w:tc>
        <w:tc>
          <w:tcPr>
            <w:tcW w:w="1276" w:type="dxa"/>
            <w:shd w:val="clear" w:color="auto" w:fill="auto"/>
            <w:vAlign w:val="center"/>
          </w:tcPr>
          <w:p w14:paraId="57A488B0" w14:textId="77777777" w:rsidR="00F55C8C" w:rsidRPr="007F1DC7" w:rsidRDefault="00F55C8C" w:rsidP="00F55C8C">
            <w:r w:rsidRPr="007F1DC7">
              <w:t>-</w:t>
            </w:r>
          </w:p>
        </w:tc>
        <w:tc>
          <w:tcPr>
            <w:tcW w:w="1701" w:type="dxa"/>
            <w:shd w:val="clear" w:color="auto" w:fill="auto"/>
            <w:vAlign w:val="center"/>
          </w:tcPr>
          <w:p w14:paraId="5E1CA0A7" w14:textId="77777777" w:rsidR="00F55C8C" w:rsidRPr="007F1DC7" w:rsidRDefault="00F55C8C" w:rsidP="00F55C8C">
            <w:r w:rsidRPr="007F1DC7">
              <w:t>-</w:t>
            </w:r>
          </w:p>
        </w:tc>
      </w:tr>
      <w:tr w:rsidR="007F1DC7" w:rsidRPr="007F1DC7" w14:paraId="5BBED4B4" w14:textId="77777777" w:rsidTr="00F55C8C">
        <w:trPr>
          <w:trHeight w:val="28"/>
        </w:trPr>
        <w:tc>
          <w:tcPr>
            <w:tcW w:w="630" w:type="dxa"/>
            <w:shd w:val="clear" w:color="auto" w:fill="BFBFBF"/>
          </w:tcPr>
          <w:p w14:paraId="7E1848C2" w14:textId="77777777" w:rsidR="00F55C8C" w:rsidRPr="007F1DC7" w:rsidRDefault="00F55C8C" w:rsidP="00F55C8C">
            <w:r w:rsidRPr="007F1DC7">
              <w:t>3.</w:t>
            </w:r>
          </w:p>
        </w:tc>
        <w:tc>
          <w:tcPr>
            <w:tcW w:w="14034" w:type="dxa"/>
            <w:gridSpan w:val="7"/>
            <w:shd w:val="clear" w:color="auto" w:fill="BFBFBF"/>
          </w:tcPr>
          <w:p w14:paraId="04AC2973" w14:textId="77777777" w:rsidR="00F55C8C" w:rsidRPr="007F1DC7" w:rsidRDefault="00F55C8C" w:rsidP="00F55C8C">
            <w:r w:rsidRPr="007F1DC7">
              <w:t>Учреждения дополнительного образования</w:t>
            </w:r>
          </w:p>
        </w:tc>
      </w:tr>
      <w:tr w:rsidR="007F1DC7" w:rsidRPr="007F1DC7" w14:paraId="3D14C550" w14:textId="77777777" w:rsidTr="00F55C8C">
        <w:trPr>
          <w:trHeight w:val="239"/>
        </w:trPr>
        <w:tc>
          <w:tcPr>
            <w:tcW w:w="630" w:type="dxa"/>
            <w:shd w:val="clear" w:color="auto" w:fill="D9D9D9"/>
            <w:vAlign w:val="center"/>
          </w:tcPr>
          <w:p w14:paraId="42F2D282" w14:textId="77777777" w:rsidR="00F55C8C" w:rsidRPr="007F1DC7" w:rsidRDefault="00F55C8C" w:rsidP="00F55C8C">
            <w:r w:rsidRPr="007F1DC7">
              <w:t>3.1</w:t>
            </w:r>
          </w:p>
        </w:tc>
        <w:tc>
          <w:tcPr>
            <w:tcW w:w="2552" w:type="dxa"/>
            <w:shd w:val="clear" w:color="auto" w:fill="D9D9D9"/>
            <w:vAlign w:val="center"/>
          </w:tcPr>
          <w:p w14:paraId="7882AC40"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48170A16"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36EACB21" w14:textId="77777777" w:rsidR="00F55C8C" w:rsidRPr="007F1DC7" w:rsidRDefault="00F55C8C" w:rsidP="00F55C8C">
            <w:r w:rsidRPr="007F1DC7">
              <w:t>Объект\</w:t>
            </w:r>
          </w:p>
          <w:p w14:paraId="687F825C" w14:textId="77777777" w:rsidR="00F55C8C" w:rsidRPr="007F1DC7" w:rsidRDefault="00F55C8C" w:rsidP="00F55C8C">
            <w:r w:rsidRPr="007F1DC7">
              <w:t>кол. мест</w:t>
            </w:r>
          </w:p>
        </w:tc>
        <w:tc>
          <w:tcPr>
            <w:tcW w:w="1701" w:type="dxa"/>
            <w:shd w:val="clear" w:color="auto" w:fill="D9D9D9"/>
            <w:vAlign w:val="center"/>
          </w:tcPr>
          <w:p w14:paraId="7EB8E74C" w14:textId="77777777" w:rsidR="00F55C8C" w:rsidRPr="007F1DC7" w:rsidRDefault="00F55C8C" w:rsidP="00F55C8C">
            <w:r w:rsidRPr="007F1DC7">
              <w:rPr>
                <w:rFonts w:eastAsia="Calibri"/>
                <w:lang w:eastAsia="en-US"/>
              </w:rPr>
              <w:t>1/490</w:t>
            </w:r>
          </w:p>
        </w:tc>
        <w:tc>
          <w:tcPr>
            <w:tcW w:w="3118" w:type="dxa"/>
            <w:shd w:val="clear" w:color="auto" w:fill="D9D9D9"/>
            <w:vAlign w:val="center"/>
          </w:tcPr>
          <w:p w14:paraId="168E53AF" w14:textId="77777777" w:rsidR="00F55C8C" w:rsidRPr="007F1DC7" w:rsidRDefault="00F55C8C" w:rsidP="00F55C8C"/>
        </w:tc>
        <w:tc>
          <w:tcPr>
            <w:tcW w:w="2410" w:type="dxa"/>
            <w:shd w:val="clear" w:color="auto" w:fill="D9D9D9"/>
            <w:vAlign w:val="center"/>
          </w:tcPr>
          <w:p w14:paraId="6D2D2AD3" w14:textId="77777777" w:rsidR="00F55C8C" w:rsidRPr="007F1DC7" w:rsidRDefault="00F55C8C" w:rsidP="00F55C8C"/>
        </w:tc>
        <w:tc>
          <w:tcPr>
            <w:tcW w:w="1276" w:type="dxa"/>
            <w:shd w:val="clear" w:color="auto" w:fill="D9D9D9"/>
            <w:vAlign w:val="center"/>
          </w:tcPr>
          <w:p w14:paraId="78D0E114" w14:textId="77777777" w:rsidR="00F55C8C" w:rsidRPr="007F1DC7" w:rsidRDefault="00F55C8C" w:rsidP="00F55C8C"/>
        </w:tc>
        <w:tc>
          <w:tcPr>
            <w:tcW w:w="1701" w:type="dxa"/>
            <w:shd w:val="clear" w:color="auto" w:fill="D9D9D9"/>
            <w:vAlign w:val="center"/>
          </w:tcPr>
          <w:p w14:paraId="0057A2FF" w14:textId="77777777" w:rsidR="00F55C8C" w:rsidRPr="007F1DC7" w:rsidRDefault="00F55C8C" w:rsidP="00F55C8C"/>
        </w:tc>
      </w:tr>
      <w:tr w:rsidR="007F1DC7" w:rsidRPr="007F1DC7" w14:paraId="4DCF6DEB" w14:textId="77777777" w:rsidTr="00F55C8C">
        <w:trPr>
          <w:trHeight w:val="239"/>
        </w:trPr>
        <w:tc>
          <w:tcPr>
            <w:tcW w:w="630" w:type="dxa"/>
            <w:shd w:val="clear" w:color="auto" w:fill="FFFFFF"/>
            <w:vAlign w:val="center"/>
          </w:tcPr>
          <w:p w14:paraId="60E25C23" w14:textId="77777777" w:rsidR="00F55C8C" w:rsidRPr="007F1DC7" w:rsidRDefault="00F55C8C" w:rsidP="00F55C8C">
            <w:r w:rsidRPr="007F1DC7">
              <w:t>3.1.1</w:t>
            </w:r>
          </w:p>
        </w:tc>
        <w:tc>
          <w:tcPr>
            <w:tcW w:w="2552" w:type="dxa"/>
            <w:shd w:val="clear" w:color="auto" w:fill="FFFFFF"/>
            <w:vAlign w:val="center"/>
          </w:tcPr>
          <w:p w14:paraId="66F59D47" w14:textId="77777777" w:rsidR="00F55C8C" w:rsidRPr="007F1DC7" w:rsidRDefault="00F55C8C" w:rsidP="00F55C8C">
            <w:r w:rsidRPr="007F1DC7">
              <w:t>Строительство нового здания «ЮНТА»</w:t>
            </w:r>
          </w:p>
        </w:tc>
        <w:tc>
          <w:tcPr>
            <w:tcW w:w="1276" w:type="dxa"/>
            <w:shd w:val="clear" w:color="auto" w:fill="FFFFFF"/>
            <w:vAlign w:val="center"/>
          </w:tcPr>
          <w:p w14:paraId="779FA294" w14:textId="77777777" w:rsidR="00F55C8C" w:rsidRPr="007F1DC7" w:rsidRDefault="00F55C8C" w:rsidP="00F55C8C">
            <w:r w:rsidRPr="007F1DC7">
              <w:t>- « -</w:t>
            </w:r>
          </w:p>
        </w:tc>
        <w:tc>
          <w:tcPr>
            <w:tcW w:w="1701" w:type="dxa"/>
            <w:shd w:val="clear" w:color="auto" w:fill="FFFFFF"/>
            <w:vAlign w:val="center"/>
          </w:tcPr>
          <w:p w14:paraId="422CF649" w14:textId="77777777" w:rsidR="00F55C8C" w:rsidRPr="007F1DC7" w:rsidRDefault="00F55C8C" w:rsidP="00F55C8C">
            <w:pPr>
              <w:rPr>
                <w:rFonts w:eastAsia="Calibri"/>
                <w:lang w:eastAsia="en-US"/>
              </w:rPr>
            </w:pPr>
            <w:r w:rsidRPr="007F1DC7">
              <w:rPr>
                <w:rFonts w:eastAsia="Calibri"/>
                <w:lang w:eastAsia="en-US"/>
              </w:rPr>
              <w:t>1/490</w:t>
            </w:r>
          </w:p>
        </w:tc>
        <w:tc>
          <w:tcPr>
            <w:tcW w:w="3118" w:type="dxa"/>
            <w:shd w:val="clear" w:color="auto" w:fill="FFFFFF"/>
            <w:vAlign w:val="center"/>
          </w:tcPr>
          <w:p w14:paraId="51F1255C" w14:textId="77777777" w:rsidR="00F55C8C" w:rsidRPr="007F1DC7" w:rsidRDefault="00F55C8C" w:rsidP="00F55C8C">
            <w:r w:rsidRPr="007F1DC7">
              <w:t>г. Арамиль, ул. 1 Мая, 58а</w:t>
            </w:r>
          </w:p>
        </w:tc>
        <w:tc>
          <w:tcPr>
            <w:tcW w:w="2410" w:type="dxa"/>
            <w:shd w:val="clear" w:color="auto" w:fill="FFFFFF"/>
            <w:vAlign w:val="center"/>
          </w:tcPr>
          <w:p w14:paraId="2B332845" w14:textId="77777777" w:rsidR="00F55C8C" w:rsidRPr="007F1DC7" w:rsidRDefault="00F55C8C" w:rsidP="00F55C8C">
            <w:r w:rsidRPr="007F1DC7">
              <w:t>- Многофункциональная общественно-деловая зона</w:t>
            </w:r>
          </w:p>
          <w:p w14:paraId="649C9D7B" w14:textId="77777777" w:rsidR="00F55C8C" w:rsidRPr="007F1DC7" w:rsidRDefault="00F55C8C" w:rsidP="00F55C8C">
            <w:r w:rsidRPr="007F1DC7">
              <w:t>Подтип: Зона делового, общественного и коммерческого назначения</w:t>
            </w:r>
          </w:p>
        </w:tc>
        <w:tc>
          <w:tcPr>
            <w:tcW w:w="1276" w:type="dxa"/>
            <w:shd w:val="clear" w:color="auto" w:fill="FFFFFF"/>
            <w:vAlign w:val="center"/>
          </w:tcPr>
          <w:p w14:paraId="67525D49" w14:textId="77777777" w:rsidR="00F55C8C" w:rsidRPr="007F1DC7" w:rsidRDefault="00F55C8C" w:rsidP="00F55C8C">
            <w:r w:rsidRPr="007F1DC7">
              <w:t>-</w:t>
            </w:r>
          </w:p>
        </w:tc>
        <w:tc>
          <w:tcPr>
            <w:tcW w:w="1701" w:type="dxa"/>
            <w:shd w:val="clear" w:color="auto" w:fill="FFFFFF"/>
            <w:vAlign w:val="center"/>
          </w:tcPr>
          <w:p w14:paraId="5DD19F0C" w14:textId="77777777" w:rsidR="00F55C8C" w:rsidRPr="007F1DC7" w:rsidRDefault="00F55C8C" w:rsidP="00F55C8C">
            <w:r w:rsidRPr="007F1DC7">
              <w:t>-</w:t>
            </w:r>
          </w:p>
        </w:tc>
      </w:tr>
      <w:tr w:rsidR="007F1DC7" w:rsidRPr="007F1DC7" w14:paraId="388180E2" w14:textId="77777777" w:rsidTr="00F55C8C">
        <w:trPr>
          <w:trHeight w:val="239"/>
        </w:trPr>
        <w:tc>
          <w:tcPr>
            <w:tcW w:w="630" w:type="dxa"/>
            <w:shd w:val="clear" w:color="auto" w:fill="D9D9D9"/>
            <w:vAlign w:val="center"/>
          </w:tcPr>
          <w:p w14:paraId="29B8B30E" w14:textId="77777777" w:rsidR="00F55C8C" w:rsidRPr="007F1DC7" w:rsidRDefault="00F55C8C" w:rsidP="00F55C8C">
            <w:r w:rsidRPr="007F1DC7">
              <w:t>3.2</w:t>
            </w:r>
          </w:p>
        </w:tc>
        <w:tc>
          <w:tcPr>
            <w:tcW w:w="2552" w:type="dxa"/>
            <w:shd w:val="clear" w:color="auto" w:fill="D9D9D9"/>
            <w:vAlign w:val="center"/>
          </w:tcPr>
          <w:p w14:paraId="2DB9DC0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E3ADE5F"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4371B695" w14:textId="77777777" w:rsidR="00F55C8C" w:rsidRPr="007F1DC7" w:rsidRDefault="00F55C8C" w:rsidP="00F55C8C">
            <w:r w:rsidRPr="007F1DC7">
              <w:t>- « -</w:t>
            </w:r>
          </w:p>
        </w:tc>
        <w:tc>
          <w:tcPr>
            <w:tcW w:w="1701" w:type="dxa"/>
            <w:shd w:val="clear" w:color="auto" w:fill="D9D9D9"/>
            <w:vAlign w:val="center"/>
          </w:tcPr>
          <w:p w14:paraId="7C764452" w14:textId="77777777" w:rsidR="00F55C8C" w:rsidRPr="007F1DC7" w:rsidRDefault="00F55C8C" w:rsidP="00F55C8C">
            <w:r w:rsidRPr="007F1DC7">
              <w:t>1</w:t>
            </w:r>
          </w:p>
        </w:tc>
        <w:tc>
          <w:tcPr>
            <w:tcW w:w="3118" w:type="dxa"/>
            <w:shd w:val="clear" w:color="auto" w:fill="D9D9D9"/>
            <w:vAlign w:val="center"/>
          </w:tcPr>
          <w:p w14:paraId="602807F5" w14:textId="77777777" w:rsidR="00F55C8C" w:rsidRPr="007F1DC7" w:rsidRDefault="00F55C8C" w:rsidP="00F55C8C"/>
        </w:tc>
        <w:tc>
          <w:tcPr>
            <w:tcW w:w="2410" w:type="dxa"/>
            <w:shd w:val="clear" w:color="auto" w:fill="D9D9D9"/>
            <w:vAlign w:val="center"/>
          </w:tcPr>
          <w:p w14:paraId="7AC619BE" w14:textId="77777777" w:rsidR="00F55C8C" w:rsidRPr="007F1DC7" w:rsidRDefault="00F55C8C" w:rsidP="00F55C8C"/>
        </w:tc>
        <w:tc>
          <w:tcPr>
            <w:tcW w:w="1276" w:type="dxa"/>
            <w:shd w:val="clear" w:color="auto" w:fill="D9D9D9"/>
            <w:vAlign w:val="center"/>
          </w:tcPr>
          <w:p w14:paraId="1CD682C4" w14:textId="77777777" w:rsidR="00F55C8C" w:rsidRPr="007F1DC7" w:rsidRDefault="00F55C8C" w:rsidP="00F55C8C"/>
        </w:tc>
        <w:tc>
          <w:tcPr>
            <w:tcW w:w="1701" w:type="dxa"/>
            <w:shd w:val="clear" w:color="auto" w:fill="D9D9D9"/>
            <w:vAlign w:val="center"/>
          </w:tcPr>
          <w:p w14:paraId="6C634CAD" w14:textId="77777777" w:rsidR="00F55C8C" w:rsidRPr="007F1DC7" w:rsidRDefault="00F55C8C" w:rsidP="00F55C8C"/>
        </w:tc>
      </w:tr>
      <w:tr w:rsidR="007F1DC7" w:rsidRPr="007F1DC7" w14:paraId="4A5BB305" w14:textId="77777777" w:rsidTr="00F55C8C">
        <w:trPr>
          <w:trHeight w:val="239"/>
        </w:trPr>
        <w:tc>
          <w:tcPr>
            <w:tcW w:w="630" w:type="dxa"/>
            <w:shd w:val="clear" w:color="auto" w:fill="FFFFFF"/>
            <w:vAlign w:val="center"/>
          </w:tcPr>
          <w:p w14:paraId="5B3A37A4" w14:textId="77777777" w:rsidR="00F55C8C" w:rsidRPr="007F1DC7" w:rsidRDefault="00F55C8C" w:rsidP="00F55C8C">
            <w:r w:rsidRPr="007F1DC7">
              <w:t>3.2.1</w:t>
            </w:r>
          </w:p>
        </w:tc>
        <w:tc>
          <w:tcPr>
            <w:tcW w:w="2552" w:type="dxa"/>
            <w:shd w:val="clear" w:color="auto" w:fill="FFFFFF"/>
            <w:vAlign w:val="center"/>
          </w:tcPr>
          <w:p w14:paraId="63756ABD" w14:textId="77777777" w:rsidR="00F55C8C" w:rsidRPr="007F1DC7" w:rsidRDefault="00F55C8C" w:rsidP="00F55C8C">
            <w:r w:rsidRPr="007F1DC7">
              <w:t>МАОУ ДО ДЮСШ "Дельфин"</w:t>
            </w:r>
          </w:p>
        </w:tc>
        <w:tc>
          <w:tcPr>
            <w:tcW w:w="1276" w:type="dxa"/>
            <w:shd w:val="clear" w:color="auto" w:fill="FFFFFF"/>
            <w:vAlign w:val="center"/>
          </w:tcPr>
          <w:p w14:paraId="2A8CBE89" w14:textId="77777777" w:rsidR="00F55C8C" w:rsidRPr="007F1DC7" w:rsidRDefault="00F55C8C" w:rsidP="00F55C8C">
            <w:r w:rsidRPr="007F1DC7">
              <w:t>Объект</w:t>
            </w:r>
          </w:p>
        </w:tc>
        <w:tc>
          <w:tcPr>
            <w:tcW w:w="1701" w:type="dxa"/>
            <w:shd w:val="clear" w:color="auto" w:fill="FFFFFF"/>
            <w:vAlign w:val="center"/>
          </w:tcPr>
          <w:p w14:paraId="74765A7E" w14:textId="77777777" w:rsidR="00F55C8C" w:rsidRPr="007F1DC7" w:rsidRDefault="00F55C8C" w:rsidP="00F55C8C">
            <w:pPr>
              <w:rPr>
                <w:rFonts w:eastAsia="Calibri"/>
                <w:lang w:eastAsia="en-US"/>
              </w:rPr>
            </w:pPr>
            <w:r w:rsidRPr="007F1DC7">
              <w:rPr>
                <w:rFonts w:eastAsia="Calibri"/>
                <w:lang w:eastAsia="en-US"/>
              </w:rPr>
              <w:t>1</w:t>
            </w:r>
          </w:p>
        </w:tc>
        <w:tc>
          <w:tcPr>
            <w:tcW w:w="3118" w:type="dxa"/>
            <w:shd w:val="clear" w:color="auto" w:fill="FFFFFF"/>
            <w:vAlign w:val="center"/>
          </w:tcPr>
          <w:p w14:paraId="7B7A93F9" w14:textId="77777777" w:rsidR="00F55C8C" w:rsidRPr="007F1DC7" w:rsidRDefault="00F55C8C" w:rsidP="00F55C8C">
            <w:pPr>
              <w:rPr>
                <w:lang w:eastAsia="x-none"/>
              </w:rPr>
            </w:pPr>
            <w:r w:rsidRPr="007F1DC7">
              <w:rPr>
                <w:lang w:val="x-none" w:eastAsia="x-none"/>
              </w:rPr>
              <w:t>г. Арамиль, ул. 1 Мая, 60</w:t>
            </w:r>
            <w:r w:rsidRPr="007F1DC7">
              <w:rPr>
                <w:lang w:eastAsia="x-none"/>
              </w:rPr>
              <w:t>в</w:t>
            </w:r>
          </w:p>
        </w:tc>
        <w:tc>
          <w:tcPr>
            <w:tcW w:w="2410" w:type="dxa"/>
            <w:shd w:val="clear" w:color="auto" w:fill="FFFFFF"/>
            <w:vAlign w:val="center"/>
          </w:tcPr>
          <w:p w14:paraId="288BAF92" w14:textId="77777777" w:rsidR="00F55C8C" w:rsidRPr="007F1DC7" w:rsidRDefault="00F55C8C" w:rsidP="00F55C8C">
            <w:r w:rsidRPr="007F1DC7">
              <w:t>- Многофункциональная общественно-деловая зона</w:t>
            </w:r>
          </w:p>
          <w:p w14:paraId="11DB2E1D" w14:textId="77777777" w:rsidR="00F55C8C" w:rsidRPr="007F1DC7" w:rsidRDefault="00F55C8C" w:rsidP="00F55C8C">
            <w:r w:rsidRPr="007F1DC7">
              <w:lastRenderedPageBreak/>
              <w:t>Подтип: Зона делового, общественного и коммерческого назначения</w:t>
            </w:r>
          </w:p>
        </w:tc>
        <w:tc>
          <w:tcPr>
            <w:tcW w:w="1276" w:type="dxa"/>
            <w:shd w:val="clear" w:color="auto" w:fill="FFFFFF"/>
            <w:vAlign w:val="center"/>
          </w:tcPr>
          <w:p w14:paraId="2084B93F" w14:textId="77777777" w:rsidR="00F55C8C" w:rsidRPr="007F1DC7" w:rsidRDefault="00F55C8C" w:rsidP="00F55C8C">
            <w:r w:rsidRPr="007F1DC7">
              <w:lastRenderedPageBreak/>
              <w:t>-</w:t>
            </w:r>
          </w:p>
        </w:tc>
        <w:tc>
          <w:tcPr>
            <w:tcW w:w="1701" w:type="dxa"/>
            <w:shd w:val="clear" w:color="auto" w:fill="FFFFFF"/>
            <w:vAlign w:val="center"/>
          </w:tcPr>
          <w:p w14:paraId="1EC36DE5" w14:textId="77777777" w:rsidR="00F55C8C" w:rsidRPr="007F1DC7" w:rsidRDefault="00F55C8C" w:rsidP="00F55C8C">
            <w:r w:rsidRPr="007F1DC7">
              <w:t>-</w:t>
            </w:r>
          </w:p>
        </w:tc>
      </w:tr>
    </w:tbl>
    <w:p w14:paraId="3AEFB5F0" w14:textId="77777777" w:rsidR="00F55C8C" w:rsidRPr="007F1DC7" w:rsidRDefault="00F55C8C" w:rsidP="00F55C8C">
      <w:pPr>
        <w:rPr>
          <w:lang w:val="x-none" w:eastAsia="x-none"/>
        </w:rPr>
      </w:pPr>
      <w:r w:rsidRPr="007F1DC7">
        <w:rPr>
          <w:lang w:val="x-none" w:eastAsia="x-none"/>
        </w:rPr>
        <w:t>Примечание: * – указан параметр, необходимый для увеличения мощности.</w:t>
      </w:r>
    </w:p>
    <w:p w14:paraId="010B31BC" w14:textId="21893376" w:rsidR="00F55C8C" w:rsidRPr="007F1DC7" w:rsidRDefault="00F55C8C" w:rsidP="000319FA">
      <w:pPr>
        <w:spacing w:before="120"/>
      </w:pPr>
      <w:r w:rsidRPr="007F1DC7">
        <w:t>Объекты обслуживания населения в сфере культуры и досуга</w:t>
      </w:r>
    </w:p>
    <w:p w14:paraId="257F9878" w14:textId="77777777" w:rsidR="00F55C8C" w:rsidRPr="007F1DC7" w:rsidRDefault="00F55C8C" w:rsidP="00F55C8C">
      <w:r w:rsidRPr="007F1DC7">
        <w:t>Таблица 6</w:t>
      </w:r>
    </w:p>
    <w:tbl>
      <w:tblPr>
        <w:tblW w:w="145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268"/>
        <w:gridCol w:w="1276"/>
        <w:gridCol w:w="1701"/>
      </w:tblGrid>
      <w:tr w:rsidR="007F1DC7" w:rsidRPr="007F1DC7" w14:paraId="70EC2450" w14:textId="77777777" w:rsidTr="00F55C8C">
        <w:trPr>
          <w:tblHeader/>
        </w:trPr>
        <w:tc>
          <w:tcPr>
            <w:tcW w:w="630" w:type="dxa"/>
            <w:vMerge w:val="restart"/>
            <w:vAlign w:val="center"/>
          </w:tcPr>
          <w:p w14:paraId="2B08FCA7" w14:textId="77777777" w:rsidR="00F55C8C" w:rsidRPr="007F1DC7" w:rsidRDefault="00F55C8C" w:rsidP="00F55C8C">
            <w:r w:rsidRPr="007F1DC7">
              <w:t>N</w:t>
            </w:r>
          </w:p>
          <w:p w14:paraId="12D15578" w14:textId="77777777" w:rsidR="00F55C8C" w:rsidRPr="007F1DC7" w:rsidRDefault="00F55C8C" w:rsidP="00F55C8C">
            <w:r w:rsidRPr="007F1DC7">
              <w:t>п\п</w:t>
            </w:r>
          </w:p>
        </w:tc>
        <w:tc>
          <w:tcPr>
            <w:tcW w:w="2552" w:type="dxa"/>
            <w:vMerge w:val="restart"/>
            <w:vAlign w:val="center"/>
          </w:tcPr>
          <w:p w14:paraId="03C8A0AC" w14:textId="77777777" w:rsidR="00F55C8C" w:rsidRPr="007F1DC7" w:rsidRDefault="00F55C8C" w:rsidP="00F55C8C">
            <w:r w:rsidRPr="007F1DC7">
              <w:t>Наименование объекта</w:t>
            </w:r>
          </w:p>
        </w:tc>
        <w:tc>
          <w:tcPr>
            <w:tcW w:w="2977" w:type="dxa"/>
            <w:gridSpan w:val="2"/>
            <w:vAlign w:val="center"/>
          </w:tcPr>
          <w:p w14:paraId="42C88791" w14:textId="77777777" w:rsidR="00F55C8C" w:rsidRPr="007F1DC7" w:rsidRDefault="00F55C8C" w:rsidP="00F55C8C">
            <w:r w:rsidRPr="007F1DC7">
              <w:t>Характеристика объекта</w:t>
            </w:r>
          </w:p>
        </w:tc>
        <w:tc>
          <w:tcPr>
            <w:tcW w:w="3118" w:type="dxa"/>
            <w:vMerge w:val="restart"/>
            <w:vAlign w:val="center"/>
          </w:tcPr>
          <w:p w14:paraId="220593CA" w14:textId="77777777" w:rsidR="00F55C8C" w:rsidRPr="007F1DC7" w:rsidRDefault="00F55C8C" w:rsidP="00F55C8C">
            <w:r w:rsidRPr="007F1DC7">
              <w:t xml:space="preserve">Местоположение, наименование населенного пункта, адрес </w:t>
            </w:r>
          </w:p>
          <w:p w14:paraId="4B0380E7" w14:textId="77777777" w:rsidR="00F55C8C" w:rsidRPr="007F1DC7" w:rsidRDefault="00F55C8C" w:rsidP="00F55C8C">
            <w:r w:rsidRPr="007F1DC7">
              <w:t>(при наличии)</w:t>
            </w:r>
          </w:p>
        </w:tc>
        <w:tc>
          <w:tcPr>
            <w:tcW w:w="2268" w:type="dxa"/>
            <w:vMerge w:val="restart"/>
            <w:vAlign w:val="center"/>
          </w:tcPr>
          <w:p w14:paraId="6074F38F" w14:textId="77777777" w:rsidR="00F55C8C" w:rsidRPr="007F1DC7" w:rsidRDefault="00F55C8C" w:rsidP="00F55C8C">
            <w:r w:rsidRPr="007F1DC7">
              <w:t>Функциональная зона</w:t>
            </w:r>
          </w:p>
        </w:tc>
        <w:tc>
          <w:tcPr>
            <w:tcW w:w="2977" w:type="dxa"/>
            <w:gridSpan w:val="2"/>
          </w:tcPr>
          <w:p w14:paraId="01B0A665" w14:textId="77777777" w:rsidR="00F55C8C" w:rsidRPr="007F1DC7" w:rsidRDefault="00F55C8C" w:rsidP="00F55C8C">
            <w:r w:rsidRPr="007F1DC7">
              <w:t>Наличие зоны с особыми условиями</w:t>
            </w:r>
          </w:p>
        </w:tc>
      </w:tr>
      <w:tr w:rsidR="007F1DC7" w:rsidRPr="007F1DC7" w14:paraId="5E922AF0" w14:textId="77777777" w:rsidTr="00F55C8C">
        <w:trPr>
          <w:trHeight w:val="569"/>
          <w:tblHeader/>
        </w:trPr>
        <w:tc>
          <w:tcPr>
            <w:tcW w:w="630" w:type="dxa"/>
            <w:vMerge/>
          </w:tcPr>
          <w:p w14:paraId="2E3A170A" w14:textId="77777777" w:rsidR="00F55C8C" w:rsidRPr="007F1DC7" w:rsidRDefault="00F55C8C" w:rsidP="00F55C8C"/>
        </w:tc>
        <w:tc>
          <w:tcPr>
            <w:tcW w:w="2552" w:type="dxa"/>
            <w:vMerge/>
          </w:tcPr>
          <w:p w14:paraId="05929C80" w14:textId="77777777" w:rsidR="00F55C8C" w:rsidRPr="007F1DC7" w:rsidRDefault="00F55C8C" w:rsidP="00F55C8C"/>
        </w:tc>
        <w:tc>
          <w:tcPr>
            <w:tcW w:w="1276" w:type="dxa"/>
            <w:vAlign w:val="center"/>
          </w:tcPr>
          <w:p w14:paraId="648A8103" w14:textId="77777777" w:rsidR="00F55C8C" w:rsidRPr="007F1DC7" w:rsidRDefault="00F55C8C" w:rsidP="00F55C8C">
            <w:r w:rsidRPr="007F1DC7">
              <w:t>Единица измерения</w:t>
            </w:r>
          </w:p>
        </w:tc>
        <w:tc>
          <w:tcPr>
            <w:tcW w:w="1701" w:type="dxa"/>
            <w:vAlign w:val="center"/>
          </w:tcPr>
          <w:p w14:paraId="308437DE" w14:textId="77777777" w:rsidR="00F55C8C" w:rsidRPr="007F1DC7" w:rsidRDefault="00F55C8C" w:rsidP="00F55C8C">
            <w:r w:rsidRPr="007F1DC7">
              <w:t>Количественный показатель</w:t>
            </w:r>
          </w:p>
        </w:tc>
        <w:tc>
          <w:tcPr>
            <w:tcW w:w="3118" w:type="dxa"/>
            <w:vMerge/>
          </w:tcPr>
          <w:p w14:paraId="5B600914" w14:textId="77777777" w:rsidR="00F55C8C" w:rsidRPr="007F1DC7" w:rsidRDefault="00F55C8C" w:rsidP="00F55C8C"/>
        </w:tc>
        <w:tc>
          <w:tcPr>
            <w:tcW w:w="2268" w:type="dxa"/>
            <w:vMerge/>
          </w:tcPr>
          <w:p w14:paraId="0E491E68" w14:textId="77777777" w:rsidR="00F55C8C" w:rsidRPr="007F1DC7" w:rsidRDefault="00F55C8C" w:rsidP="00F55C8C"/>
        </w:tc>
        <w:tc>
          <w:tcPr>
            <w:tcW w:w="1276" w:type="dxa"/>
            <w:vAlign w:val="center"/>
          </w:tcPr>
          <w:p w14:paraId="262042F7" w14:textId="77777777" w:rsidR="00F55C8C" w:rsidRPr="007F1DC7" w:rsidRDefault="00F55C8C" w:rsidP="00F55C8C">
            <w:r w:rsidRPr="007F1DC7">
              <w:t>Вид зоны</w:t>
            </w:r>
          </w:p>
        </w:tc>
        <w:tc>
          <w:tcPr>
            <w:tcW w:w="1701" w:type="dxa"/>
            <w:vAlign w:val="center"/>
          </w:tcPr>
          <w:p w14:paraId="3EB5C6A3" w14:textId="77777777" w:rsidR="00F55C8C" w:rsidRPr="007F1DC7" w:rsidRDefault="00F55C8C" w:rsidP="00F55C8C">
            <w:r w:rsidRPr="007F1DC7">
              <w:t>Количественный показатель</w:t>
            </w:r>
          </w:p>
        </w:tc>
      </w:tr>
      <w:tr w:rsidR="007F1DC7" w:rsidRPr="007F1DC7" w14:paraId="0DC6E981" w14:textId="77777777" w:rsidTr="00F55C8C">
        <w:trPr>
          <w:trHeight w:val="212"/>
        </w:trPr>
        <w:tc>
          <w:tcPr>
            <w:tcW w:w="630" w:type="dxa"/>
            <w:shd w:val="clear" w:color="auto" w:fill="BFBFBF"/>
          </w:tcPr>
          <w:p w14:paraId="28861D38" w14:textId="77777777" w:rsidR="00F55C8C" w:rsidRPr="007F1DC7" w:rsidRDefault="00F55C8C" w:rsidP="00F55C8C">
            <w:r w:rsidRPr="007F1DC7">
              <w:t>1.</w:t>
            </w:r>
          </w:p>
        </w:tc>
        <w:tc>
          <w:tcPr>
            <w:tcW w:w="13892" w:type="dxa"/>
            <w:gridSpan w:val="7"/>
            <w:shd w:val="clear" w:color="auto" w:fill="BFBFBF"/>
            <w:vAlign w:val="center"/>
          </w:tcPr>
          <w:p w14:paraId="3C1BB3A1" w14:textId="77777777" w:rsidR="00F55C8C" w:rsidRPr="007F1DC7" w:rsidRDefault="00F55C8C" w:rsidP="00F55C8C">
            <w:r w:rsidRPr="007F1DC7">
              <w:t xml:space="preserve">Объекты культуры </w:t>
            </w:r>
          </w:p>
        </w:tc>
      </w:tr>
      <w:tr w:rsidR="007F1DC7" w:rsidRPr="007F1DC7" w14:paraId="62081E01" w14:textId="77777777" w:rsidTr="00F55C8C">
        <w:trPr>
          <w:trHeight w:val="170"/>
        </w:trPr>
        <w:tc>
          <w:tcPr>
            <w:tcW w:w="630" w:type="dxa"/>
            <w:shd w:val="clear" w:color="auto" w:fill="D9D9D9"/>
            <w:vAlign w:val="center"/>
          </w:tcPr>
          <w:p w14:paraId="22F8AE51" w14:textId="77777777" w:rsidR="00F55C8C" w:rsidRPr="007F1DC7" w:rsidRDefault="00F55C8C" w:rsidP="00F55C8C">
            <w:r w:rsidRPr="007F1DC7">
              <w:t>1.1</w:t>
            </w:r>
          </w:p>
        </w:tc>
        <w:tc>
          <w:tcPr>
            <w:tcW w:w="2552" w:type="dxa"/>
            <w:shd w:val="clear" w:color="auto" w:fill="D9D9D9"/>
          </w:tcPr>
          <w:p w14:paraId="39441299"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38A41C4" w14:textId="77777777" w:rsidR="00F55C8C" w:rsidRPr="007F1DC7" w:rsidRDefault="00F55C8C" w:rsidP="00F55C8C">
            <w:r w:rsidRPr="007F1DC7">
              <w:t>всего, в том числе:</w:t>
            </w:r>
          </w:p>
        </w:tc>
        <w:tc>
          <w:tcPr>
            <w:tcW w:w="1276" w:type="dxa"/>
            <w:shd w:val="clear" w:color="auto" w:fill="D9D9D9"/>
            <w:vAlign w:val="center"/>
          </w:tcPr>
          <w:p w14:paraId="6A09A8EF" w14:textId="77777777" w:rsidR="00F55C8C" w:rsidRPr="007F1DC7" w:rsidRDefault="00F55C8C" w:rsidP="00F55C8C">
            <w:r w:rsidRPr="007F1DC7">
              <w:t>Объект/</w:t>
            </w:r>
          </w:p>
          <w:p w14:paraId="0FA2C386" w14:textId="77777777" w:rsidR="00F55C8C" w:rsidRPr="007F1DC7" w:rsidRDefault="00F55C8C" w:rsidP="00F55C8C">
            <w:r w:rsidRPr="007F1DC7">
              <w:t>кол-во мест</w:t>
            </w:r>
          </w:p>
        </w:tc>
        <w:tc>
          <w:tcPr>
            <w:tcW w:w="1701" w:type="dxa"/>
            <w:shd w:val="clear" w:color="auto" w:fill="D9D9D9"/>
            <w:vAlign w:val="center"/>
          </w:tcPr>
          <w:p w14:paraId="7233B854" w14:textId="77777777" w:rsidR="00F55C8C" w:rsidRPr="007F1DC7" w:rsidRDefault="00F55C8C" w:rsidP="00F55C8C">
            <w:r w:rsidRPr="007F1DC7">
              <w:t>1/945</w:t>
            </w:r>
          </w:p>
        </w:tc>
        <w:tc>
          <w:tcPr>
            <w:tcW w:w="3118" w:type="dxa"/>
            <w:shd w:val="clear" w:color="auto" w:fill="D9D9D9"/>
          </w:tcPr>
          <w:p w14:paraId="453367C0" w14:textId="77777777" w:rsidR="00F55C8C" w:rsidRPr="007F1DC7" w:rsidRDefault="00F55C8C" w:rsidP="00F55C8C"/>
        </w:tc>
        <w:tc>
          <w:tcPr>
            <w:tcW w:w="2268" w:type="dxa"/>
            <w:shd w:val="clear" w:color="auto" w:fill="D9D9D9"/>
            <w:vAlign w:val="center"/>
          </w:tcPr>
          <w:p w14:paraId="602006B1" w14:textId="77777777" w:rsidR="00F55C8C" w:rsidRPr="007F1DC7" w:rsidRDefault="00F55C8C" w:rsidP="00F55C8C"/>
        </w:tc>
        <w:tc>
          <w:tcPr>
            <w:tcW w:w="1276" w:type="dxa"/>
            <w:shd w:val="clear" w:color="auto" w:fill="D9D9D9"/>
          </w:tcPr>
          <w:p w14:paraId="47AD9B41" w14:textId="77777777" w:rsidR="00F55C8C" w:rsidRPr="007F1DC7" w:rsidRDefault="00F55C8C" w:rsidP="00F55C8C"/>
        </w:tc>
        <w:tc>
          <w:tcPr>
            <w:tcW w:w="1701" w:type="dxa"/>
            <w:shd w:val="clear" w:color="auto" w:fill="D9D9D9"/>
            <w:vAlign w:val="center"/>
          </w:tcPr>
          <w:p w14:paraId="6A29D61E" w14:textId="77777777" w:rsidR="00F55C8C" w:rsidRPr="007F1DC7" w:rsidRDefault="00F55C8C" w:rsidP="00F55C8C"/>
        </w:tc>
      </w:tr>
      <w:tr w:rsidR="007F1DC7" w:rsidRPr="007F1DC7" w14:paraId="5C229E9C" w14:textId="77777777" w:rsidTr="00F55C8C">
        <w:trPr>
          <w:trHeight w:val="239"/>
        </w:trPr>
        <w:tc>
          <w:tcPr>
            <w:tcW w:w="630" w:type="dxa"/>
            <w:vAlign w:val="center"/>
          </w:tcPr>
          <w:p w14:paraId="6C73F5C9" w14:textId="77777777" w:rsidR="00F55C8C" w:rsidRPr="007F1DC7" w:rsidRDefault="00F55C8C" w:rsidP="00F55C8C">
            <w:r w:rsidRPr="007F1DC7">
              <w:t>1.1.1</w:t>
            </w:r>
          </w:p>
        </w:tc>
        <w:tc>
          <w:tcPr>
            <w:tcW w:w="2552" w:type="dxa"/>
            <w:vAlign w:val="center"/>
          </w:tcPr>
          <w:p w14:paraId="37A90FAA" w14:textId="77777777" w:rsidR="00F55C8C" w:rsidRPr="007F1DC7" w:rsidRDefault="00F55C8C" w:rsidP="00F55C8C">
            <w:pPr>
              <w:rPr>
                <w:rFonts w:eastAsia="Calibri"/>
                <w:lang w:eastAsia="en-US"/>
              </w:rPr>
            </w:pPr>
            <w:r w:rsidRPr="007F1DC7">
              <w:t>Культурно-досуговый комплекс</w:t>
            </w:r>
          </w:p>
        </w:tc>
        <w:tc>
          <w:tcPr>
            <w:tcW w:w="1276" w:type="dxa"/>
            <w:vAlign w:val="center"/>
          </w:tcPr>
          <w:p w14:paraId="6BCAB91B" w14:textId="77777777" w:rsidR="00F55C8C" w:rsidRPr="007F1DC7" w:rsidRDefault="00F55C8C" w:rsidP="00F55C8C">
            <w:r w:rsidRPr="007F1DC7">
              <w:t>- « -</w:t>
            </w:r>
          </w:p>
        </w:tc>
        <w:tc>
          <w:tcPr>
            <w:tcW w:w="1701" w:type="dxa"/>
            <w:vAlign w:val="center"/>
          </w:tcPr>
          <w:p w14:paraId="5B2C4488" w14:textId="77777777" w:rsidR="00F55C8C" w:rsidRPr="007F1DC7" w:rsidRDefault="00F55C8C" w:rsidP="00F55C8C">
            <w:r w:rsidRPr="007F1DC7">
              <w:t>1/945</w:t>
            </w:r>
          </w:p>
        </w:tc>
        <w:tc>
          <w:tcPr>
            <w:tcW w:w="3118" w:type="dxa"/>
            <w:vAlign w:val="center"/>
          </w:tcPr>
          <w:p w14:paraId="4C4DFBD5" w14:textId="77777777" w:rsidR="00F55C8C" w:rsidRPr="007F1DC7" w:rsidRDefault="00F55C8C" w:rsidP="00F55C8C">
            <w:pPr>
              <w:rPr>
                <w:lang w:eastAsia="x-none"/>
              </w:rPr>
            </w:pPr>
            <w:r w:rsidRPr="007F1DC7">
              <w:rPr>
                <w:lang w:val="x-none" w:eastAsia="x-none"/>
              </w:rPr>
              <w:t xml:space="preserve">г. Арамиль, ул. </w:t>
            </w:r>
            <w:r w:rsidRPr="007F1DC7">
              <w:rPr>
                <w:lang w:eastAsia="x-none"/>
              </w:rPr>
              <w:t>1 Мая</w:t>
            </w:r>
          </w:p>
        </w:tc>
        <w:tc>
          <w:tcPr>
            <w:tcW w:w="2268" w:type="dxa"/>
            <w:vAlign w:val="center"/>
          </w:tcPr>
          <w:p w14:paraId="66C2FFD4" w14:textId="77777777" w:rsidR="00F55C8C" w:rsidRPr="007F1DC7" w:rsidRDefault="00F55C8C" w:rsidP="00F55C8C">
            <w:r w:rsidRPr="007F1DC7">
              <w:t>- Многофункциональная общественно-деловая зона</w:t>
            </w:r>
          </w:p>
          <w:p w14:paraId="61DD65F8" w14:textId="77777777" w:rsidR="00F55C8C" w:rsidRPr="007F1DC7" w:rsidRDefault="00F55C8C" w:rsidP="00F55C8C">
            <w:r w:rsidRPr="007F1DC7">
              <w:t>Подтип: Зона делового, общественного и коммерческого назначения</w:t>
            </w:r>
          </w:p>
        </w:tc>
        <w:tc>
          <w:tcPr>
            <w:tcW w:w="1276" w:type="dxa"/>
            <w:vAlign w:val="center"/>
          </w:tcPr>
          <w:p w14:paraId="059DC1E6" w14:textId="77777777" w:rsidR="00F55C8C" w:rsidRPr="007F1DC7" w:rsidRDefault="00F55C8C" w:rsidP="00F55C8C">
            <w:r w:rsidRPr="007F1DC7">
              <w:t>-</w:t>
            </w:r>
          </w:p>
        </w:tc>
        <w:tc>
          <w:tcPr>
            <w:tcW w:w="1701" w:type="dxa"/>
            <w:vAlign w:val="center"/>
          </w:tcPr>
          <w:p w14:paraId="10245020" w14:textId="77777777" w:rsidR="00F55C8C" w:rsidRPr="007F1DC7" w:rsidRDefault="00F55C8C" w:rsidP="00F55C8C">
            <w:r w:rsidRPr="007F1DC7">
              <w:t>-</w:t>
            </w:r>
          </w:p>
        </w:tc>
      </w:tr>
      <w:tr w:rsidR="007F1DC7" w:rsidRPr="007F1DC7" w14:paraId="4F545028" w14:textId="77777777" w:rsidTr="00F55C8C">
        <w:trPr>
          <w:trHeight w:val="239"/>
        </w:trPr>
        <w:tc>
          <w:tcPr>
            <w:tcW w:w="630" w:type="dxa"/>
            <w:shd w:val="clear" w:color="auto" w:fill="D9D9D9"/>
            <w:vAlign w:val="center"/>
          </w:tcPr>
          <w:p w14:paraId="372BAF59" w14:textId="77777777" w:rsidR="00F55C8C" w:rsidRPr="007F1DC7" w:rsidRDefault="00F55C8C" w:rsidP="00F55C8C">
            <w:r w:rsidRPr="007F1DC7">
              <w:t>1.2</w:t>
            </w:r>
          </w:p>
        </w:tc>
        <w:tc>
          <w:tcPr>
            <w:tcW w:w="2552" w:type="dxa"/>
            <w:shd w:val="clear" w:color="auto" w:fill="D9D9D9"/>
            <w:vAlign w:val="center"/>
          </w:tcPr>
          <w:p w14:paraId="21F2B9A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7C93114" w14:textId="77777777" w:rsidR="00F55C8C" w:rsidRPr="007F1DC7" w:rsidRDefault="00F55C8C" w:rsidP="00F55C8C">
            <w:r w:rsidRPr="007F1DC7">
              <w:t>всего, в том числе:</w:t>
            </w:r>
          </w:p>
        </w:tc>
        <w:tc>
          <w:tcPr>
            <w:tcW w:w="1276" w:type="dxa"/>
            <w:shd w:val="clear" w:color="auto" w:fill="D9D9D9"/>
            <w:vAlign w:val="center"/>
          </w:tcPr>
          <w:p w14:paraId="7C6CBE4E" w14:textId="77777777" w:rsidR="00F55C8C" w:rsidRPr="007F1DC7" w:rsidRDefault="00F55C8C" w:rsidP="00F55C8C">
            <w:r w:rsidRPr="007F1DC7">
              <w:t>Объект</w:t>
            </w:r>
          </w:p>
        </w:tc>
        <w:tc>
          <w:tcPr>
            <w:tcW w:w="1701" w:type="dxa"/>
            <w:shd w:val="clear" w:color="auto" w:fill="D9D9D9"/>
            <w:vAlign w:val="center"/>
          </w:tcPr>
          <w:p w14:paraId="72CDA1DB" w14:textId="77777777" w:rsidR="00F55C8C" w:rsidRPr="007F1DC7" w:rsidRDefault="00F55C8C" w:rsidP="00F55C8C">
            <w:r w:rsidRPr="007F1DC7">
              <w:t>1</w:t>
            </w:r>
          </w:p>
        </w:tc>
        <w:tc>
          <w:tcPr>
            <w:tcW w:w="3118" w:type="dxa"/>
            <w:shd w:val="clear" w:color="auto" w:fill="D9D9D9"/>
            <w:vAlign w:val="center"/>
          </w:tcPr>
          <w:p w14:paraId="55C74193" w14:textId="77777777" w:rsidR="00F55C8C" w:rsidRPr="007F1DC7" w:rsidRDefault="00F55C8C" w:rsidP="00F55C8C">
            <w:pPr>
              <w:rPr>
                <w:lang w:eastAsia="x-none"/>
              </w:rPr>
            </w:pPr>
          </w:p>
        </w:tc>
        <w:tc>
          <w:tcPr>
            <w:tcW w:w="2268" w:type="dxa"/>
            <w:shd w:val="clear" w:color="auto" w:fill="D9D9D9"/>
            <w:vAlign w:val="center"/>
          </w:tcPr>
          <w:p w14:paraId="582B7759" w14:textId="77777777" w:rsidR="00F55C8C" w:rsidRPr="007F1DC7" w:rsidRDefault="00F55C8C" w:rsidP="00F55C8C"/>
        </w:tc>
        <w:tc>
          <w:tcPr>
            <w:tcW w:w="1276" w:type="dxa"/>
            <w:shd w:val="clear" w:color="auto" w:fill="D9D9D9"/>
            <w:vAlign w:val="center"/>
          </w:tcPr>
          <w:p w14:paraId="168E6E19" w14:textId="77777777" w:rsidR="00F55C8C" w:rsidRPr="007F1DC7" w:rsidRDefault="00F55C8C" w:rsidP="00F55C8C">
            <w:pPr>
              <w:rPr>
                <w:lang w:eastAsia="x-none"/>
              </w:rPr>
            </w:pPr>
          </w:p>
        </w:tc>
        <w:tc>
          <w:tcPr>
            <w:tcW w:w="1701" w:type="dxa"/>
            <w:shd w:val="clear" w:color="auto" w:fill="D9D9D9"/>
            <w:vAlign w:val="center"/>
          </w:tcPr>
          <w:p w14:paraId="7122639C" w14:textId="77777777" w:rsidR="00F55C8C" w:rsidRPr="007F1DC7" w:rsidRDefault="00F55C8C" w:rsidP="00F55C8C"/>
        </w:tc>
      </w:tr>
      <w:tr w:rsidR="007F1DC7" w:rsidRPr="007F1DC7" w14:paraId="0E30403C" w14:textId="77777777" w:rsidTr="00F55C8C">
        <w:trPr>
          <w:trHeight w:val="239"/>
        </w:trPr>
        <w:tc>
          <w:tcPr>
            <w:tcW w:w="630" w:type="dxa"/>
            <w:shd w:val="clear" w:color="auto" w:fill="auto"/>
            <w:vAlign w:val="center"/>
          </w:tcPr>
          <w:p w14:paraId="7093EB5D" w14:textId="77777777" w:rsidR="00F55C8C" w:rsidRPr="007F1DC7" w:rsidRDefault="00F55C8C" w:rsidP="00F55C8C">
            <w:r w:rsidRPr="007F1DC7">
              <w:lastRenderedPageBreak/>
              <w:t>1.2.1</w:t>
            </w:r>
          </w:p>
        </w:tc>
        <w:tc>
          <w:tcPr>
            <w:tcW w:w="2552" w:type="dxa"/>
            <w:shd w:val="clear" w:color="auto" w:fill="auto"/>
            <w:vAlign w:val="center"/>
          </w:tcPr>
          <w:p w14:paraId="75B95102" w14:textId="77777777" w:rsidR="00F55C8C" w:rsidRPr="007F1DC7" w:rsidRDefault="00F55C8C" w:rsidP="00F55C8C">
            <w:pPr>
              <w:rPr>
                <w:rFonts w:eastAsia="Calibri"/>
                <w:lang w:eastAsia="en-US"/>
              </w:rPr>
            </w:pPr>
            <w:r w:rsidRPr="007F1DC7">
              <w:t>МУ «Дворец культуры»</w:t>
            </w:r>
          </w:p>
        </w:tc>
        <w:tc>
          <w:tcPr>
            <w:tcW w:w="1276" w:type="dxa"/>
            <w:shd w:val="clear" w:color="auto" w:fill="auto"/>
            <w:vAlign w:val="center"/>
          </w:tcPr>
          <w:p w14:paraId="6165AE3D" w14:textId="77777777" w:rsidR="00F55C8C" w:rsidRPr="007F1DC7" w:rsidRDefault="00F55C8C" w:rsidP="00F55C8C">
            <w:r w:rsidRPr="007F1DC7">
              <w:t>- « -</w:t>
            </w:r>
          </w:p>
        </w:tc>
        <w:tc>
          <w:tcPr>
            <w:tcW w:w="1701" w:type="dxa"/>
            <w:shd w:val="clear" w:color="auto" w:fill="auto"/>
            <w:vAlign w:val="center"/>
          </w:tcPr>
          <w:p w14:paraId="14DA4563" w14:textId="77777777" w:rsidR="00F55C8C" w:rsidRPr="007F1DC7" w:rsidRDefault="00F55C8C" w:rsidP="00F55C8C">
            <w:r w:rsidRPr="007F1DC7">
              <w:t>1</w:t>
            </w:r>
          </w:p>
        </w:tc>
        <w:tc>
          <w:tcPr>
            <w:tcW w:w="3118" w:type="dxa"/>
            <w:shd w:val="clear" w:color="auto" w:fill="auto"/>
            <w:vAlign w:val="center"/>
          </w:tcPr>
          <w:p w14:paraId="14A497AC" w14:textId="77777777" w:rsidR="00F55C8C" w:rsidRPr="007F1DC7" w:rsidRDefault="00F55C8C" w:rsidP="00F55C8C">
            <w:r w:rsidRPr="007F1DC7">
              <w:t>г. Арамиль, ул. Рабочая, 120А</w:t>
            </w:r>
          </w:p>
        </w:tc>
        <w:tc>
          <w:tcPr>
            <w:tcW w:w="2268" w:type="dxa"/>
            <w:shd w:val="clear" w:color="auto" w:fill="auto"/>
            <w:vAlign w:val="center"/>
          </w:tcPr>
          <w:p w14:paraId="095B5783" w14:textId="77777777" w:rsidR="00F55C8C" w:rsidRPr="007F1DC7" w:rsidRDefault="00F55C8C" w:rsidP="00F55C8C">
            <w:r w:rsidRPr="007F1DC7">
              <w:t>- Многофункциональная общественно-деловая зона</w:t>
            </w:r>
          </w:p>
          <w:p w14:paraId="1038EEA5" w14:textId="77777777" w:rsidR="00F55C8C" w:rsidRPr="007F1DC7" w:rsidRDefault="00F55C8C" w:rsidP="00F55C8C">
            <w:r w:rsidRPr="007F1DC7">
              <w:t>Подтип: Зона общегородского центра</w:t>
            </w:r>
          </w:p>
        </w:tc>
        <w:tc>
          <w:tcPr>
            <w:tcW w:w="1276" w:type="dxa"/>
            <w:shd w:val="clear" w:color="auto" w:fill="auto"/>
            <w:vAlign w:val="center"/>
          </w:tcPr>
          <w:p w14:paraId="7327F04D" w14:textId="77777777" w:rsidR="00F55C8C" w:rsidRPr="007F1DC7" w:rsidRDefault="00F55C8C" w:rsidP="00F55C8C">
            <w:r w:rsidRPr="007F1DC7">
              <w:t>-</w:t>
            </w:r>
          </w:p>
        </w:tc>
        <w:tc>
          <w:tcPr>
            <w:tcW w:w="1701" w:type="dxa"/>
            <w:shd w:val="clear" w:color="auto" w:fill="auto"/>
            <w:vAlign w:val="center"/>
          </w:tcPr>
          <w:p w14:paraId="5E3ABB4C" w14:textId="77777777" w:rsidR="00F55C8C" w:rsidRPr="007F1DC7" w:rsidRDefault="00F55C8C" w:rsidP="00F55C8C">
            <w:r w:rsidRPr="007F1DC7">
              <w:t>-</w:t>
            </w:r>
          </w:p>
        </w:tc>
      </w:tr>
      <w:tr w:rsidR="007F1DC7" w:rsidRPr="007F1DC7" w14:paraId="2D53A774" w14:textId="77777777" w:rsidTr="00F55C8C">
        <w:trPr>
          <w:trHeight w:val="239"/>
        </w:trPr>
        <w:tc>
          <w:tcPr>
            <w:tcW w:w="630" w:type="dxa"/>
            <w:shd w:val="clear" w:color="auto" w:fill="BFBFBF"/>
            <w:vAlign w:val="center"/>
          </w:tcPr>
          <w:p w14:paraId="6C1CE74E" w14:textId="77777777" w:rsidR="00F55C8C" w:rsidRPr="007F1DC7" w:rsidRDefault="00F55C8C" w:rsidP="00F55C8C">
            <w:r w:rsidRPr="007F1DC7">
              <w:t xml:space="preserve">2. </w:t>
            </w:r>
          </w:p>
        </w:tc>
        <w:tc>
          <w:tcPr>
            <w:tcW w:w="13892" w:type="dxa"/>
            <w:gridSpan w:val="7"/>
            <w:shd w:val="clear" w:color="auto" w:fill="BFBFBF"/>
            <w:vAlign w:val="center"/>
          </w:tcPr>
          <w:p w14:paraId="2BE28D4E" w14:textId="77777777" w:rsidR="00F55C8C" w:rsidRPr="007F1DC7" w:rsidRDefault="00F55C8C" w:rsidP="00F55C8C">
            <w:r w:rsidRPr="007F1DC7">
              <w:t>Общественные пространства</w:t>
            </w:r>
          </w:p>
        </w:tc>
      </w:tr>
      <w:tr w:rsidR="007F1DC7" w:rsidRPr="007F1DC7" w14:paraId="2D73EF51" w14:textId="77777777" w:rsidTr="00F55C8C">
        <w:trPr>
          <w:trHeight w:val="239"/>
        </w:trPr>
        <w:tc>
          <w:tcPr>
            <w:tcW w:w="630" w:type="dxa"/>
            <w:shd w:val="clear" w:color="auto" w:fill="D9D9D9"/>
            <w:vAlign w:val="center"/>
          </w:tcPr>
          <w:p w14:paraId="7D4BD6DE" w14:textId="77777777" w:rsidR="00F55C8C" w:rsidRPr="007F1DC7" w:rsidRDefault="00F55C8C" w:rsidP="00F55C8C">
            <w:r w:rsidRPr="007F1DC7">
              <w:t>2.1</w:t>
            </w:r>
          </w:p>
        </w:tc>
        <w:tc>
          <w:tcPr>
            <w:tcW w:w="2552" w:type="dxa"/>
            <w:shd w:val="clear" w:color="auto" w:fill="D9D9D9"/>
            <w:vAlign w:val="center"/>
          </w:tcPr>
          <w:p w14:paraId="617EF8A9"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F164887"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74E95AC7" w14:textId="77777777" w:rsidR="00F55C8C" w:rsidRPr="007F1DC7" w:rsidRDefault="00F55C8C" w:rsidP="00F55C8C">
            <w:r w:rsidRPr="007F1DC7">
              <w:t>Объект</w:t>
            </w:r>
          </w:p>
        </w:tc>
        <w:tc>
          <w:tcPr>
            <w:tcW w:w="1701" w:type="dxa"/>
            <w:shd w:val="clear" w:color="auto" w:fill="D9D9D9"/>
            <w:vAlign w:val="center"/>
          </w:tcPr>
          <w:p w14:paraId="374C682C" w14:textId="77777777" w:rsidR="00F55C8C" w:rsidRPr="007F1DC7" w:rsidRDefault="00F55C8C" w:rsidP="00F55C8C">
            <w:r w:rsidRPr="007F1DC7">
              <w:t>2</w:t>
            </w:r>
          </w:p>
        </w:tc>
        <w:tc>
          <w:tcPr>
            <w:tcW w:w="3118" w:type="dxa"/>
            <w:shd w:val="clear" w:color="auto" w:fill="D9D9D9"/>
            <w:vAlign w:val="center"/>
          </w:tcPr>
          <w:p w14:paraId="09453EC6" w14:textId="77777777" w:rsidR="00F55C8C" w:rsidRPr="007F1DC7" w:rsidRDefault="00F55C8C" w:rsidP="00F55C8C">
            <w:pPr>
              <w:rPr>
                <w:lang w:eastAsia="x-none"/>
              </w:rPr>
            </w:pPr>
          </w:p>
        </w:tc>
        <w:tc>
          <w:tcPr>
            <w:tcW w:w="2268" w:type="dxa"/>
            <w:shd w:val="clear" w:color="auto" w:fill="D9D9D9"/>
            <w:vAlign w:val="center"/>
          </w:tcPr>
          <w:p w14:paraId="4085DCCA" w14:textId="77777777" w:rsidR="00F55C8C" w:rsidRPr="007F1DC7" w:rsidRDefault="00F55C8C" w:rsidP="00F55C8C"/>
        </w:tc>
        <w:tc>
          <w:tcPr>
            <w:tcW w:w="1276" w:type="dxa"/>
            <w:shd w:val="clear" w:color="auto" w:fill="D9D9D9"/>
            <w:vAlign w:val="center"/>
          </w:tcPr>
          <w:p w14:paraId="6A740753" w14:textId="77777777" w:rsidR="00F55C8C" w:rsidRPr="007F1DC7" w:rsidRDefault="00F55C8C" w:rsidP="00F55C8C">
            <w:pPr>
              <w:rPr>
                <w:lang w:eastAsia="x-none"/>
              </w:rPr>
            </w:pPr>
          </w:p>
        </w:tc>
        <w:tc>
          <w:tcPr>
            <w:tcW w:w="1701" w:type="dxa"/>
            <w:shd w:val="clear" w:color="auto" w:fill="D9D9D9"/>
            <w:vAlign w:val="center"/>
          </w:tcPr>
          <w:p w14:paraId="0049E21C" w14:textId="77777777" w:rsidR="00F55C8C" w:rsidRPr="007F1DC7" w:rsidRDefault="00F55C8C" w:rsidP="00F55C8C"/>
        </w:tc>
      </w:tr>
      <w:tr w:rsidR="007F1DC7" w:rsidRPr="007F1DC7" w14:paraId="756445C4" w14:textId="77777777" w:rsidTr="00F55C8C">
        <w:trPr>
          <w:trHeight w:val="239"/>
        </w:trPr>
        <w:tc>
          <w:tcPr>
            <w:tcW w:w="630" w:type="dxa"/>
            <w:shd w:val="clear" w:color="auto" w:fill="auto"/>
            <w:vAlign w:val="center"/>
          </w:tcPr>
          <w:p w14:paraId="53B0B12C" w14:textId="77777777" w:rsidR="00F55C8C" w:rsidRPr="007F1DC7" w:rsidRDefault="00F55C8C" w:rsidP="00F55C8C">
            <w:r w:rsidRPr="007F1DC7">
              <w:t>2.1.1</w:t>
            </w:r>
          </w:p>
        </w:tc>
        <w:tc>
          <w:tcPr>
            <w:tcW w:w="2552" w:type="dxa"/>
            <w:shd w:val="clear" w:color="auto" w:fill="auto"/>
            <w:vAlign w:val="center"/>
          </w:tcPr>
          <w:p w14:paraId="3C89B66F" w14:textId="77777777" w:rsidR="00F55C8C" w:rsidRPr="007F1DC7" w:rsidRDefault="00F55C8C" w:rsidP="00F55C8C">
            <w:r w:rsidRPr="007F1DC7">
              <w:t>Парк отдыха «Пушкин парк» (перенос)</w:t>
            </w:r>
          </w:p>
        </w:tc>
        <w:tc>
          <w:tcPr>
            <w:tcW w:w="1276" w:type="dxa"/>
            <w:shd w:val="clear" w:color="auto" w:fill="auto"/>
            <w:vAlign w:val="center"/>
          </w:tcPr>
          <w:p w14:paraId="0A2884D0" w14:textId="77777777" w:rsidR="00F55C8C" w:rsidRPr="007F1DC7" w:rsidRDefault="00F55C8C" w:rsidP="00F55C8C">
            <w:r w:rsidRPr="007F1DC7">
              <w:t>- « -</w:t>
            </w:r>
          </w:p>
        </w:tc>
        <w:tc>
          <w:tcPr>
            <w:tcW w:w="1701" w:type="dxa"/>
            <w:shd w:val="clear" w:color="auto" w:fill="auto"/>
            <w:vAlign w:val="center"/>
          </w:tcPr>
          <w:p w14:paraId="4F7BD3C9" w14:textId="77777777" w:rsidR="00F55C8C" w:rsidRPr="007F1DC7" w:rsidRDefault="00F55C8C" w:rsidP="00F55C8C">
            <w:r w:rsidRPr="007F1DC7">
              <w:t>1</w:t>
            </w:r>
          </w:p>
        </w:tc>
        <w:tc>
          <w:tcPr>
            <w:tcW w:w="3118" w:type="dxa"/>
            <w:shd w:val="clear" w:color="auto" w:fill="auto"/>
            <w:vAlign w:val="center"/>
          </w:tcPr>
          <w:p w14:paraId="5C78B703" w14:textId="77777777" w:rsidR="00F55C8C" w:rsidRPr="007F1DC7" w:rsidRDefault="00F55C8C" w:rsidP="00F55C8C">
            <w:pPr>
              <w:rPr>
                <w:lang w:eastAsia="x-none"/>
              </w:rPr>
            </w:pPr>
            <w:r w:rsidRPr="007F1DC7">
              <w:rPr>
                <w:lang w:val="x-none" w:eastAsia="x-none"/>
              </w:rPr>
              <w:t>г. Арамиль</w:t>
            </w:r>
          </w:p>
        </w:tc>
        <w:tc>
          <w:tcPr>
            <w:tcW w:w="2268" w:type="dxa"/>
            <w:shd w:val="clear" w:color="auto" w:fill="auto"/>
            <w:vAlign w:val="center"/>
          </w:tcPr>
          <w:p w14:paraId="1E11C4A2" w14:textId="77777777" w:rsidR="00F55C8C" w:rsidRPr="007F1DC7" w:rsidRDefault="00F55C8C" w:rsidP="00F55C8C">
            <w:r w:rsidRPr="007F1DC7">
              <w:t>Зона отдыха</w:t>
            </w:r>
          </w:p>
          <w:p w14:paraId="2AB14CD3" w14:textId="77777777" w:rsidR="00F55C8C" w:rsidRPr="007F1DC7" w:rsidRDefault="00F55C8C" w:rsidP="00F55C8C">
            <w:r w:rsidRPr="007F1DC7">
              <w:t>Подтип: Зона иных объектов отдыха и туризма</w:t>
            </w:r>
          </w:p>
        </w:tc>
        <w:tc>
          <w:tcPr>
            <w:tcW w:w="1276" w:type="dxa"/>
            <w:shd w:val="clear" w:color="auto" w:fill="auto"/>
            <w:vAlign w:val="center"/>
          </w:tcPr>
          <w:p w14:paraId="6EDD098D" w14:textId="77777777" w:rsidR="00F55C8C" w:rsidRPr="007F1DC7" w:rsidRDefault="00F55C8C" w:rsidP="00F55C8C">
            <w:r w:rsidRPr="007F1DC7">
              <w:t>-</w:t>
            </w:r>
          </w:p>
        </w:tc>
        <w:tc>
          <w:tcPr>
            <w:tcW w:w="1701" w:type="dxa"/>
            <w:shd w:val="clear" w:color="auto" w:fill="auto"/>
            <w:vAlign w:val="center"/>
          </w:tcPr>
          <w:p w14:paraId="30C44A54" w14:textId="77777777" w:rsidR="00F55C8C" w:rsidRPr="007F1DC7" w:rsidRDefault="00F55C8C" w:rsidP="00F55C8C">
            <w:r w:rsidRPr="007F1DC7">
              <w:t>-</w:t>
            </w:r>
          </w:p>
        </w:tc>
      </w:tr>
      <w:tr w:rsidR="007F1DC7" w:rsidRPr="007F1DC7" w14:paraId="47781A45" w14:textId="77777777" w:rsidTr="00F55C8C">
        <w:trPr>
          <w:trHeight w:val="239"/>
        </w:trPr>
        <w:tc>
          <w:tcPr>
            <w:tcW w:w="630" w:type="dxa"/>
            <w:shd w:val="clear" w:color="auto" w:fill="auto"/>
            <w:vAlign w:val="center"/>
          </w:tcPr>
          <w:p w14:paraId="22D55476" w14:textId="77777777" w:rsidR="00F55C8C" w:rsidRPr="007F1DC7" w:rsidRDefault="00F55C8C" w:rsidP="00F55C8C">
            <w:r w:rsidRPr="007F1DC7">
              <w:t>2.1.2</w:t>
            </w:r>
          </w:p>
        </w:tc>
        <w:tc>
          <w:tcPr>
            <w:tcW w:w="2552" w:type="dxa"/>
            <w:shd w:val="clear" w:color="auto" w:fill="auto"/>
            <w:vAlign w:val="center"/>
          </w:tcPr>
          <w:p w14:paraId="6D15E7D7" w14:textId="77777777" w:rsidR="00F55C8C" w:rsidRPr="007F1DC7" w:rsidRDefault="00F55C8C" w:rsidP="00F55C8C">
            <w:r w:rsidRPr="007F1DC7">
              <w:t>Набережная реки Исеть около Храма Святой Троицы</w:t>
            </w:r>
          </w:p>
        </w:tc>
        <w:tc>
          <w:tcPr>
            <w:tcW w:w="1276" w:type="dxa"/>
            <w:shd w:val="clear" w:color="auto" w:fill="auto"/>
            <w:vAlign w:val="center"/>
          </w:tcPr>
          <w:p w14:paraId="7C6C0D0D" w14:textId="77777777" w:rsidR="00F55C8C" w:rsidRPr="007F1DC7" w:rsidRDefault="00F55C8C" w:rsidP="00F55C8C">
            <w:r w:rsidRPr="007F1DC7">
              <w:t>Объект</w:t>
            </w:r>
          </w:p>
        </w:tc>
        <w:tc>
          <w:tcPr>
            <w:tcW w:w="1701" w:type="dxa"/>
            <w:shd w:val="clear" w:color="auto" w:fill="auto"/>
            <w:vAlign w:val="center"/>
          </w:tcPr>
          <w:p w14:paraId="583DA5EE" w14:textId="77777777" w:rsidR="00F55C8C" w:rsidRPr="007F1DC7" w:rsidRDefault="00F55C8C" w:rsidP="00F55C8C">
            <w:r w:rsidRPr="007F1DC7">
              <w:t>1</w:t>
            </w:r>
          </w:p>
        </w:tc>
        <w:tc>
          <w:tcPr>
            <w:tcW w:w="3118" w:type="dxa"/>
            <w:shd w:val="clear" w:color="auto" w:fill="auto"/>
            <w:vAlign w:val="center"/>
          </w:tcPr>
          <w:p w14:paraId="50137F31" w14:textId="77777777" w:rsidR="00F55C8C" w:rsidRPr="007F1DC7" w:rsidRDefault="00F55C8C" w:rsidP="00F55C8C">
            <w:pPr>
              <w:rPr>
                <w:lang w:eastAsia="x-none"/>
              </w:rPr>
            </w:pPr>
            <w:r w:rsidRPr="007F1DC7">
              <w:rPr>
                <w:lang w:val="x-none" w:eastAsia="x-none"/>
              </w:rPr>
              <w:t>г. Арамиль</w:t>
            </w:r>
            <w:r w:rsidRPr="007F1DC7">
              <w:rPr>
                <w:lang w:eastAsia="x-none"/>
              </w:rPr>
              <w:t>, ул. К.Маркса</w:t>
            </w:r>
          </w:p>
        </w:tc>
        <w:tc>
          <w:tcPr>
            <w:tcW w:w="2268" w:type="dxa"/>
            <w:shd w:val="clear" w:color="auto" w:fill="auto"/>
            <w:vAlign w:val="center"/>
          </w:tcPr>
          <w:p w14:paraId="17034B94" w14:textId="77777777" w:rsidR="00F55C8C" w:rsidRPr="007F1DC7" w:rsidRDefault="00F55C8C" w:rsidP="00F55C8C">
            <w:r w:rsidRPr="007F1DC7">
              <w:t>Зона озелененных территорий общего пользования (лесопарки, парки, сады, скверы, бульвары, городские леса)</w:t>
            </w:r>
          </w:p>
        </w:tc>
        <w:tc>
          <w:tcPr>
            <w:tcW w:w="1276" w:type="dxa"/>
            <w:shd w:val="clear" w:color="auto" w:fill="auto"/>
            <w:vAlign w:val="center"/>
          </w:tcPr>
          <w:p w14:paraId="747718E5" w14:textId="77777777" w:rsidR="00F55C8C" w:rsidRPr="007F1DC7" w:rsidRDefault="00F55C8C" w:rsidP="00F55C8C">
            <w:r w:rsidRPr="007F1DC7">
              <w:t>-</w:t>
            </w:r>
          </w:p>
        </w:tc>
        <w:tc>
          <w:tcPr>
            <w:tcW w:w="1701" w:type="dxa"/>
            <w:shd w:val="clear" w:color="auto" w:fill="auto"/>
            <w:vAlign w:val="center"/>
          </w:tcPr>
          <w:p w14:paraId="180308DF" w14:textId="77777777" w:rsidR="00F55C8C" w:rsidRPr="007F1DC7" w:rsidRDefault="00F55C8C" w:rsidP="00F55C8C">
            <w:r w:rsidRPr="007F1DC7">
              <w:t>-</w:t>
            </w:r>
          </w:p>
        </w:tc>
      </w:tr>
      <w:tr w:rsidR="007F1DC7" w:rsidRPr="007F1DC7" w14:paraId="407EB4EE" w14:textId="77777777" w:rsidTr="00F55C8C">
        <w:trPr>
          <w:trHeight w:val="239"/>
        </w:trPr>
        <w:tc>
          <w:tcPr>
            <w:tcW w:w="630" w:type="dxa"/>
            <w:shd w:val="clear" w:color="auto" w:fill="D9D9D9"/>
            <w:vAlign w:val="center"/>
          </w:tcPr>
          <w:p w14:paraId="659498F0" w14:textId="77777777" w:rsidR="00F55C8C" w:rsidRPr="007F1DC7" w:rsidRDefault="00F55C8C" w:rsidP="00F55C8C">
            <w:r w:rsidRPr="007F1DC7">
              <w:t>2.2</w:t>
            </w:r>
          </w:p>
        </w:tc>
        <w:tc>
          <w:tcPr>
            <w:tcW w:w="2552" w:type="dxa"/>
            <w:shd w:val="clear" w:color="auto" w:fill="D9D9D9"/>
            <w:vAlign w:val="center"/>
          </w:tcPr>
          <w:p w14:paraId="10BC212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C50B993"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5FEBFF29" w14:textId="77777777" w:rsidR="00F55C8C" w:rsidRPr="007F1DC7" w:rsidRDefault="00F55C8C" w:rsidP="00F55C8C">
            <w:r w:rsidRPr="007F1DC7">
              <w:t>Объект</w:t>
            </w:r>
          </w:p>
        </w:tc>
        <w:tc>
          <w:tcPr>
            <w:tcW w:w="1701" w:type="dxa"/>
            <w:shd w:val="clear" w:color="auto" w:fill="D9D9D9"/>
            <w:vAlign w:val="center"/>
          </w:tcPr>
          <w:p w14:paraId="7BA8C206" w14:textId="77777777" w:rsidR="00F55C8C" w:rsidRPr="007F1DC7" w:rsidRDefault="00F55C8C" w:rsidP="00F55C8C">
            <w:r w:rsidRPr="007F1DC7">
              <w:t>0</w:t>
            </w:r>
          </w:p>
        </w:tc>
        <w:tc>
          <w:tcPr>
            <w:tcW w:w="3118" w:type="dxa"/>
            <w:shd w:val="clear" w:color="auto" w:fill="D9D9D9"/>
            <w:vAlign w:val="center"/>
          </w:tcPr>
          <w:p w14:paraId="1428633B" w14:textId="77777777" w:rsidR="00F55C8C" w:rsidRPr="007F1DC7" w:rsidRDefault="00F55C8C" w:rsidP="00F55C8C">
            <w:pPr>
              <w:rPr>
                <w:lang w:eastAsia="x-none"/>
              </w:rPr>
            </w:pPr>
            <w:r w:rsidRPr="007F1DC7">
              <w:rPr>
                <w:lang w:eastAsia="x-none"/>
              </w:rPr>
              <w:t>-</w:t>
            </w:r>
          </w:p>
        </w:tc>
        <w:tc>
          <w:tcPr>
            <w:tcW w:w="2268" w:type="dxa"/>
            <w:shd w:val="clear" w:color="auto" w:fill="D9D9D9"/>
            <w:vAlign w:val="center"/>
          </w:tcPr>
          <w:p w14:paraId="6C739C6E" w14:textId="77777777" w:rsidR="00F55C8C" w:rsidRPr="007F1DC7" w:rsidRDefault="00F55C8C" w:rsidP="00F55C8C">
            <w:r w:rsidRPr="007F1DC7">
              <w:t>-</w:t>
            </w:r>
          </w:p>
        </w:tc>
        <w:tc>
          <w:tcPr>
            <w:tcW w:w="1276" w:type="dxa"/>
            <w:shd w:val="clear" w:color="auto" w:fill="D9D9D9"/>
            <w:vAlign w:val="center"/>
          </w:tcPr>
          <w:p w14:paraId="2A452B89"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3AA3FF1C" w14:textId="77777777" w:rsidR="00F55C8C" w:rsidRPr="007F1DC7" w:rsidRDefault="00F55C8C" w:rsidP="00F55C8C">
            <w:r w:rsidRPr="007F1DC7">
              <w:t>-</w:t>
            </w:r>
          </w:p>
        </w:tc>
      </w:tr>
      <w:tr w:rsidR="007F1DC7" w:rsidRPr="007F1DC7" w14:paraId="77A6A9A3" w14:textId="77777777" w:rsidTr="00F55C8C">
        <w:trPr>
          <w:trHeight w:val="239"/>
        </w:trPr>
        <w:tc>
          <w:tcPr>
            <w:tcW w:w="630" w:type="dxa"/>
            <w:shd w:val="clear" w:color="auto" w:fill="auto"/>
            <w:vAlign w:val="center"/>
          </w:tcPr>
          <w:p w14:paraId="57EFED8B" w14:textId="77777777" w:rsidR="00F55C8C" w:rsidRPr="007F1DC7" w:rsidRDefault="00F55C8C" w:rsidP="00F55C8C"/>
        </w:tc>
        <w:tc>
          <w:tcPr>
            <w:tcW w:w="2552" w:type="dxa"/>
            <w:shd w:val="clear" w:color="auto" w:fill="auto"/>
            <w:vAlign w:val="center"/>
          </w:tcPr>
          <w:p w14:paraId="2A78DA98" w14:textId="77777777" w:rsidR="00F55C8C" w:rsidRPr="007F1DC7" w:rsidRDefault="00F55C8C" w:rsidP="00F55C8C"/>
        </w:tc>
        <w:tc>
          <w:tcPr>
            <w:tcW w:w="1276" w:type="dxa"/>
            <w:shd w:val="clear" w:color="auto" w:fill="auto"/>
            <w:vAlign w:val="center"/>
          </w:tcPr>
          <w:p w14:paraId="7966BEAD" w14:textId="77777777" w:rsidR="00F55C8C" w:rsidRPr="007F1DC7" w:rsidRDefault="00F55C8C" w:rsidP="00F55C8C"/>
        </w:tc>
        <w:tc>
          <w:tcPr>
            <w:tcW w:w="1701" w:type="dxa"/>
            <w:shd w:val="clear" w:color="auto" w:fill="auto"/>
            <w:vAlign w:val="center"/>
          </w:tcPr>
          <w:p w14:paraId="75ADDB4B" w14:textId="77777777" w:rsidR="00F55C8C" w:rsidRPr="007F1DC7" w:rsidRDefault="00F55C8C" w:rsidP="00F55C8C"/>
        </w:tc>
        <w:tc>
          <w:tcPr>
            <w:tcW w:w="3118" w:type="dxa"/>
            <w:shd w:val="clear" w:color="auto" w:fill="auto"/>
            <w:vAlign w:val="center"/>
          </w:tcPr>
          <w:p w14:paraId="29C2D48B" w14:textId="77777777" w:rsidR="00F55C8C" w:rsidRPr="007F1DC7" w:rsidRDefault="00F55C8C" w:rsidP="00F55C8C">
            <w:pPr>
              <w:rPr>
                <w:lang w:eastAsia="x-none"/>
              </w:rPr>
            </w:pPr>
          </w:p>
        </w:tc>
        <w:tc>
          <w:tcPr>
            <w:tcW w:w="2268" w:type="dxa"/>
            <w:shd w:val="clear" w:color="auto" w:fill="auto"/>
            <w:vAlign w:val="center"/>
          </w:tcPr>
          <w:p w14:paraId="32609B8F" w14:textId="77777777" w:rsidR="00F55C8C" w:rsidRPr="007F1DC7" w:rsidRDefault="00F55C8C" w:rsidP="00F55C8C"/>
        </w:tc>
        <w:tc>
          <w:tcPr>
            <w:tcW w:w="1276" w:type="dxa"/>
            <w:shd w:val="clear" w:color="auto" w:fill="auto"/>
            <w:vAlign w:val="center"/>
          </w:tcPr>
          <w:p w14:paraId="3F3C863B" w14:textId="77777777" w:rsidR="00F55C8C" w:rsidRPr="007F1DC7" w:rsidRDefault="00F55C8C" w:rsidP="00F55C8C"/>
        </w:tc>
        <w:tc>
          <w:tcPr>
            <w:tcW w:w="1701" w:type="dxa"/>
            <w:shd w:val="clear" w:color="auto" w:fill="auto"/>
            <w:vAlign w:val="center"/>
          </w:tcPr>
          <w:p w14:paraId="0FF651A4" w14:textId="77777777" w:rsidR="00F55C8C" w:rsidRPr="007F1DC7" w:rsidRDefault="00F55C8C" w:rsidP="00F55C8C"/>
        </w:tc>
      </w:tr>
    </w:tbl>
    <w:p w14:paraId="4FC6C0BC" w14:textId="77777777" w:rsidR="00F55C8C" w:rsidRPr="007F1DC7" w:rsidRDefault="00F55C8C" w:rsidP="00F55C8C"/>
    <w:p w14:paraId="16DCC324" w14:textId="77777777" w:rsidR="00F55C8C" w:rsidRPr="007F1DC7" w:rsidRDefault="00F55C8C" w:rsidP="00F55C8C">
      <w:pPr>
        <w:rPr>
          <w:lang w:eastAsia="x-none"/>
        </w:rPr>
      </w:pPr>
      <w:bookmarkStart w:id="43" w:name="_Toc30690617"/>
      <w:r w:rsidRPr="007F1DC7">
        <w:rPr>
          <w:lang w:eastAsia="x-none"/>
        </w:rPr>
        <w:t>3. Сведения об объектах федерального значения, планируемых к строительству и реконструкции на территории городского округа</w:t>
      </w:r>
      <w:bookmarkEnd w:id="43"/>
      <w:r w:rsidRPr="007F1DC7">
        <w:rPr>
          <w:lang w:eastAsia="x-none"/>
        </w:rPr>
        <w:t xml:space="preserve"> </w:t>
      </w:r>
    </w:p>
    <w:p w14:paraId="2E370390" w14:textId="77777777" w:rsidR="00F55C8C" w:rsidRPr="007F1DC7" w:rsidRDefault="00F55C8C" w:rsidP="00F55C8C">
      <w:r w:rsidRPr="007F1DC7">
        <w:t>Объекты транспортной инфраструктуры</w:t>
      </w:r>
    </w:p>
    <w:p w14:paraId="0F9069BB" w14:textId="77777777" w:rsidR="00F55C8C" w:rsidRPr="007F1DC7" w:rsidRDefault="00F55C8C" w:rsidP="00F55C8C">
      <w:r w:rsidRPr="007F1DC7">
        <w:t>Таблица 7</w:t>
      </w: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09"/>
        <w:gridCol w:w="1279"/>
        <w:gridCol w:w="1703"/>
        <w:gridCol w:w="3120"/>
        <w:gridCol w:w="2693"/>
        <w:gridCol w:w="1560"/>
        <w:gridCol w:w="1702"/>
      </w:tblGrid>
      <w:tr w:rsidR="007F1DC7" w:rsidRPr="007F1DC7" w14:paraId="176D2AB9" w14:textId="77777777" w:rsidTr="00F55C8C">
        <w:trPr>
          <w:tblHeader/>
        </w:trPr>
        <w:tc>
          <w:tcPr>
            <w:tcW w:w="624" w:type="dxa"/>
            <w:vMerge w:val="restart"/>
            <w:vAlign w:val="center"/>
          </w:tcPr>
          <w:p w14:paraId="3234EA2D" w14:textId="77777777" w:rsidR="00F55C8C" w:rsidRPr="007F1DC7" w:rsidRDefault="00F55C8C" w:rsidP="00F55C8C">
            <w:r w:rsidRPr="007F1DC7">
              <w:lastRenderedPageBreak/>
              <w:t>N</w:t>
            </w:r>
          </w:p>
          <w:p w14:paraId="33087F83" w14:textId="77777777" w:rsidR="00F55C8C" w:rsidRPr="007F1DC7" w:rsidRDefault="00F55C8C" w:rsidP="00F55C8C">
            <w:r w:rsidRPr="007F1DC7">
              <w:t>п\п</w:t>
            </w:r>
          </w:p>
        </w:tc>
        <w:tc>
          <w:tcPr>
            <w:tcW w:w="2409" w:type="dxa"/>
            <w:vMerge w:val="restart"/>
            <w:vAlign w:val="center"/>
          </w:tcPr>
          <w:p w14:paraId="6810A326" w14:textId="77777777" w:rsidR="00F55C8C" w:rsidRPr="007F1DC7" w:rsidRDefault="00F55C8C" w:rsidP="00F55C8C">
            <w:r w:rsidRPr="007F1DC7">
              <w:t>Наименование объекта</w:t>
            </w:r>
          </w:p>
        </w:tc>
        <w:tc>
          <w:tcPr>
            <w:tcW w:w="2982" w:type="dxa"/>
            <w:gridSpan w:val="2"/>
            <w:vAlign w:val="center"/>
          </w:tcPr>
          <w:p w14:paraId="614FCB7C" w14:textId="77777777" w:rsidR="00F55C8C" w:rsidRPr="007F1DC7" w:rsidRDefault="00F55C8C" w:rsidP="00F55C8C">
            <w:r w:rsidRPr="007F1DC7">
              <w:t>Характеристика объекта</w:t>
            </w:r>
          </w:p>
        </w:tc>
        <w:tc>
          <w:tcPr>
            <w:tcW w:w="3120" w:type="dxa"/>
            <w:vMerge w:val="restart"/>
            <w:vAlign w:val="center"/>
          </w:tcPr>
          <w:p w14:paraId="4D3E365A" w14:textId="77777777" w:rsidR="00F55C8C" w:rsidRPr="007F1DC7" w:rsidRDefault="00F55C8C" w:rsidP="00F55C8C">
            <w:r w:rsidRPr="007F1DC7">
              <w:t xml:space="preserve">Местоположение, наименование населенного пункта, адрес </w:t>
            </w:r>
          </w:p>
          <w:p w14:paraId="66B80085" w14:textId="77777777" w:rsidR="00F55C8C" w:rsidRPr="007F1DC7" w:rsidRDefault="00F55C8C" w:rsidP="00F55C8C">
            <w:r w:rsidRPr="007F1DC7">
              <w:t>(при наличии)</w:t>
            </w:r>
          </w:p>
        </w:tc>
        <w:tc>
          <w:tcPr>
            <w:tcW w:w="2693" w:type="dxa"/>
            <w:vMerge w:val="restart"/>
            <w:vAlign w:val="center"/>
          </w:tcPr>
          <w:p w14:paraId="3BF8E8C0" w14:textId="77777777" w:rsidR="00F55C8C" w:rsidRPr="007F1DC7" w:rsidRDefault="00F55C8C" w:rsidP="00F55C8C">
            <w:r w:rsidRPr="007F1DC7">
              <w:t>Функциональная зона</w:t>
            </w:r>
          </w:p>
        </w:tc>
        <w:tc>
          <w:tcPr>
            <w:tcW w:w="3262" w:type="dxa"/>
            <w:gridSpan w:val="2"/>
          </w:tcPr>
          <w:p w14:paraId="5705DFF2" w14:textId="77777777" w:rsidR="00F55C8C" w:rsidRPr="007F1DC7" w:rsidRDefault="00F55C8C" w:rsidP="00F55C8C">
            <w:r w:rsidRPr="007F1DC7">
              <w:t>Наличие зоны с особыми условиями</w:t>
            </w:r>
          </w:p>
        </w:tc>
      </w:tr>
      <w:tr w:rsidR="007F1DC7" w:rsidRPr="007F1DC7" w14:paraId="7D162624" w14:textId="77777777" w:rsidTr="00F55C8C">
        <w:trPr>
          <w:trHeight w:val="569"/>
          <w:tblHeader/>
        </w:trPr>
        <w:tc>
          <w:tcPr>
            <w:tcW w:w="624" w:type="dxa"/>
            <w:vMerge/>
          </w:tcPr>
          <w:p w14:paraId="520CAC96" w14:textId="77777777" w:rsidR="00F55C8C" w:rsidRPr="007F1DC7" w:rsidRDefault="00F55C8C" w:rsidP="00F55C8C"/>
        </w:tc>
        <w:tc>
          <w:tcPr>
            <w:tcW w:w="2409" w:type="dxa"/>
            <w:vMerge/>
          </w:tcPr>
          <w:p w14:paraId="4B45C4DE" w14:textId="77777777" w:rsidR="00F55C8C" w:rsidRPr="007F1DC7" w:rsidRDefault="00F55C8C" w:rsidP="00F55C8C"/>
        </w:tc>
        <w:tc>
          <w:tcPr>
            <w:tcW w:w="1279" w:type="dxa"/>
            <w:vAlign w:val="center"/>
          </w:tcPr>
          <w:p w14:paraId="4E9E5256" w14:textId="77777777" w:rsidR="00F55C8C" w:rsidRPr="007F1DC7" w:rsidRDefault="00F55C8C" w:rsidP="00F55C8C">
            <w:r w:rsidRPr="007F1DC7">
              <w:t>Единица измерения</w:t>
            </w:r>
          </w:p>
        </w:tc>
        <w:tc>
          <w:tcPr>
            <w:tcW w:w="1703" w:type="dxa"/>
            <w:vAlign w:val="center"/>
          </w:tcPr>
          <w:p w14:paraId="2AC99758" w14:textId="77777777" w:rsidR="00F55C8C" w:rsidRPr="007F1DC7" w:rsidRDefault="00F55C8C" w:rsidP="00F55C8C">
            <w:r w:rsidRPr="007F1DC7">
              <w:t>Количественный показатель</w:t>
            </w:r>
          </w:p>
        </w:tc>
        <w:tc>
          <w:tcPr>
            <w:tcW w:w="3120" w:type="dxa"/>
            <w:vMerge/>
          </w:tcPr>
          <w:p w14:paraId="12BFC63D" w14:textId="77777777" w:rsidR="00F55C8C" w:rsidRPr="007F1DC7" w:rsidRDefault="00F55C8C" w:rsidP="00F55C8C"/>
        </w:tc>
        <w:tc>
          <w:tcPr>
            <w:tcW w:w="2693" w:type="dxa"/>
            <w:vMerge/>
          </w:tcPr>
          <w:p w14:paraId="6224DFA2" w14:textId="77777777" w:rsidR="00F55C8C" w:rsidRPr="007F1DC7" w:rsidRDefault="00F55C8C" w:rsidP="00F55C8C"/>
        </w:tc>
        <w:tc>
          <w:tcPr>
            <w:tcW w:w="1560" w:type="dxa"/>
            <w:vAlign w:val="center"/>
          </w:tcPr>
          <w:p w14:paraId="3BA44303" w14:textId="77777777" w:rsidR="00F55C8C" w:rsidRPr="007F1DC7" w:rsidRDefault="00F55C8C" w:rsidP="00F55C8C">
            <w:r w:rsidRPr="007F1DC7">
              <w:t>Вид зоны</w:t>
            </w:r>
          </w:p>
        </w:tc>
        <w:tc>
          <w:tcPr>
            <w:tcW w:w="1702" w:type="dxa"/>
            <w:vAlign w:val="center"/>
          </w:tcPr>
          <w:p w14:paraId="27AB98EB" w14:textId="77777777" w:rsidR="00F55C8C" w:rsidRPr="007F1DC7" w:rsidRDefault="00F55C8C" w:rsidP="00F55C8C">
            <w:r w:rsidRPr="007F1DC7">
              <w:t>Количественный показатель</w:t>
            </w:r>
          </w:p>
        </w:tc>
      </w:tr>
      <w:tr w:rsidR="007F1DC7" w:rsidRPr="007F1DC7" w14:paraId="08D3FA81" w14:textId="77777777" w:rsidTr="00F55C8C">
        <w:trPr>
          <w:trHeight w:val="212"/>
        </w:trPr>
        <w:tc>
          <w:tcPr>
            <w:tcW w:w="624" w:type="dxa"/>
            <w:shd w:val="clear" w:color="auto" w:fill="BFBFBF"/>
          </w:tcPr>
          <w:p w14:paraId="55C22AD0" w14:textId="77777777" w:rsidR="00F55C8C" w:rsidRPr="007F1DC7" w:rsidRDefault="00F55C8C" w:rsidP="00F55C8C">
            <w:r w:rsidRPr="007F1DC7">
              <w:t>1.</w:t>
            </w:r>
          </w:p>
        </w:tc>
        <w:tc>
          <w:tcPr>
            <w:tcW w:w="14466" w:type="dxa"/>
            <w:gridSpan w:val="7"/>
            <w:shd w:val="clear" w:color="auto" w:fill="BFBFBF"/>
          </w:tcPr>
          <w:p w14:paraId="14F15198" w14:textId="77777777" w:rsidR="00F55C8C" w:rsidRPr="007F1DC7" w:rsidRDefault="00F55C8C" w:rsidP="00F55C8C">
            <w:r w:rsidRPr="007F1DC7">
              <w:t>Объекты железнодорожного транспорта</w:t>
            </w:r>
          </w:p>
        </w:tc>
      </w:tr>
      <w:tr w:rsidR="007F1DC7" w:rsidRPr="007F1DC7" w14:paraId="5F894D20" w14:textId="77777777" w:rsidTr="00F55C8C">
        <w:trPr>
          <w:trHeight w:val="212"/>
        </w:trPr>
        <w:tc>
          <w:tcPr>
            <w:tcW w:w="624" w:type="dxa"/>
            <w:shd w:val="clear" w:color="auto" w:fill="D9D9D9"/>
            <w:vAlign w:val="center"/>
          </w:tcPr>
          <w:p w14:paraId="473DE8E0" w14:textId="77777777" w:rsidR="00F55C8C" w:rsidRPr="007F1DC7" w:rsidRDefault="00F55C8C" w:rsidP="00F55C8C">
            <w:r w:rsidRPr="007F1DC7">
              <w:t>1.1</w:t>
            </w:r>
          </w:p>
        </w:tc>
        <w:tc>
          <w:tcPr>
            <w:tcW w:w="2409" w:type="dxa"/>
            <w:shd w:val="clear" w:color="auto" w:fill="D9D9D9"/>
            <w:vAlign w:val="center"/>
          </w:tcPr>
          <w:p w14:paraId="2D1BB431"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1ADC74F9" w14:textId="77777777" w:rsidR="00F55C8C" w:rsidRPr="007F1DC7" w:rsidRDefault="00F55C8C" w:rsidP="00F55C8C">
            <w:r w:rsidRPr="007F1DC7">
              <w:t>всего, в том числе:</w:t>
            </w:r>
          </w:p>
        </w:tc>
        <w:tc>
          <w:tcPr>
            <w:tcW w:w="1279" w:type="dxa"/>
            <w:shd w:val="clear" w:color="auto" w:fill="D9D9D9"/>
            <w:vAlign w:val="center"/>
          </w:tcPr>
          <w:p w14:paraId="16803EA4" w14:textId="77777777" w:rsidR="00F55C8C" w:rsidRPr="007F1DC7" w:rsidRDefault="00F55C8C" w:rsidP="00F55C8C">
            <w:r w:rsidRPr="007F1DC7">
              <w:t>км</w:t>
            </w:r>
          </w:p>
        </w:tc>
        <w:tc>
          <w:tcPr>
            <w:tcW w:w="1703" w:type="dxa"/>
            <w:shd w:val="clear" w:color="auto" w:fill="D9D9D9"/>
            <w:vAlign w:val="center"/>
          </w:tcPr>
          <w:p w14:paraId="50EFC64F" w14:textId="77777777" w:rsidR="00F55C8C" w:rsidRPr="007F1DC7" w:rsidRDefault="00F55C8C" w:rsidP="00F55C8C">
            <w:r w:rsidRPr="007F1DC7">
              <w:t>3,45</w:t>
            </w:r>
          </w:p>
        </w:tc>
        <w:tc>
          <w:tcPr>
            <w:tcW w:w="3120" w:type="dxa"/>
            <w:shd w:val="clear" w:color="auto" w:fill="D9D9D9"/>
            <w:vAlign w:val="center"/>
          </w:tcPr>
          <w:p w14:paraId="1997AF66" w14:textId="77777777" w:rsidR="00F55C8C" w:rsidRPr="007F1DC7" w:rsidRDefault="00F55C8C" w:rsidP="00F55C8C"/>
        </w:tc>
        <w:tc>
          <w:tcPr>
            <w:tcW w:w="2693" w:type="dxa"/>
            <w:shd w:val="clear" w:color="auto" w:fill="D9D9D9"/>
          </w:tcPr>
          <w:p w14:paraId="6B30A8B4" w14:textId="77777777" w:rsidR="00F55C8C" w:rsidRPr="007F1DC7" w:rsidRDefault="00F55C8C" w:rsidP="00F55C8C"/>
        </w:tc>
        <w:tc>
          <w:tcPr>
            <w:tcW w:w="1560" w:type="dxa"/>
            <w:shd w:val="clear" w:color="auto" w:fill="D9D9D9"/>
            <w:vAlign w:val="center"/>
          </w:tcPr>
          <w:p w14:paraId="44C4FAA0" w14:textId="77777777" w:rsidR="00F55C8C" w:rsidRPr="007F1DC7" w:rsidRDefault="00F55C8C" w:rsidP="00F55C8C"/>
        </w:tc>
        <w:tc>
          <w:tcPr>
            <w:tcW w:w="1702" w:type="dxa"/>
            <w:shd w:val="clear" w:color="auto" w:fill="D9D9D9"/>
            <w:vAlign w:val="center"/>
          </w:tcPr>
          <w:p w14:paraId="53CFA211" w14:textId="77777777" w:rsidR="00F55C8C" w:rsidRPr="007F1DC7" w:rsidRDefault="00F55C8C" w:rsidP="00F55C8C"/>
        </w:tc>
      </w:tr>
      <w:tr w:rsidR="007F1DC7" w:rsidRPr="007F1DC7" w14:paraId="020742BE" w14:textId="77777777" w:rsidTr="00F55C8C">
        <w:trPr>
          <w:trHeight w:val="410"/>
        </w:trPr>
        <w:tc>
          <w:tcPr>
            <w:tcW w:w="624" w:type="dxa"/>
            <w:vMerge w:val="restart"/>
            <w:shd w:val="clear" w:color="auto" w:fill="auto"/>
            <w:vAlign w:val="center"/>
          </w:tcPr>
          <w:p w14:paraId="3160B47F" w14:textId="77777777" w:rsidR="00F55C8C" w:rsidRPr="007F1DC7" w:rsidRDefault="00F55C8C" w:rsidP="00F55C8C">
            <w:r w:rsidRPr="007F1DC7">
              <w:t>1.1.1</w:t>
            </w:r>
          </w:p>
        </w:tc>
        <w:tc>
          <w:tcPr>
            <w:tcW w:w="2409" w:type="dxa"/>
            <w:vMerge w:val="restart"/>
            <w:shd w:val="clear" w:color="auto" w:fill="auto"/>
            <w:vAlign w:val="center"/>
          </w:tcPr>
          <w:p w14:paraId="65F926E1" w14:textId="77777777" w:rsidR="00F55C8C" w:rsidRPr="007F1DC7" w:rsidRDefault="00F55C8C" w:rsidP="00F55C8C">
            <w:r w:rsidRPr="007F1DC7">
              <w:t>УВСМ Челябинск - Екатеринбург</w:t>
            </w:r>
          </w:p>
        </w:tc>
        <w:tc>
          <w:tcPr>
            <w:tcW w:w="1279" w:type="dxa"/>
            <w:vMerge w:val="restart"/>
            <w:shd w:val="clear" w:color="auto" w:fill="auto"/>
            <w:vAlign w:val="center"/>
          </w:tcPr>
          <w:p w14:paraId="22556F2A" w14:textId="77777777" w:rsidR="00F55C8C" w:rsidRPr="007F1DC7" w:rsidRDefault="00F55C8C" w:rsidP="00F55C8C">
            <w:r w:rsidRPr="007F1DC7">
              <w:t>км</w:t>
            </w:r>
          </w:p>
        </w:tc>
        <w:tc>
          <w:tcPr>
            <w:tcW w:w="1703" w:type="dxa"/>
            <w:vMerge w:val="restart"/>
            <w:shd w:val="clear" w:color="auto" w:fill="auto"/>
            <w:vAlign w:val="center"/>
          </w:tcPr>
          <w:p w14:paraId="4296678A" w14:textId="77777777" w:rsidR="00F55C8C" w:rsidRPr="007F1DC7" w:rsidRDefault="00F55C8C" w:rsidP="00F55C8C">
            <w:r w:rsidRPr="007F1DC7">
              <w:t>3,45</w:t>
            </w:r>
          </w:p>
        </w:tc>
        <w:tc>
          <w:tcPr>
            <w:tcW w:w="3120" w:type="dxa"/>
            <w:vMerge w:val="restart"/>
            <w:shd w:val="clear" w:color="auto" w:fill="auto"/>
            <w:vAlign w:val="center"/>
          </w:tcPr>
          <w:p w14:paraId="1F0EE556" w14:textId="77777777" w:rsidR="00F55C8C" w:rsidRPr="007F1DC7" w:rsidRDefault="00F55C8C" w:rsidP="00F55C8C">
            <w:r w:rsidRPr="007F1DC7">
              <w:t>Арамильский ГО, вне границ НП</w:t>
            </w:r>
          </w:p>
        </w:tc>
        <w:tc>
          <w:tcPr>
            <w:tcW w:w="2693" w:type="dxa"/>
            <w:vMerge w:val="restart"/>
            <w:shd w:val="clear" w:color="auto" w:fill="auto"/>
            <w:vAlign w:val="center"/>
          </w:tcPr>
          <w:p w14:paraId="1980E3AB" w14:textId="77777777" w:rsidR="00F55C8C" w:rsidRPr="007F1DC7" w:rsidRDefault="00F55C8C" w:rsidP="00F55C8C">
            <w:r w:rsidRPr="007F1DC7">
              <w:t>Зона транспортной инфраструктуры</w:t>
            </w:r>
          </w:p>
          <w:p w14:paraId="00AADF48" w14:textId="77777777" w:rsidR="00F55C8C" w:rsidRPr="007F1DC7" w:rsidRDefault="00F55C8C" w:rsidP="00F55C8C">
            <w:r w:rsidRPr="007F1DC7">
              <w:t>Подтип: Зона объектов железнодорожного транспорта;</w:t>
            </w:r>
          </w:p>
          <w:p w14:paraId="36447D90" w14:textId="77777777" w:rsidR="00F55C8C" w:rsidRPr="007F1DC7" w:rsidRDefault="00F55C8C" w:rsidP="00F55C8C">
            <w:r w:rsidRPr="007F1DC7">
              <w:t>Зоны акваторий</w:t>
            </w:r>
          </w:p>
        </w:tc>
        <w:tc>
          <w:tcPr>
            <w:tcW w:w="1560" w:type="dxa"/>
            <w:shd w:val="clear" w:color="auto" w:fill="auto"/>
            <w:vAlign w:val="center"/>
          </w:tcPr>
          <w:p w14:paraId="7C91BDD3" w14:textId="77777777" w:rsidR="00F55C8C" w:rsidRPr="007F1DC7" w:rsidRDefault="00F55C8C" w:rsidP="00F55C8C">
            <w:r w:rsidRPr="007F1DC7">
              <w:t>Охранная зона железнодорожных путей</w:t>
            </w:r>
          </w:p>
        </w:tc>
        <w:tc>
          <w:tcPr>
            <w:tcW w:w="1702" w:type="dxa"/>
            <w:shd w:val="clear" w:color="auto" w:fill="auto"/>
            <w:vAlign w:val="center"/>
          </w:tcPr>
          <w:p w14:paraId="7E2C3C03" w14:textId="77777777" w:rsidR="00F55C8C" w:rsidRPr="007F1DC7" w:rsidRDefault="00F55C8C" w:rsidP="00F55C8C">
            <w:r w:rsidRPr="007F1DC7">
              <w:t>По расчету</w:t>
            </w:r>
          </w:p>
        </w:tc>
      </w:tr>
      <w:tr w:rsidR="007F1DC7" w:rsidRPr="007F1DC7" w14:paraId="639DE0CE" w14:textId="77777777" w:rsidTr="00F55C8C">
        <w:trPr>
          <w:trHeight w:val="410"/>
        </w:trPr>
        <w:tc>
          <w:tcPr>
            <w:tcW w:w="624" w:type="dxa"/>
            <w:vMerge/>
            <w:shd w:val="clear" w:color="auto" w:fill="auto"/>
            <w:vAlign w:val="center"/>
          </w:tcPr>
          <w:p w14:paraId="6B982C0B" w14:textId="77777777" w:rsidR="00F55C8C" w:rsidRPr="007F1DC7" w:rsidRDefault="00F55C8C" w:rsidP="00F55C8C"/>
        </w:tc>
        <w:tc>
          <w:tcPr>
            <w:tcW w:w="2409" w:type="dxa"/>
            <w:vMerge/>
            <w:shd w:val="clear" w:color="auto" w:fill="auto"/>
            <w:vAlign w:val="center"/>
          </w:tcPr>
          <w:p w14:paraId="47DE849B" w14:textId="77777777" w:rsidR="00F55C8C" w:rsidRPr="007F1DC7" w:rsidRDefault="00F55C8C" w:rsidP="00F55C8C"/>
        </w:tc>
        <w:tc>
          <w:tcPr>
            <w:tcW w:w="1279" w:type="dxa"/>
            <w:vMerge/>
            <w:shd w:val="clear" w:color="auto" w:fill="auto"/>
            <w:vAlign w:val="center"/>
          </w:tcPr>
          <w:p w14:paraId="3E91FA5C" w14:textId="77777777" w:rsidR="00F55C8C" w:rsidRPr="007F1DC7" w:rsidRDefault="00F55C8C" w:rsidP="00F55C8C"/>
        </w:tc>
        <w:tc>
          <w:tcPr>
            <w:tcW w:w="1703" w:type="dxa"/>
            <w:vMerge/>
            <w:shd w:val="clear" w:color="auto" w:fill="auto"/>
            <w:vAlign w:val="center"/>
          </w:tcPr>
          <w:p w14:paraId="013E8347" w14:textId="77777777" w:rsidR="00F55C8C" w:rsidRPr="007F1DC7" w:rsidRDefault="00F55C8C" w:rsidP="00F55C8C"/>
        </w:tc>
        <w:tc>
          <w:tcPr>
            <w:tcW w:w="3120" w:type="dxa"/>
            <w:vMerge/>
            <w:shd w:val="clear" w:color="auto" w:fill="auto"/>
            <w:vAlign w:val="center"/>
          </w:tcPr>
          <w:p w14:paraId="563EE4D4" w14:textId="77777777" w:rsidR="00F55C8C" w:rsidRPr="007F1DC7" w:rsidRDefault="00F55C8C" w:rsidP="00F55C8C"/>
        </w:tc>
        <w:tc>
          <w:tcPr>
            <w:tcW w:w="2693" w:type="dxa"/>
            <w:vMerge/>
            <w:shd w:val="clear" w:color="auto" w:fill="auto"/>
            <w:vAlign w:val="center"/>
          </w:tcPr>
          <w:p w14:paraId="45DD6F09" w14:textId="77777777" w:rsidR="00F55C8C" w:rsidRPr="007F1DC7" w:rsidRDefault="00F55C8C" w:rsidP="00F55C8C"/>
        </w:tc>
        <w:tc>
          <w:tcPr>
            <w:tcW w:w="1560" w:type="dxa"/>
            <w:shd w:val="clear" w:color="auto" w:fill="auto"/>
            <w:vAlign w:val="center"/>
          </w:tcPr>
          <w:p w14:paraId="5AF97F4A" w14:textId="77777777" w:rsidR="00F55C8C" w:rsidRPr="007F1DC7" w:rsidRDefault="00F55C8C" w:rsidP="00F55C8C">
            <w:r w:rsidRPr="007F1DC7">
              <w:t>Санитарный разрыв</w:t>
            </w:r>
          </w:p>
        </w:tc>
        <w:tc>
          <w:tcPr>
            <w:tcW w:w="1702" w:type="dxa"/>
            <w:shd w:val="clear" w:color="auto" w:fill="auto"/>
            <w:vAlign w:val="center"/>
          </w:tcPr>
          <w:p w14:paraId="30951D9D" w14:textId="77777777" w:rsidR="00F55C8C" w:rsidRPr="007F1DC7" w:rsidRDefault="00F55C8C" w:rsidP="00F55C8C">
            <w:r w:rsidRPr="007F1DC7">
              <w:t>По расчету</w:t>
            </w:r>
          </w:p>
        </w:tc>
      </w:tr>
      <w:tr w:rsidR="007F1DC7" w:rsidRPr="007F1DC7" w14:paraId="1322C5F9" w14:textId="77777777" w:rsidTr="00F55C8C">
        <w:trPr>
          <w:trHeight w:val="212"/>
        </w:trPr>
        <w:tc>
          <w:tcPr>
            <w:tcW w:w="624" w:type="dxa"/>
            <w:shd w:val="clear" w:color="auto" w:fill="D9D9D9"/>
            <w:vAlign w:val="center"/>
          </w:tcPr>
          <w:p w14:paraId="3AC637B2" w14:textId="77777777" w:rsidR="00F55C8C" w:rsidRPr="007F1DC7" w:rsidRDefault="00F55C8C" w:rsidP="00F55C8C">
            <w:r w:rsidRPr="007F1DC7">
              <w:t>1.2.</w:t>
            </w:r>
          </w:p>
        </w:tc>
        <w:tc>
          <w:tcPr>
            <w:tcW w:w="2409" w:type="dxa"/>
            <w:shd w:val="clear" w:color="auto" w:fill="D9D9D9"/>
            <w:vAlign w:val="center"/>
          </w:tcPr>
          <w:p w14:paraId="615380FA" w14:textId="77777777" w:rsidR="00F55C8C" w:rsidRPr="007F1DC7" w:rsidRDefault="00F55C8C" w:rsidP="00F55C8C">
            <w:pPr>
              <w:rPr>
                <w:rFonts w:eastAsia="Calibri"/>
                <w:lang w:eastAsia="en-US"/>
              </w:rPr>
            </w:pPr>
            <w:r w:rsidRPr="007F1DC7">
              <w:rPr>
                <w:rFonts w:eastAsia="Calibri"/>
                <w:lang w:eastAsia="en-US"/>
              </w:rPr>
              <w:t>реконструкция,</w:t>
            </w:r>
          </w:p>
          <w:p w14:paraId="5B87E470" w14:textId="77777777" w:rsidR="00F55C8C" w:rsidRPr="007F1DC7" w:rsidRDefault="00F55C8C" w:rsidP="00F55C8C">
            <w:r w:rsidRPr="007F1DC7">
              <w:t>всего, в том числе:</w:t>
            </w:r>
          </w:p>
        </w:tc>
        <w:tc>
          <w:tcPr>
            <w:tcW w:w="1279" w:type="dxa"/>
            <w:shd w:val="clear" w:color="auto" w:fill="D9D9D9"/>
            <w:vAlign w:val="center"/>
          </w:tcPr>
          <w:p w14:paraId="075392EE" w14:textId="77777777" w:rsidR="00F55C8C" w:rsidRPr="007F1DC7" w:rsidRDefault="00F55C8C" w:rsidP="00F55C8C">
            <w:r w:rsidRPr="007F1DC7">
              <w:t>объект</w:t>
            </w:r>
          </w:p>
        </w:tc>
        <w:tc>
          <w:tcPr>
            <w:tcW w:w="1703" w:type="dxa"/>
            <w:shd w:val="clear" w:color="auto" w:fill="D9D9D9"/>
            <w:vAlign w:val="center"/>
          </w:tcPr>
          <w:p w14:paraId="2C3859B4" w14:textId="77777777" w:rsidR="00F55C8C" w:rsidRPr="007F1DC7" w:rsidRDefault="00F55C8C" w:rsidP="00F55C8C"/>
        </w:tc>
        <w:tc>
          <w:tcPr>
            <w:tcW w:w="3120" w:type="dxa"/>
            <w:shd w:val="clear" w:color="auto" w:fill="D9D9D9"/>
            <w:vAlign w:val="center"/>
          </w:tcPr>
          <w:p w14:paraId="08D60C6F" w14:textId="77777777" w:rsidR="00F55C8C" w:rsidRPr="007F1DC7" w:rsidRDefault="00F55C8C" w:rsidP="00F55C8C"/>
        </w:tc>
        <w:tc>
          <w:tcPr>
            <w:tcW w:w="2693" w:type="dxa"/>
            <w:shd w:val="clear" w:color="auto" w:fill="D9D9D9"/>
          </w:tcPr>
          <w:p w14:paraId="16A7C117" w14:textId="77777777" w:rsidR="00F55C8C" w:rsidRPr="007F1DC7" w:rsidRDefault="00F55C8C" w:rsidP="00F55C8C"/>
        </w:tc>
        <w:tc>
          <w:tcPr>
            <w:tcW w:w="1560" w:type="dxa"/>
            <w:shd w:val="clear" w:color="auto" w:fill="D9D9D9"/>
            <w:vAlign w:val="center"/>
          </w:tcPr>
          <w:p w14:paraId="3CA73CC3" w14:textId="77777777" w:rsidR="00F55C8C" w:rsidRPr="007F1DC7" w:rsidRDefault="00F55C8C" w:rsidP="00F55C8C"/>
        </w:tc>
        <w:tc>
          <w:tcPr>
            <w:tcW w:w="1702" w:type="dxa"/>
            <w:shd w:val="clear" w:color="auto" w:fill="D9D9D9"/>
            <w:vAlign w:val="center"/>
          </w:tcPr>
          <w:p w14:paraId="76D2E186" w14:textId="77777777" w:rsidR="00F55C8C" w:rsidRPr="007F1DC7" w:rsidRDefault="00F55C8C" w:rsidP="00F55C8C"/>
        </w:tc>
      </w:tr>
      <w:tr w:rsidR="007F1DC7" w:rsidRPr="007F1DC7" w14:paraId="158449B6" w14:textId="77777777" w:rsidTr="00F55C8C">
        <w:trPr>
          <w:trHeight w:val="212"/>
        </w:trPr>
        <w:tc>
          <w:tcPr>
            <w:tcW w:w="624" w:type="dxa"/>
            <w:shd w:val="clear" w:color="auto" w:fill="auto"/>
          </w:tcPr>
          <w:p w14:paraId="38119156" w14:textId="77777777" w:rsidR="00F55C8C" w:rsidRPr="007F1DC7" w:rsidRDefault="00F55C8C" w:rsidP="00F55C8C"/>
        </w:tc>
        <w:tc>
          <w:tcPr>
            <w:tcW w:w="2409" w:type="dxa"/>
            <w:shd w:val="clear" w:color="auto" w:fill="auto"/>
          </w:tcPr>
          <w:p w14:paraId="15016CB5" w14:textId="77777777" w:rsidR="00F55C8C" w:rsidRPr="007F1DC7" w:rsidRDefault="00F55C8C" w:rsidP="00F55C8C">
            <w:pPr>
              <w:rPr>
                <w:rFonts w:eastAsia="Calibri"/>
                <w:lang w:eastAsia="en-US"/>
              </w:rPr>
            </w:pPr>
          </w:p>
        </w:tc>
        <w:tc>
          <w:tcPr>
            <w:tcW w:w="1279" w:type="dxa"/>
            <w:shd w:val="clear" w:color="auto" w:fill="auto"/>
            <w:vAlign w:val="center"/>
          </w:tcPr>
          <w:p w14:paraId="72B414C6" w14:textId="77777777" w:rsidR="00F55C8C" w:rsidRPr="007F1DC7" w:rsidRDefault="00F55C8C" w:rsidP="00F55C8C"/>
        </w:tc>
        <w:tc>
          <w:tcPr>
            <w:tcW w:w="1703" w:type="dxa"/>
            <w:shd w:val="clear" w:color="auto" w:fill="auto"/>
            <w:vAlign w:val="center"/>
          </w:tcPr>
          <w:p w14:paraId="018DD28A" w14:textId="77777777" w:rsidR="00F55C8C" w:rsidRPr="007F1DC7" w:rsidRDefault="00F55C8C" w:rsidP="00F55C8C"/>
        </w:tc>
        <w:tc>
          <w:tcPr>
            <w:tcW w:w="3120" w:type="dxa"/>
            <w:shd w:val="clear" w:color="auto" w:fill="auto"/>
            <w:vAlign w:val="center"/>
          </w:tcPr>
          <w:p w14:paraId="38D2AD1C" w14:textId="77777777" w:rsidR="00F55C8C" w:rsidRPr="007F1DC7" w:rsidRDefault="00F55C8C" w:rsidP="00F55C8C"/>
        </w:tc>
        <w:tc>
          <w:tcPr>
            <w:tcW w:w="2693" w:type="dxa"/>
            <w:shd w:val="clear" w:color="auto" w:fill="auto"/>
            <w:vAlign w:val="center"/>
          </w:tcPr>
          <w:p w14:paraId="0547CEC3" w14:textId="77777777" w:rsidR="00F55C8C" w:rsidRPr="007F1DC7" w:rsidRDefault="00F55C8C" w:rsidP="00F55C8C"/>
        </w:tc>
        <w:tc>
          <w:tcPr>
            <w:tcW w:w="1560" w:type="dxa"/>
            <w:shd w:val="clear" w:color="auto" w:fill="auto"/>
            <w:vAlign w:val="center"/>
          </w:tcPr>
          <w:p w14:paraId="2ED3C7A3" w14:textId="77777777" w:rsidR="00F55C8C" w:rsidRPr="007F1DC7" w:rsidRDefault="00F55C8C" w:rsidP="00F55C8C"/>
        </w:tc>
        <w:tc>
          <w:tcPr>
            <w:tcW w:w="1702" w:type="dxa"/>
            <w:shd w:val="clear" w:color="auto" w:fill="auto"/>
            <w:vAlign w:val="center"/>
          </w:tcPr>
          <w:p w14:paraId="0D9E85EB" w14:textId="77777777" w:rsidR="00F55C8C" w:rsidRPr="007F1DC7" w:rsidRDefault="00F55C8C" w:rsidP="00F55C8C"/>
        </w:tc>
      </w:tr>
      <w:tr w:rsidR="007F1DC7" w:rsidRPr="007F1DC7" w14:paraId="7284E459" w14:textId="77777777" w:rsidTr="00F55C8C">
        <w:trPr>
          <w:trHeight w:val="109"/>
        </w:trPr>
        <w:tc>
          <w:tcPr>
            <w:tcW w:w="624" w:type="dxa"/>
            <w:shd w:val="clear" w:color="auto" w:fill="BFBFBF"/>
          </w:tcPr>
          <w:p w14:paraId="0F0C8D95" w14:textId="77777777" w:rsidR="00F55C8C" w:rsidRPr="007F1DC7" w:rsidRDefault="00F55C8C" w:rsidP="00F55C8C">
            <w:r w:rsidRPr="007F1DC7">
              <w:t>2.</w:t>
            </w:r>
          </w:p>
        </w:tc>
        <w:tc>
          <w:tcPr>
            <w:tcW w:w="14466" w:type="dxa"/>
            <w:gridSpan w:val="7"/>
            <w:shd w:val="clear" w:color="auto" w:fill="BFBFBF"/>
          </w:tcPr>
          <w:p w14:paraId="6FA04506" w14:textId="77777777" w:rsidR="00F55C8C" w:rsidRPr="007F1DC7" w:rsidRDefault="00F55C8C" w:rsidP="00F55C8C">
            <w:r w:rsidRPr="007F1DC7">
              <w:t>Искусственные дорожные сооружения</w:t>
            </w:r>
          </w:p>
        </w:tc>
      </w:tr>
      <w:tr w:rsidR="007F1DC7" w:rsidRPr="007F1DC7" w14:paraId="199C77C5" w14:textId="77777777" w:rsidTr="00F55C8C">
        <w:trPr>
          <w:trHeight w:val="109"/>
        </w:trPr>
        <w:tc>
          <w:tcPr>
            <w:tcW w:w="624" w:type="dxa"/>
            <w:shd w:val="clear" w:color="auto" w:fill="D9D9D9"/>
            <w:vAlign w:val="center"/>
          </w:tcPr>
          <w:p w14:paraId="6F391D32" w14:textId="77777777" w:rsidR="00F55C8C" w:rsidRPr="007F1DC7" w:rsidRDefault="00F55C8C" w:rsidP="00F55C8C">
            <w:r w:rsidRPr="007F1DC7">
              <w:t>2.1</w:t>
            </w:r>
          </w:p>
        </w:tc>
        <w:tc>
          <w:tcPr>
            <w:tcW w:w="2409" w:type="dxa"/>
            <w:shd w:val="clear" w:color="auto" w:fill="D9D9D9"/>
            <w:vAlign w:val="center"/>
          </w:tcPr>
          <w:p w14:paraId="7D21F288"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1A6256DA" w14:textId="77777777" w:rsidR="00F55C8C" w:rsidRPr="007F1DC7" w:rsidRDefault="00F55C8C" w:rsidP="00F55C8C">
            <w:r w:rsidRPr="007F1DC7">
              <w:t>всего, в том числе:</w:t>
            </w:r>
          </w:p>
        </w:tc>
        <w:tc>
          <w:tcPr>
            <w:tcW w:w="1279" w:type="dxa"/>
            <w:shd w:val="clear" w:color="auto" w:fill="D9D9D9"/>
            <w:vAlign w:val="center"/>
          </w:tcPr>
          <w:p w14:paraId="49AA9E05" w14:textId="77777777" w:rsidR="00F55C8C" w:rsidRPr="007F1DC7" w:rsidRDefault="00F55C8C" w:rsidP="00F55C8C">
            <w:r w:rsidRPr="007F1DC7">
              <w:t>объект</w:t>
            </w:r>
          </w:p>
        </w:tc>
        <w:tc>
          <w:tcPr>
            <w:tcW w:w="1703" w:type="dxa"/>
            <w:shd w:val="clear" w:color="auto" w:fill="D9D9D9"/>
            <w:vAlign w:val="center"/>
          </w:tcPr>
          <w:p w14:paraId="317D01D4" w14:textId="77777777" w:rsidR="00F55C8C" w:rsidRPr="007F1DC7" w:rsidRDefault="00F55C8C" w:rsidP="00F55C8C">
            <w:r w:rsidRPr="007F1DC7">
              <w:t>5</w:t>
            </w:r>
          </w:p>
        </w:tc>
        <w:tc>
          <w:tcPr>
            <w:tcW w:w="3120" w:type="dxa"/>
            <w:shd w:val="clear" w:color="auto" w:fill="D9D9D9"/>
            <w:vAlign w:val="center"/>
          </w:tcPr>
          <w:p w14:paraId="23BBFDF4" w14:textId="77777777" w:rsidR="00F55C8C" w:rsidRPr="007F1DC7" w:rsidRDefault="00F55C8C" w:rsidP="00F55C8C">
            <w:pPr>
              <w:rPr>
                <w:lang w:val="en-US"/>
              </w:rPr>
            </w:pPr>
          </w:p>
        </w:tc>
        <w:tc>
          <w:tcPr>
            <w:tcW w:w="2693" w:type="dxa"/>
            <w:shd w:val="clear" w:color="auto" w:fill="D9D9D9"/>
            <w:vAlign w:val="center"/>
          </w:tcPr>
          <w:p w14:paraId="7E0A4E9B" w14:textId="77777777" w:rsidR="00F55C8C" w:rsidRPr="007F1DC7" w:rsidRDefault="00F55C8C" w:rsidP="00F55C8C"/>
        </w:tc>
        <w:tc>
          <w:tcPr>
            <w:tcW w:w="1560" w:type="dxa"/>
            <w:shd w:val="clear" w:color="auto" w:fill="D9D9D9"/>
            <w:vAlign w:val="center"/>
          </w:tcPr>
          <w:p w14:paraId="6C768FC2" w14:textId="77777777" w:rsidR="00F55C8C" w:rsidRPr="007F1DC7" w:rsidRDefault="00F55C8C" w:rsidP="00F55C8C"/>
        </w:tc>
        <w:tc>
          <w:tcPr>
            <w:tcW w:w="1702" w:type="dxa"/>
            <w:shd w:val="clear" w:color="auto" w:fill="D9D9D9"/>
            <w:vAlign w:val="center"/>
          </w:tcPr>
          <w:p w14:paraId="1B7604A2" w14:textId="77777777" w:rsidR="00F55C8C" w:rsidRPr="007F1DC7" w:rsidRDefault="00F55C8C" w:rsidP="00F55C8C"/>
        </w:tc>
      </w:tr>
      <w:tr w:rsidR="007F1DC7" w:rsidRPr="007F1DC7" w14:paraId="67CCB797" w14:textId="77777777" w:rsidTr="00F55C8C">
        <w:trPr>
          <w:trHeight w:val="109"/>
        </w:trPr>
        <w:tc>
          <w:tcPr>
            <w:tcW w:w="624" w:type="dxa"/>
            <w:vAlign w:val="center"/>
          </w:tcPr>
          <w:p w14:paraId="22AB8DE5" w14:textId="77777777" w:rsidR="00F55C8C" w:rsidRPr="007F1DC7" w:rsidRDefault="00F55C8C" w:rsidP="00F55C8C">
            <w:r w:rsidRPr="007F1DC7">
              <w:t>2.1.1</w:t>
            </w:r>
          </w:p>
        </w:tc>
        <w:tc>
          <w:tcPr>
            <w:tcW w:w="2409" w:type="dxa"/>
            <w:shd w:val="clear" w:color="auto" w:fill="auto"/>
            <w:vAlign w:val="center"/>
          </w:tcPr>
          <w:p w14:paraId="2A6F4F0D" w14:textId="77777777" w:rsidR="00F55C8C" w:rsidRPr="007F1DC7" w:rsidRDefault="00F55C8C" w:rsidP="00F55C8C">
            <w:r w:rsidRPr="007F1DC7">
              <w:t>Мостовое сооружение</w:t>
            </w:r>
          </w:p>
        </w:tc>
        <w:tc>
          <w:tcPr>
            <w:tcW w:w="1279" w:type="dxa"/>
            <w:vAlign w:val="center"/>
          </w:tcPr>
          <w:p w14:paraId="0B387CCB" w14:textId="77777777" w:rsidR="00F55C8C" w:rsidRPr="007F1DC7" w:rsidRDefault="00F55C8C" w:rsidP="00F55C8C">
            <w:r w:rsidRPr="007F1DC7">
              <w:t>- « -</w:t>
            </w:r>
          </w:p>
        </w:tc>
        <w:tc>
          <w:tcPr>
            <w:tcW w:w="1703" w:type="dxa"/>
            <w:vAlign w:val="center"/>
          </w:tcPr>
          <w:p w14:paraId="11182DC6" w14:textId="77777777" w:rsidR="00F55C8C" w:rsidRPr="007F1DC7" w:rsidRDefault="00F55C8C" w:rsidP="00F55C8C">
            <w:r w:rsidRPr="007F1DC7">
              <w:t>1</w:t>
            </w:r>
          </w:p>
        </w:tc>
        <w:tc>
          <w:tcPr>
            <w:tcW w:w="3120" w:type="dxa"/>
            <w:shd w:val="clear" w:color="auto" w:fill="auto"/>
            <w:vAlign w:val="center"/>
          </w:tcPr>
          <w:p w14:paraId="67A0B6FB" w14:textId="77777777" w:rsidR="00F55C8C" w:rsidRPr="007F1DC7" w:rsidRDefault="00F55C8C" w:rsidP="00F55C8C">
            <w:r w:rsidRPr="007F1DC7">
              <w:t>Арамильский ГО, вне границ НП</w:t>
            </w:r>
          </w:p>
        </w:tc>
        <w:tc>
          <w:tcPr>
            <w:tcW w:w="2693" w:type="dxa"/>
            <w:vAlign w:val="center"/>
          </w:tcPr>
          <w:p w14:paraId="1B98A1EA" w14:textId="77777777" w:rsidR="00F55C8C" w:rsidRPr="007F1DC7" w:rsidRDefault="00F55C8C" w:rsidP="00F55C8C">
            <w:r w:rsidRPr="007F1DC7">
              <w:t>Зоны акваторий</w:t>
            </w:r>
          </w:p>
        </w:tc>
        <w:tc>
          <w:tcPr>
            <w:tcW w:w="1560" w:type="dxa"/>
            <w:vAlign w:val="center"/>
          </w:tcPr>
          <w:p w14:paraId="4988429B" w14:textId="77777777" w:rsidR="00F55C8C" w:rsidRPr="007F1DC7" w:rsidRDefault="00F55C8C" w:rsidP="00F55C8C">
            <w:r w:rsidRPr="007F1DC7">
              <w:t>-</w:t>
            </w:r>
          </w:p>
        </w:tc>
        <w:tc>
          <w:tcPr>
            <w:tcW w:w="1702" w:type="dxa"/>
            <w:vAlign w:val="center"/>
          </w:tcPr>
          <w:p w14:paraId="0B7021C8" w14:textId="77777777" w:rsidR="00F55C8C" w:rsidRPr="007F1DC7" w:rsidRDefault="00F55C8C" w:rsidP="00F55C8C">
            <w:r w:rsidRPr="007F1DC7">
              <w:t>-</w:t>
            </w:r>
          </w:p>
        </w:tc>
      </w:tr>
      <w:tr w:rsidR="007F1DC7" w:rsidRPr="007F1DC7" w14:paraId="7A671A52" w14:textId="77777777" w:rsidTr="00F55C8C">
        <w:trPr>
          <w:trHeight w:val="109"/>
        </w:trPr>
        <w:tc>
          <w:tcPr>
            <w:tcW w:w="624" w:type="dxa"/>
            <w:vAlign w:val="center"/>
          </w:tcPr>
          <w:p w14:paraId="33AC1611" w14:textId="77777777" w:rsidR="00F55C8C" w:rsidRPr="007F1DC7" w:rsidRDefault="00F55C8C" w:rsidP="00F55C8C">
            <w:r w:rsidRPr="007F1DC7">
              <w:t>2.1.2</w:t>
            </w:r>
          </w:p>
        </w:tc>
        <w:tc>
          <w:tcPr>
            <w:tcW w:w="2409" w:type="dxa"/>
            <w:shd w:val="clear" w:color="auto" w:fill="auto"/>
            <w:vAlign w:val="center"/>
          </w:tcPr>
          <w:p w14:paraId="6BD74777" w14:textId="77777777" w:rsidR="00F55C8C" w:rsidRPr="007F1DC7" w:rsidRDefault="00F55C8C" w:rsidP="00F55C8C">
            <w:r w:rsidRPr="007F1DC7">
              <w:t>Путепровод</w:t>
            </w:r>
          </w:p>
        </w:tc>
        <w:tc>
          <w:tcPr>
            <w:tcW w:w="1279" w:type="dxa"/>
            <w:vAlign w:val="center"/>
          </w:tcPr>
          <w:p w14:paraId="3CDD9066" w14:textId="77777777" w:rsidR="00F55C8C" w:rsidRPr="007F1DC7" w:rsidRDefault="00F55C8C" w:rsidP="00F55C8C">
            <w:r w:rsidRPr="007F1DC7">
              <w:t>- « -</w:t>
            </w:r>
          </w:p>
        </w:tc>
        <w:tc>
          <w:tcPr>
            <w:tcW w:w="1703" w:type="dxa"/>
            <w:vAlign w:val="center"/>
          </w:tcPr>
          <w:p w14:paraId="1AF96FC0" w14:textId="77777777" w:rsidR="00F55C8C" w:rsidRPr="007F1DC7" w:rsidRDefault="00F55C8C" w:rsidP="00F55C8C">
            <w:r w:rsidRPr="007F1DC7">
              <w:t>4</w:t>
            </w:r>
          </w:p>
        </w:tc>
        <w:tc>
          <w:tcPr>
            <w:tcW w:w="3120" w:type="dxa"/>
            <w:shd w:val="clear" w:color="auto" w:fill="auto"/>
            <w:vAlign w:val="center"/>
          </w:tcPr>
          <w:p w14:paraId="6E40D24B" w14:textId="77777777" w:rsidR="00F55C8C" w:rsidRPr="007F1DC7" w:rsidRDefault="00F55C8C" w:rsidP="00F55C8C">
            <w:r w:rsidRPr="007F1DC7">
              <w:t>Арамильский ГО, вне границ НП</w:t>
            </w:r>
          </w:p>
        </w:tc>
        <w:tc>
          <w:tcPr>
            <w:tcW w:w="2693" w:type="dxa"/>
            <w:vAlign w:val="center"/>
          </w:tcPr>
          <w:p w14:paraId="47D07444" w14:textId="77777777" w:rsidR="00F55C8C" w:rsidRPr="007F1DC7" w:rsidRDefault="00F55C8C" w:rsidP="00F55C8C">
            <w:r w:rsidRPr="007F1DC7">
              <w:t>Зона транспортной инфраструктуры</w:t>
            </w:r>
          </w:p>
          <w:p w14:paraId="230939A2" w14:textId="77777777" w:rsidR="00F55C8C" w:rsidRPr="007F1DC7" w:rsidRDefault="00F55C8C" w:rsidP="00F55C8C">
            <w:r w:rsidRPr="007F1DC7">
              <w:t>Подтип: Зона объектов железнодорожного транспорта</w:t>
            </w:r>
          </w:p>
        </w:tc>
        <w:tc>
          <w:tcPr>
            <w:tcW w:w="1560" w:type="dxa"/>
            <w:vAlign w:val="center"/>
          </w:tcPr>
          <w:p w14:paraId="33F4C907" w14:textId="77777777" w:rsidR="00F55C8C" w:rsidRPr="007F1DC7" w:rsidRDefault="00F55C8C" w:rsidP="00F55C8C">
            <w:r w:rsidRPr="007F1DC7">
              <w:t>-</w:t>
            </w:r>
          </w:p>
        </w:tc>
        <w:tc>
          <w:tcPr>
            <w:tcW w:w="1702" w:type="dxa"/>
            <w:vAlign w:val="center"/>
          </w:tcPr>
          <w:p w14:paraId="50D0EED4" w14:textId="77777777" w:rsidR="00F55C8C" w:rsidRPr="007F1DC7" w:rsidRDefault="00F55C8C" w:rsidP="00F55C8C">
            <w:r w:rsidRPr="007F1DC7">
              <w:t>-</w:t>
            </w:r>
          </w:p>
        </w:tc>
      </w:tr>
      <w:tr w:rsidR="007F1DC7" w:rsidRPr="007F1DC7" w14:paraId="1EC000E9" w14:textId="77777777" w:rsidTr="00F55C8C">
        <w:trPr>
          <w:trHeight w:val="109"/>
        </w:trPr>
        <w:tc>
          <w:tcPr>
            <w:tcW w:w="624" w:type="dxa"/>
            <w:shd w:val="clear" w:color="auto" w:fill="D9D9D9"/>
            <w:vAlign w:val="center"/>
          </w:tcPr>
          <w:p w14:paraId="6069BDCA" w14:textId="77777777" w:rsidR="00F55C8C" w:rsidRPr="007F1DC7" w:rsidRDefault="00F55C8C" w:rsidP="00F55C8C">
            <w:r w:rsidRPr="007F1DC7">
              <w:t>2.2</w:t>
            </w:r>
          </w:p>
        </w:tc>
        <w:tc>
          <w:tcPr>
            <w:tcW w:w="2409" w:type="dxa"/>
            <w:shd w:val="clear" w:color="auto" w:fill="D9D9D9"/>
            <w:vAlign w:val="center"/>
          </w:tcPr>
          <w:p w14:paraId="53A2CDEA"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27C27A8D" w14:textId="77777777" w:rsidR="00F55C8C" w:rsidRPr="007F1DC7" w:rsidRDefault="00F55C8C" w:rsidP="00F55C8C">
            <w:r w:rsidRPr="007F1DC7">
              <w:t>всего, в том числе:</w:t>
            </w:r>
          </w:p>
        </w:tc>
        <w:tc>
          <w:tcPr>
            <w:tcW w:w="1279" w:type="dxa"/>
            <w:shd w:val="clear" w:color="auto" w:fill="D9D9D9"/>
            <w:vAlign w:val="center"/>
          </w:tcPr>
          <w:p w14:paraId="6AE44651" w14:textId="77777777" w:rsidR="00F55C8C" w:rsidRPr="007F1DC7" w:rsidRDefault="00F55C8C" w:rsidP="00F55C8C">
            <w:r w:rsidRPr="007F1DC7">
              <w:t>объект</w:t>
            </w:r>
          </w:p>
        </w:tc>
        <w:tc>
          <w:tcPr>
            <w:tcW w:w="1703" w:type="dxa"/>
            <w:shd w:val="clear" w:color="auto" w:fill="D9D9D9"/>
            <w:vAlign w:val="center"/>
          </w:tcPr>
          <w:p w14:paraId="526A7C1F" w14:textId="77777777" w:rsidR="00F55C8C" w:rsidRPr="007F1DC7" w:rsidRDefault="00F55C8C" w:rsidP="00F55C8C">
            <w:r w:rsidRPr="007F1DC7">
              <w:t>0</w:t>
            </w:r>
          </w:p>
        </w:tc>
        <w:tc>
          <w:tcPr>
            <w:tcW w:w="3120" w:type="dxa"/>
            <w:shd w:val="clear" w:color="auto" w:fill="D9D9D9"/>
            <w:vAlign w:val="center"/>
          </w:tcPr>
          <w:p w14:paraId="5A28A446" w14:textId="77777777" w:rsidR="00F55C8C" w:rsidRPr="007F1DC7" w:rsidRDefault="00F55C8C" w:rsidP="00F55C8C"/>
        </w:tc>
        <w:tc>
          <w:tcPr>
            <w:tcW w:w="2693" w:type="dxa"/>
            <w:shd w:val="clear" w:color="auto" w:fill="D9D9D9"/>
            <w:vAlign w:val="center"/>
          </w:tcPr>
          <w:p w14:paraId="64330AA9" w14:textId="77777777" w:rsidR="00F55C8C" w:rsidRPr="007F1DC7" w:rsidRDefault="00F55C8C" w:rsidP="00F55C8C"/>
        </w:tc>
        <w:tc>
          <w:tcPr>
            <w:tcW w:w="1560" w:type="dxa"/>
            <w:shd w:val="clear" w:color="auto" w:fill="D9D9D9"/>
            <w:vAlign w:val="center"/>
          </w:tcPr>
          <w:p w14:paraId="152CF18E" w14:textId="77777777" w:rsidR="00F55C8C" w:rsidRPr="007F1DC7" w:rsidRDefault="00F55C8C" w:rsidP="00F55C8C"/>
        </w:tc>
        <w:tc>
          <w:tcPr>
            <w:tcW w:w="1702" w:type="dxa"/>
            <w:shd w:val="clear" w:color="auto" w:fill="D9D9D9"/>
            <w:vAlign w:val="center"/>
          </w:tcPr>
          <w:p w14:paraId="783B873C" w14:textId="77777777" w:rsidR="00F55C8C" w:rsidRPr="007F1DC7" w:rsidRDefault="00F55C8C" w:rsidP="00F55C8C"/>
        </w:tc>
      </w:tr>
      <w:tr w:rsidR="007F1DC7" w:rsidRPr="007F1DC7" w14:paraId="20E47668" w14:textId="77777777" w:rsidTr="00F55C8C">
        <w:trPr>
          <w:trHeight w:val="109"/>
        </w:trPr>
        <w:tc>
          <w:tcPr>
            <w:tcW w:w="624" w:type="dxa"/>
            <w:vAlign w:val="center"/>
          </w:tcPr>
          <w:p w14:paraId="46EFA4B7" w14:textId="77777777" w:rsidR="00F55C8C" w:rsidRPr="007F1DC7" w:rsidRDefault="00F55C8C" w:rsidP="00F55C8C"/>
        </w:tc>
        <w:tc>
          <w:tcPr>
            <w:tcW w:w="2409" w:type="dxa"/>
            <w:shd w:val="clear" w:color="auto" w:fill="auto"/>
            <w:vAlign w:val="center"/>
          </w:tcPr>
          <w:p w14:paraId="728ED18D" w14:textId="77777777" w:rsidR="00F55C8C" w:rsidRPr="007F1DC7" w:rsidRDefault="00F55C8C" w:rsidP="00F55C8C"/>
        </w:tc>
        <w:tc>
          <w:tcPr>
            <w:tcW w:w="1279" w:type="dxa"/>
            <w:vAlign w:val="center"/>
          </w:tcPr>
          <w:p w14:paraId="6C09FC97" w14:textId="77777777" w:rsidR="00F55C8C" w:rsidRPr="007F1DC7" w:rsidRDefault="00F55C8C" w:rsidP="00F55C8C"/>
        </w:tc>
        <w:tc>
          <w:tcPr>
            <w:tcW w:w="1703" w:type="dxa"/>
            <w:vAlign w:val="center"/>
          </w:tcPr>
          <w:p w14:paraId="562C1C1F" w14:textId="77777777" w:rsidR="00F55C8C" w:rsidRPr="007F1DC7" w:rsidRDefault="00F55C8C" w:rsidP="00F55C8C"/>
        </w:tc>
        <w:tc>
          <w:tcPr>
            <w:tcW w:w="3120" w:type="dxa"/>
            <w:shd w:val="clear" w:color="auto" w:fill="auto"/>
            <w:vAlign w:val="center"/>
          </w:tcPr>
          <w:p w14:paraId="753FC76C" w14:textId="77777777" w:rsidR="00F55C8C" w:rsidRPr="007F1DC7" w:rsidRDefault="00F55C8C" w:rsidP="00F55C8C"/>
        </w:tc>
        <w:tc>
          <w:tcPr>
            <w:tcW w:w="2693" w:type="dxa"/>
            <w:vAlign w:val="center"/>
          </w:tcPr>
          <w:p w14:paraId="2AD2653C" w14:textId="77777777" w:rsidR="00F55C8C" w:rsidRPr="007F1DC7" w:rsidRDefault="00F55C8C" w:rsidP="00F55C8C"/>
        </w:tc>
        <w:tc>
          <w:tcPr>
            <w:tcW w:w="1560" w:type="dxa"/>
            <w:vAlign w:val="center"/>
          </w:tcPr>
          <w:p w14:paraId="648270F5" w14:textId="77777777" w:rsidR="00F55C8C" w:rsidRPr="007F1DC7" w:rsidRDefault="00F55C8C" w:rsidP="00F55C8C"/>
        </w:tc>
        <w:tc>
          <w:tcPr>
            <w:tcW w:w="1702" w:type="dxa"/>
            <w:vAlign w:val="center"/>
          </w:tcPr>
          <w:p w14:paraId="7B344FC0" w14:textId="77777777" w:rsidR="00F55C8C" w:rsidRPr="007F1DC7" w:rsidRDefault="00F55C8C" w:rsidP="00F55C8C"/>
        </w:tc>
      </w:tr>
    </w:tbl>
    <w:p w14:paraId="3338780B" w14:textId="77777777" w:rsidR="00F55C8C" w:rsidRPr="007F1DC7" w:rsidRDefault="00F55C8C" w:rsidP="00F55C8C">
      <w:pPr>
        <w:rPr>
          <w:lang w:eastAsia="x-none"/>
        </w:rPr>
      </w:pPr>
      <w:bookmarkStart w:id="44" w:name="_Toc30690618"/>
      <w:r w:rsidRPr="007F1DC7">
        <w:rPr>
          <w:lang w:eastAsia="x-none"/>
        </w:rPr>
        <w:lastRenderedPageBreak/>
        <w:t>4. Сведения об объектах регионального значения, планируемых к строительству и реконструкции на территории городского округа</w:t>
      </w:r>
      <w:bookmarkEnd w:id="44"/>
    </w:p>
    <w:p w14:paraId="1861FB5D" w14:textId="77777777" w:rsidR="00F55C8C" w:rsidRPr="007F1DC7" w:rsidRDefault="00F55C8C" w:rsidP="00F55C8C">
      <w:r w:rsidRPr="007F1DC7">
        <w:t>Объекты транспортной и инженерной инфраструктуры</w:t>
      </w:r>
    </w:p>
    <w:p w14:paraId="01F4EF90" w14:textId="77777777" w:rsidR="00F55C8C" w:rsidRPr="007F1DC7" w:rsidRDefault="00F55C8C" w:rsidP="00F55C8C">
      <w:r w:rsidRPr="007F1DC7">
        <w:t>Таблица 8</w:t>
      </w:r>
    </w:p>
    <w:tbl>
      <w:tblPr>
        <w:tblW w:w="148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993"/>
        <w:gridCol w:w="2835"/>
        <w:gridCol w:w="1134"/>
        <w:gridCol w:w="1701"/>
        <w:gridCol w:w="850"/>
        <w:gridCol w:w="851"/>
        <w:gridCol w:w="1984"/>
        <w:gridCol w:w="2552"/>
        <w:gridCol w:w="1276"/>
      </w:tblGrid>
      <w:tr w:rsidR="007F1DC7" w:rsidRPr="007F1DC7" w14:paraId="2DA4721D" w14:textId="77777777" w:rsidTr="00F55C8C">
        <w:trPr>
          <w:tblHeader/>
        </w:trPr>
        <w:tc>
          <w:tcPr>
            <w:tcW w:w="630" w:type="dxa"/>
            <w:vMerge w:val="restart"/>
            <w:vAlign w:val="center"/>
          </w:tcPr>
          <w:p w14:paraId="2C971372" w14:textId="77777777" w:rsidR="00F55C8C" w:rsidRPr="007F1DC7" w:rsidRDefault="00F55C8C" w:rsidP="00F55C8C">
            <w:r w:rsidRPr="007F1DC7">
              <w:t>N</w:t>
            </w:r>
          </w:p>
          <w:p w14:paraId="3AD1D5BB" w14:textId="77777777" w:rsidR="00F55C8C" w:rsidRPr="007F1DC7" w:rsidRDefault="00F55C8C" w:rsidP="00F55C8C">
            <w:r w:rsidRPr="007F1DC7">
              <w:t>п\п</w:t>
            </w:r>
          </w:p>
        </w:tc>
        <w:tc>
          <w:tcPr>
            <w:tcW w:w="993" w:type="dxa"/>
            <w:vMerge w:val="restart"/>
            <w:vAlign w:val="center"/>
          </w:tcPr>
          <w:p w14:paraId="1F014532" w14:textId="77777777" w:rsidR="00F55C8C" w:rsidRPr="007F1DC7" w:rsidRDefault="00F55C8C" w:rsidP="00F55C8C">
            <w:r w:rsidRPr="007F1DC7">
              <w:t>Номер дороги</w:t>
            </w:r>
          </w:p>
        </w:tc>
        <w:tc>
          <w:tcPr>
            <w:tcW w:w="2835" w:type="dxa"/>
            <w:vMerge w:val="restart"/>
            <w:vAlign w:val="center"/>
          </w:tcPr>
          <w:p w14:paraId="0EC855FA" w14:textId="77777777" w:rsidR="00F55C8C" w:rsidRPr="007F1DC7" w:rsidRDefault="00F55C8C" w:rsidP="00F55C8C">
            <w:r w:rsidRPr="007F1DC7">
              <w:t>Наименование объекта</w:t>
            </w:r>
          </w:p>
        </w:tc>
        <w:tc>
          <w:tcPr>
            <w:tcW w:w="2835" w:type="dxa"/>
            <w:gridSpan w:val="2"/>
            <w:vAlign w:val="center"/>
          </w:tcPr>
          <w:p w14:paraId="3696FDE3" w14:textId="77777777" w:rsidR="00F55C8C" w:rsidRPr="007F1DC7" w:rsidRDefault="00F55C8C" w:rsidP="00F55C8C">
            <w:r w:rsidRPr="007F1DC7">
              <w:t>Характеристика объекта</w:t>
            </w:r>
          </w:p>
        </w:tc>
        <w:tc>
          <w:tcPr>
            <w:tcW w:w="1701" w:type="dxa"/>
            <w:gridSpan w:val="2"/>
            <w:vAlign w:val="center"/>
          </w:tcPr>
          <w:p w14:paraId="5996AB6E" w14:textId="77777777" w:rsidR="00F55C8C" w:rsidRPr="007F1DC7" w:rsidRDefault="00F55C8C" w:rsidP="00F55C8C">
            <w:r w:rsidRPr="007F1DC7">
              <w:t>Категория дороги</w:t>
            </w:r>
          </w:p>
        </w:tc>
        <w:tc>
          <w:tcPr>
            <w:tcW w:w="1984" w:type="dxa"/>
            <w:vMerge w:val="restart"/>
            <w:vAlign w:val="center"/>
          </w:tcPr>
          <w:p w14:paraId="043B7D1F" w14:textId="77777777" w:rsidR="00F55C8C" w:rsidRPr="007F1DC7" w:rsidRDefault="00F55C8C" w:rsidP="00F55C8C">
            <w:r w:rsidRPr="007F1DC7">
              <w:t xml:space="preserve">Местоположение, </w:t>
            </w:r>
          </w:p>
          <w:p w14:paraId="793BBFC9" w14:textId="77777777" w:rsidR="00F55C8C" w:rsidRPr="007F1DC7" w:rsidRDefault="00F55C8C" w:rsidP="00F55C8C">
            <w:r w:rsidRPr="007F1DC7">
              <w:t>функциональная зона</w:t>
            </w:r>
          </w:p>
        </w:tc>
        <w:tc>
          <w:tcPr>
            <w:tcW w:w="3828" w:type="dxa"/>
            <w:gridSpan w:val="2"/>
          </w:tcPr>
          <w:p w14:paraId="043984B3" w14:textId="77777777" w:rsidR="00F55C8C" w:rsidRPr="007F1DC7" w:rsidRDefault="00F55C8C" w:rsidP="00F55C8C">
            <w:r w:rsidRPr="007F1DC7">
              <w:t>Наличие зоны с особыми условиями</w:t>
            </w:r>
          </w:p>
        </w:tc>
      </w:tr>
      <w:tr w:rsidR="007F1DC7" w:rsidRPr="007F1DC7" w14:paraId="66BBC138" w14:textId="77777777" w:rsidTr="00F55C8C">
        <w:trPr>
          <w:trHeight w:val="569"/>
          <w:tblHeader/>
        </w:trPr>
        <w:tc>
          <w:tcPr>
            <w:tcW w:w="630" w:type="dxa"/>
            <w:vMerge/>
          </w:tcPr>
          <w:p w14:paraId="18BA8706" w14:textId="77777777" w:rsidR="00F55C8C" w:rsidRPr="007F1DC7" w:rsidRDefault="00F55C8C" w:rsidP="00F55C8C"/>
        </w:tc>
        <w:tc>
          <w:tcPr>
            <w:tcW w:w="993" w:type="dxa"/>
            <w:vMerge/>
          </w:tcPr>
          <w:p w14:paraId="46DAA568" w14:textId="77777777" w:rsidR="00F55C8C" w:rsidRPr="007F1DC7" w:rsidRDefault="00F55C8C" w:rsidP="00F55C8C"/>
        </w:tc>
        <w:tc>
          <w:tcPr>
            <w:tcW w:w="2835" w:type="dxa"/>
            <w:vMerge/>
          </w:tcPr>
          <w:p w14:paraId="4D085169" w14:textId="77777777" w:rsidR="00F55C8C" w:rsidRPr="007F1DC7" w:rsidRDefault="00F55C8C" w:rsidP="00F55C8C"/>
        </w:tc>
        <w:tc>
          <w:tcPr>
            <w:tcW w:w="1134" w:type="dxa"/>
            <w:vAlign w:val="center"/>
          </w:tcPr>
          <w:p w14:paraId="5327FFB0" w14:textId="77777777" w:rsidR="00F55C8C" w:rsidRPr="007F1DC7" w:rsidRDefault="00F55C8C" w:rsidP="00F55C8C">
            <w:r w:rsidRPr="007F1DC7">
              <w:t>Единица измерения</w:t>
            </w:r>
          </w:p>
        </w:tc>
        <w:tc>
          <w:tcPr>
            <w:tcW w:w="1701" w:type="dxa"/>
            <w:vAlign w:val="center"/>
          </w:tcPr>
          <w:p w14:paraId="4088D4E9" w14:textId="77777777" w:rsidR="00F55C8C" w:rsidRPr="007F1DC7" w:rsidRDefault="00F55C8C" w:rsidP="00F55C8C">
            <w:r w:rsidRPr="007F1DC7">
              <w:t>Количественный показатель</w:t>
            </w:r>
          </w:p>
        </w:tc>
        <w:tc>
          <w:tcPr>
            <w:tcW w:w="850" w:type="dxa"/>
            <w:vAlign w:val="center"/>
          </w:tcPr>
          <w:p w14:paraId="5C5CBD8B" w14:textId="77777777" w:rsidR="00F55C8C" w:rsidRPr="007F1DC7" w:rsidRDefault="00F55C8C" w:rsidP="00F55C8C">
            <w:r w:rsidRPr="007F1DC7">
              <w:t>2018 г.</w:t>
            </w:r>
          </w:p>
        </w:tc>
        <w:tc>
          <w:tcPr>
            <w:tcW w:w="851" w:type="dxa"/>
            <w:vAlign w:val="center"/>
          </w:tcPr>
          <w:p w14:paraId="6CE06199" w14:textId="77777777" w:rsidR="00F55C8C" w:rsidRPr="007F1DC7" w:rsidRDefault="00F55C8C" w:rsidP="00F55C8C">
            <w:r w:rsidRPr="007F1DC7">
              <w:t>2035 г.</w:t>
            </w:r>
          </w:p>
        </w:tc>
        <w:tc>
          <w:tcPr>
            <w:tcW w:w="1984" w:type="dxa"/>
            <w:vMerge/>
          </w:tcPr>
          <w:p w14:paraId="770D1E31" w14:textId="77777777" w:rsidR="00F55C8C" w:rsidRPr="007F1DC7" w:rsidRDefault="00F55C8C" w:rsidP="00F55C8C"/>
        </w:tc>
        <w:tc>
          <w:tcPr>
            <w:tcW w:w="2552" w:type="dxa"/>
            <w:vAlign w:val="center"/>
          </w:tcPr>
          <w:p w14:paraId="4D4C487E" w14:textId="77777777" w:rsidR="00F55C8C" w:rsidRPr="007F1DC7" w:rsidRDefault="00F55C8C" w:rsidP="00F55C8C">
            <w:r w:rsidRPr="007F1DC7">
              <w:t>Вид зоны</w:t>
            </w:r>
          </w:p>
        </w:tc>
        <w:tc>
          <w:tcPr>
            <w:tcW w:w="1276" w:type="dxa"/>
            <w:vAlign w:val="center"/>
          </w:tcPr>
          <w:p w14:paraId="0285EC02" w14:textId="77777777" w:rsidR="00F55C8C" w:rsidRPr="007F1DC7" w:rsidRDefault="00F55C8C" w:rsidP="00F55C8C">
            <w:r w:rsidRPr="007F1DC7">
              <w:t>Количественный показатель</w:t>
            </w:r>
          </w:p>
        </w:tc>
      </w:tr>
      <w:tr w:rsidR="007F1DC7" w:rsidRPr="007F1DC7" w14:paraId="7227FE7F" w14:textId="77777777" w:rsidTr="00F55C8C">
        <w:trPr>
          <w:trHeight w:val="212"/>
        </w:trPr>
        <w:tc>
          <w:tcPr>
            <w:tcW w:w="630" w:type="dxa"/>
            <w:shd w:val="clear" w:color="auto" w:fill="BFBFBF"/>
          </w:tcPr>
          <w:p w14:paraId="4BF07FE6" w14:textId="77777777" w:rsidR="00F55C8C" w:rsidRPr="007F1DC7" w:rsidRDefault="00F55C8C" w:rsidP="00F55C8C">
            <w:r w:rsidRPr="007F1DC7">
              <w:t>1.</w:t>
            </w:r>
          </w:p>
        </w:tc>
        <w:tc>
          <w:tcPr>
            <w:tcW w:w="14176" w:type="dxa"/>
            <w:gridSpan w:val="9"/>
            <w:shd w:val="clear" w:color="auto" w:fill="BFBFBF"/>
          </w:tcPr>
          <w:p w14:paraId="64678361" w14:textId="77777777" w:rsidR="00F55C8C" w:rsidRPr="007F1DC7" w:rsidRDefault="00F55C8C" w:rsidP="00F55C8C">
            <w:r w:rsidRPr="007F1DC7">
              <w:t>Автодороги регионального значения</w:t>
            </w:r>
          </w:p>
        </w:tc>
      </w:tr>
      <w:tr w:rsidR="007F1DC7" w:rsidRPr="007F1DC7" w14:paraId="5C047E82" w14:textId="77777777" w:rsidTr="00F55C8C">
        <w:trPr>
          <w:trHeight w:val="170"/>
        </w:trPr>
        <w:tc>
          <w:tcPr>
            <w:tcW w:w="630" w:type="dxa"/>
            <w:shd w:val="clear" w:color="auto" w:fill="D9D9D9"/>
          </w:tcPr>
          <w:p w14:paraId="035B3B50" w14:textId="77777777" w:rsidR="00F55C8C" w:rsidRPr="007F1DC7" w:rsidRDefault="00F55C8C" w:rsidP="00F55C8C">
            <w:r w:rsidRPr="007F1DC7">
              <w:t>1.1</w:t>
            </w:r>
          </w:p>
        </w:tc>
        <w:tc>
          <w:tcPr>
            <w:tcW w:w="3828" w:type="dxa"/>
            <w:gridSpan w:val="2"/>
            <w:shd w:val="clear" w:color="auto" w:fill="D9D9D9"/>
          </w:tcPr>
          <w:p w14:paraId="5DFF1233"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1D6A19D4" w14:textId="77777777" w:rsidR="00F55C8C" w:rsidRPr="007F1DC7" w:rsidRDefault="00F55C8C" w:rsidP="00F55C8C">
            <w:r w:rsidRPr="007F1DC7">
              <w:t>всего, в том числе:</w:t>
            </w:r>
          </w:p>
        </w:tc>
        <w:tc>
          <w:tcPr>
            <w:tcW w:w="1134" w:type="dxa"/>
            <w:shd w:val="clear" w:color="auto" w:fill="D9D9D9"/>
            <w:vAlign w:val="center"/>
          </w:tcPr>
          <w:p w14:paraId="0A6D91B1" w14:textId="77777777" w:rsidR="00F55C8C" w:rsidRPr="007F1DC7" w:rsidRDefault="00F55C8C" w:rsidP="00F55C8C">
            <w:r w:rsidRPr="007F1DC7">
              <w:t>км</w:t>
            </w:r>
          </w:p>
        </w:tc>
        <w:tc>
          <w:tcPr>
            <w:tcW w:w="1701" w:type="dxa"/>
            <w:shd w:val="clear" w:color="auto" w:fill="D9D9D9"/>
            <w:vAlign w:val="center"/>
          </w:tcPr>
          <w:p w14:paraId="287AE534" w14:textId="77777777" w:rsidR="00F55C8C" w:rsidRPr="007F1DC7" w:rsidRDefault="00F55C8C" w:rsidP="00F55C8C">
            <w:r w:rsidRPr="007F1DC7">
              <w:t>3,243</w:t>
            </w:r>
          </w:p>
        </w:tc>
        <w:tc>
          <w:tcPr>
            <w:tcW w:w="850" w:type="dxa"/>
            <w:shd w:val="clear" w:color="auto" w:fill="D9D9D9"/>
            <w:vAlign w:val="center"/>
          </w:tcPr>
          <w:p w14:paraId="0DB7D4AF" w14:textId="77777777" w:rsidR="00F55C8C" w:rsidRPr="007F1DC7" w:rsidRDefault="00F55C8C" w:rsidP="00F55C8C"/>
        </w:tc>
        <w:tc>
          <w:tcPr>
            <w:tcW w:w="851" w:type="dxa"/>
            <w:shd w:val="clear" w:color="auto" w:fill="D9D9D9"/>
            <w:vAlign w:val="center"/>
          </w:tcPr>
          <w:p w14:paraId="6066FA6A" w14:textId="77777777" w:rsidR="00F55C8C" w:rsidRPr="007F1DC7" w:rsidRDefault="00F55C8C" w:rsidP="00F55C8C"/>
        </w:tc>
        <w:tc>
          <w:tcPr>
            <w:tcW w:w="1984" w:type="dxa"/>
            <w:shd w:val="clear" w:color="auto" w:fill="D9D9D9"/>
            <w:vAlign w:val="center"/>
          </w:tcPr>
          <w:p w14:paraId="69A1A13A" w14:textId="77777777" w:rsidR="00F55C8C" w:rsidRPr="007F1DC7" w:rsidRDefault="00F55C8C" w:rsidP="00F55C8C"/>
        </w:tc>
        <w:tc>
          <w:tcPr>
            <w:tcW w:w="2552" w:type="dxa"/>
            <w:shd w:val="clear" w:color="auto" w:fill="D9D9D9"/>
            <w:vAlign w:val="center"/>
          </w:tcPr>
          <w:p w14:paraId="78B31D69" w14:textId="77777777" w:rsidR="00F55C8C" w:rsidRPr="007F1DC7" w:rsidRDefault="00F55C8C" w:rsidP="00F55C8C"/>
        </w:tc>
        <w:tc>
          <w:tcPr>
            <w:tcW w:w="1276" w:type="dxa"/>
            <w:shd w:val="clear" w:color="auto" w:fill="D9D9D9"/>
            <w:vAlign w:val="center"/>
          </w:tcPr>
          <w:p w14:paraId="0A7C4234" w14:textId="77777777" w:rsidR="00F55C8C" w:rsidRPr="007F1DC7" w:rsidRDefault="00F55C8C" w:rsidP="00F55C8C"/>
        </w:tc>
      </w:tr>
      <w:tr w:rsidR="007F1DC7" w:rsidRPr="007F1DC7" w14:paraId="3DDDDEF4" w14:textId="77777777" w:rsidTr="00F55C8C">
        <w:trPr>
          <w:trHeight w:val="305"/>
        </w:trPr>
        <w:tc>
          <w:tcPr>
            <w:tcW w:w="630" w:type="dxa"/>
            <w:vAlign w:val="center"/>
          </w:tcPr>
          <w:p w14:paraId="33763537" w14:textId="77777777" w:rsidR="00F55C8C" w:rsidRPr="007F1DC7" w:rsidRDefault="00F55C8C" w:rsidP="00F55C8C">
            <w:r w:rsidRPr="007F1DC7">
              <w:t>1.1.1</w:t>
            </w:r>
          </w:p>
        </w:tc>
        <w:tc>
          <w:tcPr>
            <w:tcW w:w="993" w:type="dxa"/>
            <w:shd w:val="clear" w:color="auto" w:fill="auto"/>
            <w:vAlign w:val="center"/>
          </w:tcPr>
          <w:p w14:paraId="58E45FB6" w14:textId="77777777" w:rsidR="00F55C8C" w:rsidRPr="007F1DC7" w:rsidRDefault="00F55C8C" w:rsidP="00F55C8C">
            <w:r w:rsidRPr="007F1DC7">
              <w:t>-</w:t>
            </w:r>
          </w:p>
        </w:tc>
        <w:tc>
          <w:tcPr>
            <w:tcW w:w="2835" w:type="dxa"/>
            <w:vAlign w:val="center"/>
          </w:tcPr>
          <w:p w14:paraId="4C38B610" w14:textId="77777777" w:rsidR="00F55C8C" w:rsidRPr="007F1DC7" w:rsidRDefault="00F55C8C" w:rsidP="00F55C8C">
            <w:r w:rsidRPr="007F1DC7">
              <w:t>Обход города Арамиль</w:t>
            </w:r>
          </w:p>
        </w:tc>
        <w:tc>
          <w:tcPr>
            <w:tcW w:w="1134" w:type="dxa"/>
            <w:vAlign w:val="center"/>
          </w:tcPr>
          <w:p w14:paraId="36AD61B3" w14:textId="77777777" w:rsidR="00F55C8C" w:rsidRPr="007F1DC7" w:rsidRDefault="00F55C8C" w:rsidP="00F55C8C">
            <w:r w:rsidRPr="007F1DC7">
              <w:t>- « -</w:t>
            </w:r>
          </w:p>
        </w:tc>
        <w:tc>
          <w:tcPr>
            <w:tcW w:w="1701" w:type="dxa"/>
            <w:vAlign w:val="center"/>
          </w:tcPr>
          <w:p w14:paraId="3489DA5B" w14:textId="77777777" w:rsidR="00F55C8C" w:rsidRPr="007F1DC7" w:rsidRDefault="00F55C8C" w:rsidP="00F55C8C">
            <w:pPr>
              <w:rPr>
                <w:lang w:val="en-US"/>
              </w:rPr>
            </w:pPr>
            <w:r w:rsidRPr="007F1DC7">
              <w:rPr>
                <w:lang w:val="en-US"/>
              </w:rPr>
              <w:t>0</w:t>
            </w:r>
            <w:r w:rsidRPr="007F1DC7">
              <w:t>,</w:t>
            </w:r>
            <w:r w:rsidRPr="007F1DC7">
              <w:rPr>
                <w:lang w:val="en-US"/>
              </w:rPr>
              <w:t>013</w:t>
            </w:r>
          </w:p>
        </w:tc>
        <w:tc>
          <w:tcPr>
            <w:tcW w:w="850" w:type="dxa"/>
            <w:shd w:val="clear" w:color="auto" w:fill="auto"/>
            <w:vAlign w:val="center"/>
          </w:tcPr>
          <w:p w14:paraId="278AB618" w14:textId="77777777" w:rsidR="00F55C8C" w:rsidRPr="007F1DC7" w:rsidRDefault="00F55C8C" w:rsidP="00F55C8C">
            <w:r w:rsidRPr="007F1DC7">
              <w:t>-</w:t>
            </w:r>
          </w:p>
        </w:tc>
        <w:tc>
          <w:tcPr>
            <w:tcW w:w="851" w:type="dxa"/>
            <w:shd w:val="clear" w:color="auto" w:fill="auto"/>
            <w:vAlign w:val="center"/>
          </w:tcPr>
          <w:p w14:paraId="0F7872D1" w14:textId="77777777" w:rsidR="00F55C8C" w:rsidRPr="007F1DC7" w:rsidRDefault="00F55C8C" w:rsidP="00F55C8C">
            <w:pPr>
              <w:rPr>
                <w:lang w:val="en-US"/>
              </w:rPr>
            </w:pPr>
            <w:r w:rsidRPr="007F1DC7">
              <w:rPr>
                <w:lang w:val="en-US"/>
              </w:rPr>
              <w:t>II</w:t>
            </w:r>
          </w:p>
        </w:tc>
        <w:tc>
          <w:tcPr>
            <w:tcW w:w="1984" w:type="dxa"/>
            <w:vAlign w:val="center"/>
          </w:tcPr>
          <w:p w14:paraId="1AD962F7" w14:textId="77777777" w:rsidR="00F55C8C" w:rsidRPr="007F1DC7" w:rsidRDefault="00F55C8C" w:rsidP="00F55C8C">
            <w:r w:rsidRPr="007F1DC7">
              <w:t>Территория ГО</w:t>
            </w:r>
          </w:p>
        </w:tc>
        <w:tc>
          <w:tcPr>
            <w:tcW w:w="2552" w:type="dxa"/>
            <w:vAlign w:val="center"/>
          </w:tcPr>
          <w:p w14:paraId="20B6698F" w14:textId="77777777" w:rsidR="00F55C8C" w:rsidRPr="007F1DC7" w:rsidRDefault="00F55C8C" w:rsidP="00F55C8C">
            <w:r w:rsidRPr="007F1DC7">
              <w:t>Придорожная полоса</w:t>
            </w:r>
          </w:p>
        </w:tc>
        <w:tc>
          <w:tcPr>
            <w:tcW w:w="1276" w:type="dxa"/>
            <w:vAlign w:val="center"/>
          </w:tcPr>
          <w:p w14:paraId="10FC65E6" w14:textId="77777777" w:rsidR="00F55C8C" w:rsidRPr="007F1DC7" w:rsidRDefault="00F55C8C" w:rsidP="00F55C8C">
            <w:r w:rsidRPr="007F1DC7">
              <w:t>по расчету, согласно проектной документации</w:t>
            </w:r>
          </w:p>
        </w:tc>
      </w:tr>
      <w:tr w:rsidR="007F1DC7" w:rsidRPr="007F1DC7" w14:paraId="4DB02F30" w14:textId="77777777" w:rsidTr="00F55C8C">
        <w:trPr>
          <w:trHeight w:val="305"/>
        </w:trPr>
        <w:tc>
          <w:tcPr>
            <w:tcW w:w="630" w:type="dxa"/>
            <w:vAlign w:val="center"/>
          </w:tcPr>
          <w:p w14:paraId="03BF0B8A" w14:textId="77777777" w:rsidR="00F55C8C" w:rsidRPr="007F1DC7" w:rsidRDefault="00F55C8C" w:rsidP="00F55C8C">
            <w:r w:rsidRPr="007F1DC7">
              <w:t>1.1.2</w:t>
            </w:r>
          </w:p>
        </w:tc>
        <w:tc>
          <w:tcPr>
            <w:tcW w:w="993" w:type="dxa"/>
            <w:shd w:val="clear" w:color="auto" w:fill="auto"/>
            <w:vAlign w:val="center"/>
          </w:tcPr>
          <w:p w14:paraId="532A58E4" w14:textId="77777777" w:rsidR="00F55C8C" w:rsidRPr="007F1DC7" w:rsidRDefault="00F55C8C" w:rsidP="00F55C8C">
            <w:r w:rsidRPr="007F1DC7">
              <w:t>-</w:t>
            </w:r>
          </w:p>
        </w:tc>
        <w:tc>
          <w:tcPr>
            <w:tcW w:w="2835" w:type="dxa"/>
            <w:vAlign w:val="center"/>
          </w:tcPr>
          <w:p w14:paraId="1AA0FFAB" w14:textId="77777777" w:rsidR="00F55C8C" w:rsidRPr="007F1DC7" w:rsidRDefault="00F55C8C" w:rsidP="00F55C8C">
            <w:r w:rsidRPr="007F1DC7">
              <w:t>4 кольцо вокруг г. Екатеринбург на участке д. Большое Седельниково - п. Косулино</w:t>
            </w:r>
          </w:p>
        </w:tc>
        <w:tc>
          <w:tcPr>
            <w:tcW w:w="1134" w:type="dxa"/>
            <w:vAlign w:val="center"/>
          </w:tcPr>
          <w:p w14:paraId="2D7CF89F" w14:textId="77777777" w:rsidR="00F55C8C" w:rsidRPr="007F1DC7" w:rsidRDefault="00F55C8C" w:rsidP="00F55C8C">
            <w:r w:rsidRPr="007F1DC7">
              <w:t>- « -</w:t>
            </w:r>
          </w:p>
        </w:tc>
        <w:tc>
          <w:tcPr>
            <w:tcW w:w="1701" w:type="dxa"/>
            <w:vAlign w:val="center"/>
          </w:tcPr>
          <w:p w14:paraId="2E5AB9C3" w14:textId="77777777" w:rsidR="00F55C8C" w:rsidRPr="007F1DC7" w:rsidRDefault="00F55C8C" w:rsidP="00F55C8C">
            <w:r w:rsidRPr="007F1DC7">
              <w:rPr>
                <w:lang w:val="en-US"/>
              </w:rPr>
              <w:t>3</w:t>
            </w:r>
            <w:r w:rsidRPr="007F1DC7">
              <w:t>,23</w:t>
            </w:r>
          </w:p>
        </w:tc>
        <w:tc>
          <w:tcPr>
            <w:tcW w:w="850" w:type="dxa"/>
            <w:shd w:val="clear" w:color="auto" w:fill="auto"/>
            <w:vAlign w:val="center"/>
          </w:tcPr>
          <w:p w14:paraId="69954B0C" w14:textId="77777777" w:rsidR="00F55C8C" w:rsidRPr="007F1DC7" w:rsidRDefault="00F55C8C" w:rsidP="00F55C8C">
            <w:r w:rsidRPr="007F1DC7">
              <w:t>-</w:t>
            </w:r>
          </w:p>
        </w:tc>
        <w:tc>
          <w:tcPr>
            <w:tcW w:w="851" w:type="dxa"/>
            <w:shd w:val="clear" w:color="auto" w:fill="auto"/>
            <w:vAlign w:val="center"/>
          </w:tcPr>
          <w:p w14:paraId="1F6D0A11" w14:textId="77777777" w:rsidR="00F55C8C" w:rsidRPr="007F1DC7" w:rsidRDefault="00F55C8C" w:rsidP="00F55C8C">
            <w:pPr>
              <w:rPr>
                <w:lang w:val="en-US"/>
              </w:rPr>
            </w:pPr>
            <w:r w:rsidRPr="007F1DC7">
              <w:t>I</w:t>
            </w:r>
            <w:r w:rsidRPr="007F1DC7">
              <w:rPr>
                <w:lang w:val="en-US"/>
              </w:rPr>
              <w:t>I</w:t>
            </w:r>
          </w:p>
        </w:tc>
        <w:tc>
          <w:tcPr>
            <w:tcW w:w="1984" w:type="dxa"/>
            <w:vAlign w:val="center"/>
          </w:tcPr>
          <w:p w14:paraId="3527E792" w14:textId="77777777" w:rsidR="00F55C8C" w:rsidRPr="007F1DC7" w:rsidRDefault="00F55C8C" w:rsidP="00F55C8C">
            <w:r w:rsidRPr="007F1DC7">
              <w:t>Территория ГО</w:t>
            </w:r>
          </w:p>
          <w:p w14:paraId="56EBAB1F" w14:textId="77777777" w:rsidR="00F55C8C" w:rsidRPr="007F1DC7" w:rsidRDefault="00F55C8C" w:rsidP="00F55C8C">
            <w:r w:rsidRPr="007F1DC7">
              <w:t>п. Светлый</w:t>
            </w:r>
          </w:p>
        </w:tc>
        <w:tc>
          <w:tcPr>
            <w:tcW w:w="2552" w:type="dxa"/>
            <w:vAlign w:val="center"/>
          </w:tcPr>
          <w:p w14:paraId="2A10B15C" w14:textId="77777777" w:rsidR="00F55C8C" w:rsidRPr="007F1DC7" w:rsidRDefault="00F55C8C" w:rsidP="00F55C8C">
            <w:r w:rsidRPr="007F1DC7">
              <w:t xml:space="preserve">Придорожная полоса </w:t>
            </w:r>
          </w:p>
        </w:tc>
        <w:tc>
          <w:tcPr>
            <w:tcW w:w="1276" w:type="dxa"/>
            <w:vAlign w:val="center"/>
          </w:tcPr>
          <w:p w14:paraId="5D70DBE1" w14:textId="77777777" w:rsidR="00F55C8C" w:rsidRPr="007F1DC7" w:rsidRDefault="00F55C8C" w:rsidP="00F55C8C">
            <w:r w:rsidRPr="007F1DC7">
              <w:t>по расчету, согласно проектной документацией</w:t>
            </w:r>
          </w:p>
        </w:tc>
      </w:tr>
      <w:tr w:rsidR="007F1DC7" w:rsidRPr="007F1DC7" w14:paraId="571059A0" w14:textId="77777777" w:rsidTr="00F55C8C">
        <w:trPr>
          <w:trHeight w:val="172"/>
        </w:trPr>
        <w:tc>
          <w:tcPr>
            <w:tcW w:w="630" w:type="dxa"/>
            <w:shd w:val="clear" w:color="auto" w:fill="D9D9D9"/>
            <w:vAlign w:val="center"/>
          </w:tcPr>
          <w:p w14:paraId="7B0F2637" w14:textId="77777777" w:rsidR="00F55C8C" w:rsidRPr="007F1DC7" w:rsidRDefault="00F55C8C" w:rsidP="00F55C8C">
            <w:r w:rsidRPr="007F1DC7">
              <w:t>1.2</w:t>
            </w:r>
          </w:p>
        </w:tc>
        <w:tc>
          <w:tcPr>
            <w:tcW w:w="3828" w:type="dxa"/>
            <w:gridSpan w:val="2"/>
            <w:shd w:val="clear" w:color="auto" w:fill="D9D9D9"/>
          </w:tcPr>
          <w:p w14:paraId="0F3A0DC2" w14:textId="77777777" w:rsidR="00F55C8C" w:rsidRPr="007F1DC7" w:rsidRDefault="00F55C8C" w:rsidP="00F55C8C">
            <w:r w:rsidRPr="007F1DC7">
              <w:rPr>
                <w:rFonts w:eastAsia="Calibri"/>
                <w:lang w:eastAsia="en-US"/>
              </w:rPr>
              <w:t xml:space="preserve">реконструкция, </w:t>
            </w:r>
            <w:r w:rsidRPr="007F1DC7">
              <w:t>всего, в том числе:</w:t>
            </w:r>
          </w:p>
        </w:tc>
        <w:tc>
          <w:tcPr>
            <w:tcW w:w="1134" w:type="dxa"/>
            <w:shd w:val="clear" w:color="auto" w:fill="D9D9D9"/>
            <w:vAlign w:val="center"/>
          </w:tcPr>
          <w:p w14:paraId="412E9608" w14:textId="77777777" w:rsidR="00F55C8C" w:rsidRPr="007F1DC7" w:rsidRDefault="00F55C8C" w:rsidP="00F55C8C">
            <w:r w:rsidRPr="007F1DC7">
              <w:t>км</w:t>
            </w:r>
          </w:p>
        </w:tc>
        <w:tc>
          <w:tcPr>
            <w:tcW w:w="1701" w:type="dxa"/>
            <w:shd w:val="clear" w:color="auto" w:fill="D9D9D9"/>
            <w:vAlign w:val="center"/>
          </w:tcPr>
          <w:p w14:paraId="333E807B" w14:textId="77777777" w:rsidR="00F55C8C" w:rsidRPr="007F1DC7" w:rsidRDefault="00F55C8C" w:rsidP="00F55C8C">
            <w:r w:rsidRPr="007F1DC7">
              <w:t>22,342</w:t>
            </w:r>
          </w:p>
        </w:tc>
        <w:tc>
          <w:tcPr>
            <w:tcW w:w="850" w:type="dxa"/>
            <w:shd w:val="clear" w:color="auto" w:fill="D9D9D9"/>
            <w:vAlign w:val="center"/>
          </w:tcPr>
          <w:p w14:paraId="7FD3C4C6" w14:textId="77777777" w:rsidR="00F55C8C" w:rsidRPr="007F1DC7" w:rsidRDefault="00F55C8C" w:rsidP="00F55C8C"/>
        </w:tc>
        <w:tc>
          <w:tcPr>
            <w:tcW w:w="851" w:type="dxa"/>
            <w:shd w:val="clear" w:color="auto" w:fill="D9D9D9"/>
            <w:vAlign w:val="center"/>
          </w:tcPr>
          <w:p w14:paraId="7A30D4D1" w14:textId="77777777" w:rsidR="00F55C8C" w:rsidRPr="007F1DC7" w:rsidRDefault="00F55C8C" w:rsidP="00F55C8C"/>
        </w:tc>
        <w:tc>
          <w:tcPr>
            <w:tcW w:w="1984" w:type="dxa"/>
            <w:shd w:val="clear" w:color="auto" w:fill="D9D9D9"/>
          </w:tcPr>
          <w:p w14:paraId="3E613D8D" w14:textId="77777777" w:rsidR="00F55C8C" w:rsidRPr="007F1DC7" w:rsidRDefault="00F55C8C" w:rsidP="00F55C8C"/>
        </w:tc>
        <w:tc>
          <w:tcPr>
            <w:tcW w:w="2552" w:type="dxa"/>
            <w:shd w:val="clear" w:color="auto" w:fill="D9D9D9"/>
            <w:vAlign w:val="center"/>
          </w:tcPr>
          <w:p w14:paraId="33832C28" w14:textId="77777777" w:rsidR="00F55C8C" w:rsidRPr="007F1DC7" w:rsidRDefault="00F55C8C" w:rsidP="00F55C8C"/>
        </w:tc>
        <w:tc>
          <w:tcPr>
            <w:tcW w:w="1276" w:type="dxa"/>
            <w:shd w:val="clear" w:color="auto" w:fill="D9D9D9"/>
            <w:vAlign w:val="center"/>
          </w:tcPr>
          <w:p w14:paraId="4A41BD84" w14:textId="77777777" w:rsidR="00F55C8C" w:rsidRPr="007F1DC7" w:rsidRDefault="00F55C8C" w:rsidP="00F55C8C"/>
        </w:tc>
      </w:tr>
      <w:tr w:rsidR="007F1DC7" w:rsidRPr="007F1DC7" w14:paraId="774F28A9" w14:textId="77777777" w:rsidTr="00F55C8C">
        <w:trPr>
          <w:trHeight w:val="109"/>
        </w:trPr>
        <w:tc>
          <w:tcPr>
            <w:tcW w:w="630" w:type="dxa"/>
            <w:vAlign w:val="center"/>
          </w:tcPr>
          <w:p w14:paraId="294B45D0" w14:textId="77777777" w:rsidR="00F55C8C" w:rsidRPr="007F1DC7" w:rsidRDefault="00F55C8C" w:rsidP="00F55C8C">
            <w:r w:rsidRPr="007F1DC7">
              <w:t>1.2.1</w:t>
            </w:r>
          </w:p>
        </w:tc>
        <w:tc>
          <w:tcPr>
            <w:tcW w:w="993" w:type="dxa"/>
            <w:shd w:val="clear" w:color="auto" w:fill="auto"/>
            <w:vAlign w:val="center"/>
          </w:tcPr>
          <w:p w14:paraId="47C20B9D" w14:textId="77777777" w:rsidR="00F55C8C" w:rsidRPr="007F1DC7" w:rsidRDefault="00F55C8C" w:rsidP="00F55C8C">
            <w:r w:rsidRPr="007F1DC7">
              <w:t>65 ОП РЗ 65К-0001180</w:t>
            </w:r>
          </w:p>
        </w:tc>
        <w:tc>
          <w:tcPr>
            <w:tcW w:w="2835" w:type="dxa"/>
            <w:vAlign w:val="center"/>
          </w:tcPr>
          <w:p w14:paraId="7A4451B6" w14:textId="77777777" w:rsidR="00F55C8C" w:rsidRPr="007F1DC7" w:rsidRDefault="00F55C8C" w:rsidP="00F55C8C">
            <w:r w:rsidRPr="007F1DC7">
              <w:t xml:space="preserve"> Подъезд к п.Кольцово от км 185+540 а/д "Урал" Подъезд к г.Екатеринбург"</w:t>
            </w:r>
          </w:p>
        </w:tc>
        <w:tc>
          <w:tcPr>
            <w:tcW w:w="1134" w:type="dxa"/>
            <w:vAlign w:val="center"/>
          </w:tcPr>
          <w:p w14:paraId="29FF9E7E" w14:textId="77777777" w:rsidR="00F55C8C" w:rsidRPr="007F1DC7" w:rsidRDefault="00F55C8C" w:rsidP="00F55C8C">
            <w:r w:rsidRPr="007F1DC7">
              <w:t>- « -</w:t>
            </w:r>
          </w:p>
        </w:tc>
        <w:tc>
          <w:tcPr>
            <w:tcW w:w="1701" w:type="dxa"/>
            <w:vAlign w:val="center"/>
          </w:tcPr>
          <w:p w14:paraId="4E70067D" w14:textId="77777777" w:rsidR="00F55C8C" w:rsidRPr="007F1DC7" w:rsidRDefault="00F55C8C" w:rsidP="00F55C8C">
            <w:r w:rsidRPr="007F1DC7">
              <w:rPr>
                <w:lang w:val="en-US"/>
              </w:rPr>
              <w:t>4</w:t>
            </w:r>
            <w:r w:rsidRPr="007F1DC7">
              <w:t>,905</w:t>
            </w:r>
          </w:p>
        </w:tc>
        <w:tc>
          <w:tcPr>
            <w:tcW w:w="850" w:type="dxa"/>
            <w:shd w:val="clear" w:color="auto" w:fill="auto"/>
            <w:vAlign w:val="center"/>
          </w:tcPr>
          <w:p w14:paraId="3AB5C486" w14:textId="77777777" w:rsidR="00F55C8C" w:rsidRPr="007F1DC7" w:rsidRDefault="00F55C8C" w:rsidP="00F55C8C">
            <w:pPr>
              <w:rPr>
                <w:lang w:val="en-US"/>
              </w:rPr>
            </w:pPr>
            <w:r w:rsidRPr="007F1DC7">
              <w:rPr>
                <w:lang w:val="en-US"/>
              </w:rPr>
              <w:t>III</w:t>
            </w:r>
          </w:p>
        </w:tc>
        <w:tc>
          <w:tcPr>
            <w:tcW w:w="851" w:type="dxa"/>
            <w:shd w:val="clear" w:color="auto" w:fill="auto"/>
            <w:vAlign w:val="center"/>
          </w:tcPr>
          <w:p w14:paraId="6A411DB9" w14:textId="77777777" w:rsidR="00F55C8C" w:rsidRPr="007F1DC7" w:rsidRDefault="00F55C8C" w:rsidP="00F55C8C">
            <w:pPr>
              <w:rPr>
                <w:lang w:val="en-US"/>
              </w:rPr>
            </w:pPr>
            <w:r w:rsidRPr="007F1DC7">
              <w:rPr>
                <w:lang w:val="en-US"/>
              </w:rPr>
              <w:t>II</w:t>
            </w:r>
          </w:p>
        </w:tc>
        <w:tc>
          <w:tcPr>
            <w:tcW w:w="1984" w:type="dxa"/>
            <w:vAlign w:val="center"/>
          </w:tcPr>
          <w:p w14:paraId="5F1E2243" w14:textId="77777777" w:rsidR="00F55C8C" w:rsidRPr="007F1DC7" w:rsidRDefault="00F55C8C" w:rsidP="00F55C8C">
            <w:r w:rsidRPr="007F1DC7">
              <w:t>г. Арамиль</w:t>
            </w:r>
          </w:p>
        </w:tc>
        <w:tc>
          <w:tcPr>
            <w:tcW w:w="2552" w:type="dxa"/>
            <w:vAlign w:val="center"/>
          </w:tcPr>
          <w:p w14:paraId="22155F4D" w14:textId="77777777" w:rsidR="00F55C8C" w:rsidRPr="007F1DC7" w:rsidRDefault="00F55C8C" w:rsidP="00F55C8C">
            <w:r w:rsidRPr="007F1DC7">
              <w:t>-</w:t>
            </w:r>
          </w:p>
        </w:tc>
        <w:tc>
          <w:tcPr>
            <w:tcW w:w="1276" w:type="dxa"/>
            <w:vAlign w:val="center"/>
          </w:tcPr>
          <w:p w14:paraId="28F5C339" w14:textId="77777777" w:rsidR="00F55C8C" w:rsidRPr="007F1DC7" w:rsidRDefault="00F55C8C" w:rsidP="00F55C8C">
            <w:r w:rsidRPr="007F1DC7">
              <w:t>-</w:t>
            </w:r>
          </w:p>
        </w:tc>
      </w:tr>
      <w:tr w:rsidR="007F1DC7" w:rsidRPr="007F1DC7" w14:paraId="536EFC43" w14:textId="77777777" w:rsidTr="00F55C8C">
        <w:trPr>
          <w:trHeight w:val="109"/>
        </w:trPr>
        <w:tc>
          <w:tcPr>
            <w:tcW w:w="630" w:type="dxa"/>
            <w:vAlign w:val="center"/>
          </w:tcPr>
          <w:p w14:paraId="32D7DC1F" w14:textId="77777777" w:rsidR="00F55C8C" w:rsidRPr="007F1DC7" w:rsidRDefault="00F55C8C" w:rsidP="00F55C8C">
            <w:r w:rsidRPr="007F1DC7">
              <w:t>1.2.2</w:t>
            </w:r>
          </w:p>
        </w:tc>
        <w:tc>
          <w:tcPr>
            <w:tcW w:w="993" w:type="dxa"/>
            <w:shd w:val="clear" w:color="auto" w:fill="auto"/>
            <w:vAlign w:val="center"/>
          </w:tcPr>
          <w:p w14:paraId="1E246D80" w14:textId="77777777" w:rsidR="00F55C8C" w:rsidRPr="007F1DC7" w:rsidRDefault="00F55C8C" w:rsidP="00F55C8C">
            <w:r w:rsidRPr="007F1DC7">
              <w:t>65 ОП РЗ 65К-2505000</w:t>
            </w:r>
          </w:p>
        </w:tc>
        <w:tc>
          <w:tcPr>
            <w:tcW w:w="2835" w:type="dxa"/>
            <w:vAlign w:val="center"/>
          </w:tcPr>
          <w:p w14:paraId="768991FA" w14:textId="77777777" w:rsidR="00F55C8C" w:rsidRPr="007F1DC7" w:rsidRDefault="00F55C8C" w:rsidP="00F55C8C">
            <w:r w:rsidRPr="007F1DC7">
              <w:t>«г.Арамиль - ст.Арамиль»</w:t>
            </w:r>
          </w:p>
        </w:tc>
        <w:tc>
          <w:tcPr>
            <w:tcW w:w="1134" w:type="dxa"/>
            <w:vAlign w:val="center"/>
          </w:tcPr>
          <w:p w14:paraId="16B212CB" w14:textId="77777777" w:rsidR="00F55C8C" w:rsidRPr="007F1DC7" w:rsidRDefault="00F55C8C" w:rsidP="00F55C8C">
            <w:r w:rsidRPr="007F1DC7">
              <w:t>- « -</w:t>
            </w:r>
          </w:p>
        </w:tc>
        <w:tc>
          <w:tcPr>
            <w:tcW w:w="1701" w:type="dxa"/>
            <w:vAlign w:val="center"/>
          </w:tcPr>
          <w:p w14:paraId="4887A9AC" w14:textId="77777777" w:rsidR="00F55C8C" w:rsidRPr="007F1DC7" w:rsidRDefault="00F55C8C" w:rsidP="00F55C8C">
            <w:r w:rsidRPr="007F1DC7">
              <w:t>6,775</w:t>
            </w:r>
          </w:p>
        </w:tc>
        <w:tc>
          <w:tcPr>
            <w:tcW w:w="850" w:type="dxa"/>
            <w:shd w:val="clear" w:color="auto" w:fill="auto"/>
            <w:vAlign w:val="center"/>
          </w:tcPr>
          <w:p w14:paraId="1785009B" w14:textId="77777777" w:rsidR="00F55C8C" w:rsidRPr="007F1DC7" w:rsidRDefault="00F55C8C" w:rsidP="00F55C8C">
            <w:r w:rsidRPr="007F1DC7">
              <w:rPr>
                <w:lang w:val="en-US"/>
              </w:rPr>
              <w:t>IV</w:t>
            </w:r>
          </w:p>
        </w:tc>
        <w:tc>
          <w:tcPr>
            <w:tcW w:w="851" w:type="dxa"/>
            <w:shd w:val="clear" w:color="auto" w:fill="auto"/>
            <w:vAlign w:val="center"/>
          </w:tcPr>
          <w:p w14:paraId="6474FAF8" w14:textId="77777777" w:rsidR="00F55C8C" w:rsidRPr="007F1DC7" w:rsidRDefault="00F55C8C" w:rsidP="00F55C8C">
            <w:r w:rsidRPr="007F1DC7">
              <w:rPr>
                <w:lang w:val="en-US"/>
              </w:rPr>
              <w:t>III</w:t>
            </w:r>
          </w:p>
        </w:tc>
        <w:tc>
          <w:tcPr>
            <w:tcW w:w="1984" w:type="dxa"/>
            <w:vAlign w:val="center"/>
          </w:tcPr>
          <w:p w14:paraId="76CCF2ED" w14:textId="77777777" w:rsidR="00F55C8C" w:rsidRPr="007F1DC7" w:rsidRDefault="00F55C8C" w:rsidP="00F55C8C">
            <w:r w:rsidRPr="007F1DC7">
              <w:t>Территория ГО,</w:t>
            </w:r>
          </w:p>
          <w:p w14:paraId="2F907173" w14:textId="77777777" w:rsidR="00F55C8C" w:rsidRPr="007F1DC7" w:rsidRDefault="00F55C8C" w:rsidP="00F55C8C">
            <w:r w:rsidRPr="007F1DC7">
              <w:t xml:space="preserve"> п. Арамиль,</w:t>
            </w:r>
          </w:p>
          <w:p w14:paraId="535D0C49" w14:textId="77777777" w:rsidR="00F55C8C" w:rsidRPr="007F1DC7" w:rsidRDefault="00F55C8C" w:rsidP="00F55C8C">
            <w:r w:rsidRPr="007F1DC7">
              <w:t xml:space="preserve"> п. Светлый</w:t>
            </w:r>
          </w:p>
        </w:tc>
        <w:tc>
          <w:tcPr>
            <w:tcW w:w="2552" w:type="dxa"/>
            <w:vAlign w:val="center"/>
          </w:tcPr>
          <w:p w14:paraId="33AD3F9C" w14:textId="77777777" w:rsidR="00F55C8C" w:rsidRPr="007F1DC7" w:rsidRDefault="00F55C8C" w:rsidP="00F55C8C">
            <w:r w:rsidRPr="007F1DC7">
              <w:t xml:space="preserve">Придорожная полоса </w:t>
            </w:r>
          </w:p>
        </w:tc>
        <w:tc>
          <w:tcPr>
            <w:tcW w:w="1276" w:type="dxa"/>
            <w:vAlign w:val="center"/>
          </w:tcPr>
          <w:p w14:paraId="186E1D83" w14:textId="77777777" w:rsidR="00F55C8C" w:rsidRPr="007F1DC7" w:rsidRDefault="00F55C8C" w:rsidP="00F55C8C">
            <w:r w:rsidRPr="007F1DC7">
              <w:t>50 м*</w:t>
            </w:r>
          </w:p>
        </w:tc>
      </w:tr>
      <w:tr w:rsidR="007F1DC7" w:rsidRPr="007F1DC7" w14:paraId="39B8E1AB" w14:textId="77777777" w:rsidTr="00F55C8C">
        <w:trPr>
          <w:trHeight w:val="109"/>
        </w:trPr>
        <w:tc>
          <w:tcPr>
            <w:tcW w:w="630" w:type="dxa"/>
            <w:vAlign w:val="center"/>
          </w:tcPr>
          <w:p w14:paraId="63D06FBA" w14:textId="77777777" w:rsidR="00F55C8C" w:rsidRPr="007F1DC7" w:rsidRDefault="00F55C8C" w:rsidP="00F55C8C">
            <w:r w:rsidRPr="007F1DC7">
              <w:t>1.2.3</w:t>
            </w:r>
          </w:p>
        </w:tc>
        <w:tc>
          <w:tcPr>
            <w:tcW w:w="993" w:type="dxa"/>
            <w:shd w:val="clear" w:color="auto" w:fill="auto"/>
            <w:vAlign w:val="center"/>
          </w:tcPr>
          <w:p w14:paraId="4E5B2728" w14:textId="77777777" w:rsidR="00F55C8C" w:rsidRPr="007F1DC7" w:rsidRDefault="00F55C8C" w:rsidP="00F55C8C">
            <w:r w:rsidRPr="007F1DC7">
              <w:t>65 ОП РЗ 65К-2504000</w:t>
            </w:r>
          </w:p>
        </w:tc>
        <w:tc>
          <w:tcPr>
            <w:tcW w:w="2835" w:type="dxa"/>
            <w:vAlign w:val="center"/>
          </w:tcPr>
          <w:p w14:paraId="19FA1BA6" w14:textId="77777777" w:rsidR="00F55C8C" w:rsidRPr="007F1DC7" w:rsidRDefault="00F55C8C" w:rsidP="00F55C8C">
            <w:r w:rsidRPr="007F1DC7">
              <w:t>«г.Арамиль - с.Фомино»</w:t>
            </w:r>
          </w:p>
        </w:tc>
        <w:tc>
          <w:tcPr>
            <w:tcW w:w="1134" w:type="dxa"/>
            <w:vAlign w:val="center"/>
          </w:tcPr>
          <w:p w14:paraId="2B037B49" w14:textId="77777777" w:rsidR="00F55C8C" w:rsidRPr="007F1DC7" w:rsidRDefault="00F55C8C" w:rsidP="00F55C8C">
            <w:r w:rsidRPr="007F1DC7">
              <w:t>- « -</w:t>
            </w:r>
          </w:p>
        </w:tc>
        <w:tc>
          <w:tcPr>
            <w:tcW w:w="1701" w:type="dxa"/>
            <w:vAlign w:val="center"/>
          </w:tcPr>
          <w:p w14:paraId="3F9D5A0A" w14:textId="77777777" w:rsidR="00F55C8C" w:rsidRPr="007F1DC7" w:rsidRDefault="00F55C8C" w:rsidP="00F55C8C">
            <w:r w:rsidRPr="007F1DC7">
              <w:t>4,2</w:t>
            </w:r>
          </w:p>
        </w:tc>
        <w:tc>
          <w:tcPr>
            <w:tcW w:w="850" w:type="dxa"/>
            <w:shd w:val="clear" w:color="auto" w:fill="auto"/>
            <w:vAlign w:val="center"/>
          </w:tcPr>
          <w:p w14:paraId="12940628" w14:textId="77777777" w:rsidR="00F55C8C" w:rsidRPr="007F1DC7" w:rsidRDefault="00F55C8C" w:rsidP="00F55C8C">
            <w:pPr>
              <w:rPr>
                <w:lang w:val="en-US"/>
              </w:rPr>
            </w:pPr>
            <w:r w:rsidRPr="007F1DC7">
              <w:rPr>
                <w:lang w:val="en-US"/>
              </w:rPr>
              <w:t>IV</w:t>
            </w:r>
          </w:p>
        </w:tc>
        <w:tc>
          <w:tcPr>
            <w:tcW w:w="851" w:type="dxa"/>
            <w:shd w:val="clear" w:color="auto" w:fill="auto"/>
            <w:vAlign w:val="center"/>
          </w:tcPr>
          <w:p w14:paraId="53BCDBCF" w14:textId="77777777" w:rsidR="00F55C8C" w:rsidRPr="007F1DC7" w:rsidRDefault="00F55C8C" w:rsidP="00F55C8C">
            <w:pPr>
              <w:rPr>
                <w:lang w:val="en-US"/>
              </w:rPr>
            </w:pPr>
            <w:r w:rsidRPr="007F1DC7">
              <w:rPr>
                <w:lang w:val="en-US"/>
              </w:rPr>
              <w:t>III</w:t>
            </w:r>
          </w:p>
        </w:tc>
        <w:tc>
          <w:tcPr>
            <w:tcW w:w="1984" w:type="dxa"/>
            <w:vAlign w:val="center"/>
          </w:tcPr>
          <w:p w14:paraId="0F4985A5" w14:textId="77777777" w:rsidR="00F55C8C" w:rsidRPr="007F1DC7" w:rsidRDefault="00F55C8C" w:rsidP="00F55C8C">
            <w:r w:rsidRPr="007F1DC7">
              <w:t>г. Арамиль, Территория ГО</w:t>
            </w:r>
          </w:p>
        </w:tc>
        <w:tc>
          <w:tcPr>
            <w:tcW w:w="2552" w:type="dxa"/>
            <w:vAlign w:val="center"/>
          </w:tcPr>
          <w:p w14:paraId="1298BE92" w14:textId="77777777" w:rsidR="00F55C8C" w:rsidRPr="007F1DC7" w:rsidRDefault="00F55C8C" w:rsidP="00F55C8C">
            <w:r w:rsidRPr="007F1DC7">
              <w:t xml:space="preserve">Придорожная полоса </w:t>
            </w:r>
          </w:p>
        </w:tc>
        <w:tc>
          <w:tcPr>
            <w:tcW w:w="1276" w:type="dxa"/>
            <w:vAlign w:val="center"/>
          </w:tcPr>
          <w:p w14:paraId="08D3A04A" w14:textId="77777777" w:rsidR="00F55C8C" w:rsidRPr="007F1DC7" w:rsidRDefault="00F55C8C" w:rsidP="00F55C8C">
            <w:r w:rsidRPr="007F1DC7">
              <w:t>50 м*</w:t>
            </w:r>
          </w:p>
        </w:tc>
      </w:tr>
      <w:tr w:rsidR="007F1DC7" w:rsidRPr="007F1DC7" w14:paraId="1026C537" w14:textId="77777777" w:rsidTr="00F55C8C">
        <w:trPr>
          <w:trHeight w:val="109"/>
        </w:trPr>
        <w:tc>
          <w:tcPr>
            <w:tcW w:w="630" w:type="dxa"/>
            <w:vAlign w:val="center"/>
          </w:tcPr>
          <w:p w14:paraId="04B62C19" w14:textId="77777777" w:rsidR="00F55C8C" w:rsidRPr="007F1DC7" w:rsidRDefault="00F55C8C" w:rsidP="00F55C8C">
            <w:r w:rsidRPr="007F1DC7">
              <w:lastRenderedPageBreak/>
              <w:t>1.2.4</w:t>
            </w:r>
          </w:p>
        </w:tc>
        <w:tc>
          <w:tcPr>
            <w:tcW w:w="993" w:type="dxa"/>
            <w:shd w:val="clear" w:color="auto" w:fill="auto"/>
            <w:vAlign w:val="center"/>
          </w:tcPr>
          <w:p w14:paraId="5BC67FCA" w14:textId="77777777" w:rsidR="00F55C8C" w:rsidRPr="007F1DC7" w:rsidRDefault="00F55C8C" w:rsidP="00F55C8C">
            <w:r w:rsidRPr="007F1DC7">
              <w:t>65 ОП РЗ 65К-0615000</w:t>
            </w:r>
          </w:p>
        </w:tc>
        <w:tc>
          <w:tcPr>
            <w:tcW w:w="2835" w:type="dxa"/>
            <w:vAlign w:val="center"/>
          </w:tcPr>
          <w:p w14:paraId="692157E0" w14:textId="77777777" w:rsidR="00F55C8C" w:rsidRPr="007F1DC7" w:rsidRDefault="00F55C8C" w:rsidP="00F55C8C">
            <w:r w:rsidRPr="007F1DC7">
              <w:t>«с. Косулино - ст. Арамиль»</w:t>
            </w:r>
          </w:p>
        </w:tc>
        <w:tc>
          <w:tcPr>
            <w:tcW w:w="1134" w:type="dxa"/>
            <w:vAlign w:val="center"/>
          </w:tcPr>
          <w:p w14:paraId="3F351101" w14:textId="77777777" w:rsidR="00F55C8C" w:rsidRPr="007F1DC7" w:rsidRDefault="00F55C8C" w:rsidP="00F55C8C">
            <w:r w:rsidRPr="007F1DC7">
              <w:t>- « -</w:t>
            </w:r>
          </w:p>
        </w:tc>
        <w:tc>
          <w:tcPr>
            <w:tcW w:w="1701" w:type="dxa"/>
            <w:vAlign w:val="center"/>
          </w:tcPr>
          <w:p w14:paraId="71DA2B07" w14:textId="77777777" w:rsidR="00F55C8C" w:rsidRPr="007F1DC7" w:rsidRDefault="00F55C8C" w:rsidP="00F55C8C">
            <w:r w:rsidRPr="007F1DC7">
              <w:t>0,362</w:t>
            </w:r>
          </w:p>
        </w:tc>
        <w:tc>
          <w:tcPr>
            <w:tcW w:w="850" w:type="dxa"/>
            <w:shd w:val="clear" w:color="auto" w:fill="auto"/>
            <w:vAlign w:val="center"/>
          </w:tcPr>
          <w:p w14:paraId="59B19950" w14:textId="77777777" w:rsidR="00F55C8C" w:rsidRPr="007F1DC7" w:rsidRDefault="00F55C8C" w:rsidP="00F55C8C">
            <w:pPr>
              <w:rPr>
                <w:lang w:val="en-US"/>
              </w:rPr>
            </w:pPr>
            <w:r w:rsidRPr="007F1DC7">
              <w:rPr>
                <w:lang w:val="en-US"/>
              </w:rPr>
              <w:t>V</w:t>
            </w:r>
          </w:p>
        </w:tc>
        <w:tc>
          <w:tcPr>
            <w:tcW w:w="851" w:type="dxa"/>
            <w:shd w:val="clear" w:color="auto" w:fill="auto"/>
            <w:vAlign w:val="center"/>
          </w:tcPr>
          <w:p w14:paraId="0D536FF3" w14:textId="77777777" w:rsidR="00F55C8C" w:rsidRPr="007F1DC7" w:rsidRDefault="00F55C8C" w:rsidP="00F55C8C">
            <w:pPr>
              <w:rPr>
                <w:lang w:val="en-US"/>
              </w:rPr>
            </w:pPr>
            <w:r w:rsidRPr="007F1DC7">
              <w:rPr>
                <w:lang w:val="en-US"/>
              </w:rPr>
              <w:t>IV</w:t>
            </w:r>
          </w:p>
        </w:tc>
        <w:tc>
          <w:tcPr>
            <w:tcW w:w="1984" w:type="dxa"/>
            <w:vAlign w:val="center"/>
          </w:tcPr>
          <w:p w14:paraId="54FA879B" w14:textId="77777777" w:rsidR="00F55C8C" w:rsidRPr="007F1DC7" w:rsidRDefault="00F55C8C" w:rsidP="00F55C8C">
            <w:r w:rsidRPr="007F1DC7">
              <w:t>п. Арамиль</w:t>
            </w:r>
          </w:p>
        </w:tc>
        <w:tc>
          <w:tcPr>
            <w:tcW w:w="2552" w:type="dxa"/>
            <w:vAlign w:val="center"/>
          </w:tcPr>
          <w:p w14:paraId="2A312658" w14:textId="77777777" w:rsidR="00F55C8C" w:rsidRPr="007F1DC7" w:rsidRDefault="00F55C8C" w:rsidP="00F55C8C">
            <w:r w:rsidRPr="007F1DC7">
              <w:t xml:space="preserve">- </w:t>
            </w:r>
          </w:p>
        </w:tc>
        <w:tc>
          <w:tcPr>
            <w:tcW w:w="1276" w:type="dxa"/>
            <w:vAlign w:val="center"/>
          </w:tcPr>
          <w:p w14:paraId="3A98BA10" w14:textId="77777777" w:rsidR="00F55C8C" w:rsidRPr="007F1DC7" w:rsidRDefault="00F55C8C" w:rsidP="00F55C8C">
            <w:r w:rsidRPr="007F1DC7">
              <w:t>-</w:t>
            </w:r>
          </w:p>
        </w:tc>
      </w:tr>
      <w:tr w:rsidR="007F1DC7" w:rsidRPr="007F1DC7" w14:paraId="37BD5DF2" w14:textId="77777777" w:rsidTr="00F55C8C">
        <w:trPr>
          <w:trHeight w:val="109"/>
        </w:trPr>
        <w:tc>
          <w:tcPr>
            <w:tcW w:w="630" w:type="dxa"/>
            <w:vAlign w:val="center"/>
          </w:tcPr>
          <w:p w14:paraId="3A689ACF" w14:textId="77777777" w:rsidR="00F55C8C" w:rsidRPr="007F1DC7" w:rsidRDefault="00F55C8C" w:rsidP="00F55C8C">
            <w:r w:rsidRPr="007F1DC7">
              <w:t>1.2.5</w:t>
            </w:r>
          </w:p>
        </w:tc>
        <w:tc>
          <w:tcPr>
            <w:tcW w:w="993" w:type="dxa"/>
            <w:shd w:val="clear" w:color="auto" w:fill="auto"/>
            <w:vAlign w:val="center"/>
          </w:tcPr>
          <w:p w14:paraId="5A07CA25" w14:textId="77777777" w:rsidR="00F55C8C" w:rsidRPr="007F1DC7" w:rsidRDefault="00F55C8C" w:rsidP="00F55C8C">
            <w:r w:rsidRPr="007F1DC7">
              <w:t>65 ОП РЗ 65К-2501000</w:t>
            </w:r>
          </w:p>
        </w:tc>
        <w:tc>
          <w:tcPr>
            <w:tcW w:w="2835" w:type="dxa"/>
            <w:vAlign w:val="center"/>
          </w:tcPr>
          <w:p w14:paraId="77E2CA33" w14:textId="77777777" w:rsidR="00F55C8C" w:rsidRPr="007F1DC7" w:rsidRDefault="00F55C8C" w:rsidP="00F55C8C">
            <w:r w:rsidRPr="007F1DC7">
              <w:t>«г.Арамиль - д.Андреевка»</w:t>
            </w:r>
          </w:p>
        </w:tc>
        <w:tc>
          <w:tcPr>
            <w:tcW w:w="1134" w:type="dxa"/>
            <w:vAlign w:val="center"/>
          </w:tcPr>
          <w:p w14:paraId="527401C9" w14:textId="77777777" w:rsidR="00F55C8C" w:rsidRPr="007F1DC7" w:rsidRDefault="00F55C8C" w:rsidP="00F55C8C">
            <w:pPr>
              <w:rPr>
                <w:lang w:val="en-US"/>
              </w:rPr>
            </w:pPr>
            <w:r w:rsidRPr="007F1DC7">
              <w:t>- « -</w:t>
            </w:r>
          </w:p>
        </w:tc>
        <w:tc>
          <w:tcPr>
            <w:tcW w:w="1701" w:type="dxa"/>
            <w:vAlign w:val="center"/>
          </w:tcPr>
          <w:p w14:paraId="47754E37" w14:textId="77777777" w:rsidR="00F55C8C" w:rsidRPr="007F1DC7" w:rsidRDefault="00F55C8C" w:rsidP="00F55C8C">
            <w:r w:rsidRPr="007F1DC7">
              <w:t>5,2</w:t>
            </w:r>
          </w:p>
        </w:tc>
        <w:tc>
          <w:tcPr>
            <w:tcW w:w="850" w:type="dxa"/>
            <w:shd w:val="clear" w:color="auto" w:fill="auto"/>
            <w:vAlign w:val="center"/>
          </w:tcPr>
          <w:p w14:paraId="7A4677C8" w14:textId="77777777" w:rsidR="00F55C8C" w:rsidRPr="007F1DC7" w:rsidRDefault="00F55C8C" w:rsidP="00F55C8C">
            <w:pPr>
              <w:rPr>
                <w:lang w:val="en-US"/>
              </w:rPr>
            </w:pPr>
            <w:r w:rsidRPr="007F1DC7">
              <w:rPr>
                <w:lang w:val="en-US"/>
              </w:rPr>
              <w:t>III</w:t>
            </w:r>
          </w:p>
        </w:tc>
        <w:tc>
          <w:tcPr>
            <w:tcW w:w="851" w:type="dxa"/>
            <w:shd w:val="clear" w:color="auto" w:fill="auto"/>
            <w:vAlign w:val="center"/>
          </w:tcPr>
          <w:p w14:paraId="7C6E31C2" w14:textId="77777777" w:rsidR="00F55C8C" w:rsidRPr="007F1DC7" w:rsidRDefault="00F55C8C" w:rsidP="00F55C8C">
            <w:pPr>
              <w:rPr>
                <w:lang w:val="en-US"/>
              </w:rPr>
            </w:pPr>
            <w:r w:rsidRPr="007F1DC7">
              <w:rPr>
                <w:lang w:val="en-US"/>
              </w:rPr>
              <w:t>II</w:t>
            </w:r>
          </w:p>
        </w:tc>
        <w:tc>
          <w:tcPr>
            <w:tcW w:w="1984" w:type="dxa"/>
            <w:vAlign w:val="center"/>
          </w:tcPr>
          <w:p w14:paraId="2A77D44B" w14:textId="77777777" w:rsidR="00F55C8C" w:rsidRPr="007F1DC7" w:rsidRDefault="00F55C8C" w:rsidP="00F55C8C">
            <w:r w:rsidRPr="007F1DC7">
              <w:t>Территория ГО</w:t>
            </w:r>
          </w:p>
          <w:p w14:paraId="5217FB9D" w14:textId="77777777" w:rsidR="00F55C8C" w:rsidRPr="007F1DC7" w:rsidRDefault="00F55C8C" w:rsidP="00F55C8C">
            <w:r w:rsidRPr="007F1DC7">
              <w:t>г. Арамиль</w:t>
            </w:r>
          </w:p>
        </w:tc>
        <w:tc>
          <w:tcPr>
            <w:tcW w:w="2552" w:type="dxa"/>
            <w:vAlign w:val="center"/>
          </w:tcPr>
          <w:p w14:paraId="7D1CA2FA" w14:textId="77777777" w:rsidR="00F55C8C" w:rsidRPr="007F1DC7" w:rsidRDefault="00F55C8C" w:rsidP="00F55C8C">
            <w:r w:rsidRPr="007F1DC7">
              <w:t xml:space="preserve">Придорожная полоса </w:t>
            </w:r>
          </w:p>
        </w:tc>
        <w:tc>
          <w:tcPr>
            <w:tcW w:w="1276" w:type="dxa"/>
            <w:vAlign w:val="center"/>
          </w:tcPr>
          <w:p w14:paraId="4EA55511" w14:textId="77777777" w:rsidR="00F55C8C" w:rsidRPr="007F1DC7" w:rsidRDefault="00F55C8C" w:rsidP="00F55C8C">
            <w:r w:rsidRPr="007F1DC7">
              <w:t>50 м*</w:t>
            </w:r>
          </w:p>
        </w:tc>
      </w:tr>
      <w:tr w:rsidR="007F1DC7" w:rsidRPr="007F1DC7" w14:paraId="16377F07" w14:textId="77777777" w:rsidTr="00F55C8C">
        <w:trPr>
          <w:trHeight w:val="109"/>
        </w:trPr>
        <w:tc>
          <w:tcPr>
            <w:tcW w:w="630" w:type="dxa"/>
            <w:vAlign w:val="center"/>
          </w:tcPr>
          <w:p w14:paraId="76C9CE8C" w14:textId="77777777" w:rsidR="00F55C8C" w:rsidRPr="007F1DC7" w:rsidRDefault="00F55C8C" w:rsidP="00F55C8C">
            <w:r w:rsidRPr="007F1DC7">
              <w:t>1.2.6</w:t>
            </w:r>
          </w:p>
        </w:tc>
        <w:tc>
          <w:tcPr>
            <w:tcW w:w="993" w:type="dxa"/>
            <w:shd w:val="clear" w:color="auto" w:fill="auto"/>
            <w:vAlign w:val="center"/>
          </w:tcPr>
          <w:p w14:paraId="3705D58F" w14:textId="77777777" w:rsidR="00F55C8C" w:rsidRPr="007F1DC7" w:rsidRDefault="00F55C8C" w:rsidP="00F55C8C">
            <w:r w:rsidRPr="007F1DC7">
              <w:t>65 ОП РЗ 65К-2503000</w:t>
            </w:r>
          </w:p>
        </w:tc>
        <w:tc>
          <w:tcPr>
            <w:tcW w:w="2835" w:type="dxa"/>
            <w:vAlign w:val="center"/>
          </w:tcPr>
          <w:p w14:paraId="75DE9CCC" w14:textId="77777777" w:rsidR="00F55C8C" w:rsidRPr="007F1DC7" w:rsidRDefault="00F55C8C" w:rsidP="00F55C8C">
            <w:r w:rsidRPr="007F1DC7">
              <w:t>«г.Арамиль - п.Большой Исток»</w:t>
            </w:r>
          </w:p>
        </w:tc>
        <w:tc>
          <w:tcPr>
            <w:tcW w:w="1134" w:type="dxa"/>
            <w:vAlign w:val="center"/>
          </w:tcPr>
          <w:p w14:paraId="783233BE" w14:textId="77777777" w:rsidR="00F55C8C" w:rsidRPr="007F1DC7" w:rsidRDefault="00F55C8C" w:rsidP="00F55C8C">
            <w:r w:rsidRPr="007F1DC7">
              <w:t>- « -</w:t>
            </w:r>
          </w:p>
        </w:tc>
        <w:tc>
          <w:tcPr>
            <w:tcW w:w="1701" w:type="dxa"/>
            <w:vAlign w:val="center"/>
          </w:tcPr>
          <w:p w14:paraId="38F8071F" w14:textId="77777777" w:rsidR="00F55C8C" w:rsidRPr="007F1DC7" w:rsidRDefault="00F55C8C" w:rsidP="00F55C8C">
            <w:r w:rsidRPr="007F1DC7">
              <w:t>0,9</w:t>
            </w:r>
          </w:p>
        </w:tc>
        <w:tc>
          <w:tcPr>
            <w:tcW w:w="850" w:type="dxa"/>
            <w:shd w:val="clear" w:color="auto" w:fill="auto"/>
            <w:vAlign w:val="center"/>
          </w:tcPr>
          <w:p w14:paraId="1E35F6EC" w14:textId="77777777" w:rsidR="00F55C8C" w:rsidRPr="007F1DC7" w:rsidRDefault="00F55C8C" w:rsidP="00F55C8C">
            <w:pPr>
              <w:rPr>
                <w:lang w:val="en-US"/>
              </w:rPr>
            </w:pPr>
            <w:r w:rsidRPr="007F1DC7">
              <w:rPr>
                <w:lang w:val="en-US"/>
              </w:rPr>
              <w:t>IV</w:t>
            </w:r>
          </w:p>
        </w:tc>
        <w:tc>
          <w:tcPr>
            <w:tcW w:w="851" w:type="dxa"/>
            <w:shd w:val="clear" w:color="auto" w:fill="auto"/>
            <w:vAlign w:val="center"/>
          </w:tcPr>
          <w:p w14:paraId="174E7A3A" w14:textId="77777777" w:rsidR="00F55C8C" w:rsidRPr="007F1DC7" w:rsidRDefault="00F55C8C" w:rsidP="00F55C8C">
            <w:pPr>
              <w:rPr>
                <w:lang w:val="en-US"/>
              </w:rPr>
            </w:pPr>
            <w:r w:rsidRPr="007F1DC7">
              <w:rPr>
                <w:lang w:val="en-US"/>
              </w:rPr>
              <w:t>II</w:t>
            </w:r>
          </w:p>
        </w:tc>
        <w:tc>
          <w:tcPr>
            <w:tcW w:w="1984" w:type="dxa"/>
            <w:vAlign w:val="center"/>
          </w:tcPr>
          <w:p w14:paraId="38B3C947" w14:textId="77777777" w:rsidR="00F55C8C" w:rsidRPr="007F1DC7" w:rsidRDefault="00F55C8C" w:rsidP="00F55C8C">
            <w:r w:rsidRPr="007F1DC7">
              <w:t>г. Арамиль</w:t>
            </w:r>
          </w:p>
        </w:tc>
        <w:tc>
          <w:tcPr>
            <w:tcW w:w="2552" w:type="dxa"/>
            <w:vAlign w:val="center"/>
          </w:tcPr>
          <w:p w14:paraId="643D8A33" w14:textId="77777777" w:rsidR="00F55C8C" w:rsidRPr="007F1DC7" w:rsidRDefault="00F55C8C" w:rsidP="00F55C8C">
            <w:r w:rsidRPr="007F1DC7">
              <w:t>-</w:t>
            </w:r>
          </w:p>
        </w:tc>
        <w:tc>
          <w:tcPr>
            <w:tcW w:w="1276" w:type="dxa"/>
            <w:vAlign w:val="center"/>
          </w:tcPr>
          <w:p w14:paraId="27EBA577" w14:textId="77777777" w:rsidR="00F55C8C" w:rsidRPr="007F1DC7" w:rsidRDefault="00F55C8C" w:rsidP="00F55C8C">
            <w:r w:rsidRPr="007F1DC7">
              <w:t>-</w:t>
            </w:r>
          </w:p>
        </w:tc>
      </w:tr>
      <w:tr w:rsidR="007F1DC7" w:rsidRPr="007F1DC7" w14:paraId="52B14288" w14:textId="77777777" w:rsidTr="00F55C8C">
        <w:trPr>
          <w:trHeight w:val="109"/>
        </w:trPr>
        <w:tc>
          <w:tcPr>
            <w:tcW w:w="630" w:type="dxa"/>
            <w:shd w:val="clear" w:color="auto" w:fill="BFBFBF"/>
          </w:tcPr>
          <w:p w14:paraId="6A10FD3E" w14:textId="77777777" w:rsidR="00F55C8C" w:rsidRPr="007F1DC7" w:rsidRDefault="00F55C8C" w:rsidP="00F55C8C">
            <w:r w:rsidRPr="007F1DC7">
              <w:t>2.</w:t>
            </w:r>
          </w:p>
        </w:tc>
        <w:tc>
          <w:tcPr>
            <w:tcW w:w="14176" w:type="dxa"/>
            <w:gridSpan w:val="9"/>
            <w:shd w:val="clear" w:color="auto" w:fill="BFBFBF"/>
          </w:tcPr>
          <w:p w14:paraId="28D01B3A" w14:textId="77777777" w:rsidR="00F55C8C" w:rsidRPr="007F1DC7" w:rsidRDefault="00F55C8C" w:rsidP="00F55C8C">
            <w:r w:rsidRPr="007F1DC7">
              <w:t>Искусственные дорожные сооружения</w:t>
            </w:r>
          </w:p>
        </w:tc>
      </w:tr>
      <w:tr w:rsidR="007F1DC7" w:rsidRPr="007F1DC7" w14:paraId="169004C3" w14:textId="77777777" w:rsidTr="00F55C8C">
        <w:trPr>
          <w:trHeight w:val="109"/>
        </w:trPr>
        <w:tc>
          <w:tcPr>
            <w:tcW w:w="630" w:type="dxa"/>
            <w:shd w:val="clear" w:color="auto" w:fill="D9D9D9"/>
            <w:vAlign w:val="center"/>
          </w:tcPr>
          <w:p w14:paraId="755239AA" w14:textId="77777777" w:rsidR="00F55C8C" w:rsidRPr="007F1DC7" w:rsidRDefault="00F55C8C" w:rsidP="00F55C8C">
            <w:r w:rsidRPr="007F1DC7">
              <w:t>2.1</w:t>
            </w:r>
          </w:p>
        </w:tc>
        <w:tc>
          <w:tcPr>
            <w:tcW w:w="3828" w:type="dxa"/>
            <w:gridSpan w:val="2"/>
            <w:shd w:val="clear" w:color="auto" w:fill="D9D9D9"/>
            <w:vAlign w:val="center"/>
          </w:tcPr>
          <w:p w14:paraId="6E7B1BED"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3EB45F7" w14:textId="77777777" w:rsidR="00F55C8C" w:rsidRPr="007F1DC7" w:rsidRDefault="00F55C8C" w:rsidP="00F55C8C">
            <w:r w:rsidRPr="007F1DC7">
              <w:t>всего, в том числе:</w:t>
            </w:r>
          </w:p>
        </w:tc>
        <w:tc>
          <w:tcPr>
            <w:tcW w:w="1134" w:type="dxa"/>
            <w:shd w:val="clear" w:color="auto" w:fill="D9D9D9"/>
            <w:vAlign w:val="center"/>
          </w:tcPr>
          <w:p w14:paraId="73E7D9BD" w14:textId="77777777" w:rsidR="00F55C8C" w:rsidRPr="007F1DC7" w:rsidRDefault="00F55C8C" w:rsidP="00F55C8C">
            <w:r w:rsidRPr="007F1DC7">
              <w:t>объект</w:t>
            </w:r>
          </w:p>
        </w:tc>
        <w:tc>
          <w:tcPr>
            <w:tcW w:w="1701" w:type="dxa"/>
            <w:shd w:val="clear" w:color="auto" w:fill="D9D9D9"/>
            <w:vAlign w:val="center"/>
          </w:tcPr>
          <w:p w14:paraId="20990CAA" w14:textId="77777777" w:rsidR="00F55C8C" w:rsidRPr="007F1DC7" w:rsidRDefault="00F55C8C" w:rsidP="00F55C8C">
            <w:r w:rsidRPr="007F1DC7">
              <w:t>2</w:t>
            </w:r>
          </w:p>
        </w:tc>
        <w:tc>
          <w:tcPr>
            <w:tcW w:w="850" w:type="dxa"/>
            <w:shd w:val="clear" w:color="auto" w:fill="D9D9D9"/>
            <w:vAlign w:val="center"/>
          </w:tcPr>
          <w:p w14:paraId="2A87A9E7" w14:textId="77777777" w:rsidR="00F55C8C" w:rsidRPr="007F1DC7" w:rsidRDefault="00F55C8C" w:rsidP="00F55C8C"/>
        </w:tc>
        <w:tc>
          <w:tcPr>
            <w:tcW w:w="851" w:type="dxa"/>
            <w:shd w:val="clear" w:color="auto" w:fill="D9D9D9"/>
            <w:vAlign w:val="center"/>
          </w:tcPr>
          <w:p w14:paraId="318DDC15" w14:textId="77777777" w:rsidR="00F55C8C" w:rsidRPr="007F1DC7" w:rsidRDefault="00F55C8C" w:rsidP="00F55C8C"/>
        </w:tc>
        <w:tc>
          <w:tcPr>
            <w:tcW w:w="1984" w:type="dxa"/>
            <w:shd w:val="clear" w:color="auto" w:fill="D9D9D9"/>
            <w:vAlign w:val="center"/>
          </w:tcPr>
          <w:p w14:paraId="2A40F150" w14:textId="77777777" w:rsidR="00F55C8C" w:rsidRPr="007F1DC7" w:rsidRDefault="00F55C8C" w:rsidP="00F55C8C"/>
        </w:tc>
        <w:tc>
          <w:tcPr>
            <w:tcW w:w="2552" w:type="dxa"/>
            <w:shd w:val="clear" w:color="auto" w:fill="D9D9D9"/>
            <w:vAlign w:val="center"/>
          </w:tcPr>
          <w:p w14:paraId="1876622E" w14:textId="77777777" w:rsidR="00F55C8C" w:rsidRPr="007F1DC7" w:rsidRDefault="00F55C8C" w:rsidP="00F55C8C"/>
        </w:tc>
        <w:tc>
          <w:tcPr>
            <w:tcW w:w="1276" w:type="dxa"/>
            <w:shd w:val="clear" w:color="auto" w:fill="D9D9D9"/>
            <w:vAlign w:val="center"/>
          </w:tcPr>
          <w:p w14:paraId="10A14991" w14:textId="77777777" w:rsidR="00F55C8C" w:rsidRPr="007F1DC7" w:rsidRDefault="00F55C8C" w:rsidP="00F55C8C"/>
        </w:tc>
      </w:tr>
      <w:tr w:rsidR="007F1DC7" w:rsidRPr="007F1DC7" w14:paraId="779C18C8" w14:textId="77777777" w:rsidTr="00F55C8C">
        <w:trPr>
          <w:trHeight w:val="109"/>
        </w:trPr>
        <w:tc>
          <w:tcPr>
            <w:tcW w:w="630" w:type="dxa"/>
            <w:vAlign w:val="center"/>
          </w:tcPr>
          <w:p w14:paraId="2E137273" w14:textId="77777777" w:rsidR="00F55C8C" w:rsidRPr="007F1DC7" w:rsidRDefault="00F55C8C" w:rsidP="00F55C8C">
            <w:r w:rsidRPr="007F1DC7">
              <w:t>2.1.1</w:t>
            </w:r>
          </w:p>
        </w:tc>
        <w:tc>
          <w:tcPr>
            <w:tcW w:w="993" w:type="dxa"/>
            <w:shd w:val="clear" w:color="auto" w:fill="auto"/>
            <w:vAlign w:val="center"/>
          </w:tcPr>
          <w:p w14:paraId="3B1A75CD" w14:textId="77777777" w:rsidR="00F55C8C" w:rsidRPr="007F1DC7" w:rsidRDefault="00F55C8C" w:rsidP="00F55C8C">
            <w:r w:rsidRPr="007F1DC7">
              <w:t>-</w:t>
            </w:r>
          </w:p>
        </w:tc>
        <w:tc>
          <w:tcPr>
            <w:tcW w:w="2835" w:type="dxa"/>
            <w:vAlign w:val="center"/>
          </w:tcPr>
          <w:p w14:paraId="01261304" w14:textId="77777777" w:rsidR="00F55C8C" w:rsidRPr="007F1DC7" w:rsidRDefault="00F55C8C" w:rsidP="00F55C8C">
            <w:r w:rsidRPr="007F1DC7">
              <w:t>Путепровод</w:t>
            </w:r>
          </w:p>
        </w:tc>
        <w:tc>
          <w:tcPr>
            <w:tcW w:w="1134" w:type="dxa"/>
            <w:vAlign w:val="center"/>
          </w:tcPr>
          <w:p w14:paraId="2CB43641" w14:textId="77777777" w:rsidR="00F55C8C" w:rsidRPr="007F1DC7" w:rsidRDefault="00F55C8C" w:rsidP="00F55C8C">
            <w:r w:rsidRPr="007F1DC7">
              <w:t>- « -</w:t>
            </w:r>
          </w:p>
        </w:tc>
        <w:tc>
          <w:tcPr>
            <w:tcW w:w="1701" w:type="dxa"/>
            <w:vAlign w:val="center"/>
          </w:tcPr>
          <w:p w14:paraId="18921F21" w14:textId="77777777" w:rsidR="00F55C8C" w:rsidRPr="007F1DC7" w:rsidRDefault="00F55C8C" w:rsidP="00F55C8C">
            <w:r w:rsidRPr="007F1DC7">
              <w:t>2</w:t>
            </w:r>
          </w:p>
        </w:tc>
        <w:tc>
          <w:tcPr>
            <w:tcW w:w="850" w:type="dxa"/>
            <w:shd w:val="clear" w:color="auto" w:fill="auto"/>
            <w:vAlign w:val="center"/>
          </w:tcPr>
          <w:p w14:paraId="38C0E6DB" w14:textId="77777777" w:rsidR="00F55C8C" w:rsidRPr="007F1DC7" w:rsidRDefault="00F55C8C" w:rsidP="00F55C8C">
            <w:r w:rsidRPr="007F1DC7">
              <w:t>-</w:t>
            </w:r>
          </w:p>
        </w:tc>
        <w:tc>
          <w:tcPr>
            <w:tcW w:w="851" w:type="dxa"/>
            <w:shd w:val="clear" w:color="auto" w:fill="auto"/>
            <w:vAlign w:val="center"/>
          </w:tcPr>
          <w:p w14:paraId="5B6521AE" w14:textId="77777777" w:rsidR="00F55C8C" w:rsidRPr="007F1DC7" w:rsidRDefault="00F55C8C" w:rsidP="00F55C8C">
            <w:r w:rsidRPr="007F1DC7">
              <w:t>-</w:t>
            </w:r>
          </w:p>
        </w:tc>
        <w:tc>
          <w:tcPr>
            <w:tcW w:w="1984" w:type="dxa"/>
            <w:vAlign w:val="center"/>
          </w:tcPr>
          <w:p w14:paraId="51CA08B2" w14:textId="77777777" w:rsidR="00F55C8C" w:rsidRPr="007F1DC7" w:rsidRDefault="00F55C8C" w:rsidP="00F55C8C">
            <w:r w:rsidRPr="007F1DC7">
              <w:t>п. Светлый</w:t>
            </w:r>
          </w:p>
        </w:tc>
        <w:tc>
          <w:tcPr>
            <w:tcW w:w="2552" w:type="dxa"/>
            <w:vAlign w:val="center"/>
          </w:tcPr>
          <w:p w14:paraId="4EBC7180" w14:textId="77777777" w:rsidR="00F55C8C" w:rsidRPr="007F1DC7" w:rsidRDefault="00F55C8C" w:rsidP="00F55C8C">
            <w:r w:rsidRPr="007F1DC7">
              <w:t>-</w:t>
            </w:r>
          </w:p>
        </w:tc>
        <w:tc>
          <w:tcPr>
            <w:tcW w:w="1276" w:type="dxa"/>
            <w:vAlign w:val="center"/>
          </w:tcPr>
          <w:p w14:paraId="2E5B175D" w14:textId="77777777" w:rsidR="00F55C8C" w:rsidRPr="007F1DC7" w:rsidRDefault="00F55C8C" w:rsidP="00F55C8C">
            <w:r w:rsidRPr="007F1DC7">
              <w:t>-</w:t>
            </w:r>
          </w:p>
        </w:tc>
      </w:tr>
      <w:tr w:rsidR="007F1DC7" w:rsidRPr="007F1DC7" w14:paraId="7243981B" w14:textId="77777777" w:rsidTr="00F55C8C">
        <w:trPr>
          <w:trHeight w:val="109"/>
        </w:trPr>
        <w:tc>
          <w:tcPr>
            <w:tcW w:w="630" w:type="dxa"/>
            <w:shd w:val="clear" w:color="auto" w:fill="D9D9D9"/>
            <w:vAlign w:val="center"/>
          </w:tcPr>
          <w:p w14:paraId="3A6FB43B" w14:textId="77777777" w:rsidR="00F55C8C" w:rsidRPr="007F1DC7" w:rsidRDefault="00F55C8C" w:rsidP="00F55C8C">
            <w:r w:rsidRPr="007F1DC7">
              <w:t>2.2</w:t>
            </w:r>
          </w:p>
        </w:tc>
        <w:tc>
          <w:tcPr>
            <w:tcW w:w="3828" w:type="dxa"/>
            <w:gridSpan w:val="2"/>
            <w:shd w:val="clear" w:color="auto" w:fill="D9D9D9"/>
            <w:vAlign w:val="center"/>
          </w:tcPr>
          <w:p w14:paraId="6A6213C6"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F9D72B0" w14:textId="77777777" w:rsidR="00F55C8C" w:rsidRPr="007F1DC7" w:rsidRDefault="00F55C8C" w:rsidP="00F55C8C">
            <w:r w:rsidRPr="007F1DC7">
              <w:t>всего, в том числе:</w:t>
            </w:r>
          </w:p>
        </w:tc>
        <w:tc>
          <w:tcPr>
            <w:tcW w:w="1134" w:type="dxa"/>
            <w:shd w:val="clear" w:color="auto" w:fill="D9D9D9"/>
            <w:vAlign w:val="center"/>
          </w:tcPr>
          <w:p w14:paraId="6645A905" w14:textId="77777777" w:rsidR="00F55C8C" w:rsidRPr="007F1DC7" w:rsidRDefault="00F55C8C" w:rsidP="00F55C8C">
            <w:r w:rsidRPr="007F1DC7">
              <w:t>объект</w:t>
            </w:r>
          </w:p>
        </w:tc>
        <w:tc>
          <w:tcPr>
            <w:tcW w:w="1701" w:type="dxa"/>
            <w:shd w:val="clear" w:color="auto" w:fill="D9D9D9"/>
            <w:vAlign w:val="center"/>
          </w:tcPr>
          <w:p w14:paraId="197211EA" w14:textId="77777777" w:rsidR="00F55C8C" w:rsidRPr="007F1DC7" w:rsidRDefault="00F55C8C" w:rsidP="00F55C8C">
            <w:r w:rsidRPr="007F1DC7">
              <w:t>4</w:t>
            </w:r>
          </w:p>
        </w:tc>
        <w:tc>
          <w:tcPr>
            <w:tcW w:w="850" w:type="dxa"/>
            <w:shd w:val="clear" w:color="auto" w:fill="D9D9D9"/>
            <w:vAlign w:val="center"/>
          </w:tcPr>
          <w:p w14:paraId="48260377" w14:textId="77777777" w:rsidR="00F55C8C" w:rsidRPr="007F1DC7" w:rsidRDefault="00F55C8C" w:rsidP="00F55C8C"/>
        </w:tc>
        <w:tc>
          <w:tcPr>
            <w:tcW w:w="851" w:type="dxa"/>
            <w:shd w:val="clear" w:color="auto" w:fill="D9D9D9"/>
            <w:vAlign w:val="center"/>
          </w:tcPr>
          <w:p w14:paraId="755FD4AD" w14:textId="77777777" w:rsidR="00F55C8C" w:rsidRPr="007F1DC7" w:rsidRDefault="00F55C8C" w:rsidP="00F55C8C"/>
        </w:tc>
        <w:tc>
          <w:tcPr>
            <w:tcW w:w="1984" w:type="dxa"/>
            <w:shd w:val="clear" w:color="auto" w:fill="D9D9D9"/>
            <w:vAlign w:val="center"/>
          </w:tcPr>
          <w:p w14:paraId="786EF8FD" w14:textId="77777777" w:rsidR="00F55C8C" w:rsidRPr="007F1DC7" w:rsidRDefault="00F55C8C" w:rsidP="00F55C8C"/>
        </w:tc>
        <w:tc>
          <w:tcPr>
            <w:tcW w:w="2552" w:type="dxa"/>
            <w:shd w:val="clear" w:color="auto" w:fill="D9D9D9"/>
            <w:vAlign w:val="center"/>
          </w:tcPr>
          <w:p w14:paraId="545303C3" w14:textId="77777777" w:rsidR="00F55C8C" w:rsidRPr="007F1DC7" w:rsidRDefault="00F55C8C" w:rsidP="00F55C8C"/>
        </w:tc>
        <w:tc>
          <w:tcPr>
            <w:tcW w:w="1276" w:type="dxa"/>
            <w:shd w:val="clear" w:color="auto" w:fill="D9D9D9"/>
            <w:vAlign w:val="center"/>
          </w:tcPr>
          <w:p w14:paraId="0FC42171" w14:textId="77777777" w:rsidR="00F55C8C" w:rsidRPr="007F1DC7" w:rsidRDefault="00F55C8C" w:rsidP="00F55C8C"/>
        </w:tc>
      </w:tr>
      <w:tr w:rsidR="007F1DC7" w:rsidRPr="007F1DC7" w14:paraId="4F5E2AEE" w14:textId="77777777" w:rsidTr="00F55C8C">
        <w:trPr>
          <w:trHeight w:val="109"/>
        </w:trPr>
        <w:tc>
          <w:tcPr>
            <w:tcW w:w="630" w:type="dxa"/>
            <w:vAlign w:val="center"/>
          </w:tcPr>
          <w:p w14:paraId="262F3C85" w14:textId="77777777" w:rsidR="00F55C8C" w:rsidRPr="007F1DC7" w:rsidRDefault="00F55C8C" w:rsidP="00F55C8C">
            <w:r w:rsidRPr="007F1DC7">
              <w:t>2.2.1</w:t>
            </w:r>
          </w:p>
        </w:tc>
        <w:tc>
          <w:tcPr>
            <w:tcW w:w="993" w:type="dxa"/>
            <w:shd w:val="clear" w:color="auto" w:fill="auto"/>
            <w:vAlign w:val="center"/>
          </w:tcPr>
          <w:p w14:paraId="7D3185C4" w14:textId="77777777" w:rsidR="00F55C8C" w:rsidRPr="007F1DC7" w:rsidRDefault="00F55C8C" w:rsidP="00F55C8C">
            <w:r w:rsidRPr="007F1DC7">
              <w:t>-</w:t>
            </w:r>
          </w:p>
        </w:tc>
        <w:tc>
          <w:tcPr>
            <w:tcW w:w="2835" w:type="dxa"/>
            <w:vAlign w:val="center"/>
          </w:tcPr>
          <w:p w14:paraId="6FE5AD08" w14:textId="77777777" w:rsidR="00F55C8C" w:rsidRPr="007F1DC7" w:rsidRDefault="00F55C8C" w:rsidP="00F55C8C">
            <w:r w:rsidRPr="007F1DC7">
              <w:t>Мостовое сооружение</w:t>
            </w:r>
          </w:p>
        </w:tc>
        <w:tc>
          <w:tcPr>
            <w:tcW w:w="1134" w:type="dxa"/>
            <w:vAlign w:val="center"/>
          </w:tcPr>
          <w:p w14:paraId="592BFD6C" w14:textId="77777777" w:rsidR="00F55C8C" w:rsidRPr="007F1DC7" w:rsidRDefault="00F55C8C" w:rsidP="00F55C8C">
            <w:r w:rsidRPr="007F1DC7">
              <w:t>- « -</w:t>
            </w:r>
          </w:p>
        </w:tc>
        <w:tc>
          <w:tcPr>
            <w:tcW w:w="1701" w:type="dxa"/>
            <w:vAlign w:val="center"/>
          </w:tcPr>
          <w:p w14:paraId="07A5F945" w14:textId="77777777" w:rsidR="00F55C8C" w:rsidRPr="007F1DC7" w:rsidRDefault="00F55C8C" w:rsidP="00F55C8C">
            <w:r w:rsidRPr="007F1DC7">
              <w:t>3</w:t>
            </w:r>
          </w:p>
        </w:tc>
        <w:tc>
          <w:tcPr>
            <w:tcW w:w="850" w:type="dxa"/>
            <w:shd w:val="clear" w:color="auto" w:fill="auto"/>
            <w:vAlign w:val="center"/>
          </w:tcPr>
          <w:p w14:paraId="0558882A" w14:textId="77777777" w:rsidR="00F55C8C" w:rsidRPr="007F1DC7" w:rsidRDefault="00F55C8C" w:rsidP="00F55C8C">
            <w:r w:rsidRPr="007F1DC7">
              <w:t>-</w:t>
            </w:r>
          </w:p>
        </w:tc>
        <w:tc>
          <w:tcPr>
            <w:tcW w:w="851" w:type="dxa"/>
            <w:shd w:val="clear" w:color="auto" w:fill="auto"/>
            <w:vAlign w:val="center"/>
          </w:tcPr>
          <w:p w14:paraId="306C5A4C" w14:textId="77777777" w:rsidR="00F55C8C" w:rsidRPr="007F1DC7" w:rsidRDefault="00F55C8C" w:rsidP="00F55C8C">
            <w:r w:rsidRPr="007F1DC7">
              <w:t>-</w:t>
            </w:r>
          </w:p>
        </w:tc>
        <w:tc>
          <w:tcPr>
            <w:tcW w:w="1984" w:type="dxa"/>
            <w:vAlign w:val="center"/>
          </w:tcPr>
          <w:p w14:paraId="47D0E170" w14:textId="77777777" w:rsidR="00F55C8C" w:rsidRPr="007F1DC7" w:rsidRDefault="00F55C8C" w:rsidP="00F55C8C">
            <w:r w:rsidRPr="007F1DC7">
              <w:t>г. Арамиль</w:t>
            </w:r>
          </w:p>
        </w:tc>
        <w:tc>
          <w:tcPr>
            <w:tcW w:w="2552" w:type="dxa"/>
            <w:vAlign w:val="center"/>
          </w:tcPr>
          <w:p w14:paraId="336558A2" w14:textId="77777777" w:rsidR="00F55C8C" w:rsidRPr="007F1DC7" w:rsidRDefault="00F55C8C" w:rsidP="00F55C8C">
            <w:r w:rsidRPr="007F1DC7">
              <w:t>-</w:t>
            </w:r>
          </w:p>
        </w:tc>
        <w:tc>
          <w:tcPr>
            <w:tcW w:w="1276" w:type="dxa"/>
            <w:vAlign w:val="center"/>
          </w:tcPr>
          <w:p w14:paraId="52061B9D" w14:textId="77777777" w:rsidR="00F55C8C" w:rsidRPr="007F1DC7" w:rsidRDefault="00F55C8C" w:rsidP="00F55C8C">
            <w:r w:rsidRPr="007F1DC7">
              <w:t>-</w:t>
            </w:r>
          </w:p>
        </w:tc>
      </w:tr>
      <w:tr w:rsidR="007F1DC7" w:rsidRPr="007F1DC7" w14:paraId="2B47E7DD" w14:textId="77777777" w:rsidTr="00F55C8C">
        <w:trPr>
          <w:trHeight w:val="109"/>
        </w:trPr>
        <w:tc>
          <w:tcPr>
            <w:tcW w:w="630" w:type="dxa"/>
            <w:vAlign w:val="center"/>
          </w:tcPr>
          <w:p w14:paraId="6AA1BE94" w14:textId="77777777" w:rsidR="00F55C8C" w:rsidRPr="007F1DC7" w:rsidRDefault="00F55C8C" w:rsidP="00F55C8C">
            <w:r w:rsidRPr="007F1DC7">
              <w:t>2.2.2</w:t>
            </w:r>
          </w:p>
        </w:tc>
        <w:tc>
          <w:tcPr>
            <w:tcW w:w="993" w:type="dxa"/>
            <w:shd w:val="clear" w:color="auto" w:fill="auto"/>
            <w:vAlign w:val="center"/>
          </w:tcPr>
          <w:p w14:paraId="5A1936F7" w14:textId="77777777" w:rsidR="00F55C8C" w:rsidRPr="007F1DC7" w:rsidRDefault="00F55C8C" w:rsidP="00F55C8C">
            <w:r w:rsidRPr="007F1DC7">
              <w:t>-</w:t>
            </w:r>
          </w:p>
        </w:tc>
        <w:tc>
          <w:tcPr>
            <w:tcW w:w="2835" w:type="dxa"/>
            <w:vAlign w:val="center"/>
          </w:tcPr>
          <w:p w14:paraId="145E7D98" w14:textId="77777777" w:rsidR="00F55C8C" w:rsidRPr="007F1DC7" w:rsidRDefault="00F55C8C" w:rsidP="00F55C8C">
            <w:r w:rsidRPr="007F1DC7">
              <w:t>Путепровод</w:t>
            </w:r>
          </w:p>
        </w:tc>
        <w:tc>
          <w:tcPr>
            <w:tcW w:w="1134" w:type="dxa"/>
            <w:vAlign w:val="center"/>
          </w:tcPr>
          <w:p w14:paraId="0804FE39" w14:textId="77777777" w:rsidR="00F55C8C" w:rsidRPr="007F1DC7" w:rsidRDefault="00F55C8C" w:rsidP="00F55C8C">
            <w:r w:rsidRPr="007F1DC7">
              <w:t>- « -</w:t>
            </w:r>
          </w:p>
        </w:tc>
        <w:tc>
          <w:tcPr>
            <w:tcW w:w="1701" w:type="dxa"/>
            <w:vAlign w:val="center"/>
          </w:tcPr>
          <w:p w14:paraId="4299878E" w14:textId="77777777" w:rsidR="00F55C8C" w:rsidRPr="007F1DC7" w:rsidRDefault="00F55C8C" w:rsidP="00F55C8C">
            <w:r w:rsidRPr="007F1DC7">
              <w:t>1</w:t>
            </w:r>
          </w:p>
        </w:tc>
        <w:tc>
          <w:tcPr>
            <w:tcW w:w="850" w:type="dxa"/>
            <w:shd w:val="clear" w:color="auto" w:fill="auto"/>
            <w:vAlign w:val="center"/>
          </w:tcPr>
          <w:p w14:paraId="16F22AEE" w14:textId="77777777" w:rsidR="00F55C8C" w:rsidRPr="007F1DC7" w:rsidRDefault="00F55C8C" w:rsidP="00F55C8C">
            <w:r w:rsidRPr="007F1DC7">
              <w:t>-</w:t>
            </w:r>
          </w:p>
        </w:tc>
        <w:tc>
          <w:tcPr>
            <w:tcW w:w="851" w:type="dxa"/>
            <w:shd w:val="clear" w:color="auto" w:fill="auto"/>
            <w:vAlign w:val="center"/>
          </w:tcPr>
          <w:p w14:paraId="6365A5DB" w14:textId="77777777" w:rsidR="00F55C8C" w:rsidRPr="007F1DC7" w:rsidRDefault="00F55C8C" w:rsidP="00F55C8C">
            <w:r w:rsidRPr="007F1DC7">
              <w:t>-</w:t>
            </w:r>
          </w:p>
        </w:tc>
        <w:tc>
          <w:tcPr>
            <w:tcW w:w="1984" w:type="dxa"/>
            <w:vAlign w:val="center"/>
          </w:tcPr>
          <w:p w14:paraId="4D98A1A4" w14:textId="77777777" w:rsidR="00F55C8C" w:rsidRPr="007F1DC7" w:rsidRDefault="00F55C8C" w:rsidP="00F55C8C">
            <w:r w:rsidRPr="007F1DC7">
              <w:t>Территория ГО</w:t>
            </w:r>
          </w:p>
        </w:tc>
        <w:tc>
          <w:tcPr>
            <w:tcW w:w="2552" w:type="dxa"/>
            <w:vAlign w:val="center"/>
          </w:tcPr>
          <w:p w14:paraId="737DFDAC" w14:textId="77777777" w:rsidR="00F55C8C" w:rsidRPr="007F1DC7" w:rsidRDefault="00F55C8C" w:rsidP="00F55C8C">
            <w:r w:rsidRPr="007F1DC7">
              <w:t>-</w:t>
            </w:r>
          </w:p>
        </w:tc>
        <w:tc>
          <w:tcPr>
            <w:tcW w:w="1276" w:type="dxa"/>
            <w:vAlign w:val="center"/>
          </w:tcPr>
          <w:p w14:paraId="43799B4E" w14:textId="77777777" w:rsidR="00F55C8C" w:rsidRPr="007F1DC7" w:rsidRDefault="00F55C8C" w:rsidP="00F55C8C">
            <w:r w:rsidRPr="007F1DC7">
              <w:t>-</w:t>
            </w:r>
          </w:p>
        </w:tc>
      </w:tr>
    </w:tbl>
    <w:p w14:paraId="0096CBAD" w14:textId="77777777" w:rsidR="00F55C8C" w:rsidRPr="007F1DC7" w:rsidRDefault="00F55C8C" w:rsidP="00F55C8C">
      <w:pPr>
        <w:rPr>
          <w:lang w:eastAsia="x-none"/>
        </w:rPr>
      </w:pPr>
      <w:r w:rsidRPr="007F1DC7">
        <w:rPr>
          <w:lang w:val="x-none" w:eastAsia="x-none"/>
        </w:rPr>
        <w:t>Примечание: *</w:t>
      </w:r>
      <w:r w:rsidRPr="007F1DC7">
        <w:rPr>
          <w:lang w:eastAsia="x-none"/>
        </w:rPr>
        <w:t xml:space="preserve">  </w:t>
      </w:r>
      <w:r w:rsidRPr="007F1DC7">
        <w:rPr>
          <w:lang w:val="x-none" w:eastAsia="x-none"/>
        </w:rPr>
        <w:t>– зона с особыми условиями использования территории устанавливается только для участков вне границ населенных пунктов.</w:t>
      </w:r>
      <w:r w:rsidRPr="007F1DC7">
        <w:rPr>
          <w:lang w:eastAsia="x-none"/>
        </w:rPr>
        <w:t xml:space="preserve"> Для существующих дорог участки, для которых установлены придорожные полосы, указаны в соответствии с Приказом Министерства транспорта и дорожного хозяйства СО от 04.07.2018 г. №259 «Об установлении границ придорожных полос автомобильных дорог регионального значения» (с изм. от 10.04.2019 г.)</w:t>
      </w:r>
    </w:p>
    <w:p w14:paraId="34105CC7" w14:textId="77777777" w:rsidR="00F55C8C" w:rsidRPr="007F1DC7" w:rsidRDefault="00F55C8C" w:rsidP="00F55C8C">
      <w:pPr>
        <w:rPr>
          <w:lang w:eastAsia="x-none"/>
        </w:rPr>
      </w:pPr>
    </w:p>
    <w:p w14:paraId="72C40938" w14:textId="77777777" w:rsidR="00F55C8C" w:rsidRPr="007F1DC7" w:rsidRDefault="00F55C8C" w:rsidP="00F55C8C">
      <w:pPr>
        <w:rPr>
          <w:lang w:val="x-none" w:eastAsia="x-none"/>
        </w:rPr>
      </w:pPr>
      <w:r w:rsidRPr="007F1DC7">
        <w:rPr>
          <w:lang w:val="x-none" w:eastAsia="x-none"/>
        </w:rPr>
        <w:t>Объекты здравоохранения</w:t>
      </w:r>
    </w:p>
    <w:p w14:paraId="65A2A742" w14:textId="77777777" w:rsidR="00F55C8C" w:rsidRPr="007F1DC7" w:rsidRDefault="00F55C8C" w:rsidP="00F55C8C">
      <w:r w:rsidRPr="007F1DC7">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6"/>
        <w:gridCol w:w="2277"/>
        <w:gridCol w:w="1182"/>
        <w:gridCol w:w="1788"/>
        <w:gridCol w:w="2959"/>
        <w:gridCol w:w="2554"/>
        <w:gridCol w:w="1459"/>
        <w:gridCol w:w="1785"/>
      </w:tblGrid>
      <w:tr w:rsidR="007F1DC7" w:rsidRPr="007F1DC7" w14:paraId="2015BA3C" w14:textId="77777777" w:rsidTr="00F55C8C">
        <w:trPr>
          <w:tblHead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14:paraId="2BF78597" w14:textId="77777777" w:rsidR="00F55C8C" w:rsidRPr="007F1DC7" w:rsidRDefault="00F55C8C" w:rsidP="00F55C8C">
            <w:r w:rsidRPr="007F1DC7">
              <w:lastRenderedPageBreak/>
              <w:t>N</w:t>
            </w:r>
          </w:p>
          <w:p w14:paraId="51CCB9F0" w14:textId="77777777" w:rsidR="00F55C8C" w:rsidRPr="007F1DC7" w:rsidRDefault="00F55C8C" w:rsidP="00F55C8C">
            <w:r w:rsidRPr="007F1DC7">
              <w:t>п\п</w:t>
            </w:r>
          </w:p>
        </w:tc>
        <w:tc>
          <w:tcPr>
            <w:tcW w:w="782" w:type="pct"/>
            <w:vMerge w:val="restart"/>
            <w:tcBorders>
              <w:top w:val="single" w:sz="4" w:space="0" w:color="auto"/>
              <w:left w:val="single" w:sz="4" w:space="0" w:color="auto"/>
              <w:bottom w:val="single" w:sz="4" w:space="0" w:color="auto"/>
              <w:right w:val="single" w:sz="4" w:space="0" w:color="auto"/>
            </w:tcBorders>
            <w:vAlign w:val="center"/>
            <w:hideMark/>
          </w:tcPr>
          <w:p w14:paraId="3605FBFD" w14:textId="77777777" w:rsidR="00F55C8C" w:rsidRPr="007F1DC7" w:rsidRDefault="00F55C8C" w:rsidP="00F55C8C">
            <w:r w:rsidRPr="007F1DC7">
              <w:t>Наименование объекта</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14:paraId="1EA0DD8C" w14:textId="77777777" w:rsidR="00F55C8C" w:rsidRPr="007F1DC7" w:rsidRDefault="00F55C8C" w:rsidP="00F55C8C">
            <w:r w:rsidRPr="007F1DC7">
              <w:t>Характеристика объекта</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1C600606" w14:textId="77777777" w:rsidR="00F55C8C" w:rsidRPr="007F1DC7" w:rsidRDefault="00F55C8C" w:rsidP="00F55C8C">
            <w:r w:rsidRPr="007F1DC7">
              <w:t xml:space="preserve">Местоположение, наименование населенного пункта, адрес </w:t>
            </w:r>
          </w:p>
          <w:p w14:paraId="2AD3D691" w14:textId="77777777" w:rsidR="00F55C8C" w:rsidRPr="007F1DC7" w:rsidRDefault="00F55C8C" w:rsidP="00F55C8C">
            <w:r w:rsidRPr="007F1DC7">
              <w:t>(при наличии)</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14:paraId="1BDB4FF8" w14:textId="77777777" w:rsidR="00F55C8C" w:rsidRPr="007F1DC7" w:rsidRDefault="00F55C8C" w:rsidP="00F55C8C">
            <w:r w:rsidRPr="007F1DC7">
              <w:t>Функциональная зона</w:t>
            </w:r>
          </w:p>
        </w:tc>
        <w:tc>
          <w:tcPr>
            <w:tcW w:w="1114" w:type="pct"/>
            <w:gridSpan w:val="2"/>
            <w:tcBorders>
              <w:top w:val="single" w:sz="4" w:space="0" w:color="auto"/>
              <w:left w:val="single" w:sz="4" w:space="0" w:color="auto"/>
              <w:bottom w:val="single" w:sz="4" w:space="0" w:color="auto"/>
              <w:right w:val="single" w:sz="4" w:space="0" w:color="auto"/>
            </w:tcBorders>
            <w:hideMark/>
          </w:tcPr>
          <w:p w14:paraId="4797A806" w14:textId="77777777" w:rsidR="00F55C8C" w:rsidRPr="007F1DC7" w:rsidRDefault="00F55C8C" w:rsidP="00F55C8C">
            <w:r w:rsidRPr="007F1DC7">
              <w:t>Наличие зоны с особыми условиями</w:t>
            </w:r>
          </w:p>
        </w:tc>
      </w:tr>
      <w:tr w:rsidR="007F1DC7" w:rsidRPr="007F1DC7" w14:paraId="35979FAB" w14:textId="77777777" w:rsidTr="00F55C8C">
        <w:trPr>
          <w:trHeight w:val="569"/>
          <w:tblHeader/>
        </w:trPr>
        <w:tc>
          <w:tcPr>
            <w:tcW w:w="191" w:type="pct"/>
            <w:vMerge/>
            <w:tcBorders>
              <w:top w:val="single" w:sz="4" w:space="0" w:color="auto"/>
              <w:left w:val="single" w:sz="4" w:space="0" w:color="auto"/>
              <w:bottom w:val="single" w:sz="4" w:space="0" w:color="auto"/>
              <w:right w:val="single" w:sz="4" w:space="0" w:color="auto"/>
            </w:tcBorders>
            <w:vAlign w:val="center"/>
            <w:hideMark/>
          </w:tcPr>
          <w:p w14:paraId="7C965148" w14:textId="77777777" w:rsidR="00F55C8C" w:rsidRPr="007F1DC7" w:rsidRDefault="00F55C8C" w:rsidP="00F55C8C"/>
        </w:tc>
        <w:tc>
          <w:tcPr>
            <w:tcW w:w="782" w:type="pct"/>
            <w:vMerge/>
            <w:tcBorders>
              <w:top w:val="single" w:sz="4" w:space="0" w:color="auto"/>
              <w:left w:val="single" w:sz="4" w:space="0" w:color="auto"/>
              <w:bottom w:val="single" w:sz="4" w:space="0" w:color="auto"/>
              <w:right w:val="single" w:sz="4" w:space="0" w:color="auto"/>
            </w:tcBorders>
            <w:vAlign w:val="center"/>
            <w:hideMark/>
          </w:tcPr>
          <w:p w14:paraId="2DB92DEB" w14:textId="77777777" w:rsidR="00F55C8C" w:rsidRPr="007F1DC7" w:rsidRDefault="00F55C8C" w:rsidP="00F55C8C"/>
        </w:tc>
        <w:tc>
          <w:tcPr>
            <w:tcW w:w="406" w:type="pct"/>
            <w:tcBorders>
              <w:top w:val="single" w:sz="4" w:space="0" w:color="auto"/>
              <w:left w:val="single" w:sz="4" w:space="0" w:color="auto"/>
              <w:bottom w:val="single" w:sz="4" w:space="0" w:color="auto"/>
              <w:right w:val="single" w:sz="4" w:space="0" w:color="auto"/>
            </w:tcBorders>
            <w:vAlign w:val="center"/>
            <w:hideMark/>
          </w:tcPr>
          <w:p w14:paraId="34236677" w14:textId="77777777" w:rsidR="00F55C8C" w:rsidRPr="007F1DC7" w:rsidRDefault="00F55C8C" w:rsidP="00F55C8C">
            <w:r w:rsidRPr="007F1DC7">
              <w:t>Единица измерения</w:t>
            </w:r>
          </w:p>
        </w:tc>
        <w:tc>
          <w:tcPr>
            <w:tcW w:w="614" w:type="pct"/>
            <w:tcBorders>
              <w:top w:val="single" w:sz="4" w:space="0" w:color="auto"/>
              <w:left w:val="single" w:sz="4" w:space="0" w:color="auto"/>
              <w:bottom w:val="single" w:sz="4" w:space="0" w:color="auto"/>
              <w:right w:val="single" w:sz="4" w:space="0" w:color="auto"/>
            </w:tcBorders>
            <w:vAlign w:val="center"/>
            <w:hideMark/>
          </w:tcPr>
          <w:p w14:paraId="4D1EB1C1" w14:textId="77777777" w:rsidR="00F55C8C" w:rsidRPr="007F1DC7" w:rsidRDefault="00F55C8C" w:rsidP="00F55C8C">
            <w:r w:rsidRPr="007F1DC7">
              <w:t>Количественный показатель</w:t>
            </w:r>
          </w:p>
        </w:tc>
        <w:tc>
          <w:tcPr>
            <w:tcW w:w="1016" w:type="pct"/>
            <w:vMerge/>
            <w:tcBorders>
              <w:top w:val="single" w:sz="4" w:space="0" w:color="auto"/>
              <w:left w:val="single" w:sz="4" w:space="0" w:color="auto"/>
              <w:bottom w:val="single" w:sz="4" w:space="0" w:color="auto"/>
              <w:right w:val="single" w:sz="4" w:space="0" w:color="auto"/>
            </w:tcBorders>
            <w:vAlign w:val="center"/>
            <w:hideMark/>
          </w:tcPr>
          <w:p w14:paraId="2D9620BE" w14:textId="77777777" w:rsidR="00F55C8C" w:rsidRPr="007F1DC7" w:rsidRDefault="00F55C8C" w:rsidP="00F55C8C"/>
        </w:tc>
        <w:tc>
          <w:tcPr>
            <w:tcW w:w="877" w:type="pct"/>
            <w:vMerge/>
            <w:tcBorders>
              <w:top w:val="single" w:sz="4" w:space="0" w:color="auto"/>
              <w:left w:val="single" w:sz="4" w:space="0" w:color="auto"/>
              <w:bottom w:val="single" w:sz="4" w:space="0" w:color="auto"/>
              <w:right w:val="single" w:sz="4" w:space="0" w:color="auto"/>
            </w:tcBorders>
            <w:vAlign w:val="center"/>
            <w:hideMark/>
          </w:tcPr>
          <w:p w14:paraId="7372D484"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vAlign w:val="center"/>
            <w:hideMark/>
          </w:tcPr>
          <w:p w14:paraId="174FAE56" w14:textId="77777777" w:rsidR="00F55C8C" w:rsidRPr="007F1DC7" w:rsidRDefault="00F55C8C" w:rsidP="00F55C8C">
            <w:r w:rsidRPr="007F1DC7">
              <w:t>Вид зоны</w:t>
            </w:r>
          </w:p>
        </w:tc>
        <w:tc>
          <w:tcPr>
            <w:tcW w:w="613" w:type="pct"/>
            <w:tcBorders>
              <w:top w:val="single" w:sz="4" w:space="0" w:color="auto"/>
              <w:left w:val="single" w:sz="4" w:space="0" w:color="auto"/>
              <w:bottom w:val="single" w:sz="4" w:space="0" w:color="auto"/>
              <w:right w:val="single" w:sz="4" w:space="0" w:color="auto"/>
            </w:tcBorders>
            <w:vAlign w:val="center"/>
            <w:hideMark/>
          </w:tcPr>
          <w:p w14:paraId="66DFDFBF" w14:textId="77777777" w:rsidR="00F55C8C" w:rsidRPr="007F1DC7" w:rsidRDefault="00F55C8C" w:rsidP="00F55C8C">
            <w:r w:rsidRPr="007F1DC7">
              <w:t>Количественный показатель</w:t>
            </w:r>
          </w:p>
        </w:tc>
      </w:tr>
      <w:tr w:rsidR="007F1DC7" w:rsidRPr="007F1DC7" w14:paraId="6EFE28A4" w14:textId="77777777" w:rsidTr="00F55C8C">
        <w:trPr>
          <w:trHeight w:val="212"/>
        </w:trPr>
        <w:tc>
          <w:tcPr>
            <w:tcW w:w="191" w:type="pct"/>
            <w:tcBorders>
              <w:top w:val="single" w:sz="4" w:space="0" w:color="auto"/>
              <w:left w:val="single" w:sz="4" w:space="0" w:color="auto"/>
              <w:bottom w:val="single" w:sz="4" w:space="0" w:color="auto"/>
              <w:right w:val="single" w:sz="4" w:space="0" w:color="auto"/>
            </w:tcBorders>
            <w:shd w:val="clear" w:color="auto" w:fill="BFBFBF"/>
            <w:hideMark/>
          </w:tcPr>
          <w:p w14:paraId="14D53193" w14:textId="77777777" w:rsidR="00F55C8C" w:rsidRPr="007F1DC7" w:rsidRDefault="00F55C8C" w:rsidP="00F55C8C">
            <w:r w:rsidRPr="007F1DC7">
              <w:t>1.</w:t>
            </w:r>
          </w:p>
        </w:tc>
        <w:tc>
          <w:tcPr>
            <w:tcW w:w="4809"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51DB8EB2" w14:textId="77777777" w:rsidR="00F55C8C" w:rsidRPr="007F1DC7" w:rsidRDefault="00F55C8C" w:rsidP="00F55C8C">
            <w:r w:rsidRPr="007F1DC7">
              <w:t>Амбулаторно-поликлинические учреждения</w:t>
            </w:r>
          </w:p>
        </w:tc>
      </w:tr>
      <w:tr w:rsidR="007F1DC7" w:rsidRPr="007F1DC7" w14:paraId="668E9585" w14:textId="77777777" w:rsidTr="00F55C8C">
        <w:trPr>
          <w:trHeight w:val="170"/>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69FD96" w14:textId="77777777" w:rsidR="00F55C8C" w:rsidRPr="007F1DC7" w:rsidRDefault="00F55C8C" w:rsidP="00F55C8C">
            <w:r w:rsidRPr="007F1DC7">
              <w:t>1.1</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322D73"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280652F8" w14:textId="77777777" w:rsidR="00F55C8C" w:rsidRPr="007F1DC7" w:rsidRDefault="00F55C8C" w:rsidP="00F55C8C">
            <w:r w:rsidRPr="007F1DC7">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A9C4CB" w14:textId="77777777" w:rsidR="00F55C8C" w:rsidRPr="007F1DC7" w:rsidRDefault="00F55C8C" w:rsidP="00F55C8C">
            <w:r w:rsidRPr="007F1DC7">
              <w:t>объект/ посещений в смену (коек)</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EF6B46" w14:textId="77777777" w:rsidR="00F55C8C" w:rsidRPr="007F1DC7" w:rsidRDefault="00F55C8C" w:rsidP="00F55C8C">
            <w:r w:rsidRPr="007F1DC7">
              <w:t>2/603</w:t>
            </w:r>
          </w:p>
        </w:tc>
        <w:tc>
          <w:tcPr>
            <w:tcW w:w="1016" w:type="pct"/>
            <w:tcBorders>
              <w:top w:val="single" w:sz="4" w:space="0" w:color="auto"/>
              <w:left w:val="single" w:sz="4" w:space="0" w:color="auto"/>
              <w:bottom w:val="single" w:sz="4" w:space="0" w:color="auto"/>
              <w:right w:val="single" w:sz="4" w:space="0" w:color="auto"/>
            </w:tcBorders>
            <w:shd w:val="clear" w:color="auto" w:fill="D9D9D9"/>
          </w:tcPr>
          <w:p w14:paraId="77F339DD" w14:textId="77777777" w:rsidR="00F55C8C" w:rsidRPr="007F1DC7" w:rsidRDefault="00F55C8C" w:rsidP="00F55C8C"/>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14:paraId="48FFC088"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tcPr>
          <w:p w14:paraId="1689F4F4" w14:textId="77777777" w:rsidR="00F55C8C" w:rsidRPr="007F1DC7" w:rsidRDefault="00F55C8C" w:rsidP="00F55C8C"/>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14:paraId="4586FC6C" w14:textId="77777777" w:rsidR="00F55C8C" w:rsidRPr="007F1DC7" w:rsidRDefault="00F55C8C" w:rsidP="00F55C8C"/>
        </w:tc>
      </w:tr>
      <w:tr w:rsidR="007F1DC7" w:rsidRPr="007F1DC7" w14:paraId="327848CF" w14:textId="77777777" w:rsidTr="00F55C8C">
        <w:trPr>
          <w:trHeight w:val="170"/>
        </w:trPr>
        <w:tc>
          <w:tcPr>
            <w:tcW w:w="191" w:type="pct"/>
            <w:tcBorders>
              <w:top w:val="single" w:sz="4" w:space="0" w:color="auto"/>
              <w:left w:val="single" w:sz="4" w:space="0" w:color="auto"/>
              <w:bottom w:val="single" w:sz="4" w:space="0" w:color="auto"/>
              <w:right w:val="single" w:sz="4" w:space="0" w:color="auto"/>
            </w:tcBorders>
            <w:vAlign w:val="center"/>
          </w:tcPr>
          <w:p w14:paraId="070B0ACD" w14:textId="77777777" w:rsidR="00F55C8C" w:rsidRPr="007F1DC7" w:rsidRDefault="00F55C8C" w:rsidP="00F55C8C">
            <w:r w:rsidRPr="007F1DC7">
              <w:t>1.1.1</w:t>
            </w:r>
          </w:p>
        </w:tc>
        <w:tc>
          <w:tcPr>
            <w:tcW w:w="782" w:type="pct"/>
            <w:tcBorders>
              <w:top w:val="single" w:sz="4" w:space="0" w:color="auto"/>
              <w:left w:val="single" w:sz="4" w:space="0" w:color="auto"/>
              <w:bottom w:val="single" w:sz="4" w:space="0" w:color="auto"/>
              <w:right w:val="single" w:sz="4" w:space="0" w:color="auto"/>
            </w:tcBorders>
            <w:vAlign w:val="center"/>
          </w:tcPr>
          <w:p w14:paraId="4DAA1B23" w14:textId="77777777" w:rsidR="00F55C8C" w:rsidRPr="007F1DC7" w:rsidRDefault="00F55C8C" w:rsidP="00F55C8C">
            <w:r w:rsidRPr="007F1DC7">
              <w:t>Поликлиника</w:t>
            </w:r>
          </w:p>
        </w:tc>
        <w:tc>
          <w:tcPr>
            <w:tcW w:w="406" w:type="pct"/>
            <w:tcBorders>
              <w:top w:val="single" w:sz="4" w:space="0" w:color="auto"/>
              <w:left w:val="single" w:sz="4" w:space="0" w:color="auto"/>
              <w:bottom w:val="single" w:sz="4" w:space="0" w:color="auto"/>
              <w:right w:val="single" w:sz="4" w:space="0" w:color="auto"/>
            </w:tcBorders>
            <w:vAlign w:val="center"/>
          </w:tcPr>
          <w:p w14:paraId="11DFDE31" w14:textId="77777777" w:rsidR="00F55C8C" w:rsidRPr="007F1DC7" w:rsidRDefault="00F55C8C" w:rsidP="00F55C8C">
            <w:r w:rsidRPr="007F1DC7">
              <w:t>- « -</w:t>
            </w:r>
          </w:p>
        </w:tc>
        <w:tc>
          <w:tcPr>
            <w:tcW w:w="614" w:type="pct"/>
            <w:tcBorders>
              <w:top w:val="single" w:sz="4" w:space="0" w:color="auto"/>
              <w:left w:val="single" w:sz="4" w:space="0" w:color="auto"/>
              <w:bottom w:val="single" w:sz="4" w:space="0" w:color="auto"/>
              <w:right w:val="single" w:sz="4" w:space="0" w:color="auto"/>
            </w:tcBorders>
            <w:vAlign w:val="center"/>
          </w:tcPr>
          <w:p w14:paraId="545BB46C" w14:textId="77777777" w:rsidR="00F55C8C" w:rsidRPr="007F1DC7" w:rsidRDefault="00F55C8C" w:rsidP="00F55C8C">
            <w:r w:rsidRPr="007F1DC7">
              <w:t xml:space="preserve">1/203 </w:t>
            </w:r>
          </w:p>
        </w:tc>
        <w:tc>
          <w:tcPr>
            <w:tcW w:w="1016" w:type="pct"/>
            <w:tcBorders>
              <w:top w:val="single" w:sz="4" w:space="0" w:color="auto"/>
              <w:left w:val="single" w:sz="4" w:space="0" w:color="auto"/>
              <w:bottom w:val="single" w:sz="4" w:space="0" w:color="auto"/>
              <w:right w:val="single" w:sz="4" w:space="0" w:color="auto"/>
            </w:tcBorders>
            <w:vAlign w:val="center"/>
          </w:tcPr>
          <w:p w14:paraId="5D257D08" w14:textId="77777777" w:rsidR="00F55C8C" w:rsidRPr="007F1DC7" w:rsidRDefault="00F55C8C" w:rsidP="00F55C8C">
            <w:pPr>
              <w:rPr>
                <w:lang w:eastAsia="x-none"/>
              </w:rPr>
            </w:pPr>
            <w:r w:rsidRPr="007F1DC7">
              <w:rPr>
                <w:lang w:val="x-none" w:eastAsia="x-none"/>
              </w:rPr>
              <w:t xml:space="preserve">г. Арамиль, ул. </w:t>
            </w:r>
            <w:r w:rsidRPr="007F1DC7">
              <w:rPr>
                <w:lang w:eastAsia="x-none"/>
              </w:rPr>
              <w:t>1 Мая</w:t>
            </w:r>
          </w:p>
        </w:tc>
        <w:tc>
          <w:tcPr>
            <w:tcW w:w="877" w:type="pct"/>
            <w:tcBorders>
              <w:top w:val="single" w:sz="4" w:space="0" w:color="auto"/>
              <w:left w:val="single" w:sz="4" w:space="0" w:color="auto"/>
              <w:bottom w:val="single" w:sz="4" w:space="0" w:color="auto"/>
              <w:right w:val="single" w:sz="4" w:space="0" w:color="auto"/>
            </w:tcBorders>
            <w:vAlign w:val="center"/>
          </w:tcPr>
          <w:p w14:paraId="023A8808" w14:textId="77777777" w:rsidR="00F55C8C" w:rsidRPr="007F1DC7" w:rsidRDefault="00F55C8C" w:rsidP="00F55C8C">
            <w:r w:rsidRPr="007F1DC7">
              <w:t>Зона застройки многоэтажными жилыми домами (9 этажей и более)</w:t>
            </w:r>
          </w:p>
        </w:tc>
        <w:tc>
          <w:tcPr>
            <w:tcW w:w="501" w:type="pct"/>
            <w:tcBorders>
              <w:top w:val="single" w:sz="4" w:space="0" w:color="auto"/>
              <w:left w:val="single" w:sz="4" w:space="0" w:color="auto"/>
              <w:bottom w:val="single" w:sz="4" w:space="0" w:color="auto"/>
              <w:right w:val="single" w:sz="4" w:space="0" w:color="auto"/>
            </w:tcBorders>
            <w:vAlign w:val="center"/>
          </w:tcPr>
          <w:p w14:paraId="1A815281" w14:textId="77777777" w:rsidR="00F55C8C" w:rsidRPr="007F1DC7" w:rsidRDefault="00F55C8C" w:rsidP="00F55C8C">
            <w:r w:rsidRPr="007F1DC7">
              <w:t>-</w:t>
            </w:r>
          </w:p>
        </w:tc>
        <w:tc>
          <w:tcPr>
            <w:tcW w:w="613" w:type="pct"/>
            <w:tcBorders>
              <w:top w:val="single" w:sz="4" w:space="0" w:color="auto"/>
              <w:left w:val="single" w:sz="4" w:space="0" w:color="auto"/>
              <w:bottom w:val="single" w:sz="4" w:space="0" w:color="auto"/>
              <w:right w:val="single" w:sz="4" w:space="0" w:color="auto"/>
            </w:tcBorders>
            <w:vAlign w:val="center"/>
          </w:tcPr>
          <w:p w14:paraId="6E46F029" w14:textId="77777777" w:rsidR="00F55C8C" w:rsidRPr="007F1DC7" w:rsidRDefault="00F55C8C" w:rsidP="00F55C8C">
            <w:r w:rsidRPr="007F1DC7">
              <w:t>-</w:t>
            </w:r>
          </w:p>
        </w:tc>
      </w:tr>
      <w:tr w:rsidR="007F1DC7" w:rsidRPr="007F1DC7" w14:paraId="70CA8195" w14:textId="77777777" w:rsidTr="00F55C8C">
        <w:trPr>
          <w:trHeight w:val="170"/>
        </w:trPr>
        <w:tc>
          <w:tcPr>
            <w:tcW w:w="191" w:type="pct"/>
            <w:tcBorders>
              <w:top w:val="single" w:sz="4" w:space="0" w:color="auto"/>
              <w:left w:val="single" w:sz="4" w:space="0" w:color="auto"/>
              <w:bottom w:val="single" w:sz="4" w:space="0" w:color="auto"/>
              <w:right w:val="single" w:sz="4" w:space="0" w:color="auto"/>
            </w:tcBorders>
            <w:vAlign w:val="center"/>
          </w:tcPr>
          <w:p w14:paraId="4B8E070A" w14:textId="77777777" w:rsidR="00F55C8C" w:rsidRPr="007F1DC7" w:rsidRDefault="00F55C8C" w:rsidP="00F55C8C">
            <w:r w:rsidRPr="007F1DC7">
              <w:t>1.1.2</w:t>
            </w:r>
          </w:p>
        </w:tc>
        <w:tc>
          <w:tcPr>
            <w:tcW w:w="782" w:type="pct"/>
            <w:tcBorders>
              <w:top w:val="single" w:sz="4" w:space="0" w:color="auto"/>
              <w:left w:val="single" w:sz="4" w:space="0" w:color="auto"/>
              <w:bottom w:val="single" w:sz="4" w:space="0" w:color="auto"/>
              <w:right w:val="single" w:sz="4" w:space="0" w:color="auto"/>
            </w:tcBorders>
            <w:vAlign w:val="center"/>
          </w:tcPr>
          <w:p w14:paraId="22B0DC4F" w14:textId="77777777" w:rsidR="00F55C8C" w:rsidRPr="007F1DC7" w:rsidRDefault="00F55C8C" w:rsidP="00F55C8C">
            <w:r w:rsidRPr="007F1DC7">
              <w:t>Поликлиника</w:t>
            </w:r>
          </w:p>
        </w:tc>
        <w:tc>
          <w:tcPr>
            <w:tcW w:w="406" w:type="pct"/>
            <w:tcBorders>
              <w:top w:val="single" w:sz="4" w:space="0" w:color="auto"/>
              <w:left w:val="single" w:sz="4" w:space="0" w:color="auto"/>
              <w:bottom w:val="single" w:sz="4" w:space="0" w:color="auto"/>
              <w:right w:val="single" w:sz="4" w:space="0" w:color="auto"/>
            </w:tcBorders>
            <w:vAlign w:val="center"/>
          </w:tcPr>
          <w:p w14:paraId="760075B9" w14:textId="77777777" w:rsidR="00F55C8C" w:rsidRPr="007F1DC7" w:rsidRDefault="00F55C8C" w:rsidP="00F55C8C">
            <w:r w:rsidRPr="007F1DC7">
              <w:t>- « -</w:t>
            </w:r>
          </w:p>
        </w:tc>
        <w:tc>
          <w:tcPr>
            <w:tcW w:w="614" w:type="pct"/>
            <w:tcBorders>
              <w:top w:val="single" w:sz="4" w:space="0" w:color="auto"/>
              <w:left w:val="single" w:sz="4" w:space="0" w:color="auto"/>
              <w:bottom w:val="single" w:sz="4" w:space="0" w:color="auto"/>
              <w:right w:val="single" w:sz="4" w:space="0" w:color="auto"/>
            </w:tcBorders>
            <w:vAlign w:val="center"/>
          </w:tcPr>
          <w:p w14:paraId="0AB12ECD" w14:textId="77777777" w:rsidR="00F55C8C" w:rsidRPr="007F1DC7" w:rsidRDefault="00F55C8C" w:rsidP="00F55C8C">
            <w:r w:rsidRPr="007F1DC7">
              <w:t xml:space="preserve">1/400 </w:t>
            </w:r>
          </w:p>
        </w:tc>
        <w:tc>
          <w:tcPr>
            <w:tcW w:w="1016" w:type="pct"/>
            <w:tcBorders>
              <w:top w:val="single" w:sz="4" w:space="0" w:color="auto"/>
              <w:left w:val="single" w:sz="4" w:space="0" w:color="auto"/>
              <w:bottom w:val="single" w:sz="4" w:space="0" w:color="auto"/>
              <w:right w:val="single" w:sz="4" w:space="0" w:color="auto"/>
            </w:tcBorders>
            <w:vAlign w:val="center"/>
          </w:tcPr>
          <w:p w14:paraId="4A5D13DD" w14:textId="77777777" w:rsidR="00F55C8C" w:rsidRPr="007F1DC7" w:rsidRDefault="00F55C8C" w:rsidP="00F55C8C">
            <w:pPr>
              <w:rPr>
                <w:lang w:eastAsia="x-none"/>
              </w:rPr>
            </w:pPr>
            <w:r w:rsidRPr="007F1DC7">
              <w:rPr>
                <w:lang w:val="x-none" w:eastAsia="x-none"/>
              </w:rPr>
              <w:t xml:space="preserve">г. Арамиль, </w:t>
            </w:r>
            <w:r w:rsidRPr="007F1DC7">
              <w:rPr>
                <w:lang w:eastAsia="x-none"/>
              </w:rPr>
              <w:t>р-н «Восточный»</w:t>
            </w:r>
          </w:p>
        </w:tc>
        <w:tc>
          <w:tcPr>
            <w:tcW w:w="877" w:type="pct"/>
            <w:tcBorders>
              <w:top w:val="single" w:sz="4" w:space="0" w:color="auto"/>
              <w:left w:val="single" w:sz="4" w:space="0" w:color="auto"/>
              <w:bottom w:val="single" w:sz="4" w:space="0" w:color="auto"/>
              <w:right w:val="single" w:sz="4" w:space="0" w:color="auto"/>
            </w:tcBorders>
            <w:vAlign w:val="center"/>
          </w:tcPr>
          <w:p w14:paraId="6FCFD143" w14:textId="77777777" w:rsidR="00F55C8C" w:rsidRPr="007F1DC7" w:rsidRDefault="00F55C8C" w:rsidP="00F55C8C">
            <w:r w:rsidRPr="007F1DC7">
              <w:t>Зона смешанной и общественно-деловой застройки</w:t>
            </w:r>
          </w:p>
        </w:tc>
        <w:tc>
          <w:tcPr>
            <w:tcW w:w="501" w:type="pct"/>
            <w:tcBorders>
              <w:top w:val="single" w:sz="4" w:space="0" w:color="auto"/>
              <w:left w:val="single" w:sz="4" w:space="0" w:color="auto"/>
              <w:bottom w:val="single" w:sz="4" w:space="0" w:color="auto"/>
              <w:right w:val="single" w:sz="4" w:space="0" w:color="auto"/>
            </w:tcBorders>
            <w:vAlign w:val="center"/>
          </w:tcPr>
          <w:p w14:paraId="129BD83A" w14:textId="77777777" w:rsidR="00F55C8C" w:rsidRPr="007F1DC7" w:rsidRDefault="00F55C8C" w:rsidP="00F55C8C">
            <w:r w:rsidRPr="007F1DC7">
              <w:t>-</w:t>
            </w:r>
          </w:p>
        </w:tc>
        <w:tc>
          <w:tcPr>
            <w:tcW w:w="613" w:type="pct"/>
            <w:tcBorders>
              <w:top w:val="single" w:sz="4" w:space="0" w:color="auto"/>
              <w:left w:val="single" w:sz="4" w:space="0" w:color="auto"/>
              <w:bottom w:val="single" w:sz="4" w:space="0" w:color="auto"/>
              <w:right w:val="single" w:sz="4" w:space="0" w:color="auto"/>
            </w:tcBorders>
            <w:vAlign w:val="center"/>
          </w:tcPr>
          <w:p w14:paraId="7FC2D74C" w14:textId="77777777" w:rsidR="00F55C8C" w:rsidRPr="007F1DC7" w:rsidRDefault="00F55C8C" w:rsidP="00F55C8C">
            <w:r w:rsidRPr="007F1DC7">
              <w:t>-</w:t>
            </w:r>
          </w:p>
        </w:tc>
      </w:tr>
      <w:tr w:rsidR="007F1DC7" w:rsidRPr="007F1DC7" w14:paraId="6D945DEE" w14:textId="77777777" w:rsidTr="00F55C8C">
        <w:trPr>
          <w:trHeight w:val="239"/>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3DA1E74" w14:textId="77777777" w:rsidR="00F55C8C" w:rsidRPr="007F1DC7" w:rsidRDefault="00F55C8C" w:rsidP="00F55C8C">
            <w:r w:rsidRPr="007F1DC7">
              <w:t>1.2</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CEFC3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CAEAD08" w14:textId="77777777" w:rsidR="00F55C8C" w:rsidRPr="007F1DC7" w:rsidRDefault="00F55C8C" w:rsidP="00F55C8C">
            <w:r w:rsidRPr="007F1DC7">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31110E" w14:textId="77777777" w:rsidR="00F55C8C" w:rsidRPr="007F1DC7" w:rsidRDefault="00F55C8C" w:rsidP="00F55C8C">
            <w:r w:rsidRPr="007F1DC7">
              <w:t>объект</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682E4F" w14:textId="77777777" w:rsidR="00F55C8C" w:rsidRPr="007F1DC7" w:rsidRDefault="00F55C8C" w:rsidP="00F55C8C">
            <w:r w:rsidRPr="007F1DC7">
              <w:t>4</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14:paraId="2CC57FF1" w14:textId="77777777" w:rsidR="00F55C8C" w:rsidRPr="007F1DC7" w:rsidRDefault="00F55C8C" w:rsidP="00F55C8C"/>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14:paraId="2FCA021D"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shd w:val="clear" w:color="auto" w:fill="D9D9D9"/>
          </w:tcPr>
          <w:p w14:paraId="73BFE9E6" w14:textId="77777777" w:rsidR="00F55C8C" w:rsidRPr="007F1DC7" w:rsidRDefault="00F55C8C" w:rsidP="00F55C8C"/>
        </w:tc>
        <w:tc>
          <w:tcPr>
            <w:tcW w:w="613" w:type="pct"/>
            <w:tcBorders>
              <w:top w:val="single" w:sz="4" w:space="0" w:color="auto"/>
              <w:left w:val="single" w:sz="4" w:space="0" w:color="auto"/>
              <w:bottom w:val="single" w:sz="4" w:space="0" w:color="auto"/>
              <w:right w:val="single" w:sz="4" w:space="0" w:color="auto"/>
            </w:tcBorders>
            <w:shd w:val="clear" w:color="auto" w:fill="D9D9D9"/>
          </w:tcPr>
          <w:p w14:paraId="247D14D1" w14:textId="77777777" w:rsidR="00F55C8C" w:rsidRPr="007F1DC7" w:rsidRDefault="00F55C8C" w:rsidP="00F55C8C"/>
        </w:tc>
      </w:tr>
      <w:tr w:rsidR="007F1DC7" w:rsidRPr="007F1DC7" w14:paraId="3B1DEE63" w14:textId="77777777" w:rsidTr="00F55C8C">
        <w:trPr>
          <w:trHeight w:val="239"/>
        </w:trPr>
        <w:tc>
          <w:tcPr>
            <w:tcW w:w="191" w:type="pct"/>
            <w:tcBorders>
              <w:top w:val="single" w:sz="4" w:space="0" w:color="auto"/>
              <w:left w:val="single" w:sz="4" w:space="0" w:color="auto"/>
              <w:bottom w:val="single" w:sz="4" w:space="0" w:color="auto"/>
              <w:right w:val="single" w:sz="4" w:space="0" w:color="auto"/>
            </w:tcBorders>
            <w:vAlign w:val="center"/>
          </w:tcPr>
          <w:p w14:paraId="6FE462A7" w14:textId="77777777" w:rsidR="00F55C8C" w:rsidRPr="007F1DC7" w:rsidRDefault="00F55C8C" w:rsidP="00F55C8C">
            <w:r w:rsidRPr="007F1DC7">
              <w:t>1.2.1</w:t>
            </w:r>
          </w:p>
        </w:tc>
        <w:tc>
          <w:tcPr>
            <w:tcW w:w="782" w:type="pct"/>
            <w:tcBorders>
              <w:top w:val="single" w:sz="4" w:space="0" w:color="auto"/>
              <w:left w:val="single" w:sz="4" w:space="0" w:color="auto"/>
              <w:bottom w:val="single" w:sz="4" w:space="0" w:color="auto"/>
              <w:right w:val="single" w:sz="4" w:space="0" w:color="auto"/>
            </w:tcBorders>
            <w:vAlign w:val="center"/>
          </w:tcPr>
          <w:p w14:paraId="27A98FCA" w14:textId="77777777" w:rsidR="00F55C8C" w:rsidRPr="007F1DC7" w:rsidRDefault="00F55C8C" w:rsidP="00F55C8C">
            <w:pPr>
              <w:rPr>
                <w:rFonts w:eastAsia="Calibri"/>
                <w:lang w:eastAsia="en-US"/>
              </w:rPr>
            </w:pPr>
            <w:r w:rsidRPr="007F1DC7">
              <w:t>Детская поликлиника (кап. ремонт)</w:t>
            </w:r>
          </w:p>
        </w:tc>
        <w:tc>
          <w:tcPr>
            <w:tcW w:w="406" w:type="pct"/>
            <w:tcBorders>
              <w:top w:val="single" w:sz="4" w:space="0" w:color="auto"/>
              <w:left w:val="single" w:sz="4" w:space="0" w:color="auto"/>
              <w:bottom w:val="single" w:sz="4" w:space="0" w:color="auto"/>
              <w:right w:val="single" w:sz="4" w:space="0" w:color="auto"/>
            </w:tcBorders>
            <w:vAlign w:val="center"/>
          </w:tcPr>
          <w:p w14:paraId="2EFDFA3F" w14:textId="77777777" w:rsidR="00F55C8C" w:rsidRPr="007F1DC7" w:rsidRDefault="00F55C8C" w:rsidP="00F55C8C">
            <w:r w:rsidRPr="007F1DC7">
              <w:t>- « -</w:t>
            </w:r>
          </w:p>
        </w:tc>
        <w:tc>
          <w:tcPr>
            <w:tcW w:w="614" w:type="pct"/>
            <w:tcBorders>
              <w:top w:val="single" w:sz="4" w:space="0" w:color="auto"/>
              <w:left w:val="single" w:sz="4" w:space="0" w:color="auto"/>
              <w:bottom w:val="single" w:sz="4" w:space="0" w:color="auto"/>
              <w:right w:val="single" w:sz="4" w:space="0" w:color="auto"/>
            </w:tcBorders>
            <w:vAlign w:val="center"/>
          </w:tcPr>
          <w:p w14:paraId="60760FC3" w14:textId="77777777" w:rsidR="00F55C8C" w:rsidRPr="007F1DC7" w:rsidRDefault="00F55C8C" w:rsidP="00F55C8C">
            <w:r w:rsidRPr="007F1DC7">
              <w:t>1</w:t>
            </w:r>
          </w:p>
        </w:tc>
        <w:tc>
          <w:tcPr>
            <w:tcW w:w="1016" w:type="pct"/>
            <w:tcBorders>
              <w:top w:val="single" w:sz="4" w:space="0" w:color="auto"/>
              <w:left w:val="single" w:sz="4" w:space="0" w:color="auto"/>
              <w:bottom w:val="single" w:sz="4" w:space="0" w:color="auto"/>
              <w:right w:val="single" w:sz="4" w:space="0" w:color="auto"/>
            </w:tcBorders>
            <w:vAlign w:val="center"/>
          </w:tcPr>
          <w:p w14:paraId="2C47939E" w14:textId="77777777" w:rsidR="00F55C8C" w:rsidRPr="007F1DC7" w:rsidRDefault="00F55C8C" w:rsidP="00F55C8C">
            <w:pPr>
              <w:rPr>
                <w:lang w:eastAsia="x-none"/>
              </w:rPr>
            </w:pPr>
            <w:r w:rsidRPr="007F1DC7">
              <w:rPr>
                <w:lang w:val="x-none" w:eastAsia="x-none"/>
              </w:rPr>
              <w:t>г. Арамиль, ул. Ленина, 2в</w:t>
            </w:r>
          </w:p>
        </w:tc>
        <w:tc>
          <w:tcPr>
            <w:tcW w:w="877" w:type="pct"/>
            <w:tcBorders>
              <w:top w:val="single" w:sz="4" w:space="0" w:color="auto"/>
              <w:left w:val="single" w:sz="4" w:space="0" w:color="auto"/>
              <w:bottom w:val="single" w:sz="4" w:space="0" w:color="auto"/>
              <w:right w:val="single" w:sz="4" w:space="0" w:color="auto"/>
            </w:tcBorders>
            <w:vAlign w:val="center"/>
          </w:tcPr>
          <w:p w14:paraId="50F6DDD4" w14:textId="77777777" w:rsidR="00F55C8C" w:rsidRPr="007F1DC7" w:rsidRDefault="00F55C8C" w:rsidP="00F55C8C">
            <w:r w:rsidRPr="007F1DC7">
              <w:t>Зона застройки среднеэтажными жилыми домами (от 5 до 8 этажей, включая мансардный)</w:t>
            </w:r>
          </w:p>
        </w:tc>
        <w:tc>
          <w:tcPr>
            <w:tcW w:w="501" w:type="pct"/>
            <w:tcBorders>
              <w:top w:val="single" w:sz="4" w:space="0" w:color="auto"/>
              <w:left w:val="single" w:sz="4" w:space="0" w:color="auto"/>
              <w:bottom w:val="single" w:sz="4" w:space="0" w:color="auto"/>
              <w:right w:val="single" w:sz="4" w:space="0" w:color="auto"/>
            </w:tcBorders>
            <w:vAlign w:val="center"/>
            <w:hideMark/>
          </w:tcPr>
          <w:p w14:paraId="29A8E828" w14:textId="77777777" w:rsidR="00F55C8C" w:rsidRPr="007F1DC7" w:rsidRDefault="00F55C8C" w:rsidP="00F55C8C">
            <w:r w:rsidRPr="007F1DC7">
              <w:t>-</w:t>
            </w:r>
          </w:p>
        </w:tc>
        <w:tc>
          <w:tcPr>
            <w:tcW w:w="613" w:type="pct"/>
            <w:tcBorders>
              <w:top w:val="single" w:sz="4" w:space="0" w:color="auto"/>
              <w:left w:val="single" w:sz="4" w:space="0" w:color="auto"/>
              <w:bottom w:val="single" w:sz="4" w:space="0" w:color="auto"/>
              <w:right w:val="single" w:sz="4" w:space="0" w:color="auto"/>
            </w:tcBorders>
            <w:vAlign w:val="center"/>
            <w:hideMark/>
          </w:tcPr>
          <w:p w14:paraId="4FDF0DB6" w14:textId="77777777" w:rsidR="00F55C8C" w:rsidRPr="007F1DC7" w:rsidRDefault="00F55C8C" w:rsidP="00F55C8C">
            <w:r w:rsidRPr="007F1DC7">
              <w:t>-</w:t>
            </w:r>
          </w:p>
        </w:tc>
      </w:tr>
      <w:tr w:rsidR="007F1DC7" w:rsidRPr="007F1DC7" w14:paraId="6B582C58" w14:textId="77777777" w:rsidTr="00F55C8C">
        <w:trPr>
          <w:trHeight w:val="239"/>
        </w:trPr>
        <w:tc>
          <w:tcPr>
            <w:tcW w:w="191" w:type="pct"/>
            <w:tcBorders>
              <w:top w:val="single" w:sz="4" w:space="0" w:color="auto"/>
              <w:left w:val="single" w:sz="4" w:space="0" w:color="auto"/>
              <w:bottom w:val="single" w:sz="4" w:space="0" w:color="auto"/>
              <w:right w:val="single" w:sz="4" w:space="0" w:color="auto"/>
            </w:tcBorders>
            <w:vAlign w:val="center"/>
          </w:tcPr>
          <w:p w14:paraId="064F1BB1" w14:textId="77777777" w:rsidR="00F55C8C" w:rsidRPr="007F1DC7" w:rsidRDefault="00F55C8C" w:rsidP="00F55C8C">
            <w:r w:rsidRPr="007F1DC7">
              <w:t>1.2.2</w:t>
            </w:r>
          </w:p>
        </w:tc>
        <w:tc>
          <w:tcPr>
            <w:tcW w:w="782" w:type="pct"/>
            <w:tcBorders>
              <w:top w:val="single" w:sz="4" w:space="0" w:color="auto"/>
              <w:left w:val="single" w:sz="4" w:space="0" w:color="auto"/>
              <w:bottom w:val="single" w:sz="4" w:space="0" w:color="auto"/>
              <w:right w:val="single" w:sz="4" w:space="0" w:color="auto"/>
            </w:tcBorders>
            <w:vAlign w:val="center"/>
          </w:tcPr>
          <w:p w14:paraId="23E612F8" w14:textId="77777777" w:rsidR="00F55C8C" w:rsidRPr="007F1DC7" w:rsidRDefault="00F55C8C" w:rsidP="00F55C8C">
            <w:r w:rsidRPr="007F1DC7">
              <w:t>Кап. ремонт ФАП</w:t>
            </w:r>
          </w:p>
        </w:tc>
        <w:tc>
          <w:tcPr>
            <w:tcW w:w="406" w:type="pct"/>
            <w:tcBorders>
              <w:top w:val="single" w:sz="4" w:space="0" w:color="auto"/>
              <w:left w:val="single" w:sz="4" w:space="0" w:color="auto"/>
              <w:bottom w:val="single" w:sz="4" w:space="0" w:color="auto"/>
              <w:right w:val="single" w:sz="4" w:space="0" w:color="auto"/>
            </w:tcBorders>
            <w:vAlign w:val="center"/>
          </w:tcPr>
          <w:p w14:paraId="4C727A60" w14:textId="77777777" w:rsidR="00F55C8C" w:rsidRPr="007F1DC7" w:rsidRDefault="00F55C8C" w:rsidP="00F55C8C">
            <w:r w:rsidRPr="007F1DC7">
              <w:t>- « -</w:t>
            </w:r>
          </w:p>
        </w:tc>
        <w:tc>
          <w:tcPr>
            <w:tcW w:w="614" w:type="pct"/>
            <w:tcBorders>
              <w:top w:val="single" w:sz="4" w:space="0" w:color="auto"/>
              <w:left w:val="single" w:sz="4" w:space="0" w:color="auto"/>
              <w:bottom w:val="single" w:sz="4" w:space="0" w:color="auto"/>
              <w:right w:val="single" w:sz="4" w:space="0" w:color="auto"/>
            </w:tcBorders>
            <w:vAlign w:val="center"/>
          </w:tcPr>
          <w:p w14:paraId="5ECD9D40" w14:textId="77777777" w:rsidR="00F55C8C" w:rsidRPr="007F1DC7" w:rsidRDefault="00F55C8C" w:rsidP="00F55C8C">
            <w:r w:rsidRPr="007F1DC7">
              <w:t>1</w:t>
            </w:r>
          </w:p>
        </w:tc>
        <w:tc>
          <w:tcPr>
            <w:tcW w:w="1016" w:type="pct"/>
            <w:tcBorders>
              <w:top w:val="single" w:sz="4" w:space="0" w:color="auto"/>
              <w:left w:val="single" w:sz="4" w:space="0" w:color="auto"/>
              <w:bottom w:val="single" w:sz="4" w:space="0" w:color="auto"/>
              <w:right w:val="single" w:sz="4" w:space="0" w:color="auto"/>
            </w:tcBorders>
            <w:vAlign w:val="center"/>
          </w:tcPr>
          <w:p w14:paraId="11167B11" w14:textId="77777777" w:rsidR="00F55C8C" w:rsidRPr="007F1DC7" w:rsidRDefault="00F55C8C" w:rsidP="00F55C8C">
            <w:r w:rsidRPr="007F1DC7">
              <w:t>п. Арамиль, ул. Ломоносова, 4</w:t>
            </w:r>
          </w:p>
        </w:tc>
        <w:tc>
          <w:tcPr>
            <w:tcW w:w="877" w:type="pct"/>
            <w:tcBorders>
              <w:top w:val="single" w:sz="4" w:space="0" w:color="auto"/>
              <w:left w:val="single" w:sz="4" w:space="0" w:color="auto"/>
              <w:bottom w:val="single" w:sz="4" w:space="0" w:color="auto"/>
              <w:right w:val="single" w:sz="4" w:space="0" w:color="auto"/>
            </w:tcBorders>
            <w:vAlign w:val="center"/>
          </w:tcPr>
          <w:p w14:paraId="267BF459" w14:textId="77777777" w:rsidR="00F55C8C" w:rsidRPr="007F1DC7" w:rsidRDefault="00F55C8C" w:rsidP="00F55C8C">
            <w:r w:rsidRPr="007F1DC7">
              <w:t>Зона специализированной общественной застройки/Зона дошкольных образовательных организаций</w:t>
            </w:r>
          </w:p>
        </w:tc>
        <w:tc>
          <w:tcPr>
            <w:tcW w:w="501" w:type="pct"/>
            <w:tcBorders>
              <w:top w:val="single" w:sz="4" w:space="0" w:color="auto"/>
              <w:left w:val="single" w:sz="4" w:space="0" w:color="auto"/>
              <w:bottom w:val="single" w:sz="4" w:space="0" w:color="auto"/>
              <w:right w:val="single" w:sz="4" w:space="0" w:color="auto"/>
            </w:tcBorders>
            <w:vAlign w:val="center"/>
          </w:tcPr>
          <w:p w14:paraId="7C59C482" w14:textId="77777777" w:rsidR="00F55C8C" w:rsidRPr="007F1DC7" w:rsidRDefault="00F55C8C" w:rsidP="00F55C8C">
            <w:r w:rsidRPr="007F1DC7">
              <w:t>-</w:t>
            </w:r>
          </w:p>
        </w:tc>
        <w:tc>
          <w:tcPr>
            <w:tcW w:w="613" w:type="pct"/>
            <w:tcBorders>
              <w:top w:val="single" w:sz="4" w:space="0" w:color="auto"/>
              <w:left w:val="single" w:sz="4" w:space="0" w:color="auto"/>
              <w:bottom w:val="single" w:sz="4" w:space="0" w:color="auto"/>
              <w:right w:val="single" w:sz="4" w:space="0" w:color="auto"/>
            </w:tcBorders>
            <w:vAlign w:val="center"/>
          </w:tcPr>
          <w:p w14:paraId="1AD4A8B0" w14:textId="77777777" w:rsidR="00F55C8C" w:rsidRPr="007F1DC7" w:rsidRDefault="00F55C8C" w:rsidP="00F55C8C">
            <w:r w:rsidRPr="007F1DC7">
              <w:t>-</w:t>
            </w:r>
          </w:p>
        </w:tc>
      </w:tr>
      <w:tr w:rsidR="007F1DC7" w:rsidRPr="007F1DC7" w14:paraId="67832AE0" w14:textId="77777777" w:rsidTr="00F55C8C">
        <w:trPr>
          <w:trHeight w:val="239"/>
        </w:trPr>
        <w:tc>
          <w:tcPr>
            <w:tcW w:w="191" w:type="pct"/>
            <w:tcBorders>
              <w:top w:val="single" w:sz="4" w:space="0" w:color="auto"/>
              <w:left w:val="single" w:sz="4" w:space="0" w:color="auto"/>
              <w:bottom w:val="single" w:sz="4" w:space="0" w:color="auto"/>
              <w:right w:val="single" w:sz="4" w:space="0" w:color="auto"/>
            </w:tcBorders>
            <w:vAlign w:val="center"/>
          </w:tcPr>
          <w:p w14:paraId="30AA25F4" w14:textId="77777777" w:rsidR="00F55C8C" w:rsidRPr="007F1DC7" w:rsidRDefault="00F55C8C" w:rsidP="00F55C8C">
            <w:r w:rsidRPr="007F1DC7">
              <w:t>1.2.3</w:t>
            </w:r>
          </w:p>
        </w:tc>
        <w:tc>
          <w:tcPr>
            <w:tcW w:w="782" w:type="pct"/>
            <w:tcBorders>
              <w:top w:val="single" w:sz="4" w:space="0" w:color="auto"/>
              <w:left w:val="single" w:sz="4" w:space="0" w:color="auto"/>
              <w:bottom w:val="single" w:sz="4" w:space="0" w:color="auto"/>
              <w:right w:val="single" w:sz="4" w:space="0" w:color="auto"/>
            </w:tcBorders>
            <w:vAlign w:val="center"/>
          </w:tcPr>
          <w:p w14:paraId="0A7ED065" w14:textId="77777777" w:rsidR="00F55C8C" w:rsidRPr="007F1DC7" w:rsidRDefault="00F55C8C" w:rsidP="00F55C8C">
            <w:r w:rsidRPr="007F1DC7">
              <w:t>Кап. ремонт ФАП</w:t>
            </w:r>
          </w:p>
        </w:tc>
        <w:tc>
          <w:tcPr>
            <w:tcW w:w="406" w:type="pct"/>
            <w:tcBorders>
              <w:top w:val="single" w:sz="4" w:space="0" w:color="auto"/>
              <w:left w:val="single" w:sz="4" w:space="0" w:color="auto"/>
              <w:bottom w:val="single" w:sz="4" w:space="0" w:color="auto"/>
              <w:right w:val="single" w:sz="4" w:space="0" w:color="auto"/>
            </w:tcBorders>
            <w:vAlign w:val="center"/>
          </w:tcPr>
          <w:p w14:paraId="3E0D627F" w14:textId="77777777" w:rsidR="00F55C8C" w:rsidRPr="007F1DC7" w:rsidRDefault="00F55C8C" w:rsidP="00F55C8C">
            <w:r w:rsidRPr="007F1DC7">
              <w:t>- « -</w:t>
            </w:r>
          </w:p>
        </w:tc>
        <w:tc>
          <w:tcPr>
            <w:tcW w:w="614" w:type="pct"/>
            <w:tcBorders>
              <w:top w:val="single" w:sz="4" w:space="0" w:color="auto"/>
              <w:left w:val="single" w:sz="4" w:space="0" w:color="auto"/>
              <w:bottom w:val="single" w:sz="4" w:space="0" w:color="auto"/>
              <w:right w:val="single" w:sz="4" w:space="0" w:color="auto"/>
            </w:tcBorders>
            <w:vAlign w:val="center"/>
          </w:tcPr>
          <w:p w14:paraId="228877A2" w14:textId="77777777" w:rsidR="00F55C8C" w:rsidRPr="007F1DC7" w:rsidRDefault="00F55C8C" w:rsidP="00F55C8C">
            <w:r w:rsidRPr="007F1DC7">
              <w:t>1</w:t>
            </w:r>
          </w:p>
        </w:tc>
        <w:tc>
          <w:tcPr>
            <w:tcW w:w="1016" w:type="pct"/>
            <w:tcBorders>
              <w:top w:val="single" w:sz="4" w:space="0" w:color="auto"/>
              <w:left w:val="single" w:sz="4" w:space="0" w:color="auto"/>
              <w:bottom w:val="single" w:sz="4" w:space="0" w:color="auto"/>
              <w:right w:val="single" w:sz="4" w:space="0" w:color="auto"/>
            </w:tcBorders>
            <w:vAlign w:val="center"/>
          </w:tcPr>
          <w:p w14:paraId="68623EFE" w14:textId="77777777" w:rsidR="00F55C8C" w:rsidRPr="007F1DC7" w:rsidRDefault="00F55C8C" w:rsidP="00F55C8C">
            <w:r w:rsidRPr="007F1DC7">
              <w:t>п. Светлый, 42А</w:t>
            </w:r>
          </w:p>
        </w:tc>
        <w:tc>
          <w:tcPr>
            <w:tcW w:w="877" w:type="pct"/>
            <w:tcBorders>
              <w:top w:val="single" w:sz="4" w:space="0" w:color="auto"/>
              <w:left w:val="single" w:sz="4" w:space="0" w:color="auto"/>
              <w:bottom w:val="single" w:sz="4" w:space="0" w:color="auto"/>
              <w:right w:val="single" w:sz="4" w:space="0" w:color="auto"/>
            </w:tcBorders>
            <w:vAlign w:val="center"/>
          </w:tcPr>
          <w:p w14:paraId="1C177882" w14:textId="77777777" w:rsidR="00F55C8C" w:rsidRPr="007F1DC7" w:rsidRDefault="00F55C8C" w:rsidP="00F55C8C">
            <w:r w:rsidRPr="007F1DC7">
              <w:t>Зона специализированной общественной застройки/Зона объектов культуры и искусства</w:t>
            </w:r>
          </w:p>
        </w:tc>
        <w:tc>
          <w:tcPr>
            <w:tcW w:w="501" w:type="pct"/>
            <w:tcBorders>
              <w:top w:val="single" w:sz="4" w:space="0" w:color="auto"/>
              <w:left w:val="single" w:sz="4" w:space="0" w:color="auto"/>
              <w:bottom w:val="single" w:sz="4" w:space="0" w:color="auto"/>
              <w:right w:val="single" w:sz="4" w:space="0" w:color="auto"/>
            </w:tcBorders>
            <w:vAlign w:val="center"/>
          </w:tcPr>
          <w:p w14:paraId="4B76CBB9" w14:textId="77777777" w:rsidR="00F55C8C" w:rsidRPr="007F1DC7" w:rsidRDefault="00F55C8C" w:rsidP="00F55C8C">
            <w:r w:rsidRPr="007F1DC7">
              <w:t>-</w:t>
            </w:r>
          </w:p>
        </w:tc>
        <w:tc>
          <w:tcPr>
            <w:tcW w:w="613" w:type="pct"/>
            <w:tcBorders>
              <w:top w:val="single" w:sz="4" w:space="0" w:color="auto"/>
              <w:left w:val="single" w:sz="4" w:space="0" w:color="auto"/>
              <w:bottom w:val="single" w:sz="4" w:space="0" w:color="auto"/>
              <w:right w:val="single" w:sz="4" w:space="0" w:color="auto"/>
            </w:tcBorders>
            <w:vAlign w:val="center"/>
          </w:tcPr>
          <w:p w14:paraId="27725066" w14:textId="77777777" w:rsidR="00F55C8C" w:rsidRPr="007F1DC7" w:rsidRDefault="00F55C8C" w:rsidP="00F55C8C">
            <w:r w:rsidRPr="007F1DC7">
              <w:t>-</w:t>
            </w:r>
          </w:p>
        </w:tc>
      </w:tr>
      <w:tr w:rsidR="007F1DC7" w:rsidRPr="007F1DC7" w14:paraId="7E6AFFD3" w14:textId="77777777" w:rsidTr="00F55C8C">
        <w:trPr>
          <w:trHeight w:val="239"/>
        </w:trPr>
        <w:tc>
          <w:tcPr>
            <w:tcW w:w="191" w:type="pct"/>
            <w:tcBorders>
              <w:top w:val="single" w:sz="4" w:space="0" w:color="auto"/>
              <w:left w:val="single" w:sz="4" w:space="0" w:color="auto"/>
              <w:bottom w:val="single" w:sz="4" w:space="0" w:color="auto"/>
              <w:right w:val="single" w:sz="4" w:space="0" w:color="auto"/>
            </w:tcBorders>
            <w:vAlign w:val="center"/>
          </w:tcPr>
          <w:p w14:paraId="2E10BAB4" w14:textId="77777777" w:rsidR="00F55C8C" w:rsidRPr="007F1DC7" w:rsidRDefault="00F55C8C" w:rsidP="00F55C8C">
            <w:r w:rsidRPr="007F1DC7">
              <w:lastRenderedPageBreak/>
              <w:t>1.2.4</w:t>
            </w:r>
          </w:p>
        </w:tc>
        <w:tc>
          <w:tcPr>
            <w:tcW w:w="782" w:type="pct"/>
            <w:tcBorders>
              <w:top w:val="single" w:sz="4" w:space="0" w:color="auto"/>
              <w:left w:val="single" w:sz="4" w:space="0" w:color="auto"/>
              <w:bottom w:val="single" w:sz="4" w:space="0" w:color="auto"/>
              <w:right w:val="single" w:sz="4" w:space="0" w:color="auto"/>
            </w:tcBorders>
            <w:vAlign w:val="center"/>
          </w:tcPr>
          <w:p w14:paraId="52D7515F" w14:textId="77777777" w:rsidR="00F55C8C" w:rsidRPr="007F1DC7" w:rsidRDefault="00F55C8C" w:rsidP="00F55C8C">
            <w:r w:rsidRPr="007F1DC7">
              <w:t>ГБУЗ «Арамильская городская больница»</w:t>
            </w:r>
          </w:p>
        </w:tc>
        <w:tc>
          <w:tcPr>
            <w:tcW w:w="406" w:type="pct"/>
            <w:tcBorders>
              <w:top w:val="single" w:sz="4" w:space="0" w:color="auto"/>
              <w:left w:val="single" w:sz="4" w:space="0" w:color="auto"/>
              <w:bottom w:val="single" w:sz="4" w:space="0" w:color="auto"/>
              <w:right w:val="single" w:sz="4" w:space="0" w:color="auto"/>
            </w:tcBorders>
            <w:vAlign w:val="center"/>
          </w:tcPr>
          <w:p w14:paraId="29599C61" w14:textId="77777777" w:rsidR="00F55C8C" w:rsidRPr="007F1DC7" w:rsidRDefault="00F55C8C" w:rsidP="00F55C8C">
            <w:r w:rsidRPr="007F1DC7">
              <w:t>объект/коек</w:t>
            </w:r>
          </w:p>
        </w:tc>
        <w:tc>
          <w:tcPr>
            <w:tcW w:w="614" w:type="pct"/>
            <w:tcBorders>
              <w:top w:val="single" w:sz="4" w:space="0" w:color="auto"/>
              <w:left w:val="single" w:sz="4" w:space="0" w:color="auto"/>
              <w:bottom w:val="single" w:sz="4" w:space="0" w:color="auto"/>
              <w:right w:val="single" w:sz="4" w:space="0" w:color="auto"/>
            </w:tcBorders>
            <w:vAlign w:val="center"/>
          </w:tcPr>
          <w:p w14:paraId="6DD0FA2B" w14:textId="77777777" w:rsidR="00F55C8C" w:rsidRPr="007F1DC7" w:rsidRDefault="00F55C8C" w:rsidP="00F55C8C">
            <w:r w:rsidRPr="007F1DC7">
              <w:t>1/180</w:t>
            </w:r>
          </w:p>
        </w:tc>
        <w:tc>
          <w:tcPr>
            <w:tcW w:w="1016" w:type="pct"/>
            <w:tcBorders>
              <w:top w:val="single" w:sz="4" w:space="0" w:color="auto"/>
              <w:left w:val="single" w:sz="4" w:space="0" w:color="auto"/>
              <w:bottom w:val="single" w:sz="4" w:space="0" w:color="auto"/>
              <w:right w:val="single" w:sz="4" w:space="0" w:color="auto"/>
            </w:tcBorders>
            <w:vAlign w:val="center"/>
          </w:tcPr>
          <w:p w14:paraId="051A4806" w14:textId="77777777" w:rsidR="00F55C8C" w:rsidRPr="007F1DC7" w:rsidRDefault="00F55C8C" w:rsidP="00F55C8C">
            <w:r w:rsidRPr="007F1DC7">
              <w:t>г. Арамиль, ул. Садовая, 10</w:t>
            </w:r>
          </w:p>
        </w:tc>
        <w:tc>
          <w:tcPr>
            <w:tcW w:w="877" w:type="pct"/>
            <w:tcBorders>
              <w:top w:val="single" w:sz="4" w:space="0" w:color="auto"/>
              <w:left w:val="single" w:sz="4" w:space="0" w:color="auto"/>
              <w:bottom w:val="single" w:sz="4" w:space="0" w:color="auto"/>
              <w:right w:val="single" w:sz="4" w:space="0" w:color="auto"/>
            </w:tcBorders>
            <w:vAlign w:val="center"/>
          </w:tcPr>
          <w:p w14:paraId="5C49C028" w14:textId="77777777" w:rsidR="00F55C8C" w:rsidRPr="007F1DC7" w:rsidRDefault="00F55C8C" w:rsidP="00F55C8C">
            <w:r w:rsidRPr="007F1DC7">
              <w:t>Зона специализированной общественной застройки/ Зона объектов здравоохранения</w:t>
            </w:r>
          </w:p>
        </w:tc>
        <w:tc>
          <w:tcPr>
            <w:tcW w:w="501" w:type="pct"/>
            <w:tcBorders>
              <w:top w:val="single" w:sz="4" w:space="0" w:color="auto"/>
              <w:left w:val="single" w:sz="4" w:space="0" w:color="auto"/>
              <w:bottom w:val="single" w:sz="4" w:space="0" w:color="auto"/>
              <w:right w:val="single" w:sz="4" w:space="0" w:color="auto"/>
            </w:tcBorders>
            <w:vAlign w:val="center"/>
          </w:tcPr>
          <w:p w14:paraId="145D9E4B" w14:textId="77777777" w:rsidR="00F55C8C" w:rsidRPr="007F1DC7" w:rsidRDefault="00F55C8C" w:rsidP="00F55C8C">
            <w:r w:rsidRPr="007F1DC7">
              <w:t>-</w:t>
            </w:r>
          </w:p>
        </w:tc>
        <w:tc>
          <w:tcPr>
            <w:tcW w:w="613" w:type="pct"/>
            <w:tcBorders>
              <w:top w:val="single" w:sz="4" w:space="0" w:color="auto"/>
              <w:left w:val="single" w:sz="4" w:space="0" w:color="auto"/>
              <w:bottom w:val="single" w:sz="4" w:space="0" w:color="auto"/>
              <w:right w:val="single" w:sz="4" w:space="0" w:color="auto"/>
            </w:tcBorders>
            <w:vAlign w:val="center"/>
          </w:tcPr>
          <w:p w14:paraId="668E5BF7" w14:textId="77777777" w:rsidR="00F55C8C" w:rsidRPr="007F1DC7" w:rsidRDefault="00F55C8C" w:rsidP="00F55C8C">
            <w:r w:rsidRPr="007F1DC7">
              <w:t>-</w:t>
            </w:r>
          </w:p>
        </w:tc>
      </w:tr>
    </w:tbl>
    <w:p w14:paraId="180E637C" w14:textId="69E94112" w:rsidR="00F55C8C" w:rsidRPr="007F1DC7" w:rsidRDefault="00F55C8C" w:rsidP="000319FA">
      <w:pPr>
        <w:spacing w:before="240"/>
        <w:rPr>
          <w:lang w:val="x-none" w:eastAsia="x-none"/>
        </w:rPr>
      </w:pPr>
      <w:r w:rsidRPr="007F1DC7">
        <w:rPr>
          <w:lang w:val="x-none" w:eastAsia="x-none"/>
        </w:rPr>
        <w:t>Объекты электро- газо- тепло- и водоснабжения населения, объекты водоотведения</w:t>
      </w:r>
    </w:p>
    <w:p w14:paraId="7B0B4E6E" w14:textId="77777777" w:rsidR="00F55C8C" w:rsidRPr="007F1DC7" w:rsidRDefault="00F55C8C" w:rsidP="00F55C8C">
      <w:r w:rsidRPr="007F1DC7">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6"/>
        <w:gridCol w:w="2277"/>
        <w:gridCol w:w="1182"/>
        <w:gridCol w:w="1788"/>
        <w:gridCol w:w="2959"/>
        <w:gridCol w:w="2554"/>
        <w:gridCol w:w="1459"/>
        <w:gridCol w:w="1785"/>
      </w:tblGrid>
      <w:tr w:rsidR="007F1DC7" w:rsidRPr="007F1DC7" w14:paraId="0242F597" w14:textId="77777777" w:rsidTr="00F55C8C">
        <w:trPr>
          <w:tblHead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14:paraId="7BCCCF9D" w14:textId="77777777" w:rsidR="00F55C8C" w:rsidRPr="007F1DC7" w:rsidRDefault="00F55C8C" w:rsidP="00F55C8C">
            <w:r w:rsidRPr="007F1DC7">
              <w:t>N</w:t>
            </w:r>
          </w:p>
          <w:p w14:paraId="7B45AB66" w14:textId="77777777" w:rsidR="00F55C8C" w:rsidRPr="007F1DC7" w:rsidRDefault="00F55C8C" w:rsidP="00F55C8C">
            <w:r w:rsidRPr="007F1DC7">
              <w:t>п\п</w:t>
            </w:r>
          </w:p>
        </w:tc>
        <w:tc>
          <w:tcPr>
            <w:tcW w:w="782" w:type="pct"/>
            <w:vMerge w:val="restart"/>
            <w:tcBorders>
              <w:top w:val="single" w:sz="4" w:space="0" w:color="auto"/>
              <w:left w:val="single" w:sz="4" w:space="0" w:color="auto"/>
              <w:bottom w:val="single" w:sz="4" w:space="0" w:color="auto"/>
              <w:right w:val="single" w:sz="4" w:space="0" w:color="auto"/>
            </w:tcBorders>
            <w:vAlign w:val="center"/>
            <w:hideMark/>
          </w:tcPr>
          <w:p w14:paraId="3ACD6184" w14:textId="77777777" w:rsidR="00F55C8C" w:rsidRPr="007F1DC7" w:rsidRDefault="00F55C8C" w:rsidP="00F55C8C">
            <w:r w:rsidRPr="007F1DC7">
              <w:t>Наименование объекта</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14:paraId="7422C95C" w14:textId="77777777" w:rsidR="00F55C8C" w:rsidRPr="007F1DC7" w:rsidRDefault="00F55C8C" w:rsidP="00F55C8C">
            <w:r w:rsidRPr="007F1DC7">
              <w:t>Характеристика объекта</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7593C867" w14:textId="77777777" w:rsidR="00F55C8C" w:rsidRPr="007F1DC7" w:rsidRDefault="00F55C8C" w:rsidP="00F55C8C">
            <w:r w:rsidRPr="007F1DC7">
              <w:t xml:space="preserve">Местоположение, наименование населенного пункта, адрес </w:t>
            </w:r>
          </w:p>
          <w:p w14:paraId="417C0C88" w14:textId="77777777" w:rsidR="00F55C8C" w:rsidRPr="007F1DC7" w:rsidRDefault="00F55C8C" w:rsidP="00F55C8C">
            <w:r w:rsidRPr="007F1DC7">
              <w:t>(при наличии)</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14:paraId="4EF993A6" w14:textId="77777777" w:rsidR="00F55C8C" w:rsidRPr="007F1DC7" w:rsidRDefault="00F55C8C" w:rsidP="00F55C8C">
            <w:r w:rsidRPr="007F1DC7">
              <w:t>Функциональная зона</w:t>
            </w:r>
          </w:p>
        </w:tc>
        <w:tc>
          <w:tcPr>
            <w:tcW w:w="1114" w:type="pct"/>
            <w:gridSpan w:val="2"/>
            <w:tcBorders>
              <w:top w:val="single" w:sz="4" w:space="0" w:color="auto"/>
              <w:left w:val="single" w:sz="4" w:space="0" w:color="auto"/>
              <w:bottom w:val="single" w:sz="4" w:space="0" w:color="auto"/>
              <w:right w:val="single" w:sz="4" w:space="0" w:color="auto"/>
            </w:tcBorders>
            <w:hideMark/>
          </w:tcPr>
          <w:p w14:paraId="57A223C4" w14:textId="77777777" w:rsidR="00F55C8C" w:rsidRPr="007F1DC7" w:rsidRDefault="00F55C8C" w:rsidP="00F55C8C">
            <w:r w:rsidRPr="007F1DC7">
              <w:t>Наличие зоны с особыми условиями</w:t>
            </w:r>
          </w:p>
        </w:tc>
      </w:tr>
      <w:tr w:rsidR="007F1DC7" w:rsidRPr="007F1DC7" w14:paraId="4A789CA5" w14:textId="77777777" w:rsidTr="00F55C8C">
        <w:trPr>
          <w:trHeight w:val="569"/>
          <w:tblHeader/>
        </w:trPr>
        <w:tc>
          <w:tcPr>
            <w:tcW w:w="191" w:type="pct"/>
            <w:vMerge/>
            <w:tcBorders>
              <w:top w:val="single" w:sz="4" w:space="0" w:color="auto"/>
              <w:left w:val="single" w:sz="4" w:space="0" w:color="auto"/>
              <w:bottom w:val="single" w:sz="4" w:space="0" w:color="auto"/>
              <w:right w:val="single" w:sz="4" w:space="0" w:color="auto"/>
            </w:tcBorders>
            <w:vAlign w:val="center"/>
            <w:hideMark/>
          </w:tcPr>
          <w:p w14:paraId="5DD45E19" w14:textId="77777777" w:rsidR="00F55C8C" w:rsidRPr="007F1DC7" w:rsidRDefault="00F55C8C" w:rsidP="00F55C8C"/>
        </w:tc>
        <w:tc>
          <w:tcPr>
            <w:tcW w:w="782" w:type="pct"/>
            <w:vMerge/>
            <w:tcBorders>
              <w:top w:val="single" w:sz="4" w:space="0" w:color="auto"/>
              <w:left w:val="single" w:sz="4" w:space="0" w:color="auto"/>
              <w:bottom w:val="single" w:sz="4" w:space="0" w:color="auto"/>
              <w:right w:val="single" w:sz="4" w:space="0" w:color="auto"/>
            </w:tcBorders>
            <w:vAlign w:val="center"/>
            <w:hideMark/>
          </w:tcPr>
          <w:p w14:paraId="372AC06C" w14:textId="77777777" w:rsidR="00F55C8C" w:rsidRPr="007F1DC7" w:rsidRDefault="00F55C8C" w:rsidP="00F55C8C"/>
        </w:tc>
        <w:tc>
          <w:tcPr>
            <w:tcW w:w="406" w:type="pct"/>
            <w:tcBorders>
              <w:top w:val="single" w:sz="4" w:space="0" w:color="auto"/>
              <w:left w:val="single" w:sz="4" w:space="0" w:color="auto"/>
              <w:bottom w:val="single" w:sz="4" w:space="0" w:color="auto"/>
              <w:right w:val="single" w:sz="4" w:space="0" w:color="auto"/>
            </w:tcBorders>
            <w:vAlign w:val="center"/>
            <w:hideMark/>
          </w:tcPr>
          <w:p w14:paraId="7E24C9D2" w14:textId="77777777" w:rsidR="00F55C8C" w:rsidRPr="007F1DC7" w:rsidRDefault="00F55C8C" w:rsidP="00F55C8C">
            <w:r w:rsidRPr="007F1DC7">
              <w:t>Единица измерения</w:t>
            </w:r>
          </w:p>
        </w:tc>
        <w:tc>
          <w:tcPr>
            <w:tcW w:w="614" w:type="pct"/>
            <w:tcBorders>
              <w:top w:val="single" w:sz="4" w:space="0" w:color="auto"/>
              <w:left w:val="single" w:sz="4" w:space="0" w:color="auto"/>
              <w:bottom w:val="single" w:sz="4" w:space="0" w:color="auto"/>
              <w:right w:val="single" w:sz="4" w:space="0" w:color="auto"/>
            </w:tcBorders>
            <w:vAlign w:val="center"/>
            <w:hideMark/>
          </w:tcPr>
          <w:p w14:paraId="645F6E47" w14:textId="77777777" w:rsidR="00F55C8C" w:rsidRPr="007F1DC7" w:rsidRDefault="00F55C8C" w:rsidP="00F55C8C">
            <w:r w:rsidRPr="007F1DC7">
              <w:t>Количественный показатель</w:t>
            </w:r>
          </w:p>
        </w:tc>
        <w:tc>
          <w:tcPr>
            <w:tcW w:w="1016" w:type="pct"/>
            <w:vMerge/>
            <w:tcBorders>
              <w:top w:val="single" w:sz="4" w:space="0" w:color="auto"/>
              <w:left w:val="single" w:sz="4" w:space="0" w:color="auto"/>
              <w:bottom w:val="single" w:sz="4" w:space="0" w:color="auto"/>
              <w:right w:val="single" w:sz="4" w:space="0" w:color="auto"/>
            </w:tcBorders>
            <w:vAlign w:val="center"/>
            <w:hideMark/>
          </w:tcPr>
          <w:p w14:paraId="3C1696B3" w14:textId="77777777" w:rsidR="00F55C8C" w:rsidRPr="007F1DC7" w:rsidRDefault="00F55C8C" w:rsidP="00F55C8C"/>
        </w:tc>
        <w:tc>
          <w:tcPr>
            <w:tcW w:w="877" w:type="pct"/>
            <w:vMerge/>
            <w:tcBorders>
              <w:top w:val="single" w:sz="4" w:space="0" w:color="auto"/>
              <w:left w:val="single" w:sz="4" w:space="0" w:color="auto"/>
              <w:bottom w:val="single" w:sz="4" w:space="0" w:color="auto"/>
              <w:right w:val="single" w:sz="4" w:space="0" w:color="auto"/>
            </w:tcBorders>
            <w:vAlign w:val="center"/>
            <w:hideMark/>
          </w:tcPr>
          <w:p w14:paraId="49A02300"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vAlign w:val="center"/>
            <w:hideMark/>
          </w:tcPr>
          <w:p w14:paraId="1F6B85E7" w14:textId="77777777" w:rsidR="00F55C8C" w:rsidRPr="007F1DC7" w:rsidRDefault="00F55C8C" w:rsidP="00F55C8C">
            <w:r w:rsidRPr="007F1DC7">
              <w:t>Вид зоны</w:t>
            </w:r>
          </w:p>
        </w:tc>
        <w:tc>
          <w:tcPr>
            <w:tcW w:w="613" w:type="pct"/>
            <w:tcBorders>
              <w:top w:val="single" w:sz="4" w:space="0" w:color="auto"/>
              <w:left w:val="single" w:sz="4" w:space="0" w:color="auto"/>
              <w:bottom w:val="single" w:sz="4" w:space="0" w:color="auto"/>
              <w:right w:val="single" w:sz="4" w:space="0" w:color="auto"/>
            </w:tcBorders>
            <w:vAlign w:val="center"/>
            <w:hideMark/>
          </w:tcPr>
          <w:p w14:paraId="7AFCACA8" w14:textId="77777777" w:rsidR="00F55C8C" w:rsidRPr="007F1DC7" w:rsidRDefault="00F55C8C" w:rsidP="00F55C8C">
            <w:r w:rsidRPr="007F1DC7">
              <w:t>Количественный показатель</w:t>
            </w:r>
          </w:p>
        </w:tc>
      </w:tr>
      <w:tr w:rsidR="007F1DC7" w:rsidRPr="007F1DC7" w14:paraId="1F65319A" w14:textId="77777777" w:rsidTr="00F55C8C">
        <w:trPr>
          <w:trHeight w:val="212"/>
        </w:trPr>
        <w:tc>
          <w:tcPr>
            <w:tcW w:w="191" w:type="pct"/>
            <w:tcBorders>
              <w:top w:val="single" w:sz="4" w:space="0" w:color="auto"/>
              <w:left w:val="single" w:sz="4" w:space="0" w:color="auto"/>
              <w:bottom w:val="single" w:sz="4" w:space="0" w:color="auto"/>
              <w:right w:val="single" w:sz="4" w:space="0" w:color="auto"/>
            </w:tcBorders>
            <w:shd w:val="clear" w:color="auto" w:fill="BFBFBF"/>
            <w:hideMark/>
          </w:tcPr>
          <w:p w14:paraId="101E4A46" w14:textId="77777777" w:rsidR="00F55C8C" w:rsidRPr="007F1DC7" w:rsidRDefault="00F55C8C" w:rsidP="00F55C8C">
            <w:r w:rsidRPr="007F1DC7">
              <w:t>1.</w:t>
            </w:r>
          </w:p>
        </w:tc>
        <w:tc>
          <w:tcPr>
            <w:tcW w:w="4809"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75141B38" w14:textId="77777777" w:rsidR="00F55C8C" w:rsidRPr="007F1DC7" w:rsidRDefault="00F55C8C" w:rsidP="00F55C8C">
            <w:r w:rsidRPr="007F1DC7">
              <w:t>Распределительные газопроводы</w:t>
            </w:r>
          </w:p>
        </w:tc>
      </w:tr>
      <w:tr w:rsidR="007F1DC7" w:rsidRPr="007F1DC7" w14:paraId="440F23DB" w14:textId="77777777" w:rsidTr="00F55C8C">
        <w:trPr>
          <w:trHeight w:val="170"/>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2C96F9" w14:textId="77777777" w:rsidR="00F55C8C" w:rsidRPr="007F1DC7" w:rsidRDefault="00F55C8C" w:rsidP="00F55C8C">
            <w:r w:rsidRPr="007F1DC7">
              <w:t>1.1</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A88083"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2856E1F4" w14:textId="77777777" w:rsidR="00F55C8C" w:rsidRPr="007F1DC7" w:rsidRDefault="00F55C8C" w:rsidP="00F55C8C">
            <w:r w:rsidRPr="007F1DC7">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27289B" w14:textId="77777777" w:rsidR="00F55C8C" w:rsidRPr="007F1DC7" w:rsidRDefault="00F55C8C" w:rsidP="00F55C8C">
            <w:r w:rsidRPr="007F1DC7">
              <w:t>км</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4D896B" w14:textId="77777777" w:rsidR="00F55C8C" w:rsidRPr="007F1DC7" w:rsidRDefault="00F55C8C" w:rsidP="00F55C8C">
            <w:r w:rsidRPr="007F1DC7">
              <w:t>0,05</w:t>
            </w:r>
          </w:p>
        </w:tc>
        <w:tc>
          <w:tcPr>
            <w:tcW w:w="1016" w:type="pct"/>
            <w:tcBorders>
              <w:top w:val="single" w:sz="4" w:space="0" w:color="auto"/>
              <w:left w:val="single" w:sz="4" w:space="0" w:color="auto"/>
              <w:bottom w:val="single" w:sz="4" w:space="0" w:color="auto"/>
              <w:right w:val="single" w:sz="4" w:space="0" w:color="auto"/>
            </w:tcBorders>
            <w:shd w:val="clear" w:color="auto" w:fill="D9D9D9"/>
          </w:tcPr>
          <w:p w14:paraId="169D8FD0" w14:textId="77777777" w:rsidR="00F55C8C" w:rsidRPr="007F1DC7" w:rsidRDefault="00F55C8C" w:rsidP="00F55C8C"/>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14:paraId="35A2CC0C"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tcPr>
          <w:p w14:paraId="417AB127" w14:textId="77777777" w:rsidR="00F55C8C" w:rsidRPr="007F1DC7" w:rsidRDefault="00F55C8C" w:rsidP="00F55C8C"/>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14:paraId="1AEAFD96" w14:textId="77777777" w:rsidR="00F55C8C" w:rsidRPr="007F1DC7" w:rsidRDefault="00F55C8C" w:rsidP="00F55C8C"/>
        </w:tc>
      </w:tr>
      <w:tr w:rsidR="007F1DC7" w:rsidRPr="007F1DC7" w14:paraId="65752D8A" w14:textId="77777777" w:rsidTr="00F55C8C">
        <w:trPr>
          <w:trHeight w:val="170"/>
        </w:trPr>
        <w:tc>
          <w:tcPr>
            <w:tcW w:w="191" w:type="pct"/>
            <w:vMerge w:val="restart"/>
            <w:tcBorders>
              <w:top w:val="single" w:sz="4" w:space="0" w:color="auto"/>
              <w:left w:val="single" w:sz="4" w:space="0" w:color="auto"/>
              <w:right w:val="single" w:sz="4" w:space="0" w:color="auto"/>
            </w:tcBorders>
            <w:vAlign w:val="center"/>
          </w:tcPr>
          <w:p w14:paraId="13DF6386" w14:textId="77777777" w:rsidR="00F55C8C" w:rsidRPr="007F1DC7" w:rsidRDefault="00F55C8C" w:rsidP="00F55C8C">
            <w:r w:rsidRPr="007F1DC7">
              <w:t>1.1.1</w:t>
            </w:r>
          </w:p>
        </w:tc>
        <w:tc>
          <w:tcPr>
            <w:tcW w:w="782" w:type="pct"/>
            <w:vMerge w:val="restart"/>
            <w:tcBorders>
              <w:top w:val="single" w:sz="4" w:space="0" w:color="auto"/>
              <w:left w:val="single" w:sz="4" w:space="0" w:color="auto"/>
              <w:right w:val="single" w:sz="4" w:space="0" w:color="auto"/>
            </w:tcBorders>
            <w:vAlign w:val="center"/>
          </w:tcPr>
          <w:p w14:paraId="7BF9D2C9" w14:textId="77777777" w:rsidR="00F55C8C" w:rsidRPr="007F1DC7" w:rsidRDefault="00F55C8C" w:rsidP="00F55C8C">
            <w:r w:rsidRPr="007F1DC7">
              <w:t>Газопровод высокого давления от ГРП-9 с установкой ГРПШ и закольцовка газопроводов низкого давления по ул. Мира, ул. Советской, ул. Революции, с. Патруши, Сысертский городской округ, Свердловская область</w:t>
            </w:r>
          </w:p>
        </w:tc>
        <w:tc>
          <w:tcPr>
            <w:tcW w:w="406" w:type="pct"/>
            <w:vMerge w:val="restart"/>
            <w:tcBorders>
              <w:top w:val="single" w:sz="4" w:space="0" w:color="auto"/>
              <w:left w:val="single" w:sz="4" w:space="0" w:color="auto"/>
              <w:right w:val="single" w:sz="4" w:space="0" w:color="auto"/>
            </w:tcBorders>
            <w:vAlign w:val="center"/>
          </w:tcPr>
          <w:p w14:paraId="3A185152" w14:textId="77777777" w:rsidR="00F55C8C" w:rsidRPr="007F1DC7" w:rsidRDefault="00F55C8C" w:rsidP="00F55C8C">
            <w:r w:rsidRPr="007F1DC7">
              <w:t>- « -</w:t>
            </w:r>
          </w:p>
        </w:tc>
        <w:tc>
          <w:tcPr>
            <w:tcW w:w="614" w:type="pct"/>
            <w:vMerge w:val="restart"/>
            <w:tcBorders>
              <w:top w:val="single" w:sz="4" w:space="0" w:color="auto"/>
              <w:left w:val="single" w:sz="4" w:space="0" w:color="auto"/>
              <w:right w:val="single" w:sz="4" w:space="0" w:color="auto"/>
            </w:tcBorders>
            <w:vAlign w:val="center"/>
          </w:tcPr>
          <w:p w14:paraId="51F48AA2" w14:textId="77777777" w:rsidR="00F55C8C" w:rsidRPr="007F1DC7" w:rsidRDefault="00F55C8C" w:rsidP="00F55C8C">
            <w:r w:rsidRPr="007F1DC7">
              <w:t>0,05</w:t>
            </w:r>
          </w:p>
        </w:tc>
        <w:tc>
          <w:tcPr>
            <w:tcW w:w="1016" w:type="pct"/>
            <w:vMerge w:val="restart"/>
            <w:tcBorders>
              <w:top w:val="single" w:sz="4" w:space="0" w:color="auto"/>
              <w:left w:val="single" w:sz="4" w:space="0" w:color="auto"/>
              <w:right w:val="single" w:sz="4" w:space="0" w:color="auto"/>
            </w:tcBorders>
            <w:vAlign w:val="center"/>
          </w:tcPr>
          <w:p w14:paraId="2D774C82" w14:textId="77777777" w:rsidR="00F55C8C" w:rsidRPr="007F1DC7" w:rsidRDefault="00F55C8C" w:rsidP="00F55C8C">
            <w:pPr>
              <w:rPr>
                <w:lang w:eastAsia="x-none"/>
              </w:rPr>
            </w:pPr>
            <w:r w:rsidRPr="007F1DC7">
              <w:rPr>
                <w:lang w:val="x-none" w:eastAsia="x-none"/>
              </w:rPr>
              <w:t xml:space="preserve">г. Арамиль, </w:t>
            </w:r>
            <w:r w:rsidRPr="007F1DC7">
              <w:rPr>
                <w:lang w:eastAsia="x-none"/>
              </w:rPr>
              <w:t>мкр-н Гарнизон</w:t>
            </w:r>
          </w:p>
        </w:tc>
        <w:tc>
          <w:tcPr>
            <w:tcW w:w="877" w:type="pct"/>
            <w:vMerge w:val="restart"/>
            <w:tcBorders>
              <w:top w:val="single" w:sz="4" w:space="0" w:color="auto"/>
              <w:left w:val="single" w:sz="4" w:space="0" w:color="auto"/>
              <w:right w:val="single" w:sz="4" w:space="0" w:color="auto"/>
            </w:tcBorders>
            <w:vAlign w:val="center"/>
          </w:tcPr>
          <w:p w14:paraId="54BEE108" w14:textId="77777777" w:rsidR="00F55C8C" w:rsidRPr="007F1DC7" w:rsidRDefault="00F55C8C" w:rsidP="00F55C8C">
            <w:r w:rsidRPr="007F1DC7">
              <w:t>Зона застройки многоэтажными жилыми домами (9 этажей и более), Зона специализированной общественной застройки, Подзона: Зона дошкольных образовательных организаций</w:t>
            </w:r>
          </w:p>
        </w:tc>
        <w:tc>
          <w:tcPr>
            <w:tcW w:w="501" w:type="pct"/>
            <w:tcBorders>
              <w:top w:val="single" w:sz="4" w:space="0" w:color="auto"/>
              <w:left w:val="single" w:sz="4" w:space="0" w:color="auto"/>
              <w:bottom w:val="single" w:sz="4" w:space="0" w:color="auto"/>
              <w:right w:val="single" w:sz="4" w:space="0" w:color="auto"/>
            </w:tcBorders>
            <w:vAlign w:val="center"/>
          </w:tcPr>
          <w:p w14:paraId="39CBC686" w14:textId="77777777" w:rsidR="00F55C8C" w:rsidRPr="007F1DC7" w:rsidRDefault="00F55C8C" w:rsidP="00F55C8C">
            <w:r w:rsidRPr="007F1DC7">
              <w:t>Охранная зона</w:t>
            </w:r>
          </w:p>
        </w:tc>
        <w:tc>
          <w:tcPr>
            <w:tcW w:w="613" w:type="pct"/>
            <w:tcBorders>
              <w:top w:val="single" w:sz="4" w:space="0" w:color="auto"/>
              <w:left w:val="single" w:sz="4" w:space="0" w:color="auto"/>
              <w:bottom w:val="single" w:sz="4" w:space="0" w:color="auto"/>
              <w:right w:val="single" w:sz="4" w:space="0" w:color="auto"/>
            </w:tcBorders>
            <w:vAlign w:val="center"/>
          </w:tcPr>
          <w:p w14:paraId="598BDB9E" w14:textId="77777777" w:rsidR="00F55C8C" w:rsidRPr="007F1DC7" w:rsidRDefault="00F55C8C" w:rsidP="00F55C8C">
            <w:r w:rsidRPr="007F1DC7">
              <w:t>2 м в каждую сторону от оси газопровода</w:t>
            </w:r>
          </w:p>
        </w:tc>
      </w:tr>
      <w:tr w:rsidR="007F1DC7" w:rsidRPr="007F1DC7" w14:paraId="12247F0E" w14:textId="77777777" w:rsidTr="00F55C8C">
        <w:trPr>
          <w:trHeight w:val="170"/>
        </w:trPr>
        <w:tc>
          <w:tcPr>
            <w:tcW w:w="191" w:type="pct"/>
            <w:vMerge/>
            <w:tcBorders>
              <w:left w:val="single" w:sz="4" w:space="0" w:color="auto"/>
              <w:bottom w:val="single" w:sz="4" w:space="0" w:color="auto"/>
              <w:right w:val="single" w:sz="4" w:space="0" w:color="auto"/>
            </w:tcBorders>
            <w:vAlign w:val="center"/>
          </w:tcPr>
          <w:p w14:paraId="5B60EB9C" w14:textId="77777777" w:rsidR="00F55C8C" w:rsidRPr="007F1DC7" w:rsidRDefault="00F55C8C" w:rsidP="00F55C8C"/>
        </w:tc>
        <w:tc>
          <w:tcPr>
            <w:tcW w:w="782" w:type="pct"/>
            <w:vMerge/>
            <w:tcBorders>
              <w:left w:val="single" w:sz="4" w:space="0" w:color="auto"/>
              <w:bottom w:val="single" w:sz="4" w:space="0" w:color="auto"/>
              <w:right w:val="single" w:sz="4" w:space="0" w:color="auto"/>
            </w:tcBorders>
            <w:vAlign w:val="center"/>
          </w:tcPr>
          <w:p w14:paraId="303BAFC4" w14:textId="77777777" w:rsidR="00F55C8C" w:rsidRPr="007F1DC7" w:rsidRDefault="00F55C8C" w:rsidP="00F55C8C"/>
        </w:tc>
        <w:tc>
          <w:tcPr>
            <w:tcW w:w="406" w:type="pct"/>
            <w:vMerge/>
            <w:tcBorders>
              <w:left w:val="single" w:sz="4" w:space="0" w:color="auto"/>
              <w:bottom w:val="single" w:sz="4" w:space="0" w:color="auto"/>
              <w:right w:val="single" w:sz="4" w:space="0" w:color="auto"/>
            </w:tcBorders>
            <w:vAlign w:val="center"/>
          </w:tcPr>
          <w:p w14:paraId="7CD2C1D9" w14:textId="77777777" w:rsidR="00F55C8C" w:rsidRPr="007F1DC7" w:rsidRDefault="00F55C8C" w:rsidP="00F55C8C"/>
        </w:tc>
        <w:tc>
          <w:tcPr>
            <w:tcW w:w="614" w:type="pct"/>
            <w:vMerge/>
            <w:tcBorders>
              <w:left w:val="single" w:sz="4" w:space="0" w:color="auto"/>
              <w:bottom w:val="single" w:sz="4" w:space="0" w:color="auto"/>
              <w:right w:val="single" w:sz="4" w:space="0" w:color="auto"/>
            </w:tcBorders>
            <w:vAlign w:val="center"/>
          </w:tcPr>
          <w:p w14:paraId="3C63A542" w14:textId="77777777" w:rsidR="00F55C8C" w:rsidRPr="007F1DC7" w:rsidRDefault="00F55C8C" w:rsidP="00F55C8C"/>
        </w:tc>
        <w:tc>
          <w:tcPr>
            <w:tcW w:w="1016" w:type="pct"/>
            <w:vMerge/>
            <w:tcBorders>
              <w:left w:val="single" w:sz="4" w:space="0" w:color="auto"/>
              <w:bottom w:val="single" w:sz="4" w:space="0" w:color="auto"/>
              <w:right w:val="single" w:sz="4" w:space="0" w:color="auto"/>
            </w:tcBorders>
            <w:vAlign w:val="center"/>
          </w:tcPr>
          <w:p w14:paraId="55C79F87" w14:textId="77777777" w:rsidR="00F55C8C" w:rsidRPr="007F1DC7" w:rsidRDefault="00F55C8C" w:rsidP="00F55C8C">
            <w:pPr>
              <w:rPr>
                <w:lang w:val="x-none" w:eastAsia="x-none"/>
              </w:rPr>
            </w:pPr>
          </w:p>
        </w:tc>
        <w:tc>
          <w:tcPr>
            <w:tcW w:w="877" w:type="pct"/>
            <w:vMerge/>
            <w:tcBorders>
              <w:left w:val="single" w:sz="4" w:space="0" w:color="auto"/>
              <w:bottom w:val="single" w:sz="4" w:space="0" w:color="auto"/>
              <w:right w:val="single" w:sz="4" w:space="0" w:color="auto"/>
            </w:tcBorders>
            <w:vAlign w:val="center"/>
          </w:tcPr>
          <w:p w14:paraId="663FF3FA"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vAlign w:val="center"/>
          </w:tcPr>
          <w:p w14:paraId="3E7FBA47" w14:textId="77777777" w:rsidR="00F55C8C" w:rsidRPr="007F1DC7" w:rsidRDefault="00F55C8C" w:rsidP="00F55C8C">
            <w:r w:rsidRPr="007F1DC7">
              <w:t>Санитарный разрыв</w:t>
            </w:r>
          </w:p>
        </w:tc>
        <w:tc>
          <w:tcPr>
            <w:tcW w:w="613" w:type="pct"/>
            <w:tcBorders>
              <w:top w:val="single" w:sz="4" w:space="0" w:color="auto"/>
              <w:left w:val="single" w:sz="4" w:space="0" w:color="auto"/>
              <w:bottom w:val="single" w:sz="4" w:space="0" w:color="auto"/>
              <w:right w:val="single" w:sz="4" w:space="0" w:color="auto"/>
            </w:tcBorders>
            <w:vAlign w:val="center"/>
          </w:tcPr>
          <w:p w14:paraId="451A0451" w14:textId="77777777" w:rsidR="00F55C8C" w:rsidRPr="007F1DC7" w:rsidRDefault="00F55C8C" w:rsidP="00F55C8C">
            <w:r w:rsidRPr="007F1DC7">
              <w:t>7 м в каждую сторону от оси газопровода</w:t>
            </w:r>
          </w:p>
        </w:tc>
      </w:tr>
      <w:tr w:rsidR="007F1DC7" w:rsidRPr="007F1DC7" w14:paraId="6E6144DB" w14:textId="77777777" w:rsidTr="00F55C8C">
        <w:trPr>
          <w:trHeight w:val="239"/>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2AF795" w14:textId="77777777" w:rsidR="00F55C8C" w:rsidRPr="007F1DC7" w:rsidRDefault="00F55C8C" w:rsidP="00F55C8C">
            <w:r w:rsidRPr="007F1DC7">
              <w:t>1.2</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68CB26"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346373E" w14:textId="77777777" w:rsidR="00F55C8C" w:rsidRPr="007F1DC7" w:rsidRDefault="00F55C8C" w:rsidP="00F55C8C">
            <w:r w:rsidRPr="007F1DC7">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C1EF1D" w14:textId="77777777" w:rsidR="00F55C8C" w:rsidRPr="007F1DC7" w:rsidRDefault="00F55C8C" w:rsidP="00F55C8C">
            <w:r w:rsidRPr="007F1DC7">
              <w:t>км</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FED7BE" w14:textId="77777777" w:rsidR="00F55C8C" w:rsidRPr="007F1DC7" w:rsidRDefault="00F55C8C" w:rsidP="00F55C8C">
            <w:r w:rsidRPr="007F1DC7">
              <w:t>0</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14:paraId="0CA7744F" w14:textId="77777777" w:rsidR="00F55C8C" w:rsidRPr="007F1DC7" w:rsidRDefault="00F55C8C" w:rsidP="00F55C8C"/>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14:paraId="0F25BDD7"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shd w:val="clear" w:color="auto" w:fill="D9D9D9"/>
          </w:tcPr>
          <w:p w14:paraId="35F08AFE" w14:textId="77777777" w:rsidR="00F55C8C" w:rsidRPr="007F1DC7" w:rsidRDefault="00F55C8C" w:rsidP="00F55C8C"/>
        </w:tc>
        <w:tc>
          <w:tcPr>
            <w:tcW w:w="613" w:type="pct"/>
            <w:tcBorders>
              <w:top w:val="single" w:sz="4" w:space="0" w:color="auto"/>
              <w:left w:val="single" w:sz="4" w:space="0" w:color="auto"/>
              <w:bottom w:val="single" w:sz="4" w:space="0" w:color="auto"/>
              <w:right w:val="single" w:sz="4" w:space="0" w:color="auto"/>
            </w:tcBorders>
            <w:shd w:val="clear" w:color="auto" w:fill="D9D9D9"/>
          </w:tcPr>
          <w:p w14:paraId="6810FA5A" w14:textId="77777777" w:rsidR="00F55C8C" w:rsidRPr="007F1DC7" w:rsidRDefault="00F55C8C" w:rsidP="00F55C8C"/>
        </w:tc>
      </w:tr>
      <w:tr w:rsidR="007F1DC7" w:rsidRPr="007F1DC7" w14:paraId="6C9BE929" w14:textId="77777777" w:rsidTr="00F55C8C">
        <w:trPr>
          <w:trHeight w:val="243"/>
        </w:trPr>
        <w:tc>
          <w:tcPr>
            <w:tcW w:w="191" w:type="pct"/>
            <w:tcBorders>
              <w:top w:val="single" w:sz="4" w:space="0" w:color="auto"/>
              <w:left w:val="single" w:sz="4" w:space="0" w:color="auto"/>
              <w:bottom w:val="single" w:sz="4" w:space="0" w:color="auto"/>
              <w:right w:val="single" w:sz="4" w:space="0" w:color="auto"/>
            </w:tcBorders>
            <w:vAlign w:val="center"/>
          </w:tcPr>
          <w:p w14:paraId="249B708F" w14:textId="77777777" w:rsidR="00F55C8C" w:rsidRPr="007F1DC7" w:rsidRDefault="00F55C8C" w:rsidP="00F55C8C"/>
        </w:tc>
        <w:tc>
          <w:tcPr>
            <w:tcW w:w="782" w:type="pct"/>
            <w:tcBorders>
              <w:top w:val="single" w:sz="4" w:space="0" w:color="auto"/>
              <w:left w:val="single" w:sz="4" w:space="0" w:color="auto"/>
              <w:bottom w:val="single" w:sz="4" w:space="0" w:color="auto"/>
              <w:right w:val="single" w:sz="4" w:space="0" w:color="auto"/>
            </w:tcBorders>
            <w:vAlign w:val="center"/>
          </w:tcPr>
          <w:p w14:paraId="7A39E01C" w14:textId="77777777" w:rsidR="00F55C8C" w:rsidRPr="007F1DC7" w:rsidRDefault="00F55C8C" w:rsidP="00F55C8C">
            <w:pPr>
              <w:rPr>
                <w:rFonts w:eastAsia="Calibri"/>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19577AED" w14:textId="77777777" w:rsidR="00F55C8C" w:rsidRPr="007F1DC7" w:rsidRDefault="00F55C8C" w:rsidP="00F55C8C"/>
        </w:tc>
        <w:tc>
          <w:tcPr>
            <w:tcW w:w="614" w:type="pct"/>
            <w:tcBorders>
              <w:top w:val="single" w:sz="4" w:space="0" w:color="auto"/>
              <w:left w:val="single" w:sz="4" w:space="0" w:color="auto"/>
              <w:bottom w:val="single" w:sz="4" w:space="0" w:color="auto"/>
              <w:right w:val="single" w:sz="4" w:space="0" w:color="auto"/>
            </w:tcBorders>
            <w:vAlign w:val="center"/>
          </w:tcPr>
          <w:p w14:paraId="4C13872D" w14:textId="77777777" w:rsidR="00F55C8C" w:rsidRPr="007F1DC7" w:rsidRDefault="00F55C8C" w:rsidP="00F55C8C"/>
        </w:tc>
        <w:tc>
          <w:tcPr>
            <w:tcW w:w="1016" w:type="pct"/>
            <w:tcBorders>
              <w:top w:val="single" w:sz="4" w:space="0" w:color="auto"/>
              <w:left w:val="single" w:sz="4" w:space="0" w:color="auto"/>
              <w:bottom w:val="single" w:sz="4" w:space="0" w:color="auto"/>
              <w:right w:val="single" w:sz="4" w:space="0" w:color="auto"/>
            </w:tcBorders>
            <w:vAlign w:val="center"/>
          </w:tcPr>
          <w:p w14:paraId="2435A237" w14:textId="77777777" w:rsidR="00F55C8C" w:rsidRPr="007F1DC7" w:rsidRDefault="00F55C8C" w:rsidP="00F55C8C">
            <w:pPr>
              <w:rPr>
                <w:lang w:eastAsia="x-none"/>
              </w:rPr>
            </w:pPr>
          </w:p>
        </w:tc>
        <w:tc>
          <w:tcPr>
            <w:tcW w:w="877" w:type="pct"/>
            <w:tcBorders>
              <w:top w:val="single" w:sz="4" w:space="0" w:color="auto"/>
              <w:left w:val="single" w:sz="4" w:space="0" w:color="auto"/>
              <w:bottom w:val="single" w:sz="4" w:space="0" w:color="auto"/>
              <w:right w:val="single" w:sz="4" w:space="0" w:color="auto"/>
            </w:tcBorders>
            <w:vAlign w:val="center"/>
          </w:tcPr>
          <w:p w14:paraId="389CDBCB"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vAlign w:val="center"/>
          </w:tcPr>
          <w:p w14:paraId="74A8BCFB" w14:textId="77777777" w:rsidR="00F55C8C" w:rsidRPr="007F1DC7" w:rsidRDefault="00F55C8C" w:rsidP="00F55C8C"/>
        </w:tc>
        <w:tc>
          <w:tcPr>
            <w:tcW w:w="613" w:type="pct"/>
            <w:tcBorders>
              <w:top w:val="single" w:sz="4" w:space="0" w:color="auto"/>
              <w:left w:val="single" w:sz="4" w:space="0" w:color="auto"/>
              <w:bottom w:val="single" w:sz="4" w:space="0" w:color="auto"/>
              <w:right w:val="single" w:sz="4" w:space="0" w:color="auto"/>
            </w:tcBorders>
            <w:vAlign w:val="center"/>
          </w:tcPr>
          <w:p w14:paraId="0866D8E8" w14:textId="77777777" w:rsidR="00F55C8C" w:rsidRPr="007F1DC7" w:rsidRDefault="00F55C8C" w:rsidP="00F55C8C"/>
        </w:tc>
      </w:tr>
    </w:tbl>
    <w:p w14:paraId="344CC288" w14:textId="77777777" w:rsidR="00F55C8C" w:rsidRPr="007F1DC7" w:rsidRDefault="00F55C8C" w:rsidP="00F55C8C">
      <w:pPr>
        <w:rPr>
          <w:lang w:val="x-none" w:eastAsia="x-none"/>
        </w:rPr>
        <w:sectPr w:rsidR="00F55C8C" w:rsidRPr="007F1DC7" w:rsidSect="00F55C8C">
          <w:footerReference w:type="default" r:id="rId13"/>
          <w:pgSz w:w="16838" w:h="11906" w:orient="landscape"/>
          <w:pgMar w:top="1701" w:right="1134" w:bottom="851" w:left="1134" w:header="709" w:footer="709" w:gutter="0"/>
          <w:cols w:space="708"/>
          <w:docGrid w:linePitch="360"/>
        </w:sectPr>
      </w:pPr>
      <w:r w:rsidRPr="007F1DC7">
        <w:rPr>
          <w:lang w:val="x-none" w:eastAsia="x-none"/>
        </w:rPr>
        <w:t xml:space="preserve"> </w:t>
      </w:r>
    </w:p>
    <w:p w14:paraId="7FCF9FF6" w14:textId="77777777" w:rsidR="00F55C8C" w:rsidRPr="007F1DC7" w:rsidRDefault="00F55C8C" w:rsidP="00F55C8C">
      <w:pPr>
        <w:rPr>
          <w:lang w:eastAsia="x-none"/>
        </w:rPr>
      </w:pPr>
      <w:bookmarkStart w:id="45" w:name="_Toc30690619"/>
      <w:r w:rsidRPr="007F1DC7">
        <w:rPr>
          <w:lang w:eastAsia="x-none"/>
        </w:rPr>
        <w:lastRenderedPageBreak/>
        <w:t>5. Сведения о функциональных зонах, установленных на территории Арамильского городского округа</w:t>
      </w:r>
      <w:bookmarkEnd w:id="45"/>
      <w:r w:rsidRPr="007F1DC7">
        <w:rPr>
          <w:lang w:eastAsia="x-none"/>
        </w:rPr>
        <w:t xml:space="preserve"> </w:t>
      </w:r>
    </w:p>
    <w:p w14:paraId="5B38A849" w14:textId="77777777" w:rsidR="00F55C8C" w:rsidRPr="007F1DC7" w:rsidRDefault="00F55C8C" w:rsidP="00F55C8C">
      <w:pPr>
        <w:rPr>
          <w:lang w:eastAsia="en-US"/>
        </w:rPr>
      </w:pPr>
      <w:r w:rsidRPr="007F1DC7">
        <w:rPr>
          <w:lang w:eastAsia="en-US"/>
        </w:rPr>
        <w:t>Параметры функциональных зон, а также сведения о планируемых для размещения в них объектах федерального, регионального и местного значения, планируемых к строительству и реконструкции, представлены в таблице 11.</w:t>
      </w:r>
    </w:p>
    <w:p w14:paraId="279CE58B" w14:textId="77777777" w:rsidR="00F55C8C" w:rsidRPr="007F1DC7" w:rsidRDefault="00F55C8C" w:rsidP="00F55C8C">
      <w:pPr>
        <w:rPr>
          <w:lang w:val="x-none" w:eastAsia="x-none"/>
        </w:rPr>
      </w:pPr>
      <w:r w:rsidRPr="007F1DC7">
        <w:rPr>
          <w:lang w:val="x-none" w:eastAsia="x-none"/>
        </w:rPr>
        <w:t xml:space="preserve">Параметры функциональных зон </w:t>
      </w:r>
      <w:r w:rsidRPr="007F1DC7">
        <w:rPr>
          <w:lang w:eastAsia="x-none"/>
        </w:rPr>
        <w:t xml:space="preserve">Арамильского </w:t>
      </w:r>
      <w:r w:rsidRPr="007F1DC7">
        <w:rPr>
          <w:lang w:val="x-none" w:eastAsia="x-none"/>
        </w:rPr>
        <w:t xml:space="preserve">городского округа </w:t>
      </w:r>
    </w:p>
    <w:p w14:paraId="491EC3FC" w14:textId="77777777" w:rsidR="00F55C8C" w:rsidRPr="007F1DC7" w:rsidRDefault="00F55C8C" w:rsidP="00F55C8C">
      <w:pPr>
        <w:rPr>
          <w:lang w:eastAsia="x-none"/>
        </w:rPr>
      </w:pPr>
      <w:r w:rsidRPr="007F1DC7">
        <w:rPr>
          <w:lang w:val="x-none" w:eastAsia="x-none"/>
        </w:rPr>
        <w:t xml:space="preserve">Таблица </w:t>
      </w:r>
      <w:r w:rsidRPr="007F1DC7">
        <w:rPr>
          <w:lang w:eastAsia="x-none"/>
        </w:rPr>
        <w:t>11</w:t>
      </w:r>
    </w:p>
    <w:tbl>
      <w:tblPr>
        <w:tblW w:w="511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279"/>
        <w:gridCol w:w="2542"/>
        <w:gridCol w:w="1044"/>
        <w:gridCol w:w="1494"/>
        <w:gridCol w:w="1647"/>
        <w:gridCol w:w="1790"/>
      </w:tblGrid>
      <w:tr w:rsidR="007F1DC7" w:rsidRPr="007F1DC7" w14:paraId="7864BF57" w14:textId="77777777" w:rsidTr="00F55C8C">
        <w:trPr>
          <w:tblHeader/>
        </w:trPr>
        <w:tc>
          <w:tcPr>
            <w:tcW w:w="206" w:type="pct"/>
            <w:vMerge w:val="restart"/>
            <w:vAlign w:val="center"/>
          </w:tcPr>
          <w:p w14:paraId="3C51871E" w14:textId="77777777" w:rsidR="00F55C8C" w:rsidRPr="007F1DC7" w:rsidRDefault="00F55C8C" w:rsidP="00F55C8C"/>
        </w:tc>
        <w:tc>
          <w:tcPr>
            <w:tcW w:w="626" w:type="pct"/>
            <w:vMerge w:val="restart"/>
            <w:vAlign w:val="center"/>
          </w:tcPr>
          <w:p w14:paraId="1EB96B4F" w14:textId="77777777" w:rsidR="00F55C8C" w:rsidRPr="007F1DC7" w:rsidRDefault="00F55C8C" w:rsidP="00F55C8C">
            <w:r w:rsidRPr="007F1DC7">
              <w:t>Код зоны*</w:t>
            </w:r>
          </w:p>
        </w:tc>
        <w:tc>
          <w:tcPr>
            <w:tcW w:w="1244" w:type="pct"/>
            <w:vMerge w:val="restart"/>
            <w:vAlign w:val="center"/>
          </w:tcPr>
          <w:p w14:paraId="4A566E45" w14:textId="77777777" w:rsidR="00F55C8C" w:rsidRPr="007F1DC7" w:rsidRDefault="00F55C8C" w:rsidP="00F55C8C">
            <w:r w:rsidRPr="007F1DC7">
              <w:t>Наименование зоны</w:t>
            </w:r>
          </w:p>
        </w:tc>
        <w:tc>
          <w:tcPr>
            <w:tcW w:w="511" w:type="pct"/>
            <w:vMerge w:val="restart"/>
            <w:vAlign w:val="center"/>
          </w:tcPr>
          <w:p w14:paraId="70D12C39" w14:textId="77777777" w:rsidR="00F55C8C" w:rsidRPr="007F1DC7" w:rsidRDefault="00F55C8C" w:rsidP="00F55C8C">
            <w:r w:rsidRPr="007F1DC7">
              <w:t>Площадь(га)</w:t>
            </w:r>
          </w:p>
        </w:tc>
        <w:tc>
          <w:tcPr>
            <w:tcW w:w="2413" w:type="pct"/>
            <w:gridSpan w:val="3"/>
          </w:tcPr>
          <w:p w14:paraId="239A7AC6" w14:textId="77777777" w:rsidR="00F55C8C" w:rsidRPr="007F1DC7" w:rsidRDefault="00F55C8C" w:rsidP="00F55C8C">
            <w:r w:rsidRPr="007F1DC7">
              <w:t>Объекты</w:t>
            </w:r>
          </w:p>
        </w:tc>
      </w:tr>
      <w:tr w:rsidR="007F1DC7" w:rsidRPr="007F1DC7" w14:paraId="23C944E3" w14:textId="77777777" w:rsidTr="00F55C8C">
        <w:trPr>
          <w:trHeight w:val="674"/>
          <w:tblHeader/>
        </w:trPr>
        <w:tc>
          <w:tcPr>
            <w:tcW w:w="206" w:type="pct"/>
            <w:vMerge/>
            <w:vAlign w:val="center"/>
          </w:tcPr>
          <w:p w14:paraId="4C0D5C66" w14:textId="77777777" w:rsidR="00F55C8C" w:rsidRPr="007F1DC7" w:rsidRDefault="00F55C8C" w:rsidP="00F55C8C">
            <w:pPr>
              <w:rPr>
                <w:highlight w:val="yellow"/>
              </w:rPr>
            </w:pPr>
          </w:p>
        </w:tc>
        <w:tc>
          <w:tcPr>
            <w:tcW w:w="626" w:type="pct"/>
            <w:vMerge/>
          </w:tcPr>
          <w:p w14:paraId="379E8F32" w14:textId="77777777" w:rsidR="00F55C8C" w:rsidRPr="007F1DC7" w:rsidRDefault="00F55C8C" w:rsidP="00F55C8C"/>
        </w:tc>
        <w:tc>
          <w:tcPr>
            <w:tcW w:w="1244" w:type="pct"/>
            <w:vMerge/>
          </w:tcPr>
          <w:p w14:paraId="58E83858" w14:textId="77777777" w:rsidR="00F55C8C" w:rsidRPr="007F1DC7" w:rsidRDefault="00F55C8C" w:rsidP="00F55C8C"/>
        </w:tc>
        <w:tc>
          <w:tcPr>
            <w:tcW w:w="511" w:type="pct"/>
            <w:vMerge/>
          </w:tcPr>
          <w:p w14:paraId="5FC6773C" w14:textId="77777777" w:rsidR="00F55C8C" w:rsidRPr="007F1DC7" w:rsidRDefault="00F55C8C" w:rsidP="00F55C8C"/>
        </w:tc>
        <w:tc>
          <w:tcPr>
            <w:tcW w:w="731" w:type="pct"/>
            <w:vAlign w:val="center"/>
          </w:tcPr>
          <w:p w14:paraId="5BD92EE2" w14:textId="77777777" w:rsidR="00F55C8C" w:rsidRPr="007F1DC7" w:rsidRDefault="00F55C8C" w:rsidP="00F55C8C">
            <w:r w:rsidRPr="007F1DC7">
              <w:t>Местного значения</w:t>
            </w:r>
          </w:p>
        </w:tc>
        <w:tc>
          <w:tcPr>
            <w:tcW w:w="806" w:type="pct"/>
            <w:vAlign w:val="center"/>
          </w:tcPr>
          <w:p w14:paraId="35E87822" w14:textId="77777777" w:rsidR="00F55C8C" w:rsidRPr="007F1DC7" w:rsidRDefault="00F55C8C" w:rsidP="00F55C8C">
            <w:r w:rsidRPr="007F1DC7">
              <w:t>Регионального</w:t>
            </w:r>
          </w:p>
          <w:p w14:paraId="325576A3" w14:textId="77777777" w:rsidR="00F55C8C" w:rsidRPr="007F1DC7" w:rsidRDefault="00F55C8C" w:rsidP="00F55C8C">
            <w:r w:rsidRPr="007F1DC7">
              <w:t>значения</w:t>
            </w:r>
          </w:p>
        </w:tc>
        <w:tc>
          <w:tcPr>
            <w:tcW w:w="876" w:type="pct"/>
            <w:vAlign w:val="center"/>
          </w:tcPr>
          <w:p w14:paraId="13B50D3B" w14:textId="77777777" w:rsidR="00F55C8C" w:rsidRPr="007F1DC7" w:rsidRDefault="00F55C8C" w:rsidP="00F55C8C">
            <w:r w:rsidRPr="007F1DC7">
              <w:t>Федерального значения</w:t>
            </w:r>
          </w:p>
        </w:tc>
      </w:tr>
      <w:tr w:rsidR="007F1DC7" w:rsidRPr="007F1DC7" w14:paraId="4FB6AD09" w14:textId="77777777" w:rsidTr="00F55C8C">
        <w:tc>
          <w:tcPr>
            <w:tcW w:w="206" w:type="pct"/>
            <w:vAlign w:val="center"/>
          </w:tcPr>
          <w:p w14:paraId="7B6471A2" w14:textId="77777777" w:rsidR="00F55C8C" w:rsidRPr="007F1DC7" w:rsidRDefault="00F55C8C" w:rsidP="00F55C8C">
            <w:r w:rsidRPr="007F1DC7">
              <w:t>1</w:t>
            </w:r>
          </w:p>
        </w:tc>
        <w:tc>
          <w:tcPr>
            <w:tcW w:w="626" w:type="pct"/>
            <w:vAlign w:val="center"/>
          </w:tcPr>
          <w:p w14:paraId="57684465" w14:textId="77777777" w:rsidR="00F55C8C" w:rsidRPr="007F1DC7" w:rsidRDefault="00F55C8C" w:rsidP="00F55C8C">
            <w:r w:rsidRPr="007F1DC7">
              <w:t>701010101</w:t>
            </w:r>
          </w:p>
        </w:tc>
        <w:tc>
          <w:tcPr>
            <w:tcW w:w="1244" w:type="pct"/>
            <w:vAlign w:val="bottom"/>
          </w:tcPr>
          <w:p w14:paraId="5614A9F0" w14:textId="77777777" w:rsidR="00F55C8C" w:rsidRPr="007F1DC7" w:rsidRDefault="00F55C8C" w:rsidP="00F55C8C">
            <w:r w:rsidRPr="007F1DC7">
              <w:t>Зона застройки индивидуальными жилыми домами</w:t>
            </w:r>
          </w:p>
        </w:tc>
        <w:tc>
          <w:tcPr>
            <w:tcW w:w="511" w:type="pct"/>
            <w:vAlign w:val="center"/>
          </w:tcPr>
          <w:p w14:paraId="71C82E75" w14:textId="77777777" w:rsidR="00F55C8C" w:rsidRPr="007F1DC7" w:rsidRDefault="00F55C8C" w:rsidP="00F55C8C">
            <w:r w:rsidRPr="007F1DC7">
              <w:t>386,49</w:t>
            </w:r>
          </w:p>
        </w:tc>
        <w:tc>
          <w:tcPr>
            <w:tcW w:w="731" w:type="pct"/>
            <w:vAlign w:val="center"/>
          </w:tcPr>
          <w:p w14:paraId="27AB2947" w14:textId="77777777" w:rsidR="00F55C8C" w:rsidRPr="007F1DC7" w:rsidRDefault="00F55C8C" w:rsidP="00F55C8C">
            <w:r w:rsidRPr="007F1DC7">
              <w:t>100</w:t>
            </w:r>
          </w:p>
        </w:tc>
        <w:tc>
          <w:tcPr>
            <w:tcW w:w="806" w:type="pct"/>
            <w:vAlign w:val="center"/>
          </w:tcPr>
          <w:p w14:paraId="6C5B5C7C" w14:textId="77777777" w:rsidR="00F55C8C" w:rsidRPr="007F1DC7" w:rsidRDefault="00F55C8C" w:rsidP="00F55C8C">
            <w:r w:rsidRPr="007F1DC7">
              <w:t>65.96</w:t>
            </w:r>
          </w:p>
        </w:tc>
        <w:tc>
          <w:tcPr>
            <w:tcW w:w="876" w:type="pct"/>
            <w:vAlign w:val="center"/>
          </w:tcPr>
          <w:p w14:paraId="07F7FD22" w14:textId="77777777" w:rsidR="00F55C8C" w:rsidRPr="007F1DC7" w:rsidRDefault="00F55C8C" w:rsidP="00F55C8C">
            <w:r w:rsidRPr="007F1DC7">
              <w:t>-</w:t>
            </w:r>
          </w:p>
        </w:tc>
      </w:tr>
      <w:tr w:rsidR="007F1DC7" w:rsidRPr="007F1DC7" w14:paraId="5C7C02C7" w14:textId="77777777" w:rsidTr="00F55C8C">
        <w:tc>
          <w:tcPr>
            <w:tcW w:w="206" w:type="pct"/>
            <w:vAlign w:val="center"/>
          </w:tcPr>
          <w:p w14:paraId="2E190824" w14:textId="77777777" w:rsidR="00F55C8C" w:rsidRPr="007F1DC7" w:rsidRDefault="00F55C8C" w:rsidP="00F55C8C">
            <w:r w:rsidRPr="007F1DC7">
              <w:t>2</w:t>
            </w:r>
          </w:p>
        </w:tc>
        <w:tc>
          <w:tcPr>
            <w:tcW w:w="626" w:type="pct"/>
            <w:vAlign w:val="center"/>
          </w:tcPr>
          <w:p w14:paraId="115A06B3" w14:textId="77777777" w:rsidR="00F55C8C" w:rsidRPr="007F1DC7" w:rsidRDefault="00F55C8C" w:rsidP="00F55C8C">
            <w:r w:rsidRPr="007F1DC7">
              <w:t>701010102</w:t>
            </w:r>
          </w:p>
        </w:tc>
        <w:tc>
          <w:tcPr>
            <w:tcW w:w="1244" w:type="pct"/>
            <w:vAlign w:val="bottom"/>
          </w:tcPr>
          <w:p w14:paraId="45BFCEA7" w14:textId="77777777" w:rsidR="00F55C8C" w:rsidRPr="007F1DC7" w:rsidRDefault="00F55C8C" w:rsidP="00F55C8C">
            <w:r w:rsidRPr="007F1DC7">
              <w:t>Зона застройки малоэтажными жилыми домами (до 4 этажей, включая мансардный)</w:t>
            </w:r>
          </w:p>
        </w:tc>
        <w:tc>
          <w:tcPr>
            <w:tcW w:w="511" w:type="pct"/>
            <w:vAlign w:val="center"/>
          </w:tcPr>
          <w:p w14:paraId="6A67BD66" w14:textId="77777777" w:rsidR="00F55C8C" w:rsidRPr="007F1DC7" w:rsidRDefault="00F55C8C" w:rsidP="00F55C8C">
            <w:pPr>
              <w:rPr>
                <w:lang w:eastAsia="x-none"/>
              </w:rPr>
            </w:pPr>
            <w:r w:rsidRPr="007F1DC7">
              <w:rPr>
                <w:lang w:eastAsia="x-none"/>
              </w:rPr>
              <w:t>6,88</w:t>
            </w:r>
          </w:p>
        </w:tc>
        <w:tc>
          <w:tcPr>
            <w:tcW w:w="731" w:type="pct"/>
            <w:vAlign w:val="center"/>
          </w:tcPr>
          <w:p w14:paraId="28D9DF01" w14:textId="77777777" w:rsidR="00F55C8C" w:rsidRPr="007F1DC7" w:rsidRDefault="00F55C8C" w:rsidP="00F55C8C">
            <w:r w:rsidRPr="007F1DC7">
              <w:t>См. таб.2</w:t>
            </w:r>
          </w:p>
        </w:tc>
        <w:tc>
          <w:tcPr>
            <w:tcW w:w="806" w:type="pct"/>
            <w:vAlign w:val="center"/>
          </w:tcPr>
          <w:p w14:paraId="494CE0E3" w14:textId="77777777" w:rsidR="00F55C8C" w:rsidRPr="007F1DC7" w:rsidRDefault="00F55C8C" w:rsidP="00F55C8C">
            <w:r w:rsidRPr="007F1DC7">
              <w:t>-</w:t>
            </w:r>
          </w:p>
        </w:tc>
        <w:tc>
          <w:tcPr>
            <w:tcW w:w="876" w:type="pct"/>
            <w:vAlign w:val="center"/>
          </w:tcPr>
          <w:p w14:paraId="255C2ECC" w14:textId="77777777" w:rsidR="00F55C8C" w:rsidRPr="007F1DC7" w:rsidRDefault="00F55C8C" w:rsidP="00F55C8C">
            <w:r w:rsidRPr="007F1DC7">
              <w:t>-</w:t>
            </w:r>
          </w:p>
        </w:tc>
      </w:tr>
      <w:tr w:rsidR="007F1DC7" w:rsidRPr="007F1DC7" w14:paraId="499E3E19" w14:textId="77777777" w:rsidTr="00F55C8C">
        <w:tc>
          <w:tcPr>
            <w:tcW w:w="206" w:type="pct"/>
            <w:vAlign w:val="center"/>
          </w:tcPr>
          <w:p w14:paraId="1C836EC0" w14:textId="77777777" w:rsidR="00F55C8C" w:rsidRPr="007F1DC7" w:rsidRDefault="00F55C8C" w:rsidP="00F55C8C">
            <w:r w:rsidRPr="007F1DC7">
              <w:t>3</w:t>
            </w:r>
          </w:p>
        </w:tc>
        <w:tc>
          <w:tcPr>
            <w:tcW w:w="626" w:type="pct"/>
            <w:vAlign w:val="center"/>
          </w:tcPr>
          <w:p w14:paraId="793C8926" w14:textId="77777777" w:rsidR="00F55C8C" w:rsidRPr="007F1DC7" w:rsidRDefault="00F55C8C" w:rsidP="00F55C8C">
            <w:r w:rsidRPr="007F1DC7">
              <w:t>701010103</w:t>
            </w:r>
          </w:p>
        </w:tc>
        <w:tc>
          <w:tcPr>
            <w:tcW w:w="1244" w:type="pct"/>
            <w:vAlign w:val="bottom"/>
          </w:tcPr>
          <w:p w14:paraId="226668FF" w14:textId="77777777" w:rsidR="00F55C8C" w:rsidRPr="007F1DC7" w:rsidRDefault="00F55C8C" w:rsidP="00F55C8C">
            <w:r w:rsidRPr="007F1DC7">
              <w:t>Зона застройки среднеэтажными жилыми домами (от 5 до 8 этажей, включая мансардный)</w:t>
            </w:r>
          </w:p>
        </w:tc>
        <w:tc>
          <w:tcPr>
            <w:tcW w:w="511" w:type="pct"/>
            <w:vAlign w:val="center"/>
          </w:tcPr>
          <w:p w14:paraId="4DD6D195" w14:textId="77777777" w:rsidR="00F55C8C" w:rsidRPr="007F1DC7" w:rsidRDefault="00F55C8C" w:rsidP="00F55C8C">
            <w:pPr>
              <w:rPr>
                <w:lang w:eastAsia="x-none"/>
              </w:rPr>
            </w:pPr>
            <w:r w:rsidRPr="007F1DC7">
              <w:rPr>
                <w:lang w:eastAsia="x-none"/>
              </w:rPr>
              <w:t>76,27</w:t>
            </w:r>
          </w:p>
        </w:tc>
        <w:tc>
          <w:tcPr>
            <w:tcW w:w="731" w:type="pct"/>
            <w:vAlign w:val="center"/>
          </w:tcPr>
          <w:p w14:paraId="45331DE4" w14:textId="77777777" w:rsidR="00F55C8C" w:rsidRPr="007F1DC7" w:rsidRDefault="00F55C8C" w:rsidP="00F55C8C">
            <w:r w:rsidRPr="007F1DC7">
              <w:t>См. таб.</w:t>
            </w:r>
          </w:p>
          <w:p w14:paraId="550E88B9" w14:textId="77777777" w:rsidR="00F55C8C" w:rsidRPr="007F1DC7" w:rsidRDefault="00F55C8C" w:rsidP="00F55C8C">
            <w:r w:rsidRPr="007F1DC7">
              <w:t>2,5</w:t>
            </w:r>
          </w:p>
        </w:tc>
        <w:tc>
          <w:tcPr>
            <w:tcW w:w="806" w:type="pct"/>
            <w:vAlign w:val="center"/>
          </w:tcPr>
          <w:p w14:paraId="299FF355" w14:textId="77777777" w:rsidR="00F55C8C" w:rsidRPr="007F1DC7" w:rsidRDefault="00F55C8C" w:rsidP="00F55C8C">
            <w:r w:rsidRPr="007F1DC7">
              <w:t>См. таб.</w:t>
            </w:r>
          </w:p>
          <w:p w14:paraId="7846BA59" w14:textId="77777777" w:rsidR="00F55C8C" w:rsidRPr="007F1DC7" w:rsidRDefault="00F55C8C" w:rsidP="00F55C8C">
            <w:r w:rsidRPr="007F1DC7">
              <w:t>9</w:t>
            </w:r>
          </w:p>
        </w:tc>
        <w:tc>
          <w:tcPr>
            <w:tcW w:w="876" w:type="pct"/>
            <w:vAlign w:val="center"/>
          </w:tcPr>
          <w:p w14:paraId="4C67EA8F" w14:textId="77777777" w:rsidR="00F55C8C" w:rsidRPr="007F1DC7" w:rsidRDefault="00F55C8C" w:rsidP="00F55C8C">
            <w:r w:rsidRPr="007F1DC7">
              <w:t>-</w:t>
            </w:r>
          </w:p>
        </w:tc>
      </w:tr>
      <w:tr w:rsidR="007F1DC7" w:rsidRPr="007F1DC7" w14:paraId="2E81BE78" w14:textId="77777777" w:rsidTr="00F55C8C">
        <w:tc>
          <w:tcPr>
            <w:tcW w:w="206" w:type="pct"/>
            <w:vAlign w:val="center"/>
          </w:tcPr>
          <w:p w14:paraId="56C1303A" w14:textId="77777777" w:rsidR="00F55C8C" w:rsidRPr="007F1DC7" w:rsidRDefault="00F55C8C" w:rsidP="00F55C8C">
            <w:r w:rsidRPr="007F1DC7">
              <w:t>4</w:t>
            </w:r>
          </w:p>
        </w:tc>
        <w:tc>
          <w:tcPr>
            <w:tcW w:w="626" w:type="pct"/>
            <w:vAlign w:val="center"/>
          </w:tcPr>
          <w:p w14:paraId="4C641788" w14:textId="77777777" w:rsidR="00F55C8C" w:rsidRPr="007F1DC7" w:rsidRDefault="00F55C8C" w:rsidP="00F55C8C">
            <w:r w:rsidRPr="007F1DC7">
              <w:t>701010104</w:t>
            </w:r>
          </w:p>
        </w:tc>
        <w:tc>
          <w:tcPr>
            <w:tcW w:w="1244" w:type="pct"/>
            <w:vAlign w:val="bottom"/>
          </w:tcPr>
          <w:p w14:paraId="36E79CEA" w14:textId="77777777" w:rsidR="00F55C8C" w:rsidRPr="007F1DC7" w:rsidRDefault="00F55C8C" w:rsidP="00F55C8C">
            <w:r w:rsidRPr="007F1DC7">
              <w:t>Зона застройки многоэтажными жилыми домами (9 этажей и более)</w:t>
            </w:r>
          </w:p>
        </w:tc>
        <w:tc>
          <w:tcPr>
            <w:tcW w:w="511" w:type="pct"/>
            <w:vAlign w:val="center"/>
          </w:tcPr>
          <w:p w14:paraId="6E7B950C" w14:textId="77777777" w:rsidR="00F55C8C" w:rsidRPr="007F1DC7" w:rsidRDefault="00F55C8C" w:rsidP="00F55C8C">
            <w:pPr>
              <w:rPr>
                <w:lang w:eastAsia="x-none"/>
              </w:rPr>
            </w:pPr>
            <w:r w:rsidRPr="007F1DC7">
              <w:rPr>
                <w:lang w:eastAsia="x-none"/>
              </w:rPr>
              <w:t>20,47</w:t>
            </w:r>
          </w:p>
        </w:tc>
        <w:tc>
          <w:tcPr>
            <w:tcW w:w="731" w:type="pct"/>
            <w:vAlign w:val="center"/>
          </w:tcPr>
          <w:p w14:paraId="1611D79C" w14:textId="77777777" w:rsidR="00F55C8C" w:rsidRPr="007F1DC7" w:rsidRDefault="00F55C8C" w:rsidP="00F55C8C">
            <w:r w:rsidRPr="007F1DC7">
              <w:t>См. таб.</w:t>
            </w:r>
          </w:p>
          <w:p w14:paraId="45894507" w14:textId="77777777" w:rsidR="00F55C8C" w:rsidRPr="007F1DC7" w:rsidRDefault="00F55C8C" w:rsidP="00F55C8C">
            <w:r w:rsidRPr="007F1DC7">
              <w:t>2,5</w:t>
            </w:r>
          </w:p>
        </w:tc>
        <w:tc>
          <w:tcPr>
            <w:tcW w:w="806" w:type="pct"/>
            <w:vAlign w:val="center"/>
          </w:tcPr>
          <w:p w14:paraId="3E29F0B7" w14:textId="77777777" w:rsidR="00F55C8C" w:rsidRPr="007F1DC7" w:rsidRDefault="00F55C8C" w:rsidP="00F55C8C">
            <w:r w:rsidRPr="007F1DC7">
              <w:t>См. таб.</w:t>
            </w:r>
          </w:p>
          <w:p w14:paraId="6A0467C8" w14:textId="77777777" w:rsidR="00F55C8C" w:rsidRPr="007F1DC7" w:rsidRDefault="00F55C8C" w:rsidP="00F55C8C">
            <w:r w:rsidRPr="007F1DC7">
              <w:t>9</w:t>
            </w:r>
          </w:p>
        </w:tc>
        <w:tc>
          <w:tcPr>
            <w:tcW w:w="876" w:type="pct"/>
            <w:vAlign w:val="center"/>
          </w:tcPr>
          <w:p w14:paraId="460E528D" w14:textId="77777777" w:rsidR="00F55C8C" w:rsidRPr="007F1DC7" w:rsidRDefault="00F55C8C" w:rsidP="00F55C8C">
            <w:r w:rsidRPr="007F1DC7">
              <w:t>-</w:t>
            </w:r>
          </w:p>
        </w:tc>
      </w:tr>
      <w:tr w:rsidR="007F1DC7" w:rsidRPr="007F1DC7" w14:paraId="709EC3A7" w14:textId="77777777" w:rsidTr="00F55C8C">
        <w:tc>
          <w:tcPr>
            <w:tcW w:w="206" w:type="pct"/>
            <w:vMerge w:val="restart"/>
            <w:vAlign w:val="center"/>
          </w:tcPr>
          <w:p w14:paraId="4274D3DD" w14:textId="77777777" w:rsidR="00F55C8C" w:rsidRPr="007F1DC7" w:rsidRDefault="00F55C8C" w:rsidP="00F55C8C">
            <w:r w:rsidRPr="007F1DC7">
              <w:t>5</w:t>
            </w:r>
          </w:p>
        </w:tc>
        <w:tc>
          <w:tcPr>
            <w:tcW w:w="626" w:type="pct"/>
            <w:vMerge w:val="restart"/>
            <w:vAlign w:val="center"/>
          </w:tcPr>
          <w:p w14:paraId="16F0B010" w14:textId="77777777" w:rsidR="00F55C8C" w:rsidRPr="007F1DC7" w:rsidRDefault="00F55C8C" w:rsidP="00F55C8C">
            <w:r w:rsidRPr="007F1DC7">
              <w:t>701010301</w:t>
            </w:r>
          </w:p>
        </w:tc>
        <w:tc>
          <w:tcPr>
            <w:tcW w:w="1244" w:type="pct"/>
            <w:vAlign w:val="center"/>
          </w:tcPr>
          <w:p w14:paraId="2A9F0312" w14:textId="77777777" w:rsidR="00F55C8C" w:rsidRPr="007F1DC7" w:rsidRDefault="00F55C8C" w:rsidP="00F55C8C">
            <w:r w:rsidRPr="007F1DC7">
              <w:t>Многофункциональная общественно-деловая зона, в том числе подтипы:</w:t>
            </w:r>
          </w:p>
        </w:tc>
        <w:tc>
          <w:tcPr>
            <w:tcW w:w="511" w:type="pct"/>
            <w:vAlign w:val="center"/>
          </w:tcPr>
          <w:p w14:paraId="3145984A" w14:textId="77777777" w:rsidR="00F55C8C" w:rsidRPr="007F1DC7" w:rsidRDefault="00F55C8C" w:rsidP="00F55C8C">
            <w:pPr>
              <w:rPr>
                <w:lang w:eastAsia="x-none"/>
              </w:rPr>
            </w:pPr>
            <w:r w:rsidRPr="007F1DC7">
              <w:rPr>
                <w:lang w:eastAsia="x-none"/>
              </w:rPr>
              <w:t>87,88</w:t>
            </w:r>
          </w:p>
        </w:tc>
        <w:tc>
          <w:tcPr>
            <w:tcW w:w="731" w:type="pct"/>
            <w:vMerge w:val="restart"/>
            <w:vAlign w:val="center"/>
          </w:tcPr>
          <w:p w14:paraId="55F0250D" w14:textId="77777777" w:rsidR="00F55C8C" w:rsidRPr="007F1DC7" w:rsidRDefault="00F55C8C" w:rsidP="00F55C8C">
            <w:r w:rsidRPr="007F1DC7">
              <w:t>См. таб.</w:t>
            </w:r>
          </w:p>
          <w:p w14:paraId="78CA3936" w14:textId="77777777" w:rsidR="00F55C8C" w:rsidRPr="007F1DC7" w:rsidRDefault="00F55C8C" w:rsidP="00F55C8C">
            <w:r w:rsidRPr="007F1DC7">
              <w:t>2,3,5,6</w:t>
            </w:r>
          </w:p>
        </w:tc>
        <w:tc>
          <w:tcPr>
            <w:tcW w:w="806" w:type="pct"/>
            <w:vAlign w:val="center"/>
          </w:tcPr>
          <w:p w14:paraId="0101D67D" w14:textId="77777777" w:rsidR="00F55C8C" w:rsidRPr="007F1DC7" w:rsidRDefault="00F55C8C" w:rsidP="00F55C8C">
            <w:r w:rsidRPr="007F1DC7">
              <w:t>-</w:t>
            </w:r>
          </w:p>
        </w:tc>
        <w:tc>
          <w:tcPr>
            <w:tcW w:w="876" w:type="pct"/>
            <w:vAlign w:val="center"/>
          </w:tcPr>
          <w:p w14:paraId="3E8E3547" w14:textId="77777777" w:rsidR="00F55C8C" w:rsidRPr="007F1DC7" w:rsidRDefault="00F55C8C" w:rsidP="00F55C8C">
            <w:r w:rsidRPr="007F1DC7">
              <w:t>-</w:t>
            </w:r>
          </w:p>
        </w:tc>
      </w:tr>
      <w:tr w:rsidR="007F1DC7" w:rsidRPr="007F1DC7" w14:paraId="49E3564E" w14:textId="77777777" w:rsidTr="00F55C8C">
        <w:tc>
          <w:tcPr>
            <w:tcW w:w="206" w:type="pct"/>
            <w:vMerge/>
            <w:vAlign w:val="center"/>
          </w:tcPr>
          <w:p w14:paraId="15C4C153" w14:textId="77777777" w:rsidR="00F55C8C" w:rsidRPr="007F1DC7" w:rsidRDefault="00F55C8C" w:rsidP="00F55C8C">
            <w:pPr>
              <w:rPr>
                <w:highlight w:val="yellow"/>
              </w:rPr>
            </w:pPr>
          </w:p>
        </w:tc>
        <w:tc>
          <w:tcPr>
            <w:tcW w:w="626" w:type="pct"/>
            <w:vMerge/>
            <w:vAlign w:val="bottom"/>
          </w:tcPr>
          <w:p w14:paraId="3839571B" w14:textId="77777777" w:rsidR="00F55C8C" w:rsidRPr="007F1DC7" w:rsidRDefault="00F55C8C" w:rsidP="00F55C8C">
            <w:pPr>
              <w:rPr>
                <w:highlight w:val="yellow"/>
              </w:rPr>
            </w:pPr>
          </w:p>
        </w:tc>
        <w:tc>
          <w:tcPr>
            <w:tcW w:w="1244" w:type="pct"/>
            <w:vAlign w:val="bottom"/>
          </w:tcPr>
          <w:p w14:paraId="0ACF8B5E" w14:textId="77777777" w:rsidR="00F55C8C" w:rsidRPr="007F1DC7" w:rsidRDefault="00F55C8C" w:rsidP="00F55C8C">
            <w:r w:rsidRPr="007F1DC7">
              <w:t>Зона делового, общественного и коммерческого назначения</w:t>
            </w:r>
          </w:p>
        </w:tc>
        <w:tc>
          <w:tcPr>
            <w:tcW w:w="511" w:type="pct"/>
            <w:vAlign w:val="center"/>
          </w:tcPr>
          <w:p w14:paraId="57223F7B" w14:textId="77777777" w:rsidR="00F55C8C" w:rsidRPr="007F1DC7" w:rsidRDefault="00F55C8C" w:rsidP="00F55C8C">
            <w:pPr>
              <w:rPr>
                <w:lang w:val="en-US"/>
              </w:rPr>
            </w:pPr>
            <w:r w:rsidRPr="007F1DC7">
              <w:rPr>
                <w:lang w:eastAsia="x-none"/>
              </w:rPr>
              <w:t>71,87</w:t>
            </w:r>
          </w:p>
        </w:tc>
        <w:tc>
          <w:tcPr>
            <w:tcW w:w="731" w:type="pct"/>
            <w:vMerge/>
            <w:vAlign w:val="center"/>
          </w:tcPr>
          <w:p w14:paraId="57EA4393" w14:textId="77777777" w:rsidR="00F55C8C" w:rsidRPr="007F1DC7" w:rsidRDefault="00F55C8C" w:rsidP="00F55C8C">
            <w:pPr>
              <w:rPr>
                <w:highlight w:val="yellow"/>
              </w:rPr>
            </w:pPr>
          </w:p>
        </w:tc>
        <w:tc>
          <w:tcPr>
            <w:tcW w:w="806" w:type="pct"/>
            <w:vAlign w:val="center"/>
          </w:tcPr>
          <w:p w14:paraId="512F3BD6" w14:textId="77777777" w:rsidR="00F55C8C" w:rsidRPr="007F1DC7" w:rsidRDefault="00F55C8C" w:rsidP="00F55C8C">
            <w:r w:rsidRPr="007F1DC7">
              <w:t>-</w:t>
            </w:r>
          </w:p>
        </w:tc>
        <w:tc>
          <w:tcPr>
            <w:tcW w:w="876" w:type="pct"/>
            <w:vAlign w:val="center"/>
          </w:tcPr>
          <w:p w14:paraId="1C176DFD" w14:textId="77777777" w:rsidR="00F55C8C" w:rsidRPr="007F1DC7" w:rsidRDefault="00F55C8C" w:rsidP="00F55C8C">
            <w:r w:rsidRPr="007F1DC7">
              <w:t>-</w:t>
            </w:r>
          </w:p>
        </w:tc>
      </w:tr>
      <w:tr w:rsidR="007F1DC7" w:rsidRPr="007F1DC7" w14:paraId="0BD4E6B7" w14:textId="77777777" w:rsidTr="00F55C8C">
        <w:tc>
          <w:tcPr>
            <w:tcW w:w="206" w:type="pct"/>
            <w:vMerge/>
            <w:vAlign w:val="center"/>
          </w:tcPr>
          <w:p w14:paraId="3172CE8C" w14:textId="77777777" w:rsidR="00F55C8C" w:rsidRPr="007F1DC7" w:rsidRDefault="00F55C8C" w:rsidP="00F55C8C">
            <w:pPr>
              <w:rPr>
                <w:highlight w:val="yellow"/>
              </w:rPr>
            </w:pPr>
          </w:p>
        </w:tc>
        <w:tc>
          <w:tcPr>
            <w:tcW w:w="626" w:type="pct"/>
            <w:vMerge/>
            <w:vAlign w:val="bottom"/>
          </w:tcPr>
          <w:p w14:paraId="1C6A8D07" w14:textId="77777777" w:rsidR="00F55C8C" w:rsidRPr="007F1DC7" w:rsidRDefault="00F55C8C" w:rsidP="00F55C8C">
            <w:pPr>
              <w:rPr>
                <w:highlight w:val="yellow"/>
              </w:rPr>
            </w:pPr>
          </w:p>
        </w:tc>
        <w:tc>
          <w:tcPr>
            <w:tcW w:w="1244" w:type="pct"/>
            <w:vAlign w:val="center"/>
          </w:tcPr>
          <w:p w14:paraId="3EB119EA" w14:textId="77777777" w:rsidR="00F55C8C" w:rsidRPr="007F1DC7" w:rsidRDefault="00F55C8C" w:rsidP="00F55C8C">
            <w:r w:rsidRPr="007F1DC7">
              <w:t>Зона объектов торговли</w:t>
            </w:r>
          </w:p>
        </w:tc>
        <w:tc>
          <w:tcPr>
            <w:tcW w:w="511" w:type="pct"/>
            <w:vAlign w:val="center"/>
          </w:tcPr>
          <w:p w14:paraId="2B3BEDB7" w14:textId="77777777" w:rsidR="00F55C8C" w:rsidRPr="007F1DC7" w:rsidRDefault="00F55C8C" w:rsidP="00F55C8C">
            <w:r w:rsidRPr="007F1DC7">
              <w:rPr>
                <w:lang w:eastAsia="x-none"/>
              </w:rPr>
              <w:t>12,14</w:t>
            </w:r>
          </w:p>
        </w:tc>
        <w:tc>
          <w:tcPr>
            <w:tcW w:w="731" w:type="pct"/>
            <w:vMerge/>
            <w:vAlign w:val="center"/>
          </w:tcPr>
          <w:p w14:paraId="351B58CD" w14:textId="77777777" w:rsidR="00F55C8C" w:rsidRPr="007F1DC7" w:rsidRDefault="00F55C8C" w:rsidP="00F55C8C"/>
        </w:tc>
        <w:tc>
          <w:tcPr>
            <w:tcW w:w="806" w:type="pct"/>
            <w:vAlign w:val="center"/>
          </w:tcPr>
          <w:p w14:paraId="752A89B6" w14:textId="77777777" w:rsidR="00F55C8C" w:rsidRPr="007F1DC7" w:rsidRDefault="00F55C8C" w:rsidP="00F55C8C">
            <w:r w:rsidRPr="007F1DC7">
              <w:t>-</w:t>
            </w:r>
          </w:p>
        </w:tc>
        <w:tc>
          <w:tcPr>
            <w:tcW w:w="876" w:type="pct"/>
            <w:vAlign w:val="center"/>
          </w:tcPr>
          <w:p w14:paraId="7BF1F1C4" w14:textId="77777777" w:rsidR="00F55C8C" w:rsidRPr="007F1DC7" w:rsidRDefault="00F55C8C" w:rsidP="00F55C8C">
            <w:r w:rsidRPr="007F1DC7">
              <w:t>-</w:t>
            </w:r>
          </w:p>
        </w:tc>
      </w:tr>
      <w:tr w:rsidR="007F1DC7" w:rsidRPr="007F1DC7" w14:paraId="6328D886" w14:textId="77777777" w:rsidTr="00F55C8C">
        <w:tc>
          <w:tcPr>
            <w:tcW w:w="206" w:type="pct"/>
            <w:vMerge/>
            <w:vAlign w:val="center"/>
          </w:tcPr>
          <w:p w14:paraId="01A3AD5C" w14:textId="77777777" w:rsidR="00F55C8C" w:rsidRPr="007F1DC7" w:rsidRDefault="00F55C8C" w:rsidP="00F55C8C">
            <w:pPr>
              <w:rPr>
                <w:highlight w:val="yellow"/>
              </w:rPr>
            </w:pPr>
          </w:p>
        </w:tc>
        <w:tc>
          <w:tcPr>
            <w:tcW w:w="626" w:type="pct"/>
            <w:vMerge/>
            <w:vAlign w:val="bottom"/>
          </w:tcPr>
          <w:p w14:paraId="7F3E62B5" w14:textId="77777777" w:rsidR="00F55C8C" w:rsidRPr="007F1DC7" w:rsidRDefault="00F55C8C" w:rsidP="00F55C8C">
            <w:pPr>
              <w:rPr>
                <w:highlight w:val="yellow"/>
              </w:rPr>
            </w:pPr>
          </w:p>
        </w:tc>
        <w:tc>
          <w:tcPr>
            <w:tcW w:w="1244" w:type="pct"/>
            <w:vAlign w:val="bottom"/>
          </w:tcPr>
          <w:p w14:paraId="175DB41E" w14:textId="77777777" w:rsidR="00F55C8C" w:rsidRPr="007F1DC7" w:rsidRDefault="00F55C8C" w:rsidP="00F55C8C">
            <w:r w:rsidRPr="007F1DC7">
              <w:t>Зона обслуживания объектов, необходимых для осуществления производственной и предпринимательской деятельности</w:t>
            </w:r>
          </w:p>
        </w:tc>
        <w:tc>
          <w:tcPr>
            <w:tcW w:w="511" w:type="pct"/>
            <w:vAlign w:val="center"/>
          </w:tcPr>
          <w:p w14:paraId="00D39362" w14:textId="77777777" w:rsidR="00F55C8C" w:rsidRPr="007F1DC7" w:rsidRDefault="00F55C8C" w:rsidP="00F55C8C">
            <w:r w:rsidRPr="007F1DC7">
              <w:t>2,11</w:t>
            </w:r>
          </w:p>
        </w:tc>
        <w:tc>
          <w:tcPr>
            <w:tcW w:w="731" w:type="pct"/>
            <w:vMerge/>
            <w:vAlign w:val="center"/>
          </w:tcPr>
          <w:p w14:paraId="4FC9B7B8" w14:textId="77777777" w:rsidR="00F55C8C" w:rsidRPr="007F1DC7" w:rsidRDefault="00F55C8C" w:rsidP="00F55C8C"/>
        </w:tc>
        <w:tc>
          <w:tcPr>
            <w:tcW w:w="806" w:type="pct"/>
            <w:vAlign w:val="center"/>
          </w:tcPr>
          <w:p w14:paraId="0899F2A1" w14:textId="77777777" w:rsidR="00F55C8C" w:rsidRPr="007F1DC7" w:rsidRDefault="00F55C8C" w:rsidP="00F55C8C">
            <w:r w:rsidRPr="007F1DC7">
              <w:t>-</w:t>
            </w:r>
          </w:p>
        </w:tc>
        <w:tc>
          <w:tcPr>
            <w:tcW w:w="876" w:type="pct"/>
            <w:vAlign w:val="center"/>
          </w:tcPr>
          <w:p w14:paraId="14FDAED5" w14:textId="77777777" w:rsidR="00F55C8C" w:rsidRPr="007F1DC7" w:rsidRDefault="00F55C8C" w:rsidP="00F55C8C">
            <w:r w:rsidRPr="007F1DC7">
              <w:t>-</w:t>
            </w:r>
          </w:p>
        </w:tc>
      </w:tr>
      <w:tr w:rsidR="007F1DC7" w:rsidRPr="007F1DC7" w14:paraId="35AF9D3B" w14:textId="77777777" w:rsidTr="00F55C8C">
        <w:tc>
          <w:tcPr>
            <w:tcW w:w="206" w:type="pct"/>
            <w:vMerge/>
            <w:vAlign w:val="center"/>
          </w:tcPr>
          <w:p w14:paraId="310780E5" w14:textId="77777777" w:rsidR="00F55C8C" w:rsidRPr="007F1DC7" w:rsidRDefault="00F55C8C" w:rsidP="00F55C8C">
            <w:pPr>
              <w:rPr>
                <w:highlight w:val="yellow"/>
              </w:rPr>
            </w:pPr>
          </w:p>
        </w:tc>
        <w:tc>
          <w:tcPr>
            <w:tcW w:w="626" w:type="pct"/>
            <w:vMerge/>
            <w:vAlign w:val="bottom"/>
          </w:tcPr>
          <w:p w14:paraId="07E8A078" w14:textId="77777777" w:rsidR="00F55C8C" w:rsidRPr="007F1DC7" w:rsidRDefault="00F55C8C" w:rsidP="00F55C8C">
            <w:pPr>
              <w:rPr>
                <w:highlight w:val="yellow"/>
              </w:rPr>
            </w:pPr>
          </w:p>
        </w:tc>
        <w:tc>
          <w:tcPr>
            <w:tcW w:w="1244" w:type="pct"/>
            <w:vAlign w:val="bottom"/>
          </w:tcPr>
          <w:p w14:paraId="0260D5D1" w14:textId="77777777" w:rsidR="00F55C8C" w:rsidRPr="007F1DC7" w:rsidRDefault="00F55C8C" w:rsidP="00F55C8C">
            <w:r w:rsidRPr="007F1DC7">
              <w:t>Зона общегородского центра</w:t>
            </w:r>
          </w:p>
        </w:tc>
        <w:tc>
          <w:tcPr>
            <w:tcW w:w="511" w:type="pct"/>
            <w:vAlign w:val="center"/>
          </w:tcPr>
          <w:p w14:paraId="57F76B92" w14:textId="77777777" w:rsidR="00F55C8C" w:rsidRPr="007F1DC7" w:rsidRDefault="00F55C8C" w:rsidP="00F55C8C">
            <w:r w:rsidRPr="007F1DC7">
              <w:t>1,76</w:t>
            </w:r>
          </w:p>
        </w:tc>
        <w:tc>
          <w:tcPr>
            <w:tcW w:w="731" w:type="pct"/>
            <w:vAlign w:val="center"/>
          </w:tcPr>
          <w:p w14:paraId="49E6A62B" w14:textId="77777777" w:rsidR="00F55C8C" w:rsidRPr="007F1DC7" w:rsidRDefault="00F55C8C" w:rsidP="00F55C8C">
            <w:r w:rsidRPr="007F1DC7">
              <w:t>См. таб.</w:t>
            </w:r>
          </w:p>
          <w:p w14:paraId="3081A034" w14:textId="77777777" w:rsidR="00F55C8C" w:rsidRPr="007F1DC7" w:rsidRDefault="00F55C8C" w:rsidP="00F55C8C">
            <w:r w:rsidRPr="007F1DC7">
              <w:t>6</w:t>
            </w:r>
          </w:p>
        </w:tc>
        <w:tc>
          <w:tcPr>
            <w:tcW w:w="806" w:type="pct"/>
            <w:vAlign w:val="center"/>
          </w:tcPr>
          <w:p w14:paraId="77EBC9E6" w14:textId="77777777" w:rsidR="00F55C8C" w:rsidRPr="007F1DC7" w:rsidRDefault="00F55C8C" w:rsidP="00F55C8C">
            <w:r w:rsidRPr="007F1DC7">
              <w:t>-</w:t>
            </w:r>
          </w:p>
        </w:tc>
        <w:tc>
          <w:tcPr>
            <w:tcW w:w="876" w:type="pct"/>
            <w:vAlign w:val="center"/>
          </w:tcPr>
          <w:p w14:paraId="2BAD62AF" w14:textId="77777777" w:rsidR="00F55C8C" w:rsidRPr="007F1DC7" w:rsidRDefault="00F55C8C" w:rsidP="00F55C8C">
            <w:r w:rsidRPr="007F1DC7">
              <w:t>-</w:t>
            </w:r>
          </w:p>
        </w:tc>
      </w:tr>
      <w:tr w:rsidR="007F1DC7" w:rsidRPr="007F1DC7" w14:paraId="4CE9F023" w14:textId="77777777" w:rsidTr="00F55C8C">
        <w:tc>
          <w:tcPr>
            <w:tcW w:w="206" w:type="pct"/>
            <w:vMerge w:val="restart"/>
            <w:vAlign w:val="center"/>
          </w:tcPr>
          <w:p w14:paraId="2D2FA91E" w14:textId="77777777" w:rsidR="00F55C8C" w:rsidRPr="007F1DC7" w:rsidRDefault="00F55C8C" w:rsidP="00F55C8C">
            <w:r w:rsidRPr="007F1DC7">
              <w:t>6</w:t>
            </w:r>
          </w:p>
        </w:tc>
        <w:tc>
          <w:tcPr>
            <w:tcW w:w="626" w:type="pct"/>
            <w:vMerge w:val="restart"/>
            <w:vAlign w:val="center"/>
          </w:tcPr>
          <w:p w14:paraId="18779EB8" w14:textId="77777777" w:rsidR="00F55C8C" w:rsidRPr="007F1DC7" w:rsidRDefault="00F55C8C" w:rsidP="00F55C8C">
            <w:r w:rsidRPr="007F1DC7">
              <w:t>701010302</w:t>
            </w:r>
          </w:p>
        </w:tc>
        <w:tc>
          <w:tcPr>
            <w:tcW w:w="1244" w:type="pct"/>
          </w:tcPr>
          <w:p w14:paraId="4010C2E0" w14:textId="77777777" w:rsidR="00F55C8C" w:rsidRPr="007F1DC7" w:rsidRDefault="00F55C8C" w:rsidP="00F55C8C">
            <w:r w:rsidRPr="007F1DC7">
              <w:t>Зона специализированной общественной застройки, в том числе подтипы:</w:t>
            </w:r>
          </w:p>
        </w:tc>
        <w:tc>
          <w:tcPr>
            <w:tcW w:w="511" w:type="pct"/>
            <w:vAlign w:val="center"/>
          </w:tcPr>
          <w:p w14:paraId="5E10D088" w14:textId="77777777" w:rsidR="00F55C8C" w:rsidRPr="007F1DC7" w:rsidRDefault="00F55C8C" w:rsidP="00F55C8C">
            <w:pPr>
              <w:rPr>
                <w:lang w:val="x-none"/>
              </w:rPr>
            </w:pPr>
            <w:r w:rsidRPr="007F1DC7">
              <w:t>19,39</w:t>
            </w:r>
          </w:p>
        </w:tc>
        <w:tc>
          <w:tcPr>
            <w:tcW w:w="731" w:type="pct"/>
            <w:vAlign w:val="center"/>
          </w:tcPr>
          <w:p w14:paraId="461CE459" w14:textId="77777777" w:rsidR="00F55C8C" w:rsidRPr="007F1DC7" w:rsidRDefault="00F55C8C" w:rsidP="00F55C8C">
            <w:r w:rsidRPr="007F1DC7">
              <w:t>См. таб.</w:t>
            </w:r>
          </w:p>
          <w:p w14:paraId="5D70F63C" w14:textId="77777777" w:rsidR="00F55C8C" w:rsidRPr="007F1DC7" w:rsidRDefault="00F55C8C" w:rsidP="00F55C8C">
            <w:r w:rsidRPr="007F1DC7">
              <w:t>2, 4, 5</w:t>
            </w:r>
          </w:p>
        </w:tc>
        <w:tc>
          <w:tcPr>
            <w:tcW w:w="806" w:type="pct"/>
            <w:vAlign w:val="center"/>
          </w:tcPr>
          <w:p w14:paraId="51A335B6" w14:textId="77777777" w:rsidR="00F55C8C" w:rsidRPr="007F1DC7" w:rsidRDefault="00F55C8C" w:rsidP="00F55C8C">
            <w:r w:rsidRPr="007F1DC7">
              <w:t>См. таб.</w:t>
            </w:r>
          </w:p>
          <w:p w14:paraId="7D505FC1" w14:textId="77777777" w:rsidR="00F55C8C" w:rsidRPr="007F1DC7" w:rsidRDefault="00F55C8C" w:rsidP="00F55C8C">
            <w:r w:rsidRPr="007F1DC7">
              <w:t>9</w:t>
            </w:r>
          </w:p>
        </w:tc>
        <w:tc>
          <w:tcPr>
            <w:tcW w:w="876" w:type="pct"/>
            <w:vAlign w:val="center"/>
          </w:tcPr>
          <w:p w14:paraId="0F766AC0" w14:textId="77777777" w:rsidR="00F55C8C" w:rsidRPr="007F1DC7" w:rsidRDefault="00F55C8C" w:rsidP="00F55C8C">
            <w:r w:rsidRPr="007F1DC7">
              <w:t>-</w:t>
            </w:r>
          </w:p>
        </w:tc>
      </w:tr>
      <w:tr w:rsidR="007F1DC7" w:rsidRPr="007F1DC7" w14:paraId="0F7439A3" w14:textId="77777777" w:rsidTr="00F55C8C">
        <w:tc>
          <w:tcPr>
            <w:tcW w:w="206" w:type="pct"/>
            <w:vMerge/>
            <w:vAlign w:val="center"/>
          </w:tcPr>
          <w:p w14:paraId="45AE44E2" w14:textId="77777777" w:rsidR="00F55C8C" w:rsidRPr="007F1DC7" w:rsidRDefault="00F55C8C" w:rsidP="00F55C8C">
            <w:pPr>
              <w:rPr>
                <w:highlight w:val="yellow"/>
              </w:rPr>
            </w:pPr>
          </w:p>
        </w:tc>
        <w:tc>
          <w:tcPr>
            <w:tcW w:w="626" w:type="pct"/>
            <w:vMerge/>
          </w:tcPr>
          <w:p w14:paraId="49956798" w14:textId="77777777" w:rsidR="00F55C8C" w:rsidRPr="007F1DC7" w:rsidRDefault="00F55C8C" w:rsidP="00F55C8C">
            <w:pPr>
              <w:rPr>
                <w:highlight w:val="yellow"/>
              </w:rPr>
            </w:pPr>
          </w:p>
        </w:tc>
        <w:tc>
          <w:tcPr>
            <w:tcW w:w="1244" w:type="pct"/>
            <w:shd w:val="clear" w:color="auto" w:fill="auto"/>
            <w:vAlign w:val="bottom"/>
          </w:tcPr>
          <w:p w14:paraId="03B415BA" w14:textId="77777777" w:rsidR="00F55C8C" w:rsidRPr="007F1DC7" w:rsidRDefault="00F55C8C" w:rsidP="00F55C8C">
            <w:r w:rsidRPr="007F1DC7">
              <w:t>Зона общеобразовательных организаций</w:t>
            </w:r>
          </w:p>
        </w:tc>
        <w:tc>
          <w:tcPr>
            <w:tcW w:w="511" w:type="pct"/>
            <w:vAlign w:val="center"/>
          </w:tcPr>
          <w:p w14:paraId="2EB23C70" w14:textId="77777777" w:rsidR="00F55C8C" w:rsidRPr="007F1DC7" w:rsidRDefault="00F55C8C" w:rsidP="00F55C8C">
            <w:r w:rsidRPr="007F1DC7">
              <w:t>1,95</w:t>
            </w:r>
          </w:p>
        </w:tc>
        <w:tc>
          <w:tcPr>
            <w:tcW w:w="731" w:type="pct"/>
            <w:vAlign w:val="center"/>
          </w:tcPr>
          <w:p w14:paraId="06C5738D" w14:textId="77777777" w:rsidR="00F55C8C" w:rsidRPr="007F1DC7" w:rsidRDefault="00F55C8C" w:rsidP="00F55C8C">
            <w:r w:rsidRPr="007F1DC7">
              <w:t>См. таб.</w:t>
            </w:r>
          </w:p>
          <w:p w14:paraId="5FEE9A0C" w14:textId="77777777" w:rsidR="00F55C8C" w:rsidRPr="007F1DC7" w:rsidRDefault="00F55C8C" w:rsidP="00F55C8C">
            <w:r w:rsidRPr="007F1DC7">
              <w:t>5</w:t>
            </w:r>
          </w:p>
        </w:tc>
        <w:tc>
          <w:tcPr>
            <w:tcW w:w="806" w:type="pct"/>
            <w:vAlign w:val="center"/>
          </w:tcPr>
          <w:p w14:paraId="5F98B68B" w14:textId="77777777" w:rsidR="00F55C8C" w:rsidRPr="007F1DC7" w:rsidRDefault="00F55C8C" w:rsidP="00F55C8C">
            <w:r w:rsidRPr="007F1DC7">
              <w:t>-</w:t>
            </w:r>
          </w:p>
        </w:tc>
        <w:tc>
          <w:tcPr>
            <w:tcW w:w="876" w:type="pct"/>
            <w:vAlign w:val="center"/>
          </w:tcPr>
          <w:p w14:paraId="009FD9D4" w14:textId="77777777" w:rsidR="00F55C8C" w:rsidRPr="007F1DC7" w:rsidRDefault="00F55C8C" w:rsidP="00F55C8C">
            <w:r w:rsidRPr="007F1DC7">
              <w:t>-</w:t>
            </w:r>
          </w:p>
        </w:tc>
      </w:tr>
      <w:tr w:rsidR="007F1DC7" w:rsidRPr="007F1DC7" w14:paraId="722523E5" w14:textId="77777777" w:rsidTr="00F55C8C">
        <w:tc>
          <w:tcPr>
            <w:tcW w:w="206" w:type="pct"/>
            <w:vMerge/>
            <w:vAlign w:val="center"/>
          </w:tcPr>
          <w:p w14:paraId="78D3EEB7" w14:textId="77777777" w:rsidR="00F55C8C" w:rsidRPr="007F1DC7" w:rsidRDefault="00F55C8C" w:rsidP="00F55C8C">
            <w:pPr>
              <w:rPr>
                <w:highlight w:val="yellow"/>
              </w:rPr>
            </w:pPr>
          </w:p>
        </w:tc>
        <w:tc>
          <w:tcPr>
            <w:tcW w:w="626" w:type="pct"/>
            <w:vMerge/>
          </w:tcPr>
          <w:p w14:paraId="7579D947" w14:textId="77777777" w:rsidR="00F55C8C" w:rsidRPr="007F1DC7" w:rsidRDefault="00F55C8C" w:rsidP="00F55C8C">
            <w:pPr>
              <w:rPr>
                <w:highlight w:val="yellow"/>
              </w:rPr>
            </w:pPr>
          </w:p>
        </w:tc>
        <w:tc>
          <w:tcPr>
            <w:tcW w:w="1244" w:type="pct"/>
            <w:shd w:val="clear" w:color="auto" w:fill="auto"/>
          </w:tcPr>
          <w:p w14:paraId="5E916583" w14:textId="77777777" w:rsidR="00F55C8C" w:rsidRPr="007F1DC7" w:rsidRDefault="00F55C8C" w:rsidP="00F55C8C">
            <w:r w:rsidRPr="007F1DC7">
              <w:t>Зона объектов здравоохранения</w:t>
            </w:r>
          </w:p>
        </w:tc>
        <w:tc>
          <w:tcPr>
            <w:tcW w:w="511" w:type="pct"/>
            <w:vAlign w:val="center"/>
          </w:tcPr>
          <w:p w14:paraId="0AF04203" w14:textId="77777777" w:rsidR="00F55C8C" w:rsidRPr="007F1DC7" w:rsidRDefault="00F55C8C" w:rsidP="00F55C8C">
            <w:r w:rsidRPr="007F1DC7">
              <w:t>2,18</w:t>
            </w:r>
          </w:p>
        </w:tc>
        <w:tc>
          <w:tcPr>
            <w:tcW w:w="731" w:type="pct"/>
            <w:vAlign w:val="center"/>
          </w:tcPr>
          <w:p w14:paraId="3E212463" w14:textId="77777777" w:rsidR="00F55C8C" w:rsidRPr="007F1DC7" w:rsidRDefault="00F55C8C" w:rsidP="00F55C8C">
            <w:r w:rsidRPr="007F1DC7">
              <w:t>См. таб. 2</w:t>
            </w:r>
          </w:p>
        </w:tc>
        <w:tc>
          <w:tcPr>
            <w:tcW w:w="806" w:type="pct"/>
            <w:vAlign w:val="center"/>
          </w:tcPr>
          <w:p w14:paraId="187DC5C1" w14:textId="77777777" w:rsidR="00F55C8C" w:rsidRPr="007F1DC7" w:rsidRDefault="00F55C8C" w:rsidP="00F55C8C">
            <w:r w:rsidRPr="007F1DC7">
              <w:t>См. таб.</w:t>
            </w:r>
          </w:p>
          <w:p w14:paraId="2C184426" w14:textId="77777777" w:rsidR="00F55C8C" w:rsidRPr="007F1DC7" w:rsidRDefault="00F55C8C" w:rsidP="00F55C8C">
            <w:r w:rsidRPr="007F1DC7">
              <w:t>9</w:t>
            </w:r>
          </w:p>
        </w:tc>
        <w:tc>
          <w:tcPr>
            <w:tcW w:w="876" w:type="pct"/>
            <w:vAlign w:val="center"/>
          </w:tcPr>
          <w:p w14:paraId="39FB20C6" w14:textId="77777777" w:rsidR="00F55C8C" w:rsidRPr="007F1DC7" w:rsidRDefault="00F55C8C" w:rsidP="00F55C8C">
            <w:r w:rsidRPr="007F1DC7">
              <w:t>-</w:t>
            </w:r>
          </w:p>
        </w:tc>
      </w:tr>
      <w:tr w:rsidR="007F1DC7" w:rsidRPr="007F1DC7" w14:paraId="01C4DCCD" w14:textId="77777777" w:rsidTr="00F55C8C">
        <w:tc>
          <w:tcPr>
            <w:tcW w:w="206" w:type="pct"/>
            <w:vMerge/>
            <w:vAlign w:val="center"/>
          </w:tcPr>
          <w:p w14:paraId="15DEEB79" w14:textId="77777777" w:rsidR="00F55C8C" w:rsidRPr="007F1DC7" w:rsidRDefault="00F55C8C" w:rsidP="00F55C8C">
            <w:pPr>
              <w:rPr>
                <w:highlight w:val="yellow"/>
              </w:rPr>
            </w:pPr>
          </w:p>
        </w:tc>
        <w:tc>
          <w:tcPr>
            <w:tcW w:w="626" w:type="pct"/>
            <w:vMerge/>
          </w:tcPr>
          <w:p w14:paraId="23FC4E5C" w14:textId="77777777" w:rsidR="00F55C8C" w:rsidRPr="007F1DC7" w:rsidRDefault="00F55C8C" w:rsidP="00F55C8C">
            <w:pPr>
              <w:rPr>
                <w:highlight w:val="yellow"/>
              </w:rPr>
            </w:pPr>
          </w:p>
        </w:tc>
        <w:tc>
          <w:tcPr>
            <w:tcW w:w="1244" w:type="pct"/>
            <w:shd w:val="clear" w:color="auto" w:fill="auto"/>
            <w:vAlign w:val="bottom"/>
          </w:tcPr>
          <w:p w14:paraId="2156EB40" w14:textId="77777777" w:rsidR="00F55C8C" w:rsidRPr="007F1DC7" w:rsidRDefault="00F55C8C" w:rsidP="00F55C8C">
            <w:r w:rsidRPr="007F1DC7">
              <w:t>Зона объектов физической культуры и массового спорта</w:t>
            </w:r>
          </w:p>
        </w:tc>
        <w:tc>
          <w:tcPr>
            <w:tcW w:w="511" w:type="pct"/>
            <w:vAlign w:val="center"/>
          </w:tcPr>
          <w:p w14:paraId="1E8BC933" w14:textId="77777777" w:rsidR="00F55C8C" w:rsidRPr="007F1DC7" w:rsidRDefault="00F55C8C" w:rsidP="00F55C8C">
            <w:r w:rsidRPr="007F1DC7">
              <w:t>6,09</w:t>
            </w:r>
          </w:p>
        </w:tc>
        <w:tc>
          <w:tcPr>
            <w:tcW w:w="731" w:type="pct"/>
            <w:vAlign w:val="center"/>
          </w:tcPr>
          <w:p w14:paraId="73B25FEC" w14:textId="77777777" w:rsidR="00F55C8C" w:rsidRPr="007F1DC7" w:rsidRDefault="00F55C8C" w:rsidP="00F55C8C">
            <w:r w:rsidRPr="007F1DC7">
              <w:t>См. таб.</w:t>
            </w:r>
          </w:p>
          <w:p w14:paraId="1D16DBFE" w14:textId="77777777" w:rsidR="00F55C8C" w:rsidRPr="007F1DC7" w:rsidRDefault="00F55C8C" w:rsidP="00F55C8C">
            <w:r w:rsidRPr="007F1DC7">
              <w:t>2,4</w:t>
            </w:r>
          </w:p>
        </w:tc>
        <w:tc>
          <w:tcPr>
            <w:tcW w:w="806" w:type="pct"/>
            <w:vAlign w:val="center"/>
          </w:tcPr>
          <w:p w14:paraId="11027179" w14:textId="77777777" w:rsidR="00F55C8C" w:rsidRPr="007F1DC7" w:rsidRDefault="00F55C8C" w:rsidP="00F55C8C">
            <w:r w:rsidRPr="007F1DC7">
              <w:t>-</w:t>
            </w:r>
          </w:p>
        </w:tc>
        <w:tc>
          <w:tcPr>
            <w:tcW w:w="876" w:type="pct"/>
            <w:vAlign w:val="center"/>
          </w:tcPr>
          <w:p w14:paraId="25C7EC66" w14:textId="77777777" w:rsidR="00F55C8C" w:rsidRPr="007F1DC7" w:rsidRDefault="00F55C8C" w:rsidP="00F55C8C">
            <w:r w:rsidRPr="007F1DC7">
              <w:t>-</w:t>
            </w:r>
          </w:p>
        </w:tc>
      </w:tr>
      <w:tr w:rsidR="007F1DC7" w:rsidRPr="007F1DC7" w14:paraId="3B1CB8FC" w14:textId="77777777" w:rsidTr="00F55C8C">
        <w:tc>
          <w:tcPr>
            <w:tcW w:w="206" w:type="pct"/>
            <w:vMerge/>
            <w:vAlign w:val="center"/>
          </w:tcPr>
          <w:p w14:paraId="78574C7B" w14:textId="77777777" w:rsidR="00F55C8C" w:rsidRPr="007F1DC7" w:rsidRDefault="00F55C8C" w:rsidP="00F55C8C">
            <w:pPr>
              <w:rPr>
                <w:highlight w:val="yellow"/>
              </w:rPr>
            </w:pPr>
          </w:p>
        </w:tc>
        <w:tc>
          <w:tcPr>
            <w:tcW w:w="626" w:type="pct"/>
            <w:vMerge/>
          </w:tcPr>
          <w:p w14:paraId="481E0ABD" w14:textId="77777777" w:rsidR="00F55C8C" w:rsidRPr="007F1DC7" w:rsidRDefault="00F55C8C" w:rsidP="00F55C8C">
            <w:pPr>
              <w:rPr>
                <w:highlight w:val="yellow"/>
              </w:rPr>
            </w:pPr>
          </w:p>
        </w:tc>
        <w:tc>
          <w:tcPr>
            <w:tcW w:w="1244" w:type="pct"/>
            <w:shd w:val="clear" w:color="auto" w:fill="auto"/>
            <w:vAlign w:val="bottom"/>
          </w:tcPr>
          <w:p w14:paraId="438ECF66" w14:textId="77777777" w:rsidR="00F55C8C" w:rsidRPr="007F1DC7" w:rsidRDefault="00F55C8C" w:rsidP="00F55C8C">
            <w:r w:rsidRPr="007F1DC7">
              <w:t>Зона дошкольных образовательных организаций</w:t>
            </w:r>
          </w:p>
        </w:tc>
        <w:tc>
          <w:tcPr>
            <w:tcW w:w="511" w:type="pct"/>
            <w:vAlign w:val="center"/>
          </w:tcPr>
          <w:p w14:paraId="58B7549E" w14:textId="77777777" w:rsidR="00F55C8C" w:rsidRPr="007F1DC7" w:rsidRDefault="00F55C8C" w:rsidP="00F55C8C">
            <w:r w:rsidRPr="007F1DC7">
              <w:t>2,92</w:t>
            </w:r>
          </w:p>
        </w:tc>
        <w:tc>
          <w:tcPr>
            <w:tcW w:w="731" w:type="pct"/>
            <w:vAlign w:val="center"/>
          </w:tcPr>
          <w:p w14:paraId="0C362611" w14:textId="77777777" w:rsidR="00F55C8C" w:rsidRPr="007F1DC7" w:rsidRDefault="00F55C8C" w:rsidP="00F55C8C">
            <w:r w:rsidRPr="007F1DC7">
              <w:t>См. таб.</w:t>
            </w:r>
          </w:p>
          <w:p w14:paraId="145F0689" w14:textId="77777777" w:rsidR="00F55C8C" w:rsidRPr="007F1DC7" w:rsidRDefault="00F55C8C" w:rsidP="00F55C8C">
            <w:r w:rsidRPr="007F1DC7">
              <w:t>2,5</w:t>
            </w:r>
          </w:p>
        </w:tc>
        <w:tc>
          <w:tcPr>
            <w:tcW w:w="806" w:type="pct"/>
            <w:vAlign w:val="center"/>
          </w:tcPr>
          <w:p w14:paraId="1C8A7DA1" w14:textId="77777777" w:rsidR="00F55C8C" w:rsidRPr="007F1DC7" w:rsidRDefault="00F55C8C" w:rsidP="00F55C8C">
            <w:r w:rsidRPr="007F1DC7">
              <w:t>См. таб.</w:t>
            </w:r>
          </w:p>
          <w:p w14:paraId="08024463" w14:textId="77777777" w:rsidR="00F55C8C" w:rsidRPr="007F1DC7" w:rsidRDefault="00F55C8C" w:rsidP="00F55C8C">
            <w:r w:rsidRPr="007F1DC7">
              <w:t>9</w:t>
            </w:r>
          </w:p>
        </w:tc>
        <w:tc>
          <w:tcPr>
            <w:tcW w:w="876" w:type="pct"/>
            <w:vAlign w:val="center"/>
          </w:tcPr>
          <w:p w14:paraId="5A063499" w14:textId="77777777" w:rsidR="00F55C8C" w:rsidRPr="007F1DC7" w:rsidRDefault="00F55C8C" w:rsidP="00F55C8C">
            <w:r w:rsidRPr="007F1DC7">
              <w:t>-</w:t>
            </w:r>
          </w:p>
        </w:tc>
      </w:tr>
      <w:tr w:rsidR="007F1DC7" w:rsidRPr="007F1DC7" w14:paraId="31F02CC1" w14:textId="77777777" w:rsidTr="00F55C8C">
        <w:tc>
          <w:tcPr>
            <w:tcW w:w="206" w:type="pct"/>
            <w:vMerge/>
            <w:vAlign w:val="center"/>
          </w:tcPr>
          <w:p w14:paraId="57F1687F" w14:textId="77777777" w:rsidR="00F55C8C" w:rsidRPr="007F1DC7" w:rsidRDefault="00F55C8C" w:rsidP="00F55C8C">
            <w:pPr>
              <w:rPr>
                <w:highlight w:val="yellow"/>
              </w:rPr>
            </w:pPr>
          </w:p>
        </w:tc>
        <w:tc>
          <w:tcPr>
            <w:tcW w:w="626" w:type="pct"/>
            <w:vMerge/>
          </w:tcPr>
          <w:p w14:paraId="6342BEE1" w14:textId="77777777" w:rsidR="00F55C8C" w:rsidRPr="007F1DC7" w:rsidRDefault="00F55C8C" w:rsidP="00F55C8C">
            <w:pPr>
              <w:rPr>
                <w:highlight w:val="yellow"/>
              </w:rPr>
            </w:pPr>
          </w:p>
        </w:tc>
        <w:tc>
          <w:tcPr>
            <w:tcW w:w="1244" w:type="pct"/>
            <w:shd w:val="clear" w:color="auto" w:fill="auto"/>
            <w:vAlign w:val="bottom"/>
          </w:tcPr>
          <w:p w14:paraId="12A1A96A" w14:textId="77777777" w:rsidR="00F55C8C" w:rsidRPr="007F1DC7" w:rsidRDefault="00F55C8C" w:rsidP="00F55C8C">
            <w:r w:rsidRPr="007F1DC7">
              <w:t>Зона объектов культуры и искусства</w:t>
            </w:r>
          </w:p>
        </w:tc>
        <w:tc>
          <w:tcPr>
            <w:tcW w:w="511" w:type="pct"/>
            <w:vAlign w:val="center"/>
          </w:tcPr>
          <w:p w14:paraId="5EECFBA8" w14:textId="77777777" w:rsidR="00F55C8C" w:rsidRPr="007F1DC7" w:rsidRDefault="00F55C8C" w:rsidP="00F55C8C">
            <w:r w:rsidRPr="007F1DC7">
              <w:t>1,25</w:t>
            </w:r>
          </w:p>
        </w:tc>
        <w:tc>
          <w:tcPr>
            <w:tcW w:w="731" w:type="pct"/>
            <w:vAlign w:val="center"/>
          </w:tcPr>
          <w:p w14:paraId="447F460E" w14:textId="77777777" w:rsidR="00F55C8C" w:rsidRPr="007F1DC7" w:rsidRDefault="00F55C8C" w:rsidP="00F55C8C">
            <w:r w:rsidRPr="007F1DC7">
              <w:t>-</w:t>
            </w:r>
          </w:p>
        </w:tc>
        <w:tc>
          <w:tcPr>
            <w:tcW w:w="806" w:type="pct"/>
            <w:vAlign w:val="center"/>
          </w:tcPr>
          <w:p w14:paraId="61AF61BF" w14:textId="77777777" w:rsidR="00F55C8C" w:rsidRPr="007F1DC7" w:rsidRDefault="00F55C8C" w:rsidP="00F55C8C">
            <w:r w:rsidRPr="007F1DC7">
              <w:t>-</w:t>
            </w:r>
          </w:p>
        </w:tc>
        <w:tc>
          <w:tcPr>
            <w:tcW w:w="876" w:type="pct"/>
            <w:vAlign w:val="center"/>
          </w:tcPr>
          <w:p w14:paraId="2045D459" w14:textId="77777777" w:rsidR="00F55C8C" w:rsidRPr="007F1DC7" w:rsidRDefault="00F55C8C" w:rsidP="00F55C8C">
            <w:r w:rsidRPr="007F1DC7">
              <w:t>-</w:t>
            </w:r>
          </w:p>
        </w:tc>
      </w:tr>
      <w:tr w:rsidR="007F1DC7" w:rsidRPr="007F1DC7" w14:paraId="0D7FD61D" w14:textId="77777777" w:rsidTr="00F55C8C">
        <w:tc>
          <w:tcPr>
            <w:tcW w:w="206" w:type="pct"/>
            <w:vMerge/>
            <w:vAlign w:val="center"/>
          </w:tcPr>
          <w:p w14:paraId="65F1BA75" w14:textId="77777777" w:rsidR="00F55C8C" w:rsidRPr="007F1DC7" w:rsidRDefault="00F55C8C" w:rsidP="00F55C8C">
            <w:pPr>
              <w:rPr>
                <w:highlight w:val="yellow"/>
              </w:rPr>
            </w:pPr>
          </w:p>
        </w:tc>
        <w:tc>
          <w:tcPr>
            <w:tcW w:w="626" w:type="pct"/>
            <w:vMerge/>
          </w:tcPr>
          <w:p w14:paraId="058B0C40" w14:textId="77777777" w:rsidR="00F55C8C" w:rsidRPr="007F1DC7" w:rsidRDefault="00F55C8C" w:rsidP="00F55C8C">
            <w:pPr>
              <w:rPr>
                <w:highlight w:val="yellow"/>
              </w:rPr>
            </w:pPr>
          </w:p>
        </w:tc>
        <w:tc>
          <w:tcPr>
            <w:tcW w:w="1244" w:type="pct"/>
            <w:shd w:val="clear" w:color="auto" w:fill="auto"/>
            <w:vAlign w:val="bottom"/>
          </w:tcPr>
          <w:p w14:paraId="42619C63" w14:textId="77777777" w:rsidR="00F55C8C" w:rsidRPr="007F1DC7" w:rsidRDefault="00F55C8C" w:rsidP="00F55C8C">
            <w:r w:rsidRPr="007F1DC7">
              <w:t>Зона объектов, реализующих программы профессионального и высшего образования</w:t>
            </w:r>
          </w:p>
        </w:tc>
        <w:tc>
          <w:tcPr>
            <w:tcW w:w="511" w:type="pct"/>
            <w:vAlign w:val="center"/>
          </w:tcPr>
          <w:p w14:paraId="35B95117" w14:textId="77777777" w:rsidR="00F55C8C" w:rsidRPr="007F1DC7" w:rsidRDefault="00F55C8C" w:rsidP="00F55C8C">
            <w:r w:rsidRPr="007F1DC7">
              <w:t>3,02</w:t>
            </w:r>
          </w:p>
        </w:tc>
        <w:tc>
          <w:tcPr>
            <w:tcW w:w="731" w:type="pct"/>
            <w:vAlign w:val="center"/>
          </w:tcPr>
          <w:p w14:paraId="2168B201" w14:textId="77777777" w:rsidR="00F55C8C" w:rsidRPr="007F1DC7" w:rsidRDefault="00F55C8C" w:rsidP="00F55C8C">
            <w:r w:rsidRPr="007F1DC7">
              <w:t>См. таб. 2</w:t>
            </w:r>
          </w:p>
        </w:tc>
        <w:tc>
          <w:tcPr>
            <w:tcW w:w="806" w:type="pct"/>
            <w:vAlign w:val="center"/>
          </w:tcPr>
          <w:p w14:paraId="48819140" w14:textId="77777777" w:rsidR="00F55C8C" w:rsidRPr="007F1DC7" w:rsidRDefault="00F55C8C" w:rsidP="00F55C8C">
            <w:r w:rsidRPr="007F1DC7">
              <w:t>-</w:t>
            </w:r>
          </w:p>
        </w:tc>
        <w:tc>
          <w:tcPr>
            <w:tcW w:w="876" w:type="pct"/>
            <w:vAlign w:val="center"/>
          </w:tcPr>
          <w:p w14:paraId="2DAE29A1" w14:textId="77777777" w:rsidR="00F55C8C" w:rsidRPr="007F1DC7" w:rsidRDefault="00F55C8C" w:rsidP="00F55C8C">
            <w:r w:rsidRPr="007F1DC7">
              <w:t>-</w:t>
            </w:r>
          </w:p>
        </w:tc>
      </w:tr>
      <w:tr w:rsidR="007F1DC7" w:rsidRPr="007F1DC7" w14:paraId="02E19515" w14:textId="77777777" w:rsidTr="00F55C8C">
        <w:tc>
          <w:tcPr>
            <w:tcW w:w="206" w:type="pct"/>
            <w:vMerge/>
            <w:vAlign w:val="center"/>
          </w:tcPr>
          <w:p w14:paraId="7C45DB17" w14:textId="77777777" w:rsidR="00F55C8C" w:rsidRPr="007F1DC7" w:rsidRDefault="00F55C8C" w:rsidP="00F55C8C">
            <w:pPr>
              <w:rPr>
                <w:highlight w:val="yellow"/>
              </w:rPr>
            </w:pPr>
          </w:p>
        </w:tc>
        <w:tc>
          <w:tcPr>
            <w:tcW w:w="626" w:type="pct"/>
            <w:vMerge/>
          </w:tcPr>
          <w:p w14:paraId="1EF30947" w14:textId="77777777" w:rsidR="00F55C8C" w:rsidRPr="007F1DC7" w:rsidRDefault="00F55C8C" w:rsidP="00F55C8C">
            <w:pPr>
              <w:rPr>
                <w:highlight w:val="yellow"/>
              </w:rPr>
            </w:pPr>
          </w:p>
        </w:tc>
        <w:tc>
          <w:tcPr>
            <w:tcW w:w="1244" w:type="pct"/>
            <w:shd w:val="clear" w:color="auto" w:fill="auto"/>
            <w:vAlign w:val="bottom"/>
          </w:tcPr>
          <w:p w14:paraId="6CB7AF73" w14:textId="77777777" w:rsidR="00F55C8C" w:rsidRPr="007F1DC7" w:rsidRDefault="00F55C8C" w:rsidP="00F55C8C">
            <w:r w:rsidRPr="007F1DC7">
              <w:t>Зона культовых зданий и сооружений</w:t>
            </w:r>
          </w:p>
        </w:tc>
        <w:tc>
          <w:tcPr>
            <w:tcW w:w="511" w:type="pct"/>
            <w:vAlign w:val="center"/>
          </w:tcPr>
          <w:p w14:paraId="5DD2B3A1" w14:textId="77777777" w:rsidR="00F55C8C" w:rsidRPr="007F1DC7" w:rsidRDefault="00F55C8C" w:rsidP="00F55C8C">
            <w:r w:rsidRPr="007F1DC7">
              <w:t>1,98</w:t>
            </w:r>
          </w:p>
        </w:tc>
        <w:tc>
          <w:tcPr>
            <w:tcW w:w="731" w:type="pct"/>
            <w:vAlign w:val="center"/>
          </w:tcPr>
          <w:p w14:paraId="77421435" w14:textId="77777777" w:rsidR="00F55C8C" w:rsidRPr="007F1DC7" w:rsidRDefault="00F55C8C" w:rsidP="00F55C8C">
            <w:r w:rsidRPr="007F1DC7">
              <w:t>См. таб. 2</w:t>
            </w:r>
          </w:p>
        </w:tc>
        <w:tc>
          <w:tcPr>
            <w:tcW w:w="806" w:type="pct"/>
            <w:vAlign w:val="center"/>
          </w:tcPr>
          <w:p w14:paraId="3D0E2499" w14:textId="77777777" w:rsidR="00F55C8C" w:rsidRPr="007F1DC7" w:rsidRDefault="00F55C8C" w:rsidP="00F55C8C">
            <w:r w:rsidRPr="007F1DC7">
              <w:t>-</w:t>
            </w:r>
          </w:p>
        </w:tc>
        <w:tc>
          <w:tcPr>
            <w:tcW w:w="876" w:type="pct"/>
            <w:vAlign w:val="center"/>
          </w:tcPr>
          <w:p w14:paraId="629ED86C" w14:textId="77777777" w:rsidR="00F55C8C" w:rsidRPr="007F1DC7" w:rsidRDefault="00F55C8C" w:rsidP="00F55C8C">
            <w:r w:rsidRPr="007F1DC7">
              <w:t>-</w:t>
            </w:r>
          </w:p>
        </w:tc>
      </w:tr>
      <w:tr w:rsidR="007F1DC7" w:rsidRPr="007F1DC7" w14:paraId="3A9A88AF" w14:textId="77777777" w:rsidTr="00F55C8C">
        <w:tc>
          <w:tcPr>
            <w:tcW w:w="206" w:type="pct"/>
            <w:vAlign w:val="center"/>
          </w:tcPr>
          <w:p w14:paraId="2321050C" w14:textId="77777777" w:rsidR="00F55C8C" w:rsidRPr="007F1DC7" w:rsidRDefault="00F55C8C" w:rsidP="00F55C8C">
            <w:r w:rsidRPr="007F1DC7">
              <w:t>7</w:t>
            </w:r>
          </w:p>
        </w:tc>
        <w:tc>
          <w:tcPr>
            <w:tcW w:w="626" w:type="pct"/>
            <w:vAlign w:val="center"/>
          </w:tcPr>
          <w:p w14:paraId="44CB5C9A" w14:textId="77777777" w:rsidR="00F55C8C" w:rsidRPr="007F1DC7" w:rsidRDefault="00F55C8C" w:rsidP="00F55C8C">
            <w:r w:rsidRPr="007F1DC7">
              <w:t>701010200</w:t>
            </w:r>
          </w:p>
        </w:tc>
        <w:tc>
          <w:tcPr>
            <w:tcW w:w="1244" w:type="pct"/>
            <w:shd w:val="clear" w:color="auto" w:fill="auto"/>
            <w:vAlign w:val="bottom"/>
          </w:tcPr>
          <w:p w14:paraId="48AC561D" w14:textId="77777777" w:rsidR="00F55C8C" w:rsidRPr="007F1DC7" w:rsidRDefault="00F55C8C" w:rsidP="00F55C8C">
            <w:r w:rsidRPr="007F1DC7">
              <w:t>Зона смешанной и общественно-деловой застройки</w:t>
            </w:r>
          </w:p>
        </w:tc>
        <w:tc>
          <w:tcPr>
            <w:tcW w:w="511" w:type="pct"/>
            <w:vAlign w:val="center"/>
          </w:tcPr>
          <w:p w14:paraId="16706C08" w14:textId="77777777" w:rsidR="00F55C8C" w:rsidRPr="007F1DC7" w:rsidRDefault="00F55C8C" w:rsidP="00F55C8C">
            <w:r w:rsidRPr="007F1DC7">
              <w:t>3,03</w:t>
            </w:r>
          </w:p>
        </w:tc>
        <w:tc>
          <w:tcPr>
            <w:tcW w:w="731" w:type="pct"/>
            <w:vAlign w:val="center"/>
          </w:tcPr>
          <w:p w14:paraId="71ED2C0C" w14:textId="77777777" w:rsidR="00F55C8C" w:rsidRPr="007F1DC7" w:rsidRDefault="00F55C8C" w:rsidP="00F55C8C">
            <w:r w:rsidRPr="007F1DC7">
              <w:t>См. таб.</w:t>
            </w:r>
          </w:p>
          <w:p w14:paraId="32BFAA97" w14:textId="77777777" w:rsidR="00F55C8C" w:rsidRPr="007F1DC7" w:rsidRDefault="00F55C8C" w:rsidP="00F55C8C">
            <w:r w:rsidRPr="007F1DC7">
              <w:t>5</w:t>
            </w:r>
          </w:p>
        </w:tc>
        <w:tc>
          <w:tcPr>
            <w:tcW w:w="806" w:type="pct"/>
            <w:vAlign w:val="center"/>
          </w:tcPr>
          <w:p w14:paraId="7E0041C9" w14:textId="77777777" w:rsidR="00F55C8C" w:rsidRPr="007F1DC7" w:rsidRDefault="00F55C8C" w:rsidP="00F55C8C">
            <w:r w:rsidRPr="007F1DC7">
              <w:t>См. таб.</w:t>
            </w:r>
          </w:p>
          <w:p w14:paraId="6AE8C18A" w14:textId="77777777" w:rsidR="00F55C8C" w:rsidRPr="007F1DC7" w:rsidRDefault="00F55C8C" w:rsidP="00F55C8C">
            <w:r w:rsidRPr="007F1DC7">
              <w:t>8</w:t>
            </w:r>
          </w:p>
        </w:tc>
        <w:tc>
          <w:tcPr>
            <w:tcW w:w="876" w:type="pct"/>
            <w:vAlign w:val="center"/>
          </w:tcPr>
          <w:p w14:paraId="7E55BF58" w14:textId="77777777" w:rsidR="00F55C8C" w:rsidRPr="007F1DC7" w:rsidRDefault="00F55C8C" w:rsidP="00F55C8C">
            <w:r w:rsidRPr="007F1DC7">
              <w:t>-</w:t>
            </w:r>
          </w:p>
        </w:tc>
      </w:tr>
      <w:tr w:rsidR="007F1DC7" w:rsidRPr="007F1DC7" w14:paraId="2BFC7466" w14:textId="77777777" w:rsidTr="00F55C8C">
        <w:tc>
          <w:tcPr>
            <w:tcW w:w="206" w:type="pct"/>
            <w:vAlign w:val="center"/>
          </w:tcPr>
          <w:p w14:paraId="557A62D6" w14:textId="77777777" w:rsidR="00F55C8C" w:rsidRPr="007F1DC7" w:rsidRDefault="00F55C8C" w:rsidP="00F55C8C">
            <w:r w:rsidRPr="007F1DC7">
              <w:t>8</w:t>
            </w:r>
          </w:p>
        </w:tc>
        <w:tc>
          <w:tcPr>
            <w:tcW w:w="626" w:type="pct"/>
            <w:vAlign w:val="center"/>
          </w:tcPr>
          <w:p w14:paraId="532E8D99" w14:textId="77777777" w:rsidR="00F55C8C" w:rsidRPr="007F1DC7" w:rsidRDefault="00F55C8C" w:rsidP="00F55C8C">
            <w:r w:rsidRPr="007F1DC7">
              <w:t>701010401</w:t>
            </w:r>
          </w:p>
        </w:tc>
        <w:tc>
          <w:tcPr>
            <w:tcW w:w="1244" w:type="pct"/>
            <w:vAlign w:val="center"/>
          </w:tcPr>
          <w:p w14:paraId="3BFB08F7" w14:textId="77777777" w:rsidR="00F55C8C" w:rsidRPr="007F1DC7" w:rsidRDefault="00F55C8C" w:rsidP="00F55C8C">
            <w:r w:rsidRPr="007F1DC7">
              <w:t>Производственная зона</w:t>
            </w:r>
          </w:p>
        </w:tc>
        <w:tc>
          <w:tcPr>
            <w:tcW w:w="511" w:type="pct"/>
            <w:vAlign w:val="center"/>
          </w:tcPr>
          <w:p w14:paraId="2893B22A" w14:textId="77777777" w:rsidR="00F55C8C" w:rsidRPr="007F1DC7" w:rsidRDefault="00F55C8C" w:rsidP="00F55C8C">
            <w:r w:rsidRPr="007F1DC7">
              <w:t>281,59</w:t>
            </w:r>
          </w:p>
        </w:tc>
        <w:tc>
          <w:tcPr>
            <w:tcW w:w="731" w:type="pct"/>
            <w:vAlign w:val="center"/>
          </w:tcPr>
          <w:p w14:paraId="4526C535" w14:textId="77777777" w:rsidR="00F55C8C" w:rsidRPr="007F1DC7" w:rsidRDefault="00F55C8C" w:rsidP="00F55C8C">
            <w:r w:rsidRPr="007F1DC7">
              <w:t>См. таб. 2</w:t>
            </w:r>
          </w:p>
        </w:tc>
        <w:tc>
          <w:tcPr>
            <w:tcW w:w="806" w:type="pct"/>
            <w:vAlign w:val="center"/>
          </w:tcPr>
          <w:p w14:paraId="7B6854D2" w14:textId="77777777" w:rsidR="00F55C8C" w:rsidRPr="007F1DC7" w:rsidRDefault="00F55C8C" w:rsidP="00F55C8C">
            <w:r w:rsidRPr="007F1DC7">
              <w:t>-</w:t>
            </w:r>
          </w:p>
        </w:tc>
        <w:tc>
          <w:tcPr>
            <w:tcW w:w="876" w:type="pct"/>
            <w:vAlign w:val="center"/>
          </w:tcPr>
          <w:p w14:paraId="6C8B02EF" w14:textId="77777777" w:rsidR="00F55C8C" w:rsidRPr="007F1DC7" w:rsidRDefault="00F55C8C" w:rsidP="00F55C8C">
            <w:r w:rsidRPr="007F1DC7">
              <w:t>-</w:t>
            </w:r>
          </w:p>
        </w:tc>
      </w:tr>
      <w:tr w:rsidR="007F1DC7" w:rsidRPr="007F1DC7" w14:paraId="6FB211F3" w14:textId="77777777" w:rsidTr="00F55C8C">
        <w:trPr>
          <w:trHeight w:val="299"/>
        </w:trPr>
        <w:tc>
          <w:tcPr>
            <w:tcW w:w="206" w:type="pct"/>
            <w:vAlign w:val="center"/>
          </w:tcPr>
          <w:p w14:paraId="0F0A4459" w14:textId="77777777" w:rsidR="00F55C8C" w:rsidRPr="007F1DC7" w:rsidRDefault="00F55C8C" w:rsidP="00F55C8C">
            <w:r w:rsidRPr="007F1DC7">
              <w:t>9</w:t>
            </w:r>
          </w:p>
        </w:tc>
        <w:tc>
          <w:tcPr>
            <w:tcW w:w="626" w:type="pct"/>
            <w:vAlign w:val="center"/>
          </w:tcPr>
          <w:p w14:paraId="17ECD543" w14:textId="77777777" w:rsidR="00F55C8C" w:rsidRPr="007F1DC7" w:rsidRDefault="00F55C8C" w:rsidP="00F55C8C">
            <w:r w:rsidRPr="007F1DC7">
              <w:t>701010402</w:t>
            </w:r>
          </w:p>
        </w:tc>
        <w:tc>
          <w:tcPr>
            <w:tcW w:w="1244" w:type="pct"/>
          </w:tcPr>
          <w:p w14:paraId="73BE3764" w14:textId="77777777" w:rsidR="00F55C8C" w:rsidRPr="007F1DC7" w:rsidRDefault="00F55C8C" w:rsidP="00F55C8C">
            <w:r w:rsidRPr="007F1DC7">
              <w:t xml:space="preserve">Коммунально-складская зона </w:t>
            </w:r>
          </w:p>
        </w:tc>
        <w:tc>
          <w:tcPr>
            <w:tcW w:w="511" w:type="pct"/>
            <w:vAlign w:val="center"/>
          </w:tcPr>
          <w:p w14:paraId="635FDF2D" w14:textId="77777777" w:rsidR="00F55C8C" w:rsidRPr="007F1DC7" w:rsidRDefault="00F55C8C" w:rsidP="00F55C8C">
            <w:r w:rsidRPr="007F1DC7">
              <w:t>0,51</w:t>
            </w:r>
          </w:p>
        </w:tc>
        <w:tc>
          <w:tcPr>
            <w:tcW w:w="731" w:type="pct"/>
            <w:vAlign w:val="center"/>
          </w:tcPr>
          <w:p w14:paraId="7001B842" w14:textId="77777777" w:rsidR="00F55C8C" w:rsidRPr="007F1DC7" w:rsidRDefault="00F55C8C" w:rsidP="00F55C8C">
            <w:r w:rsidRPr="007F1DC7">
              <w:t>-</w:t>
            </w:r>
          </w:p>
        </w:tc>
        <w:tc>
          <w:tcPr>
            <w:tcW w:w="806" w:type="pct"/>
            <w:vAlign w:val="center"/>
          </w:tcPr>
          <w:p w14:paraId="0D069FEF" w14:textId="77777777" w:rsidR="00F55C8C" w:rsidRPr="007F1DC7" w:rsidRDefault="00F55C8C" w:rsidP="00F55C8C">
            <w:r w:rsidRPr="007F1DC7">
              <w:t>-</w:t>
            </w:r>
          </w:p>
        </w:tc>
        <w:tc>
          <w:tcPr>
            <w:tcW w:w="876" w:type="pct"/>
            <w:vAlign w:val="center"/>
          </w:tcPr>
          <w:p w14:paraId="5232534A" w14:textId="77777777" w:rsidR="00F55C8C" w:rsidRPr="007F1DC7" w:rsidRDefault="00F55C8C" w:rsidP="00F55C8C">
            <w:r w:rsidRPr="007F1DC7">
              <w:t>-</w:t>
            </w:r>
          </w:p>
        </w:tc>
      </w:tr>
      <w:tr w:rsidR="007F1DC7" w:rsidRPr="007F1DC7" w14:paraId="78CFEE52" w14:textId="77777777" w:rsidTr="00F55C8C">
        <w:trPr>
          <w:trHeight w:val="299"/>
        </w:trPr>
        <w:tc>
          <w:tcPr>
            <w:tcW w:w="206" w:type="pct"/>
            <w:vMerge w:val="restart"/>
            <w:vAlign w:val="center"/>
          </w:tcPr>
          <w:p w14:paraId="1D678FD7" w14:textId="77777777" w:rsidR="00F55C8C" w:rsidRPr="007F1DC7" w:rsidRDefault="00F55C8C" w:rsidP="00F55C8C">
            <w:r w:rsidRPr="007F1DC7">
              <w:t>10</w:t>
            </w:r>
          </w:p>
        </w:tc>
        <w:tc>
          <w:tcPr>
            <w:tcW w:w="626" w:type="pct"/>
            <w:vMerge w:val="restart"/>
            <w:vAlign w:val="center"/>
          </w:tcPr>
          <w:p w14:paraId="2905E8A0" w14:textId="77777777" w:rsidR="00F55C8C" w:rsidRPr="007F1DC7" w:rsidRDefault="00F55C8C" w:rsidP="00F55C8C">
            <w:r w:rsidRPr="007F1DC7">
              <w:t>701010404</w:t>
            </w:r>
          </w:p>
        </w:tc>
        <w:tc>
          <w:tcPr>
            <w:tcW w:w="1244" w:type="pct"/>
            <w:vAlign w:val="bottom"/>
          </w:tcPr>
          <w:p w14:paraId="62B9FA78" w14:textId="77777777" w:rsidR="00F55C8C" w:rsidRPr="007F1DC7" w:rsidRDefault="00F55C8C" w:rsidP="00F55C8C">
            <w:r w:rsidRPr="007F1DC7">
              <w:t>Зона инженерной инфраструктуры,</w:t>
            </w:r>
          </w:p>
          <w:p w14:paraId="13CABE37" w14:textId="77777777" w:rsidR="00F55C8C" w:rsidRPr="007F1DC7" w:rsidRDefault="00F55C8C" w:rsidP="00F55C8C">
            <w:r w:rsidRPr="007F1DC7">
              <w:t xml:space="preserve"> в том числе подтипы:</w:t>
            </w:r>
          </w:p>
        </w:tc>
        <w:tc>
          <w:tcPr>
            <w:tcW w:w="511" w:type="pct"/>
            <w:vAlign w:val="center"/>
          </w:tcPr>
          <w:p w14:paraId="63EFF7AE" w14:textId="77777777" w:rsidR="00F55C8C" w:rsidRPr="007F1DC7" w:rsidRDefault="00F55C8C" w:rsidP="00F55C8C">
            <w:r w:rsidRPr="007F1DC7">
              <w:t>25,39</w:t>
            </w:r>
          </w:p>
        </w:tc>
        <w:tc>
          <w:tcPr>
            <w:tcW w:w="731" w:type="pct"/>
            <w:vAlign w:val="center"/>
          </w:tcPr>
          <w:p w14:paraId="07FDB4CB" w14:textId="77777777" w:rsidR="00F55C8C" w:rsidRPr="007F1DC7" w:rsidRDefault="00F55C8C" w:rsidP="00F55C8C">
            <w:r w:rsidRPr="007F1DC7">
              <w:t>См. таб. 2</w:t>
            </w:r>
          </w:p>
        </w:tc>
        <w:tc>
          <w:tcPr>
            <w:tcW w:w="806" w:type="pct"/>
            <w:vAlign w:val="center"/>
          </w:tcPr>
          <w:p w14:paraId="2B0D7669" w14:textId="77777777" w:rsidR="00F55C8C" w:rsidRPr="007F1DC7" w:rsidRDefault="00F55C8C" w:rsidP="00F55C8C">
            <w:r w:rsidRPr="007F1DC7">
              <w:t>-</w:t>
            </w:r>
          </w:p>
        </w:tc>
        <w:tc>
          <w:tcPr>
            <w:tcW w:w="876" w:type="pct"/>
            <w:vAlign w:val="center"/>
          </w:tcPr>
          <w:p w14:paraId="3E84697E" w14:textId="77777777" w:rsidR="00F55C8C" w:rsidRPr="007F1DC7" w:rsidRDefault="00F55C8C" w:rsidP="00F55C8C">
            <w:r w:rsidRPr="007F1DC7">
              <w:t>-</w:t>
            </w:r>
          </w:p>
        </w:tc>
      </w:tr>
      <w:tr w:rsidR="007F1DC7" w:rsidRPr="007F1DC7" w14:paraId="50A9D486" w14:textId="77777777" w:rsidTr="00F55C8C">
        <w:trPr>
          <w:trHeight w:val="299"/>
        </w:trPr>
        <w:tc>
          <w:tcPr>
            <w:tcW w:w="206" w:type="pct"/>
            <w:vMerge/>
            <w:vAlign w:val="center"/>
          </w:tcPr>
          <w:p w14:paraId="5BF6C10A" w14:textId="77777777" w:rsidR="00F55C8C" w:rsidRPr="007F1DC7" w:rsidRDefault="00F55C8C" w:rsidP="00F55C8C">
            <w:pPr>
              <w:rPr>
                <w:highlight w:val="yellow"/>
              </w:rPr>
            </w:pPr>
          </w:p>
        </w:tc>
        <w:tc>
          <w:tcPr>
            <w:tcW w:w="626" w:type="pct"/>
            <w:vMerge/>
          </w:tcPr>
          <w:p w14:paraId="24588336" w14:textId="77777777" w:rsidR="00F55C8C" w:rsidRPr="007F1DC7" w:rsidRDefault="00F55C8C" w:rsidP="00F55C8C">
            <w:pPr>
              <w:rPr>
                <w:highlight w:val="yellow"/>
              </w:rPr>
            </w:pPr>
          </w:p>
        </w:tc>
        <w:tc>
          <w:tcPr>
            <w:tcW w:w="1244" w:type="pct"/>
            <w:vAlign w:val="bottom"/>
          </w:tcPr>
          <w:p w14:paraId="72AE7BA4" w14:textId="77777777" w:rsidR="00F55C8C" w:rsidRPr="007F1DC7" w:rsidRDefault="00F55C8C" w:rsidP="00F55C8C">
            <w:r w:rsidRPr="007F1DC7">
              <w:t>Зона объектов водоснабжения</w:t>
            </w:r>
          </w:p>
        </w:tc>
        <w:tc>
          <w:tcPr>
            <w:tcW w:w="511" w:type="pct"/>
            <w:vAlign w:val="center"/>
          </w:tcPr>
          <w:p w14:paraId="2ACA384B" w14:textId="77777777" w:rsidR="00F55C8C" w:rsidRPr="007F1DC7" w:rsidRDefault="00F55C8C" w:rsidP="00F55C8C">
            <w:pPr>
              <w:rPr>
                <w:lang w:val="en-US"/>
              </w:rPr>
            </w:pPr>
            <w:r w:rsidRPr="007F1DC7">
              <w:rPr>
                <w:lang w:val="en-US"/>
              </w:rPr>
              <w:t>8</w:t>
            </w:r>
            <w:r w:rsidRPr="007F1DC7">
              <w:t>,</w:t>
            </w:r>
            <w:r w:rsidRPr="007F1DC7">
              <w:rPr>
                <w:lang w:val="en-US"/>
              </w:rPr>
              <w:t>99</w:t>
            </w:r>
          </w:p>
        </w:tc>
        <w:tc>
          <w:tcPr>
            <w:tcW w:w="731" w:type="pct"/>
            <w:vAlign w:val="center"/>
          </w:tcPr>
          <w:p w14:paraId="2ADE5683" w14:textId="77777777" w:rsidR="00F55C8C" w:rsidRPr="007F1DC7" w:rsidRDefault="00F55C8C" w:rsidP="00F55C8C">
            <w:r w:rsidRPr="007F1DC7">
              <w:t>См. таб. 2</w:t>
            </w:r>
          </w:p>
        </w:tc>
        <w:tc>
          <w:tcPr>
            <w:tcW w:w="806" w:type="pct"/>
            <w:vAlign w:val="center"/>
          </w:tcPr>
          <w:p w14:paraId="2EA99B16" w14:textId="77777777" w:rsidR="00F55C8C" w:rsidRPr="007F1DC7" w:rsidRDefault="00F55C8C" w:rsidP="00F55C8C">
            <w:r w:rsidRPr="007F1DC7">
              <w:t>-</w:t>
            </w:r>
          </w:p>
        </w:tc>
        <w:tc>
          <w:tcPr>
            <w:tcW w:w="876" w:type="pct"/>
            <w:vAlign w:val="center"/>
          </w:tcPr>
          <w:p w14:paraId="3BAF5703" w14:textId="77777777" w:rsidR="00F55C8C" w:rsidRPr="007F1DC7" w:rsidRDefault="00F55C8C" w:rsidP="00F55C8C">
            <w:r w:rsidRPr="007F1DC7">
              <w:t>-</w:t>
            </w:r>
          </w:p>
        </w:tc>
      </w:tr>
      <w:tr w:rsidR="007F1DC7" w:rsidRPr="007F1DC7" w14:paraId="5257F377" w14:textId="77777777" w:rsidTr="00F55C8C">
        <w:trPr>
          <w:trHeight w:val="299"/>
        </w:trPr>
        <w:tc>
          <w:tcPr>
            <w:tcW w:w="206" w:type="pct"/>
            <w:vMerge/>
            <w:vAlign w:val="center"/>
          </w:tcPr>
          <w:p w14:paraId="1E4AE8A1" w14:textId="77777777" w:rsidR="00F55C8C" w:rsidRPr="007F1DC7" w:rsidRDefault="00F55C8C" w:rsidP="00F55C8C">
            <w:pPr>
              <w:rPr>
                <w:highlight w:val="yellow"/>
              </w:rPr>
            </w:pPr>
          </w:p>
        </w:tc>
        <w:tc>
          <w:tcPr>
            <w:tcW w:w="626" w:type="pct"/>
            <w:vMerge/>
          </w:tcPr>
          <w:p w14:paraId="3ACB3B0F" w14:textId="77777777" w:rsidR="00F55C8C" w:rsidRPr="007F1DC7" w:rsidRDefault="00F55C8C" w:rsidP="00F55C8C">
            <w:pPr>
              <w:rPr>
                <w:highlight w:val="yellow"/>
              </w:rPr>
            </w:pPr>
          </w:p>
        </w:tc>
        <w:tc>
          <w:tcPr>
            <w:tcW w:w="1244" w:type="pct"/>
            <w:vAlign w:val="bottom"/>
          </w:tcPr>
          <w:p w14:paraId="21A58EBC" w14:textId="77777777" w:rsidR="00F55C8C" w:rsidRPr="007F1DC7" w:rsidRDefault="00F55C8C" w:rsidP="00F55C8C">
            <w:r w:rsidRPr="007F1DC7">
              <w:t>Зона объектов водоотведения</w:t>
            </w:r>
          </w:p>
        </w:tc>
        <w:tc>
          <w:tcPr>
            <w:tcW w:w="511" w:type="pct"/>
            <w:vAlign w:val="center"/>
          </w:tcPr>
          <w:p w14:paraId="6761856E" w14:textId="77777777" w:rsidR="00F55C8C" w:rsidRPr="007F1DC7" w:rsidRDefault="00F55C8C" w:rsidP="00F55C8C">
            <w:r w:rsidRPr="007F1DC7">
              <w:t>15,09</w:t>
            </w:r>
          </w:p>
        </w:tc>
        <w:tc>
          <w:tcPr>
            <w:tcW w:w="731" w:type="pct"/>
            <w:vAlign w:val="center"/>
          </w:tcPr>
          <w:p w14:paraId="2348C393" w14:textId="77777777" w:rsidR="00F55C8C" w:rsidRPr="007F1DC7" w:rsidRDefault="00F55C8C" w:rsidP="00F55C8C">
            <w:r w:rsidRPr="007F1DC7">
              <w:t>См. таб. 2</w:t>
            </w:r>
          </w:p>
        </w:tc>
        <w:tc>
          <w:tcPr>
            <w:tcW w:w="806" w:type="pct"/>
            <w:vAlign w:val="center"/>
          </w:tcPr>
          <w:p w14:paraId="3983A67C" w14:textId="77777777" w:rsidR="00F55C8C" w:rsidRPr="007F1DC7" w:rsidRDefault="00F55C8C" w:rsidP="00F55C8C">
            <w:r w:rsidRPr="007F1DC7">
              <w:t>-</w:t>
            </w:r>
          </w:p>
        </w:tc>
        <w:tc>
          <w:tcPr>
            <w:tcW w:w="876" w:type="pct"/>
            <w:vAlign w:val="center"/>
          </w:tcPr>
          <w:p w14:paraId="0A96B2D9" w14:textId="77777777" w:rsidR="00F55C8C" w:rsidRPr="007F1DC7" w:rsidRDefault="00F55C8C" w:rsidP="00F55C8C">
            <w:r w:rsidRPr="007F1DC7">
              <w:t>-</w:t>
            </w:r>
          </w:p>
        </w:tc>
      </w:tr>
      <w:tr w:rsidR="007F1DC7" w:rsidRPr="007F1DC7" w14:paraId="5619B9B3" w14:textId="77777777" w:rsidTr="00F55C8C">
        <w:trPr>
          <w:trHeight w:val="299"/>
        </w:trPr>
        <w:tc>
          <w:tcPr>
            <w:tcW w:w="206" w:type="pct"/>
            <w:vMerge/>
            <w:vAlign w:val="center"/>
          </w:tcPr>
          <w:p w14:paraId="132404C2" w14:textId="77777777" w:rsidR="00F55C8C" w:rsidRPr="007F1DC7" w:rsidRDefault="00F55C8C" w:rsidP="00F55C8C">
            <w:pPr>
              <w:rPr>
                <w:highlight w:val="yellow"/>
              </w:rPr>
            </w:pPr>
          </w:p>
        </w:tc>
        <w:tc>
          <w:tcPr>
            <w:tcW w:w="626" w:type="pct"/>
            <w:vMerge/>
          </w:tcPr>
          <w:p w14:paraId="67D748DC" w14:textId="77777777" w:rsidR="00F55C8C" w:rsidRPr="007F1DC7" w:rsidRDefault="00F55C8C" w:rsidP="00F55C8C">
            <w:pPr>
              <w:rPr>
                <w:highlight w:val="yellow"/>
              </w:rPr>
            </w:pPr>
          </w:p>
        </w:tc>
        <w:tc>
          <w:tcPr>
            <w:tcW w:w="1244" w:type="pct"/>
          </w:tcPr>
          <w:p w14:paraId="49131D94" w14:textId="77777777" w:rsidR="00F55C8C" w:rsidRPr="007F1DC7" w:rsidRDefault="00F55C8C" w:rsidP="00F55C8C">
            <w:r w:rsidRPr="007F1DC7">
              <w:t>Зона объектов теплоснабжения</w:t>
            </w:r>
          </w:p>
        </w:tc>
        <w:tc>
          <w:tcPr>
            <w:tcW w:w="511" w:type="pct"/>
            <w:vAlign w:val="center"/>
          </w:tcPr>
          <w:p w14:paraId="7D6281B1" w14:textId="77777777" w:rsidR="00F55C8C" w:rsidRPr="007F1DC7" w:rsidRDefault="00F55C8C" w:rsidP="00F55C8C">
            <w:r w:rsidRPr="007F1DC7">
              <w:t>1,31</w:t>
            </w:r>
          </w:p>
        </w:tc>
        <w:tc>
          <w:tcPr>
            <w:tcW w:w="731" w:type="pct"/>
            <w:vAlign w:val="center"/>
          </w:tcPr>
          <w:p w14:paraId="471655B7" w14:textId="77777777" w:rsidR="00F55C8C" w:rsidRPr="007F1DC7" w:rsidRDefault="00F55C8C" w:rsidP="00F55C8C">
            <w:r w:rsidRPr="007F1DC7">
              <w:t>См. таб. 2</w:t>
            </w:r>
          </w:p>
        </w:tc>
        <w:tc>
          <w:tcPr>
            <w:tcW w:w="806" w:type="pct"/>
          </w:tcPr>
          <w:p w14:paraId="3EE33568" w14:textId="77777777" w:rsidR="00F55C8C" w:rsidRPr="007F1DC7" w:rsidRDefault="00F55C8C" w:rsidP="00F55C8C">
            <w:r w:rsidRPr="007F1DC7">
              <w:t>-</w:t>
            </w:r>
          </w:p>
        </w:tc>
        <w:tc>
          <w:tcPr>
            <w:tcW w:w="876" w:type="pct"/>
          </w:tcPr>
          <w:p w14:paraId="2D84AE26" w14:textId="77777777" w:rsidR="00F55C8C" w:rsidRPr="007F1DC7" w:rsidRDefault="00F55C8C" w:rsidP="00F55C8C">
            <w:r w:rsidRPr="007F1DC7">
              <w:t>-</w:t>
            </w:r>
          </w:p>
        </w:tc>
      </w:tr>
      <w:tr w:rsidR="007F1DC7" w:rsidRPr="007F1DC7" w14:paraId="4393ED6A" w14:textId="77777777" w:rsidTr="00F55C8C">
        <w:trPr>
          <w:trHeight w:val="299"/>
        </w:trPr>
        <w:tc>
          <w:tcPr>
            <w:tcW w:w="206" w:type="pct"/>
            <w:vMerge w:val="restart"/>
            <w:vAlign w:val="center"/>
          </w:tcPr>
          <w:p w14:paraId="33F5F653" w14:textId="77777777" w:rsidR="00F55C8C" w:rsidRPr="007F1DC7" w:rsidRDefault="00F55C8C" w:rsidP="00F55C8C">
            <w:r w:rsidRPr="007F1DC7">
              <w:t>11</w:t>
            </w:r>
          </w:p>
        </w:tc>
        <w:tc>
          <w:tcPr>
            <w:tcW w:w="626" w:type="pct"/>
            <w:vMerge w:val="restart"/>
            <w:vAlign w:val="center"/>
          </w:tcPr>
          <w:p w14:paraId="7DF79003" w14:textId="77777777" w:rsidR="00F55C8C" w:rsidRPr="007F1DC7" w:rsidRDefault="00F55C8C" w:rsidP="00F55C8C">
            <w:r w:rsidRPr="007F1DC7">
              <w:t>701010405</w:t>
            </w:r>
          </w:p>
        </w:tc>
        <w:tc>
          <w:tcPr>
            <w:tcW w:w="1244" w:type="pct"/>
          </w:tcPr>
          <w:p w14:paraId="1D5CB655" w14:textId="77777777" w:rsidR="00F55C8C" w:rsidRPr="007F1DC7" w:rsidRDefault="00F55C8C" w:rsidP="00F55C8C">
            <w:r w:rsidRPr="007F1DC7">
              <w:t xml:space="preserve">Зона транспортной инфраструктуры, </w:t>
            </w:r>
          </w:p>
          <w:p w14:paraId="08CB9C72" w14:textId="77777777" w:rsidR="00F55C8C" w:rsidRPr="007F1DC7" w:rsidRDefault="00F55C8C" w:rsidP="00F55C8C">
            <w:r w:rsidRPr="007F1DC7">
              <w:t>в том числе подтипы:</w:t>
            </w:r>
          </w:p>
        </w:tc>
        <w:tc>
          <w:tcPr>
            <w:tcW w:w="511" w:type="pct"/>
            <w:vAlign w:val="center"/>
          </w:tcPr>
          <w:p w14:paraId="063D726C" w14:textId="77777777" w:rsidR="00F55C8C" w:rsidRPr="007F1DC7" w:rsidRDefault="00F55C8C" w:rsidP="00F55C8C">
            <w:pPr>
              <w:rPr>
                <w:lang w:val="en-US"/>
              </w:rPr>
            </w:pPr>
            <w:r w:rsidRPr="007F1DC7">
              <w:rPr>
                <w:lang w:eastAsia="x-none"/>
              </w:rPr>
              <w:t>486,44</w:t>
            </w:r>
          </w:p>
        </w:tc>
        <w:tc>
          <w:tcPr>
            <w:tcW w:w="731" w:type="pct"/>
            <w:vAlign w:val="center"/>
          </w:tcPr>
          <w:p w14:paraId="7E5B44C4" w14:textId="77777777" w:rsidR="00F55C8C" w:rsidRPr="007F1DC7" w:rsidRDefault="00F55C8C" w:rsidP="00F55C8C">
            <w:r w:rsidRPr="007F1DC7">
              <w:t xml:space="preserve">См. таб. 2,3 </w:t>
            </w:r>
          </w:p>
        </w:tc>
        <w:tc>
          <w:tcPr>
            <w:tcW w:w="806" w:type="pct"/>
            <w:vAlign w:val="center"/>
          </w:tcPr>
          <w:p w14:paraId="0E6A0180" w14:textId="77777777" w:rsidR="00F55C8C" w:rsidRPr="007F1DC7" w:rsidRDefault="00F55C8C" w:rsidP="00F55C8C">
            <w:r w:rsidRPr="007F1DC7">
              <w:t>См. таб.</w:t>
            </w:r>
          </w:p>
          <w:p w14:paraId="13C84D5D" w14:textId="77777777" w:rsidR="00F55C8C" w:rsidRPr="007F1DC7" w:rsidRDefault="00F55C8C" w:rsidP="00F55C8C">
            <w:r w:rsidRPr="007F1DC7">
              <w:t>8</w:t>
            </w:r>
          </w:p>
        </w:tc>
        <w:tc>
          <w:tcPr>
            <w:tcW w:w="876" w:type="pct"/>
            <w:vAlign w:val="center"/>
          </w:tcPr>
          <w:p w14:paraId="064CB5AA" w14:textId="77777777" w:rsidR="00F55C8C" w:rsidRPr="007F1DC7" w:rsidRDefault="00F55C8C" w:rsidP="00F55C8C">
            <w:r w:rsidRPr="007F1DC7">
              <w:t>См. таб.</w:t>
            </w:r>
          </w:p>
          <w:p w14:paraId="47E1FC2C" w14:textId="77777777" w:rsidR="00F55C8C" w:rsidRPr="007F1DC7" w:rsidRDefault="00F55C8C" w:rsidP="00F55C8C">
            <w:r w:rsidRPr="007F1DC7">
              <w:t>7</w:t>
            </w:r>
          </w:p>
        </w:tc>
      </w:tr>
      <w:tr w:rsidR="007F1DC7" w:rsidRPr="007F1DC7" w14:paraId="0FA08B0A" w14:textId="77777777" w:rsidTr="00F55C8C">
        <w:trPr>
          <w:trHeight w:val="299"/>
        </w:trPr>
        <w:tc>
          <w:tcPr>
            <w:tcW w:w="206" w:type="pct"/>
            <w:vMerge/>
            <w:vAlign w:val="center"/>
          </w:tcPr>
          <w:p w14:paraId="1D07D5A6" w14:textId="77777777" w:rsidR="00F55C8C" w:rsidRPr="007F1DC7" w:rsidRDefault="00F55C8C" w:rsidP="00F55C8C">
            <w:pPr>
              <w:rPr>
                <w:highlight w:val="yellow"/>
              </w:rPr>
            </w:pPr>
          </w:p>
        </w:tc>
        <w:tc>
          <w:tcPr>
            <w:tcW w:w="626" w:type="pct"/>
            <w:vMerge/>
          </w:tcPr>
          <w:p w14:paraId="509C087C" w14:textId="77777777" w:rsidR="00F55C8C" w:rsidRPr="007F1DC7" w:rsidRDefault="00F55C8C" w:rsidP="00F55C8C">
            <w:pPr>
              <w:rPr>
                <w:highlight w:val="yellow"/>
              </w:rPr>
            </w:pPr>
          </w:p>
        </w:tc>
        <w:tc>
          <w:tcPr>
            <w:tcW w:w="1244" w:type="pct"/>
            <w:vAlign w:val="bottom"/>
          </w:tcPr>
          <w:p w14:paraId="0CFE6C52" w14:textId="77777777" w:rsidR="00F55C8C" w:rsidRPr="007F1DC7" w:rsidRDefault="00F55C8C" w:rsidP="00F55C8C">
            <w:r w:rsidRPr="007F1DC7">
              <w:t>Зона объектов автомобильного транспорта</w:t>
            </w:r>
          </w:p>
        </w:tc>
        <w:tc>
          <w:tcPr>
            <w:tcW w:w="511" w:type="pct"/>
            <w:vAlign w:val="center"/>
          </w:tcPr>
          <w:p w14:paraId="178E2F27" w14:textId="77777777" w:rsidR="00F55C8C" w:rsidRPr="007F1DC7" w:rsidRDefault="00F55C8C" w:rsidP="00F55C8C">
            <w:r w:rsidRPr="007F1DC7">
              <w:rPr>
                <w:lang w:eastAsia="x-none"/>
              </w:rPr>
              <w:t>39,46</w:t>
            </w:r>
          </w:p>
        </w:tc>
        <w:tc>
          <w:tcPr>
            <w:tcW w:w="731" w:type="pct"/>
            <w:vAlign w:val="center"/>
          </w:tcPr>
          <w:p w14:paraId="44B3A8D6" w14:textId="77777777" w:rsidR="00F55C8C" w:rsidRPr="007F1DC7" w:rsidRDefault="00F55C8C" w:rsidP="00F55C8C">
            <w:r w:rsidRPr="007F1DC7">
              <w:t>См. таб.</w:t>
            </w:r>
          </w:p>
          <w:p w14:paraId="3B60E007" w14:textId="77777777" w:rsidR="00F55C8C" w:rsidRPr="007F1DC7" w:rsidRDefault="00F55C8C" w:rsidP="00F55C8C">
            <w:r w:rsidRPr="007F1DC7">
              <w:t>3</w:t>
            </w:r>
          </w:p>
        </w:tc>
        <w:tc>
          <w:tcPr>
            <w:tcW w:w="806" w:type="pct"/>
            <w:vAlign w:val="center"/>
          </w:tcPr>
          <w:p w14:paraId="0E7F2E8F" w14:textId="77777777" w:rsidR="00F55C8C" w:rsidRPr="007F1DC7" w:rsidRDefault="00F55C8C" w:rsidP="00F55C8C">
            <w:r w:rsidRPr="007F1DC7">
              <w:t>См. таб.</w:t>
            </w:r>
          </w:p>
          <w:p w14:paraId="4029D866" w14:textId="77777777" w:rsidR="00F55C8C" w:rsidRPr="007F1DC7" w:rsidRDefault="00F55C8C" w:rsidP="00F55C8C">
            <w:r w:rsidRPr="007F1DC7">
              <w:t>8</w:t>
            </w:r>
          </w:p>
        </w:tc>
        <w:tc>
          <w:tcPr>
            <w:tcW w:w="876" w:type="pct"/>
            <w:vAlign w:val="center"/>
          </w:tcPr>
          <w:p w14:paraId="205FA097" w14:textId="77777777" w:rsidR="00F55C8C" w:rsidRPr="007F1DC7" w:rsidRDefault="00F55C8C" w:rsidP="00F55C8C">
            <w:r w:rsidRPr="007F1DC7">
              <w:t>-</w:t>
            </w:r>
          </w:p>
        </w:tc>
      </w:tr>
      <w:tr w:rsidR="007F1DC7" w:rsidRPr="007F1DC7" w14:paraId="0B4C12ED" w14:textId="77777777" w:rsidTr="00F55C8C">
        <w:trPr>
          <w:trHeight w:val="299"/>
        </w:trPr>
        <w:tc>
          <w:tcPr>
            <w:tcW w:w="206" w:type="pct"/>
            <w:vMerge/>
            <w:vAlign w:val="center"/>
          </w:tcPr>
          <w:p w14:paraId="1D02AB5E" w14:textId="77777777" w:rsidR="00F55C8C" w:rsidRPr="007F1DC7" w:rsidRDefault="00F55C8C" w:rsidP="00F55C8C">
            <w:pPr>
              <w:rPr>
                <w:highlight w:val="yellow"/>
              </w:rPr>
            </w:pPr>
          </w:p>
        </w:tc>
        <w:tc>
          <w:tcPr>
            <w:tcW w:w="626" w:type="pct"/>
            <w:vMerge/>
          </w:tcPr>
          <w:p w14:paraId="0A74F97D" w14:textId="77777777" w:rsidR="00F55C8C" w:rsidRPr="007F1DC7" w:rsidRDefault="00F55C8C" w:rsidP="00F55C8C">
            <w:pPr>
              <w:rPr>
                <w:highlight w:val="yellow"/>
              </w:rPr>
            </w:pPr>
          </w:p>
        </w:tc>
        <w:tc>
          <w:tcPr>
            <w:tcW w:w="1244" w:type="pct"/>
            <w:vAlign w:val="bottom"/>
          </w:tcPr>
          <w:p w14:paraId="4493D6B3" w14:textId="77777777" w:rsidR="00F55C8C" w:rsidRPr="007F1DC7" w:rsidRDefault="00F55C8C" w:rsidP="00F55C8C">
            <w:r w:rsidRPr="007F1DC7">
              <w:t>Зона объектов железнодорожного транспорта</w:t>
            </w:r>
          </w:p>
        </w:tc>
        <w:tc>
          <w:tcPr>
            <w:tcW w:w="511" w:type="pct"/>
            <w:vAlign w:val="center"/>
          </w:tcPr>
          <w:p w14:paraId="76A063E5" w14:textId="77777777" w:rsidR="00F55C8C" w:rsidRPr="007F1DC7" w:rsidRDefault="00F55C8C" w:rsidP="00F55C8C">
            <w:pPr>
              <w:rPr>
                <w:lang w:val="en-US"/>
              </w:rPr>
            </w:pPr>
            <w:r w:rsidRPr="007F1DC7">
              <w:t>157,</w:t>
            </w:r>
            <w:r w:rsidRPr="007F1DC7">
              <w:rPr>
                <w:lang w:val="en-US"/>
              </w:rPr>
              <w:t>74</w:t>
            </w:r>
          </w:p>
        </w:tc>
        <w:tc>
          <w:tcPr>
            <w:tcW w:w="731" w:type="pct"/>
            <w:vAlign w:val="center"/>
          </w:tcPr>
          <w:p w14:paraId="0225445A" w14:textId="77777777" w:rsidR="00F55C8C" w:rsidRPr="007F1DC7" w:rsidRDefault="00F55C8C" w:rsidP="00F55C8C">
            <w:r w:rsidRPr="007F1DC7">
              <w:t>См. таб.</w:t>
            </w:r>
          </w:p>
          <w:p w14:paraId="6ABBE36B" w14:textId="77777777" w:rsidR="00F55C8C" w:rsidRPr="007F1DC7" w:rsidRDefault="00F55C8C" w:rsidP="00F55C8C">
            <w:r w:rsidRPr="007F1DC7">
              <w:t>2,3</w:t>
            </w:r>
          </w:p>
        </w:tc>
        <w:tc>
          <w:tcPr>
            <w:tcW w:w="806" w:type="pct"/>
            <w:vAlign w:val="center"/>
          </w:tcPr>
          <w:p w14:paraId="45107EF4" w14:textId="77777777" w:rsidR="00F55C8C" w:rsidRPr="007F1DC7" w:rsidRDefault="00F55C8C" w:rsidP="00F55C8C">
            <w:r w:rsidRPr="007F1DC7">
              <w:t>См. таб.</w:t>
            </w:r>
          </w:p>
          <w:p w14:paraId="24E32385" w14:textId="77777777" w:rsidR="00F55C8C" w:rsidRPr="007F1DC7" w:rsidRDefault="00F55C8C" w:rsidP="00F55C8C">
            <w:r w:rsidRPr="007F1DC7">
              <w:t>8</w:t>
            </w:r>
          </w:p>
        </w:tc>
        <w:tc>
          <w:tcPr>
            <w:tcW w:w="876" w:type="pct"/>
            <w:vAlign w:val="center"/>
          </w:tcPr>
          <w:p w14:paraId="38D666BB" w14:textId="77777777" w:rsidR="00F55C8C" w:rsidRPr="007F1DC7" w:rsidRDefault="00F55C8C" w:rsidP="00F55C8C">
            <w:r w:rsidRPr="007F1DC7">
              <w:t>См. таб.</w:t>
            </w:r>
          </w:p>
          <w:p w14:paraId="142FDD5E" w14:textId="77777777" w:rsidR="00F55C8C" w:rsidRPr="007F1DC7" w:rsidRDefault="00F55C8C" w:rsidP="00F55C8C">
            <w:r w:rsidRPr="007F1DC7">
              <w:t>7</w:t>
            </w:r>
          </w:p>
        </w:tc>
      </w:tr>
      <w:tr w:rsidR="007F1DC7" w:rsidRPr="007F1DC7" w14:paraId="2EC45D7C" w14:textId="77777777" w:rsidTr="00F55C8C">
        <w:trPr>
          <w:trHeight w:val="299"/>
        </w:trPr>
        <w:tc>
          <w:tcPr>
            <w:tcW w:w="206" w:type="pct"/>
            <w:vMerge/>
            <w:vAlign w:val="center"/>
          </w:tcPr>
          <w:p w14:paraId="007ED549" w14:textId="77777777" w:rsidR="00F55C8C" w:rsidRPr="007F1DC7" w:rsidRDefault="00F55C8C" w:rsidP="00F55C8C">
            <w:pPr>
              <w:rPr>
                <w:highlight w:val="yellow"/>
              </w:rPr>
            </w:pPr>
          </w:p>
        </w:tc>
        <w:tc>
          <w:tcPr>
            <w:tcW w:w="626" w:type="pct"/>
            <w:vMerge/>
          </w:tcPr>
          <w:p w14:paraId="1CC8F410" w14:textId="77777777" w:rsidR="00F55C8C" w:rsidRPr="007F1DC7" w:rsidRDefault="00F55C8C" w:rsidP="00F55C8C">
            <w:pPr>
              <w:rPr>
                <w:highlight w:val="yellow"/>
              </w:rPr>
            </w:pPr>
          </w:p>
        </w:tc>
        <w:tc>
          <w:tcPr>
            <w:tcW w:w="1244" w:type="pct"/>
            <w:vAlign w:val="bottom"/>
          </w:tcPr>
          <w:p w14:paraId="6447D989" w14:textId="77777777" w:rsidR="00F55C8C" w:rsidRPr="007F1DC7" w:rsidRDefault="00F55C8C" w:rsidP="00F55C8C">
            <w:r w:rsidRPr="007F1DC7">
              <w:t>Зона транспортной инфраструктуры иных видов</w:t>
            </w:r>
          </w:p>
        </w:tc>
        <w:tc>
          <w:tcPr>
            <w:tcW w:w="511" w:type="pct"/>
            <w:vAlign w:val="center"/>
          </w:tcPr>
          <w:p w14:paraId="33714C4D" w14:textId="77777777" w:rsidR="00F55C8C" w:rsidRPr="007F1DC7" w:rsidRDefault="00F55C8C" w:rsidP="00F55C8C">
            <w:r w:rsidRPr="007F1DC7">
              <w:t>8,35</w:t>
            </w:r>
          </w:p>
        </w:tc>
        <w:tc>
          <w:tcPr>
            <w:tcW w:w="731" w:type="pct"/>
            <w:vAlign w:val="center"/>
          </w:tcPr>
          <w:p w14:paraId="1C88FAF2" w14:textId="77777777" w:rsidR="00F55C8C" w:rsidRPr="007F1DC7" w:rsidRDefault="00F55C8C" w:rsidP="00F55C8C">
            <w:r w:rsidRPr="007F1DC7">
              <w:t>-</w:t>
            </w:r>
          </w:p>
        </w:tc>
        <w:tc>
          <w:tcPr>
            <w:tcW w:w="806" w:type="pct"/>
            <w:vAlign w:val="center"/>
          </w:tcPr>
          <w:p w14:paraId="4E0FC8A4" w14:textId="77777777" w:rsidR="00F55C8C" w:rsidRPr="007F1DC7" w:rsidRDefault="00F55C8C" w:rsidP="00F55C8C">
            <w:r w:rsidRPr="007F1DC7">
              <w:t>-</w:t>
            </w:r>
          </w:p>
        </w:tc>
        <w:tc>
          <w:tcPr>
            <w:tcW w:w="876" w:type="pct"/>
            <w:vAlign w:val="center"/>
          </w:tcPr>
          <w:p w14:paraId="4E91144B" w14:textId="77777777" w:rsidR="00F55C8C" w:rsidRPr="007F1DC7" w:rsidRDefault="00F55C8C" w:rsidP="00F55C8C">
            <w:r w:rsidRPr="007F1DC7">
              <w:t>-</w:t>
            </w:r>
          </w:p>
        </w:tc>
      </w:tr>
      <w:tr w:rsidR="007F1DC7" w:rsidRPr="007F1DC7" w14:paraId="35FF6DA2" w14:textId="77777777" w:rsidTr="00F55C8C">
        <w:trPr>
          <w:trHeight w:val="299"/>
        </w:trPr>
        <w:tc>
          <w:tcPr>
            <w:tcW w:w="206" w:type="pct"/>
            <w:vMerge/>
            <w:vAlign w:val="center"/>
          </w:tcPr>
          <w:p w14:paraId="3E432887" w14:textId="77777777" w:rsidR="00F55C8C" w:rsidRPr="007F1DC7" w:rsidRDefault="00F55C8C" w:rsidP="00F55C8C">
            <w:pPr>
              <w:rPr>
                <w:highlight w:val="yellow"/>
              </w:rPr>
            </w:pPr>
          </w:p>
        </w:tc>
        <w:tc>
          <w:tcPr>
            <w:tcW w:w="626" w:type="pct"/>
            <w:vMerge/>
          </w:tcPr>
          <w:p w14:paraId="31768BA6" w14:textId="77777777" w:rsidR="00F55C8C" w:rsidRPr="007F1DC7" w:rsidRDefault="00F55C8C" w:rsidP="00F55C8C">
            <w:pPr>
              <w:rPr>
                <w:highlight w:val="yellow"/>
              </w:rPr>
            </w:pPr>
          </w:p>
        </w:tc>
        <w:tc>
          <w:tcPr>
            <w:tcW w:w="1244" w:type="pct"/>
            <w:vAlign w:val="center"/>
          </w:tcPr>
          <w:p w14:paraId="2BD83985" w14:textId="77777777" w:rsidR="00F55C8C" w:rsidRPr="007F1DC7" w:rsidRDefault="00F55C8C" w:rsidP="00F55C8C">
            <w:r w:rsidRPr="007F1DC7">
              <w:t>Зона улично-дорожной сети</w:t>
            </w:r>
          </w:p>
        </w:tc>
        <w:tc>
          <w:tcPr>
            <w:tcW w:w="511" w:type="pct"/>
            <w:vAlign w:val="center"/>
          </w:tcPr>
          <w:p w14:paraId="21237178" w14:textId="77777777" w:rsidR="00F55C8C" w:rsidRPr="007F1DC7" w:rsidRDefault="00F55C8C" w:rsidP="00F55C8C">
            <w:r w:rsidRPr="007F1DC7">
              <w:rPr>
                <w:lang w:eastAsia="x-none"/>
              </w:rPr>
              <w:t>280,89</w:t>
            </w:r>
          </w:p>
        </w:tc>
        <w:tc>
          <w:tcPr>
            <w:tcW w:w="731" w:type="pct"/>
            <w:vAlign w:val="center"/>
          </w:tcPr>
          <w:p w14:paraId="67C4CD60" w14:textId="77777777" w:rsidR="00F55C8C" w:rsidRPr="007F1DC7" w:rsidRDefault="00F55C8C" w:rsidP="00F55C8C">
            <w:r w:rsidRPr="007F1DC7">
              <w:t>См. таб. 2, 3</w:t>
            </w:r>
          </w:p>
        </w:tc>
        <w:tc>
          <w:tcPr>
            <w:tcW w:w="806" w:type="pct"/>
            <w:vAlign w:val="center"/>
          </w:tcPr>
          <w:p w14:paraId="0407D257" w14:textId="77777777" w:rsidR="00F55C8C" w:rsidRPr="007F1DC7" w:rsidRDefault="00F55C8C" w:rsidP="00F55C8C">
            <w:r w:rsidRPr="007F1DC7">
              <w:t>См. таб.</w:t>
            </w:r>
          </w:p>
          <w:p w14:paraId="3B1D0DC0" w14:textId="77777777" w:rsidR="00F55C8C" w:rsidRPr="007F1DC7" w:rsidRDefault="00F55C8C" w:rsidP="00F55C8C">
            <w:r w:rsidRPr="007F1DC7">
              <w:t>8</w:t>
            </w:r>
          </w:p>
        </w:tc>
        <w:tc>
          <w:tcPr>
            <w:tcW w:w="876" w:type="pct"/>
            <w:vAlign w:val="center"/>
          </w:tcPr>
          <w:p w14:paraId="64A556CA" w14:textId="77777777" w:rsidR="00F55C8C" w:rsidRPr="007F1DC7" w:rsidRDefault="00F55C8C" w:rsidP="00F55C8C">
            <w:r w:rsidRPr="007F1DC7">
              <w:t>-</w:t>
            </w:r>
          </w:p>
        </w:tc>
      </w:tr>
      <w:tr w:rsidR="007F1DC7" w:rsidRPr="007F1DC7" w14:paraId="01961300" w14:textId="77777777" w:rsidTr="00F55C8C">
        <w:trPr>
          <w:trHeight w:val="299"/>
        </w:trPr>
        <w:tc>
          <w:tcPr>
            <w:tcW w:w="206" w:type="pct"/>
            <w:vAlign w:val="center"/>
          </w:tcPr>
          <w:p w14:paraId="231DA90F" w14:textId="77777777" w:rsidR="00F55C8C" w:rsidRPr="007F1DC7" w:rsidRDefault="00F55C8C" w:rsidP="00F55C8C">
            <w:r w:rsidRPr="007F1DC7">
              <w:t>12</w:t>
            </w:r>
          </w:p>
        </w:tc>
        <w:tc>
          <w:tcPr>
            <w:tcW w:w="626" w:type="pct"/>
            <w:vAlign w:val="center"/>
          </w:tcPr>
          <w:p w14:paraId="43EB69AF" w14:textId="77777777" w:rsidR="00F55C8C" w:rsidRPr="007F1DC7" w:rsidRDefault="00F55C8C" w:rsidP="00F55C8C">
            <w:r w:rsidRPr="007F1DC7">
              <w:t>701010501</w:t>
            </w:r>
          </w:p>
        </w:tc>
        <w:tc>
          <w:tcPr>
            <w:tcW w:w="1244" w:type="pct"/>
            <w:vAlign w:val="bottom"/>
          </w:tcPr>
          <w:p w14:paraId="3942321F" w14:textId="77777777" w:rsidR="00F55C8C" w:rsidRPr="007F1DC7" w:rsidRDefault="00F55C8C" w:rsidP="00F55C8C">
            <w:r w:rsidRPr="007F1DC7">
              <w:t>Зона сельскохозяйственных угодий</w:t>
            </w:r>
          </w:p>
        </w:tc>
        <w:tc>
          <w:tcPr>
            <w:tcW w:w="511" w:type="pct"/>
            <w:vAlign w:val="center"/>
          </w:tcPr>
          <w:p w14:paraId="3B89970B" w14:textId="77777777" w:rsidR="00F55C8C" w:rsidRPr="007F1DC7" w:rsidRDefault="00F55C8C" w:rsidP="00F55C8C">
            <w:r w:rsidRPr="007F1DC7">
              <w:t>57,09</w:t>
            </w:r>
          </w:p>
        </w:tc>
        <w:tc>
          <w:tcPr>
            <w:tcW w:w="731" w:type="pct"/>
            <w:vAlign w:val="center"/>
          </w:tcPr>
          <w:p w14:paraId="28745B49" w14:textId="77777777" w:rsidR="00F55C8C" w:rsidRPr="007F1DC7" w:rsidRDefault="00F55C8C" w:rsidP="00F55C8C">
            <w:r w:rsidRPr="007F1DC7">
              <w:t>-</w:t>
            </w:r>
          </w:p>
        </w:tc>
        <w:tc>
          <w:tcPr>
            <w:tcW w:w="806" w:type="pct"/>
            <w:vAlign w:val="center"/>
          </w:tcPr>
          <w:p w14:paraId="12DED4A4" w14:textId="77777777" w:rsidR="00F55C8C" w:rsidRPr="007F1DC7" w:rsidRDefault="00F55C8C" w:rsidP="00F55C8C">
            <w:r w:rsidRPr="007F1DC7">
              <w:t>-</w:t>
            </w:r>
          </w:p>
        </w:tc>
        <w:tc>
          <w:tcPr>
            <w:tcW w:w="876" w:type="pct"/>
            <w:vAlign w:val="center"/>
          </w:tcPr>
          <w:p w14:paraId="0990583F" w14:textId="77777777" w:rsidR="00F55C8C" w:rsidRPr="007F1DC7" w:rsidRDefault="00F55C8C" w:rsidP="00F55C8C">
            <w:r w:rsidRPr="007F1DC7">
              <w:t>-</w:t>
            </w:r>
          </w:p>
        </w:tc>
      </w:tr>
      <w:tr w:rsidR="007F1DC7" w:rsidRPr="007F1DC7" w14:paraId="5CE3DD84" w14:textId="77777777" w:rsidTr="00F55C8C">
        <w:trPr>
          <w:trHeight w:val="299"/>
        </w:trPr>
        <w:tc>
          <w:tcPr>
            <w:tcW w:w="206" w:type="pct"/>
            <w:vAlign w:val="center"/>
          </w:tcPr>
          <w:p w14:paraId="75639D9F" w14:textId="77777777" w:rsidR="00F55C8C" w:rsidRPr="007F1DC7" w:rsidRDefault="00F55C8C" w:rsidP="00F55C8C">
            <w:r w:rsidRPr="007F1DC7">
              <w:t>13</w:t>
            </w:r>
          </w:p>
        </w:tc>
        <w:tc>
          <w:tcPr>
            <w:tcW w:w="626" w:type="pct"/>
            <w:vAlign w:val="center"/>
          </w:tcPr>
          <w:p w14:paraId="09A2C691" w14:textId="77777777" w:rsidR="00F55C8C" w:rsidRPr="007F1DC7" w:rsidRDefault="00F55C8C" w:rsidP="00F55C8C">
            <w:r w:rsidRPr="007F1DC7">
              <w:t>701010502</w:t>
            </w:r>
          </w:p>
        </w:tc>
        <w:tc>
          <w:tcPr>
            <w:tcW w:w="1244" w:type="pct"/>
            <w:vAlign w:val="bottom"/>
          </w:tcPr>
          <w:p w14:paraId="44A8539C" w14:textId="77777777" w:rsidR="00F55C8C" w:rsidRPr="007F1DC7" w:rsidRDefault="00F55C8C" w:rsidP="00F55C8C">
            <w:r w:rsidRPr="007F1DC7">
              <w:t>Зона садоводческих, огороднических или дачных некоммерческих объединений граждан</w:t>
            </w:r>
          </w:p>
        </w:tc>
        <w:tc>
          <w:tcPr>
            <w:tcW w:w="511" w:type="pct"/>
            <w:vAlign w:val="center"/>
          </w:tcPr>
          <w:p w14:paraId="089C6496" w14:textId="77777777" w:rsidR="00F55C8C" w:rsidRPr="007F1DC7" w:rsidRDefault="00F55C8C" w:rsidP="00F55C8C">
            <w:r w:rsidRPr="007F1DC7">
              <w:t>97,59</w:t>
            </w:r>
          </w:p>
        </w:tc>
        <w:tc>
          <w:tcPr>
            <w:tcW w:w="731" w:type="pct"/>
            <w:vAlign w:val="center"/>
          </w:tcPr>
          <w:p w14:paraId="72CB8AF5" w14:textId="77777777" w:rsidR="00F55C8C" w:rsidRPr="007F1DC7" w:rsidRDefault="00F55C8C" w:rsidP="00F55C8C">
            <w:r w:rsidRPr="007F1DC7">
              <w:t>-</w:t>
            </w:r>
          </w:p>
        </w:tc>
        <w:tc>
          <w:tcPr>
            <w:tcW w:w="806" w:type="pct"/>
            <w:vAlign w:val="center"/>
          </w:tcPr>
          <w:p w14:paraId="059EC940" w14:textId="77777777" w:rsidR="00F55C8C" w:rsidRPr="007F1DC7" w:rsidRDefault="00F55C8C" w:rsidP="00F55C8C">
            <w:r w:rsidRPr="007F1DC7">
              <w:t>-</w:t>
            </w:r>
          </w:p>
        </w:tc>
        <w:tc>
          <w:tcPr>
            <w:tcW w:w="876" w:type="pct"/>
            <w:vAlign w:val="center"/>
          </w:tcPr>
          <w:p w14:paraId="379B539F" w14:textId="77777777" w:rsidR="00F55C8C" w:rsidRPr="007F1DC7" w:rsidRDefault="00F55C8C" w:rsidP="00F55C8C">
            <w:r w:rsidRPr="007F1DC7">
              <w:t>-</w:t>
            </w:r>
          </w:p>
        </w:tc>
      </w:tr>
      <w:tr w:rsidR="007F1DC7" w:rsidRPr="007F1DC7" w14:paraId="776E3B37" w14:textId="77777777" w:rsidTr="00F55C8C">
        <w:trPr>
          <w:trHeight w:val="299"/>
        </w:trPr>
        <w:tc>
          <w:tcPr>
            <w:tcW w:w="206" w:type="pct"/>
            <w:vAlign w:val="center"/>
          </w:tcPr>
          <w:p w14:paraId="2CB5FA3B" w14:textId="77777777" w:rsidR="00F55C8C" w:rsidRPr="007F1DC7" w:rsidRDefault="00F55C8C" w:rsidP="00F55C8C">
            <w:r w:rsidRPr="007F1DC7">
              <w:t>14</w:t>
            </w:r>
          </w:p>
        </w:tc>
        <w:tc>
          <w:tcPr>
            <w:tcW w:w="626" w:type="pct"/>
            <w:vAlign w:val="center"/>
          </w:tcPr>
          <w:p w14:paraId="5C4D64C7" w14:textId="77777777" w:rsidR="00F55C8C" w:rsidRPr="007F1DC7" w:rsidRDefault="00F55C8C" w:rsidP="00F55C8C">
            <w:r w:rsidRPr="007F1DC7">
              <w:t>701010503</w:t>
            </w:r>
          </w:p>
        </w:tc>
        <w:tc>
          <w:tcPr>
            <w:tcW w:w="1244" w:type="pct"/>
            <w:vAlign w:val="bottom"/>
          </w:tcPr>
          <w:p w14:paraId="201FFABD" w14:textId="77777777" w:rsidR="00F55C8C" w:rsidRPr="007F1DC7" w:rsidRDefault="00F55C8C" w:rsidP="00F55C8C">
            <w:r w:rsidRPr="007F1DC7">
              <w:t>Производственная зона сельскохозяйственных предприятий</w:t>
            </w:r>
          </w:p>
        </w:tc>
        <w:tc>
          <w:tcPr>
            <w:tcW w:w="511" w:type="pct"/>
            <w:vAlign w:val="center"/>
          </w:tcPr>
          <w:p w14:paraId="05E2F357" w14:textId="77777777" w:rsidR="00F55C8C" w:rsidRPr="007F1DC7" w:rsidRDefault="00F55C8C" w:rsidP="00F55C8C">
            <w:r w:rsidRPr="007F1DC7">
              <w:t>2,41</w:t>
            </w:r>
          </w:p>
        </w:tc>
        <w:tc>
          <w:tcPr>
            <w:tcW w:w="731" w:type="pct"/>
            <w:vAlign w:val="center"/>
          </w:tcPr>
          <w:p w14:paraId="6E9DF970" w14:textId="77777777" w:rsidR="00F55C8C" w:rsidRPr="007F1DC7" w:rsidRDefault="00F55C8C" w:rsidP="00F55C8C">
            <w:r w:rsidRPr="007F1DC7">
              <w:t>-</w:t>
            </w:r>
          </w:p>
        </w:tc>
        <w:tc>
          <w:tcPr>
            <w:tcW w:w="806" w:type="pct"/>
            <w:vAlign w:val="center"/>
          </w:tcPr>
          <w:p w14:paraId="3D773DAA" w14:textId="77777777" w:rsidR="00F55C8C" w:rsidRPr="007F1DC7" w:rsidRDefault="00F55C8C" w:rsidP="00F55C8C">
            <w:r w:rsidRPr="007F1DC7">
              <w:t>-</w:t>
            </w:r>
          </w:p>
        </w:tc>
        <w:tc>
          <w:tcPr>
            <w:tcW w:w="876" w:type="pct"/>
            <w:vAlign w:val="center"/>
          </w:tcPr>
          <w:p w14:paraId="228585E4" w14:textId="77777777" w:rsidR="00F55C8C" w:rsidRPr="007F1DC7" w:rsidRDefault="00F55C8C" w:rsidP="00F55C8C">
            <w:r w:rsidRPr="007F1DC7">
              <w:t>-</w:t>
            </w:r>
          </w:p>
        </w:tc>
      </w:tr>
      <w:tr w:rsidR="007F1DC7" w:rsidRPr="007F1DC7" w14:paraId="06721EB2" w14:textId="77777777" w:rsidTr="00F55C8C">
        <w:trPr>
          <w:trHeight w:val="299"/>
        </w:trPr>
        <w:tc>
          <w:tcPr>
            <w:tcW w:w="206" w:type="pct"/>
            <w:vAlign w:val="center"/>
          </w:tcPr>
          <w:p w14:paraId="5AE2A072" w14:textId="77777777" w:rsidR="00F55C8C" w:rsidRPr="007F1DC7" w:rsidRDefault="00F55C8C" w:rsidP="00F55C8C">
            <w:r w:rsidRPr="007F1DC7">
              <w:t>15</w:t>
            </w:r>
          </w:p>
        </w:tc>
        <w:tc>
          <w:tcPr>
            <w:tcW w:w="626" w:type="pct"/>
            <w:vAlign w:val="center"/>
          </w:tcPr>
          <w:p w14:paraId="43320BCE" w14:textId="77777777" w:rsidR="00F55C8C" w:rsidRPr="007F1DC7" w:rsidRDefault="00F55C8C" w:rsidP="00F55C8C">
            <w:r w:rsidRPr="007F1DC7">
              <w:t>701010601</w:t>
            </w:r>
          </w:p>
        </w:tc>
        <w:tc>
          <w:tcPr>
            <w:tcW w:w="1244" w:type="pct"/>
            <w:vAlign w:val="bottom"/>
          </w:tcPr>
          <w:p w14:paraId="71FBC83B" w14:textId="77777777" w:rsidR="00F55C8C" w:rsidRPr="007F1DC7" w:rsidRDefault="00F55C8C" w:rsidP="00F55C8C">
            <w:r w:rsidRPr="007F1DC7">
              <w:t>Зона озелененных территорий общего пользования (лесопарки, парки, сады, скверы, бульвары, городские леса)</w:t>
            </w:r>
          </w:p>
        </w:tc>
        <w:tc>
          <w:tcPr>
            <w:tcW w:w="511" w:type="pct"/>
            <w:vAlign w:val="center"/>
          </w:tcPr>
          <w:p w14:paraId="633D7CF0" w14:textId="77777777" w:rsidR="00F55C8C" w:rsidRPr="007F1DC7" w:rsidRDefault="00F55C8C" w:rsidP="00F55C8C">
            <w:r w:rsidRPr="007F1DC7">
              <w:rPr>
                <w:lang w:eastAsia="x-none"/>
              </w:rPr>
              <w:t>506,02</w:t>
            </w:r>
          </w:p>
        </w:tc>
        <w:tc>
          <w:tcPr>
            <w:tcW w:w="731" w:type="pct"/>
            <w:vAlign w:val="center"/>
          </w:tcPr>
          <w:p w14:paraId="48EEE69E" w14:textId="77777777" w:rsidR="00F55C8C" w:rsidRPr="007F1DC7" w:rsidRDefault="00F55C8C" w:rsidP="00F55C8C">
            <w:r w:rsidRPr="007F1DC7">
              <w:t>См. таб. 2</w:t>
            </w:r>
          </w:p>
        </w:tc>
        <w:tc>
          <w:tcPr>
            <w:tcW w:w="806" w:type="pct"/>
            <w:vAlign w:val="center"/>
          </w:tcPr>
          <w:p w14:paraId="101216AA" w14:textId="77777777" w:rsidR="00F55C8C" w:rsidRPr="007F1DC7" w:rsidRDefault="00F55C8C" w:rsidP="00F55C8C">
            <w:r w:rsidRPr="007F1DC7">
              <w:t>-</w:t>
            </w:r>
          </w:p>
        </w:tc>
        <w:tc>
          <w:tcPr>
            <w:tcW w:w="876" w:type="pct"/>
            <w:vAlign w:val="center"/>
          </w:tcPr>
          <w:p w14:paraId="20FC3461" w14:textId="77777777" w:rsidR="00F55C8C" w:rsidRPr="007F1DC7" w:rsidRDefault="00F55C8C" w:rsidP="00F55C8C">
            <w:r w:rsidRPr="007F1DC7">
              <w:t>-</w:t>
            </w:r>
          </w:p>
        </w:tc>
      </w:tr>
      <w:tr w:rsidR="007F1DC7" w:rsidRPr="007F1DC7" w14:paraId="44604402" w14:textId="77777777" w:rsidTr="00F55C8C">
        <w:trPr>
          <w:trHeight w:val="299"/>
        </w:trPr>
        <w:tc>
          <w:tcPr>
            <w:tcW w:w="206" w:type="pct"/>
            <w:vMerge w:val="restart"/>
            <w:vAlign w:val="center"/>
          </w:tcPr>
          <w:p w14:paraId="631041A4" w14:textId="77777777" w:rsidR="00F55C8C" w:rsidRPr="007F1DC7" w:rsidRDefault="00F55C8C" w:rsidP="00F55C8C">
            <w:r w:rsidRPr="007F1DC7">
              <w:t>16</w:t>
            </w:r>
          </w:p>
        </w:tc>
        <w:tc>
          <w:tcPr>
            <w:tcW w:w="626" w:type="pct"/>
            <w:vMerge w:val="restart"/>
            <w:vAlign w:val="center"/>
          </w:tcPr>
          <w:p w14:paraId="01B32C83" w14:textId="77777777" w:rsidR="00F55C8C" w:rsidRPr="007F1DC7" w:rsidRDefault="00F55C8C" w:rsidP="00F55C8C">
            <w:r w:rsidRPr="007F1DC7">
              <w:t>701010602</w:t>
            </w:r>
          </w:p>
        </w:tc>
        <w:tc>
          <w:tcPr>
            <w:tcW w:w="1244" w:type="pct"/>
            <w:vAlign w:val="center"/>
          </w:tcPr>
          <w:p w14:paraId="51BF61B3" w14:textId="77777777" w:rsidR="00F55C8C" w:rsidRPr="007F1DC7" w:rsidRDefault="00F55C8C" w:rsidP="00F55C8C">
            <w:r w:rsidRPr="007F1DC7">
              <w:t xml:space="preserve">Зона отдыха, </w:t>
            </w:r>
          </w:p>
          <w:p w14:paraId="3613EE24" w14:textId="77777777" w:rsidR="00F55C8C" w:rsidRPr="007F1DC7" w:rsidRDefault="00F55C8C" w:rsidP="00F55C8C">
            <w:r w:rsidRPr="007F1DC7">
              <w:t>в том числе подтипы:</w:t>
            </w:r>
          </w:p>
        </w:tc>
        <w:tc>
          <w:tcPr>
            <w:tcW w:w="511" w:type="pct"/>
            <w:vAlign w:val="center"/>
          </w:tcPr>
          <w:p w14:paraId="35A3AAF4" w14:textId="77777777" w:rsidR="00F55C8C" w:rsidRPr="007F1DC7" w:rsidRDefault="00F55C8C" w:rsidP="00F55C8C">
            <w:r w:rsidRPr="007F1DC7">
              <w:t>15,84</w:t>
            </w:r>
          </w:p>
        </w:tc>
        <w:tc>
          <w:tcPr>
            <w:tcW w:w="731" w:type="pct"/>
            <w:vAlign w:val="center"/>
          </w:tcPr>
          <w:p w14:paraId="62E21E3E" w14:textId="77777777" w:rsidR="00F55C8C" w:rsidRPr="007F1DC7" w:rsidRDefault="00F55C8C" w:rsidP="00F55C8C">
            <w:r w:rsidRPr="007F1DC7">
              <w:t>См. таб.</w:t>
            </w:r>
          </w:p>
          <w:p w14:paraId="17AF14EE" w14:textId="77777777" w:rsidR="00F55C8C" w:rsidRPr="007F1DC7" w:rsidRDefault="00F55C8C" w:rsidP="00F55C8C">
            <w:r w:rsidRPr="007F1DC7">
              <w:t>6</w:t>
            </w:r>
          </w:p>
        </w:tc>
        <w:tc>
          <w:tcPr>
            <w:tcW w:w="806" w:type="pct"/>
            <w:vAlign w:val="center"/>
          </w:tcPr>
          <w:p w14:paraId="32C2B139" w14:textId="77777777" w:rsidR="00F55C8C" w:rsidRPr="007F1DC7" w:rsidRDefault="00F55C8C" w:rsidP="00F55C8C">
            <w:r w:rsidRPr="007F1DC7">
              <w:t>-</w:t>
            </w:r>
          </w:p>
        </w:tc>
        <w:tc>
          <w:tcPr>
            <w:tcW w:w="876" w:type="pct"/>
            <w:vAlign w:val="center"/>
          </w:tcPr>
          <w:p w14:paraId="7215AB79" w14:textId="77777777" w:rsidR="00F55C8C" w:rsidRPr="007F1DC7" w:rsidRDefault="00F55C8C" w:rsidP="00F55C8C">
            <w:pPr>
              <w:rPr>
                <w:lang w:eastAsia="en-US"/>
              </w:rPr>
            </w:pPr>
            <w:r w:rsidRPr="007F1DC7">
              <w:rPr>
                <w:lang w:eastAsia="en-US"/>
              </w:rPr>
              <w:t>-</w:t>
            </w:r>
          </w:p>
        </w:tc>
      </w:tr>
      <w:tr w:rsidR="007F1DC7" w:rsidRPr="007F1DC7" w14:paraId="7C906C4B" w14:textId="77777777" w:rsidTr="00F55C8C">
        <w:trPr>
          <w:trHeight w:val="299"/>
        </w:trPr>
        <w:tc>
          <w:tcPr>
            <w:tcW w:w="206" w:type="pct"/>
            <w:vMerge/>
            <w:vAlign w:val="center"/>
          </w:tcPr>
          <w:p w14:paraId="3C1DCEBA" w14:textId="77777777" w:rsidR="00F55C8C" w:rsidRPr="007F1DC7" w:rsidRDefault="00F55C8C" w:rsidP="00F55C8C">
            <w:pPr>
              <w:rPr>
                <w:highlight w:val="yellow"/>
              </w:rPr>
            </w:pPr>
          </w:p>
        </w:tc>
        <w:tc>
          <w:tcPr>
            <w:tcW w:w="626" w:type="pct"/>
            <w:vMerge/>
          </w:tcPr>
          <w:p w14:paraId="5E9092C8" w14:textId="77777777" w:rsidR="00F55C8C" w:rsidRPr="007F1DC7" w:rsidRDefault="00F55C8C" w:rsidP="00F55C8C">
            <w:pPr>
              <w:rPr>
                <w:highlight w:val="yellow"/>
              </w:rPr>
            </w:pPr>
          </w:p>
        </w:tc>
        <w:tc>
          <w:tcPr>
            <w:tcW w:w="1244" w:type="pct"/>
            <w:vAlign w:val="bottom"/>
          </w:tcPr>
          <w:p w14:paraId="6B5BDAFF" w14:textId="77777777" w:rsidR="00F55C8C" w:rsidRPr="007F1DC7" w:rsidRDefault="00F55C8C" w:rsidP="00F55C8C">
            <w:r w:rsidRPr="007F1DC7">
              <w:t>Зона иных объектов отдыха и туризма</w:t>
            </w:r>
          </w:p>
        </w:tc>
        <w:tc>
          <w:tcPr>
            <w:tcW w:w="511" w:type="pct"/>
            <w:vAlign w:val="center"/>
          </w:tcPr>
          <w:p w14:paraId="3DED4865" w14:textId="77777777" w:rsidR="00F55C8C" w:rsidRPr="007F1DC7" w:rsidRDefault="00F55C8C" w:rsidP="00F55C8C">
            <w:r w:rsidRPr="007F1DC7">
              <w:t>10,28</w:t>
            </w:r>
          </w:p>
        </w:tc>
        <w:tc>
          <w:tcPr>
            <w:tcW w:w="731" w:type="pct"/>
            <w:vAlign w:val="center"/>
          </w:tcPr>
          <w:p w14:paraId="52FF29ED" w14:textId="77777777" w:rsidR="00F55C8C" w:rsidRPr="007F1DC7" w:rsidRDefault="00F55C8C" w:rsidP="00F55C8C">
            <w:r w:rsidRPr="007F1DC7">
              <w:t>См. таб.</w:t>
            </w:r>
          </w:p>
          <w:p w14:paraId="21F83DC5" w14:textId="77777777" w:rsidR="00F55C8C" w:rsidRPr="007F1DC7" w:rsidRDefault="00F55C8C" w:rsidP="00F55C8C">
            <w:r w:rsidRPr="007F1DC7">
              <w:t>6</w:t>
            </w:r>
          </w:p>
        </w:tc>
        <w:tc>
          <w:tcPr>
            <w:tcW w:w="806" w:type="pct"/>
            <w:vAlign w:val="center"/>
          </w:tcPr>
          <w:p w14:paraId="4B666BC8" w14:textId="77777777" w:rsidR="00F55C8C" w:rsidRPr="007F1DC7" w:rsidRDefault="00F55C8C" w:rsidP="00F55C8C">
            <w:r w:rsidRPr="007F1DC7">
              <w:t>-</w:t>
            </w:r>
          </w:p>
        </w:tc>
        <w:tc>
          <w:tcPr>
            <w:tcW w:w="876" w:type="pct"/>
            <w:vAlign w:val="center"/>
          </w:tcPr>
          <w:p w14:paraId="3341C0DB" w14:textId="77777777" w:rsidR="00F55C8C" w:rsidRPr="007F1DC7" w:rsidRDefault="00F55C8C" w:rsidP="00F55C8C">
            <w:r w:rsidRPr="007F1DC7">
              <w:t>-</w:t>
            </w:r>
          </w:p>
        </w:tc>
      </w:tr>
      <w:tr w:rsidR="007F1DC7" w:rsidRPr="007F1DC7" w14:paraId="6A76A574" w14:textId="77777777" w:rsidTr="00F55C8C">
        <w:trPr>
          <w:trHeight w:val="365"/>
        </w:trPr>
        <w:tc>
          <w:tcPr>
            <w:tcW w:w="206" w:type="pct"/>
            <w:vMerge/>
            <w:vAlign w:val="center"/>
          </w:tcPr>
          <w:p w14:paraId="4B97782D" w14:textId="77777777" w:rsidR="00F55C8C" w:rsidRPr="007F1DC7" w:rsidRDefault="00F55C8C" w:rsidP="00F55C8C">
            <w:pPr>
              <w:rPr>
                <w:highlight w:val="yellow"/>
              </w:rPr>
            </w:pPr>
          </w:p>
        </w:tc>
        <w:tc>
          <w:tcPr>
            <w:tcW w:w="626" w:type="pct"/>
            <w:vMerge/>
          </w:tcPr>
          <w:p w14:paraId="0CEA24CD" w14:textId="77777777" w:rsidR="00F55C8C" w:rsidRPr="007F1DC7" w:rsidRDefault="00F55C8C" w:rsidP="00F55C8C">
            <w:pPr>
              <w:rPr>
                <w:highlight w:val="yellow"/>
              </w:rPr>
            </w:pPr>
          </w:p>
        </w:tc>
        <w:tc>
          <w:tcPr>
            <w:tcW w:w="1244" w:type="pct"/>
            <w:vAlign w:val="bottom"/>
          </w:tcPr>
          <w:p w14:paraId="0D9286C5" w14:textId="77777777" w:rsidR="00F55C8C" w:rsidRPr="007F1DC7" w:rsidRDefault="00F55C8C" w:rsidP="00F55C8C">
            <w:r w:rsidRPr="007F1DC7">
              <w:t>Зона детских оздоровительных учреждений</w:t>
            </w:r>
          </w:p>
        </w:tc>
        <w:tc>
          <w:tcPr>
            <w:tcW w:w="511" w:type="pct"/>
            <w:vAlign w:val="center"/>
          </w:tcPr>
          <w:p w14:paraId="4948F32E" w14:textId="77777777" w:rsidR="00F55C8C" w:rsidRPr="007F1DC7" w:rsidRDefault="00F55C8C" w:rsidP="00F55C8C">
            <w:r w:rsidRPr="007F1DC7">
              <w:t>5,56</w:t>
            </w:r>
          </w:p>
        </w:tc>
        <w:tc>
          <w:tcPr>
            <w:tcW w:w="731" w:type="pct"/>
            <w:vAlign w:val="center"/>
          </w:tcPr>
          <w:p w14:paraId="0EA60DB8" w14:textId="77777777" w:rsidR="00F55C8C" w:rsidRPr="007F1DC7" w:rsidRDefault="00F55C8C" w:rsidP="00F55C8C">
            <w:r w:rsidRPr="007F1DC7">
              <w:t>-</w:t>
            </w:r>
          </w:p>
        </w:tc>
        <w:tc>
          <w:tcPr>
            <w:tcW w:w="806" w:type="pct"/>
            <w:vAlign w:val="center"/>
          </w:tcPr>
          <w:p w14:paraId="136915CD" w14:textId="77777777" w:rsidR="00F55C8C" w:rsidRPr="007F1DC7" w:rsidRDefault="00F55C8C" w:rsidP="00F55C8C">
            <w:r w:rsidRPr="007F1DC7">
              <w:t>-</w:t>
            </w:r>
          </w:p>
        </w:tc>
        <w:tc>
          <w:tcPr>
            <w:tcW w:w="876" w:type="pct"/>
            <w:vAlign w:val="center"/>
          </w:tcPr>
          <w:p w14:paraId="417617AA" w14:textId="77777777" w:rsidR="00F55C8C" w:rsidRPr="007F1DC7" w:rsidRDefault="00F55C8C" w:rsidP="00F55C8C">
            <w:r w:rsidRPr="007F1DC7">
              <w:t>-</w:t>
            </w:r>
          </w:p>
        </w:tc>
      </w:tr>
      <w:tr w:rsidR="007F1DC7" w:rsidRPr="007F1DC7" w14:paraId="0F55BB21" w14:textId="77777777" w:rsidTr="00F55C8C">
        <w:trPr>
          <w:trHeight w:val="505"/>
        </w:trPr>
        <w:tc>
          <w:tcPr>
            <w:tcW w:w="206" w:type="pct"/>
            <w:vAlign w:val="center"/>
          </w:tcPr>
          <w:p w14:paraId="64B64508" w14:textId="77777777" w:rsidR="00F55C8C" w:rsidRPr="007F1DC7" w:rsidRDefault="00F55C8C" w:rsidP="00F55C8C">
            <w:r w:rsidRPr="007F1DC7">
              <w:t>17</w:t>
            </w:r>
          </w:p>
        </w:tc>
        <w:tc>
          <w:tcPr>
            <w:tcW w:w="626" w:type="pct"/>
            <w:vAlign w:val="center"/>
          </w:tcPr>
          <w:p w14:paraId="3F832158" w14:textId="77777777" w:rsidR="00F55C8C" w:rsidRPr="007F1DC7" w:rsidRDefault="00F55C8C" w:rsidP="00F55C8C">
            <w:r w:rsidRPr="007F1DC7">
              <w:t>701010605</w:t>
            </w:r>
          </w:p>
        </w:tc>
        <w:tc>
          <w:tcPr>
            <w:tcW w:w="1244" w:type="pct"/>
            <w:vAlign w:val="center"/>
          </w:tcPr>
          <w:p w14:paraId="24A2F3DA" w14:textId="77777777" w:rsidR="00F55C8C" w:rsidRPr="007F1DC7" w:rsidRDefault="00F55C8C" w:rsidP="00F55C8C">
            <w:r w:rsidRPr="007F1DC7">
              <w:t>Зона лесов</w:t>
            </w:r>
          </w:p>
        </w:tc>
        <w:tc>
          <w:tcPr>
            <w:tcW w:w="511" w:type="pct"/>
            <w:vAlign w:val="center"/>
          </w:tcPr>
          <w:p w14:paraId="1A71C598" w14:textId="77777777" w:rsidR="00F55C8C" w:rsidRPr="007F1DC7" w:rsidRDefault="00F55C8C" w:rsidP="00F55C8C">
            <w:r w:rsidRPr="007F1DC7">
              <w:t>653,09</w:t>
            </w:r>
          </w:p>
        </w:tc>
        <w:tc>
          <w:tcPr>
            <w:tcW w:w="731" w:type="pct"/>
            <w:vAlign w:val="center"/>
          </w:tcPr>
          <w:p w14:paraId="19B61211" w14:textId="77777777" w:rsidR="00F55C8C" w:rsidRPr="007F1DC7" w:rsidRDefault="00F55C8C" w:rsidP="00F55C8C">
            <w:r w:rsidRPr="007F1DC7">
              <w:t>См. таб.</w:t>
            </w:r>
          </w:p>
          <w:p w14:paraId="78DFD257" w14:textId="77777777" w:rsidR="00F55C8C" w:rsidRPr="007F1DC7" w:rsidRDefault="00F55C8C" w:rsidP="00F55C8C">
            <w:r w:rsidRPr="007F1DC7">
              <w:t>3</w:t>
            </w:r>
          </w:p>
        </w:tc>
        <w:tc>
          <w:tcPr>
            <w:tcW w:w="806" w:type="pct"/>
            <w:vAlign w:val="center"/>
          </w:tcPr>
          <w:p w14:paraId="3D954E57" w14:textId="77777777" w:rsidR="00F55C8C" w:rsidRPr="007F1DC7" w:rsidRDefault="00F55C8C" w:rsidP="00F55C8C">
            <w:r w:rsidRPr="007F1DC7">
              <w:t>-</w:t>
            </w:r>
          </w:p>
        </w:tc>
        <w:tc>
          <w:tcPr>
            <w:tcW w:w="876" w:type="pct"/>
            <w:vAlign w:val="center"/>
          </w:tcPr>
          <w:p w14:paraId="23EB2777" w14:textId="77777777" w:rsidR="00F55C8C" w:rsidRPr="007F1DC7" w:rsidRDefault="00F55C8C" w:rsidP="00F55C8C">
            <w:r w:rsidRPr="007F1DC7">
              <w:t>-</w:t>
            </w:r>
          </w:p>
        </w:tc>
      </w:tr>
      <w:tr w:rsidR="007F1DC7" w:rsidRPr="007F1DC7" w14:paraId="284A69B0" w14:textId="77777777" w:rsidTr="00F55C8C">
        <w:trPr>
          <w:trHeight w:val="299"/>
        </w:trPr>
        <w:tc>
          <w:tcPr>
            <w:tcW w:w="206" w:type="pct"/>
            <w:vAlign w:val="center"/>
          </w:tcPr>
          <w:p w14:paraId="66F88B9F" w14:textId="77777777" w:rsidR="00F55C8C" w:rsidRPr="007F1DC7" w:rsidRDefault="00F55C8C" w:rsidP="00F55C8C">
            <w:r w:rsidRPr="007F1DC7">
              <w:t>18</w:t>
            </w:r>
          </w:p>
        </w:tc>
        <w:tc>
          <w:tcPr>
            <w:tcW w:w="626" w:type="pct"/>
            <w:vAlign w:val="center"/>
          </w:tcPr>
          <w:p w14:paraId="68113A29" w14:textId="77777777" w:rsidR="00F55C8C" w:rsidRPr="007F1DC7" w:rsidRDefault="00F55C8C" w:rsidP="00F55C8C">
            <w:r w:rsidRPr="007F1DC7">
              <w:t>701010701</w:t>
            </w:r>
          </w:p>
        </w:tc>
        <w:tc>
          <w:tcPr>
            <w:tcW w:w="1244" w:type="pct"/>
            <w:vAlign w:val="center"/>
          </w:tcPr>
          <w:p w14:paraId="77F12A35" w14:textId="77777777" w:rsidR="00F55C8C" w:rsidRPr="007F1DC7" w:rsidRDefault="00F55C8C" w:rsidP="00F55C8C">
            <w:r w:rsidRPr="007F1DC7">
              <w:t>Зона кладбищ</w:t>
            </w:r>
          </w:p>
        </w:tc>
        <w:tc>
          <w:tcPr>
            <w:tcW w:w="511" w:type="pct"/>
            <w:vAlign w:val="center"/>
          </w:tcPr>
          <w:p w14:paraId="79ED21FF" w14:textId="77777777" w:rsidR="00F55C8C" w:rsidRPr="007F1DC7" w:rsidRDefault="00F55C8C" w:rsidP="00F55C8C">
            <w:r w:rsidRPr="007F1DC7">
              <w:t>12,38</w:t>
            </w:r>
          </w:p>
        </w:tc>
        <w:tc>
          <w:tcPr>
            <w:tcW w:w="731" w:type="pct"/>
            <w:vAlign w:val="center"/>
          </w:tcPr>
          <w:p w14:paraId="193E1F76" w14:textId="77777777" w:rsidR="00F55C8C" w:rsidRPr="007F1DC7" w:rsidRDefault="00F55C8C" w:rsidP="00F55C8C">
            <w:r w:rsidRPr="007F1DC7">
              <w:t>-</w:t>
            </w:r>
          </w:p>
        </w:tc>
        <w:tc>
          <w:tcPr>
            <w:tcW w:w="806" w:type="pct"/>
            <w:vAlign w:val="center"/>
          </w:tcPr>
          <w:p w14:paraId="7F49B406" w14:textId="77777777" w:rsidR="00F55C8C" w:rsidRPr="007F1DC7" w:rsidRDefault="00F55C8C" w:rsidP="00F55C8C">
            <w:r w:rsidRPr="007F1DC7">
              <w:t>-</w:t>
            </w:r>
          </w:p>
        </w:tc>
        <w:tc>
          <w:tcPr>
            <w:tcW w:w="876" w:type="pct"/>
            <w:vAlign w:val="center"/>
          </w:tcPr>
          <w:p w14:paraId="498C594B" w14:textId="77777777" w:rsidR="00F55C8C" w:rsidRPr="007F1DC7" w:rsidRDefault="00F55C8C" w:rsidP="00F55C8C">
            <w:r w:rsidRPr="007F1DC7">
              <w:t>-</w:t>
            </w:r>
          </w:p>
        </w:tc>
      </w:tr>
      <w:tr w:rsidR="007F1DC7" w:rsidRPr="007F1DC7" w14:paraId="4560E4EF" w14:textId="77777777" w:rsidTr="00F55C8C">
        <w:trPr>
          <w:trHeight w:val="299"/>
        </w:trPr>
        <w:tc>
          <w:tcPr>
            <w:tcW w:w="206" w:type="pct"/>
            <w:vAlign w:val="center"/>
          </w:tcPr>
          <w:p w14:paraId="49C55DCD" w14:textId="77777777" w:rsidR="00F55C8C" w:rsidRPr="007F1DC7" w:rsidRDefault="00F55C8C" w:rsidP="00F55C8C">
            <w:r w:rsidRPr="007F1DC7">
              <w:t>19</w:t>
            </w:r>
          </w:p>
        </w:tc>
        <w:tc>
          <w:tcPr>
            <w:tcW w:w="626" w:type="pct"/>
            <w:vAlign w:val="center"/>
          </w:tcPr>
          <w:p w14:paraId="33AC6BA6" w14:textId="77777777" w:rsidR="00F55C8C" w:rsidRPr="007F1DC7" w:rsidRDefault="00F55C8C" w:rsidP="00F55C8C">
            <w:r w:rsidRPr="007F1DC7">
              <w:t>701010703</w:t>
            </w:r>
          </w:p>
        </w:tc>
        <w:tc>
          <w:tcPr>
            <w:tcW w:w="1244" w:type="pct"/>
            <w:vAlign w:val="bottom"/>
          </w:tcPr>
          <w:p w14:paraId="78AA818A" w14:textId="77777777" w:rsidR="00F55C8C" w:rsidRPr="007F1DC7" w:rsidRDefault="00F55C8C" w:rsidP="00F55C8C">
            <w:r w:rsidRPr="007F1DC7">
              <w:t>Зона озеленения территорий специального назначения</w:t>
            </w:r>
          </w:p>
        </w:tc>
        <w:tc>
          <w:tcPr>
            <w:tcW w:w="511" w:type="pct"/>
            <w:vAlign w:val="center"/>
          </w:tcPr>
          <w:p w14:paraId="40387ADA" w14:textId="77777777" w:rsidR="00F55C8C" w:rsidRPr="007F1DC7" w:rsidRDefault="00F55C8C" w:rsidP="00F55C8C">
            <w:r w:rsidRPr="007F1DC7">
              <w:rPr>
                <w:lang w:eastAsia="x-none"/>
              </w:rPr>
              <w:t>83,69</w:t>
            </w:r>
          </w:p>
        </w:tc>
        <w:tc>
          <w:tcPr>
            <w:tcW w:w="731" w:type="pct"/>
            <w:vAlign w:val="center"/>
          </w:tcPr>
          <w:p w14:paraId="51CDD071" w14:textId="77777777" w:rsidR="00F55C8C" w:rsidRPr="007F1DC7" w:rsidRDefault="00F55C8C" w:rsidP="00F55C8C">
            <w:r w:rsidRPr="007F1DC7">
              <w:t>См. таб.2</w:t>
            </w:r>
          </w:p>
        </w:tc>
        <w:tc>
          <w:tcPr>
            <w:tcW w:w="806" w:type="pct"/>
            <w:vAlign w:val="center"/>
          </w:tcPr>
          <w:p w14:paraId="5FC25152" w14:textId="77777777" w:rsidR="00F55C8C" w:rsidRPr="007F1DC7" w:rsidRDefault="00F55C8C" w:rsidP="00F55C8C">
            <w:r w:rsidRPr="007F1DC7">
              <w:t>-</w:t>
            </w:r>
          </w:p>
        </w:tc>
        <w:tc>
          <w:tcPr>
            <w:tcW w:w="876" w:type="pct"/>
            <w:vAlign w:val="center"/>
          </w:tcPr>
          <w:p w14:paraId="3CB6A190" w14:textId="77777777" w:rsidR="00F55C8C" w:rsidRPr="007F1DC7" w:rsidRDefault="00F55C8C" w:rsidP="00F55C8C">
            <w:r w:rsidRPr="007F1DC7">
              <w:t>-</w:t>
            </w:r>
          </w:p>
        </w:tc>
      </w:tr>
      <w:tr w:rsidR="007F1DC7" w:rsidRPr="007F1DC7" w14:paraId="1B1BE753" w14:textId="77777777" w:rsidTr="00F55C8C">
        <w:trPr>
          <w:trHeight w:val="299"/>
        </w:trPr>
        <w:tc>
          <w:tcPr>
            <w:tcW w:w="206" w:type="pct"/>
            <w:vAlign w:val="center"/>
          </w:tcPr>
          <w:p w14:paraId="313B7393" w14:textId="77777777" w:rsidR="00F55C8C" w:rsidRPr="007F1DC7" w:rsidRDefault="00F55C8C" w:rsidP="00F55C8C">
            <w:r w:rsidRPr="007F1DC7">
              <w:t>20</w:t>
            </w:r>
          </w:p>
        </w:tc>
        <w:tc>
          <w:tcPr>
            <w:tcW w:w="626" w:type="pct"/>
            <w:vAlign w:val="center"/>
          </w:tcPr>
          <w:p w14:paraId="50CDA492" w14:textId="77777777" w:rsidR="00F55C8C" w:rsidRPr="007F1DC7" w:rsidRDefault="00F55C8C" w:rsidP="00F55C8C">
            <w:r w:rsidRPr="007F1DC7">
              <w:t>701010900</w:t>
            </w:r>
          </w:p>
        </w:tc>
        <w:tc>
          <w:tcPr>
            <w:tcW w:w="1244" w:type="pct"/>
            <w:vAlign w:val="center"/>
          </w:tcPr>
          <w:p w14:paraId="7C2F4A87" w14:textId="77777777" w:rsidR="00F55C8C" w:rsidRPr="007F1DC7" w:rsidRDefault="00F55C8C" w:rsidP="00F55C8C">
            <w:r w:rsidRPr="007F1DC7">
              <w:t>Зоны акваторий</w:t>
            </w:r>
          </w:p>
        </w:tc>
        <w:tc>
          <w:tcPr>
            <w:tcW w:w="511" w:type="pct"/>
            <w:vAlign w:val="center"/>
          </w:tcPr>
          <w:p w14:paraId="3D4B26E9" w14:textId="77777777" w:rsidR="00F55C8C" w:rsidRPr="007F1DC7" w:rsidRDefault="00F55C8C" w:rsidP="00F55C8C">
            <w:r w:rsidRPr="007F1DC7">
              <w:t>132,18</w:t>
            </w:r>
          </w:p>
        </w:tc>
        <w:tc>
          <w:tcPr>
            <w:tcW w:w="731" w:type="pct"/>
            <w:vAlign w:val="center"/>
          </w:tcPr>
          <w:p w14:paraId="07209AE1" w14:textId="77777777" w:rsidR="00F55C8C" w:rsidRPr="007F1DC7" w:rsidRDefault="00F55C8C" w:rsidP="00F55C8C">
            <w:r w:rsidRPr="007F1DC7">
              <w:t>См. таб. 2,3</w:t>
            </w:r>
          </w:p>
        </w:tc>
        <w:tc>
          <w:tcPr>
            <w:tcW w:w="806" w:type="pct"/>
            <w:vAlign w:val="center"/>
          </w:tcPr>
          <w:p w14:paraId="08E2623D" w14:textId="77777777" w:rsidR="00F55C8C" w:rsidRPr="007F1DC7" w:rsidRDefault="00F55C8C" w:rsidP="00F55C8C">
            <w:r w:rsidRPr="007F1DC7">
              <w:t>См. таб.</w:t>
            </w:r>
          </w:p>
          <w:p w14:paraId="6FDF6FFC" w14:textId="77777777" w:rsidR="00F55C8C" w:rsidRPr="007F1DC7" w:rsidRDefault="00F55C8C" w:rsidP="00F55C8C">
            <w:r w:rsidRPr="007F1DC7">
              <w:t>8</w:t>
            </w:r>
          </w:p>
        </w:tc>
        <w:tc>
          <w:tcPr>
            <w:tcW w:w="876" w:type="pct"/>
            <w:vAlign w:val="center"/>
          </w:tcPr>
          <w:p w14:paraId="69D80EBB" w14:textId="77777777" w:rsidR="00F55C8C" w:rsidRPr="007F1DC7" w:rsidRDefault="00F55C8C" w:rsidP="00F55C8C">
            <w:r w:rsidRPr="007F1DC7">
              <w:t>См. таб.</w:t>
            </w:r>
          </w:p>
          <w:p w14:paraId="20BA0343" w14:textId="77777777" w:rsidR="00F55C8C" w:rsidRPr="007F1DC7" w:rsidRDefault="00F55C8C" w:rsidP="00F55C8C">
            <w:r w:rsidRPr="007F1DC7">
              <w:t>7</w:t>
            </w:r>
          </w:p>
        </w:tc>
      </w:tr>
      <w:tr w:rsidR="007F1DC7" w:rsidRPr="007F1DC7" w14:paraId="3B9D1D43" w14:textId="77777777" w:rsidTr="00F55C8C">
        <w:trPr>
          <w:trHeight w:val="455"/>
        </w:trPr>
        <w:tc>
          <w:tcPr>
            <w:tcW w:w="206" w:type="pct"/>
            <w:vAlign w:val="center"/>
          </w:tcPr>
          <w:p w14:paraId="188627A8" w14:textId="77777777" w:rsidR="00F55C8C" w:rsidRPr="007F1DC7" w:rsidRDefault="00F55C8C" w:rsidP="00F55C8C">
            <w:r w:rsidRPr="007F1DC7">
              <w:t>21</w:t>
            </w:r>
          </w:p>
        </w:tc>
        <w:tc>
          <w:tcPr>
            <w:tcW w:w="626" w:type="pct"/>
            <w:vAlign w:val="center"/>
          </w:tcPr>
          <w:p w14:paraId="6DAC1CF6" w14:textId="77777777" w:rsidR="00F55C8C" w:rsidRPr="007F1DC7" w:rsidRDefault="00F55C8C" w:rsidP="00F55C8C">
            <w:r w:rsidRPr="007F1DC7">
              <w:t>701011000</w:t>
            </w:r>
          </w:p>
        </w:tc>
        <w:tc>
          <w:tcPr>
            <w:tcW w:w="1244" w:type="pct"/>
            <w:vAlign w:val="bottom"/>
          </w:tcPr>
          <w:p w14:paraId="7EE00DC3" w14:textId="77777777" w:rsidR="00F55C8C" w:rsidRPr="007F1DC7" w:rsidRDefault="00F55C8C" w:rsidP="00F55C8C">
            <w:r w:rsidRPr="007F1DC7">
              <w:t>Иные зоны</w:t>
            </w:r>
          </w:p>
        </w:tc>
        <w:tc>
          <w:tcPr>
            <w:tcW w:w="511" w:type="pct"/>
            <w:vAlign w:val="center"/>
          </w:tcPr>
          <w:p w14:paraId="747CF08A" w14:textId="77777777" w:rsidR="00F55C8C" w:rsidRPr="007F1DC7" w:rsidRDefault="00F55C8C" w:rsidP="00F55C8C">
            <w:r w:rsidRPr="007F1DC7">
              <w:rPr>
                <w:lang w:eastAsia="x-none"/>
              </w:rPr>
              <w:t>52,80</w:t>
            </w:r>
          </w:p>
        </w:tc>
        <w:tc>
          <w:tcPr>
            <w:tcW w:w="731" w:type="pct"/>
            <w:vAlign w:val="center"/>
          </w:tcPr>
          <w:p w14:paraId="7824E454" w14:textId="77777777" w:rsidR="00F55C8C" w:rsidRPr="007F1DC7" w:rsidRDefault="00F55C8C" w:rsidP="00F55C8C"/>
        </w:tc>
        <w:tc>
          <w:tcPr>
            <w:tcW w:w="806" w:type="pct"/>
            <w:vAlign w:val="center"/>
          </w:tcPr>
          <w:p w14:paraId="3A5850A5" w14:textId="77777777" w:rsidR="00F55C8C" w:rsidRPr="007F1DC7" w:rsidRDefault="00F55C8C" w:rsidP="00F55C8C">
            <w:r w:rsidRPr="007F1DC7">
              <w:t>-</w:t>
            </w:r>
          </w:p>
        </w:tc>
        <w:tc>
          <w:tcPr>
            <w:tcW w:w="876" w:type="pct"/>
            <w:vAlign w:val="center"/>
          </w:tcPr>
          <w:p w14:paraId="691A9398" w14:textId="77777777" w:rsidR="00F55C8C" w:rsidRPr="007F1DC7" w:rsidRDefault="00F55C8C" w:rsidP="00F55C8C">
            <w:r w:rsidRPr="007F1DC7">
              <w:t>-</w:t>
            </w:r>
          </w:p>
        </w:tc>
      </w:tr>
    </w:tbl>
    <w:p w14:paraId="15787486" w14:textId="77777777" w:rsidR="00F55C8C" w:rsidRPr="007F1DC7" w:rsidRDefault="00F55C8C" w:rsidP="00F55C8C">
      <w:pPr>
        <w:rPr>
          <w:lang w:val="x-none" w:eastAsia="x-none"/>
        </w:rPr>
      </w:pPr>
    </w:p>
    <w:p w14:paraId="491B02B5" w14:textId="77777777" w:rsidR="00F55C8C" w:rsidRPr="007F1DC7" w:rsidRDefault="00F55C8C" w:rsidP="00F55C8C">
      <w:pPr>
        <w:rPr>
          <w:lang w:eastAsia="x-none"/>
        </w:rPr>
      </w:pPr>
      <w:bookmarkStart w:id="46" w:name="_Toc30690620"/>
      <w:r w:rsidRPr="007F1DC7">
        <w:rPr>
          <w:lang w:eastAsia="x-none"/>
        </w:rPr>
        <w:t>6. Инвестиционные объекты, размещаемые на территории Арамильского городского округа</w:t>
      </w:r>
      <w:bookmarkEnd w:id="46"/>
      <w:r w:rsidRPr="007F1DC7">
        <w:rPr>
          <w:lang w:eastAsia="x-none"/>
        </w:rPr>
        <w:t xml:space="preserve"> </w:t>
      </w:r>
    </w:p>
    <w:p w14:paraId="2C43C547" w14:textId="77777777" w:rsidR="00F55C8C" w:rsidRPr="007F1DC7" w:rsidRDefault="00F55C8C" w:rsidP="00F55C8C">
      <w:pPr>
        <w:rPr>
          <w:lang w:eastAsia="en-US"/>
        </w:rPr>
      </w:pPr>
      <w:r w:rsidRPr="007F1DC7">
        <w:rPr>
          <w:lang w:eastAsia="en-US"/>
        </w:rPr>
        <w:t>Сведения об инвестиционных объектах, предусмотренных к строительству, приведены в таблице 12.</w:t>
      </w:r>
    </w:p>
    <w:p w14:paraId="3EF4015F" w14:textId="77777777" w:rsidR="00F55C8C" w:rsidRPr="007F1DC7" w:rsidRDefault="00F55C8C" w:rsidP="00F55C8C">
      <w:pPr>
        <w:sectPr w:rsidR="00F55C8C" w:rsidRPr="007F1DC7" w:rsidSect="00F55C8C">
          <w:footerReference w:type="default" r:id="rId14"/>
          <w:pgSz w:w="11900" w:h="16800"/>
          <w:pgMar w:top="1440" w:right="800" w:bottom="1440" w:left="1100" w:header="720" w:footer="720" w:gutter="0"/>
          <w:cols w:space="720"/>
          <w:noEndnote/>
        </w:sectPr>
      </w:pPr>
    </w:p>
    <w:p w14:paraId="31E5656A" w14:textId="77777777" w:rsidR="00F55C8C" w:rsidRPr="007F1DC7" w:rsidRDefault="00F55C8C" w:rsidP="00F55C8C">
      <w:pPr>
        <w:rPr>
          <w:lang w:eastAsia="x-none"/>
        </w:rPr>
      </w:pPr>
      <w:r w:rsidRPr="007F1DC7">
        <w:rPr>
          <w:lang w:val="x-none" w:eastAsia="x-none"/>
        </w:rPr>
        <w:lastRenderedPageBreak/>
        <w:t xml:space="preserve">Инвестиционные объекты, предусмотренные к реализации </w:t>
      </w:r>
      <w:r w:rsidRPr="007F1DC7">
        <w:rPr>
          <w:lang w:eastAsia="x-none"/>
        </w:rPr>
        <w:t>на территории Арамильского ГО</w:t>
      </w:r>
    </w:p>
    <w:p w14:paraId="48706D6C" w14:textId="77777777" w:rsidR="00F55C8C" w:rsidRPr="007F1DC7" w:rsidRDefault="00F55C8C" w:rsidP="00F55C8C">
      <w:r w:rsidRPr="007F1DC7">
        <w:t>Таблица 12</w:t>
      </w:r>
    </w:p>
    <w:tbl>
      <w:tblPr>
        <w:tblW w:w="142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3119"/>
        <w:gridCol w:w="850"/>
        <w:gridCol w:w="993"/>
        <w:gridCol w:w="5811"/>
        <w:gridCol w:w="1134"/>
        <w:gridCol w:w="1701"/>
      </w:tblGrid>
      <w:tr w:rsidR="007F1DC7" w:rsidRPr="007F1DC7" w14:paraId="40C5A084" w14:textId="77777777" w:rsidTr="00F55C8C">
        <w:trPr>
          <w:tblHeader/>
        </w:trPr>
        <w:tc>
          <w:tcPr>
            <w:tcW w:w="630" w:type="dxa"/>
            <w:vMerge w:val="restart"/>
            <w:vAlign w:val="center"/>
          </w:tcPr>
          <w:p w14:paraId="1C22A0E1" w14:textId="77777777" w:rsidR="00F55C8C" w:rsidRPr="007F1DC7" w:rsidRDefault="00F55C8C" w:rsidP="00F55C8C">
            <w:r w:rsidRPr="007F1DC7">
              <w:t>N</w:t>
            </w:r>
          </w:p>
          <w:p w14:paraId="778286A4" w14:textId="77777777" w:rsidR="00F55C8C" w:rsidRPr="007F1DC7" w:rsidRDefault="00F55C8C" w:rsidP="00F55C8C">
            <w:r w:rsidRPr="007F1DC7">
              <w:t>п\п</w:t>
            </w:r>
          </w:p>
        </w:tc>
        <w:tc>
          <w:tcPr>
            <w:tcW w:w="3119" w:type="dxa"/>
            <w:vMerge w:val="restart"/>
            <w:vAlign w:val="center"/>
          </w:tcPr>
          <w:p w14:paraId="6574368A" w14:textId="77777777" w:rsidR="00F55C8C" w:rsidRPr="007F1DC7" w:rsidRDefault="00F55C8C" w:rsidP="00F55C8C">
            <w:r w:rsidRPr="007F1DC7">
              <w:t>Наименование (назначение)</w:t>
            </w:r>
          </w:p>
          <w:p w14:paraId="365D3ACE" w14:textId="77777777" w:rsidR="00F55C8C" w:rsidRPr="007F1DC7" w:rsidRDefault="00F55C8C" w:rsidP="00F55C8C">
            <w:r w:rsidRPr="007F1DC7">
              <w:t>объекта</w:t>
            </w:r>
          </w:p>
        </w:tc>
        <w:tc>
          <w:tcPr>
            <w:tcW w:w="1843" w:type="dxa"/>
            <w:gridSpan w:val="2"/>
            <w:vAlign w:val="center"/>
          </w:tcPr>
          <w:p w14:paraId="31A5AF2D" w14:textId="77777777" w:rsidR="00F55C8C" w:rsidRPr="007F1DC7" w:rsidRDefault="00F55C8C" w:rsidP="00F55C8C">
            <w:r w:rsidRPr="007F1DC7">
              <w:t>Характеристика объекта</w:t>
            </w:r>
          </w:p>
        </w:tc>
        <w:tc>
          <w:tcPr>
            <w:tcW w:w="5811" w:type="dxa"/>
            <w:vMerge w:val="restart"/>
            <w:vAlign w:val="center"/>
          </w:tcPr>
          <w:p w14:paraId="3C3E2FFC" w14:textId="77777777" w:rsidR="00F55C8C" w:rsidRPr="007F1DC7" w:rsidRDefault="00F55C8C" w:rsidP="00F55C8C">
            <w:r w:rsidRPr="007F1DC7">
              <w:t xml:space="preserve">Местоположение, наименование населенного пункта, адрес </w:t>
            </w:r>
          </w:p>
          <w:p w14:paraId="38C399D5" w14:textId="77777777" w:rsidR="00F55C8C" w:rsidRPr="007F1DC7" w:rsidRDefault="00F55C8C" w:rsidP="00F55C8C">
            <w:r w:rsidRPr="007F1DC7">
              <w:t>(при наличии)</w:t>
            </w:r>
          </w:p>
        </w:tc>
        <w:tc>
          <w:tcPr>
            <w:tcW w:w="2835" w:type="dxa"/>
            <w:gridSpan w:val="2"/>
          </w:tcPr>
          <w:p w14:paraId="42F15E90" w14:textId="77777777" w:rsidR="00F55C8C" w:rsidRPr="007F1DC7" w:rsidRDefault="00F55C8C" w:rsidP="00F55C8C">
            <w:r w:rsidRPr="007F1DC7">
              <w:t>Наличие зоны с особыми условиями</w:t>
            </w:r>
          </w:p>
        </w:tc>
      </w:tr>
      <w:tr w:rsidR="007F1DC7" w:rsidRPr="007F1DC7" w14:paraId="26C28BD9" w14:textId="77777777" w:rsidTr="00F55C8C">
        <w:trPr>
          <w:trHeight w:val="569"/>
          <w:tblHeader/>
        </w:trPr>
        <w:tc>
          <w:tcPr>
            <w:tcW w:w="630" w:type="dxa"/>
            <w:vMerge/>
          </w:tcPr>
          <w:p w14:paraId="78ABB87F" w14:textId="77777777" w:rsidR="00F55C8C" w:rsidRPr="007F1DC7" w:rsidRDefault="00F55C8C" w:rsidP="00F55C8C"/>
        </w:tc>
        <w:tc>
          <w:tcPr>
            <w:tcW w:w="3119" w:type="dxa"/>
            <w:vMerge/>
          </w:tcPr>
          <w:p w14:paraId="6ED1EA74" w14:textId="77777777" w:rsidR="00F55C8C" w:rsidRPr="007F1DC7" w:rsidRDefault="00F55C8C" w:rsidP="00F55C8C"/>
        </w:tc>
        <w:tc>
          <w:tcPr>
            <w:tcW w:w="850" w:type="dxa"/>
            <w:vAlign w:val="center"/>
          </w:tcPr>
          <w:p w14:paraId="061C49F9" w14:textId="77777777" w:rsidR="00F55C8C" w:rsidRPr="007F1DC7" w:rsidRDefault="00F55C8C" w:rsidP="00F55C8C">
            <w:r w:rsidRPr="007F1DC7">
              <w:t xml:space="preserve">Ед. </w:t>
            </w:r>
          </w:p>
          <w:p w14:paraId="064E833E" w14:textId="77777777" w:rsidR="00F55C8C" w:rsidRPr="007F1DC7" w:rsidRDefault="00F55C8C" w:rsidP="00F55C8C">
            <w:r w:rsidRPr="007F1DC7">
              <w:t>изм.</w:t>
            </w:r>
          </w:p>
        </w:tc>
        <w:tc>
          <w:tcPr>
            <w:tcW w:w="993" w:type="dxa"/>
            <w:vAlign w:val="center"/>
          </w:tcPr>
          <w:p w14:paraId="0D0D9454" w14:textId="77777777" w:rsidR="00F55C8C" w:rsidRPr="007F1DC7" w:rsidRDefault="00F55C8C" w:rsidP="00F55C8C">
            <w:r w:rsidRPr="007F1DC7">
              <w:t>Кол.</w:t>
            </w:r>
          </w:p>
          <w:p w14:paraId="5D0013D6" w14:textId="77777777" w:rsidR="00F55C8C" w:rsidRPr="007F1DC7" w:rsidRDefault="00F55C8C" w:rsidP="00F55C8C">
            <w:r w:rsidRPr="007F1DC7">
              <w:t xml:space="preserve"> показ.</w:t>
            </w:r>
          </w:p>
        </w:tc>
        <w:tc>
          <w:tcPr>
            <w:tcW w:w="5811" w:type="dxa"/>
            <w:vMerge/>
          </w:tcPr>
          <w:p w14:paraId="6705D0DB" w14:textId="77777777" w:rsidR="00F55C8C" w:rsidRPr="007F1DC7" w:rsidRDefault="00F55C8C" w:rsidP="00F55C8C"/>
        </w:tc>
        <w:tc>
          <w:tcPr>
            <w:tcW w:w="1134" w:type="dxa"/>
            <w:vAlign w:val="center"/>
          </w:tcPr>
          <w:p w14:paraId="652A52C6" w14:textId="77777777" w:rsidR="00F55C8C" w:rsidRPr="007F1DC7" w:rsidRDefault="00F55C8C" w:rsidP="00F55C8C">
            <w:r w:rsidRPr="007F1DC7">
              <w:t>Вид зоны</w:t>
            </w:r>
          </w:p>
        </w:tc>
        <w:tc>
          <w:tcPr>
            <w:tcW w:w="1701" w:type="dxa"/>
            <w:vAlign w:val="center"/>
          </w:tcPr>
          <w:p w14:paraId="23B66161" w14:textId="77777777" w:rsidR="00F55C8C" w:rsidRPr="007F1DC7" w:rsidRDefault="00F55C8C" w:rsidP="00F55C8C">
            <w:r w:rsidRPr="007F1DC7">
              <w:t>Количественный показатель</w:t>
            </w:r>
          </w:p>
        </w:tc>
      </w:tr>
      <w:tr w:rsidR="007F1DC7" w:rsidRPr="007F1DC7" w14:paraId="0B09653F" w14:textId="77777777" w:rsidTr="00F55C8C">
        <w:trPr>
          <w:trHeight w:val="170"/>
        </w:trPr>
        <w:tc>
          <w:tcPr>
            <w:tcW w:w="630" w:type="dxa"/>
            <w:shd w:val="clear" w:color="auto" w:fill="D9D9D9"/>
          </w:tcPr>
          <w:p w14:paraId="107BD3DC" w14:textId="77777777" w:rsidR="00F55C8C" w:rsidRPr="007F1DC7" w:rsidRDefault="00F55C8C" w:rsidP="00F55C8C">
            <w:r w:rsidRPr="007F1DC7">
              <w:t>1.</w:t>
            </w:r>
          </w:p>
        </w:tc>
        <w:tc>
          <w:tcPr>
            <w:tcW w:w="13608" w:type="dxa"/>
            <w:gridSpan w:val="6"/>
            <w:shd w:val="clear" w:color="auto" w:fill="D9D9D9"/>
          </w:tcPr>
          <w:p w14:paraId="797B5218" w14:textId="77777777" w:rsidR="00F55C8C" w:rsidRPr="007F1DC7" w:rsidRDefault="00F55C8C" w:rsidP="00F55C8C">
            <w:r w:rsidRPr="007F1DC7">
              <w:t>Объекты жилищного строительства</w:t>
            </w:r>
          </w:p>
        </w:tc>
      </w:tr>
      <w:tr w:rsidR="007F1DC7" w:rsidRPr="007F1DC7" w14:paraId="3EB96E94" w14:textId="77777777" w:rsidTr="00F55C8C">
        <w:trPr>
          <w:trHeight w:val="170"/>
        </w:trPr>
        <w:tc>
          <w:tcPr>
            <w:tcW w:w="630" w:type="dxa"/>
            <w:shd w:val="clear" w:color="auto" w:fill="auto"/>
            <w:vAlign w:val="center"/>
          </w:tcPr>
          <w:p w14:paraId="027DE58D" w14:textId="77777777" w:rsidR="00F55C8C" w:rsidRPr="007F1DC7" w:rsidRDefault="00F55C8C" w:rsidP="00F55C8C">
            <w:r w:rsidRPr="007F1DC7">
              <w:t>1.1.</w:t>
            </w:r>
          </w:p>
        </w:tc>
        <w:tc>
          <w:tcPr>
            <w:tcW w:w="3119" w:type="dxa"/>
            <w:shd w:val="clear" w:color="auto" w:fill="auto"/>
            <w:vAlign w:val="center"/>
          </w:tcPr>
          <w:p w14:paraId="32DC0686" w14:textId="77777777" w:rsidR="00F55C8C" w:rsidRPr="007F1DC7" w:rsidRDefault="00F55C8C" w:rsidP="00F55C8C">
            <w:r w:rsidRPr="007F1DC7">
              <w:t>Всего, в том числе:</w:t>
            </w:r>
          </w:p>
        </w:tc>
        <w:tc>
          <w:tcPr>
            <w:tcW w:w="850" w:type="dxa"/>
            <w:shd w:val="clear" w:color="auto" w:fill="auto"/>
            <w:vAlign w:val="center"/>
          </w:tcPr>
          <w:p w14:paraId="3DF31448" w14:textId="77777777" w:rsidR="00F55C8C" w:rsidRPr="007F1DC7" w:rsidRDefault="00F55C8C" w:rsidP="00F55C8C">
            <w:r w:rsidRPr="007F1DC7">
              <w:t>га</w:t>
            </w:r>
          </w:p>
        </w:tc>
        <w:tc>
          <w:tcPr>
            <w:tcW w:w="993" w:type="dxa"/>
            <w:shd w:val="clear" w:color="auto" w:fill="auto"/>
            <w:vAlign w:val="center"/>
          </w:tcPr>
          <w:p w14:paraId="315DD138" w14:textId="77777777" w:rsidR="00F55C8C" w:rsidRPr="007F1DC7" w:rsidRDefault="00F55C8C" w:rsidP="00F55C8C">
            <w:r w:rsidRPr="007F1DC7">
              <w:t>83,46</w:t>
            </w:r>
          </w:p>
        </w:tc>
        <w:tc>
          <w:tcPr>
            <w:tcW w:w="5811" w:type="dxa"/>
            <w:shd w:val="clear" w:color="auto" w:fill="auto"/>
            <w:vAlign w:val="center"/>
          </w:tcPr>
          <w:p w14:paraId="77301A9F" w14:textId="77777777" w:rsidR="00F55C8C" w:rsidRPr="007F1DC7" w:rsidRDefault="00F55C8C" w:rsidP="00F55C8C"/>
        </w:tc>
        <w:tc>
          <w:tcPr>
            <w:tcW w:w="1134" w:type="dxa"/>
            <w:shd w:val="clear" w:color="auto" w:fill="auto"/>
          </w:tcPr>
          <w:p w14:paraId="0B7A3855" w14:textId="77777777" w:rsidR="00F55C8C" w:rsidRPr="007F1DC7" w:rsidRDefault="00F55C8C" w:rsidP="00F55C8C"/>
        </w:tc>
        <w:tc>
          <w:tcPr>
            <w:tcW w:w="1701" w:type="dxa"/>
            <w:shd w:val="clear" w:color="auto" w:fill="auto"/>
            <w:vAlign w:val="center"/>
          </w:tcPr>
          <w:p w14:paraId="6ACFBE03" w14:textId="77777777" w:rsidR="00F55C8C" w:rsidRPr="007F1DC7" w:rsidRDefault="00F55C8C" w:rsidP="00F55C8C"/>
        </w:tc>
      </w:tr>
      <w:tr w:rsidR="007F1DC7" w:rsidRPr="007F1DC7" w14:paraId="14027D52" w14:textId="77777777" w:rsidTr="00F55C8C">
        <w:trPr>
          <w:trHeight w:val="170"/>
        </w:trPr>
        <w:tc>
          <w:tcPr>
            <w:tcW w:w="630" w:type="dxa"/>
            <w:shd w:val="clear" w:color="auto" w:fill="auto"/>
            <w:vAlign w:val="center"/>
          </w:tcPr>
          <w:p w14:paraId="6AD3F669" w14:textId="77777777" w:rsidR="00F55C8C" w:rsidRPr="007F1DC7" w:rsidRDefault="00F55C8C" w:rsidP="00F55C8C">
            <w:r w:rsidRPr="007F1DC7">
              <w:t>1.1.1</w:t>
            </w:r>
          </w:p>
        </w:tc>
        <w:tc>
          <w:tcPr>
            <w:tcW w:w="3119" w:type="dxa"/>
            <w:vMerge w:val="restart"/>
            <w:shd w:val="clear" w:color="auto" w:fill="auto"/>
            <w:vAlign w:val="center"/>
          </w:tcPr>
          <w:p w14:paraId="60A10165" w14:textId="77777777" w:rsidR="00F55C8C" w:rsidRPr="007F1DC7" w:rsidRDefault="00F55C8C" w:rsidP="00F55C8C">
            <w:r w:rsidRPr="007F1DC7">
              <w:t>Жилищное строительство секционного типа</w:t>
            </w:r>
          </w:p>
        </w:tc>
        <w:tc>
          <w:tcPr>
            <w:tcW w:w="850" w:type="dxa"/>
            <w:shd w:val="clear" w:color="auto" w:fill="auto"/>
            <w:vAlign w:val="center"/>
          </w:tcPr>
          <w:p w14:paraId="1BBF6539" w14:textId="77777777" w:rsidR="00F55C8C" w:rsidRPr="007F1DC7" w:rsidRDefault="00F55C8C" w:rsidP="00F55C8C">
            <w:r w:rsidRPr="007F1DC7">
              <w:t>- « -</w:t>
            </w:r>
          </w:p>
        </w:tc>
        <w:tc>
          <w:tcPr>
            <w:tcW w:w="993" w:type="dxa"/>
            <w:shd w:val="clear" w:color="auto" w:fill="auto"/>
            <w:vAlign w:val="center"/>
          </w:tcPr>
          <w:p w14:paraId="189AF3E8" w14:textId="77777777" w:rsidR="00F55C8C" w:rsidRPr="007F1DC7" w:rsidRDefault="00F55C8C" w:rsidP="00F55C8C">
            <w:pPr>
              <w:rPr>
                <w:lang w:eastAsia="x-none"/>
              </w:rPr>
            </w:pPr>
            <w:r w:rsidRPr="007F1DC7">
              <w:rPr>
                <w:lang w:eastAsia="x-none"/>
              </w:rPr>
              <w:t>0,30</w:t>
            </w:r>
          </w:p>
        </w:tc>
        <w:tc>
          <w:tcPr>
            <w:tcW w:w="5811" w:type="dxa"/>
            <w:shd w:val="clear" w:color="auto" w:fill="auto"/>
            <w:vAlign w:val="center"/>
          </w:tcPr>
          <w:p w14:paraId="0B8BC79A" w14:textId="77777777" w:rsidR="00F55C8C" w:rsidRPr="007F1DC7" w:rsidRDefault="00F55C8C" w:rsidP="00F55C8C">
            <w:r w:rsidRPr="007F1DC7">
              <w:t>Малоэтажная секционная застройка, г. Арамиль, район ул. Пролетарская</w:t>
            </w:r>
          </w:p>
        </w:tc>
        <w:tc>
          <w:tcPr>
            <w:tcW w:w="1134" w:type="dxa"/>
            <w:shd w:val="clear" w:color="auto" w:fill="auto"/>
            <w:vAlign w:val="center"/>
          </w:tcPr>
          <w:p w14:paraId="0C751AE4" w14:textId="77777777" w:rsidR="00F55C8C" w:rsidRPr="007F1DC7" w:rsidRDefault="00F55C8C" w:rsidP="00F55C8C">
            <w:r w:rsidRPr="007F1DC7">
              <w:t>-</w:t>
            </w:r>
          </w:p>
        </w:tc>
        <w:tc>
          <w:tcPr>
            <w:tcW w:w="1701" w:type="dxa"/>
            <w:shd w:val="clear" w:color="auto" w:fill="auto"/>
            <w:vAlign w:val="center"/>
          </w:tcPr>
          <w:p w14:paraId="03955C4C" w14:textId="77777777" w:rsidR="00F55C8C" w:rsidRPr="007F1DC7" w:rsidRDefault="00F55C8C" w:rsidP="00F55C8C">
            <w:r w:rsidRPr="007F1DC7">
              <w:t>-</w:t>
            </w:r>
          </w:p>
        </w:tc>
      </w:tr>
      <w:tr w:rsidR="007F1DC7" w:rsidRPr="007F1DC7" w14:paraId="6E1C51FA" w14:textId="77777777" w:rsidTr="00F55C8C">
        <w:trPr>
          <w:trHeight w:val="170"/>
        </w:trPr>
        <w:tc>
          <w:tcPr>
            <w:tcW w:w="630" w:type="dxa"/>
            <w:shd w:val="clear" w:color="auto" w:fill="auto"/>
            <w:vAlign w:val="center"/>
          </w:tcPr>
          <w:p w14:paraId="3E8E5E9F" w14:textId="77777777" w:rsidR="00F55C8C" w:rsidRPr="007F1DC7" w:rsidRDefault="00F55C8C" w:rsidP="00F55C8C">
            <w:r w:rsidRPr="007F1DC7">
              <w:t>1.1.2</w:t>
            </w:r>
          </w:p>
        </w:tc>
        <w:tc>
          <w:tcPr>
            <w:tcW w:w="3119" w:type="dxa"/>
            <w:vMerge/>
            <w:shd w:val="clear" w:color="auto" w:fill="auto"/>
            <w:vAlign w:val="center"/>
          </w:tcPr>
          <w:p w14:paraId="76D0DD90" w14:textId="77777777" w:rsidR="00F55C8C" w:rsidRPr="007F1DC7" w:rsidRDefault="00F55C8C" w:rsidP="00F55C8C"/>
        </w:tc>
        <w:tc>
          <w:tcPr>
            <w:tcW w:w="850" w:type="dxa"/>
            <w:shd w:val="clear" w:color="auto" w:fill="auto"/>
            <w:vAlign w:val="center"/>
          </w:tcPr>
          <w:p w14:paraId="45D0DB6B" w14:textId="77777777" w:rsidR="00F55C8C" w:rsidRPr="007F1DC7" w:rsidRDefault="00F55C8C" w:rsidP="00F55C8C">
            <w:r w:rsidRPr="007F1DC7">
              <w:t>- « -</w:t>
            </w:r>
          </w:p>
        </w:tc>
        <w:tc>
          <w:tcPr>
            <w:tcW w:w="993" w:type="dxa"/>
            <w:shd w:val="clear" w:color="auto" w:fill="auto"/>
            <w:vAlign w:val="center"/>
          </w:tcPr>
          <w:p w14:paraId="787E6651" w14:textId="77777777" w:rsidR="00F55C8C" w:rsidRPr="007F1DC7" w:rsidRDefault="00F55C8C" w:rsidP="00F55C8C">
            <w:pPr>
              <w:rPr>
                <w:lang w:eastAsia="x-none"/>
              </w:rPr>
            </w:pPr>
            <w:r w:rsidRPr="007F1DC7">
              <w:rPr>
                <w:lang w:eastAsia="x-none"/>
              </w:rPr>
              <w:t>0,95</w:t>
            </w:r>
          </w:p>
        </w:tc>
        <w:tc>
          <w:tcPr>
            <w:tcW w:w="5811" w:type="dxa"/>
            <w:shd w:val="clear" w:color="auto" w:fill="auto"/>
            <w:vAlign w:val="center"/>
          </w:tcPr>
          <w:p w14:paraId="24283873" w14:textId="77777777" w:rsidR="00F55C8C" w:rsidRPr="007F1DC7" w:rsidRDefault="00F55C8C" w:rsidP="00F55C8C">
            <w:r w:rsidRPr="007F1DC7">
              <w:t>Среднеэтажная секционная застройка, г. Арамиль, район ул. Космонавтов</w:t>
            </w:r>
          </w:p>
        </w:tc>
        <w:tc>
          <w:tcPr>
            <w:tcW w:w="1134" w:type="dxa"/>
            <w:shd w:val="clear" w:color="auto" w:fill="auto"/>
            <w:vAlign w:val="center"/>
          </w:tcPr>
          <w:p w14:paraId="360A538B" w14:textId="77777777" w:rsidR="00F55C8C" w:rsidRPr="007F1DC7" w:rsidRDefault="00F55C8C" w:rsidP="00F55C8C">
            <w:r w:rsidRPr="007F1DC7">
              <w:t>-</w:t>
            </w:r>
          </w:p>
        </w:tc>
        <w:tc>
          <w:tcPr>
            <w:tcW w:w="1701" w:type="dxa"/>
            <w:shd w:val="clear" w:color="auto" w:fill="auto"/>
            <w:vAlign w:val="center"/>
          </w:tcPr>
          <w:p w14:paraId="4533C513" w14:textId="77777777" w:rsidR="00F55C8C" w:rsidRPr="007F1DC7" w:rsidRDefault="00F55C8C" w:rsidP="00F55C8C">
            <w:r w:rsidRPr="007F1DC7">
              <w:t>-</w:t>
            </w:r>
          </w:p>
        </w:tc>
      </w:tr>
      <w:tr w:rsidR="007F1DC7" w:rsidRPr="007F1DC7" w14:paraId="2AFA3C81" w14:textId="77777777" w:rsidTr="00F55C8C">
        <w:trPr>
          <w:trHeight w:val="170"/>
        </w:trPr>
        <w:tc>
          <w:tcPr>
            <w:tcW w:w="630" w:type="dxa"/>
            <w:shd w:val="clear" w:color="auto" w:fill="auto"/>
            <w:vAlign w:val="center"/>
          </w:tcPr>
          <w:p w14:paraId="4F81C91F" w14:textId="77777777" w:rsidR="00F55C8C" w:rsidRPr="007F1DC7" w:rsidRDefault="00F55C8C" w:rsidP="00F55C8C">
            <w:r w:rsidRPr="007F1DC7">
              <w:t>1.1.3</w:t>
            </w:r>
          </w:p>
        </w:tc>
        <w:tc>
          <w:tcPr>
            <w:tcW w:w="3119" w:type="dxa"/>
            <w:vMerge/>
            <w:shd w:val="clear" w:color="auto" w:fill="auto"/>
            <w:vAlign w:val="center"/>
          </w:tcPr>
          <w:p w14:paraId="410D9A48" w14:textId="77777777" w:rsidR="00F55C8C" w:rsidRPr="007F1DC7" w:rsidRDefault="00F55C8C" w:rsidP="00F55C8C"/>
        </w:tc>
        <w:tc>
          <w:tcPr>
            <w:tcW w:w="850" w:type="dxa"/>
            <w:shd w:val="clear" w:color="auto" w:fill="auto"/>
            <w:vAlign w:val="center"/>
          </w:tcPr>
          <w:p w14:paraId="41E484D6" w14:textId="77777777" w:rsidR="00F55C8C" w:rsidRPr="007F1DC7" w:rsidRDefault="00F55C8C" w:rsidP="00F55C8C">
            <w:r w:rsidRPr="007F1DC7">
              <w:t>- « -</w:t>
            </w:r>
          </w:p>
        </w:tc>
        <w:tc>
          <w:tcPr>
            <w:tcW w:w="993" w:type="dxa"/>
            <w:shd w:val="clear" w:color="auto" w:fill="auto"/>
            <w:vAlign w:val="center"/>
          </w:tcPr>
          <w:p w14:paraId="76C8E6EC" w14:textId="77777777" w:rsidR="00F55C8C" w:rsidRPr="007F1DC7" w:rsidRDefault="00F55C8C" w:rsidP="00F55C8C">
            <w:pPr>
              <w:rPr>
                <w:lang w:eastAsia="x-none"/>
              </w:rPr>
            </w:pPr>
            <w:r w:rsidRPr="007F1DC7">
              <w:rPr>
                <w:lang w:eastAsia="x-none"/>
              </w:rPr>
              <w:t>0,90</w:t>
            </w:r>
          </w:p>
        </w:tc>
        <w:tc>
          <w:tcPr>
            <w:tcW w:w="5811" w:type="dxa"/>
            <w:vMerge w:val="restart"/>
            <w:shd w:val="clear" w:color="auto" w:fill="auto"/>
            <w:vAlign w:val="center"/>
          </w:tcPr>
          <w:p w14:paraId="144FDC21" w14:textId="77777777" w:rsidR="00F55C8C" w:rsidRPr="007F1DC7" w:rsidRDefault="00F55C8C" w:rsidP="00F55C8C">
            <w:r w:rsidRPr="007F1DC7">
              <w:t>Многоэтажная секционная застройка, г. Арамиль, район ул. Мира</w:t>
            </w:r>
          </w:p>
        </w:tc>
        <w:tc>
          <w:tcPr>
            <w:tcW w:w="1134" w:type="dxa"/>
            <w:shd w:val="clear" w:color="auto" w:fill="auto"/>
            <w:vAlign w:val="center"/>
          </w:tcPr>
          <w:p w14:paraId="56BCA325" w14:textId="77777777" w:rsidR="00F55C8C" w:rsidRPr="007F1DC7" w:rsidRDefault="00F55C8C" w:rsidP="00F55C8C">
            <w:r w:rsidRPr="007F1DC7">
              <w:t>-</w:t>
            </w:r>
          </w:p>
        </w:tc>
        <w:tc>
          <w:tcPr>
            <w:tcW w:w="1701" w:type="dxa"/>
            <w:shd w:val="clear" w:color="auto" w:fill="auto"/>
            <w:vAlign w:val="center"/>
          </w:tcPr>
          <w:p w14:paraId="1DCBB562" w14:textId="77777777" w:rsidR="00F55C8C" w:rsidRPr="007F1DC7" w:rsidRDefault="00F55C8C" w:rsidP="00F55C8C">
            <w:r w:rsidRPr="007F1DC7">
              <w:t>-</w:t>
            </w:r>
          </w:p>
        </w:tc>
      </w:tr>
      <w:tr w:rsidR="007F1DC7" w:rsidRPr="007F1DC7" w14:paraId="119AF60A" w14:textId="77777777" w:rsidTr="00F55C8C">
        <w:trPr>
          <w:trHeight w:val="170"/>
        </w:trPr>
        <w:tc>
          <w:tcPr>
            <w:tcW w:w="630" w:type="dxa"/>
            <w:shd w:val="clear" w:color="auto" w:fill="auto"/>
            <w:vAlign w:val="center"/>
          </w:tcPr>
          <w:p w14:paraId="5CEFFAC7" w14:textId="77777777" w:rsidR="00F55C8C" w:rsidRPr="007F1DC7" w:rsidRDefault="00F55C8C" w:rsidP="00F55C8C">
            <w:r w:rsidRPr="007F1DC7">
              <w:t>1.1.4</w:t>
            </w:r>
          </w:p>
        </w:tc>
        <w:tc>
          <w:tcPr>
            <w:tcW w:w="3119" w:type="dxa"/>
            <w:vMerge/>
            <w:shd w:val="clear" w:color="auto" w:fill="auto"/>
            <w:vAlign w:val="center"/>
          </w:tcPr>
          <w:p w14:paraId="7D747CEE" w14:textId="77777777" w:rsidR="00F55C8C" w:rsidRPr="007F1DC7" w:rsidRDefault="00F55C8C" w:rsidP="00F55C8C"/>
        </w:tc>
        <w:tc>
          <w:tcPr>
            <w:tcW w:w="850" w:type="dxa"/>
            <w:shd w:val="clear" w:color="auto" w:fill="auto"/>
            <w:vAlign w:val="center"/>
          </w:tcPr>
          <w:p w14:paraId="78E9B217" w14:textId="77777777" w:rsidR="00F55C8C" w:rsidRPr="007F1DC7" w:rsidRDefault="00F55C8C" w:rsidP="00F55C8C">
            <w:r w:rsidRPr="007F1DC7">
              <w:t>- « -</w:t>
            </w:r>
          </w:p>
        </w:tc>
        <w:tc>
          <w:tcPr>
            <w:tcW w:w="993" w:type="dxa"/>
            <w:shd w:val="clear" w:color="auto" w:fill="auto"/>
            <w:vAlign w:val="center"/>
          </w:tcPr>
          <w:p w14:paraId="38621178" w14:textId="77777777" w:rsidR="00F55C8C" w:rsidRPr="007F1DC7" w:rsidRDefault="00F55C8C" w:rsidP="00F55C8C">
            <w:pPr>
              <w:rPr>
                <w:lang w:eastAsia="x-none"/>
              </w:rPr>
            </w:pPr>
            <w:r w:rsidRPr="007F1DC7">
              <w:rPr>
                <w:lang w:eastAsia="x-none"/>
              </w:rPr>
              <w:t>1,67</w:t>
            </w:r>
          </w:p>
        </w:tc>
        <w:tc>
          <w:tcPr>
            <w:tcW w:w="5811" w:type="dxa"/>
            <w:vMerge/>
            <w:shd w:val="clear" w:color="auto" w:fill="auto"/>
            <w:vAlign w:val="center"/>
          </w:tcPr>
          <w:p w14:paraId="2544FED7" w14:textId="77777777" w:rsidR="00F55C8C" w:rsidRPr="007F1DC7" w:rsidRDefault="00F55C8C" w:rsidP="00F55C8C"/>
        </w:tc>
        <w:tc>
          <w:tcPr>
            <w:tcW w:w="1134" w:type="dxa"/>
            <w:shd w:val="clear" w:color="auto" w:fill="auto"/>
            <w:vAlign w:val="center"/>
          </w:tcPr>
          <w:p w14:paraId="62F13434" w14:textId="77777777" w:rsidR="00F55C8C" w:rsidRPr="007F1DC7" w:rsidRDefault="00F55C8C" w:rsidP="00F55C8C">
            <w:r w:rsidRPr="007F1DC7">
              <w:t>-</w:t>
            </w:r>
          </w:p>
        </w:tc>
        <w:tc>
          <w:tcPr>
            <w:tcW w:w="1701" w:type="dxa"/>
            <w:shd w:val="clear" w:color="auto" w:fill="auto"/>
            <w:vAlign w:val="center"/>
          </w:tcPr>
          <w:p w14:paraId="5A6C8E46" w14:textId="77777777" w:rsidR="00F55C8C" w:rsidRPr="007F1DC7" w:rsidRDefault="00F55C8C" w:rsidP="00F55C8C">
            <w:r w:rsidRPr="007F1DC7">
              <w:t>-</w:t>
            </w:r>
          </w:p>
        </w:tc>
      </w:tr>
      <w:tr w:rsidR="007F1DC7" w:rsidRPr="007F1DC7" w14:paraId="293EF29F" w14:textId="77777777" w:rsidTr="00F55C8C">
        <w:trPr>
          <w:trHeight w:val="170"/>
        </w:trPr>
        <w:tc>
          <w:tcPr>
            <w:tcW w:w="630" w:type="dxa"/>
            <w:shd w:val="clear" w:color="auto" w:fill="auto"/>
            <w:vAlign w:val="center"/>
          </w:tcPr>
          <w:p w14:paraId="00DD929C" w14:textId="77777777" w:rsidR="00F55C8C" w:rsidRPr="007F1DC7" w:rsidRDefault="00F55C8C" w:rsidP="00F55C8C">
            <w:r w:rsidRPr="007F1DC7">
              <w:t>1.1.5</w:t>
            </w:r>
          </w:p>
        </w:tc>
        <w:tc>
          <w:tcPr>
            <w:tcW w:w="3119" w:type="dxa"/>
            <w:vMerge/>
            <w:shd w:val="clear" w:color="auto" w:fill="auto"/>
            <w:vAlign w:val="center"/>
          </w:tcPr>
          <w:p w14:paraId="4F4E2E42" w14:textId="77777777" w:rsidR="00F55C8C" w:rsidRPr="007F1DC7" w:rsidRDefault="00F55C8C" w:rsidP="00F55C8C"/>
        </w:tc>
        <w:tc>
          <w:tcPr>
            <w:tcW w:w="850" w:type="dxa"/>
            <w:shd w:val="clear" w:color="auto" w:fill="auto"/>
            <w:vAlign w:val="center"/>
          </w:tcPr>
          <w:p w14:paraId="05516DAD" w14:textId="77777777" w:rsidR="00F55C8C" w:rsidRPr="007F1DC7" w:rsidRDefault="00F55C8C" w:rsidP="00F55C8C">
            <w:r w:rsidRPr="007F1DC7">
              <w:t>- « -</w:t>
            </w:r>
          </w:p>
        </w:tc>
        <w:tc>
          <w:tcPr>
            <w:tcW w:w="993" w:type="dxa"/>
            <w:shd w:val="clear" w:color="auto" w:fill="auto"/>
            <w:vAlign w:val="center"/>
          </w:tcPr>
          <w:p w14:paraId="1FE940AB" w14:textId="77777777" w:rsidR="00F55C8C" w:rsidRPr="007F1DC7" w:rsidRDefault="00F55C8C" w:rsidP="00F55C8C">
            <w:pPr>
              <w:rPr>
                <w:lang w:eastAsia="x-none"/>
              </w:rPr>
            </w:pPr>
            <w:r w:rsidRPr="007F1DC7">
              <w:rPr>
                <w:lang w:eastAsia="x-none"/>
              </w:rPr>
              <w:t>18,33</w:t>
            </w:r>
          </w:p>
        </w:tc>
        <w:tc>
          <w:tcPr>
            <w:tcW w:w="5811" w:type="dxa"/>
            <w:shd w:val="clear" w:color="auto" w:fill="auto"/>
            <w:vAlign w:val="center"/>
          </w:tcPr>
          <w:p w14:paraId="5262AA26" w14:textId="77777777" w:rsidR="00F55C8C" w:rsidRPr="007F1DC7" w:rsidRDefault="00F55C8C" w:rsidP="00F55C8C">
            <w:r w:rsidRPr="007F1DC7">
              <w:t>Многоэтажная секционная застройка, г. Арамиль, район ул. 1 Мая</w:t>
            </w:r>
          </w:p>
        </w:tc>
        <w:tc>
          <w:tcPr>
            <w:tcW w:w="1134" w:type="dxa"/>
            <w:shd w:val="clear" w:color="auto" w:fill="auto"/>
            <w:vAlign w:val="center"/>
          </w:tcPr>
          <w:p w14:paraId="2E265F54" w14:textId="77777777" w:rsidR="00F55C8C" w:rsidRPr="007F1DC7" w:rsidRDefault="00F55C8C" w:rsidP="00F55C8C">
            <w:r w:rsidRPr="007F1DC7">
              <w:t>-</w:t>
            </w:r>
          </w:p>
        </w:tc>
        <w:tc>
          <w:tcPr>
            <w:tcW w:w="1701" w:type="dxa"/>
            <w:shd w:val="clear" w:color="auto" w:fill="auto"/>
            <w:vAlign w:val="center"/>
          </w:tcPr>
          <w:p w14:paraId="1123E618" w14:textId="77777777" w:rsidR="00F55C8C" w:rsidRPr="007F1DC7" w:rsidRDefault="00F55C8C" w:rsidP="00F55C8C">
            <w:r w:rsidRPr="007F1DC7">
              <w:t>-</w:t>
            </w:r>
          </w:p>
        </w:tc>
      </w:tr>
      <w:tr w:rsidR="007F1DC7" w:rsidRPr="007F1DC7" w14:paraId="1EC112DF" w14:textId="77777777" w:rsidTr="00F55C8C">
        <w:trPr>
          <w:trHeight w:val="170"/>
        </w:trPr>
        <w:tc>
          <w:tcPr>
            <w:tcW w:w="630" w:type="dxa"/>
            <w:shd w:val="clear" w:color="auto" w:fill="auto"/>
            <w:vAlign w:val="center"/>
          </w:tcPr>
          <w:p w14:paraId="6EEE97AC" w14:textId="77777777" w:rsidR="00F55C8C" w:rsidRPr="007F1DC7" w:rsidRDefault="00F55C8C" w:rsidP="00F55C8C">
            <w:r w:rsidRPr="007F1DC7">
              <w:t>1.1.6</w:t>
            </w:r>
          </w:p>
        </w:tc>
        <w:tc>
          <w:tcPr>
            <w:tcW w:w="3119" w:type="dxa"/>
            <w:vMerge/>
            <w:shd w:val="clear" w:color="auto" w:fill="auto"/>
            <w:vAlign w:val="center"/>
          </w:tcPr>
          <w:p w14:paraId="523DA07D" w14:textId="77777777" w:rsidR="00F55C8C" w:rsidRPr="007F1DC7" w:rsidRDefault="00F55C8C" w:rsidP="00F55C8C"/>
        </w:tc>
        <w:tc>
          <w:tcPr>
            <w:tcW w:w="850" w:type="dxa"/>
            <w:shd w:val="clear" w:color="auto" w:fill="auto"/>
            <w:vAlign w:val="center"/>
          </w:tcPr>
          <w:p w14:paraId="2142B0C1" w14:textId="77777777" w:rsidR="00F55C8C" w:rsidRPr="007F1DC7" w:rsidRDefault="00F55C8C" w:rsidP="00F55C8C">
            <w:r w:rsidRPr="007F1DC7">
              <w:t>- « -</w:t>
            </w:r>
          </w:p>
        </w:tc>
        <w:tc>
          <w:tcPr>
            <w:tcW w:w="993" w:type="dxa"/>
            <w:shd w:val="clear" w:color="auto" w:fill="auto"/>
            <w:vAlign w:val="center"/>
          </w:tcPr>
          <w:p w14:paraId="1683B1AF" w14:textId="77777777" w:rsidR="00F55C8C" w:rsidRPr="007F1DC7" w:rsidRDefault="00F55C8C" w:rsidP="00F55C8C">
            <w:pPr>
              <w:rPr>
                <w:lang w:eastAsia="x-none"/>
              </w:rPr>
            </w:pPr>
            <w:r w:rsidRPr="007F1DC7">
              <w:rPr>
                <w:lang w:eastAsia="x-none"/>
              </w:rPr>
              <w:t>6,54</w:t>
            </w:r>
          </w:p>
        </w:tc>
        <w:tc>
          <w:tcPr>
            <w:tcW w:w="5811" w:type="dxa"/>
            <w:shd w:val="clear" w:color="auto" w:fill="auto"/>
            <w:vAlign w:val="center"/>
          </w:tcPr>
          <w:p w14:paraId="55444AAF" w14:textId="77777777" w:rsidR="00F55C8C" w:rsidRPr="007F1DC7" w:rsidRDefault="00F55C8C" w:rsidP="00F55C8C">
            <w:r w:rsidRPr="007F1DC7">
              <w:t>Среднеэтажная секционная застройка, г. Арамиль, район ул. Новая</w:t>
            </w:r>
          </w:p>
        </w:tc>
        <w:tc>
          <w:tcPr>
            <w:tcW w:w="1134" w:type="dxa"/>
            <w:shd w:val="clear" w:color="auto" w:fill="auto"/>
            <w:vAlign w:val="center"/>
          </w:tcPr>
          <w:p w14:paraId="37F1F9AF" w14:textId="77777777" w:rsidR="00F55C8C" w:rsidRPr="007F1DC7" w:rsidRDefault="00F55C8C" w:rsidP="00F55C8C">
            <w:r w:rsidRPr="007F1DC7">
              <w:t>-</w:t>
            </w:r>
          </w:p>
        </w:tc>
        <w:tc>
          <w:tcPr>
            <w:tcW w:w="1701" w:type="dxa"/>
            <w:shd w:val="clear" w:color="auto" w:fill="auto"/>
            <w:vAlign w:val="center"/>
          </w:tcPr>
          <w:p w14:paraId="59048DCF" w14:textId="77777777" w:rsidR="00F55C8C" w:rsidRPr="007F1DC7" w:rsidRDefault="00F55C8C" w:rsidP="00F55C8C">
            <w:r w:rsidRPr="007F1DC7">
              <w:t>-</w:t>
            </w:r>
          </w:p>
        </w:tc>
      </w:tr>
      <w:tr w:rsidR="007F1DC7" w:rsidRPr="007F1DC7" w14:paraId="38D4457F" w14:textId="77777777" w:rsidTr="00F55C8C">
        <w:trPr>
          <w:trHeight w:val="170"/>
        </w:trPr>
        <w:tc>
          <w:tcPr>
            <w:tcW w:w="630" w:type="dxa"/>
            <w:shd w:val="clear" w:color="auto" w:fill="auto"/>
            <w:vAlign w:val="center"/>
          </w:tcPr>
          <w:p w14:paraId="6FFDB23A" w14:textId="77777777" w:rsidR="00F55C8C" w:rsidRPr="007F1DC7" w:rsidRDefault="00F55C8C" w:rsidP="00F55C8C">
            <w:r w:rsidRPr="007F1DC7">
              <w:t>1.1.7</w:t>
            </w:r>
          </w:p>
        </w:tc>
        <w:tc>
          <w:tcPr>
            <w:tcW w:w="3119" w:type="dxa"/>
            <w:vMerge/>
            <w:shd w:val="clear" w:color="auto" w:fill="auto"/>
            <w:vAlign w:val="center"/>
          </w:tcPr>
          <w:p w14:paraId="72AB4444" w14:textId="77777777" w:rsidR="00F55C8C" w:rsidRPr="007F1DC7" w:rsidRDefault="00F55C8C" w:rsidP="00F55C8C"/>
        </w:tc>
        <w:tc>
          <w:tcPr>
            <w:tcW w:w="850" w:type="dxa"/>
            <w:shd w:val="clear" w:color="auto" w:fill="auto"/>
            <w:vAlign w:val="center"/>
          </w:tcPr>
          <w:p w14:paraId="2F66E5CE" w14:textId="77777777" w:rsidR="00F55C8C" w:rsidRPr="007F1DC7" w:rsidRDefault="00F55C8C" w:rsidP="00F55C8C">
            <w:r w:rsidRPr="007F1DC7">
              <w:t>- « -</w:t>
            </w:r>
          </w:p>
        </w:tc>
        <w:tc>
          <w:tcPr>
            <w:tcW w:w="993" w:type="dxa"/>
            <w:shd w:val="clear" w:color="auto" w:fill="auto"/>
            <w:vAlign w:val="center"/>
          </w:tcPr>
          <w:p w14:paraId="198AE87B" w14:textId="77777777" w:rsidR="00F55C8C" w:rsidRPr="007F1DC7" w:rsidRDefault="00F55C8C" w:rsidP="00F55C8C">
            <w:pPr>
              <w:rPr>
                <w:lang w:eastAsia="x-none"/>
              </w:rPr>
            </w:pPr>
            <w:r w:rsidRPr="007F1DC7">
              <w:rPr>
                <w:lang w:eastAsia="x-none"/>
              </w:rPr>
              <w:t>4,91</w:t>
            </w:r>
          </w:p>
        </w:tc>
        <w:tc>
          <w:tcPr>
            <w:tcW w:w="5811" w:type="dxa"/>
            <w:shd w:val="clear" w:color="auto" w:fill="auto"/>
            <w:vAlign w:val="center"/>
          </w:tcPr>
          <w:p w14:paraId="01056598" w14:textId="77777777" w:rsidR="00F55C8C" w:rsidRPr="007F1DC7" w:rsidRDefault="00F55C8C" w:rsidP="00F55C8C">
            <w:r w:rsidRPr="007F1DC7">
              <w:t>Среднеэтажная секционная застройка, г. Арамиль, район ул. Октябрьская</w:t>
            </w:r>
          </w:p>
        </w:tc>
        <w:tc>
          <w:tcPr>
            <w:tcW w:w="1134" w:type="dxa"/>
            <w:shd w:val="clear" w:color="auto" w:fill="auto"/>
            <w:vAlign w:val="center"/>
          </w:tcPr>
          <w:p w14:paraId="47172075" w14:textId="77777777" w:rsidR="00F55C8C" w:rsidRPr="007F1DC7" w:rsidRDefault="00F55C8C" w:rsidP="00F55C8C">
            <w:r w:rsidRPr="007F1DC7">
              <w:t>-</w:t>
            </w:r>
          </w:p>
        </w:tc>
        <w:tc>
          <w:tcPr>
            <w:tcW w:w="1701" w:type="dxa"/>
            <w:shd w:val="clear" w:color="auto" w:fill="auto"/>
            <w:vAlign w:val="center"/>
          </w:tcPr>
          <w:p w14:paraId="5D44F0BC" w14:textId="77777777" w:rsidR="00F55C8C" w:rsidRPr="007F1DC7" w:rsidRDefault="00F55C8C" w:rsidP="00F55C8C">
            <w:r w:rsidRPr="007F1DC7">
              <w:t>-</w:t>
            </w:r>
          </w:p>
        </w:tc>
      </w:tr>
      <w:tr w:rsidR="007F1DC7" w:rsidRPr="007F1DC7" w14:paraId="3F446B1C" w14:textId="77777777" w:rsidTr="00F55C8C">
        <w:trPr>
          <w:trHeight w:val="170"/>
        </w:trPr>
        <w:tc>
          <w:tcPr>
            <w:tcW w:w="630" w:type="dxa"/>
            <w:shd w:val="clear" w:color="auto" w:fill="auto"/>
            <w:vAlign w:val="center"/>
          </w:tcPr>
          <w:p w14:paraId="427AF3E0" w14:textId="77777777" w:rsidR="00F55C8C" w:rsidRPr="007F1DC7" w:rsidRDefault="00F55C8C" w:rsidP="00F55C8C">
            <w:r w:rsidRPr="007F1DC7">
              <w:t>1.1.8</w:t>
            </w:r>
          </w:p>
        </w:tc>
        <w:tc>
          <w:tcPr>
            <w:tcW w:w="3119" w:type="dxa"/>
            <w:vMerge/>
            <w:shd w:val="clear" w:color="auto" w:fill="auto"/>
            <w:vAlign w:val="center"/>
          </w:tcPr>
          <w:p w14:paraId="01EAB0F2" w14:textId="77777777" w:rsidR="00F55C8C" w:rsidRPr="007F1DC7" w:rsidRDefault="00F55C8C" w:rsidP="00F55C8C"/>
        </w:tc>
        <w:tc>
          <w:tcPr>
            <w:tcW w:w="850" w:type="dxa"/>
            <w:shd w:val="clear" w:color="auto" w:fill="auto"/>
            <w:vAlign w:val="center"/>
          </w:tcPr>
          <w:p w14:paraId="2392DBDA" w14:textId="77777777" w:rsidR="00F55C8C" w:rsidRPr="007F1DC7" w:rsidRDefault="00F55C8C" w:rsidP="00F55C8C">
            <w:r w:rsidRPr="007F1DC7">
              <w:t>- « -</w:t>
            </w:r>
          </w:p>
        </w:tc>
        <w:tc>
          <w:tcPr>
            <w:tcW w:w="993" w:type="dxa"/>
            <w:shd w:val="clear" w:color="auto" w:fill="auto"/>
            <w:vAlign w:val="center"/>
          </w:tcPr>
          <w:p w14:paraId="54090CEB" w14:textId="77777777" w:rsidR="00F55C8C" w:rsidRPr="007F1DC7" w:rsidRDefault="00F55C8C" w:rsidP="00F55C8C">
            <w:pPr>
              <w:rPr>
                <w:lang w:eastAsia="x-none"/>
              </w:rPr>
            </w:pPr>
            <w:r w:rsidRPr="007F1DC7">
              <w:rPr>
                <w:lang w:eastAsia="x-none"/>
              </w:rPr>
              <w:t>22,57</w:t>
            </w:r>
          </w:p>
        </w:tc>
        <w:tc>
          <w:tcPr>
            <w:tcW w:w="5811" w:type="dxa"/>
            <w:shd w:val="clear" w:color="auto" w:fill="auto"/>
            <w:vAlign w:val="center"/>
          </w:tcPr>
          <w:p w14:paraId="7A41723A" w14:textId="77777777" w:rsidR="00F55C8C" w:rsidRPr="007F1DC7" w:rsidRDefault="00F55C8C" w:rsidP="00F55C8C">
            <w:r w:rsidRPr="007F1DC7">
              <w:t>Среднеэтажная секционная застройка, г. Арамиль, район ул. Садовая, Рабочая, Щорса</w:t>
            </w:r>
          </w:p>
        </w:tc>
        <w:tc>
          <w:tcPr>
            <w:tcW w:w="1134" w:type="dxa"/>
            <w:shd w:val="clear" w:color="auto" w:fill="auto"/>
            <w:vAlign w:val="center"/>
          </w:tcPr>
          <w:p w14:paraId="3BC819A0" w14:textId="77777777" w:rsidR="00F55C8C" w:rsidRPr="007F1DC7" w:rsidRDefault="00F55C8C" w:rsidP="00F55C8C">
            <w:r w:rsidRPr="007F1DC7">
              <w:t>-</w:t>
            </w:r>
          </w:p>
        </w:tc>
        <w:tc>
          <w:tcPr>
            <w:tcW w:w="1701" w:type="dxa"/>
            <w:shd w:val="clear" w:color="auto" w:fill="auto"/>
            <w:vAlign w:val="center"/>
          </w:tcPr>
          <w:p w14:paraId="068BE107" w14:textId="77777777" w:rsidR="00F55C8C" w:rsidRPr="007F1DC7" w:rsidRDefault="00F55C8C" w:rsidP="00F55C8C">
            <w:r w:rsidRPr="007F1DC7">
              <w:t>-</w:t>
            </w:r>
          </w:p>
        </w:tc>
      </w:tr>
      <w:tr w:rsidR="007F1DC7" w:rsidRPr="007F1DC7" w14:paraId="5B3CEA68" w14:textId="77777777" w:rsidTr="00F55C8C">
        <w:trPr>
          <w:trHeight w:val="170"/>
        </w:trPr>
        <w:tc>
          <w:tcPr>
            <w:tcW w:w="630" w:type="dxa"/>
            <w:shd w:val="clear" w:color="auto" w:fill="auto"/>
            <w:vAlign w:val="center"/>
          </w:tcPr>
          <w:p w14:paraId="3ECDF966" w14:textId="77777777" w:rsidR="00F55C8C" w:rsidRPr="007F1DC7" w:rsidRDefault="00F55C8C" w:rsidP="00F55C8C">
            <w:r w:rsidRPr="007F1DC7">
              <w:t>1.1.9</w:t>
            </w:r>
          </w:p>
        </w:tc>
        <w:tc>
          <w:tcPr>
            <w:tcW w:w="3119" w:type="dxa"/>
            <w:vMerge/>
            <w:shd w:val="clear" w:color="auto" w:fill="auto"/>
            <w:vAlign w:val="center"/>
          </w:tcPr>
          <w:p w14:paraId="7EE58AED" w14:textId="77777777" w:rsidR="00F55C8C" w:rsidRPr="007F1DC7" w:rsidRDefault="00F55C8C" w:rsidP="00F55C8C"/>
        </w:tc>
        <w:tc>
          <w:tcPr>
            <w:tcW w:w="850" w:type="dxa"/>
            <w:shd w:val="clear" w:color="auto" w:fill="auto"/>
            <w:vAlign w:val="center"/>
          </w:tcPr>
          <w:p w14:paraId="470FB43D" w14:textId="77777777" w:rsidR="00F55C8C" w:rsidRPr="007F1DC7" w:rsidRDefault="00F55C8C" w:rsidP="00F55C8C">
            <w:r w:rsidRPr="007F1DC7">
              <w:t>- « -</w:t>
            </w:r>
          </w:p>
        </w:tc>
        <w:tc>
          <w:tcPr>
            <w:tcW w:w="993" w:type="dxa"/>
            <w:shd w:val="clear" w:color="auto" w:fill="auto"/>
            <w:vAlign w:val="center"/>
          </w:tcPr>
          <w:p w14:paraId="408251AA" w14:textId="77777777" w:rsidR="00F55C8C" w:rsidRPr="007F1DC7" w:rsidRDefault="00F55C8C" w:rsidP="00F55C8C">
            <w:pPr>
              <w:rPr>
                <w:lang w:eastAsia="x-none"/>
              </w:rPr>
            </w:pPr>
            <w:r w:rsidRPr="007F1DC7">
              <w:rPr>
                <w:lang w:eastAsia="x-none"/>
              </w:rPr>
              <w:t>5,14</w:t>
            </w:r>
          </w:p>
        </w:tc>
        <w:tc>
          <w:tcPr>
            <w:tcW w:w="5811" w:type="dxa"/>
            <w:shd w:val="clear" w:color="auto" w:fill="auto"/>
            <w:vAlign w:val="center"/>
          </w:tcPr>
          <w:p w14:paraId="6283C7DD" w14:textId="77777777" w:rsidR="00F55C8C" w:rsidRPr="007F1DC7" w:rsidRDefault="00F55C8C" w:rsidP="00F55C8C">
            <w:r w:rsidRPr="007F1DC7">
              <w:t>Среднеэтажная секционная застройка,  п. Арамиль</w:t>
            </w:r>
          </w:p>
        </w:tc>
        <w:tc>
          <w:tcPr>
            <w:tcW w:w="1134" w:type="dxa"/>
            <w:shd w:val="clear" w:color="auto" w:fill="auto"/>
            <w:vAlign w:val="center"/>
          </w:tcPr>
          <w:p w14:paraId="749752B5" w14:textId="77777777" w:rsidR="00F55C8C" w:rsidRPr="007F1DC7" w:rsidRDefault="00F55C8C" w:rsidP="00F55C8C">
            <w:r w:rsidRPr="007F1DC7">
              <w:t>-</w:t>
            </w:r>
          </w:p>
        </w:tc>
        <w:tc>
          <w:tcPr>
            <w:tcW w:w="1701" w:type="dxa"/>
            <w:shd w:val="clear" w:color="auto" w:fill="auto"/>
            <w:vAlign w:val="center"/>
          </w:tcPr>
          <w:p w14:paraId="6C4CD965" w14:textId="77777777" w:rsidR="00F55C8C" w:rsidRPr="007F1DC7" w:rsidRDefault="00F55C8C" w:rsidP="00F55C8C">
            <w:r w:rsidRPr="007F1DC7">
              <w:t>-</w:t>
            </w:r>
          </w:p>
        </w:tc>
      </w:tr>
      <w:tr w:rsidR="007F1DC7" w:rsidRPr="007F1DC7" w14:paraId="53E6FCC2" w14:textId="77777777" w:rsidTr="00F55C8C">
        <w:trPr>
          <w:trHeight w:val="170"/>
        </w:trPr>
        <w:tc>
          <w:tcPr>
            <w:tcW w:w="630" w:type="dxa"/>
            <w:shd w:val="clear" w:color="auto" w:fill="auto"/>
            <w:vAlign w:val="center"/>
          </w:tcPr>
          <w:p w14:paraId="4AF97537" w14:textId="77777777" w:rsidR="00F55C8C" w:rsidRPr="007F1DC7" w:rsidRDefault="00F55C8C" w:rsidP="00F55C8C">
            <w:r w:rsidRPr="007F1DC7">
              <w:t>1.1.10</w:t>
            </w:r>
          </w:p>
        </w:tc>
        <w:tc>
          <w:tcPr>
            <w:tcW w:w="3119" w:type="dxa"/>
            <w:vMerge/>
            <w:shd w:val="clear" w:color="auto" w:fill="auto"/>
            <w:vAlign w:val="center"/>
          </w:tcPr>
          <w:p w14:paraId="5F12AC39" w14:textId="77777777" w:rsidR="00F55C8C" w:rsidRPr="007F1DC7" w:rsidRDefault="00F55C8C" w:rsidP="00F55C8C"/>
        </w:tc>
        <w:tc>
          <w:tcPr>
            <w:tcW w:w="850" w:type="dxa"/>
            <w:shd w:val="clear" w:color="auto" w:fill="auto"/>
            <w:vAlign w:val="center"/>
          </w:tcPr>
          <w:p w14:paraId="6A660077" w14:textId="77777777" w:rsidR="00F55C8C" w:rsidRPr="007F1DC7" w:rsidRDefault="00F55C8C" w:rsidP="00F55C8C">
            <w:r w:rsidRPr="007F1DC7">
              <w:t>- « -</w:t>
            </w:r>
          </w:p>
        </w:tc>
        <w:tc>
          <w:tcPr>
            <w:tcW w:w="993" w:type="dxa"/>
            <w:shd w:val="clear" w:color="auto" w:fill="auto"/>
            <w:vAlign w:val="center"/>
          </w:tcPr>
          <w:p w14:paraId="662CB570" w14:textId="77777777" w:rsidR="00F55C8C" w:rsidRPr="007F1DC7" w:rsidRDefault="00F55C8C" w:rsidP="00F55C8C">
            <w:pPr>
              <w:rPr>
                <w:lang w:eastAsia="x-none"/>
              </w:rPr>
            </w:pPr>
            <w:r w:rsidRPr="007F1DC7">
              <w:rPr>
                <w:lang w:eastAsia="x-none"/>
              </w:rPr>
              <w:t>12,61</w:t>
            </w:r>
          </w:p>
        </w:tc>
        <w:tc>
          <w:tcPr>
            <w:tcW w:w="5811" w:type="dxa"/>
            <w:shd w:val="clear" w:color="auto" w:fill="auto"/>
            <w:vAlign w:val="center"/>
          </w:tcPr>
          <w:p w14:paraId="5C396C38" w14:textId="77777777" w:rsidR="00F55C8C" w:rsidRPr="007F1DC7" w:rsidRDefault="00F55C8C" w:rsidP="00F55C8C">
            <w:r w:rsidRPr="007F1DC7">
              <w:t>Среднеэтажная секционная застройка,  п. Светлый</w:t>
            </w:r>
          </w:p>
        </w:tc>
        <w:tc>
          <w:tcPr>
            <w:tcW w:w="1134" w:type="dxa"/>
            <w:shd w:val="clear" w:color="auto" w:fill="auto"/>
            <w:vAlign w:val="center"/>
          </w:tcPr>
          <w:p w14:paraId="21F974B7" w14:textId="77777777" w:rsidR="00F55C8C" w:rsidRPr="007F1DC7" w:rsidRDefault="00F55C8C" w:rsidP="00F55C8C">
            <w:r w:rsidRPr="007F1DC7">
              <w:t>-</w:t>
            </w:r>
          </w:p>
        </w:tc>
        <w:tc>
          <w:tcPr>
            <w:tcW w:w="1701" w:type="dxa"/>
            <w:shd w:val="clear" w:color="auto" w:fill="auto"/>
            <w:vAlign w:val="center"/>
          </w:tcPr>
          <w:p w14:paraId="79FF582F" w14:textId="77777777" w:rsidR="00F55C8C" w:rsidRPr="007F1DC7" w:rsidRDefault="00F55C8C" w:rsidP="00F55C8C">
            <w:r w:rsidRPr="007F1DC7">
              <w:t>-</w:t>
            </w:r>
          </w:p>
        </w:tc>
      </w:tr>
      <w:tr w:rsidR="007F1DC7" w:rsidRPr="007F1DC7" w14:paraId="1234A3AB" w14:textId="77777777" w:rsidTr="00F55C8C">
        <w:trPr>
          <w:trHeight w:val="170"/>
        </w:trPr>
        <w:tc>
          <w:tcPr>
            <w:tcW w:w="630" w:type="dxa"/>
            <w:shd w:val="clear" w:color="auto" w:fill="auto"/>
            <w:vAlign w:val="center"/>
          </w:tcPr>
          <w:p w14:paraId="5F7B77B7" w14:textId="77777777" w:rsidR="00F55C8C" w:rsidRPr="007F1DC7" w:rsidRDefault="00F55C8C" w:rsidP="00F55C8C">
            <w:r w:rsidRPr="007F1DC7">
              <w:lastRenderedPageBreak/>
              <w:t>1.1.11</w:t>
            </w:r>
          </w:p>
        </w:tc>
        <w:tc>
          <w:tcPr>
            <w:tcW w:w="3119" w:type="dxa"/>
            <w:shd w:val="clear" w:color="auto" w:fill="auto"/>
            <w:vAlign w:val="center"/>
          </w:tcPr>
          <w:p w14:paraId="1EAC8E22" w14:textId="77777777" w:rsidR="00F55C8C" w:rsidRPr="007F1DC7" w:rsidRDefault="00F55C8C" w:rsidP="00F55C8C">
            <w:r w:rsidRPr="007F1DC7">
              <w:t>Жилищное строительство усадебного типа</w:t>
            </w:r>
          </w:p>
        </w:tc>
        <w:tc>
          <w:tcPr>
            <w:tcW w:w="850" w:type="dxa"/>
            <w:shd w:val="clear" w:color="auto" w:fill="auto"/>
            <w:vAlign w:val="center"/>
          </w:tcPr>
          <w:p w14:paraId="5CD58258" w14:textId="77777777" w:rsidR="00F55C8C" w:rsidRPr="007F1DC7" w:rsidRDefault="00F55C8C" w:rsidP="00F55C8C">
            <w:r w:rsidRPr="007F1DC7">
              <w:t>- « -</w:t>
            </w:r>
          </w:p>
        </w:tc>
        <w:tc>
          <w:tcPr>
            <w:tcW w:w="993" w:type="dxa"/>
            <w:shd w:val="clear" w:color="auto" w:fill="auto"/>
            <w:vAlign w:val="center"/>
          </w:tcPr>
          <w:p w14:paraId="05F65B90" w14:textId="77777777" w:rsidR="00F55C8C" w:rsidRPr="007F1DC7" w:rsidRDefault="00F55C8C" w:rsidP="00F55C8C">
            <w:pPr>
              <w:rPr>
                <w:lang w:eastAsia="x-none"/>
              </w:rPr>
            </w:pPr>
            <w:r w:rsidRPr="007F1DC7">
              <w:rPr>
                <w:lang w:eastAsia="x-none"/>
              </w:rPr>
              <w:t>9,54</w:t>
            </w:r>
          </w:p>
        </w:tc>
        <w:tc>
          <w:tcPr>
            <w:tcW w:w="5811" w:type="dxa"/>
            <w:shd w:val="clear" w:color="auto" w:fill="auto"/>
            <w:vAlign w:val="center"/>
          </w:tcPr>
          <w:p w14:paraId="572364E0" w14:textId="77777777" w:rsidR="00F55C8C" w:rsidRPr="007F1DC7" w:rsidRDefault="00F55C8C" w:rsidP="00F55C8C">
            <w:r w:rsidRPr="007F1DC7">
              <w:t>г. Арамиль, р-н ДОЛ «Спутник»</w:t>
            </w:r>
          </w:p>
        </w:tc>
        <w:tc>
          <w:tcPr>
            <w:tcW w:w="1134" w:type="dxa"/>
            <w:shd w:val="clear" w:color="auto" w:fill="auto"/>
            <w:vAlign w:val="center"/>
          </w:tcPr>
          <w:p w14:paraId="03E1BCBF" w14:textId="77777777" w:rsidR="00F55C8C" w:rsidRPr="007F1DC7" w:rsidRDefault="00F55C8C" w:rsidP="00F55C8C">
            <w:r w:rsidRPr="007F1DC7">
              <w:t>-</w:t>
            </w:r>
          </w:p>
        </w:tc>
        <w:tc>
          <w:tcPr>
            <w:tcW w:w="1701" w:type="dxa"/>
            <w:shd w:val="clear" w:color="auto" w:fill="auto"/>
            <w:vAlign w:val="center"/>
          </w:tcPr>
          <w:p w14:paraId="061296ED" w14:textId="77777777" w:rsidR="00F55C8C" w:rsidRPr="007F1DC7" w:rsidRDefault="00F55C8C" w:rsidP="00F55C8C">
            <w:r w:rsidRPr="007F1DC7">
              <w:t>-</w:t>
            </w:r>
          </w:p>
        </w:tc>
      </w:tr>
      <w:tr w:rsidR="007F1DC7" w:rsidRPr="007F1DC7" w14:paraId="56F9BF02" w14:textId="77777777" w:rsidTr="00F55C8C">
        <w:trPr>
          <w:trHeight w:val="170"/>
        </w:trPr>
        <w:tc>
          <w:tcPr>
            <w:tcW w:w="630" w:type="dxa"/>
            <w:shd w:val="clear" w:color="auto" w:fill="D9D9D9"/>
          </w:tcPr>
          <w:p w14:paraId="087798FD" w14:textId="77777777" w:rsidR="00F55C8C" w:rsidRPr="007F1DC7" w:rsidRDefault="00F55C8C" w:rsidP="00F55C8C">
            <w:r w:rsidRPr="007F1DC7">
              <w:t>2.</w:t>
            </w:r>
          </w:p>
        </w:tc>
        <w:tc>
          <w:tcPr>
            <w:tcW w:w="13608" w:type="dxa"/>
            <w:gridSpan w:val="6"/>
            <w:shd w:val="clear" w:color="auto" w:fill="D9D9D9"/>
            <w:vAlign w:val="center"/>
          </w:tcPr>
          <w:p w14:paraId="6F34C86C" w14:textId="77777777" w:rsidR="00F55C8C" w:rsidRPr="007F1DC7" w:rsidRDefault="00F55C8C" w:rsidP="00F55C8C">
            <w:r w:rsidRPr="007F1DC7">
              <w:t>Производственные объекты</w:t>
            </w:r>
          </w:p>
        </w:tc>
      </w:tr>
      <w:tr w:rsidR="007F1DC7" w:rsidRPr="007F1DC7" w14:paraId="29A4CCB2" w14:textId="77777777" w:rsidTr="00F55C8C">
        <w:trPr>
          <w:trHeight w:val="170"/>
        </w:trPr>
        <w:tc>
          <w:tcPr>
            <w:tcW w:w="630" w:type="dxa"/>
            <w:shd w:val="clear" w:color="auto" w:fill="auto"/>
            <w:vAlign w:val="center"/>
          </w:tcPr>
          <w:p w14:paraId="46219F98" w14:textId="77777777" w:rsidR="00F55C8C" w:rsidRPr="007F1DC7" w:rsidRDefault="00F55C8C" w:rsidP="00F55C8C">
            <w:r w:rsidRPr="007F1DC7">
              <w:t>2.1</w:t>
            </w:r>
          </w:p>
        </w:tc>
        <w:tc>
          <w:tcPr>
            <w:tcW w:w="3119" w:type="dxa"/>
            <w:shd w:val="clear" w:color="auto" w:fill="auto"/>
          </w:tcPr>
          <w:p w14:paraId="12F46B54" w14:textId="77777777" w:rsidR="00F55C8C" w:rsidRPr="007F1DC7" w:rsidRDefault="00F55C8C" w:rsidP="00F55C8C">
            <w:r w:rsidRPr="007F1DC7">
              <w:t>Всего, в том числе:</w:t>
            </w:r>
          </w:p>
        </w:tc>
        <w:tc>
          <w:tcPr>
            <w:tcW w:w="850" w:type="dxa"/>
            <w:shd w:val="clear" w:color="auto" w:fill="auto"/>
            <w:vAlign w:val="center"/>
          </w:tcPr>
          <w:p w14:paraId="45C63894" w14:textId="77777777" w:rsidR="00F55C8C" w:rsidRPr="007F1DC7" w:rsidRDefault="00F55C8C" w:rsidP="00F55C8C">
            <w:r w:rsidRPr="007F1DC7">
              <w:t>га</w:t>
            </w:r>
          </w:p>
        </w:tc>
        <w:tc>
          <w:tcPr>
            <w:tcW w:w="993" w:type="dxa"/>
            <w:shd w:val="clear" w:color="auto" w:fill="auto"/>
            <w:vAlign w:val="center"/>
          </w:tcPr>
          <w:p w14:paraId="60754F0B" w14:textId="77777777" w:rsidR="00F55C8C" w:rsidRPr="007F1DC7" w:rsidRDefault="00F55C8C" w:rsidP="00F55C8C">
            <w:r w:rsidRPr="007F1DC7">
              <w:t>17,71</w:t>
            </w:r>
          </w:p>
        </w:tc>
        <w:tc>
          <w:tcPr>
            <w:tcW w:w="5811" w:type="dxa"/>
            <w:shd w:val="clear" w:color="auto" w:fill="auto"/>
            <w:vAlign w:val="center"/>
          </w:tcPr>
          <w:p w14:paraId="0F664B91" w14:textId="77777777" w:rsidR="00F55C8C" w:rsidRPr="007F1DC7" w:rsidRDefault="00F55C8C" w:rsidP="00F55C8C"/>
        </w:tc>
        <w:tc>
          <w:tcPr>
            <w:tcW w:w="1134" w:type="dxa"/>
            <w:shd w:val="clear" w:color="auto" w:fill="auto"/>
            <w:vAlign w:val="center"/>
          </w:tcPr>
          <w:p w14:paraId="626DA2BC" w14:textId="77777777" w:rsidR="00F55C8C" w:rsidRPr="007F1DC7" w:rsidRDefault="00F55C8C" w:rsidP="00F55C8C"/>
        </w:tc>
        <w:tc>
          <w:tcPr>
            <w:tcW w:w="1701" w:type="dxa"/>
            <w:shd w:val="clear" w:color="auto" w:fill="auto"/>
            <w:vAlign w:val="center"/>
          </w:tcPr>
          <w:p w14:paraId="2308F4D1" w14:textId="77777777" w:rsidR="00F55C8C" w:rsidRPr="007F1DC7" w:rsidRDefault="00F55C8C" w:rsidP="00F55C8C"/>
        </w:tc>
      </w:tr>
      <w:tr w:rsidR="007F1DC7" w:rsidRPr="007F1DC7" w14:paraId="3E4200FB" w14:textId="77777777" w:rsidTr="00F55C8C">
        <w:trPr>
          <w:trHeight w:val="170"/>
        </w:trPr>
        <w:tc>
          <w:tcPr>
            <w:tcW w:w="630" w:type="dxa"/>
            <w:shd w:val="clear" w:color="auto" w:fill="auto"/>
            <w:vAlign w:val="center"/>
          </w:tcPr>
          <w:p w14:paraId="324D892E" w14:textId="77777777" w:rsidR="00F55C8C" w:rsidRPr="007F1DC7" w:rsidRDefault="00F55C8C" w:rsidP="00F55C8C">
            <w:r w:rsidRPr="007F1DC7">
              <w:t>2.1.1</w:t>
            </w:r>
          </w:p>
        </w:tc>
        <w:tc>
          <w:tcPr>
            <w:tcW w:w="3119" w:type="dxa"/>
            <w:shd w:val="clear" w:color="auto" w:fill="auto"/>
            <w:vAlign w:val="center"/>
          </w:tcPr>
          <w:p w14:paraId="63946C3F" w14:textId="77777777" w:rsidR="00F55C8C" w:rsidRPr="007F1DC7" w:rsidRDefault="00F55C8C" w:rsidP="00F55C8C">
            <w:r w:rsidRPr="007F1DC7">
              <w:t xml:space="preserve">Предприятия пищевой промышленности </w:t>
            </w:r>
            <w:r w:rsidRPr="007F1DC7">
              <w:rPr>
                <w:lang w:val="en-US"/>
              </w:rPr>
              <w:t>V</w:t>
            </w:r>
            <w:r w:rsidRPr="007F1DC7">
              <w:t xml:space="preserve"> класса опасности</w:t>
            </w:r>
          </w:p>
        </w:tc>
        <w:tc>
          <w:tcPr>
            <w:tcW w:w="850" w:type="dxa"/>
            <w:shd w:val="clear" w:color="auto" w:fill="auto"/>
            <w:vAlign w:val="center"/>
          </w:tcPr>
          <w:p w14:paraId="5009921D" w14:textId="77777777" w:rsidR="00F55C8C" w:rsidRPr="007F1DC7" w:rsidRDefault="00F55C8C" w:rsidP="00F55C8C">
            <w:r w:rsidRPr="007F1DC7">
              <w:t>- « -</w:t>
            </w:r>
          </w:p>
        </w:tc>
        <w:tc>
          <w:tcPr>
            <w:tcW w:w="993" w:type="dxa"/>
            <w:shd w:val="clear" w:color="auto" w:fill="auto"/>
            <w:vAlign w:val="center"/>
          </w:tcPr>
          <w:p w14:paraId="1A374B96" w14:textId="77777777" w:rsidR="00F55C8C" w:rsidRPr="007F1DC7" w:rsidRDefault="00F55C8C" w:rsidP="00F55C8C">
            <w:r w:rsidRPr="007F1DC7">
              <w:t>8,24</w:t>
            </w:r>
          </w:p>
        </w:tc>
        <w:tc>
          <w:tcPr>
            <w:tcW w:w="5811" w:type="dxa"/>
            <w:shd w:val="clear" w:color="auto" w:fill="auto"/>
            <w:vAlign w:val="center"/>
          </w:tcPr>
          <w:p w14:paraId="565B864B" w14:textId="77777777" w:rsidR="00F55C8C" w:rsidRPr="007F1DC7" w:rsidRDefault="00F55C8C" w:rsidP="00F55C8C">
            <w:r w:rsidRPr="007F1DC7">
              <w:t>п. Арамиль</w:t>
            </w:r>
          </w:p>
        </w:tc>
        <w:tc>
          <w:tcPr>
            <w:tcW w:w="1134" w:type="dxa"/>
            <w:shd w:val="clear" w:color="auto" w:fill="auto"/>
            <w:vAlign w:val="center"/>
          </w:tcPr>
          <w:p w14:paraId="103BCC0F" w14:textId="77777777" w:rsidR="00F55C8C" w:rsidRPr="007F1DC7" w:rsidRDefault="00F55C8C" w:rsidP="00F55C8C">
            <w:r w:rsidRPr="007F1DC7">
              <w:t>СЗЗ</w:t>
            </w:r>
          </w:p>
        </w:tc>
        <w:tc>
          <w:tcPr>
            <w:tcW w:w="1701" w:type="dxa"/>
            <w:shd w:val="clear" w:color="auto" w:fill="auto"/>
            <w:vAlign w:val="center"/>
          </w:tcPr>
          <w:p w14:paraId="611002A3" w14:textId="77777777" w:rsidR="00F55C8C" w:rsidRPr="007F1DC7" w:rsidRDefault="00F55C8C" w:rsidP="00F55C8C">
            <w:r w:rsidRPr="007F1DC7">
              <w:t>50 м</w:t>
            </w:r>
          </w:p>
        </w:tc>
      </w:tr>
      <w:tr w:rsidR="007F1DC7" w:rsidRPr="007F1DC7" w14:paraId="2C3BA232" w14:textId="77777777" w:rsidTr="00F55C8C">
        <w:trPr>
          <w:trHeight w:val="170"/>
        </w:trPr>
        <w:tc>
          <w:tcPr>
            <w:tcW w:w="630" w:type="dxa"/>
            <w:shd w:val="clear" w:color="auto" w:fill="auto"/>
            <w:vAlign w:val="center"/>
          </w:tcPr>
          <w:p w14:paraId="052C67E4" w14:textId="77777777" w:rsidR="00F55C8C" w:rsidRPr="007F1DC7" w:rsidRDefault="00F55C8C" w:rsidP="00F55C8C">
            <w:r w:rsidRPr="007F1DC7">
              <w:t>2.1.2</w:t>
            </w:r>
          </w:p>
        </w:tc>
        <w:tc>
          <w:tcPr>
            <w:tcW w:w="3119" w:type="dxa"/>
            <w:shd w:val="clear" w:color="auto" w:fill="auto"/>
            <w:vAlign w:val="center"/>
          </w:tcPr>
          <w:p w14:paraId="139A4CFA" w14:textId="77777777" w:rsidR="00F55C8C" w:rsidRPr="007F1DC7" w:rsidRDefault="00F55C8C" w:rsidP="00F55C8C">
            <w:r w:rsidRPr="007F1DC7">
              <w:t xml:space="preserve">Промышленные предприятия </w:t>
            </w:r>
            <w:r w:rsidRPr="007F1DC7">
              <w:rPr>
                <w:lang w:val="en-US"/>
              </w:rPr>
              <w:t>V</w:t>
            </w:r>
            <w:r w:rsidRPr="007F1DC7">
              <w:t xml:space="preserve"> класса опасности (кроме пищевых и фармацевтических)</w:t>
            </w:r>
          </w:p>
        </w:tc>
        <w:tc>
          <w:tcPr>
            <w:tcW w:w="850" w:type="dxa"/>
            <w:shd w:val="clear" w:color="auto" w:fill="auto"/>
            <w:vAlign w:val="center"/>
          </w:tcPr>
          <w:p w14:paraId="2187E0AC" w14:textId="77777777" w:rsidR="00F55C8C" w:rsidRPr="007F1DC7" w:rsidRDefault="00F55C8C" w:rsidP="00F55C8C">
            <w:r w:rsidRPr="007F1DC7">
              <w:t>- « -</w:t>
            </w:r>
          </w:p>
        </w:tc>
        <w:tc>
          <w:tcPr>
            <w:tcW w:w="993" w:type="dxa"/>
            <w:vMerge w:val="restart"/>
            <w:shd w:val="clear" w:color="auto" w:fill="auto"/>
            <w:vAlign w:val="center"/>
          </w:tcPr>
          <w:p w14:paraId="74C2F5C1" w14:textId="77777777" w:rsidR="00F55C8C" w:rsidRPr="007F1DC7" w:rsidRDefault="00F55C8C" w:rsidP="00F55C8C">
            <w:r w:rsidRPr="007F1DC7">
              <w:t>9,47</w:t>
            </w:r>
          </w:p>
        </w:tc>
        <w:tc>
          <w:tcPr>
            <w:tcW w:w="5811" w:type="dxa"/>
            <w:vMerge w:val="restart"/>
            <w:shd w:val="clear" w:color="auto" w:fill="auto"/>
            <w:vAlign w:val="center"/>
          </w:tcPr>
          <w:p w14:paraId="765AF40E" w14:textId="77777777" w:rsidR="00F55C8C" w:rsidRPr="007F1DC7" w:rsidRDefault="00F55C8C" w:rsidP="00F55C8C">
            <w:r w:rsidRPr="007F1DC7">
              <w:t>Мкр «Полетаевка»</w:t>
            </w:r>
          </w:p>
        </w:tc>
        <w:tc>
          <w:tcPr>
            <w:tcW w:w="1134" w:type="dxa"/>
            <w:shd w:val="clear" w:color="auto" w:fill="auto"/>
            <w:vAlign w:val="center"/>
          </w:tcPr>
          <w:p w14:paraId="1A51C289" w14:textId="77777777" w:rsidR="00F55C8C" w:rsidRPr="007F1DC7" w:rsidRDefault="00F55C8C" w:rsidP="00F55C8C">
            <w:r w:rsidRPr="007F1DC7">
              <w:t>СЗЗ</w:t>
            </w:r>
          </w:p>
        </w:tc>
        <w:tc>
          <w:tcPr>
            <w:tcW w:w="1701" w:type="dxa"/>
            <w:shd w:val="clear" w:color="auto" w:fill="auto"/>
            <w:vAlign w:val="center"/>
          </w:tcPr>
          <w:p w14:paraId="4DA0C894" w14:textId="77777777" w:rsidR="00F55C8C" w:rsidRPr="007F1DC7" w:rsidRDefault="00F55C8C" w:rsidP="00F55C8C">
            <w:r w:rsidRPr="007F1DC7">
              <w:t>50 м</w:t>
            </w:r>
          </w:p>
        </w:tc>
      </w:tr>
      <w:tr w:rsidR="007F1DC7" w:rsidRPr="007F1DC7" w14:paraId="64AD4F17" w14:textId="77777777" w:rsidTr="00F55C8C">
        <w:trPr>
          <w:trHeight w:val="170"/>
        </w:trPr>
        <w:tc>
          <w:tcPr>
            <w:tcW w:w="630" w:type="dxa"/>
            <w:shd w:val="clear" w:color="auto" w:fill="auto"/>
            <w:vAlign w:val="center"/>
          </w:tcPr>
          <w:p w14:paraId="06CA1622" w14:textId="77777777" w:rsidR="00F55C8C" w:rsidRPr="007F1DC7" w:rsidRDefault="00F55C8C" w:rsidP="00F55C8C">
            <w:r w:rsidRPr="007F1DC7">
              <w:t>2.1.3</w:t>
            </w:r>
          </w:p>
        </w:tc>
        <w:tc>
          <w:tcPr>
            <w:tcW w:w="3119" w:type="dxa"/>
            <w:shd w:val="clear" w:color="auto" w:fill="auto"/>
            <w:vAlign w:val="center"/>
          </w:tcPr>
          <w:p w14:paraId="11BFD226" w14:textId="77777777" w:rsidR="00F55C8C" w:rsidRPr="007F1DC7" w:rsidRDefault="00F55C8C" w:rsidP="00F55C8C">
            <w:r w:rsidRPr="007F1DC7">
              <w:t xml:space="preserve">Промышленные предприятия </w:t>
            </w:r>
            <w:r w:rsidRPr="007F1DC7">
              <w:rPr>
                <w:lang w:val="en-US"/>
              </w:rPr>
              <w:t>IV</w:t>
            </w:r>
            <w:r w:rsidRPr="007F1DC7">
              <w:t xml:space="preserve"> класса опасности (кроме пищевых и фармацевтических)</w:t>
            </w:r>
          </w:p>
        </w:tc>
        <w:tc>
          <w:tcPr>
            <w:tcW w:w="850" w:type="dxa"/>
            <w:shd w:val="clear" w:color="auto" w:fill="auto"/>
            <w:vAlign w:val="center"/>
          </w:tcPr>
          <w:p w14:paraId="06EDAD56" w14:textId="77777777" w:rsidR="00F55C8C" w:rsidRPr="007F1DC7" w:rsidRDefault="00F55C8C" w:rsidP="00F55C8C">
            <w:r w:rsidRPr="007F1DC7">
              <w:t>- « -</w:t>
            </w:r>
          </w:p>
        </w:tc>
        <w:tc>
          <w:tcPr>
            <w:tcW w:w="993" w:type="dxa"/>
            <w:vMerge/>
            <w:shd w:val="clear" w:color="auto" w:fill="auto"/>
            <w:vAlign w:val="center"/>
          </w:tcPr>
          <w:p w14:paraId="671F7230" w14:textId="77777777" w:rsidR="00F55C8C" w:rsidRPr="007F1DC7" w:rsidRDefault="00F55C8C" w:rsidP="00F55C8C"/>
        </w:tc>
        <w:tc>
          <w:tcPr>
            <w:tcW w:w="5811" w:type="dxa"/>
            <w:vMerge/>
            <w:shd w:val="clear" w:color="auto" w:fill="auto"/>
            <w:vAlign w:val="center"/>
          </w:tcPr>
          <w:p w14:paraId="3C6C9340" w14:textId="77777777" w:rsidR="00F55C8C" w:rsidRPr="007F1DC7" w:rsidRDefault="00F55C8C" w:rsidP="00F55C8C"/>
        </w:tc>
        <w:tc>
          <w:tcPr>
            <w:tcW w:w="1134" w:type="dxa"/>
            <w:shd w:val="clear" w:color="auto" w:fill="auto"/>
            <w:vAlign w:val="center"/>
          </w:tcPr>
          <w:p w14:paraId="2C59C2BC" w14:textId="77777777" w:rsidR="00F55C8C" w:rsidRPr="007F1DC7" w:rsidRDefault="00F55C8C" w:rsidP="00F55C8C">
            <w:r w:rsidRPr="007F1DC7">
              <w:t>СЗЗ</w:t>
            </w:r>
          </w:p>
        </w:tc>
        <w:tc>
          <w:tcPr>
            <w:tcW w:w="1701" w:type="dxa"/>
            <w:shd w:val="clear" w:color="auto" w:fill="auto"/>
            <w:vAlign w:val="center"/>
          </w:tcPr>
          <w:p w14:paraId="0A9080E4" w14:textId="77777777" w:rsidR="00F55C8C" w:rsidRPr="007F1DC7" w:rsidRDefault="00F55C8C" w:rsidP="00F55C8C">
            <w:r w:rsidRPr="007F1DC7">
              <w:t>100 м</w:t>
            </w:r>
          </w:p>
        </w:tc>
      </w:tr>
      <w:tr w:rsidR="007F1DC7" w:rsidRPr="007F1DC7" w14:paraId="7018AA84" w14:textId="77777777" w:rsidTr="00F55C8C">
        <w:trPr>
          <w:trHeight w:val="170"/>
        </w:trPr>
        <w:tc>
          <w:tcPr>
            <w:tcW w:w="630" w:type="dxa"/>
            <w:shd w:val="clear" w:color="auto" w:fill="auto"/>
            <w:vAlign w:val="center"/>
          </w:tcPr>
          <w:p w14:paraId="67C02242" w14:textId="77777777" w:rsidR="00F55C8C" w:rsidRPr="007F1DC7" w:rsidRDefault="00F55C8C" w:rsidP="00F55C8C">
            <w:r w:rsidRPr="007F1DC7">
              <w:t>2.1.4</w:t>
            </w:r>
          </w:p>
        </w:tc>
        <w:tc>
          <w:tcPr>
            <w:tcW w:w="3119" w:type="dxa"/>
            <w:shd w:val="clear" w:color="auto" w:fill="auto"/>
            <w:vAlign w:val="center"/>
          </w:tcPr>
          <w:p w14:paraId="50EF3650" w14:textId="77777777" w:rsidR="00F55C8C" w:rsidRPr="007F1DC7" w:rsidRDefault="00F55C8C" w:rsidP="00F55C8C">
            <w:r w:rsidRPr="007F1DC7">
              <w:t xml:space="preserve">Промышленные предприятия </w:t>
            </w:r>
            <w:r w:rsidRPr="007F1DC7">
              <w:rPr>
                <w:lang w:val="en-US"/>
              </w:rPr>
              <w:t>III</w:t>
            </w:r>
            <w:r w:rsidRPr="007F1DC7">
              <w:t xml:space="preserve"> класса опасности (кроме пищевых и фармацевтических)</w:t>
            </w:r>
          </w:p>
        </w:tc>
        <w:tc>
          <w:tcPr>
            <w:tcW w:w="850" w:type="dxa"/>
            <w:shd w:val="clear" w:color="auto" w:fill="auto"/>
            <w:vAlign w:val="center"/>
          </w:tcPr>
          <w:p w14:paraId="040369F7" w14:textId="77777777" w:rsidR="00F55C8C" w:rsidRPr="007F1DC7" w:rsidRDefault="00F55C8C" w:rsidP="00F55C8C">
            <w:r w:rsidRPr="007F1DC7">
              <w:t>- « -</w:t>
            </w:r>
          </w:p>
        </w:tc>
        <w:tc>
          <w:tcPr>
            <w:tcW w:w="993" w:type="dxa"/>
            <w:vMerge/>
            <w:shd w:val="clear" w:color="auto" w:fill="auto"/>
            <w:vAlign w:val="center"/>
          </w:tcPr>
          <w:p w14:paraId="1204E679" w14:textId="77777777" w:rsidR="00F55C8C" w:rsidRPr="007F1DC7" w:rsidRDefault="00F55C8C" w:rsidP="00F55C8C"/>
        </w:tc>
        <w:tc>
          <w:tcPr>
            <w:tcW w:w="5811" w:type="dxa"/>
            <w:vMerge/>
            <w:shd w:val="clear" w:color="auto" w:fill="auto"/>
            <w:vAlign w:val="center"/>
          </w:tcPr>
          <w:p w14:paraId="610A7D35" w14:textId="77777777" w:rsidR="00F55C8C" w:rsidRPr="007F1DC7" w:rsidRDefault="00F55C8C" w:rsidP="00F55C8C"/>
        </w:tc>
        <w:tc>
          <w:tcPr>
            <w:tcW w:w="1134" w:type="dxa"/>
            <w:shd w:val="clear" w:color="auto" w:fill="auto"/>
            <w:vAlign w:val="center"/>
          </w:tcPr>
          <w:p w14:paraId="6A723E81" w14:textId="77777777" w:rsidR="00F55C8C" w:rsidRPr="007F1DC7" w:rsidRDefault="00F55C8C" w:rsidP="00F55C8C">
            <w:r w:rsidRPr="007F1DC7">
              <w:t>СЗЗ</w:t>
            </w:r>
          </w:p>
        </w:tc>
        <w:tc>
          <w:tcPr>
            <w:tcW w:w="1701" w:type="dxa"/>
            <w:shd w:val="clear" w:color="auto" w:fill="auto"/>
            <w:vAlign w:val="center"/>
          </w:tcPr>
          <w:p w14:paraId="3BD4DC6A" w14:textId="77777777" w:rsidR="00F55C8C" w:rsidRPr="007F1DC7" w:rsidRDefault="00F55C8C" w:rsidP="00F55C8C">
            <w:r w:rsidRPr="007F1DC7">
              <w:t>300 м</w:t>
            </w:r>
          </w:p>
        </w:tc>
      </w:tr>
      <w:tr w:rsidR="007F1DC7" w:rsidRPr="007F1DC7" w14:paraId="1731032B" w14:textId="77777777" w:rsidTr="00F55C8C">
        <w:trPr>
          <w:trHeight w:val="170"/>
        </w:trPr>
        <w:tc>
          <w:tcPr>
            <w:tcW w:w="630" w:type="dxa"/>
            <w:shd w:val="clear" w:color="auto" w:fill="D9D9D9"/>
          </w:tcPr>
          <w:p w14:paraId="7D528C40" w14:textId="77777777" w:rsidR="00F55C8C" w:rsidRPr="007F1DC7" w:rsidRDefault="00F55C8C" w:rsidP="00F55C8C">
            <w:r w:rsidRPr="007F1DC7">
              <w:t>3.</w:t>
            </w:r>
          </w:p>
        </w:tc>
        <w:tc>
          <w:tcPr>
            <w:tcW w:w="13608" w:type="dxa"/>
            <w:gridSpan w:val="6"/>
            <w:shd w:val="clear" w:color="auto" w:fill="D9D9D9"/>
            <w:vAlign w:val="center"/>
          </w:tcPr>
          <w:p w14:paraId="62DB6EA8" w14:textId="77777777" w:rsidR="00F55C8C" w:rsidRPr="007F1DC7" w:rsidRDefault="00F55C8C" w:rsidP="00F55C8C">
            <w:r w:rsidRPr="007F1DC7">
              <w:t>Объекты торговли, общественного питания, бытового обслуживания, общественно-делового  назначение</w:t>
            </w:r>
          </w:p>
        </w:tc>
      </w:tr>
      <w:tr w:rsidR="007F1DC7" w:rsidRPr="007F1DC7" w14:paraId="42385BB0" w14:textId="77777777" w:rsidTr="00F55C8C">
        <w:trPr>
          <w:trHeight w:val="170"/>
        </w:trPr>
        <w:tc>
          <w:tcPr>
            <w:tcW w:w="630" w:type="dxa"/>
            <w:shd w:val="clear" w:color="auto" w:fill="auto"/>
          </w:tcPr>
          <w:p w14:paraId="4E533DD2" w14:textId="77777777" w:rsidR="00F55C8C" w:rsidRPr="007F1DC7" w:rsidRDefault="00F55C8C" w:rsidP="00F55C8C">
            <w:r w:rsidRPr="007F1DC7">
              <w:t>3.1.</w:t>
            </w:r>
          </w:p>
        </w:tc>
        <w:tc>
          <w:tcPr>
            <w:tcW w:w="3119" w:type="dxa"/>
            <w:shd w:val="clear" w:color="auto" w:fill="auto"/>
          </w:tcPr>
          <w:p w14:paraId="6A7779C7" w14:textId="77777777" w:rsidR="00F55C8C" w:rsidRPr="007F1DC7" w:rsidRDefault="00F55C8C" w:rsidP="00F55C8C">
            <w:r w:rsidRPr="007F1DC7">
              <w:t>Всего, в том числе:</w:t>
            </w:r>
          </w:p>
        </w:tc>
        <w:tc>
          <w:tcPr>
            <w:tcW w:w="850" w:type="dxa"/>
            <w:shd w:val="clear" w:color="auto" w:fill="auto"/>
            <w:vAlign w:val="center"/>
          </w:tcPr>
          <w:p w14:paraId="0487B4FE" w14:textId="77777777" w:rsidR="00F55C8C" w:rsidRPr="007F1DC7" w:rsidRDefault="00F55C8C" w:rsidP="00F55C8C">
            <w:r w:rsidRPr="007F1DC7">
              <w:t>объект</w:t>
            </w:r>
          </w:p>
        </w:tc>
        <w:tc>
          <w:tcPr>
            <w:tcW w:w="993" w:type="dxa"/>
            <w:shd w:val="clear" w:color="auto" w:fill="auto"/>
            <w:vAlign w:val="center"/>
          </w:tcPr>
          <w:p w14:paraId="653724C0" w14:textId="77777777" w:rsidR="00F55C8C" w:rsidRPr="007F1DC7" w:rsidRDefault="00F55C8C" w:rsidP="00F55C8C">
            <w:r w:rsidRPr="007F1DC7">
              <w:t>3*</w:t>
            </w:r>
          </w:p>
        </w:tc>
        <w:tc>
          <w:tcPr>
            <w:tcW w:w="5811" w:type="dxa"/>
            <w:shd w:val="clear" w:color="auto" w:fill="auto"/>
          </w:tcPr>
          <w:p w14:paraId="0F89C799" w14:textId="77777777" w:rsidR="00F55C8C" w:rsidRPr="007F1DC7" w:rsidRDefault="00F55C8C" w:rsidP="00F55C8C"/>
        </w:tc>
        <w:tc>
          <w:tcPr>
            <w:tcW w:w="1134" w:type="dxa"/>
            <w:shd w:val="clear" w:color="auto" w:fill="auto"/>
          </w:tcPr>
          <w:p w14:paraId="33BAF700" w14:textId="77777777" w:rsidR="00F55C8C" w:rsidRPr="007F1DC7" w:rsidRDefault="00F55C8C" w:rsidP="00F55C8C"/>
        </w:tc>
        <w:tc>
          <w:tcPr>
            <w:tcW w:w="1701" w:type="dxa"/>
            <w:shd w:val="clear" w:color="auto" w:fill="auto"/>
            <w:vAlign w:val="center"/>
          </w:tcPr>
          <w:p w14:paraId="26A27A3E" w14:textId="77777777" w:rsidR="00F55C8C" w:rsidRPr="007F1DC7" w:rsidRDefault="00F55C8C" w:rsidP="00F55C8C"/>
        </w:tc>
      </w:tr>
      <w:tr w:rsidR="007F1DC7" w:rsidRPr="007F1DC7" w14:paraId="3F911CE3" w14:textId="77777777" w:rsidTr="00F55C8C">
        <w:trPr>
          <w:trHeight w:val="170"/>
        </w:trPr>
        <w:tc>
          <w:tcPr>
            <w:tcW w:w="630" w:type="dxa"/>
            <w:shd w:val="clear" w:color="auto" w:fill="auto"/>
          </w:tcPr>
          <w:p w14:paraId="07224D80" w14:textId="77777777" w:rsidR="00F55C8C" w:rsidRPr="007F1DC7" w:rsidRDefault="00F55C8C" w:rsidP="00F55C8C">
            <w:r w:rsidRPr="007F1DC7">
              <w:t>3.1.1</w:t>
            </w:r>
          </w:p>
        </w:tc>
        <w:tc>
          <w:tcPr>
            <w:tcW w:w="3119" w:type="dxa"/>
            <w:shd w:val="clear" w:color="auto" w:fill="auto"/>
            <w:vAlign w:val="center"/>
          </w:tcPr>
          <w:p w14:paraId="4A03E3D1" w14:textId="77777777" w:rsidR="00F55C8C" w:rsidRPr="007F1DC7" w:rsidRDefault="00F55C8C" w:rsidP="00F55C8C">
            <w:r w:rsidRPr="007F1DC7">
              <w:t>Химчистка (пункт приема)</w:t>
            </w:r>
          </w:p>
        </w:tc>
        <w:tc>
          <w:tcPr>
            <w:tcW w:w="850" w:type="dxa"/>
            <w:shd w:val="clear" w:color="auto" w:fill="auto"/>
            <w:vAlign w:val="center"/>
          </w:tcPr>
          <w:p w14:paraId="1247AB3C" w14:textId="77777777" w:rsidR="00F55C8C" w:rsidRPr="007F1DC7" w:rsidRDefault="00F55C8C" w:rsidP="00F55C8C">
            <w:r w:rsidRPr="007F1DC7">
              <w:t>- « -</w:t>
            </w:r>
          </w:p>
        </w:tc>
        <w:tc>
          <w:tcPr>
            <w:tcW w:w="993" w:type="dxa"/>
            <w:shd w:val="clear" w:color="auto" w:fill="auto"/>
            <w:vAlign w:val="center"/>
          </w:tcPr>
          <w:p w14:paraId="6280DC42" w14:textId="77777777" w:rsidR="00F55C8C" w:rsidRPr="007F1DC7" w:rsidRDefault="00F55C8C" w:rsidP="00F55C8C">
            <w:r w:rsidRPr="007F1DC7">
              <w:t>1</w:t>
            </w:r>
          </w:p>
        </w:tc>
        <w:tc>
          <w:tcPr>
            <w:tcW w:w="5811" w:type="dxa"/>
            <w:shd w:val="clear" w:color="auto" w:fill="auto"/>
          </w:tcPr>
          <w:p w14:paraId="048ECA6A" w14:textId="77777777" w:rsidR="00F55C8C" w:rsidRPr="007F1DC7" w:rsidRDefault="00F55C8C" w:rsidP="00F55C8C">
            <w:r w:rsidRPr="007F1DC7">
              <w:t>г. Арамиль, в районе ЗУ с кадастровым номером 66:33:0101001:98</w:t>
            </w:r>
          </w:p>
        </w:tc>
        <w:tc>
          <w:tcPr>
            <w:tcW w:w="1134" w:type="dxa"/>
            <w:shd w:val="clear" w:color="auto" w:fill="auto"/>
            <w:vAlign w:val="center"/>
          </w:tcPr>
          <w:p w14:paraId="74F7F057" w14:textId="77777777" w:rsidR="00F55C8C" w:rsidRPr="007F1DC7" w:rsidRDefault="00F55C8C" w:rsidP="00F55C8C">
            <w:r w:rsidRPr="007F1DC7">
              <w:t>-</w:t>
            </w:r>
          </w:p>
        </w:tc>
        <w:tc>
          <w:tcPr>
            <w:tcW w:w="1701" w:type="dxa"/>
            <w:shd w:val="clear" w:color="auto" w:fill="auto"/>
            <w:vAlign w:val="center"/>
          </w:tcPr>
          <w:p w14:paraId="66CC1D68" w14:textId="77777777" w:rsidR="00F55C8C" w:rsidRPr="007F1DC7" w:rsidRDefault="00F55C8C" w:rsidP="00F55C8C">
            <w:r w:rsidRPr="007F1DC7">
              <w:t>-</w:t>
            </w:r>
          </w:p>
        </w:tc>
      </w:tr>
      <w:tr w:rsidR="007F1DC7" w:rsidRPr="007F1DC7" w14:paraId="7D330EC5" w14:textId="77777777" w:rsidTr="00F55C8C">
        <w:trPr>
          <w:trHeight w:val="170"/>
        </w:trPr>
        <w:tc>
          <w:tcPr>
            <w:tcW w:w="630" w:type="dxa"/>
            <w:shd w:val="clear" w:color="auto" w:fill="auto"/>
          </w:tcPr>
          <w:p w14:paraId="3D0DFED7" w14:textId="77777777" w:rsidR="00F55C8C" w:rsidRPr="007F1DC7" w:rsidRDefault="00F55C8C" w:rsidP="00F55C8C">
            <w:r w:rsidRPr="007F1DC7">
              <w:t>3.1.2</w:t>
            </w:r>
          </w:p>
        </w:tc>
        <w:tc>
          <w:tcPr>
            <w:tcW w:w="3119" w:type="dxa"/>
            <w:shd w:val="clear" w:color="auto" w:fill="auto"/>
            <w:vAlign w:val="center"/>
          </w:tcPr>
          <w:p w14:paraId="5CF657CB" w14:textId="77777777" w:rsidR="00F55C8C" w:rsidRPr="007F1DC7" w:rsidRDefault="00F55C8C" w:rsidP="00F55C8C">
            <w:r w:rsidRPr="007F1DC7">
              <w:t>Объект первичного обслуживания населения</w:t>
            </w:r>
          </w:p>
        </w:tc>
        <w:tc>
          <w:tcPr>
            <w:tcW w:w="850" w:type="dxa"/>
            <w:shd w:val="clear" w:color="auto" w:fill="auto"/>
            <w:vAlign w:val="center"/>
          </w:tcPr>
          <w:p w14:paraId="7192F0D8" w14:textId="77777777" w:rsidR="00F55C8C" w:rsidRPr="007F1DC7" w:rsidRDefault="00F55C8C" w:rsidP="00F55C8C">
            <w:r w:rsidRPr="007F1DC7">
              <w:t>- « -</w:t>
            </w:r>
          </w:p>
        </w:tc>
        <w:tc>
          <w:tcPr>
            <w:tcW w:w="993" w:type="dxa"/>
            <w:shd w:val="clear" w:color="auto" w:fill="auto"/>
            <w:vAlign w:val="center"/>
          </w:tcPr>
          <w:p w14:paraId="2D2E701A" w14:textId="77777777" w:rsidR="00F55C8C" w:rsidRPr="007F1DC7" w:rsidRDefault="00F55C8C" w:rsidP="00F55C8C">
            <w:r w:rsidRPr="007F1DC7">
              <w:t>1</w:t>
            </w:r>
          </w:p>
        </w:tc>
        <w:tc>
          <w:tcPr>
            <w:tcW w:w="5811" w:type="dxa"/>
            <w:shd w:val="clear" w:color="auto" w:fill="auto"/>
            <w:vAlign w:val="center"/>
          </w:tcPr>
          <w:p w14:paraId="698F62FE" w14:textId="77777777" w:rsidR="00F55C8C" w:rsidRPr="007F1DC7" w:rsidRDefault="00F55C8C" w:rsidP="00F55C8C">
            <w:r w:rsidRPr="007F1DC7">
              <w:t>г. Арамиль, р-он «Тёплое поле»</w:t>
            </w:r>
          </w:p>
        </w:tc>
        <w:tc>
          <w:tcPr>
            <w:tcW w:w="1134" w:type="dxa"/>
            <w:shd w:val="clear" w:color="auto" w:fill="auto"/>
            <w:vAlign w:val="center"/>
          </w:tcPr>
          <w:p w14:paraId="3CD5AA67" w14:textId="77777777" w:rsidR="00F55C8C" w:rsidRPr="007F1DC7" w:rsidRDefault="00F55C8C" w:rsidP="00F55C8C">
            <w:r w:rsidRPr="007F1DC7">
              <w:t>-</w:t>
            </w:r>
          </w:p>
        </w:tc>
        <w:tc>
          <w:tcPr>
            <w:tcW w:w="1701" w:type="dxa"/>
            <w:shd w:val="clear" w:color="auto" w:fill="auto"/>
            <w:vAlign w:val="center"/>
          </w:tcPr>
          <w:p w14:paraId="6BF6FC1E" w14:textId="77777777" w:rsidR="00F55C8C" w:rsidRPr="007F1DC7" w:rsidRDefault="00F55C8C" w:rsidP="00F55C8C">
            <w:r w:rsidRPr="007F1DC7">
              <w:t>-</w:t>
            </w:r>
          </w:p>
        </w:tc>
      </w:tr>
      <w:tr w:rsidR="007F1DC7" w:rsidRPr="007F1DC7" w14:paraId="63696C2C" w14:textId="77777777" w:rsidTr="00F55C8C">
        <w:trPr>
          <w:trHeight w:val="170"/>
        </w:trPr>
        <w:tc>
          <w:tcPr>
            <w:tcW w:w="630" w:type="dxa"/>
            <w:shd w:val="clear" w:color="auto" w:fill="auto"/>
          </w:tcPr>
          <w:p w14:paraId="2ACA8FC8" w14:textId="77777777" w:rsidR="00F55C8C" w:rsidRPr="007F1DC7" w:rsidRDefault="00F55C8C" w:rsidP="00F55C8C">
            <w:r w:rsidRPr="007F1DC7">
              <w:lastRenderedPageBreak/>
              <w:t>3.1.3</w:t>
            </w:r>
          </w:p>
        </w:tc>
        <w:tc>
          <w:tcPr>
            <w:tcW w:w="3119" w:type="dxa"/>
            <w:shd w:val="clear" w:color="auto" w:fill="auto"/>
            <w:vAlign w:val="center"/>
          </w:tcPr>
          <w:p w14:paraId="37FABB02" w14:textId="77777777" w:rsidR="00F55C8C" w:rsidRPr="007F1DC7" w:rsidRDefault="00F55C8C" w:rsidP="00F55C8C">
            <w:r w:rsidRPr="007F1DC7">
              <w:t>Кафе в здании проектируемого культурно-досугового комплекса</w:t>
            </w:r>
          </w:p>
        </w:tc>
        <w:tc>
          <w:tcPr>
            <w:tcW w:w="850" w:type="dxa"/>
            <w:shd w:val="clear" w:color="auto" w:fill="auto"/>
            <w:vAlign w:val="center"/>
          </w:tcPr>
          <w:p w14:paraId="28E4FCEA" w14:textId="77777777" w:rsidR="00F55C8C" w:rsidRPr="007F1DC7" w:rsidRDefault="00F55C8C" w:rsidP="00F55C8C">
            <w:r w:rsidRPr="007F1DC7">
              <w:t>- « -</w:t>
            </w:r>
          </w:p>
        </w:tc>
        <w:tc>
          <w:tcPr>
            <w:tcW w:w="993" w:type="dxa"/>
            <w:shd w:val="clear" w:color="auto" w:fill="auto"/>
            <w:vAlign w:val="center"/>
          </w:tcPr>
          <w:p w14:paraId="73C777E5" w14:textId="77777777" w:rsidR="00F55C8C" w:rsidRPr="007F1DC7" w:rsidRDefault="00F55C8C" w:rsidP="00F55C8C">
            <w:r w:rsidRPr="007F1DC7">
              <w:t>1</w:t>
            </w:r>
          </w:p>
        </w:tc>
        <w:tc>
          <w:tcPr>
            <w:tcW w:w="5811" w:type="dxa"/>
            <w:shd w:val="clear" w:color="auto" w:fill="auto"/>
            <w:vAlign w:val="center"/>
          </w:tcPr>
          <w:p w14:paraId="464F72B1" w14:textId="77777777" w:rsidR="00F55C8C" w:rsidRPr="007F1DC7" w:rsidRDefault="00F55C8C" w:rsidP="00F55C8C">
            <w:r w:rsidRPr="007F1DC7">
              <w:t>г. Арамиль, ул. 1 Мая</w:t>
            </w:r>
          </w:p>
        </w:tc>
        <w:tc>
          <w:tcPr>
            <w:tcW w:w="1134" w:type="dxa"/>
            <w:shd w:val="clear" w:color="auto" w:fill="auto"/>
            <w:vAlign w:val="center"/>
          </w:tcPr>
          <w:p w14:paraId="70EFDCB8" w14:textId="77777777" w:rsidR="00F55C8C" w:rsidRPr="007F1DC7" w:rsidRDefault="00F55C8C" w:rsidP="00F55C8C">
            <w:r w:rsidRPr="007F1DC7">
              <w:t>-</w:t>
            </w:r>
          </w:p>
        </w:tc>
        <w:tc>
          <w:tcPr>
            <w:tcW w:w="1701" w:type="dxa"/>
            <w:shd w:val="clear" w:color="auto" w:fill="auto"/>
            <w:vAlign w:val="center"/>
          </w:tcPr>
          <w:p w14:paraId="3CF378AD" w14:textId="77777777" w:rsidR="00F55C8C" w:rsidRPr="007F1DC7" w:rsidRDefault="00F55C8C" w:rsidP="00F55C8C">
            <w:r w:rsidRPr="007F1DC7">
              <w:t>-</w:t>
            </w:r>
          </w:p>
        </w:tc>
      </w:tr>
      <w:tr w:rsidR="007F1DC7" w:rsidRPr="007F1DC7" w14:paraId="37B564B9" w14:textId="77777777" w:rsidTr="00F55C8C">
        <w:trPr>
          <w:trHeight w:val="170"/>
        </w:trPr>
        <w:tc>
          <w:tcPr>
            <w:tcW w:w="630" w:type="dxa"/>
            <w:shd w:val="clear" w:color="auto" w:fill="auto"/>
          </w:tcPr>
          <w:p w14:paraId="5E67C054" w14:textId="77777777" w:rsidR="00F55C8C" w:rsidRPr="007F1DC7" w:rsidRDefault="00F55C8C" w:rsidP="00F55C8C">
            <w:r w:rsidRPr="007F1DC7">
              <w:t>3.1.4</w:t>
            </w:r>
          </w:p>
        </w:tc>
        <w:tc>
          <w:tcPr>
            <w:tcW w:w="3119" w:type="dxa"/>
            <w:vMerge w:val="restart"/>
            <w:shd w:val="clear" w:color="auto" w:fill="auto"/>
            <w:vAlign w:val="center"/>
          </w:tcPr>
          <w:p w14:paraId="4D4A4961" w14:textId="77777777" w:rsidR="00F55C8C" w:rsidRPr="007F1DC7" w:rsidRDefault="00F55C8C" w:rsidP="00F55C8C">
            <w:r w:rsidRPr="007F1DC7">
              <w:t>Баня</w:t>
            </w:r>
          </w:p>
        </w:tc>
        <w:tc>
          <w:tcPr>
            <w:tcW w:w="850" w:type="dxa"/>
            <w:shd w:val="clear" w:color="auto" w:fill="auto"/>
            <w:vAlign w:val="center"/>
          </w:tcPr>
          <w:p w14:paraId="35EDF989" w14:textId="77777777" w:rsidR="00F55C8C" w:rsidRPr="007F1DC7" w:rsidRDefault="00F55C8C" w:rsidP="00F55C8C">
            <w:r w:rsidRPr="007F1DC7">
              <w:t>- « -</w:t>
            </w:r>
          </w:p>
        </w:tc>
        <w:tc>
          <w:tcPr>
            <w:tcW w:w="993" w:type="dxa"/>
            <w:shd w:val="clear" w:color="auto" w:fill="auto"/>
            <w:vAlign w:val="center"/>
          </w:tcPr>
          <w:p w14:paraId="058ADACF" w14:textId="77777777" w:rsidR="00F55C8C" w:rsidRPr="007F1DC7" w:rsidRDefault="00F55C8C" w:rsidP="00F55C8C">
            <w:r w:rsidRPr="007F1DC7">
              <w:t>*</w:t>
            </w:r>
          </w:p>
        </w:tc>
        <w:tc>
          <w:tcPr>
            <w:tcW w:w="5811" w:type="dxa"/>
            <w:shd w:val="clear" w:color="auto" w:fill="auto"/>
            <w:vAlign w:val="center"/>
          </w:tcPr>
          <w:p w14:paraId="3AF8E91A" w14:textId="77777777" w:rsidR="00F55C8C" w:rsidRPr="007F1DC7" w:rsidRDefault="00F55C8C" w:rsidP="00F55C8C">
            <w:r w:rsidRPr="007F1DC7">
              <w:t>г. Арамиль</w:t>
            </w:r>
          </w:p>
        </w:tc>
        <w:tc>
          <w:tcPr>
            <w:tcW w:w="1134" w:type="dxa"/>
            <w:shd w:val="clear" w:color="auto" w:fill="auto"/>
            <w:vAlign w:val="center"/>
          </w:tcPr>
          <w:p w14:paraId="7A13633B" w14:textId="77777777" w:rsidR="00F55C8C" w:rsidRPr="007F1DC7" w:rsidRDefault="00F55C8C" w:rsidP="00F55C8C">
            <w:r w:rsidRPr="007F1DC7">
              <w:t>-</w:t>
            </w:r>
          </w:p>
        </w:tc>
        <w:tc>
          <w:tcPr>
            <w:tcW w:w="1701" w:type="dxa"/>
            <w:shd w:val="clear" w:color="auto" w:fill="auto"/>
            <w:vAlign w:val="center"/>
          </w:tcPr>
          <w:p w14:paraId="54D2D800" w14:textId="77777777" w:rsidR="00F55C8C" w:rsidRPr="007F1DC7" w:rsidRDefault="00F55C8C" w:rsidP="00F55C8C">
            <w:r w:rsidRPr="007F1DC7">
              <w:t>-</w:t>
            </w:r>
          </w:p>
        </w:tc>
      </w:tr>
      <w:tr w:rsidR="007F1DC7" w:rsidRPr="007F1DC7" w14:paraId="6C51D9B1" w14:textId="77777777" w:rsidTr="00F55C8C">
        <w:trPr>
          <w:trHeight w:val="170"/>
        </w:trPr>
        <w:tc>
          <w:tcPr>
            <w:tcW w:w="630" w:type="dxa"/>
            <w:shd w:val="clear" w:color="auto" w:fill="auto"/>
          </w:tcPr>
          <w:p w14:paraId="44E5D630" w14:textId="77777777" w:rsidR="00F55C8C" w:rsidRPr="007F1DC7" w:rsidRDefault="00F55C8C" w:rsidP="00F55C8C">
            <w:r w:rsidRPr="007F1DC7">
              <w:t>3.1.5</w:t>
            </w:r>
          </w:p>
        </w:tc>
        <w:tc>
          <w:tcPr>
            <w:tcW w:w="3119" w:type="dxa"/>
            <w:vMerge/>
            <w:shd w:val="clear" w:color="auto" w:fill="auto"/>
            <w:vAlign w:val="center"/>
          </w:tcPr>
          <w:p w14:paraId="4056C621" w14:textId="77777777" w:rsidR="00F55C8C" w:rsidRPr="007F1DC7" w:rsidRDefault="00F55C8C" w:rsidP="00F55C8C"/>
        </w:tc>
        <w:tc>
          <w:tcPr>
            <w:tcW w:w="850" w:type="dxa"/>
            <w:shd w:val="clear" w:color="auto" w:fill="auto"/>
            <w:vAlign w:val="center"/>
          </w:tcPr>
          <w:p w14:paraId="5BFBBFE5" w14:textId="77777777" w:rsidR="00F55C8C" w:rsidRPr="007F1DC7" w:rsidRDefault="00F55C8C" w:rsidP="00F55C8C">
            <w:r w:rsidRPr="007F1DC7">
              <w:t>- « -</w:t>
            </w:r>
          </w:p>
        </w:tc>
        <w:tc>
          <w:tcPr>
            <w:tcW w:w="993" w:type="dxa"/>
            <w:shd w:val="clear" w:color="auto" w:fill="auto"/>
            <w:vAlign w:val="center"/>
          </w:tcPr>
          <w:p w14:paraId="63FDA136" w14:textId="77777777" w:rsidR="00F55C8C" w:rsidRPr="007F1DC7" w:rsidRDefault="00F55C8C" w:rsidP="00F55C8C">
            <w:r w:rsidRPr="007F1DC7">
              <w:t>*</w:t>
            </w:r>
          </w:p>
        </w:tc>
        <w:tc>
          <w:tcPr>
            <w:tcW w:w="5811" w:type="dxa"/>
            <w:shd w:val="clear" w:color="auto" w:fill="auto"/>
            <w:vAlign w:val="center"/>
          </w:tcPr>
          <w:p w14:paraId="141E7979" w14:textId="77777777" w:rsidR="00F55C8C" w:rsidRPr="007F1DC7" w:rsidRDefault="00F55C8C" w:rsidP="00F55C8C">
            <w:r w:rsidRPr="007F1DC7">
              <w:t>п. Арамиль</w:t>
            </w:r>
          </w:p>
        </w:tc>
        <w:tc>
          <w:tcPr>
            <w:tcW w:w="1134" w:type="dxa"/>
            <w:shd w:val="clear" w:color="auto" w:fill="auto"/>
            <w:vAlign w:val="center"/>
          </w:tcPr>
          <w:p w14:paraId="7026DD2A" w14:textId="77777777" w:rsidR="00F55C8C" w:rsidRPr="007F1DC7" w:rsidRDefault="00F55C8C" w:rsidP="00F55C8C">
            <w:r w:rsidRPr="007F1DC7">
              <w:t>-</w:t>
            </w:r>
          </w:p>
        </w:tc>
        <w:tc>
          <w:tcPr>
            <w:tcW w:w="1701" w:type="dxa"/>
            <w:shd w:val="clear" w:color="auto" w:fill="auto"/>
            <w:vAlign w:val="center"/>
          </w:tcPr>
          <w:p w14:paraId="1DFF75AB" w14:textId="77777777" w:rsidR="00F55C8C" w:rsidRPr="007F1DC7" w:rsidRDefault="00F55C8C" w:rsidP="00F55C8C">
            <w:r w:rsidRPr="007F1DC7">
              <w:t>-</w:t>
            </w:r>
          </w:p>
        </w:tc>
      </w:tr>
      <w:tr w:rsidR="007F1DC7" w:rsidRPr="007F1DC7" w14:paraId="77EA1B35" w14:textId="77777777" w:rsidTr="00F55C8C">
        <w:trPr>
          <w:trHeight w:val="170"/>
        </w:trPr>
        <w:tc>
          <w:tcPr>
            <w:tcW w:w="630" w:type="dxa"/>
            <w:shd w:val="clear" w:color="auto" w:fill="auto"/>
          </w:tcPr>
          <w:p w14:paraId="1B193A76" w14:textId="77777777" w:rsidR="00F55C8C" w:rsidRPr="007F1DC7" w:rsidRDefault="00F55C8C" w:rsidP="00F55C8C">
            <w:r w:rsidRPr="007F1DC7">
              <w:t>3.1.6</w:t>
            </w:r>
          </w:p>
        </w:tc>
        <w:tc>
          <w:tcPr>
            <w:tcW w:w="3119" w:type="dxa"/>
            <w:vMerge/>
            <w:shd w:val="clear" w:color="auto" w:fill="auto"/>
            <w:vAlign w:val="center"/>
          </w:tcPr>
          <w:p w14:paraId="31E48EB8" w14:textId="77777777" w:rsidR="00F55C8C" w:rsidRPr="007F1DC7" w:rsidRDefault="00F55C8C" w:rsidP="00F55C8C"/>
        </w:tc>
        <w:tc>
          <w:tcPr>
            <w:tcW w:w="850" w:type="dxa"/>
            <w:shd w:val="clear" w:color="auto" w:fill="auto"/>
            <w:vAlign w:val="center"/>
          </w:tcPr>
          <w:p w14:paraId="2843F81F" w14:textId="77777777" w:rsidR="00F55C8C" w:rsidRPr="007F1DC7" w:rsidRDefault="00F55C8C" w:rsidP="00F55C8C">
            <w:r w:rsidRPr="007F1DC7">
              <w:t>-«-</w:t>
            </w:r>
          </w:p>
        </w:tc>
        <w:tc>
          <w:tcPr>
            <w:tcW w:w="993" w:type="dxa"/>
            <w:shd w:val="clear" w:color="auto" w:fill="auto"/>
            <w:vAlign w:val="center"/>
          </w:tcPr>
          <w:p w14:paraId="5292777B" w14:textId="77777777" w:rsidR="00F55C8C" w:rsidRPr="007F1DC7" w:rsidRDefault="00F55C8C" w:rsidP="00F55C8C">
            <w:r w:rsidRPr="007F1DC7">
              <w:t>*</w:t>
            </w:r>
          </w:p>
        </w:tc>
        <w:tc>
          <w:tcPr>
            <w:tcW w:w="5811" w:type="dxa"/>
            <w:shd w:val="clear" w:color="auto" w:fill="auto"/>
          </w:tcPr>
          <w:p w14:paraId="57FE88B1" w14:textId="77777777" w:rsidR="00F55C8C" w:rsidRPr="007F1DC7" w:rsidRDefault="00F55C8C" w:rsidP="00F55C8C">
            <w:r w:rsidRPr="007F1DC7">
              <w:t>п. Светлый</w:t>
            </w:r>
          </w:p>
        </w:tc>
        <w:tc>
          <w:tcPr>
            <w:tcW w:w="1134" w:type="dxa"/>
            <w:shd w:val="clear" w:color="auto" w:fill="auto"/>
            <w:vAlign w:val="center"/>
          </w:tcPr>
          <w:p w14:paraId="5ACED46D" w14:textId="77777777" w:rsidR="00F55C8C" w:rsidRPr="007F1DC7" w:rsidRDefault="00F55C8C" w:rsidP="00F55C8C">
            <w:r w:rsidRPr="007F1DC7">
              <w:t>-</w:t>
            </w:r>
          </w:p>
        </w:tc>
        <w:tc>
          <w:tcPr>
            <w:tcW w:w="1701" w:type="dxa"/>
            <w:shd w:val="clear" w:color="auto" w:fill="auto"/>
            <w:vAlign w:val="center"/>
          </w:tcPr>
          <w:p w14:paraId="4BB8498A" w14:textId="77777777" w:rsidR="00F55C8C" w:rsidRPr="007F1DC7" w:rsidRDefault="00F55C8C" w:rsidP="00F55C8C">
            <w:r w:rsidRPr="007F1DC7">
              <w:t>-</w:t>
            </w:r>
          </w:p>
        </w:tc>
      </w:tr>
      <w:tr w:rsidR="007F1DC7" w:rsidRPr="007F1DC7" w14:paraId="5A18D584" w14:textId="77777777" w:rsidTr="00F55C8C">
        <w:trPr>
          <w:trHeight w:val="170"/>
        </w:trPr>
        <w:tc>
          <w:tcPr>
            <w:tcW w:w="630" w:type="dxa"/>
            <w:shd w:val="clear" w:color="auto" w:fill="auto"/>
          </w:tcPr>
          <w:p w14:paraId="6B22A58E" w14:textId="77777777" w:rsidR="00F55C8C" w:rsidRPr="007F1DC7" w:rsidRDefault="00F55C8C" w:rsidP="00F55C8C">
            <w:r w:rsidRPr="007F1DC7">
              <w:t>3.1.7</w:t>
            </w:r>
          </w:p>
        </w:tc>
        <w:tc>
          <w:tcPr>
            <w:tcW w:w="3119" w:type="dxa"/>
            <w:vMerge w:val="restart"/>
            <w:shd w:val="clear" w:color="auto" w:fill="auto"/>
            <w:vAlign w:val="center"/>
          </w:tcPr>
          <w:p w14:paraId="2B36289B" w14:textId="77777777" w:rsidR="00F55C8C" w:rsidRPr="007F1DC7" w:rsidRDefault="00F55C8C" w:rsidP="00F55C8C">
            <w:r w:rsidRPr="007F1DC7">
              <w:t>Предприятия бытового обслуживания</w:t>
            </w:r>
          </w:p>
        </w:tc>
        <w:tc>
          <w:tcPr>
            <w:tcW w:w="850" w:type="dxa"/>
            <w:shd w:val="clear" w:color="auto" w:fill="auto"/>
            <w:vAlign w:val="center"/>
          </w:tcPr>
          <w:p w14:paraId="57C08B10" w14:textId="77777777" w:rsidR="00F55C8C" w:rsidRPr="007F1DC7" w:rsidRDefault="00F55C8C" w:rsidP="00F55C8C">
            <w:r w:rsidRPr="007F1DC7">
              <w:t>- « -</w:t>
            </w:r>
          </w:p>
        </w:tc>
        <w:tc>
          <w:tcPr>
            <w:tcW w:w="993" w:type="dxa"/>
            <w:shd w:val="clear" w:color="auto" w:fill="auto"/>
            <w:vAlign w:val="center"/>
          </w:tcPr>
          <w:p w14:paraId="10A3CCF7" w14:textId="77777777" w:rsidR="00F55C8C" w:rsidRPr="007F1DC7" w:rsidRDefault="00F55C8C" w:rsidP="00F55C8C">
            <w:r w:rsidRPr="007F1DC7">
              <w:t>*</w:t>
            </w:r>
          </w:p>
        </w:tc>
        <w:tc>
          <w:tcPr>
            <w:tcW w:w="5811" w:type="dxa"/>
            <w:shd w:val="clear" w:color="auto" w:fill="auto"/>
            <w:vAlign w:val="center"/>
          </w:tcPr>
          <w:p w14:paraId="76FAE5A3" w14:textId="77777777" w:rsidR="00F55C8C" w:rsidRPr="007F1DC7" w:rsidRDefault="00F55C8C" w:rsidP="00F55C8C">
            <w:r w:rsidRPr="007F1DC7">
              <w:t>г. Арамиль</w:t>
            </w:r>
          </w:p>
        </w:tc>
        <w:tc>
          <w:tcPr>
            <w:tcW w:w="1134" w:type="dxa"/>
            <w:shd w:val="clear" w:color="auto" w:fill="auto"/>
            <w:vAlign w:val="center"/>
          </w:tcPr>
          <w:p w14:paraId="12488A1D" w14:textId="77777777" w:rsidR="00F55C8C" w:rsidRPr="007F1DC7" w:rsidRDefault="00F55C8C" w:rsidP="00F55C8C">
            <w:r w:rsidRPr="007F1DC7">
              <w:t>-</w:t>
            </w:r>
          </w:p>
        </w:tc>
        <w:tc>
          <w:tcPr>
            <w:tcW w:w="1701" w:type="dxa"/>
            <w:shd w:val="clear" w:color="auto" w:fill="auto"/>
            <w:vAlign w:val="center"/>
          </w:tcPr>
          <w:p w14:paraId="03E74398" w14:textId="77777777" w:rsidR="00F55C8C" w:rsidRPr="007F1DC7" w:rsidRDefault="00F55C8C" w:rsidP="00F55C8C">
            <w:r w:rsidRPr="007F1DC7">
              <w:t>-</w:t>
            </w:r>
          </w:p>
        </w:tc>
      </w:tr>
      <w:tr w:rsidR="007F1DC7" w:rsidRPr="007F1DC7" w14:paraId="57F89D22" w14:textId="77777777" w:rsidTr="00F55C8C">
        <w:trPr>
          <w:trHeight w:val="170"/>
        </w:trPr>
        <w:tc>
          <w:tcPr>
            <w:tcW w:w="630" w:type="dxa"/>
            <w:shd w:val="clear" w:color="auto" w:fill="auto"/>
          </w:tcPr>
          <w:p w14:paraId="05C404BF" w14:textId="77777777" w:rsidR="00F55C8C" w:rsidRPr="007F1DC7" w:rsidRDefault="00F55C8C" w:rsidP="00F55C8C">
            <w:r w:rsidRPr="007F1DC7">
              <w:t>3.1.8</w:t>
            </w:r>
          </w:p>
        </w:tc>
        <w:tc>
          <w:tcPr>
            <w:tcW w:w="3119" w:type="dxa"/>
            <w:vMerge/>
            <w:shd w:val="clear" w:color="auto" w:fill="auto"/>
            <w:vAlign w:val="center"/>
          </w:tcPr>
          <w:p w14:paraId="4BF6B40E" w14:textId="77777777" w:rsidR="00F55C8C" w:rsidRPr="007F1DC7" w:rsidRDefault="00F55C8C" w:rsidP="00F55C8C"/>
        </w:tc>
        <w:tc>
          <w:tcPr>
            <w:tcW w:w="850" w:type="dxa"/>
            <w:shd w:val="clear" w:color="auto" w:fill="auto"/>
            <w:vAlign w:val="center"/>
          </w:tcPr>
          <w:p w14:paraId="52665E6B" w14:textId="77777777" w:rsidR="00F55C8C" w:rsidRPr="007F1DC7" w:rsidRDefault="00F55C8C" w:rsidP="00F55C8C">
            <w:r w:rsidRPr="007F1DC7">
              <w:t>- « -</w:t>
            </w:r>
          </w:p>
        </w:tc>
        <w:tc>
          <w:tcPr>
            <w:tcW w:w="993" w:type="dxa"/>
            <w:shd w:val="clear" w:color="auto" w:fill="auto"/>
            <w:vAlign w:val="center"/>
          </w:tcPr>
          <w:p w14:paraId="3C4106D6" w14:textId="77777777" w:rsidR="00F55C8C" w:rsidRPr="007F1DC7" w:rsidRDefault="00F55C8C" w:rsidP="00F55C8C">
            <w:r w:rsidRPr="007F1DC7">
              <w:t>*</w:t>
            </w:r>
          </w:p>
        </w:tc>
        <w:tc>
          <w:tcPr>
            <w:tcW w:w="5811" w:type="dxa"/>
            <w:shd w:val="clear" w:color="auto" w:fill="auto"/>
            <w:vAlign w:val="center"/>
          </w:tcPr>
          <w:p w14:paraId="25B02306" w14:textId="77777777" w:rsidR="00F55C8C" w:rsidRPr="007F1DC7" w:rsidRDefault="00F55C8C" w:rsidP="00F55C8C">
            <w:r w:rsidRPr="007F1DC7">
              <w:t>п. Арамиль</w:t>
            </w:r>
          </w:p>
        </w:tc>
        <w:tc>
          <w:tcPr>
            <w:tcW w:w="1134" w:type="dxa"/>
            <w:shd w:val="clear" w:color="auto" w:fill="auto"/>
            <w:vAlign w:val="center"/>
          </w:tcPr>
          <w:p w14:paraId="713C6A81" w14:textId="77777777" w:rsidR="00F55C8C" w:rsidRPr="007F1DC7" w:rsidRDefault="00F55C8C" w:rsidP="00F55C8C">
            <w:r w:rsidRPr="007F1DC7">
              <w:t>-</w:t>
            </w:r>
          </w:p>
        </w:tc>
        <w:tc>
          <w:tcPr>
            <w:tcW w:w="1701" w:type="dxa"/>
            <w:shd w:val="clear" w:color="auto" w:fill="auto"/>
            <w:vAlign w:val="center"/>
          </w:tcPr>
          <w:p w14:paraId="35CEC216" w14:textId="77777777" w:rsidR="00F55C8C" w:rsidRPr="007F1DC7" w:rsidRDefault="00F55C8C" w:rsidP="00F55C8C">
            <w:r w:rsidRPr="007F1DC7">
              <w:t>-</w:t>
            </w:r>
          </w:p>
        </w:tc>
      </w:tr>
      <w:tr w:rsidR="007F1DC7" w:rsidRPr="007F1DC7" w14:paraId="3FA5F391" w14:textId="77777777" w:rsidTr="00F55C8C">
        <w:trPr>
          <w:trHeight w:val="170"/>
        </w:trPr>
        <w:tc>
          <w:tcPr>
            <w:tcW w:w="630" w:type="dxa"/>
            <w:shd w:val="clear" w:color="auto" w:fill="auto"/>
          </w:tcPr>
          <w:p w14:paraId="77B104B4" w14:textId="77777777" w:rsidR="00F55C8C" w:rsidRPr="007F1DC7" w:rsidRDefault="00F55C8C" w:rsidP="00F55C8C">
            <w:r w:rsidRPr="007F1DC7">
              <w:t>3.1.9</w:t>
            </w:r>
          </w:p>
        </w:tc>
        <w:tc>
          <w:tcPr>
            <w:tcW w:w="3119" w:type="dxa"/>
            <w:vMerge/>
            <w:shd w:val="clear" w:color="auto" w:fill="auto"/>
            <w:vAlign w:val="center"/>
          </w:tcPr>
          <w:p w14:paraId="5D0E680C" w14:textId="77777777" w:rsidR="00F55C8C" w:rsidRPr="007F1DC7" w:rsidRDefault="00F55C8C" w:rsidP="00F55C8C"/>
        </w:tc>
        <w:tc>
          <w:tcPr>
            <w:tcW w:w="850" w:type="dxa"/>
            <w:shd w:val="clear" w:color="auto" w:fill="auto"/>
            <w:vAlign w:val="center"/>
          </w:tcPr>
          <w:p w14:paraId="0CBA7B8A" w14:textId="77777777" w:rsidR="00F55C8C" w:rsidRPr="007F1DC7" w:rsidRDefault="00F55C8C" w:rsidP="00F55C8C">
            <w:r w:rsidRPr="007F1DC7">
              <w:t>-«-</w:t>
            </w:r>
          </w:p>
        </w:tc>
        <w:tc>
          <w:tcPr>
            <w:tcW w:w="993" w:type="dxa"/>
            <w:shd w:val="clear" w:color="auto" w:fill="auto"/>
            <w:vAlign w:val="center"/>
          </w:tcPr>
          <w:p w14:paraId="6922152D" w14:textId="77777777" w:rsidR="00F55C8C" w:rsidRPr="007F1DC7" w:rsidRDefault="00F55C8C" w:rsidP="00F55C8C">
            <w:r w:rsidRPr="007F1DC7">
              <w:t>*</w:t>
            </w:r>
          </w:p>
        </w:tc>
        <w:tc>
          <w:tcPr>
            <w:tcW w:w="5811" w:type="dxa"/>
            <w:shd w:val="clear" w:color="auto" w:fill="auto"/>
          </w:tcPr>
          <w:p w14:paraId="5B935A74" w14:textId="77777777" w:rsidR="00F55C8C" w:rsidRPr="007F1DC7" w:rsidRDefault="00F55C8C" w:rsidP="00F55C8C">
            <w:r w:rsidRPr="007F1DC7">
              <w:t>п. Светлый</w:t>
            </w:r>
          </w:p>
        </w:tc>
        <w:tc>
          <w:tcPr>
            <w:tcW w:w="1134" w:type="dxa"/>
            <w:shd w:val="clear" w:color="auto" w:fill="auto"/>
            <w:vAlign w:val="center"/>
          </w:tcPr>
          <w:p w14:paraId="3F01FEB0" w14:textId="77777777" w:rsidR="00F55C8C" w:rsidRPr="007F1DC7" w:rsidRDefault="00F55C8C" w:rsidP="00F55C8C">
            <w:r w:rsidRPr="007F1DC7">
              <w:t>-</w:t>
            </w:r>
          </w:p>
        </w:tc>
        <w:tc>
          <w:tcPr>
            <w:tcW w:w="1701" w:type="dxa"/>
            <w:shd w:val="clear" w:color="auto" w:fill="auto"/>
            <w:vAlign w:val="center"/>
          </w:tcPr>
          <w:p w14:paraId="4A948B04" w14:textId="77777777" w:rsidR="00F55C8C" w:rsidRPr="007F1DC7" w:rsidRDefault="00F55C8C" w:rsidP="00F55C8C">
            <w:r w:rsidRPr="007F1DC7">
              <w:t>-</w:t>
            </w:r>
          </w:p>
        </w:tc>
      </w:tr>
      <w:tr w:rsidR="007F1DC7" w:rsidRPr="007F1DC7" w14:paraId="2997E284" w14:textId="77777777" w:rsidTr="00F55C8C">
        <w:trPr>
          <w:trHeight w:val="170"/>
        </w:trPr>
        <w:tc>
          <w:tcPr>
            <w:tcW w:w="630" w:type="dxa"/>
            <w:shd w:val="clear" w:color="auto" w:fill="D9D9D9"/>
          </w:tcPr>
          <w:p w14:paraId="5C7DD6B8" w14:textId="77777777" w:rsidR="00F55C8C" w:rsidRPr="007F1DC7" w:rsidRDefault="00F55C8C" w:rsidP="00F55C8C">
            <w:r w:rsidRPr="007F1DC7">
              <w:t>4.</w:t>
            </w:r>
          </w:p>
        </w:tc>
        <w:tc>
          <w:tcPr>
            <w:tcW w:w="13608" w:type="dxa"/>
            <w:gridSpan w:val="6"/>
            <w:shd w:val="clear" w:color="auto" w:fill="D9D9D9"/>
            <w:vAlign w:val="center"/>
          </w:tcPr>
          <w:p w14:paraId="62A330E6" w14:textId="77777777" w:rsidR="00F55C8C" w:rsidRPr="007F1DC7" w:rsidRDefault="00F55C8C" w:rsidP="00F55C8C">
            <w:r w:rsidRPr="007F1DC7">
              <w:t>Автозаправочные станции</w:t>
            </w:r>
          </w:p>
        </w:tc>
      </w:tr>
      <w:tr w:rsidR="007F1DC7" w:rsidRPr="007F1DC7" w14:paraId="292A5F96" w14:textId="77777777" w:rsidTr="00F55C8C">
        <w:trPr>
          <w:trHeight w:val="170"/>
        </w:trPr>
        <w:tc>
          <w:tcPr>
            <w:tcW w:w="630" w:type="dxa"/>
            <w:shd w:val="clear" w:color="auto" w:fill="auto"/>
            <w:vAlign w:val="center"/>
          </w:tcPr>
          <w:p w14:paraId="42D99834" w14:textId="77777777" w:rsidR="00F55C8C" w:rsidRPr="007F1DC7" w:rsidRDefault="00F55C8C" w:rsidP="00F55C8C">
            <w:r w:rsidRPr="007F1DC7">
              <w:t>4.1</w:t>
            </w:r>
          </w:p>
        </w:tc>
        <w:tc>
          <w:tcPr>
            <w:tcW w:w="3119" w:type="dxa"/>
            <w:shd w:val="clear" w:color="auto" w:fill="auto"/>
          </w:tcPr>
          <w:p w14:paraId="30B0C9D9" w14:textId="77777777" w:rsidR="00F55C8C" w:rsidRPr="007F1DC7" w:rsidRDefault="00F55C8C" w:rsidP="00F55C8C">
            <w:r w:rsidRPr="007F1DC7">
              <w:t>Всего, в том числе:</w:t>
            </w:r>
          </w:p>
        </w:tc>
        <w:tc>
          <w:tcPr>
            <w:tcW w:w="850" w:type="dxa"/>
            <w:shd w:val="clear" w:color="auto" w:fill="auto"/>
            <w:vAlign w:val="center"/>
          </w:tcPr>
          <w:p w14:paraId="093C6433" w14:textId="77777777" w:rsidR="00F55C8C" w:rsidRPr="007F1DC7" w:rsidRDefault="00F55C8C" w:rsidP="00F55C8C">
            <w:r w:rsidRPr="007F1DC7">
              <w:t>объект</w:t>
            </w:r>
          </w:p>
        </w:tc>
        <w:tc>
          <w:tcPr>
            <w:tcW w:w="993" w:type="dxa"/>
            <w:shd w:val="clear" w:color="auto" w:fill="auto"/>
            <w:vAlign w:val="center"/>
          </w:tcPr>
          <w:p w14:paraId="6CDCAE40" w14:textId="77777777" w:rsidR="00F55C8C" w:rsidRPr="007F1DC7" w:rsidRDefault="00F55C8C" w:rsidP="00F55C8C">
            <w:r w:rsidRPr="007F1DC7">
              <w:t>2</w:t>
            </w:r>
          </w:p>
        </w:tc>
        <w:tc>
          <w:tcPr>
            <w:tcW w:w="5811" w:type="dxa"/>
            <w:shd w:val="clear" w:color="auto" w:fill="auto"/>
            <w:vAlign w:val="center"/>
          </w:tcPr>
          <w:p w14:paraId="6915B027" w14:textId="77777777" w:rsidR="00F55C8C" w:rsidRPr="007F1DC7" w:rsidRDefault="00F55C8C" w:rsidP="00F55C8C"/>
        </w:tc>
        <w:tc>
          <w:tcPr>
            <w:tcW w:w="1134" w:type="dxa"/>
            <w:shd w:val="clear" w:color="auto" w:fill="auto"/>
            <w:vAlign w:val="center"/>
          </w:tcPr>
          <w:p w14:paraId="0013BF62" w14:textId="77777777" w:rsidR="00F55C8C" w:rsidRPr="007F1DC7" w:rsidRDefault="00F55C8C" w:rsidP="00F55C8C"/>
        </w:tc>
        <w:tc>
          <w:tcPr>
            <w:tcW w:w="1701" w:type="dxa"/>
            <w:shd w:val="clear" w:color="auto" w:fill="auto"/>
            <w:vAlign w:val="center"/>
          </w:tcPr>
          <w:p w14:paraId="10A1C5B5" w14:textId="77777777" w:rsidR="00F55C8C" w:rsidRPr="007F1DC7" w:rsidRDefault="00F55C8C" w:rsidP="00F55C8C"/>
        </w:tc>
      </w:tr>
      <w:tr w:rsidR="007F1DC7" w:rsidRPr="007F1DC7" w14:paraId="5E6C9956" w14:textId="77777777" w:rsidTr="00F55C8C">
        <w:trPr>
          <w:trHeight w:val="170"/>
        </w:trPr>
        <w:tc>
          <w:tcPr>
            <w:tcW w:w="630" w:type="dxa"/>
            <w:shd w:val="clear" w:color="auto" w:fill="auto"/>
            <w:vAlign w:val="center"/>
          </w:tcPr>
          <w:p w14:paraId="59A1D2C7" w14:textId="77777777" w:rsidR="00F55C8C" w:rsidRPr="007F1DC7" w:rsidRDefault="00F55C8C" w:rsidP="00F55C8C">
            <w:r w:rsidRPr="007F1DC7">
              <w:t>4.1.1</w:t>
            </w:r>
          </w:p>
        </w:tc>
        <w:tc>
          <w:tcPr>
            <w:tcW w:w="3119" w:type="dxa"/>
            <w:shd w:val="clear" w:color="auto" w:fill="auto"/>
            <w:vAlign w:val="center"/>
          </w:tcPr>
          <w:p w14:paraId="30200964" w14:textId="77777777" w:rsidR="00F55C8C" w:rsidRPr="007F1DC7" w:rsidRDefault="00F55C8C" w:rsidP="00F55C8C">
            <w:pPr>
              <w:rPr>
                <w:rFonts w:eastAsia="Calibri"/>
                <w:lang w:val="x-none" w:eastAsia="x-none"/>
              </w:rPr>
            </w:pPr>
            <w:r w:rsidRPr="007F1DC7">
              <w:rPr>
                <w:rFonts w:eastAsia="Calibri"/>
                <w:lang w:val="x-none" w:eastAsia="x-none"/>
              </w:rPr>
              <w:t>АЗС</w:t>
            </w:r>
          </w:p>
        </w:tc>
        <w:tc>
          <w:tcPr>
            <w:tcW w:w="850" w:type="dxa"/>
            <w:shd w:val="clear" w:color="auto" w:fill="auto"/>
            <w:vAlign w:val="center"/>
          </w:tcPr>
          <w:p w14:paraId="581506C9" w14:textId="77777777" w:rsidR="00F55C8C" w:rsidRPr="007F1DC7" w:rsidRDefault="00F55C8C" w:rsidP="00F55C8C">
            <w:r w:rsidRPr="007F1DC7">
              <w:t>объект</w:t>
            </w:r>
          </w:p>
        </w:tc>
        <w:tc>
          <w:tcPr>
            <w:tcW w:w="993" w:type="dxa"/>
            <w:shd w:val="clear" w:color="auto" w:fill="auto"/>
            <w:vAlign w:val="center"/>
          </w:tcPr>
          <w:p w14:paraId="39B23578" w14:textId="77777777" w:rsidR="00F55C8C" w:rsidRPr="007F1DC7" w:rsidRDefault="00F55C8C" w:rsidP="00F55C8C">
            <w:r w:rsidRPr="007F1DC7">
              <w:t>1</w:t>
            </w:r>
          </w:p>
        </w:tc>
        <w:tc>
          <w:tcPr>
            <w:tcW w:w="5811" w:type="dxa"/>
            <w:shd w:val="clear" w:color="auto" w:fill="auto"/>
            <w:vAlign w:val="center"/>
          </w:tcPr>
          <w:p w14:paraId="04BA1E61" w14:textId="77777777" w:rsidR="00F55C8C" w:rsidRPr="007F1DC7" w:rsidRDefault="00F55C8C" w:rsidP="00F55C8C">
            <w:pPr>
              <w:rPr>
                <w:lang w:eastAsia="x-none"/>
              </w:rPr>
            </w:pPr>
            <w:r w:rsidRPr="007F1DC7">
              <w:rPr>
                <w:lang w:eastAsia="x-none"/>
              </w:rPr>
              <w:t>п. Светлый, 52-А</w:t>
            </w:r>
          </w:p>
        </w:tc>
        <w:tc>
          <w:tcPr>
            <w:tcW w:w="1134" w:type="dxa"/>
            <w:shd w:val="clear" w:color="auto" w:fill="auto"/>
            <w:vAlign w:val="center"/>
          </w:tcPr>
          <w:p w14:paraId="732C2449" w14:textId="77777777" w:rsidR="00F55C8C" w:rsidRPr="007F1DC7" w:rsidRDefault="00F55C8C" w:rsidP="00F55C8C">
            <w:r w:rsidRPr="007F1DC7">
              <w:t>СЗЗ</w:t>
            </w:r>
          </w:p>
        </w:tc>
        <w:tc>
          <w:tcPr>
            <w:tcW w:w="1701" w:type="dxa"/>
            <w:shd w:val="clear" w:color="auto" w:fill="auto"/>
            <w:vAlign w:val="center"/>
          </w:tcPr>
          <w:p w14:paraId="7F78F56F" w14:textId="77777777" w:rsidR="00F55C8C" w:rsidRPr="007F1DC7" w:rsidRDefault="00F55C8C" w:rsidP="00F55C8C">
            <w:r w:rsidRPr="007F1DC7">
              <w:t>50</w:t>
            </w:r>
          </w:p>
        </w:tc>
      </w:tr>
      <w:tr w:rsidR="007F1DC7" w:rsidRPr="007F1DC7" w14:paraId="06FC1CC0" w14:textId="77777777" w:rsidTr="00F55C8C">
        <w:trPr>
          <w:trHeight w:val="170"/>
        </w:trPr>
        <w:tc>
          <w:tcPr>
            <w:tcW w:w="630" w:type="dxa"/>
            <w:shd w:val="clear" w:color="auto" w:fill="auto"/>
            <w:vAlign w:val="center"/>
          </w:tcPr>
          <w:p w14:paraId="07435562" w14:textId="77777777" w:rsidR="00F55C8C" w:rsidRPr="007F1DC7" w:rsidRDefault="00F55C8C" w:rsidP="00F55C8C">
            <w:r w:rsidRPr="007F1DC7">
              <w:t>4.1.2</w:t>
            </w:r>
          </w:p>
        </w:tc>
        <w:tc>
          <w:tcPr>
            <w:tcW w:w="3119" w:type="dxa"/>
            <w:shd w:val="clear" w:color="auto" w:fill="auto"/>
            <w:vAlign w:val="center"/>
          </w:tcPr>
          <w:p w14:paraId="3D2F3B9C" w14:textId="77777777" w:rsidR="00F55C8C" w:rsidRPr="007F1DC7" w:rsidRDefault="00F55C8C" w:rsidP="00F55C8C">
            <w:pPr>
              <w:rPr>
                <w:rFonts w:eastAsia="Calibri"/>
                <w:lang w:val="x-none" w:eastAsia="x-none"/>
              </w:rPr>
            </w:pPr>
            <w:r w:rsidRPr="007F1DC7">
              <w:rPr>
                <w:rFonts w:eastAsia="Calibri"/>
                <w:lang w:val="x-none" w:eastAsia="x-none"/>
              </w:rPr>
              <w:t>АЗС</w:t>
            </w:r>
          </w:p>
        </w:tc>
        <w:tc>
          <w:tcPr>
            <w:tcW w:w="850" w:type="dxa"/>
            <w:shd w:val="clear" w:color="auto" w:fill="auto"/>
            <w:vAlign w:val="center"/>
          </w:tcPr>
          <w:p w14:paraId="580EB38D" w14:textId="77777777" w:rsidR="00F55C8C" w:rsidRPr="007F1DC7" w:rsidRDefault="00F55C8C" w:rsidP="00F55C8C">
            <w:r w:rsidRPr="007F1DC7">
              <w:t>объект</w:t>
            </w:r>
          </w:p>
        </w:tc>
        <w:tc>
          <w:tcPr>
            <w:tcW w:w="993" w:type="dxa"/>
            <w:shd w:val="clear" w:color="auto" w:fill="auto"/>
            <w:vAlign w:val="center"/>
          </w:tcPr>
          <w:p w14:paraId="470B06EF" w14:textId="77777777" w:rsidR="00F55C8C" w:rsidRPr="007F1DC7" w:rsidRDefault="00F55C8C" w:rsidP="00F55C8C">
            <w:r w:rsidRPr="007F1DC7">
              <w:t>1</w:t>
            </w:r>
          </w:p>
        </w:tc>
        <w:tc>
          <w:tcPr>
            <w:tcW w:w="5811" w:type="dxa"/>
            <w:shd w:val="clear" w:color="auto" w:fill="auto"/>
            <w:vAlign w:val="center"/>
          </w:tcPr>
          <w:p w14:paraId="0D15C915" w14:textId="77777777" w:rsidR="00F55C8C" w:rsidRPr="007F1DC7" w:rsidRDefault="00F55C8C" w:rsidP="00F55C8C">
            <w:pPr>
              <w:rPr>
                <w:lang w:eastAsia="x-none"/>
              </w:rPr>
            </w:pPr>
            <w:r w:rsidRPr="007F1DC7">
              <w:rPr>
                <w:lang w:eastAsia="x-none"/>
              </w:rPr>
              <w:t>г. Арамиль, Гарнизон</w:t>
            </w:r>
          </w:p>
        </w:tc>
        <w:tc>
          <w:tcPr>
            <w:tcW w:w="1134" w:type="dxa"/>
            <w:shd w:val="clear" w:color="auto" w:fill="auto"/>
            <w:vAlign w:val="center"/>
          </w:tcPr>
          <w:p w14:paraId="17CFDE55" w14:textId="77777777" w:rsidR="00F55C8C" w:rsidRPr="007F1DC7" w:rsidRDefault="00F55C8C" w:rsidP="00F55C8C">
            <w:r w:rsidRPr="007F1DC7">
              <w:t>СЗЗ</w:t>
            </w:r>
          </w:p>
        </w:tc>
        <w:tc>
          <w:tcPr>
            <w:tcW w:w="1701" w:type="dxa"/>
            <w:shd w:val="clear" w:color="auto" w:fill="auto"/>
            <w:vAlign w:val="center"/>
          </w:tcPr>
          <w:p w14:paraId="1C912318" w14:textId="77777777" w:rsidR="00F55C8C" w:rsidRPr="007F1DC7" w:rsidRDefault="00F55C8C" w:rsidP="00F55C8C">
            <w:r w:rsidRPr="007F1DC7">
              <w:t>100</w:t>
            </w:r>
          </w:p>
        </w:tc>
      </w:tr>
      <w:tr w:rsidR="007F1DC7" w:rsidRPr="007F1DC7" w14:paraId="3A7530B9" w14:textId="77777777" w:rsidTr="00F55C8C">
        <w:trPr>
          <w:trHeight w:val="170"/>
        </w:trPr>
        <w:tc>
          <w:tcPr>
            <w:tcW w:w="630" w:type="dxa"/>
            <w:shd w:val="clear" w:color="auto" w:fill="D9D9D9"/>
            <w:vAlign w:val="center"/>
          </w:tcPr>
          <w:p w14:paraId="10E79ABD" w14:textId="77777777" w:rsidR="00F55C8C" w:rsidRPr="007F1DC7" w:rsidRDefault="00F55C8C" w:rsidP="00F55C8C">
            <w:r w:rsidRPr="007F1DC7">
              <w:t>5.</w:t>
            </w:r>
          </w:p>
        </w:tc>
        <w:tc>
          <w:tcPr>
            <w:tcW w:w="13608" w:type="dxa"/>
            <w:gridSpan w:val="6"/>
            <w:shd w:val="clear" w:color="auto" w:fill="D9D9D9"/>
            <w:vAlign w:val="center"/>
          </w:tcPr>
          <w:p w14:paraId="202805DA" w14:textId="77777777" w:rsidR="00F55C8C" w:rsidRPr="007F1DC7" w:rsidRDefault="00F55C8C" w:rsidP="00F55C8C">
            <w:r w:rsidRPr="007F1DC7">
              <w:t>Станции технического обслуживания</w:t>
            </w:r>
          </w:p>
        </w:tc>
      </w:tr>
      <w:tr w:rsidR="007F1DC7" w:rsidRPr="007F1DC7" w14:paraId="4DD770C4" w14:textId="77777777" w:rsidTr="00F55C8C">
        <w:trPr>
          <w:trHeight w:val="170"/>
        </w:trPr>
        <w:tc>
          <w:tcPr>
            <w:tcW w:w="630" w:type="dxa"/>
            <w:shd w:val="clear" w:color="auto" w:fill="auto"/>
            <w:vAlign w:val="center"/>
          </w:tcPr>
          <w:p w14:paraId="3CDAE959" w14:textId="77777777" w:rsidR="00F55C8C" w:rsidRPr="007F1DC7" w:rsidRDefault="00F55C8C" w:rsidP="00F55C8C">
            <w:r w:rsidRPr="007F1DC7">
              <w:t>5.1</w:t>
            </w:r>
          </w:p>
        </w:tc>
        <w:tc>
          <w:tcPr>
            <w:tcW w:w="3119" w:type="dxa"/>
            <w:shd w:val="clear" w:color="auto" w:fill="auto"/>
          </w:tcPr>
          <w:p w14:paraId="3536C164" w14:textId="77777777" w:rsidR="00F55C8C" w:rsidRPr="007F1DC7" w:rsidRDefault="00F55C8C" w:rsidP="00F55C8C">
            <w:r w:rsidRPr="007F1DC7">
              <w:t>Всего, в том числе:</w:t>
            </w:r>
          </w:p>
        </w:tc>
        <w:tc>
          <w:tcPr>
            <w:tcW w:w="850" w:type="dxa"/>
            <w:shd w:val="clear" w:color="auto" w:fill="auto"/>
            <w:vAlign w:val="center"/>
          </w:tcPr>
          <w:p w14:paraId="10A5ECCD" w14:textId="77777777" w:rsidR="00F55C8C" w:rsidRPr="007F1DC7" w:rsidRDefault="00F55C8C" w:rsidP="00F55C8C">
            <w:r w:rsidRPr="007F1DC7">
              <w:t>объект</w:t>
            </w:r>
          </w:p>
        </w:tc>
        <w:tc>
          <w:tcPr>
            <w:tcW w:w="993" w:type="dxa"/>
            <w:shd w:val="clear" w:color="auto" w:fill="auto"/>
            <w:vAlign w:val="center"/>
          </w:tcPr>
          <w:p w14:paraId="487A3549" w14:textId="77777777" w:rsidR="00F55C8C" w:rsidRPr="007F1DC7" w:rsidRDefault="00F55C8C" w:rsidP="00F55C8C">
            <w:r w:rsidRPr="007F1DC7">
              <w:t>2</w:t>
            </w:r>
          </w:p>
        </w:tc>
        <w:tc>
          <w:tcPr>
            <w:tcW w:w="5811" w:type="dxa"/>
            <w:shd w:val="clear" w:color="auto" w:fill="auto"/>
            <w:vAlign w:val="center"/>
          </w:tcPr>
          <w:p w14:paraId="135B0FEF" w14:textId="77777777" w:rsidR="00F55C8C" w:rsidRPr="007F1DC7" w:rsidRDefault="00F55C8C" w:rsidP="00F55C8C"/>
        </w:tc>
        <w:tc>
          <w:tcPr>
            <w:tcW w:w="1134" w:type="dxa"/>
            <w:shd w:val="clear" w:color="auto" w:fill="auto"/>
            <w:vAlign w:val="center"/>
          </w:tcPr>
          <w:p w14:paraId="277EF235" w14:textId="77777777" w:rsidR="00F55C8C" w:rsidRPr="007F1DC7" w:rsidRDefault="00F55C8C" w:rsidP="00F55C8C"/>
        </w:tc>
        <w:tc>
          <w:tcPr>
            <w:tcW w:w="1701" w:type="dxa"/>
            <w:shd w:val="clear" w:color="auto" w:fill="auto"/>
            <w:vAlign w:val="center"/>
          </w:tcPr>
          <w:p w14:paraId="4C1E9F70" w14:textId="77777777" w:rsidR="00F55C8C" w:rsidRPr="007F1DC7" w:rsidRDefault="00F55C8C" w:rsidP="00F55C8C"/>
        </w:tc>
      </w:tr>
      <w:tr w:rsidR="007F1DC7" w:rsidRPr="007F1DC7" w14:paraId="18CADABE" w14:textId="77777777" w:rsidTr="00F55C8C">
        <w:trPr>
          <w:trHeight w:val="170"/>
        </w:trPr>
        <w:tc>
          <w:tcPr>
            <w:tcW w:w="630" w:type="dxa"/>
            <w:shd w:val="clear" w:color="auto" w:fill="auto"/>
            <w:vAlign w:val="center"/>
          </w:tcPr>
          <w:p w14:paraId="5D0DEA51" w14:textId="77777777" w:rsidR="00F55C8C" w:rsidRPr="007F1DC7" w:rsidRDefault="00F55C8C" w:rsidP="00F55C8C">
            <w:r w:rsidRPr="007F1DC7">
              <w:t>5.1.1</w:t>
            </w:r>
          </w:p>
        </w:tc>
        <w:tc>
          <w:tcPr>
            <w:tcW w:w="3119" w:type="dxa"/>
            <w:shd w:val="clear" w:color="auto" w:fill="auto"/>
            <w:vAlign w:val="center"/>
          </w:tcPr>
          <w:p w14:paraId="79E2FA77" w14:textId="77777777" w:rsidR="00F55C8C" w:rsidRPr="007F1DC7" w:rsidRDefault="00F55C8C" w:rsidP="00F55C8C">
            <w:pPr>
              <w:rPr>
                <w:rFonts w:eastAsia="Calibri"/>
                <w:lang w:eastAsia="x-none"/>
              </w:rPr>
            </w:pPr>
            <w:r w:rsidRPr="007F1DC7">
              <w:rPr>
                <w:rFonts w:eastAsia="Calibri"/>
                <w:lang w:val="x-none" w:eastAsia="x-none"/>
              </w:rPr>
              <w:t>СТО</w:t>
            </w:r>
            <w:r w:rsidRPr="007F1DC7">
              <w:rPr>
                <w:rFonts w:eastAsia="Calibri"/>
                <w:lang w:eastAsia="x-none"/>
              </w:rPr>
              <w:t>А</w:t>
            </w:r>
          </w:p>
        </w:tc>
        <w:tc>
          <w:tcPr>
            <w:tcW w:w="850" w:type="dxa"/>
            <w:shd w:val="clear" w:color="auto" w:fill="auto"/>
            <w:vAlign w:val="center"/>
          </w:tcPr>
          <w:p w14:paraId="13AFADA8" w14:textId="77777777" w:rsidR="00F55C8C" w:rsidRPr="007F1DC7" w:rsidRDefault="00F55C8C" w:rsidP="00F55C8C">
            <w:r w:rsidRPr="007F1DC7">
              <w:t>объект</w:t>
            </w:r>
          </w:p>
        </w:tc>
        <w:tc>
          <w:tcPr>
            <w:tcW w:w="993" w:type="dxa"/>
            <w:shd w:val="clear" w:color="auto" w:fill="auto"/>
            <w:vAlign w:val="center"/>
          </w:tcPr>
          <w:p w14:paraId="55A5B469" w14:textId="77777777" w:rsidR="00F55C8C" w:rsidRPr="007F1DC7" w:rsidRDefault="00F55C8C" w:rsidP="00F55C8C">
            <w:r w:rsidRPr="007F1DC7">
              <w:t>1</w:t>
            </w:r>
          </w:p>
        </w:tc>
        <w:tc>
          <w:tcPr>
            <w:tcW w:w="5811" w:type="dxa"/>
            <w:shd w:val="clear" w:color="auto" w:fill="auto"/>
            <w:vAlign w:val="center"/>
          </w:tcPr>
          <w:p w14:paraId="51070AB1" w14:textId="77777777" w:rsidR="00F55C8C" w:rsidRPr="007F1DC7" w:rsidRDefault="00F55C8C" w:rsidP="00F55C8C">
            <w:pPr>
              <w:rPr>
                <w:lang w:eastAsia="x-none"/>
              </w:rPr>
            </w:pPr>
            <w:r w:rsidRPr="007F1DC7">
              <w:rPr>
                <w:lang w:eastAsia="x-none"/>
              </w:rPr>
              <w:t>п. Светлый, 47</w:t>
            </w:r>
          </w:p>
        </w:tc>
        <w:tc>
          <w:tcPr>
            <w:tcW w:w="1134" w:type="dxa"/>
            <w:shd w:val="clear" w:color="auto" w:fill="auto"/>
            <w:vAlign w:val="center"/>
          </w:tcPr>
          <w:p w14:paraId="16320D62" w14:textId="77777777" w:rsidR="00F55C8C" w:rsidRPr="007F1DC7" w:rsidRDefault="00F55C8C" w:rsidP="00F55C8C">
            <w:r w:rsidRPr="007F1DC7">
              <w:t>СЗЗ</w:t>
            </w:r>
          </w:p>
        </w:tc>
        <w:tc>
          <w:tcPr>
            <w:tcW w:w="1701" w:type="dxa"/>
            <w:shd w:val="clear" w:color="auto" w:fill="auto"/>
            <w:vAlign w:val="center"/>
          </w:tcPr>
          <w:p w14:paraId="19381D5B" w14:textId="77777777" w:rsidR="00F55C8C" w:rsidRPr="007F1DC7" w:rsidRDefault="00F55C8C" w:rsidP="00F55C8C">
            <w:r w:rsidRPr="007F1DC7">
              <w:t>50</w:t>
            </w:r>
          </w:p>
        </w:tc>
      </w:tr>
      <w:tr w:rsidR="007F1DC7" w:rsidRPr="007F1DC7" w14:paraId="68A75E78" w14:textId="77777777" w:rsidTr="00F55C8C">
        <w:trPr>
          <w:trHeight w:val="170"/>
        </w:trPr>
        <w:tc>
          <w:tcPr>
            <w:tcW w:w="630" w:type="dxa"/>
            <w:shd w:val="clear" w:color="auto" w:fill="auto"/>
            <w:vAlign w:val="center"/>
          </w:tcPr>
          <w:p w14:paraId="393664B8" w14:textId="77777777" w:rsidR="00F55C8C" w:rsidRPr="007F1DC7" w:rsidRDefault="00F55C8C" w:rsidP="00F55C8C">
            <w:r w:rsidRPr="007F1DC7">
              <w:t>5.1.2</w:t>
            </w:r>
          </w:p>
        </w:tc>
        <w:tc>
          <w:tcPr>
            <w:tcW w:w="3119" w:type="dxa"/>
            <w:shd w:val="clear" w:color="auto" w:fill="auto"/>
            <w:vAlign w:val="center"/>
          </w:tcPr>
          <w:p w14:paraId="76C2BB6F" w14:textId="77777777" w:rsidR="00F55C8C" w:rsidRPr="007F1DC7" w:rsidRDefault="00F55C8C" w:rsidP="00F55C8C">
            <w:pPr>
              <w:rPr>
                <w:rFonts w:eastAsia="Calibri"/>
                <w:lang w:eastAsia="x-none"/>
              </w:rPr>
            </w:pPr>
            <w:r w:rsidRPr="007F1DC7">
              <w:rPr>
                <w:rFonts w:eastAsia="Calibri"/>
                <w:lang w:eastAsia="x-none"/>
              </w:rPr>
              <w:t>СТОА</w:t>
            </w:r>
          </w:p>
        </w:tc>
        <w:tc>
          <w:tcPr>
            <w:tcW w:w="850" w:type="dxa"/>
            <w:shd w:val="clear" w:color="auto" w:fill="auto"/>
            <w:vAlign w:val="center"/>
          </w:tcPr>
          <w:p w14:paraId="279D944D" w14:textId="77777777" w:rsidR="00F55C8C" w:rsidRPr="007F1DC7" w:rsidRDefault="00F55C8C" w:rsidP="00F55C8C">
            <w:r w:rsidRPr="007F1DC7">
              <w:t>объект</w:t>
            </w:r>
          </w:p>
        </w:tc>
        <w:tc>
          <w:tcPr>
            <w:tcW w:w="993" w:type="dxa"/>
            <w:shd w:val="clear" w:color="auto" w:fill="auto"/>
            <w:vAlign w:val="center"/>
          </w:tcPr>
          <w:p w14:paraId="634F14EE" w14:textId="77777777" w:rsidR="00F55C8C" w:rsidRPr="007F1DC7" w:rsidRDefault="00F55C8C" w:rsidP="00F55C8C">
            <w:r w:rsidRPr="007F1DC7">
              <w:t>1</w:t>
            </w:r>
          </w:p>
        </w:tc>
        <w:tc>
          <w:tcPr>
            <w:tcW w:w="5811" w:type="dxa"/>
            <w:shd w:val="clear" w:color="auto" w:fill="auto"/>
            <w:vAlign w:val="center"/>
          </w:tcPr>
          <w:p w14:paraId="6BE2C8D2" w14:textId="77777777" w:rsidR="00F55C8C" w:rsidRPr="007F1DC7" w:rsidRDefault="00F55C8C" w:rsidP="00F55C8C">
            <w:pPr>
              <w:rPr>
                <w:lang w:eastAsia="x-none"/>
              </w:rPr>
            </w:pPr>
            <w:r w:rsidRPr="007F1DC7">
              <w:rPr>
                <w:lang w:eastAsia="x-none"/>
              </w:rPr>
              <w:t>п. Светлый, 52-А</w:t>
            </w:r>
          </w:p>
        </w:tc>
        <w:tc>
          <w:tcPr>
            <w:tcW w:w="1134" w:type="dxa"/>
            <w:shd w:val="clear" w:color="auto" w:fill="auto"/>
            <w:vAlign w:val="center"/>
          </w:tcPr>
          <w:p w14:paraId="763F22BC" w14:textId="77777777" w:rsidR="00F55C8C" w:rsidRPr="007F1DC7" w:rsidRDefault="00F55C8C" w:rsidP="00F55C8C">
            <w:r w:rsidRPr="007F1DC7">
              <w:t>СЗЗ</w:t>
            </w:r>
          </w:p>
        </w:tc>
        <w:tc>
          <w:tcPr>
            <w:tcW w:w="1701" w:type="dxa"/>
            <w:shd w:val="clear" w:color="auto" w:fill="auto"/>
            <w:vAlign w:val="center"/>
          </w:tcPr>
          <w:p w14:paraId="6F248FA3" w14:textId="77777777" w:rsidR="00F55C8C" w:rsidRPr="007F1DC7" w:rsidRDefault="00F55C8C" w:rsidP="00F55C8C">
            <w:r w:rsidRPr="007F1DC7">
              <w:t>50</w:t>
            </w:r>
          </w:p>
        </w:tc>
      </w:tr>
      <w:tr w:rsidR="007F1DC7" w:rsidRPr="007F1DC7" w14:paraId="397CFA4F" w14:textId="77777777" w:rsidTr="00F55C8C">
        <w:trPr>
          <w:trHeight w:val="170"/>
        </w:trPr>
        <w:tc>
          <w:tcPr>
            <w:tcW w:w="630" w:type="dxa"/>
            <w:shd w:val="clear" w:color="auto" w:fill="D9D9D9"/>
            <w:vAlign w:val="center"/>
          </w:tcPr>
          <w:p w14:paraId="77DFFDFA" w14:textId="77777777" w:rsidR="00F55C8C" w:rsidRPr="007F1DC7" w:rsidRDefault="00F55C8C" w:rsidP="00F55C8C">
            <w:r w:rsidRPr="007F1DC7">
              <w:t>6.</w:t>
            </w:r>
          </w:p>
        </w:tc>
        <w:tc>
          <w:tcPr>
            <w:tcW w:w="13608" w:type="dxa"/>
            <w:gridSpan w:val="6"/>
            <w:shd w:val="clear" w:color="auto" w:fill="D9D9D9"/>
            <w:vAlign w:val="center"/>
          </w:tcPr>
          <w:p w14:paraId="671F5E99" w14:textId="77777777" w:rsidR="00F55C8C" w:rsidRPr="007F1DC7" w:rsidRDefault="00F55C8C" w:rsidP="00F55C8C">
            <w:r w:rsidRPr="007F1DC7">
              <w:t>Частные автодороги</w:t>
            </w:r>
          </w:p>
        </w:tc>
      </w:tr>
      <w:tr w:rsidR="007F1DC7" w:rsidRPr="007F1DC7" w14:paraId="7AE59A92" w14:textId="77777777" w:rsidTr="00F55C8C">
        <w:trPr>
          <w:trHeight w:val="170"/>
        </w:trPr>
        <w:tc>
          <w:tcPr>
            <w:tcW w:w="630" w:type="dxa"/>
            <w:shd w:val="clear" w:color="auto" w:fill="auto"/>
            <w:vAlign w:val="center"/>
          </w:tcPr>
          <w:p w14:paraId="0A9B83AA" w14:textId="77777777" w:rsidR="00F55C8C" w:rsidRPr="007F1DC7" w:rsidRDefault="00F55C8C" w:rsidP="00F55C8C">
            <w:r w:rsidRPr="007F1DC7">
              <w:lastRenderedPageBreak/>
              <w:t>6.1</w:t>
            </w:r>
          </w:p>
        </w:tc>
        <w:tc>
          <w:tcPr>
            <w:tcW w:w="3119" w:type="dxa"/>
            <w:shd w:val="clear" w:color="auto" w:fill="auto"/>
          </w:tcPr>
          <w:p w14:paraId="0B16D7DE" w14:textId="77777777" w:rsidR="00F55C8C" w:rsidRPr="007F1DC7" w:rsidRDefault="00F55C8C" w:rsidP="00F55C8C">
            <w:r w:rsidRPr="007F1DC7">
              <w:t>Всего, в том числе:</w:t>
            </w:r>
          </w:p>
        </w:tc>
        <w:tc>
          <w:tcPr>
            <w:tcW w:w="850" w:type="dxa"/>
            <w:shd w:val="clear" w:color="auto" w:fill="auto"/>
            <w:vAlign w:val="center"/>
          </w:tcPr>
          <w:p w14:paraId="06642197" w14:textId="77777777" w:rsidR="00F55C8C" w:rsidRPr="007F1DC7" w:rsidRDefault="00F55C8C" w:rsidP="00F55C8C">
            <w:r w:rsidRPr="007F1DC7">
              <w:t>объект</w:t>
            </w:r>
          </w:p>
        </w:tc>
        <w:tc>
          <w:tcPr>
            <w:tcW w:w="993" w:type="dxa"/>
            <w:shd w:val="clear" w:color="auto" w:fill="auto"/>
            <w:vAlign w:val="center"/>
          </w:tcPr>
          <w:p w14:paraId="4A694B56" w14:textId="77777777" w:rsidR="00F55C8C" w:rsidRPr="007F1DC7" w:rsidRDefault="00F55C8C" w:rsidP="00F55C8C">
            <w:r w:rsidRPr="007F1DC7">
              <w:t>1</w:t>
            </w:r>
          </w:p>
        </w:tc>
        <w:tc>
          <w:tcPr>
            <w:tcW w:w="5811" w:type="dxa"/>
            <w:shd w:val="clear" w:color="auto" w:fill="auto"/>
            <w:vAlign w:val="center"/>
          </w:tcPr>
          <w:p w14:paraId="447C05E6" w14:textId="77777777" w:rsidR="00F55C8C" w:rsidRPr="007F1DC7" w:rsidRDefault="00F55C8C" w:rsidP="00F55C8C"/>
        </w:tc>
        <w:tc>
          <w:tcPr>
            <w:tcW w:w="1134" w:type="dxa"/>
            <w:shd w:val="clear" w:color="auto" w:fill="auto"/>
            <w:vAlign w:val="center"/>
          </w:tcPr>
          <w:p w14:paraId="64FB125B" w14:textId="77777777" w:rsidR="00F55C8C" w:rsidRPr="007F1DC7" w:rsidRDefault="00F55C8C" w:rsidP="00F55C8C"/>
        </w:tc>
        <w:tc>
          <w:tcPr>
            <w:tcW w:w="1701" w:type="dxa"/>
            <w:shd w:val="clear" w:color="auto" w:fill="auto"/>
            <w:vAlign w:val="center"/>
          </w:tcPr>
          <w:p w14:paraId="0EFC2A0B" w14:textId="77777777" w:rsidR="00F55C8C" w:rsidRPr="007F1DC7" w:rsidRDefault="00F55C8C" w:rsidP="00F55C8C"/>
        </w:tc>
      </w:tr>
      <w:tr w:rsidR="007F1DC7" w:rsidRPr="007F1DC7" w14:paraId="797F5E41" w14:textId="77777777" w:rsidTr="00F55C8C">
        <w:trPr>
          <w:trHeight w:val="170"/>
        </w:trPr>
        <w:tc>
          <w:tcPr>
            <w:tcW w:w="630" w:type="dxa"/>
            <w:shd w:val="clear" w:color="auto" w:fill="auto"/>
            <w:vAlign w:val="center"/>
          </w:tcPr>
          <w:p w14:paraId="5567C42E" w14:textId="77777777" w:rsidR="00F55C8C" w:rsidRPr="007F1DC7" w:rsidRDefault="00F55C8C" w:rsidP="00F55C8C">
            <w:r w:rsidRPr="007F1DC7">
              <w:t>6.1.1</w:t>
            </w:r>
          </w:p>
        </w:tc>
        <w:tc>
          <w:tcPr>
            <w:tcW w:w="3119" w:type="dxa"/>
            <w:shd w:val="clear" w:color="auto" w:fill="auto"/>
            <w:vAlign w:val="center"/>
          </w:tcPr>
          <w:p w14:paraId="08DDFD58" w14:textId="77777777" w:rsidR="00F55C8C" w:rsidRPr="007F1DC7" w:rsidRDefault="00F55C8C" w:rsidP="00F55C8C">
            <w:pPr>
              <w:rPr>
                <w:rFonts w:eastAsia="Calibri"/>
              </w:rPr>
            </w:pPr>
            <w:r w:rsidRPr="007F1DC7">
              <w:t>Подъезд к КС «Красная горка» (реконструкция)</w:t>
            </w:r>
          </w:p>
        </w:tc>
        <w:tc>
          <w:tcPr>
            <w:tcW w:w="850" w:type="dxa"/>
            <w:shd w:val="clear" w:color="auto" w:fill="auto"/>
            <w:vAlign w:val="center"/>
          </w:tcPr>
          <w:p w14:paraId="474CCA45" w14:textId="77777777" w:rsidR="00F55C8C" w:rsidRPr="007F1DC7" w:rsidRDefault="00F55C8C" w:rsidP="00F55C8C">
            <w:r w:rsidRPr="007F1DC7">
              <w:t>объект</w:t>
            </w:r>
          </w:p>
        </w:tc>
        <w:tc>
          <w:tcPr>
            <w:tcW w:w="993" w:type="dxa"/>
            <w:shd w:val="clear" w:color="auto" w:fill="auto"/>
            <w:vAlign w:val="center"/>
          </w:tcPr>
          <w:p w14:paraId="67F8A6D6" w14:textId="77777777" w:rsidR="00F55C8C" w:rsidRPr="007F1DC7" w:rsidRDefault="00F55C8C" w:rsidP="00F55C8C">
            <w:r w:rsidRPr="007F1DC7">
              <w:t>1</w:t>
            </w:r>
          </w:p>
        </w:tc>
        <w:tc>
          <w:tcPr>
            <w:tcW w:w="5811" w:type="dxa"/>
            <w:shd w:val="clear" w:color="auto" w:fill="auto"/>
            <w:vAlign w:val="center"/>
          </w:tcPr>
          <w:p w14:paraId="49253D8D" w14:textId="77777777" w:rsidR="00F55C8C" w:rsidRPr="007F1DC7" w:rsidRDefault="00F55C8C" w:rsidP="00F55C8C">
            <w:r w:rsidRPr="007F1DC7">
              <w:t>В районе «Теплое поле»</w:t>
            </w:r>
          </w:p>
        </w:tc>
        <w:tc>
          <w:tcPr>
            <w:tcW w:w="1134" w:type="dxa"/>
            <w:shd w:val="clear" w:color="auto" w:fill="auto"/>
            <w:vAlign w:val="center"/>
          </w:tcPr>
          <w:p w14:paraId="34B733F3" w14:textId="77777777" w:rsidR="00F55C8C" w:rsidRPr="007F1DC7" w:rsidRDefault="00F55C8C" w:rsidP="00F55C8C"/>
        </w:tc>
        <w:tc>
          <w:tcPr>
            <w:tcW w:w="1701" w:type="dxa"/>
            <w:shd w:val="clear" w:color="auto" w:fill="auto"/>
            <w:vAlign w:val="center"/>
          </w:tcPr>
          <w:p w14:paraId="7350B010" w14:textId="77777777" w:rsidR="00F55C8C" w:rsidRPr="007F1DC7" w:rsidRDefault="00F55C8C" w:rsidP="00F55C8C"/>
        </w:tc>
      </w:tr>
      <w:tr w:rsidR="007F1DC7" w:rsidRPr="007F1DC7" w14:paraId="1F3CC9BF" w14:textId="77777777" w:rsidTr="00F55C8C">
        <w:trPr>
          <w:trHeight w:val="170"/>
        </w:trPr>
        <w:tc>
          <w:tcPr>
            <w:tcW w:w="630" w:type="dxa"/>
            <w:shd w:val="clear" w:color="auto" w:fill="D9D9D9"/>
            <w:vAlign w:val="center"/>
          </w:tcPr>
          <w:p w14:paraId="264FDAFA" w14:textId="77777777" w:rsidR="00F55C8C" w:rsidRPr="007F1DC7" w:rsidRDefault="00F55C8C" w:rsidP="00F55C8C">
            <w:r w:rsidRPr="007F1DC7">
              <w:t>7.</w:t>
            </w:r>
          </w:p>
        </w:tc>
        <w:tc>
          <w:tcPr>
            <w:tcW w:w="13608" w:type="dxa"/>
            <w:gridSpan w:val="6"/>
            <w:shd w:val="clear" w:color="auto" w:fill="D9D9D9"/>
            <w:vAlign w:val="center"/>
          </w:tcPr>
          <w:p w14:paraId="609069EE" w14:textId="77777777" w:rsidR="00F55C8C" w:rsidRPr="007F1DC7" w:rsidRDefault="00F55C8C" w:rsidP="00F55C8C">
            <w:r w:rsidRPr="007F1DC7">
              <w:t xml:space="preserve">Объекты туризма, отдыха  </w:t>
            </w:r>
          </w:p>
        </w:tc>
      </w:tr>
      <w:tr w:rsidR="007F1DC7" w:rsidRPr="007F1DC7" w14:paraId="3D5D417E" w14:textId="77777777" w:rsidTr="00F55C8C">
        <w:trPr>
          <w:trHeight w:val="170"/>
        </w:trPr>
        <w:tc>
          <w:tcPr>
            <w:tcW w:w="630" w:type="dxa"/>
            <w:shd w:val="clear" w:color="auto" w:fill="auto"/>
            <w:vAlign w:val="center"/>
          </w:tcPr>
          <w:p w14:paraId="7A1468A5" w14:textId="77777777" w:rsidR="00F55C8C" w:rsidRPr="007F1DC7" w:rsidRDefault="00F55C8C" w:rsidP="00F55C8C">
            <w:r w:rsidRPr="007F1DC7">
              <w:t>7.1</w:t>
            </w:r>
          </w:p>
        </w:tc>
        <w:tc>
          <w:tcPr>
            <w:tcW w:w="3119" w:type="dxa"/>
            <w:shd w:val="clear" w:color="auto" w:fill="auto"/>
          </w:tcPr>
          <w:p w14:paraId="7BFF6DFC" w14:textId="77777777" w:rsidR="00F55C8C" w:rsidRPr="007F1DC7" w:rsidRDefault="00F55C8C" w:rsidP="00F55C8C">
            <w:r w:rsidRPr="007F1DC7">
              <w:t>Всего, в том числе:</w:t>
            </w:r>
          </w:p>
        </w:tc>
        <w:tc>
          <w:tcPr>
            <w:tcW w:w="850" w:type="dxa"/>
            <w:shd w:val="clear" w:color="auto" w:fill="auto"/>
            <w:vAlign w:val="center"/>
          </w:tcPr>
          <w:p w14:paraId="112B5A0E" w14:textId="77777777" w:rsidR="00F55C8C" w:rsidRPr="007F1DC7" w:rsidRDefault="00F55C8C" w:rsidP="00F55C8C">
            <w:r w:rsidRPr="007F1DC7">
              <w:t>объект</w:t>
            </w:r>
          </w:p>
        </w:tc>
        <w:tc>
          <w:tcPr>
            <w:tcW w:w="993" w:type="dxa"/>
            <w:shd w:val="clear" w:color="auto" w:fill="auto"/>
            <w:vAlign w:val="center"/>
          </w:tcPr>
          <w:p w14:paraId="472A8827" w14:textId="77777777" w:rsidR="00F55C8C" w:rsidRPr="007F1DC7" w:rsidRDefault="00F55C8C" w:rsidP="00F55C8C">
            <w:r w:rsidRPr="007F1DC7">
              <w:t>1</w:t>
            </w:r>
          </w:p>
        </w:tc>
        <w:tc>
          <w:tcPr>
            <w:tcW w:w="5811" w:type="dxa"/>
            <w:shd w:val="clear" w:color="auto" w:fill="auto"/>
            <w:vAlign w:val="center"/>
          </w:tcPr>
          <w:p w14:paraId="45B61B6E" w14:textId="77777777" w:rsidR="00F55C8C" w:rsidRPr="007F1DC7" w:rsidRDefault="00F55C8C" w:rsidP="00F55C8C"/>
        </w:tc>
        <w:tc>
          <w:tcPr>
            <w:tcW w:w="1134" w:type="dxa"/>
            <w:shd w:val="clear" w:color="auto" w:fill="auto"/>
            <w:vAlign w:val="center"/>
          </w:tcPr>
          <w:p w14:paraId="76472DF0" w14:textId="77777777" w:rsidR="00F55C8C" w:rsidRPr="007F1DC7" w:rsidRDefault="00F55C8C" w:rsidP="00F55C8C"/>
        </w:tc>
        <w:tc>
          <w:tcPr>
            <w:tcW w:w="1701" w:type="dxa"/>
            <w:shd w:val="clear" w:color="auto" w:fill="auto"/>
            <w:vAlign w:val="center"/>
          </w:tcPr>
          <w:p w14:paraId="23BA4E5E" w14:textId="77777777" w:rsidR="00F55C8C" w:rsidRPr="007F1DC7" w:rsidRDefault="00F55C8C" w:rsidP="00F55C8C"/>
        </w:tc>
      </w:tr>
      <w:tr w:rsidR="007F1DC7" w:rsidRPr="007F1DC7" w14:paraId="7AF07BAB" w14:textId="77777777" w:rsidTr="00F55C8C">
        <w:trPr>
          <w:trHeight w:val="674"/>
        </w:trPr>
        <w:tc>
          <w:tcPr>
            <w:tcW w:w="630" w:type="dxa"/>
            <w:shd w:val="clear" w:color="auto" w:fill="auto"/>
            <w:vAlign w:val="center"/>
          </w:tcPr>
          <w:p w14:paraId="3DA65458" w14:textId="77777777" w:rsidR="00F55C8C" w:rsidRPr="007F1DC7" w:rsidRDefault="00F55C8C" w:rsidP="00F55C8C">
            <w:r w:rsidRPr="007F1DC7">
              <w:t>7.1.1</w:t>
            </w:r>
          </w:p>
        </w:tc>
        <w:tc>
          <w:tcPr>
            <w:tcW w:w="3119" w:type="dxa"/>
            <w:shd w:val="clear" w:color="auto" w:fill="auto"/>
            <w:vAlign w:val="center"/>
          </w:tcPr>
          <w:p w14:paraId="30FE7814" w14:textId="77777777" w:rsidR="00F55C8C" w:rsidRPr="007F1DC7" w:rsidRDefault="00F55C8C" w:rsidP="00F55C8C">
            <w:pPr>
              <w:rPr>
                <w:rFonts w:eastAsia="Calibri"/>
              </w:rPr>
            </w:pPr>
            <w:r w:rsidRPr="007F1DC7">
              <w:t>Парк отдыха «Пушкин парк» (перенос)</w:t>
            </w:r>
          </w:p>
        </w:tc>
        <w:tc>
          <w:tcPr>
            <w:tcW w:w="850" w:type="dxa"/>
            <w:shd w:val="clear" w:color="auto" w:fill="auto"/>
            <w:vAlign w:val="center"/>
          </w:tcPr>
          <w:p w14:paraId="2D517561" w14:textId="77777777" w:rsidR="00F55C8C" w:rsidRPr="007F1DC7" w:rsidRDefault="00F55C8C" w:rsidP="00F55C8C">
            <w:r w:rsidRPr="007F1DC7">
              <w:t>объект</w:t>
            </w:r>
          </w:p>
        </w:tc>
        <w:tc>
          <w:tcPr>
            <w:tcW w:w="993" w:type="dxa"/>
            <w:shd w:val="clear" w:color="auto" w:fill="auto"/>
            <w:vAlign w:val="center"/>
          </w:tcPr>
          <w:p w14:paraId="2910C31C" w14:textId="77777777" w:rsidR="00F55C8C" w:rsidRPr="007F1DC7" w:rsidRDefault="00F55C8C" w:rsidP="00F55C8C">
            <w:r w:rsidRPr="007F1DC7">
              <w:t>1</w:t>
            </w:r>
          </w:p>
        </w:tc>
        <w:tc>
          <w:tcPr>
            <w:tcW w:w="5811" w:type="dxa"/>
            <w:shd w:val="clear" w:color="auto" w:fill="auto"/>
            <w:vAlign w:val="center"/>
          </w:tcPr>
          <w:p w14:paraId="0319DDD8" w14:textId="77777777" w:rsidR="00F55C8C" w:rsidRPr="007F1DC7" w:rsidRDefault="00F55C8C" w:rsidP="00F55C8C">
            <w:r w:rsidRPr="007F1DC7">
              <w:t>г. Арамиль, район улиц Октябрьская и Чапаева</w:t>
            </w:r>
          </w:p>
        </w:tc>
        <w:tc>
          <w:tcPr>
            <w:tcW w:w="1134" w:type="dxa"/>
            <w:shd w:val="clear" w:color="auto" w:fill="auto"/>
            <w:vAlign w:val="center"/>
          </w:tcPr>
          <w:p w14:paraId="126064B0" w14:textId="77777777" w:rsidR="00F55C8C" w:rsidRPr="007F1DC7" w:rsidRDefault="00F55C8C" w:rsidP="00F55C8C">
            <w:r w:rsidRPr="007F1DC7">
              <w:t>-</w:t>
            </w:r>
          </w:p>
        </w:tc>
        <w:tc>
          <w:tcPr>
            <w:tcW w:w="1701" w:type="dxa"/>
            <w:shd w:val="clear" w:color="auto" w:fill="auto"/>
            <w:vAlign w:val="center"/>
          </w:tcPr>
          <w:p w14:paraId="170376C7" w14:textId="77777777" w:rsidR="00F55C8C" w:rsidRPr="007F1DC7" w:rsidRDefault="00F55C8C" w:rsidP="00F55C8C">
            <w:r w:rsidRPr="007F1DC7">
              <w:t>-</w:t>
            </w:r>
          </w:p>
        </w:tc>
      </w:tr>
      <w:tr w:rsidR="007F1DC7" w:rsidRPr="007F1DC7" w14:paraId="3D2217E3" w14:textId="77777777" w:rsidTr="00F55C8C">
        <w:trPr>
          <w:trHeight w:val="170"/>
        </w:trPr>
        <w:tc>
          <w:tcPr>
            <w:tcW w:w="630" w:type="dxa"/>
            <w:shd w:val="clear" w:color="auto" w:fill="D9D9D9"/>
            <w:vAlign w:val="center"/>
          </w:tcPr>
          <w:p w14:paraId="76C544FB" w14:textId="77777777" w:rsidR="00F55C8C" w:rsidRPr="007F1DC7" w:rsidRDefault="00F55C8C" w:rsidP="00F55C8C">
            <w:r w:rsidRPr="007F1DC7">
              <w:t>8.</w:t>
            </w:r>
          </w:p>
        </w:tc>
        <w:tc>
          <w:tcPr>
            <w:tcW w:w="3119" w:type="dxa"/>
            <w:shd w:val="clear" w:color="auto" w:fill="D9D9D9"/>
          </w:tcPr>
          <w:p w14:paraId="08F446C0" w14:textId="77777777" w:rsidR="00F55C8C" w:rsidRPr="007F1DC7" w:rsidRDefault="00F55C8C" w:rsidP="00F55C8C">
            <w:r w:rsidRPr="007F1DC7">
              <w:t>Объекты религиозного назначения</w:t>
            </w:r>
          </w:p>
        </w:tc>
        <w:tc>
          <w:tcPr>
            <w:tcW w:w="850" w:type="dxa"/>
            <w:shd w:val="clear" w:color="auto" w:fill="D9D9D9"/>
            <w:vAlign w:val="center"/>
          </w:tcPr>
          <w:p w14:paraId="1E4AE714" w14:textId="77777777" w:rsidR="00F55C8C" w:rsidRPr="007F1DC7" w:rsidRDefault="00F55C8C" w:rsidP="00F55C8C">
            <w:r w:rsidRPr="007F1DC7">
              <w:t>объект</w:t>
            </w:r>
          </w:p>
        </w:tc>
        <w:tc>
          <w:tcPr>
            <w:tcW w:w="993" w:type="dxa"/>
            <w:shd w:val="clear" w:color="auto" w:fill="D9D9D9"/>
            <w:vAlign w:val="center"/>
          </w:tcPr>
          <w:p w14:paraId="3A8FAE00" w14:textId="77777777" w:rsidR="00F55C8C" w:rsidRPr="007F1DC7" w:rsidRDefault="00F55C8C" w:rsidP="00F55C8C">
            <w:r w:rsidRPr="007F1DC7">
              <w:t>2</w:t>
            </w:r>
          </w:p>
        </w:tc>
        <w:tc>
          <w:tcPr>
            <w:tcW w:w="5811" w:type="dxa"/>
            <w:shd w:val="clear" w:color="auto" w:fill="D9D9D9"/>
          </w:tcPr>
          <w:p w14:paraId="351317A2" w14:textId="77777777" w:rsidR="00F55C8C" w:rsidRPr="007F1DC7" w:rsidRDefault="00F55C8C" w:rsidP="00F55C8C"/>
        </w:tc>
        <w:tc>
          <w:tcPr>
            <w:tcW w:w="1134" w:type="dxa"/>
            <w:shd w:val="clear" w:color="auto" w:fill="D9D9D9"/>
            <w:vAlign w:val="center"/>
          </w:tcPr>
          <w:p w14:paraId="387E6F54" w14:textId="77777777" w:rsidR="00F55C8C" w:rsidRPr="007F1DC7" w:rsidRDefault="00F55C8C" w:rsidP="00F55C8C"/>
        </w:tc>
        <w:tc>
          <w:tcPr>
            <w:tcW w:w="1701" w:type="dxa"/>
            <w:shd w:val="clear" w:color="auto" w:fill="D9D9D9"/>
            <w:vAlign w:val="center"/>
          </w:tcPr>
          <w:p w14:paraId="6581BC4F" w14:textId="77777777" w:rsidR="00F55C8C" w:rsidRPr="007F1DC7" w:rsidRDefault="00F55C8C" w:rsidP="00F55C8C"/>
        </w:tc>
      </w:tr>
      <w:tr w:rsidR="007F1DC7" w:rsidRPr="007F1DC7" w14:paraId="3A331550" w14:textId="77777777" w:rsidTr="00F55C8C">
        <w:trPr>
          <w:trHeight w:val="170"/>
        </w:trPr>
        <w:tc>
          <w:tcPr>
            <w:tcW w:w="630" w:type="dxa"/>
            <w:shd w:val="clear" w:color="auto" w:fill="auto"/>
            <w:vAlign w:val="center"/>
          </w:tcPr>
          <w:p w14:paraId="5FFB3C99" w14:textId="77777777" w:rsidR="00F55C8C" w:rsidRPr="007F1DC7" w:rsidRDefault="00F55C8C" w:rsidP="00F55C8C">
            <w:r w:rsidRPr="007F1DC7">
              <w:t>8.1.</w:t>
            </w:r>
          </w:p>
        </w:tc>
        <w:tc>
          <w:tcPr>
            <w:tcW w:w="3119" w:type="dxa"/>
            <w:shd w:val="clear" w:color="auto" w:fill="auto"/>
            <w:vAlign w:val="center"/>
          </w:tcPr>
          <w:p w14:paraId="4450B151" w14:textId="77777777" w:rsidR="00F55C8C" w:rsidRPr="007F1DC7" w:rsidRDefault="00F55C8C" w:rsidP="00F55C8C">
            <w:r w:rsidRPr="007F1DC7">
              <w:t>Храм Приход Во Имя Святой Троицы</w:t>
            </w:r>
          </w:p>
        </w:tc>
        <w:tc>
          <w:tcPr>
            <w:tcW w:w="850" w:type="dxa"/>
            <w:shd w:val="clear" w:color="auto" w:fill="auto"/>
            <w:vAlign w:val="center"/>
          </w:tcPr>
          <w:p w14:paraId="66AF544E" w14:textId="77777777" w:rsidR="00F55C8C" w:rsidRPr="007F1DC7" w:rsidRDefault="00F55C8C" w:rsidP="00F55C8C">
            <w:r w:rsidRPr="007F1DC7">
              <w:t>объект</w:t>
            </w:r>
          </w:p>
        </w:tc>
        <w:tc>
          <w:tcPr>
            <w:tcW w:w="993" w:type="dxa"/>
            <w:shd w:val="clear" w:color="auto" w:fill="auto"/>
            <w:vAlign w:val="center"/>
          </w:tcPr>
          <w:p w14:paraId="6F42130B" w14:textId="77777777" w:rsidR="00F55C8C" w:rsidRPr="007F1DC7" w:rsidRDefault="00F55C8C" w:rsidP="00F55C8C">
            <w:r w:rsidRPr="007F1DC7">
              <w:t>1</w:t>
            </w:r>
          </w:p>
        </w:tc>
        <w:tc>
          <w:tcPr>
            <w:tcW w:w="5811" w:type="dxa"/>
            <w:shd w:val="clear" w:color="auto" w:fill="auto"/>
            <w:vAlign w:val="center"/>
          </w:tcPr>
          <w:p w14:paraId="54E17D9D" w14:textId="77777777" w:rsidR="00F55C8C" w:rsidRPr="007F1DC7" w:rsidRDefault="00F55C8C" w:rsidP="00F55C8C">
            <w:r w:rsidRPr="007F1DC7">
              <w:t>г. Арамиль, ул. К.Маркса, 2</w:t>
            </w:r>
          </w:p>
        </w:tc>
        <w:tc>
          <w:tcPr>
            <w:tcW w:w="1134" w:type="dxa"/>
            <w:shd w:val="clear" w:color="auto" w:fill="auto"/>
            <w:vAlign w:val="center"/>
          </w:tcPr>
          <w:p w14:paraId="699CCA2C" w14:textId="77777777" w:rsidR="00F55C8C" w:rsidRPr="007F1DC7" w:rsidRDefault="00F55C8C" w:rsidP="00F55C8C">
            <w:r w:rsidRPr="007F1DC7">
              <w:t>-</w:t>
            </w:r>
          </w:p>
        </w:tc>
        <w:tc>
          <w:tcPr>
            <w:tcW w:w="1701" w:type="dxa"/>
            <w:shd w:val="clear" w:color="auto" w:fill="auto"/>
            <w:vAlign w:val="center"/>
          </w:tcPr>
          <w:p w14:paraId="3F04E788" w14:textId="77777777" w:rsidR="00F55C8C" w:rsidRPr="007F1DC7" w:rsidRDefault="00F55C8C" w:rsidP="00F55C8C">
            <w:r w:rsidRPr="007F1DC7">
              <w:t>-</w:t>
            </w:r>
          </w:p>
        </w:tc>
      </w:tr>
      <w:tr w:rsidR="007F1DC7" w:rsidRPr="007F1DC7" w14:paraId="1EAB6BF1" w14:textId="77777777" w:rsidTr="00F55C8C">
        <w:trPr>
          <w:trHeight w:val="170"/>
        </w:trPr>
        <w:tc>
          <w:tcPr>
            <w:tcW w:w="630" w:type="dxa"/>
            <w:shd w:val="clear" w:color="auto" w:fill="auto"/>
            <w:vAlign w:val="center"/>
          </w:tcPr>
          <w:p w14:paraId="54C56DC9" w14:textId="77777777" w:rsidR="00F55C8C" w:rsidRPr="007F1DC7" w:rsidRDefault="00F55C8C" w:rsidP="00F55C8C">
            <w:r w:rsidRPr="007F1DC7">
              <w:t>8.2.</w:t>
            </w:r>
          </w:p>
        </w:tc>
        <w:tc>
          <w:tcPr>
            <w:tcW w:w="3119" w:type="dxa"/>
            <w:shd w:val="clear" w:color="auto" w:fill="auto"/>
            <w:vAlign w:val="center"/>
          </w:tcPr>
          <w:p w14:paraId="35119C0D" w14:textId="77777777" w:rsidR="00F55C8C" w:rsidRPr="007F1DC7" w:rsidRDefault="00F55C8C" w:rsidP="00F55C8C">
            <w:r w:rsidRPr="007F1DC7">
              <w:t>Храмовый комплекс</w:t>
            </w:r>
          </w:p>
        </w:tc>
        <w:tc>
          <w:tcPr>
            <w:tcW w:w="850" w:type="dxa"/>
            <w:shd w:val="clear" w:color="auto" w:fill="auto"/>
            <w:vAlign w:val="center"/>
          </w:tcPr>
          <w:p w14:paraId="7F9C6500" w14:textId="77777777" w:rsidR="00F55C8C" w:rsidRPr="007F1DC7" w:rsidRDefault="00F55C8C" w:rsidP="00F55C8C">
            <w:r w:rsidRPr="007F1DC7">
              <w:t>объект</w:t>
            </w:r>
          </w:p>
        </w:tc>
        <w:tc>
          <w:tcPr>
            <w:tcW w:w="993" w:type="dxa"/>
            <w:shd w:val="clear" w:color="auto" w:fill="auto"/>
            <w:vAlign w:val="center"/>
          </w:tcPr>
          <w:p w14:paraId="2DDBBFBD" w14:textId="77777777" w:rsidR="00F55C8C" w:rsidRPr="007F1DC7" w:rsidRDefault="00F55C8C" w:rsidP="00F55C8C">
            <w:r w:rsidRPr="007F1DC7">
              <w:t>1</w:t>
            </w:r>
          </w:p>
        </w:tc>
        <w:tc>
          <w:tcPr>
            <w:tcW w:w="5811" w:type="dxa"/>
            <w:shd w:val="clear" w:color="auto" w:fill="auto"/>
            <w:vAlign w:val="center"/>
          </w:tcPr>
          <w:p w14:paraId="6257908C" w14:textId="77777777" w:rsidR="00F55C8C" w:rsidRPr="007F1DC7" w:rsidRDefault="00F55C8C" w:rsidP="00F55C8C">
            <w:r w:rsidRPr="007F1DC7">
              <w:t>п. Светлый, ул. Центральная, 5-А</w:t>
            </w:r>
          </w:p>
        </w:tc>
        <w:tc>
          <w:tcPr>
            <w:tcW w:w="1134" w:type="dxa"/>
            <w:shd w:val="clear" w:color="auto" w:fill="auto"/>
            <w:vAlign w:val="center"/>
          </w:tcPr>
          <w:p w14:paraId="5451315C" w14:textId="77777777" w:rsidR="00F55C8C" w:rsidRPr="007F1DC7" w:rsidRDefault="00F55C8C" w:rsidP="00F55C8C">
            <w:r w:rsidRPr="007F1DC7">
              <w:t>-</w:t>
            </w:r>
          </w:p>
        </w:tc>
        <w:tc>
          <w:tcPr>
            <w:tcW w:w="1701" w:type="dxa"/>
            <w:shd w:val="clear" w:color="auto" w:fill="auto"/>
            <w:vAlign w:val="center"/>
          </w:tcPr>
          <w:p w14:paraId="49DF82D8" w14:textId="77777777" w:rsidR="00F55C8C" w:rsidRPr="007F1DC7" w:rsidRDefault="00F55C8C" w:rsidP="00F55C8C">
            <w:r w:rsidRPr="007F1DC7">
              <w:t>-</w:t>
            </w:r>
          </w:p>
        </w:tc>
      </w:tr>
      <w:tr w:rsidR="007F1DC7" w:rsidRPr="007F1DC7" w14:paraId="17EF035F" w14:textId="77777777" w:rsidTr="00F55C8C">
        <w:trPr>
          <w:trHeight w:val="170"/>
        </w:trPr>
        <w:tc>
          <w:tcPr>
            <w:tcW w:w="630" w:type="dxa"/>
            <w:shd w:val="clear" w:color="auto" w:fill="D9D9D9"/>
            <w:vAlign w:val="center"/>
          </w:tcPr>
          <w:p w14:paraId="3158BD5D" w14:textId="77777777" w:rsidR="00F55C8C" w:rsidRPr="007F1DC7" w:rsidRDefault="00F55C8C" w:rsidP="00F55C8C">
            <w:r w:rsidRPr="007F1DC7">
              <w:t>9.</w:t>
            </w:r>
          </w:p>
        </w:tc>
        <w:tc>
          <w:tcPr>
            <w:tcW w:w="3119" w:type="dxa"/>
            <w:shd w:val="clear" w:color="auto" w:fill="D9D9D9"/>
            <w:vAlign w:val="center"/>
          </w:tcPr>
          <w:p w14:paraId="34657732" w14:textId="77777777" w:rsidR="00F55C8C" w:rsidRPr="007F1DC7" w:rsidRDefault="00F55C8C" w:rsidP="00F55C8C">
            <w:r w:rsidRPr="007F1DC7">
              <w:t>Объекты системы газоснабжения**</w:t>
            </w:r>
          </w:p>
        </w:tc>
        <w:tc>
          <w:tcPr>
            <w:tcW w:w="850" w:type="dxa"/>
            <w:shd w:val="clear" w:color="auto" w:fill="D9D9D9"/>
            <w:vAlign w:val="center"/>
          </w:tcPr>
          <w:p w14:paraId="339A8DE9" w14:textId="77777777" w:rsidR="00F55C8C" w:rsidRPr="007F1DC7" w:rsidRDefault="00F55C8C" w:rsidP="00F55C8C">
            <w:r w:rsidRPr="007F1DC7">
              <w:t>км</w:t>
            </w:r>
          </w:p>
        </w:tc>
        <w:tc>
          <w:tcPr>
            <w:tcW w:w="993" w:type="dxa"/>
            <w:shd w:val="clear" w:color="auto" w:fill="D9D9D9"/>
            <w:vAlign w:val="center"/>
          </w:tcPr>
          <w:p w14:paraId="4B42E7D4" w14:textId="77777777" w:rsidR="00F55C8C" w:rsidRPr="007F1DC7" w:rsidRDefault="00F55C8C" w:rsidP="00F55C8C">
            <w:r w:rsidRPr="007F1DC7">
              <w:t>не указано</w:t>
            </w:r>
          </w:p>
        </w:tc>
        <w:tc>
          <w:tcPr>
            <w:tcW w:w="5811" w:type="dxa"/>
            <w:shd w:val="clear" w:color="auto" w:fill="D9D9D9"/>
            <w:vAlign w:val="center"/>
          </w:tcPr>
          <w:p w14:paraId="60C49518" w14:textId="77777777" w:rsidR="00F55C8C" w:rsidRPr="007F1DC7" w:rsidRDefault="00F55C8C" w:rsidP="00F55C8C"/>
        </w:tc>
        <w:tc>
          <w:tcPr>
            <w:tcW w:w="1134" w:type="dxa"/>
            <w:shd w:val="clear" w:color="auto" w:fill="D9D9D9"/>
            <w:vAlign w:val="center"/>
          </w:tcPr>
          <w:p w14:paraId="709894D4" w14:textId="77777777" w:rsidR="00F55C8C" w:rsidRPr="007F1DC7" w:rsidRDefault="00F55C8C" w:rsidP="00F55C8C"/>
        </w:tc>
        <w:tc>
          <w:tcPr>
            <w:tcW w:w="1701" w:type="dxa"/>
            <w:shd w:val="clear" w:color="auto" w:fill="D9D9D9"/>
            <w:vAlign w:val="center"/>
          </w:tcPr>
          <w:p w14:paraId="2892846D" w14:textId="77777777" w:rsidR="00F55C8C" w:rsidRPr="007F1DC7" w:rsidRDefault="00F55C8C" w:rsidP="00F55C8C"/>
        </w:tc>
      </w:tr>
      <w:tr w:rsidR="007F1DC7" w:rsidRPr="007F1DC7" w14:paraId="4483302C" w14:textId="77777777" w:rsidTr="00F55C8C">
        <w:trPr>
          <w:trHeight w:val="170"/>
        </w:trPr>
        <w:tc>
          <w:tcPr>
            <w:tcW w:w="630" w:type="dxa"/>
            <w:shd w:val="clear" w:color="auto" w:fill="auto"/>
            <w:vAlign w:val="center"/>
          </w:tcPr>
          <w:p w14:paraId="476108B6" w14:textId="77777777" w:rsidR="00F55C8C" w:rsidRPr="007F1DC7" w:rsidRDefault="00F55C8C" w:rsidP="00F55C8C">
            <w:r w:rsidRPr="007F1DC7">
              <w:t>9.1</w:t>
            </w:r>
          </w:p>
        </w:tc>
        <w:tc>
          <w:tcPr>
            <w:tcW w:w="3119" w:type="dxa"/>
            <w:shd w:val="clear" w:color="auto" w:fill="auto"/>
            <w:vAlign w:val="center"/>
          </w:tcPr>
          <w:p w14:paraId="7098069B" w14:textId="77777777" w:rsidR="00F55C8C" w:rsidRPr="007F1DC7" w:rsidRDefault="00F55C8C" w:rsidP="00F55C8C">
            <w:r w:rsidRPr="007F1DC7">
              <w:t>Газопровод низкого давления до границы земельного участка</w:t>
            </w:r>
          </w:p>
        </w:tc>
        <w:tc>
          <w:tcPr>
            <w:tcW w:w="850" w:type="dxa"/>
            <w:shd w:val="clear" w:color="auto" w:fill="auto"/>
            <w:vAlign w:val="center"/>
          </w:tcPr>
          <w:p w14:paraId="13425602" w14:textId="77777777" w:rsidR="00F55C8C" w:rsidRPr="007F1DC7" w:rsidRDefault="00F55C8C" w:rsidP="00F55C8C">
            <w:r w:rsidRPr="007F1DC7">
              <w:t>км</w:t>
            </w:r>
          </w:p>
        </w:tc>
        <w:tc>
          <w:tcPr>
            <w:tcW w:w="993" w:type="dxa"/>
            <w:shd w:val="clear" w:color="auto" w:fill="auto"/>
            <w:vAlign w:val="center"/>
          </w:tcPr>
          <w:p w14:paraId="72EA3B34" w14:textId="77777777" w:rsidR="00F55C8C" w:rsidRPr="007F1DC7" w:rsidRDefault="00F55C8C" w:rsidP="00F55C8C">
            <w:r w:rsidRPr="007F1DC7">
              <w:t>не указано</w:t>
            </w:r>
          </w:p>
        </w:tc>
        <w:tc>
          <w:tcPr>
            <w:tcW w:w="5811" w:type="dxa"/>
            <w:shd w:val="clear" w:color="auto" w:fill="auto"/>
            <w:vAlign w:val="center"/>
          </w:tcPr>
          <w:p w14:paraId="1EEE27BD" w14:textId="77777777" w:rsidR="00F55C8C" w:rsidRPr="007F1DC7" w:rsidRDefault="00F55C8C" w:rsidP="00F55C8C">
            <w:r w:rsidRPr="007F1DC7">
              <w:t>г. Арамиль, ул. Новая, 26а</w:t>
            </w:r>
          </w:p>
        </w:tc>
        <w:tc>
          <w:tcPr>
            <w:tcW w:w="1134" w:type="dxa"/>
            <w:shd w:val="clear" w:color="auto" w:fill="auto"/>
            <w:vAlign w:val="center"/>
          </w:tcPr>
          <w:p w14:paraId="31773C3A" w14:textId="77777777" w:rsidR="00F55C8C" w:rsidRPr="007F1DC7" w:rsidRDefault="00F55C8C" w:rsidP="00F55C8C">
            <w:r w:rsidRPr="007F1DC7">
              <w:t>Охранная зона</w:t>
            </w:r>
          </w:p>
        </w:tc>
        <w:tc>
          <w:tcPr>
            <w:tcW w:w="1701" w:type="dxa"/>
            <w:shd w:val="clear" w:color="auto" w:fill="auto"/>
            <w:vAlign w:val="center"/>
          </w:tcPr>
          <w:p w14:paraId="464E4A3F" w14:textId="77777777" w:rsidR="00F55C8C" w:rsidRPr="007F1DC7" w:rsidRDefault="00F55C8C" w:rsidP="00F55C8C">
            <w:r w:rsidRPr="007F1DC7">
              <w:t>2 м в каждую сторону от газопровода</w:t>
            </w:r>
          </w:p>
        </w:tc>
      </w:tr>
      <w:tr w:rsidR="007F1DC7" w:rsidRPr="007F1DC7" w14:paraId="5C4ECCE6" w14:textId="77777777" w:rsidTr="00F55C8C">
        <w:trPr>
          <w:trHeight w:val="170"/>
        </w:trPr>
        <w:tc>
          <w:tcPr>
            <w:tcW w:w="630" w:type="dxa"/>
            <w:shd w:val="clear" w:color="auto" w:fill="auto"/>
            <w:vAlign w:val="center"/>
          </w:tcPr>
          <w:p w14:paraId="77DBE74A" w14:textId="77777777" w:rsidR="00F55C8C" w:rsidRPr="007F1DC7" w:rsidRDefault="00F55C8C" w:rsidP="00F55C8C">
            <w:r w:rsidRPr="007F1DC7">
              <w:t>9.2</w:t>
            </w:r>
          </w:p>
        </w:tc>
        <w:tc>
          <w:tcPr>
            <w:tcW w:w="3119" w:type="dxa"/>
            <w:shd w:val="clear" w:color="auto" w:fill="auto"/>
            <w:vAlign w:val="center"/>
          </w:tcPr>
          <w:p w14:paraId="4A4503E2" w14:textId="77777777" w:rsidR="00F55C8C" w:rsidRPr="007F1DC7" w:rsidRDefault="00F55C8C" w:rsidP="00F55C8C">
            <w:r w:rsidRPr="007F1DC7">
              <w:t>Газопровод низкого давления до границы земельного участка</w:t>
            </w:r>
          </w:p>
        </w:tc>
        <w:tc>
          <w:tcPr>
            <w:tcW w:w="850" w:type="dxa"/>
            <w:shd w:val="clear" w:color="auto" w:fill="auto"/>
            <w:vAlign w:val="center"/>
          </w:tcPr>
          <w:p w14:paraId="54B2D4A2" w14:textId="77777777" w:rsidR="00F55C8C" w:rsidRPr="007F1DC7" w:rsidRDefault="00F55C8C" w:rsidP="00F55C8C">
            <w:r w:rsidRPr="007F1DC7">
              <w:t>км</w:t>
            </w:r>
          </w:p>
        </w:tc>
        <w:tc>
          <w:tcPr>
            <w:tcW w:w="993" w:type="dxa"/>
            <w:shd w:val="clear" w:color="auto" w:fill="auto"/>
            <w:vAlign w:val="center"/>
          </w:tcPr>
          <w:p w14:paraId="6B943B64" w14:textId="77777777" w:rsidR="00F55C8C" w:rsidRPr="007F1DC7" w:rsidRDefault="00F55C8C" w:rsidP="00F55C8C">
            <w:r w:rsidRPr="007F1DC7">
              <w:t>-//-</w:t>
            </w:r>
          </w:p>
        </w:tc>
        <w:tc>
          <w:tcPr>
            <w:tcW w:w="5811" w:type="dxa"/>
            <w:shd w:val="clear" w:color="auto" w:fill="auto"/>
            <w:vAlign w:val="center"/>
          </w:tcPr>
          <w:p w14:paraId="30B764CA" w14:textId="77777777" w:rsidR="00F55C8C" w:rsidRPr="007F1DC7" w:rsidRDefault="00F55C8C" w:rsidP="00F55C8C">
            <w:r w:rsidRPr="007F1DC7">
              <w:t>г. Арамиль, ул. Щорса, 102</w:t>
            </w:r>
          </w:p>
        </w:tc>
        <w:tc>
          <w:tcPr>
            <w:tcW w:w="1134" w:type="dxa"/>
            <w:shd w:val="clear" w:color="auto" w:fill="auto"/>
            <w:vAlign w:val="center"/>
          </w:tcPr>
          <w:p w14:paraId="06A25DCC" w14:textId="77777777" w:rsidR="00F55C8C" w:rsidRPr="007F1DC7" w:rsidRDefault="00F55C8C" w:rsidP="00F55C8C">
            <w:r w:rsidRPr="007F1DC7">
              <w:t>-//-</w:t>
            </w:r>
          </w:p>
        </w:tc>
        <w:tc>
          <w:tcPr>
            <w:tcW w:w="1701" w:type="dxa"/>
            <w:shd w:val="clear" w:color="auto" w:fill="auto"/>
            <w:vAlign w:val="center"/>
          </w:tcPr>
          <w:p w14:paraId="1DF5085E" w14:textId="77777777" w:rsidR="00F55C8C" w:rsidRPr="007F1DC7" w:rsidRDefault="00F55C8C" w:rsidP="00F55C8C">
            <w:r w:rsidRPr="007F1DC7">
              <w:t>-//-</w:t>
            </w:r>
          </w:p>
        </w:tc>
      </w:tr>
      <w:tr w:rsidR="007F1DC7" w:rsidRPr="007F1DC7" w14:paraId="261E3876" w14:textId="77777777" w:rsidTr="00F55C8C">
        <w:trPr>
          <w:trHeight w:val="170"/>
        </w:trPr>
        <w:tc>
          <w:tcPr>
            <w:tcW w:w="630" w:type="dxa"/>
            <w:shd w:val="clear" w:color="auto" w:fill="auto"/>
            <w:vAlign w:val="center"/>
          </w:tcPr>
          <w:p w14:paraId="561769B9" w14:textId="77777777" w:rsidR="00F55C8C" w:rsidRPr="007F1DC7" w:rsidRDefault="00F55C8C" w:rsidP="00F55C8C">
            <w:r w:rsidRPr="007F1DC7">
              <w:t>9.3</w:t>
            </w:r>
          </w:p>
        </w:tc>
        <w:tc>
          <w:tcPr>
            <w:tcW w:w="3119" w:type="dxa"/>
            <w:shd w:val="clear" w:color="auto" w:fill="auto"/>
            <w:vAlign w:val="center"/>
          </w:tcPr>
          <w:p w14:paraId="5B3FB3B3" w14:textId="77777777" w:rsidR="00F55C8C" w:rsidRPr="007F1DC7" w:rsidRDefault="00F55C8C" w:rsidP="00F55C8C">
            <w:r w:rsidRPr="007F1DC7">
              <w:t>Газопровод низкого давления до границы земельного участка</w:t>
            </w:r>
          </w:p>
        </w:tc>
        <w:tc>
          <w:tcPr>
            <w:tcW w:w="850" w:type="dxa"/>
            <w:shd w:val="clear" w:color="auto" w:fill="auto"/>
            <w:vAlign w:val="center"/>
          </w:tcPr>
          <w:p w14:paraId="35DDBD88" w14:textId="77777777" w:rsidR="00F55C8C" w:rsidRPr="007F1DC7" w:rsidRDefault="00F55C8C" w:rsidP="00F55C8C">
            <w:r w:rsidRPr="007F1DC7">
              <w:t>км</w:t>
            </w:r>
          </w:p>
        </w:tc>
        <w:tc>
          <w:tcPr>
            <w:tcW w:w="993" w:type="dxa"/>
            <w:shd w:val="clear" w:color="auto" w:fill="auto"/>
            <w:vAlign w:val="center"/>
          </w:tcPr>
          <w:p w14:paraId="16BCECA4" w14:textId="77777777" w:rsidR="00F55C8C" w:rsidRPr="007F1DC7" w:rsidRDefault="00F55C8C" w:rsidP="00F55C8C">
            <w:r w:rsidRPr="007F1DC7">
              <w:t>-//-</w:t>
            </w:r>
          </w:p>
        </w:tc>
        <w:tc>
          <w:tcPr>
            <w:tcW w:w="5811" w:type="dxa"/>
            <w:shd w:val="clear" w:color="auto" w:fill="auto"/>
            <w:vAlign w:val="center"/>
          </w:tcPr>
          <w:p w14:paraId="68CF0812" w14:textId="77777777" w:rsidR="00F55C8C" w:rsidRPr="007F1DC7" w:rsidRDefault="00F55C8C" w:rsidP="00F55C8C">
            <w:r w:rsidRPr="007F1DC7">
              <w:t>г. Арамиль, ул. Цветочная, 33</w:t>
            </w:r>
          </w:p>
        </w:tc>
        <w:tc>
          <w:tcPr>
            <w:tcW w:w="1134" w:type="dxa"/>
            <w:shd w:val="clear" w:color="auto" w:fill="auto"/>
            <w:vAlign w:val="center"/>
          </w:tcPr>
          <w:p w14:paraId="69759917" w14:textId="77777777" w:rsidR="00F55C8C" w:rsidRPr="007F1DC7" w:rsidRDefault="00F55C8C" w:rsidP="00F55C8C">
            <w:r w:rsidRPr="007F1DC7">
              <w:t>-//-</w:t>
            </w:r>
          </w:p>
        </w:tc>
        <w:tc>
          <w:tcPr>
            <w:tcW w:w="1701" w:type="dxa"/>
            <w:shd w:val="clear" w:color="auto" w:fill="auto"/>
            <w:vAlign w:val="center"/>
          </w:tcPr>
          <w:p w14:paraId="5F7EFF8A" w14:textId="77777777" w:rsidR="00F55C8C" w:rsidRPr="007F1DC7" w:rsidRDefault="00F55C8C" w:rsidP="00F55C8C">
            <w:r w:rsidRPr="007F1DC7">
              <w:t>-//-</w:t>
            </w:r>
          </w:p>
        </w:tc>
      </w:tr>
      <w:tr w:rsidR="007F1DC7" w:rsidRPr="007F1DC7" w14:paraId="632F90E8" w14:textId="77777777" w:rsidTr="00F55C8C">
        <w:trPr>
          <w:trHeight w:val="170"/>
        </w:trPr>
        <w:tc>
          <w:tcPr>
            <w:tcW w:w="630" w:type="dxa"/>
            <w:shd w:val="clear" w:color="auto" w:fill="auto"/>
            <w:vAlign w:val="center"/>
          </w:tcPr>
          <w:p w14:paraId="7068CCD9" w14:textId="77777777" w:rsidR="00F55C8C" w:rsidRPr="007F1DC7" w:rsidRDefault="00F55C8C" w:rsidP="00F55C8C">
            <w:r w:rsidRPr="007F1DC7">
              <w:lastRenderedPageBreak/>
              <w:t>9.4</w:t>
            </w:r>
          </w:p>
        </w:tc>
        <w:tc>
          <w:tcPr>
            <w:tcW w:w="3119" w:type="dxa"/>
            <w:shd w:val="clear" w:color="auto" w:fill="auto"/>
            <w:vAlign w:val="center"/>
          </w:tcPr>
          <w:p w14:paraId="7F8793B2" w14:textId="77777777" w:rsidR="00F55C8C" w:rsidRPr="007F1DC7" w:rsidRDefault="00F55C8C" w:rsidP="00F55C8C">
            <w:r w:rsidRPr="007F1DC7">
              <w:t>Газопровод низкого давления до границы земельного участка</w:t>
            </w:r>
          </w:p>
        </w:tc>
        <w:tc>
          <w:tcPr>
            <w:tcW w:w="850" w:type="dxa"/>
            <w:shd w:val="clear" w:color="auto" w:fill="auto"/>
            <w:vAlign w:val="center"/>
          </w:tcPr>
          <w:p w14:paraId="0F39FF0A" w14:textId="77777777" w:rsidR="00F55C8C" w:rsidRPr="007F1DC7" w:rsidRDefault="00F55C8C" w:rsidP="00F55C8C">
            <w:r w:rsidRPr="007F1DC7">
              <w:t>км</w:t>
            </w:r>
          </w:p>
        </w:tc>
        <w:tc>
          <w:tcPr>
            <w:tcW w:w="993" w:type="dxa"/>
            <w:shd w:val="clear" w:color="auto" w:fill="auto"/>
            <w:vAlign w:val="center"/>
          </w:tcPr>
          <w:p w14:paraId="3EF9E159" w14:textId="77777777" w:rsidR="00F55C8C" w:rsidRPr="007F1DC7" w:rsidRDefault="00F55C8C" w:rsidP="00F55C8C">
            <w:r w:rsidRPr="007F1DC7">
              <w:t>-//-</w:t>
            </w:r>
          </w:p>
        </w:tc>
        <w:tc>
          <w:tcPr>
            <w:tcW w:w="5811" w:type="dxa"/>
            <w:shd w:val="clear" w:color="auto" w:fill="auto"/>
            <w:vAlign w:val="center"/>
          </w:tcPr>
          <w:p w14:paraId="1346EE73" w14:textId="77777777" w:rsidR="00F55C8C" w:rsidRPr="007F1DC7" w:rsidRDefault="00F55C8C" w:rsidP="00F55C8C">
            <w:r w:rsidRPr="007F1DC7">
              <w:t>г. Арамиль, ул. Солнечная, 11/1</w:t>
            </w:r>
          </w:p>
        </w:tc>
        <w:tc>
          <w:tcPr>
            <w:tcW w:w="1134" w:type="dxa"/>
            <w:shd w:val="clear" w:color="auto" w:fill="auto"/>
            <w:vAlign w:val="center"/>
          </w:tcPr>
          <w:p w14:paraId="23366076" w14:textId="77777777" w:rsidR="00F55C8C" w:rsidRPr="007F1DC7" w:rsidRDefault="00F55C8C" w:rsidP="00F55C8C">
            <w:r w:rsidRPr="007F1DC7">
              <w:t>-//-</w:t>
            </w:r>
          </w:p>
        </w:tc>
        <w:tc>
          <w:tcPr>
            <w:tcW w:w="1701" w:type="dxa"/>
            <w:shd w:val="clear" w:color="auto" w:fill="auto"/>
            <w:vAlign w:val="center"/>
          </w:tcPr>
          <w:p w14:paraId="781F488F" w14:textId="77777777" w:rsidR="00F55C8C" w:rsidRPr="007F1DC7" w:rsidRDefault="00F55C8C" w:rsidP="00F55C8C">
            <w:r w:rsidRPr="007F1DC7">
              <w:t>-//-</w:t>
            </w:r>
          </w:p>
        </w:tc>
      </w:tr>
      <w:tr w:rsidR="007F1DC7" w:rsidRPr="007F1DC7" w14:paraId="670E9D2D" w14:textId="77777777" w:rsidTr="00F55C8C">
        <w:trPr>
          <w:trHeight w:val="170"/>
        </w:trPr>
        <w:tc>
          <w:tcPr>
            <w:tcW w:w="630" w:type="dxa"/>
            <w:shd w:val="clear" w:color="auto" w:fill="auto"/>
            <w:vAlign w:val="center"/>
          </w:tcPr>
          <w:p w14:paraId="32D6F0F8" w14:textId="77777777" w:rsidR="00F55C8C" w:rsidRPr="007F1DC7" w:rsidRDefault="00F55C8C" w:rsidP="00F55C8C">
            <w:r w:rsidRPr="007F1DC7">
              <w:t>9.5</w:t>
            </w:r>
          </w:p>
        </w:tc>
        <w:tc>
          <w:tcPr>
            <w:tcW w:w="3119" w:type="dxa"/>
            <w:shd w:val="clear" w:color="auto" w:fill="auto"/>
            <w:vAlign w:val="center"/>
          </w:tcPr>
          <w:p w14:paraId="7AE72804" w14:textId="77777777" w:rsidR="00F55C8C" w:rsidRPr="007F1DC7" w:rsidRDefault="00F55C8C" w:rsidP="00F55C8C">
            <w:r w:rsidRPr="007F1DC7">
              <w:t>Газопровод низкого давления до границы земельного участка</w:t>
            </w:r>
          </w:p>
        </w:tc>
        <w:tc>
          <w:tcPr>
            <w:tcW w:w="850" w:type="dxa"/>
            <w:shd w:val="clear" w:color="auto" w:fill="auto"/>
            <w:vAlign w:val="center"/>
          </w:tcPr>
          <w:p w14:paraId="10F71E10" w14:textId="77777777" w:rsidR="00F55C8C" w:rsidRPr="007F1DC7" w:rsidRDefault="00F55C8C" w:rsidP="00F55C8C">
            <w:r w:rsidRPr="007F1DC7">
              <w:t>км</w:t>
            </w:r>
          </w:p>
        </w:tc>
        <w:tc>
          <w:tcPr>
            <w:tcW w:w="993" w:type="dxa"/>
            <w:shd w:val="clear" w:color="auto" w:fill="auto"/>
            <w:vAlign w:val="center"/>
          </w:tcPr>
          <w:p w14:paraId="734901FC" w14:textId="77777777" w:rsidR="00F55C8C" w:rsidRPr="007F1DC7" w:rsidRDefault="00F55C8C" w:rsidP="00F55C8C">
            <w:r w:rsidRPr="007F1DC7">
              <w:t>-//-</w:t>
            </w:r>
          </w:p>
        </w:tc>
        <w:tc>
          <w:tcPr>
            <w:tcW w:w="5811" w:type="dxa"/>
            <w:shd w:val="clear" w:color="auto" w:fill="auto"/>
            <w:vAlign w:val="center"/>
          </w:tcPr>
          <w:p w14:paraId="52DE06E6" w14:textId="77777777" w:rsidR="00F55C8C" w:rsidRPr="007F1DC7" w:rsidRDefault="00F55C8C" w:rsidP="00F55C8C">
            <w:r w:rsidRPr="007F1DC7">
              <w:t>г. Арамиль, ул. Октябрьская, кад. №66:33:0101008:2033</w:t>
            </w:r>
          </w:p>
        </w:tc>
        <w:tc>
          <w:tcPr>
            <w:tcW w:w="1134" w:type="dxa"/>
            <w:shd w:val="clear" w:color="auto" w:fill="auto"/>
            <w:vAlign w:val="center"/>
          </w:tcPr>
          <w:p w14:paraId="2ABB8431" w14:textId="77777777" w:rsidR="00F55C8C" w:rsidRPr="007F1DC7" w:rsidRDefault="00F55C8C" w:rsidP="00F55C8C">
            <w:r w:rsidRPr="007F1DC7">
              <w:t>-//-</w:t>
            </w:r>
          </w:p>
        </w:tc>
        <w:tc>
          <w:tcPr>
            <w:tcW w:w="1701" w:type="dxa"/>
            <w:shd w:val="clear" w:color="auto" w:fill="auto"/>
            <w:vAlign w:val="center"/>
          </w:tcPr>
          <w:p w14:paraId="76CB0F15" w14:textId="77777777" w:rsidR="00F55C8C" w:rsidRPr="007F1DC7" w:rsidRDefault="00F55C8C" w:rsidP="00F55C8C">
            <w:r w:rsidRPr="007F1DC7">
              <w:t>-//-</w:t>
            </w:r>
          </w:p>
        </w:tc>
      </w:tr>
      <w:tr w:rsidR="007F1DC7" w:rsidRPr="007F1DC7" w14:paraId="4C555794" w14:textId="77777777" w:rsidTr="00F55C8C">
        <w:trPr>
          <w:trHeight w:val="170"/>
        </w:trPr>
        <w:tc>
          <w:tcPr>
            <w:tcW w:w="630" w:type="dxa"/>
            <w:shd w:val="clear" w:color="auto" w:fill="auto"/>
            <w:vAlign w:val="center"/>
          </w:tcPr>
          <w:p w14:paraId="36B0ADA0" w14:textId="77777777" w:rsidR="00F55C8C" w:rsidRPr="007F1DC7" w:rsidRDefault="00F55C8C" w:rsidP="00F55C8C">
            <w:r w:rsidRPr="007F1DC7">
              <w:t>9.6</w:t>
            </w:r>
          </w:p>
        </w:tc>
        <w:tc>
          <w:tcPr>
            <w:tcW w:w="3119" w:type="dxa"/>
            <w:shd w:val="clear" w:color="auto" w:fill="auto"/>
            <w:vAlign w:val="center"/>
          </w:tcPr>
          <w:p w14:paraId="3301AAA4" w14:textId="77777777" w:rsidR="00F55C8C" w:rsidRPr="007F1DC7" w:rsidRDefault="00F55C8C" w:rsidP="00F55C8C">
            <w:r w:rsidRPr="007F1DC7">
              <w:t>Газопровод низкого давления до границы земельного участка</w:t>
            </w:r>
          </w:p>
        </w:tc>
        <w:tc>
          <w:tcPr>
            <w:tcW w:w="850" w:type="dxa"/>
            <w:shd w:val="clear" w:color="auto" w:fill="auto"/>
            <w:vAlign w:val="center"/>
          </w:tcPr>
          <w:p w14:paraId="61FC3569" w14:textId="77777777" w:rsidR="00F55C8C" w:rsidRPr="007F1DC7" w:rsidRDefault="00F55C8C" w:rsidP="00F55C8C">
            <w:r w:rsidRPr="007F1DC7">
              <w:t>км</w:t>
            </w:r>
          </w:p>
        </w:tc>
        <w:tc>
          <w:tcPr>
            <w:tcW w:w="993" w:type="dxa"/>
            <w:shd w:val="clear" w:color="auto" w:fill="auto"/>
            <w:vAlign w:val="center"/>
          </w:tcPr>
          <w:p w14:paraId="2399E333" w14:textId="77777777" w:rsidR="00F55C8C" w:rsidRPr="007F1DC7" w:rsidRDefault="00F55C8C" w:rsidP="00F55C8C">
            <w:r w:rsidRPr="007F1DC7">
              <w:t>-//-</w:t>
            </w:r>
          </w:p>
        </w:tc>
        <w:tc>
          <w:tcPr>
            <w:tcW w:w="5811" w:type="dxa"/>
            <w:shd w:val="clear" w:color="auto" w:fill="auto"/>
            <w:vAlign w:val="center"/>
          </w:tcPr>
          <w:p w14:paraId="61ADDE23" w14:textId="77777777" w:rsidR="00F55C8C" w:rsidRPr="007F1DC7" w:rsidRDefault="00F55C8C" w:rsidP="00F55C8C">
            <w:r w:rsidRPr="007F1DC7">
              <w:t>г. Арамиль, ул. Новая, 42б</w:t>
            </w:r>
          </w:p>
        </w:tc>
        <w:tc>
          <w:tcPr>
            <w:tcW w:w="1134" w:type="dxa"/>
            <w:shd w:val="clear" w:color="auto" w:fill="auto"/>
            <w:vAlign w:val="center"/>
          </w:tcPr>
          <w:p w14:paraId="662FD0E9" w14:textId="77777777" w:rsidR="00F55C8C" w:rsidRPr="007F1DC7" w:rsidRDefault="00F55C8C" w:rsidP="00F55C8C">
            <w:r w:rsidRPr="007F1DC7">
              <w:t>-//-</w:t>
            </w:r>
          </w:p>
        </w:tc>
        <w:tc>
          <w:tcPr>
            <w:tcW w:w="1701" w:type="dxa"/>
            <w:shd w:val="clear" w:color="auto" w:fill="auto"/>
            <w:vAlign w:val="center"/>
          </w:tcPr>
          <w:p w14:paraId="536E5F92" w14:textId="77777777" w:rsidR="00F55C8C" w:rsidRPr="007F1DC7" w:rsidRDefault="00F55C8C" w:rsidP="00F55C8C">
            <w:r w:rsidRPr="007F1DC7">
              <w:t>-//-</w:t>
            </w:r>
          </w:p>
        </w:tc>
      </w:tr>
    </w:tbl>
    <w:p w14:paraId="010DA60E" w14:textId="77777777" w:rsidR="00F55C8C" w:rsidRPr="007F1DC7" w:rsidRDefault="00F55C8C" w:rsidP="00F55C8C">
      <w:pPr>
        <w:rPr>
          <w:lang w:eastAsia="x-none"/>
        </w:rPr>
      </w:pPr>
      <w:r w:rsidRPr="007F1DC7">
        <w:rPr>
          <w:lang w:eastAsia="x-none"/>
        </w:rPr>
        <w:t>Примечание: * - данные требуют уточнения</w:t>
      </w:r>
    </w:p>
    <w:p w14:paraId="03A82009" w14:textId="77777777" w:rsidR="00F55C8C" w:rsidRPr="007F1DC7" w:rsidRDefault="00F55C8C" w:rsidP="00F55C8C">
      <w:pPr>
        <w:rPr>
          <w:lang w:eastAsia="x-none"/>
        </w:rPr>
      </w:pPr>
      <w:r w:rsidRPr="007F1DC7">
        <w:rPr>
          <w:lang w:eastAsia="x-none"/>
        </w:rPr>
        <w:t>** – информация приведена в соответствии с данными Региональной программы газификации жилищно-коммунального хозяйства, промышленных и и иных организаций Свердловской области на 2019-2023 годы, утвержденной Указом Губернатора Свердловской области от 29.11.2019 г. №617-УГ.</w:t>
      </w:r>
    </w:p>
    <w:p w14:paraId="63E1AE8B" w14:textId="57E3ADDA" w:rsidR="00F55C8C" w:rsidRPr="007F1DC7" w:rsidRDefault="00F55C8C" w:rsidP="000319FA">
      <w:pPr>
        <w:spacing w:before="240"/>
        <w:jc w:val="right"/>
      </w:pPr>
      <w:bookmarkStart w:id="47" w:name="_Toc30690621"/>
      <w:r w:rsidRPr="007F1DC7">
        <w:t>Приложение № 1</w:t>
      </w:r>
      <w:bookmarkEnd w:id="47"/>
    </w:p>
    <w:p w14:paraId="63F1F573" w14:textId="77777777" w:rsidR="00F55C8C" w:rsidRPr="007F1DC7" w:rsidRDefault="00F55C8C" w:rsidP="000319FA">
      <w:pPr>
        <w:spacing w:before="240"/>
        <w:jc w:val="right"/>
      </w:pPr>
      <w:r w:rsidRPr="007F1DC7">
        <w:t xml:space="preserve">к книге 1. Положения о территориальном планировании </w:t>
      </w:r>
    </w:p>
    <w:p w14:paraId="54622D65" w14:textId="77777777" w:rsidR="00F55C8C" w:rsidRPr="007F1DC7" w:rsidRDefault="00F55C8C" w:rsidP="000319FA">
      <w:pPr>
        <w:spacing w:before="240"/>
        <w:jc w:val="right"/>
      </w:pPr>
      <w:r w:rsidRPr="007F1DC7">
        <w:t xml:space="preserve">Арамильского городского округа </w:t>
      </w:r>
    </w:p>
    <w:p w14:paraId="557455C1" w14:textId="77777777" w:rsidR="00F55C8C" w:rsidRPr="007F1DC7" w:rsidRDefault="00F55C8C" w:rsidP="00F55C8C"/>
    <w:p w14:paraId="6B0AB3B0" w14:textId="77777777" w:rsidR="00F55C8C" w:rsidRPr="007F1DC7" w:rsidRDefault="00F55C8C" w:rsidP="000319FA">
      <w:pPr>
        <w:jc w:val="center"/>
      </w:pPr>
      <w:r w:rsidRPr="007F1DC7">
        <w:t>ТЕХНИКО-ЭКОНОМИЧЕСКИЕ ПОКАЗАТЕЛИ</w:t>
      </w:r>
    </w:p>
    <w:p w14:paraId="149C5A54" w14:textId="77777777" w:rsidR="00F55C8C" w:rsidRPr="007F1DC7" w:rsidRDefault="00F55C8C" w:rsidP="000319FA">
      <w:pPr>
        <w:jc w:val="center"/>
      </w:pPr>
      <w:r w:rsidRPr="007F1DC7">
        <w:t>НАСЕЛЕННОГО ПУНКТА ГОРОД АРАМИЛЬ</w:t>
      </w:r>
    </w:p>
    <w:p w14:paraId="4D4217DD" w14:textId="77777777" w:rsidR="00F55C8C" w:rsidRPr="007F1DC7" w:rsidRDefault="00F55C8C" w:rsidP="00F55C8C">
      <w:pPr>
        <w:rPr>
          <w:lang w:eastAsia="en-US"/>
        </w:rPr>
      </w:pPr>
    </w:p>
    <w:p w14:paraId="7B9A60D5" w14:textId="77777777" w:rsidR="00F55C8C" w:rsidRPr="007F1DC7" w:rsidRDefault="00F55C8C" w:rsidP="00F55C8C">
      <w:pPr>
        <w:rPr>
          <w:lang w:eastAsia="en-US"/>
        </w:rPr>
      </w:pPr>
      <w:r w:rsidRPr="007F1DC7">
        <w:rPr>
          <w:lang w:eastAsia="en-US"/>
        </w:rPr>
        <w:t>Наименование населенного пункта: город Арамиль</w:t>
      </w:r>
    </w:p>
    <w:p w14:paraId="6C81CCA1" w14:textId="77777777" w:rsidR="00F55C8C" w:rsidRPr="007F1DC7" w:rsidRDefault="00F55C8C" w:rsidP="00F55C8C">
      <w:pPr>
        <w:rPr>
          <w:lang w:eastAsia="en-US"/>
        </w:rPr>
      </w:pPr>
      <w:r w:rsidRPr="007F1DC7">
        <w:rPr>
          <w:lang w:eastAsia="en-US"/>
        </w:rPr>
        <w:t>Площадь территории – 1471,2 га</w:t>
      </w:r>
    </w:p>
    <w:p w14:paraId="4A942311" w14:textId="77777777" w:rsidR="00F55C8C" w:rsidRPr="007F1DC7" w:rsidRDefault="00F55C8C" w:rsidP="00F55C8C">
      <w:pPr>
        <w:rPr>
          <w:lang w:eastAsia="x-none"/>
        </w:rPr>
      </w:pPr>
      <w:bookmarkStart w:id="48" w:name="_Toc30690622"/>
      <w:r w:rsidRPr="007F1DC7">
        <w:rPr>
          <w:lang w:eastAsia="x-none"/>
        </w:rPr>
        <w:t>1. Сведения о видах, назначении и наименованиях планируемых для размещения объектов местного значения на территории города Арамиль, их основные характеристики, их местоположение</w:t>
      </w:r>
      <w:bookmarkEnd w:id="48"/>
    </w:p>
    <w:p w14:paraId="30121047" w14:textId="77777777" w:rsidR="00F55C8C" w:rsidRPr="007F1DC7" w:rsidRDefault="00F55C8C" w:rsidP="00F55C8C">
      <w:pPr>
        <w:rPr>
          <w:lang w:eastAsia="en-US"/>
        </w:rPr>
      </w:pPr>
      <w:r w:rsidRPr="007F1DC7">
        <w:rPr>
          <w:lang w:eastAsia="en-US"/>
        </w:rPr>
        <w:t>Сведения о видах, назначении и наименованиях планируемых для размещения объектов местного значения, их основные характеристики приведены в таблицах 1.1-1.5. Местоположение объектов указано на карте 2 «Объекты местного значения, размещаемые на территории Арамильского городского округа»</w:t>
      </w:r>
    </w:p>
    <w:p w14:paraId="40074A1C" w14:textId="77777777" w:rsidR="00F55C8C" w:rsidRPr="007F1DC7" w:rsidRDefault="00F55C8C" w:rsidP="00F55C8C">
      <w:pPr>
        <w:rPr>
          <w:lang w:val="x-none" w:eastAsia="x-none"/>
        </w:rPr>
      </w:pPr>
      <w:r w:rsidRPr="007F1DC7">
        <w:rPr>
          <w:lang w:val="x-none" w:eastAsia="x-none"/>
        </w:rPr>
        <w:t>Объекты электро- газо- тепло- и водоснабжения населения, объекты водоотведения</w:t>
      </w:r>
    </w:p>
    <w:p w14:paraId="72B2F799" w14:textId="77777777" w:rsidR="00F55C8C" w:rsidRPr="007F1DC7" w:rsidRDefault="00F55C8C" w:rsidP="00F55C8C">
      <w:r w:rsidRPr="007F1DC7">
        <w:t>Таблица 1.1</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1"/>
        <w:gridCol w:w="2265"/>
        <w:gridCol w:w="1280"/>
        <w:gridCol w:w="1701"/>
        <w:gridCol w:w="3053"/>
        <w:gridCol w:w="62"/>
        <w:gridCol w:w="6"/>
        <w:gridCol w:w="2122"/>
        <w:gridCol w:w="1560"/>
        <w:gridCol w:w="1704"/>
      </w:tblGrid>
      <w:tr w:rsidR="007F1DC7" w:rsidRPr="007F1DC7" w14:paraId="12B78459" w14:textId="77777777" w:rsidTr="00F55C8C">
        <w:trPr>
          <w:tblHeader/>
        </w:trPr>
        <w:tc>
          <w:tcPr>
            <w:tcW w:w="912" w:type="dxa"/>
            <w:vMerge w:val="restart"/>
            <w:vAlign w:val="center"/>
          </w:tcPr>
          <w:p w14:paraId="56D1AA35" w14:textId="77777777" w:rsidR="00F55C8C" w:rsidRPr="007F1DC7" w:rsidRDefault="00F55C8C" w:rsidP="00F55C8C">
            <w:r w:rsidRPr="007F1DC7">
              <w:lastRenderedPageBreak/>
              <w:t>N</w:t>
            </w:r>
          </w:p>
          <w:p w14:paraId="447B9662" w14:textId="77777777" w:rsidR="00F55C8C" w:rsidRPr="007F1DC7" w:rsidRDefault="00F55C8C" w:rsidP="00F55C8C">
            <w:r w:rsidRPr="007F1DC7">
              <w:t>п\п</w:t>
            </w:r>
          </w:p>
        </w:tc>
        <w:tc>
          <w:tcPr>
            <w:tcW w:w="2266" w:type="dxa"/>
            <w:vMerge w:val="restart"/>
            <w:vAlign w:val="center"/>
          </w:tcPr>
          <w:p w14:paraId="5445135A" w14:textId="77777777" w:rsidR="00F55C8C" w:rsidRPr="007F1DC7" w:rsidRDefault="00F55C8C" w:rsidP="00F55C8C">
            <w:r w:rsidRPr="007F1DC7">
              <w:t>Вид объекта\</w:t>
            </w:r>
          </w:p>
          <w:p w14:paraId="79045728" w14:textId="77777777" w:rsidR="00F55C8C" w:rsidRPr="007F1DC7" w:rsidRDefault="00F55C8C" w:rsidP="00F55C8C">
            <w:r w:rsidRPr="007F1DC7">
              <w:t>наименование объекта</w:t>
            </w:r>
          </w:p>
        </w:tc>
        <w:tc>
          <w:tcPr>
            <w:tcW w:w="2977" w:type="dxa"/>
            <w:gridSpan w:val="2"/>
            <w:vAlign w:val="center"/>
          </w:tcPr>
          <w:p w14:paraId="36909636" w14:textId="77777777" w:rsidR="00F55C8C" w:rsidRPr="007F1DC7" w:rsidRDefault="00F55C8C" w:rsidP="00F55C8C">
            <w:r w:rsidRPr="007F1DC7">
              <w:t>Характеристика объекта</w:t>
            </w:r>
          </w:p>
        </w:tc>
        <w:tc>
          <w:tcPr>
            <w:tcW w:w="3116" w:type="dxa"/>
            <w:gridSpan w:val="2"/>
            <w:vMerge w:val="restart"/>
            <w:vAlign w:val="center"/>
          </w:tcPr>
          <w:p w14:paraId="63DF790C" w14:textId="77777777" w:rsidR="00F55C8C" w:rsidRPr="007F1DC7" w:rsidRDefault="00F55C8C" w:rsidP="00F55C8C">
            <w:r w:rsidRPr="007F1DC7">
              <w:t xml:space="preserve">Местоположение, наименование населенного пункта, адрес </w:t>
            </w:r>
          </w:p>
          <w:p w14:paraId="0F339CA0" w14:textId="77777777" w:rsidR="00F55C8C" w:rsidRPr="007F1DC7" w:rsidRDefault="00F55C8C" w:rsidP="00F55C8C">
            <w:r w:rsidRPr="007F1DC7">
              <w:t>(при наличии)</w:t>
            </w:r>
          </w:p>
        </w:tc>
        <w:tc>
          <w:tcPr>
            <w:tcW w:w="2129" w:type="dxa"/>
            <w:gridSpan w:val="2"/>
            <w:vMerge w:val="restart"/>
            <w:vAlign w:val="center"/>
          </w:tcPr>
          <w:p w14:paraId="4A0C62BE" w14:textId="77777777" w:rsidR="00F55C8C" w:rsidRPr="007F1DC7" w:rsidRDefault="00F55C8C" w:rsidP="00F55C8C">
            <w:r w:rsidRPr="007F1DC7">
              <w:t>Функциональная зона/</w:t>
            </w:r>
          </w:p>
          <w:p w14:paraId="5834EAD7" w14:textId="77777777" w:rsidR="00F55C8C" w:rsidRPr="007F1DC7" w:rsidRDefault="00F55C8C" w:rsidP="00F55C8C">
            <w:r w:rsidRPr="007F1DC7">
              <w:t>подтип зоны</w:t>
            </w:r>
          </w:p>
        </w:tc>
        <w:tc>
          <w:tcPr>
            <w:tcW w:w="3264" w:type="dxa"/>
            <w:gridSpan w:val="2"/>
          </w:tcPr>
          <w:p w14:paraId="01220F74" w14:textId="77777777" w:rsidR="00F55C8C" w:rsidRPr="007F1DC7" w:rsidRDefault="00F55C8C" w:rsidP="00F55C8C">
            <w:r w:rsidRPr="007F1DC7">
              <w:t>Наличие зоны с особыми условиями</w:t>
            </w:r>
          </w:p>
        </w:tc>
      </w:tr>
      <w:tr w:rsidR="007F1DC7" w:rsidRPr="007F1DC7" w14:paraId="00B2E6C9" w14:textId="77777777" w:rsidTr="00F55C8C">
        <w:trPr>
          <w:trHeight w:val="569"/>
          <w:tblHeader/>
        </w:trPr>
        <w:tc>
          <w:tcPr>
            <w:tcW w:w="912" w:type="dxa"/>
            <w:vMerge/>
          </w:tcPr>
          <w:p w14:paraId="255D0E72" w14:textId="77777777" w:rsidR="00F55C8C" w:rsidRPr="007F1DC7" w:rsidRDefault="00F55C8C" w:rsidP="00F55C8C"/>
        </w:tc>
        <w:tc>
          <w:tcPr>
            <w:tcW w:w="2266" w:type="dxa"/>
            <w:vMerge/>
          </w:tcPr>
          <w:p w14:paraId="7DFFEEA9" w14:textId="77777777" w:rsidR="00F55C8C" w:rsidRPr="007F1DC7" w:rsidRDefault="00F55C8C" w:rsidP="00F55C8C"/>
        </w:tc>
        <w:tc>
          <w:tcPr>
            <w:tcW w:w="1276" w:type="dxa"/>
            <w:vAlign w:val="center"/>
          </w:tcPr>
          <w:p w14:paraId="5E73B746" w14:textId="77777777" w:rsidR="00F55C8C" w:rsidRPr="007F1DC7" w:rsidRDefault="00F55C8C" w:rsidP="00F55C8C">
            <w:r w:rsidRPr="007F1DC7">
              <w:t>Единица измерения</w:t>
            </w:r>
          </w:p>
        </w:tc>
        <w:tc>
          <w:tcPr>
            <w:tcW w:w="1701" w:type="dxa"/>
            <w:vAlign w:val="center"/>
          </w:tcPr>
          <w:p w14:paraId="184AF3FD" w14:textId="77777777" w:rsidR="00F55C8C" w:rsidRPr="007F1DC7" w:rsidRDefault="00F55C8C" w:rsidP="00F55C8C">
            <w:r w:rsidRPr="007F1DC7">
              <w:t>Количественный показатель</w:t>
            </w:r>
          </w:p>
        </w:tc>
        <w:tc>
          <w:tcPr>
            <w:tcW w:w="3116" w:type="dxa"/>
            <w:gridSpan w:val="2"/>
            <w:vMerge/>
          </w:tcPr>
          <w:p w14:paraId="0E7EF88C" w14:textId="77777777" w:rsidR="00F55C8C" w:rsidRPr="007F1DC7" w:rsidRDefault="00F55C8C" w:rsidP="00F55C8C"/>
        </w:tc>
        <w:tc>
          <w:tcPr>
            <w:tcW w:w="2129" w:type="dxa"/>
            <w:gridSpan w:val="2"/>
            <w:vMerge/>
          </w:tcPr>
          <w:p w14:paraId="3811B8D9" w14:textId="77777777" w:rsidR="00F55C8C" w:rsidRPr="007F1DC7" w:rsidRDefault="00F55C8C" w:rsidP="00F55C8C"/>
        </w:tc>
        <w:tc>
          <w:tcPr>
            <w:tcW w:w="1560" w:type="dxa"/>
            <w:vAlign w:val="center"/>
          </w:tcPr>
          <w:p w14:paraId="1AED3A32" w14:textId="77777777" w:rsidR="00F55C8C" w:rsidRPr="007F1DC7" w:rsidRDefault="00F55C8C" w:rsidP="00F55C8C">
            <w:r w:rsidRPr="007F1DC7">
              <w:t>Вид зоны</w:t>
            </w:r>
          </w:p>
        </w:tc>
        <w:tc>
          <w:tcPr>
            <w:tcW w:w="1704" w:type="dxa"/>
            <w:vAlign w:val="center"/>
          </w:tcPr>
          <w:p w14:paraId="19DE5015" w14:textId="77777777" w:rsidR="00F55C8C" w:rsidRPr="007F1DC7" w:rsidRDefault="00F55C8C" w:rsidP="00F55C8C">
            <w:r w:rsidRPr="007F1DC7">
              <w:t>Количественный показатель</w:t>
            </w:r>
          </w:p>
        </w:tc>
      </w:tr>
      <w:tr w:rsidR="007F1DC7" w:rsidRPr="007F1DC7" w14:paraId="1ECC364F" w14:textId="77777777" w:rsidTr="00F55C8C">
        <w:trPr>
          <w:trHeight w:val="28"/>
        </w:trPr>
        <w:tc>
          <w:tcPr>
            <w:tcW w:w="912" w:type="dxa"/>
            <w:shd w:val="clear" w:color="auto" w:fill="BFBFBF"/>
          </w:tcPr>
          <w:p w14:paraId="6A4C667D" w14:textId="77777777" w:rsidR="00F55C8C" w:rsidRPr="007F1DC7" w:rsidRDefault="00F55C8C" w:rsidP="00F55C8C">
            <w:r w:rsidRPr="007F1DC7">
              <w:t>1.</w:t>
            </w:r>
          </w:p>
        </w:tc>
        <w:tc>
          <w:tcPr>
            <w:tcW w:w="13752" w:type="dxa"/>
            <w:gridSpan w:val="9"/>
            <w:shd w:val="clear" w:color="auto" w:fill="BFBFBF"/>
          </w:tcPr>
          <w:p w14:paraId="1004AF78" w14:textId="77777777" w:rsidR="00F55C8C" w:rsidRPr="007F1DC7" w:rsidRDefault="00F55C8C" w:rsidP="00F55C8C">
            <w:r w:rsidRPr="007F1DC7">
              <w:t>Водозаборные сооружения</w:t>
            </w:r>
          </w:p>
        </w:tc>
      </w:tr>
      <w:tr w:rsidR="007F1DC7" w:rsidRPr="007F1DC7" w14:paraId="6F53E441" w14:textId="77777777" w:rsidTr="00F55C8C">
        <w:trPr>
          <w:trHeight w:val="239"/>
        </w:trPr>
        <w:tc>
          <w:tcPr>
            <w:tcW w:w="912" w:type="dxa"/>
            <w:shd w:val="clear" w:color="auto" w:fill="D9D9D9"/>
            <w:vAlign w:val="center"/>
          </w:tcPr>
          <w:p w14:paraId="1B4C3285" w14:textId="77777777" w:rsidR="00F55C8C" w:rsidRPr="007F1DC7" w:rsidRDefault="00F55C8C" w:rsidP="00F55C8C">
            <w:r w:rsidRPr="007F1DC7">
              <w:t>1.1</w:t>
            </w:r>
          </w:p>
        </w:tc>
        <w:tc>
          <w:tcPr>
            <w:tcW w:w="2266" w:type="dxa"/>
            <w:shd w:val="clear" w:color="auto" w:fill="D9D9D9"/>
            <w:vAlign w:val="center"/>
          </w:tcPr>
          <w:p w14:paraId="553AC62C"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4AD1661E"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5E476876" w14:textId="77777777" w:rsidR="00F55C8C" w:rsidRPr="007F1DC7" w:rsidRDefault="00F55C8C" w:rsidP="00F55C8C">
            <w:r w:rsidRPr="007F1DC7">
              <w:t>объект</w:t>
            </w:r>
          </w:p>
        </w:tc>
        <w:tc>
          <w:tcPr>
            <w:tcW w:w="1701" w:type="dxa"/>
            <w:shd w:val="clear" w:color="auto" w:fill="D9D9D9"/>
            <w:vAlign w:val="center"/>
          </w:tcPr>
          <w:p w14:paraId="747F4F5B" w14:textId="77777777" w:rsidR="00F55C8C" w:rsidRPr="007F1DC7" w:rsidRDefault="00F55C8C" w:rsidP="00F55C8C">
            <w:r w:rsidRPr="007F1DC7">
              <w:t>2</w:t>
            </w:r>
          </w:p>
        </w:tc>
        <w:tc>
          <w:tcPr>
            <w:tcW w:w="3122" w:type="dxa"/>
            <w:gridSpan w:val="3"/>
            <w:shd w:val="clear" w:color="auto" w:fill="D9D9D9"/>
          </w:tcPr>
          <w:p w14:paraId="531443C1" w14:textId="77777777" w:rsidR="00F55C8C" w:rsidRPr="007F1DC7" w:rsidRDefault="00F55C8C" w:rsidP="00F55C8C"/>
        </w:tc>
        <w:tc>
          <w:tcPr>
            <w:tcW w:w="2123" w:type="dxa"/>
            <w:shd w:val="clear" w:color="auto" w:fill="D9D9D9"/>
            <w:vAlign w:val="center"/>
          </w:tcPr>
          <w:p w14:paraId="4B7819F4" w14:textId="77777777" w:rsidR="00F55C8C" w:rsidRPr="007F1DC7" w:rsidRDefault="00F55C8C" w:rsidP="00F55C8C"/>
        </w:tc>
        <w:tc>
          <w:tcPr>
            <w:tcW w:w="1560" w:type="dxa"/>
            <w:shd w:val="clear" w:color="auto" w:fill="D9D9D9"/>
            <w:vAlign w:val="center"/>
          </w:tcPr>
          <w:p w14:paraId="5988937C" w14:textId="77777777" w:rsidR="00F55C8C" w:rsidRPr="007F1DC7" w:rsidRDefault="00F55C8C" w:rsidP="00F55C8C"/>
        </w:tc>
        <w:tc>
          <w:tcPr>
            <w:tcW w:w="1704" w:type="dxa"/>
            <w:shd w:val="clear" w:color="auto" w:fill="D9D9D9"/>
            <w:vAlign w:val="center"/>
          </w:tcPr>
          <w:p w14:paraId="678EE0D3" w14:textId="77777777" w:rsidR="00F55C8C" w:rsidRPr="007F1DC7" w:rsidRDefault="00F55C8C" w:rsidP="00F55C8C"/>
        </w:tc>
      </w:tr>
      <w:tr w:rsidR="007F1DC7" w:rsidRPr="007F1DC7" w14:paraId="22121BCD" w14:textId="77777777" w:rsidTr="00F55C8C">
        <w:trPr>
          <w:trHeight w:val="239"/>
        </w:trPr>
        <w:tc>
          <w:tcPr>
            <w:tcW w:w="912" w:type="dxa"/>
            <w:vAlign w:val="center"/>
          </w:tcPr>
          <w:p w14:paraId="00687725" w14:textId="77777777" w:rsidR="00F55C8C" w:rsidRPr="007F1DC7" w:rsidRDefault="00F55C8C" w:rsidP="00F55C8C">
            <w:r w:rsidRPr="007F1DC7">
              <w:t>1.1.1</w:t>
            </w:r>
          </w:p>
        </w:tc>
        <w:tc>
          <w:tcPr>
            <w:tcW w:w="2266" w:type="dxa"/>
            <w:vAlign w:val="center"/>
          </w:tcPr>
          <w:p w14:paraId="42AF7EB6" w14:textId="77777777" w:rsidR="00F55C8C" w:rsidRPr="007F1DC7" w:rsidRDefault="00F55C8C" w:rsidP="00F55C8C">
            <w:r w:rsidRPr="007F1DC7">
              <w:t>Водозаборные сооружения</w:t>
            </w:r>
          </w:p>
        </w:tc>
        <w:tc>
          <w:tcPr>
            <w:tcW w:w="1276" w:type="dxa"/>
            <w:vAlign w:val="center"/>
          </w:tcPr>
          <w:p w14:paraId="619CF5C4" w14:textId="77777777" w:rsidR="00F55C8C" w:rsidRPr="007F1DC7" w:rsidRDefault="00F55C8C" w:rsidP="00F55C8C">
            <w:r w:rsidRPr="007F1DC7">
              <w:t>- « -</w:t>
            </w:r>
          </w:p>
        </w:tc>
        <w:tc>
          <w:tcPr>
            <w:tcW w:w="1701" w:type="dxa"/>
            <w:vAlign w:val="center"/>
          </w:tcPr>
          <w:p w14:paraId="5D8D4CC6" w14:textId="77777777" w:rsidR="00F55C8C" w:rsidRPr="007F1DC7" w:rsidRDefault="00F55C8C" w:rsidP="00F55C8C">
            <w:r w:rsidRPr="007F1DC7">
              <w:t>2</w:t>
            </w:r>
          </w:p>
        </w:tc>
        <w:tc>
          <w:tcPr>
            <w:tcW w:w="3122" w:type="dxa"/>
            <w:gridSpan w:val="3"/>
            <w:vAlign w:val="center"/>
          </w:tcPr>
          <w:p w14:paraId="10C72957" w14:textId="77777777" w:rsidR="00F55C8C" w:rsidRPr="007F1DC7" w:rsidRDefault="00F55C8C" w:rsidP="00F55C8C">
            <w:r w:rsidRPr="007F1DC7">
              <w:rPr>
                <w:lang w:val="x-none" w:eastAsia="x-none"/>
              </w:rPr>
              <w:t>г. Арамиль</w:t>
            </w:r>
          </w:p>
        </w:tc>
        <w:tc>
          <w:tcPr>
            <w:tcW w:w="2123" w:type="dxa"/>
            <w:vAlign w:val="center"/>
          </w:tcPr>
          <w:p w14:paraId="4389A72D" w14:textId="77777777" w:rsidR="00F55C8C" w:rsidRPr="007F1DC7" w:rsidRDefault="00F55C8C" w:rsidP="00F55C8C">
            <w:r w:rsidRPr="007F1DC7">
              <w:t>Зона инженерной инфраструктуры</w:t>
            </w:r>
          </w:p>
        </w:tc>
        <w:tc>
          <w:tcPr>
            <w:tcW w:w="1560" w:type="dxa"/>
            <w:vAlign w:val="center"/>
          </w:tcPr>
          <w:p w14:paraId="12DF4882" w14:textId="77777777" w:rsidR="00F55C8C" w:rsidRPr="007F1DC7" w:rsidRDefault="00F55C8C" w:rsidP="00F55C8C">
            <w:r w:rsidRPr="007F1DC7">
              <w:t>ЗСО</w:t>
            </w:r>
          </w:p>
        </w:tc>
        <w:tc>
          <w:tcPr>
            <w:tcW w:w="1704" w:type="dxa"/>
            <w:vAlign w:val="center"/>
          </w:tcPr>
          <w:p w14:paraId="1AED70EE" w14:textId="77777777" w:rsidR="00F55C8C" w:rsidRPr="007F1DC7" w:rsidRDefault="00F55C8C" w:rsidP="00F55C8C">
            <w:r w:rsidRPr="007F1DC7">
              <w:t>по проекту</w:t>
            </w:r>
          </w:p>
        </w:tc>
      </w:tr>
      <w:tr w:rsidR="007F1DC7" w:rsidRPr="007F1DC7" w14:paraId="23E1246A" w14:textId="77777777" w:rsidTr="00F55C8C">
        <w:trPr>
          <w:trHeight w:val="239"/>
        </w:trPr>
        <w:tc>
          <w:tcPr>
            <w:tcW w:w="912" w:type="dxa"/>
            <w:shd w:val="clear" w:color="auto" w:fill="D9D9D9"/>
            <w:vAlign w:val="center"/>
          </w:tcPr>
          <w:p w14:paraId="2BC149F0" w14:textId="77777777" w:rsidR="00F55C8C" w:rsidRPr="007F1DC7" w:rsidRDefault="00F55C8C" w:rsidP="00F55C8C">
            <w:r w:rsidRPr="007F1DC7">
              <w:t>1.2</w:t>
            </w:r>
          </w:p>
        </w:tc>
        <w:tc>
          <w:tcPr>
            <w:tcW w:w="2266" w:type="dxa"/>
            <w:shd w:val="clear" w:color="auto" w:fill="D9D9D9"/>
            <w:vAlign w:val="center"/>
          </w:tcPr>
          <w:p w14:paraId="313E3416"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3A60F6CD" w14:textId="77777777" w:rsidR="00F55C8C" w:rsidRPr="007F1DC7" w:rsidRDefault="00F55C8C" w:rsidP="00F55C8C">
            <w:r w:rsidRPr="007F1DC7">
              <w:t>всего, в том числе:</w:t>
            </w:r>
          </w:p>
        </w:tc>
        <w:tc>
          <w:tcPr>
            <w:tcW w:w="1276" w:type="dxa"/>
            <w:shd w:val="clear" w:color="auto" w:fill="D9D9D9"/>
            <w:vAlign w:val="center"/>
          </w:tcPr>
          <w:p w14:paraId="34E8E2E7" w14:textId="77777777" w:rsidR="00F55C8C" w:rsidRPr="007F1DC7" w:rsidRDefault="00F55C8C" w:rsidP="00F55C8C">
            <w:r w:rsidRPr="007F1DC7">
              <w:t>объект</w:t>
            </w:r>
          </w:p>
        </w:tc>
        <w:tc>
          <w:tcPr>
            <w:tcW w:w="1701" w:type="dxa"/>
            <w:shd w:val="clear" w:color="auto" w:fill="D9D9D9"/>
            <w:vAlign w:val="center"/>
          </w:tcPr>
          <w:p w14:paraId="655575E2" w14:textId="77777777" w:rsidR="00F55C8C" w:rsidRPr="007F1DC7" w:rsidRDefault="00F55C8C" w:rsidP="00F55C8C">
            <w:r w:rsidRPr="007F1DC7">
              <w:t>7</w:t>
            </w:r>
          </w:p>
        </w:tc>
        <w:tc>
          <w:tcPr>
            <w:tcW w:w="3122" w:type="dxa"/>
            <w:gridSpan w:val="3"/>
            <w:shd w:val="clear" w:color="auto" w:fill="D9D9D9"/>
          </w:tcPr>
          <w:p w14:paraId="1A984143" w14:textId="77777777" w:rsidR="00F55C8C" w:rsidRPr="007F1DC7" w:rsidRDefault="00F55C8C" w:rsidP="00F55C8C"/>
        </w:tc>
        <w:tc>
          <w:tcPr>
            <w:tcW w:w="2123" w:type="dxa"/>
            <w:shd w:val="clear" w:color="auto" w:fill="D9D9D9"/>
            <w:vAlign w:val="center"/>
          </w:tcPr>
          <w:p w14:paraId="5E0C58DE" w14:textId="77777777" w:rsidR="00F55C8C" w:rsidRPr="007F1DC7" w:rsidRDefault="00F55C8C" w:rsidP="00F55C8C"/>
        </w:tc>
        <w:tc>
          <w:tcPr>
            <w:tcW w:w="1560" w:type="dxa"/>
            <w:shd w:val="clear" w:color="auto" w:fill="D9D9D9"/>
            <w:vAlign w:val="center"/>
          </w:tcPr>
          <w:p w14:paraId="1ABA18F6" w14:textId="77777777" w:rsidR="00F55C8C" w:rsidRPr="007F1DC7" w:rsidRDefault="00F55C8C" w:rsidP="00F55C8C"/>
        </w:tc>
        <w:tc>
          <w:tcPr>
            <w:tcW w:w="1704" w:type="dxa"/>
            <w:shd w:val="clear" w:color="auto" w:fill="D9D9D9"/>
            <w:vAlign w:val="center"/>
          </w:tcPr>
          <w:p w14:paraId="705C66D0" w14:textId="77777777" w:rsidR="00F55C8C" w:rsidRPr="007F1DC7" w:rsidRDefault="00F55C8C" w:rsidP="00F55C8C"/>
        </w:tc>
      </w:tr>
      <w:tr w:rsidR="007F1DC7" w:rsidRPr="007F1DC7" w14:paraId="73DE2BC1" w14:textId="77777777" w:rsidTr="00F55C8C">
        <w:trPr>
          <w:trHeight w:val="239"/>
        </w:trPr>
        <w:tc>
          <w:tcPr>
            <w:tcW w:w="912" w:type="dxa"/>
            <w:vAlign w:val="center"/>
          </w:tcPr>
          <w:p w14:paraId="0F3EAAE3" w14:textId="77777777" w:rsidR="00F55C8C" w:rsidRPr="007F1DC7" w:rsidRDefault="00F55C8C" w:rsidP="00F55C8C">
            <w:r w:rsidRPr="007F1DC7">
              <w:t>1.2.1</w:t>
            </w:r>
          </w:p>
        </w:tc>
        <w:tc>
          <w:tcPr>
            <w:tcW w:w="2266" w:type="dxa"/>
            <w:vAlign w:val="center"/>
          </w:tcPr>
          <w:p w14:paraId="722E78AA" w14:textId="77777777" w:rsidR="00F55C8C" w:rsidRPr="007F1DC7" w:rsidRDefault="00F55C8C" w:rsidP="00F55C8C">
            <w:pPr>
              <w:rPr>
                <w:rFonts w:eastAsia="Calibri"/>
                <w:lang w:eastAsia="en-US"/>
              </w:rPr>
            </w:pPr>
            <w:r w:rsidRPr="007F1DC7">
              <w:t>Водозаборные сооружения</w:t>
            </w:r>
          </w:p>
        </w:tc>
        <w:tc>
          <w:tcPr>
            <w:tcW w:w="1276" w:type="dxa"/>
            <w:vAlign w:val="center"/>
          </w:tcPr>
          <w:p w14:paraId="7BD8066B" w14:textId="77777777" w:rsidR="00F55C8C" w:rsidRPr="007F1DC7" w:rsidRDefault="00F55C8C" w:rsidP="00F55C8C">
            <w:r w:rsidRPr="007F1DC7">
              <w:t>- « -</w:t>
            </w:r>
          </w:p>
        </w:tc>
        <w:tc>
          <w:tcPr>
            <w:tcW w:w="1701" w:type="dxa"/>
            <w:vAlign w:val="center"/>
          </w:tcPr>
          <w:p w14:paraId="297B3008" w14:textId="77777777" w:rsidR="00F55C8C" w:rsidRPr="007F1DC7" w:rsidRDefault="00F55C8C" w:rsidP="00F55C8C">
            <w:r w:rsidRPr="007F1DC7">
              <w:t>7</w:t>
            </w:r>
          </w:p>
        </w:tc>
        <w:tc>
          <w:tcPr>
            <w:tcW w:w="3122" w:type="dxa"/>
            <w:gridSpan w:val="3"/>
          </w:tcPr>
          <w:p w14:paraId="75EE71CE" w14:textId="77777777" w:rsidR="00F55C8C" w:rsidRPr="007F1DC7" w:rsidRDefault="00F55C8C" w:rsidP="00F55C8C">
            <w:r w:rsidRPr="007F1DC7">
              <w:rPr>
                <w:lang w:val="x-none" w:eastAsia="x-none"/>
              </w:rPr>
              <w:t>г. Арамиль</w:t>
            </w:r>
          </w:p>
        </w:tc>
        <w:tc>
          <w:tcPr>
            <w:tcW w:w="2123" w:type="dxa"/>
            <w:shd w:val="clear" w:color="auto" w:fill="auto"/>
            <w:vAlign w:val="center"/>
          </w:tcPr>
          <w:p w14:paraId="5790CFF0" w14:textId="77777777" w:rsidR="00F55C8C" w:rsidRPr="007F1DC7" w:rsidRDefault="00F55C8C" w:rsidP="00F55C8C">
            <w:r w:rsidRPr="007F1DC7">
              <w:t>Зона инженерной инфраструктуры</w:t>
            </w:r>
          </w:p>
        </w:tc>
        <w:tc>
          <w:tcPr>
            <w:tcW w:w="1560" w:type="dxa"/>
            <w:vAlign w:val="center"/>
          </w:tcPr>
          <w:p w14:paraId="69861DCD" w14:textId="77777777" w:rsidR="00F55C8C" w:rsidRPr="007F1DC7" w:rsidRDefault="00F55C8C" w:rsidP="00F55C8C">
            <w:r w:rsidRPr="007F1DC7">
              <w:t>ЗСО</w:t>
            </w:r>
          </w:p>
        </w:tc>
        <w:tc>
          <w:tcPr>
            <w:tcW w:w="1704" w:type="dxa"/>
            <w:vAlign w:val="center"/>
          </w:tcPr>
          <w:p w14:paraId="593225BA" w14:textId="77777777" w:rsidR="00F55C8C" w:rsidRPr="007F1DC7" w:rsidRDefault="00F55C8C" w:rsidP="00F55C8C">
            <w:r w:rsidRPr="007F1DC7">
              <w:t>по проекту</w:t>
            </w:r>
          </w:p>
        </w:tc>
      </w:tr>
      <w:tr w:rsidR="007F1DC7" w:rsidRPr="007F1DC7" w14:paraId="468EBB4D" w14:textId="77777777" w:rsidTr="00F55C8C">
        <w:trPr>
          <w:trHeight w:val="239"/>
        </w:trPr>
        <w:tc>
          <w:tcPr>
            <w:tcW w:w="912" w:type="dxa"/>
            <w:shd w:val="clear" w:color="auto" w:fill="BFBFBF"/>
            <w:vAlign w:val="center"/>
          </w:tcPr>
          <w:p w14:paraId="2D418D7D" w14:textId="77777777" w:rsidR="00F55C8C" w:rsidRPr="007F1DC7" w:rsidRDefault="00F55C8C" w:rsidP="00F55C8C">
            <w:r w:rsidRPr="007F1DC7">
              <w:t>2.</w:t>
            </w:r>
          </w:p>
        </w:tc>
        <w:tc>
          <w:tcPr>
            <w:tcW w:w="13752" w:type="dxa"/>
            <w:gridSpan w:val="9"/>
            <w:shd w:val="clear" w:color="auto" w:fill="BFBFBF"/>
            <w:vAlign w:val="center"/>
          </w:tcPr>
          <w:p w14:paraId="46DDD059" w14:textId="77777777" w:rsidR="00F55C8C" w:rsidRPr="007F1DC7" w:rsidRDefault="00F55C8C" w:rsidP="00F55C8C">
            <w:r w:rsidRPr="007F1DC7">
              <w:t>Насосные станции</w:t>
            </w:r>
          </w:p>
        </w:tc>
      </w:tr>
      <w:tr w:rsidR="007F1DC7" w:rsidRPr="007F1DC7" w14:paraId="78015F41" w14:textId="77777777" w:rsidTr="00F55C8C">
        <w:trPr>
          <w:trHeight w:val="239"/>
        </w:trPr>
        <w:tc>
          <w:tcPr>
            <w:tcW w:w="912" w:type="dxa"/>
            <w:shd w:val="clear" w:color="auto" w:fill="D9D9D9"/>
            <w:vAlign w:val="center"/>
          </w:tcPr>
          <w:p w14:paraId="6CB4520F" w14:textId="77777777" w:rsidR="00F55C8C" w:rsidRPr="007F1DC7" w:rsidRDefault="00F55C8C" w:rsidP="00F55C8C">
            <w:r w:rsidRPr="007F1DC7">
              <w:t>2.1</w:t>
            </w:r>
          </w:p>
        </w:tc>
        <w:tc>
          <w:tcPr>
            <w:tcW w:w="2266" w:type="dxa"/>
            <w:shd w:val="clear" w:color="auto" w:fill="D9D9D9"/>
            <w:vAlign w:val="center"/>
          </w:tcPr>
          <w:p w14:paraId="5CBD0887"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AFCFF47"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36DA37A3" w14:textId="77777777" w:rsidR="00F55C8C" w:rsidRPr="007F1DC7" w:rsidRDefault="00F55C8C" w:rsidP="00F55C8C">
            <w:r w:rsidRPr="007F1DC7">
              <w:t>объект</w:t>
            </w:r>
          </w:p>
        </w:tc>
        <w:tc>
          <w:tcPr>
            <w:tcW w:w="1701" w:type="dxa"/>
            <w:shd w:val="clear" w:color="auto" w:fill="D9D9D9"/>
            <w:vAlign w:val="center"/>
          </w:tcPr>
          <w:p w14:paraId="6C9530D1" w14:textId="77777777" w:rsidR="00F55C8C" w:rsidRPr="007F1DC7" w:rsidRDefault="00F55C8C" w:rsidP="00F55C8C">
            <w:r w:rsidRPr="007F1DC7">
              <w:t>0</w:t>
            </w:r>
          </w:p>
        </w:tc>
        <w:tc>
          <w:tcPr>
            <w:tcW w:w="5245" w:type="dxa"/>
            <w:gridSpan w:val="4"/>
            <w:shd w:val="clear" w:color="auto" w:fill="D9D9D9"/>
          </w:tcPr>
          <w:p w14:paraId="327EC281" w14:textId="77777777" w:rsidR="00F55C8C" w:rsidRPr="007F1DC7" w:rsidRDefault="00F55C8C" w:rsidP="00F55C8C"/>
        </w:tc>
        <w:tc>
          <w:tcPr>
            <w:tcW w:w="1560" w:type="dxa"/>
            <w:shd w:val="clear" w:color="auto" w:fill="D9D9D9"/>
          </w:tcPr>
          <w:p w14:paraId="43F89D03" w14:textId="77777777" w:rsidR="00F55C8C" w:rsidRPr="007F1DC7" w:rsidRDefault="00F55C8C" w:rsidP="00F55C8C"/>
        </w:tc>
        <w:tc>
          <w:tcPr>
            <w:tcW w:w="1704" w:type="dxa"/>
            <w:shd w:val="clear" w:color="auto" w:fill="D9D9D9"/>
          </w:tcPr>
          <w:p w14:paraId="33AC673D" w14:textId="77777777" w:rsidR="00F55C8C" w:rsidRPr="007F1DC7" w:rsidRDefault="00F55C8C" w:rsidP="00F55C8C"/>
        </w:tc>
      </w:tr>
      <w:tr w:rsidR="007F1DC7" w:rsidRPr="007F1DC7" w14:paraId="41F3A9D5" w14:textId="77777777" w:rsidTr="00F55C8C">
        <w:trPr>
          <w:trHeight w:val="239"/>
        </w:trPr>
        <w:tc>
          <w:tcPr>
            <w:tcW w:w="912" w:type="dxa"/>
            <w:vAlign w:val="center"/>
          </w:tcPr>
          <w:p w14:paraId="67B0477B" w14:textId="77777777" w:rsidR="00F55C8C" w:rsidRPr="007F1DC7" w:rsidRDefault="00F55C8C" w:rsidP="00F55C8C">
            <w:r w:rsidRPr="007F1DC7">
              <w:t>2.1.1</w:t>
            </w:r>
          </w:p>
        </w:tc>
        <w:tc>
          <w:tcPr>
            <w:tcW w:w="2266" w:type="dxa"/>
            <w:vAlign w:val="center"/>
          </w:tcPr>
          <w:p w14:paraId="70B33816" w14:textId="77777777" w:rsidR="00F55C8C" w:rsidRPr="007F1DC7" w:rsidRDefault="00F55C8C" w:rsidP="00F55C8C">
            <w:pPr>
              <w:rPr>
                <w:rFonts w:eastAsia="Calibri"/>
                <w:lang w:eastAsia="en-US"/>
              </w:rPr>
            </w:pPr>
            <w:r w:rsidRPr="007F1DC7">
              <w:rPr>
                <w:rFonts w:eastAsia="Calibri"/>
                <w:lang w:eastAsia="en-US"/>
              </w:rPr>
              <w:t>Насосная станция</w:t>
            </w:r>
          </w:p>
        </w:tc>
        <w:tc>
          <w:tcPr>
            <w:tcW w:w="1276" w:type="dxa"/>
            <w:vAlign w:val="center"/>
          </w:tcPr>
          <w:p w14:paraId="267B8E3E" w14:textId="77777777" w:rsidR="00F55C8C" w:rsidRPr="007F1DC7" w:rsidRDefault="00F55C8C" w:rsidP="00F55C8C">
            <w:r w:rsidRPr="007F1DC7">
              <w:t>- « -</w:t>
            </w:r>
          </w:p>
        </w:tc>
        <w:tc>
          <w:tcPr>
            <w:tcW w:w="1701" w:type="dxa"/>
            <w:vAlign w:val="center"/>
          </w:tcPr>
          <w:p w14:paraId="6D0CA9E0" w14:textId="77777777" w:rsidR="00F55C8C" w:rsidRPr="007F1DC7" w:rsidRDefault="00F55C8C" w:rsidP="00F55C8C">
            <w:r w:rsidRPr="007F1DC7">
              <w:t>0</w:t>
            </w:r>
          </w:p>
        </w:tc>
        <w:tc>
          <w:tcPr>
            <w:tcW w:w="3122" w:type="dxa"/>
            <w:gridSpan w:val="3"/>
          </w:tcPr>
          <w:p w14:paraId="19DDEFE9" w14:textId="77777777" w:rsidR="00F55C8C" w:rsidRPr="007F1DC7" w:rsidRDefault="00F55C8C" w:rsidP="00F55C8C"/>
        </w:tc>
        <w:tc>
          <w:tcPr>
            <w:tcW w:w="2123" w:type="dxa"/>
          </w:tcPr>
          <w:p w14:paraId="72498918" w14:textId="77777777" w:rsidR="00F55C8C" w:rsidRPr="007F1DC7" w:rsidRDefault="00F55C8C" w:rsidP="00F55C8C"/>
        </w:tc>
        <w:tc>
          <w:tcPr>
            <w:tcW w:w="1560" w:type="dxa"/>
          </w:tcPr>
          <w:p w14:paraId="0A1D5A8E" w14:textId="77777777" w:rsidR="00F55C8C" w:rsidRPr="007F1DC7" w:rsidRDefault="00F55C8C" w:rsidP="00F55C8C"/>
        </w:tc>
        <w:tc>
          <w:tcPr>
            <w:tcW w:w="1704" w:type="dxa"/>
          </w:tcPr>
          <w:p w14:paraId="23279E61" w14:textId="77777777" w:rsidR="00F55C8C" w:rsidRPr="007F1DC7" w:rsidRDefault="00F55C8C" w:rsidP="00F55C8C"/>
        </w:tc>
      </w:tr>
      <w:tr w:rsidR="007F1DC7" w:rsidRPr="007F1DC7" w14:paraId="26C08439" w14:textId="77777777" w:rsidTr="00F55C8C">
        <w:trPr>
          <w:trHeight w:val="239"/>
        </w:trPr>
        <w:tc>
          <w:tcPr>
            <w:tcW w:w="912" w:type="dxa"/>
            <w:shd w:val="clear" w:color="auto" w:fill="D9D9D9"/>
            <w:vAlign w:val="center"/>
          </w:tcPr>
          <w:p w14:paraId="3BC72BDE" w14:textId="77777777" w:rsidR="00F55C8C" w:rsidRPr="007F1DC7" w:rsidRDefault="00F55C8C" w:rsidP="00F55C8C">
            <w:r w:rsidRPr="007F1DC7">
              <w:t>2.2</w:t>
            </w:r>
          </w:p>
        </w:tc>
        <w:tc>
          <w:tcPr>
            <w:tcW w:w="2266" w:type="dxa"/>
            <w:shd w:val="clear" w:color="auto" w:fill="D9D9D9"/>
            <w:vAlign w:val="center"/>
          </w:tcPr>
          <w:p w14:paraId="62EAB52B"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6135246F"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4EC3B327" w14:textId="77777777" w:rsidR="00F55C8C" w:rsidRPr="007F1DC7" w:rsidRDefault="00F55C8C" w:rsidP="00F55C8C">
            <w:r w:rsidRPr="007F1DC7">
              <w:t>объект</w:t>
            </w:r>
          </w:p>
        </w:tc>
        <w:tc>
          <w:tcPr>
            <w:tcW w:w="1701" w:type="dxa"/>
            <w:shd w:val="clear" w:color="auto" w:fill="D9D9D9"/>
            <w:vAlign w:val="center"/>
          </w:tcPr>
          <w:p w14:paraId="44BCD089" w14:textId="77777777" w:rsidR="00F55C8C" w:rsidRPr="007F1DC7" w:rsidRDefault="00F55C8C" w:rsidP="00F55C8C">
            <w:r w:rsidRPr="007F1DC7">
              <w:t>2</w:t>
            </w:r>
          </w:p>
        </w:tc>
        <w:tc>
          <w:tcPr>
            <w:tcW w:w="3122" w:type="dxa"/>
            <w:gridSpan w:val="3"/>
            <w:shd w:val="clear" w:color="auto" w:fill="D9D9D9"/>
          </w:tcPr>
          <w:p w14:paraId="1A98EACB" w14:textId="77777777" w:rsidR="00F55C8C" w:rsidRPr="007F1DC7" w:rsidRDefault="00F55C8C" w:rsidP="00F55C8C">
            <w:pPr>
              <w:rPr>
                <w:lang w:eastAsia="en-US"/>
              </w:rPr>
            </w:pPr>
          </w:p>
        </w:tc>
        <w:tc>
          <w:tcPr>
            <w:tcW w:w="2123" w:type="dxa"/>
            <w:shd w:val="clear" w:color="auto" w:fill="D9D9D9"/>
            <w:vAlign w:val="center"/>
          </w:tcPr>
          <w:p w14:paraId="77742B1C" w14:textId="77777777" w:rsidR="00F55C8C" w:rsidRPr="007F1DC7" w:rsidRDefault="00F55C8C" w:rsidP="00F55C8C"/>
        </w:tc>
        <w:tc>
          <w:tcPr>
            <w:tcW w:w="1560" w:type="dxa"/>
            <w:shd w:val="clear" w:color="auto" w:fill="D9D9D9"/>
          </w:tcPr>
          <w:p w14:paraId="3EA6C84F" w14:textId="77777777" w:rsidR="00F55C8C" w:rsidRPr="007F1DC7" w:rsidRDefault="00F55C8C" w:rsidP="00F55C8C"/>
        </w:tc>
        <w:tc>
          <w:tcPr>
            <w:tcW w:w="1704" w:type="dxa"/>
            <w:shd w:val="clear" w:color="auto" w:fill="D9D9D9"/>
          </w:tcPr>
          <w:p w14:paraId="1F5F5159" w14:textId="77777777" w:rsidR="00F55C8C" w:rsidRPr="007F1DC7" w:rsidRDefault="00F55C8C" w:rsidP="00F55C8C"/>
        </w:tc>
      </w:tr>
      <w:tr w:rsidR="007F1DC7" w:rsidRPr="007F1DC7" w14:paraId="43C48920" w14:textId="77777777" w:rsidTr="00F55C8C">
        <w:trPr>
          <w:trHeight w:val="239"/>
        </w:trPr>
        <w:tc>
          <w:tcPr>
            <w:tcW w:w="912" w:type="dxa"/>
            <w:vAlign w:val="center"/>
          </w:tcPr>
          <w:p w14:paraId="429D3DB9" w14:textId="77777777" w:rsidR="00F55C8C" w:rsidRPr="007F1DC7" w:rsidRDefault="00F55C8C" w:rsidP="00F55C8C">
            <w:r w:rsidRPr="007F1DC7">
              <w:t>2.2.1</w:t>
            </w:r>
          </w:p>
        </w:tc>
        <w:tc>
          <w:tcPr>
            <w:tcW w:w="2266" w:type="dxa"/>
            <w:vAlign w:val="center"/>
          </w:tcPr>
          <w:p w14:paraId="2555B2D5" w14:textId="77777777" w:rsidR="00F55C8C" w:rsidRPr="007F1DC7" w:rsidRDefault="00F55C8C" w:rsidP="00F55C8C">
            <w:pPr>
              <w:rPr>
                <w:rFonts w:eastAsia="Calibri"/>
                <w:lang w:eastAsia="en-US"/>
              </w:rPr>
            </w:pPr>
            <w:r w:rsidRPr="007F1DC7">
              <w:rPr>
                <w:rFonts w:eastAsia="Calibri"/>
                <w:lang w:eastAsia="en-US"/>
              </w:rPr>
              <w:t>Насосная станция</w:t>
            </w:r>
          </w:p>
        </w:tc>
        <w:tc>
          <w:tcPr>
            <w:tcW w:w="1276" w:type="dxa"/>
            <w:vAlign w:val="center"/>
          </w:tcPr>
          <w:p w14:paraId="63BA59F0" w14:textId="77777777" w:rsidR="00F55C8C" w:rsidRPr="007F1DC7" w:rsidRDefault="00F55C8C" w:rsidP="00F55C8C">
            <w:r w:rsidRPr="007F1DC7">
              <w:t>- « -</w:t>
            </w:r>
          </w:p>
        </w:tc>
        <w:tc>
          <w:tcPr>
            <w:tcW w:w="1701" w:type="dxa"/>
            <w:vAlign w:val="center"/>
          </w:tcPr>
          <w:p w14:paraId="7F192DBE" w14:textId="77777777" w:rsidR="00F55C8C" w:rsidRPr="007F1DC7" w:rsidRDefault="00F55C8C" w:rsidP="00F55C8C">
            <w:r w:rsidRPr="007F1DC7">
              <w:t>2</w:t>
            </w:r>
          </w:p>
        </w:tc>
        <w:tc>
          <w:tcPr>
            <w:tcW w:w="3122" w:type="dxa"/>
            <w:gridSpan w:val="3"/>
            <w:vAlign w:val="center"/>
          </w:tcPr>
          <w:p w14:paraId="03FCBEE6" w14:textId="77777777" w:rsidR="00F55C8C" w:rsidRPr="007F1DC7" w:rsidRDefault="00F55C8C" w:rsidP="00F55C8C">
            <w:r w:rsidRPr="007F1DC7">
              <w:t>г. Арамиль</w:t>
            </w:r>
          </w:p>
        </w:tc>
        <w:tc>
          <w:tcPr>
            <w:tcW w:w="2123" w:type="dxa"/>
            <w:vAlign w:val="center"/>
          </w:tcPr>
          <w:p w14:paraId="12342E30" w14:textId="77777777" w:rsidR="00F55C8C" w:rsidRPr="007F1DC7" w:rsidRDefault="00F55C8C" w:rsidP="00F55C8C">
            <w:r w:rsidRPr="007F1DC7">
              <w:t>Зона инженерной инфраструктуры</w:t>
            </w:r>
          </w:p>
        </w:tc>
        <w:tc>
          <w:tcPr>
            <w:tcW w:w="1560" w:type="dxa"/>
            <w:vAlign w:val="center"/>
          </w:tcPr>
          <w:p w14:paraId="76DC967D" w14:textId="77777777" w:rsidR="00F55C8C" w:rsidRPr="007F1DC7" w:rsidRDefault="00F55C8C" w:rsidP="00F55C8C">
            <w:r w:rsidRPr="007F1DC7">
              <w:t>ЗСО</w:t>
            </w:r>
          </w:p>
        </w:tc>
        <w:tc>
          <w:tcPr>
            <w:tcW w:w="1704" w:type="dxa"/>
            <w:vAlign w:val="center"/>
          </w:tcPr>
          <w:p w14:paraId="07863C50" w14:textId="77777777" w:rsidR="00F55C8C" w:rsidRPr="007F1DC7" w:rsidRDefault="00F55C8C" w:rsidP="00F55C8C">
            <w:r w:rsidRPr="007F1DC7">
              <w:t>15</w:t>
            </w:r>
          </w:p>
        </w:tc>
      </w:tr>
      <w:tr w:rsidR="007F1DC7" w:rsidRPr="007F1DC7" w14:paraId="72221C5C" w14:textId="77777777" w:rsidTr="00F55C8C">
        <w:trPr>
          <w:trHeight w:val="239"/>
        </w:trPr>
        <w:tc>
          <w:tcPr>
            <w:tcW w:w="912" w:type="dxa"/>
            <w:shd w:val="clear" w:color="auto" w:fill="BFBFBF"/>
          </w:tcPr>
          <w:p w14:paraId="65CD7613" w14:textId="77777777" w:rsidR="00F55C8C" w:rsidRPr="007F1DC7" w:rsidRDefault="00F55C8C" w:rsidP="00F55C8C">
            <w:r w:rsidRPr="007F1DC7">
              <w:t>3.</w:t>
            </w:r>
          </w:p>
        </w:tc>
        <w:tc>
          <w:tcPr>
            <w:tcW w:w="13752" w:type="dxa"/>
            <w:gridSpan w:val="9"/>
            <w:shd w:val="clear" w:color="auto" w:fill="BFBFBF"/>
            <w:vAlign w:val="center"/>
          </w:tcPr>
          <w:p w14:paraId="1637B4DC" w14:textId="77777777" w:rsidR="00F55C8C" w:rsidRPr="007F1DC7" w:rsidRDefault="00F55C8C" w:rsidP="00F55C8C">
            <w:r w:rsidRPr="007F1DC7">
              <w:t xml:space="preserve">Сети водоснабжения </w:t>
            </w:r>
          </w:p>
        </w:tc>
      </w:tr>
      <w:tr w:rsidR="007F1DC7" w:rsidRPr="007F1DC7" w14:paraId="14650465" w14:textId="77777777" w:rsidTr="00F55C8C">
        <w:trPr>
          <w:trHeight w:val="239"/>
        </w:trPr>
        <w:tc>
          <w:tcPr>
            <w:tcW w:w="912" w:type="dxa"/>
            <w:shd w:val="clear" w:color="auto" w:fill="D9D9D9"/>
            <w:vAlign w:val="center"/>
          </w:tcPr>
          <w:p w14:paraId="21A6D75B" w14:textId="77777777" w:rsidR="00F55C8C" w:rsidRPr="007F1DC7" w:rsidRDefault="00F55C8C" w:rsidP="00F55C8C">
            <w:r w:rsidRPr="007F1DC7">
              <w:t>3.1.</w:t>
            </w:r>
          </w:p>
        </w:tc>
        <w:tc>
          <w:tcPr>
            <w:tcW w:w="2266" w:type="dxa"/>
            <w:shd w:val="clear" w:color="auto" w:fill="D9D9D9"/>
          </w:tcPr>
          <w:p w14:paraId="18A0811F" w14:textId="77777777" w:rsidR="00F55C8C" w:rsidRPr="007F1DC7" w:rsidRDefault="00F55C8C" w:rsidP="00F55C8C">
            <w:pPr>
              <w:rPr>
                <w:rFonts w:eastAsia="Calibri"/>
              </w:rPr>
            </w:pPr>
            <w:r w:rsidRPr="007F1DC7">
              <w:t>новое строительство</w:t>
            </w:r>
            <w:r w:rsidRPr="007F1DC7">
              <w:rPr>
                <w:rFonts w:eastAsia="Calibri"/>
              </w:rPr>
              <w:t xml:space="preserve">, </w:t>
            </w:r>
          </w:p>
          <w:p w14:paraId="60864B8A" w14:textId="77777777" w:rsidR="00F55C8C" w:rsidRPr="007F1DC7" w:rsidRDefault="00F55C8C" w:rsidP="00F55C8C">
            <w:pPr>
              <w:rPr>
                <w:rFonts w:eastAsia="Calibri"/>
              </w:rPr>
            </w:pPr>
            <w:r w:rsidRPr="007F1DC7">
              <w:t>всего, в том числе:</w:t>
            </w:r>
          </w:p>
        </w:tc>
        <w:tc>
          <w:tcPr>
            <w:tcW w:w="1276" w:type="dxa"/>
            <w:shd w:val="clear" w:color="auto" w:fill="D9D9D9"/>
            <w:vAlign w:val="center"/>
          </w:tcPr>
          <w:p w14:paraId="1B0CDFB3" w14:textId="77777777" w:rsidR="00F55C8C" w:rsidRPr="007F1DC7" w:rsidRDefault="00F55C8C" w:rsidP="00F55C8C">
            <w:r w:rsidRPr="007F1DC7">
              <w:t>км</w:t>
            </w:r>
          </w:p>
        </w:tc>
        <w:tc>
          <w:tcPr>
            <w:tcW w:w="1701" w:type="dxa"/>
            <w:shd w:val="clear" w:color="auto" w:fill="D9D9D9"/>
            <w:vAlign w:val="center"/>
          </w:tcPr>
          <w:p w14:paraId="57EEA573" w14:textId="77777777" w:rsidR="00F55C8C" w:rsidRPr="007F1DC7" w:rsidRDefault="00F55C8C" w:rsidP="00F55C8C">
            <w:r w:rsidRPr="007F1DC7">
              <w:t>33,093</w:t>
            </w:r>
          </w:p>
        </w:tc>
        <w:tc>
          <w:tcPr>
            <w:tcW w:w="5245" w:type="dxa"/>
            <w:gridSpan w:val="4"/>
            <w:shd w:val="clear" w:color="auto" w:fill="D9D9D9"/>
          </w:tcPr>
          <w:p w14:paraId="794E1B4B" w14:textId="77777777" w:rsidR="00F55C8C" w:rsidRPr="007F1DC7" w:rsidRDefault="00F55C8C" w:rsidP="00F55C8C"/>
        </w:tc>
        <w:tc>
          <w:tcPr>
            <w:tcW w:w="1560" w:type="dxa"/>
            <w:shd w:val="clear" w:color="auto" w:fill="D9D9D9"/>
          </w:tcPr>
          <w:p w14:paraId="447A0960" w14:textId="77777777" w:rsidR="00F55C8C" w:rsidRPr="007F1DC7" w:rsidRDefault="00F55C8C" w:rsidP="00F55C8C"/>
        </w:tc>
        <w:tc>
          <w:tcPr>
            <w:tcW w:w="1704" w:type="dxa"/>
            <w:shd w:val="clear" w:color="auto" w:fill="D9D9D9"/>
          </w:tcPr>
          <w:p w14:paraId="18C68EE7" w14:textId="77777777" w:rsidR="00F55C8C" w:rsidRPr="007F1DC7" w:rsidRDefault="00F55C8C" w:rsidP="00F55C8C"/>
        </w:tc>
      </w:tr>
      <w:tr w:rsidR="007F1DC7" w:rsidRPr="007F1DC7" w14:paraId="2F87E026" w14:textId="77777777" w:rsidTr="00F55C8C">
        <w:trPr>
          <w:trHeight w:val="239"/>
        </w:trPr>
        <w:tc>
          <w:tcPr>
            <w:tcW w:w="912" w:type="dxa"/>
            <w:shd w:val="clear" w:color="auto" w:fill="auto"/>
            <w:vAlign w:val="center"/>
          </w:tcPr>
          <w:p w14:paraId="02664D51" w14:textId="77777777" w:rsidR="00F55C8C" w:rsidRPr="007F1DC7" w:rsidRDefault="00F55C8C" w:rsidP="00F55C8C">
            <w:r w:rsidRPr="007F1DC7">
              <w:lastRenderedPageBreak/>
              <w:t>3.1.1</w:t>
            </w:r>
          </w:p>
        </w:tc>
        <w:tc>
          <w:tcPr>
            <w:tcW w:w="2266" w:type="dxa"/>
            <w:shd w:val="clear" w:color="auto" w:fill="auto"/>
            <w:vAlign w:val="center"/>
          </w:tcPr>
          <w:p w14:paraId="29B0DFDD" w14:textId="77777777" w:rsidR="00F55C8C" w:rsidRPr="007F1DC7" w:rsidRDefault="00F55C8C" w:rsidP="00F55C8C">
            <w:r w:rsidRPr="007F1DC7">
              <w:t>Водопровод</w:t>
            </w:r>
          </w:p>
        </w:tc>
        <w:tc>
          <w:tcPr>
            <w:tcW w:w="1276" w:type="dxa"/>
            <w:shd w:val="clear" w:color="auto" w:fill="auto"/>
            <w:vAlign w:val="center"/>
          </w:tcPr>
          <w:p w14:paraId="0188E70D" w14:textId="77777777" w:rsidR="00F55C8C" w:rsidRPr="007F1DC7" w:rsidRDefault="00F55C8C" w:rsidP="00F55C8C">
            <w:r w:rsidRPr="007F1DC7">
              <w:t>- « -</w:t>
            </w:r>
          </w:p>
        </w:tc>
        <w:tc>
          <w:tcPr>
            <w:tcW w:w="1701" w:type="dxa"/>
            <w:shd w:val="clear" w:color="auto" w:fill="auto"/>
            <w:vAlign w:val="center"/>
          </w:tcPr>
          <w:p w14:paraId="7C1485F5" w14:textId="77777777" w:rsidR="00F55C8C" w:rsidRPr="007F1DC7" w:rsidRDefault="00F55C8C" w:rsidP="00F55C8C">
            <w:r w:rsidRPr="007F1DC7">
              <w:t>33,093</w:t>
            </w:r>
          </w:p>
        </w:tc>
        <w:tc>
          <w:tcPr>
            <w:tcW w:w="5245" w:type="dxa"/>
            <w:gridSpan w:val="4"/>
            <w:shd w:val="clear" w:color="auto" w:fill="auto"/>
          </w:tcPr>
          <w:p w14:paraId="3A63F69A"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shd w:val="clear" w:color="auto" w:fill="auto"/>
          </w:tcPr>
          <w:p w14:paraId="27F834DC" w14:textId="77777777" w:rsidR="00F55C8C" w:rsidRPr="007F1DC7" w:rsidRDefault="00F55C8C" w:rsidP="00F55C8C"/>
        </w:tc>
        <w:tc>
          <w:tcPr>
            <w:tcW w:w="1704" w:type="dxa"/>
            <w:shd w:val="clear" w:color="auto" w:fill="auto"/>
          </w:tcPr>
          <w:p w14:paraId="78109743" w14:textId="77777777" w:rsidR="00F55C8C" w:rsidRPr="007F1DC7" w:rsidRDefault="00F55C8C" w:rsidP="00F55C8C"/>
        </w:tc>
      </w:tr>
      <w:tr w:rsidR="007F1DC7" w:rsidRPr="007F1DC7" w14:paraId="56EE9805" w14:textId="77777777" w:rsidTr="00F55C8C">
        <w:trPr>
          <w:trHeight w:val="239"/>
        </w:trPr>
        <w:tc>
          <w:tcPr>
            <w:tcW w:w="912" w:type="dxa"/>
            <w:shd w:val="clear" w:color="auto" w:fill="D9D9D9"/>
            <w:vAlign w:val="center"/>
          </w:tcPr>
          <w:p w14:paraId="0AAEE08F" w14:textId="77777777" w:rsidR="00F55C8C" w:rsidRPr="007F1DC7" w:rsidRDefault="00F55C8C" w:rsidP="00F55C8C">
            <w:r w:rsidRPr="007F1DC7">
              <w:t>3.2.</w:t>
            </w:r>
          </w:p>
        </w:tc>
        <w:tc>
          <w:tcPr>
            <w:tcW w:w="2266" w:type="dxa"/>
            <w:shd w:val="clear" w:color="auto" w:fill="D9D9D9"/>
          </w:tcPr>
          <w:p w14:paraId="71E97DC0" w14:textId="77777777" w:rsidR="00F55C8C" w:rsidRPr="007F1DC7" w:rsidRDefault="00F55C8C" w:rsidP="00F55C8C">
            <w:pPr>
              <w:rPr>
                <w:rFonts w:eastAsia="Calibri"/>
              </w:rPr>
            </w:pPr>
            <w:r w:rsidRPr="007F1DC7">
              <w:rPr>
                <w:rFonts w:eastAsia="Calibri"/>
              </w:rPr>
              <w:t xml:space="preserve">реконструкция, </w:t>
            </w:r>
          </w:p>
          <w:p w14:paraId="258A2A9C" w14:textId="77777777" w:rsidR="00F55C8C" w:rsidRPr="007F1DC7" w:rsidRDefault="00F55C8C" w:rsidP="00F55C8C">
            <w:pPr>
              <w:rPr>
                <w:rFonts w:eastAsia="Calibri"/>
              </w:rPr>
            </w:pPr>
            <w:r w:rsidRPr="007F1DC7">
              <w:t>всего, в том числе:</w:t>
            </w:r>
          </w:p>
        </w:tc>
        <w:tc>
          <w:tcPr>
            <w:tcW w:w="1276" w:type="dxa"/>
            <w:shd w:val="clear" w:color="auto" w:fill="D9D9D9"/>
            <w:vAlign w:val="center"/>
          </w:tcPr>
          <w:p w14:paraId="40915FE3" w14:textId="77777777" w:rsidR="00F55C8C" w:rsidRPr="007F1DC7" w:rsidRDefault="00F55C8C" w:rsidP="00F55C8C">
            <w:r w:rsidRPr="007F1DC7">
              <w:t>км</w:t>
            </w:r>
          </w:p>
        </w:tc>
        <w:tc>
          <w:tcPr>
            <w:tcW w:w="1701" w:type="dxa"/>
            <w:shd w:val="clear" w:color="auto" w:fill="D9D9D9"/>
            <w:vAlign w:val="center"/>
          </w:tcPr>
          <w:p w14:paraId="241870AB" w14:textId="77777777" w:rsidR="00F55C8C" w:rsidRPr="007F1DC7" w:rsidRDefault="00F55C8C" w:rsidP="00F55C8C"/>
        </w:tc>
        <w:tc>
          <w:tcPr>
            <w:tcW w:w="5245" w:type="dxa"/>
            <w:gridSpan w:val="4"/>
            <w:shd w:val="clear" w:color="auto" w:fill="D9D9D9"/>
            <w:vAlign w:val="center"/>
          </w:tcPr>
          <w:p w14:paraId="58A7047F" w14:textId="77777777" w:rsidR="00F55C8C" w:rsidRPr="007F1DC7" w:rsidRDefault="00F55C8C" w:rsidP="00F55C8C"/>
        </w:tc>
        <w:tc>
          <w:tcPr>
            <w:tcW w:w="1560" w:type="dxa"/>
            <w:shd w:val="clear" w:color="auto" w:fill="D9D9D9"/>
          </w:tcPr>
          <w:p w14:paraId="1A6454B4" w14:textId="77777777" w:rsidR="00F55C8C" w:rsidRPr="007F1DC7" w:rsidRDefault="00F55C8C" w:rsidP="00F55C8C"/>
        </w:tc>
        <w:tc>
          <w:tcPr>
            <w:tcW w:w="1704" w:type="dxa"/>
            <w:shd w:val="clear" w:color="auto" w:fill="D9D9D9"/>
          </w:tcPr>
          <w:p w14:paraId="16124BB2" w14:textId="77777777" w:rsidR="00F55C8C" w:rsidRPr="007F1DC7" w:rsidRDefault="00F55C8C" w:rsidP="00F55C8C"/>
        </w:tc>
      </w:tr>
      <w:tr w:rsidR="007F1DC7" w:rsidRPr="007F1DC7" w14:paraId="19D10B8A" w14:textId="77777777" w:rsidTr="00F55C8C">
        <w:trPr>
          <w:trHeight w:val="239"/>
        </w:trPr>
        <w:tc>
          <w:tcPr>
            <w:tcW w:w="912" w:type="dxa"/>
            <w:shd w:val="clear" w:color="auto" w:fill="auto"/>
            <w:vAlign w:val="center"/>
          </w:tcPr>
          <w:p w14:paraId="1A4AE60A" w14:textId="77777777" w:rsidR="00F55C8C" w:rsidRPr="007F1DC7" w:rsidRDefault="00F55C8C" w:rsidP="00F55C8C">
            <w:r w:rsidRPr="007F1DC7">
              <w:t>3.2.1</w:t>
            </w:r>
          </w:p>
        </w:tc>
        <w:tc>
          <w:tcPr>
            <w:tcW w:w="2266" w:type="dxa"/>
            <w:shd w:val="clear" w:color="auto" w:fill="auto"/>
            <w:vAlign w:val="center"/>
          </w:tcPr>
          <w:p w14:paraId="4667C887" w14:textId="77777777" w:rsidR="00F55C8C" w:rsidRPr="007F1DC7" w:rsidRDefault="00F55C8C" w:rsidP="00F55C8C">
            <w:r w:rsidRPr="007F1DC7">
              <w:t>Водопровод</w:t>
            </w:r>
          </w:p>
        </w:tc>
        <w:tc>
          <w:tcPr>
            <w:tcW w:w="1276" w:type="dxa"/>
            <w:shd w:val="clear" w:color="auto" w:fill="auto"/>
            <w:vAlign w:val="center"/>
          </w:tcPr>
          <w:p w14:paraId="1684B40B" w14:textId="77777777" w:rsidR="00F55C8C" w:rsidRPr="007F1DC7" w:rsidRDefault="00F55C8C" w:rsidP="00F55C8C">
            <w:r w:rsidRPr="007F1DC7">
              <w:t>- « -</w:t>
            </w:r>
          </w:p>
        </w:tc>
        <w:tc>
          <w:tcPr>
            <w:tcW w:w="6946" w:type="dxa"/>
            <w:gridSpan w:val="5"/>
            <w:shd w:val="clear" w:color="auto" w:fill="auto"/>
            <w:vAlign w:val="center"/>
          </w:tcPr>
          <w:p w14:paraId="7BFBCB08" w14:textId="77777777" w:rsidR="00F55C8C" w:rsidRPr="007F1DC7" w:rsidRDefault="00F55C8C" w:rsidP="00F55C8C">
            <w:r w:rsidRPr="007F1DC7">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shd w:val="clear" w:color="auto" w:fill="auto"/>
          </w:tcPr>
          <w:p w14:paraId="05A8E53A" w14:textId="77777777" w:rsidR="00F55C8C" w:rsidRPr="007F1DC7" w:rsidRDefault="00F55C8C" w:rsidP="00F55C8C"/>
        </w:tc>
        <w:tc>
          <w:tcPr>
            <w:tcW w:w="1704" w:type="dxa"/>
            <w:shd w:val="clear" w:color="auto" w:fill="auto"/>
          </w:tcPr>
          <w:p w14:paraId="3B6E842A" w14:textId="77777777" w:rsidR="00F55C8C" w:rsidRPr="007F1DC7" w:rsidRDefault="00F55C8C" w:rsidP="00F55C8C"/>
        </w:tc>
      </w:tr>
      <w:tr w:rsidR="007F1DC7" w:rsidRPr="007F1DC7" w14:paraId="39848C63" w14:textId="77777777" w:rsidTr="00F55C8C">
        <w:trPr>
          <w:trHeight w:val="239"/>
        </w:trPr>
        <w:tc>
          <w:tcPr>
            <w:tcW w:w="912" w:type="dxa"/>
            <w:shd w:val="clear" w:color="auto" w:fill="BFBFBF"/>
          </w:tcPr>
          <w:p w14:paraId="03B45D2A" w14:textId="77777777" w:rsidR="00F55C8C" w:rsidRPr="007F1DC7" w:rsidRDefault="00F55C8C" w:rsidP="00F55C8C">
            <w:r w:rsidRPr="007F1DC7">
              <w:t>4.</w:t>
            </w:r>
          </w:p>
        </w:tc>
        <w:tc>
          <w:tcPr>
            <w:tcW w:w="13752" w:type="dxa"/>
            <w:gridSpan w:val="9"/>
            <w:shd w:val="clear" w:color="auto" w:fill="BFBFBF"/>
          </w:tcPr>
          <w:p w14:paraId="3966D84B" w14:textId="77777777" w:rsidR="00F55C8C" w:rsidRPr="007F1DC7" w:rsidRDefault="00F55C8C" w:rsidP="00F55C8C">
            <w:r w:rsidRPr="007F1DC7">
              <w:rPr>
                <w:rFonts w:eastAsia="Calibri"/>
                <w:lang w:eastAsia="en-US"/>
              </w:rPr>
              <w:t>Очистные сооружения сточных вод</w:t>
            </w:r>
          </w:p>
        </w:tc>
      </w:tr>
      <w:tr w:rsidR="007F1DC7" w:rsidRPr="007F1DC7" w14:paraId="50EF21C8" w14:textId="77777777" w:rsidTr="00F55C8C">
        <w:trPr>
          <w:trHeight w:val="239"/>
        </w:trPr>
        <w:tc>
          <w:tcPr>
            <w:tcW w:w="912" w:type="dxa"/>
            <w:shd w:val="clear" w:color="auto" w:fill="D9D9D9"/>
            <w:vAlign w:val="center"/>
          </w:tcPr>
          <w:p w14:paraId="2D0A9552" w14:textId="77777777" w:rsidR="00F55C8C" w:rsidRPr="007F1DC7" w:rsidRDefault="00F55C8C" w:rsidP="00F55C8C">
            <w:r w:rsidRPr="007F1DC7">
              <w:t>4.1</w:t>
            </w:r>
          </w:p>
        </w:tc>
        <w:tc>
          <w:tcPr>
            <w:tcW w:w="2266" w:type="dxa"/>
            <w:shd w:val="clear" w:color="auto" w:fill="D9D9D9"/>
            <w:vAlign w:val="center"/>
          </w:tcPr>
          <w:p w14:paraId="0A0F3F16"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5F3EFBC"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7A40B05F" w14:textId="77777777" w:rsidR="00F55C8C" w:rsidRPr="007F1DC7" w:rsidRDefault="00F55C8C" w:rsidP="00F55C8C">
            <w:r w:rsidRPr="007F1DC7">
              <w:t>объект</w:t>
            </w:r>
          </w:p>
        </w:tc>
        <w:tc>
          <w:tcPr>
            <w:tcW w:w="1701" w:type="dxa"/>
            <w:shd w:val="clear" w:color="auto" w:fill="D9D9D9"/>
            <w:vAlign w:val="center"/>
          </w:tcPr>
          <w:p w14:paraId="1EBB2BBE" w14:textId="77777777" w:rsidR="00F55C8C" w:rsidRPr="007F1DC7" w:rsidRDefault="00F55C8C" w:rsidP="00F55C8C">
            <w:r w:rsidRPr="007F1DC7">
              <w:t>5</w:t>
            </w:r>
          </w:p>
        </w:tc>
        <w:tc>
          <w:tcPr>
            <w:tcW w:w="5245" w:type="dxa"/>
            <w:gridSpan w:val="4"/>
            <w:shd w:val="clear" w:color="auto" w:fill="D9D9D9"/>
            <w:vAlign w:val="center"/>
          </w:tcPr>
          <w:p w14:paraId="0D89DBFD" w14:textId="77777777" w:rsidR="00F55C8C" w:rsidRPr="007F1DC7" w:rsidRDefault="00F55C8C" w:rsidP="00F55C8C"/>
        </w:tc>
        <w:tc>
          <w:tcPr>
            <w:tcW w:w="1560" w:type="dxa"/>
            <w:shd w:val="clear" w:color="auto" w:fill="D9D9D9"/>
            <w:vAlign w:val="center"/>
          </w:tcPr>
          <w:p w14:paraId="7CC922B7" w14:textId="77777777" w:rsidR="00F55C8C" w:rsidRPr="007F1DC7" w:rsidRDefault="00F55C8C" w:rsidP="00F55C8C"/>
        </w:tc>
        <w:tc>
          <w:tcPr>
            <w:tcW w:w="1704" w:type="dxa"/>
            <w:shd w:val="clear" w:color="auto" w:fill="D9D9D9"/>
          </w:tcPr>
          <w:p w14:paraId="4B45D452" w14:textId="77777777" w:rsidR="00F55C8C" w:rsidRPr="007F1DC7" w:rsidRDefault="00F55C8C" w:rsidP="00F55C8C"/>
        </w:tc>
      </w:tr>
      <w:tr w:rsidR="007F1DC7" w:rsidRPr="007F1DC7" w14:paraId="7E615A65" w14:textId="77777777" w:rsidTr="00F55C8C">
        <w:trPr>
          <w:trHeight w:val="239"/>
        </w:trPr>
        <w:tc>
          <w:tcPr>
            <w:tcW w:w="912" w:type="dxa"/>
            <w:vAlign w:val="center"/>
          </w:tcPr>
          <w:p w14:paraId="00EFE740" w14:textId="77777777" w:rsidR="00F55C8C" w:rsidRPr="007F1DC7" w:rsidRDefault="00F55C8C" w:rsidP="00F55C8C">
            <w:r w:rsidRPr="007F1DC7">
              <w:t>4.1.1</w:t>
            </w:r>
          </w:p>
        </w:tc>
        <w:tc>
          <w:tcPr>
            <w:tcW w:w="2266" w:type="dxa"/>
            <w:vAlign w:val="center"/>
          </w:tcPr>
          <w:p w14:paraId="0E8743D1" w14:textId="77777777" w:rsidR="00F55C8C" w:rsidRPr="007F1DC7" w:rsidRDefault="00F55C8C" w:rsidP="00F55C8C">
            <w:r w:rsidRPr="007F1DC7">
              <w:t xml:space="preserve">Локальные очистные сооружения дождевой канализации </w:t>
            </w:r>
          </w:p>
        </w:tc>
        <w:tc>
          <w:tcPr>
            <w:tcW w:w="1276" w:type="dxa"/>
            <w:vAlign w:val="center"/>
          </w:tcPr>
          <w:p w14:paraId="764159ED" w14:textId="77777777" w:rsidR="00F55C8C" w:rsidRPr="007F1DC7" w:rsidRDefault="00F55C8C" w:rsidP="00F55C8C">
            <w:r w:rsidRPr="007F1DC7">
              <w:t>- « -</w:t>
            </w:r>
          </w:p>
        </w:tc>
        <w:tc>
          <w:tcPr>
            <w:tcW w:w="1701" w:type="dxa"/>
            <w:vAlign w:val="center"/>
          </w:tcPr>
          <w:p w14:paraId="4423DCDC" w14:textId="77777777" w:rsidR="00F55C8C" w:rsidRPr="007F1DC7" w:rsidRDefault="00F55C8C" w:rsidP="00F55C8C">
            <w:pPr>
              <w:rPr>
                <w:lang w:eastAsia="x-none"/>
              </w:rPr>
            </w:pPr>
            <w:r w:rsidRPr="007F1DC7">
              <w:rPr>
                <w:lang w:eastAsia="x-none"/>
              </w:rPr>
              <w:t>4</w:t>
            </w:r>
          </w:p>
        </w:tc>
        <w:tc>
          <w:tcPr>
            <w:tcW w:w="3054" w:type="dxa"/>
            <w:vAlign w:val="center"/>
          </w:tcPr>
          <w:p w14:paraId="2EDCBA9E" w14:textId="77777777" w:rsidR="00F55C8C" w:rsidRPr="007F1DC7" w:rsidRDefault="00F55C8C" w:rsidP="00F55C8C">
            <w:r w:rsidRPr="007F1DC7">
              <w:t>г. Арамиль</w:t>
            </w:r>
          </w:p>
        </w:tc>
        <w:tc>
          <w:tcPr>
            <w:tcW w:w="2191" w:type="dxa"/>
            <w:gridSpan w:val="3"/>
            <w:vAlign w:val="center"/>
          </w:tcPr>
          <w:p w14:paraId="64EFF8F1" w14:textId="77777777" w:rsidR="00F55C8C" w:rsidRPr="007F1DC7" w:rsidRDefault="00F55C8C" w:rsidP="00F55C8C">
            <w:r w:rsidRPr="007F1DC7">
              <w:t>Зона озелененных территорий общего пользования</w:t>
            </w:r>
          </w:p>
        </w:tc>
        <w:tc>
          <w:tcPr>
            <w:tcW w:w="1560" w:type="dxa"/>
            <w:vAlign w:val="center"/>
          </w:tcPr>
          <w:p w14:paraId="652E2292" w14:textId="77777777" w:rsidR="00F55C8C" w:rsidRPr="007F1DC7" w:rsidRDefault="00F55C8C" w:rsidP="00F55C8C">
            <w:r w:rsidRPr="007F1DC7">
              <w:t>СЗЗ</w:t>
            </w:r>
          </w:p>
        </w:tc>
        <w:tc>
          <w:tcPr>
            <w:tcW w:w="1704" w:type="dxa"/>
            <w:vAlign w:val="center"/>
          </w:tcPr>
          <w:p w14:paraId="35F11FE5" w14:textId="77777777" w:rsidR="00F55C8C" w:rsidRPr="007F1DC7" w:rsidRDefault="00F55C8C" w:rsidP="00F55C8C">
            <w:r w:rsidRPr="007F1DC7">
              <w:t>20 м</w:t>
            </w:r>
          </w:p>
        </w:tc>
      </w:tr>
      <w:tr w:rsidR="007F1DC7" w:rsidRPr="007F1DC7" w14:paraId="674D996E" w14:textId="77777777" w:rsidTr="00F55C8C">
        <w:trPr>
          <w:trHeight w:val="239"/>
        </w:trPr>
        <w:tc>
          <w:tcPr>
            <w:tcW w:w="912" w:type="dxa"/>
            <w:vAlign w:val="center"/>
          </w:tcPr>
          <w:p w14:paraId="77D5DC75" w14:textId="77777777" w:rsidR="00F55C8C" w:rsidRPr="007F1DC7" w:rsidRDefault="00F55C8C" w:rsidP="00F55C8C">
            <w:pPr>
              <w:rPr>
                <w:lang w:val="x-none" w:eastAsia="x-none"/>
              </w:rPr>
            </w:pPr>
            <w:r w:rsidRPr="007F1DC7">
              <w:rPr>
                <w:lang w:val="x-none" w:eastAsia="x-none"/>
              </w:rPr>
              <w:t>4.1.2</w:t>
            </w:r>
          </w:p>
        </w:tc>
        <w:tc>
          <w:tcPr>
            <w:tcW w:w="2266" w:type="dxa"/>
            <w:vAlign w:val="center"/>
          </w:tcPr>
          <w:p w14:paraId="627779CD" w14:textId="77777777" w:rsidR="00F55C8C" w:rsidRPr="007F1DC7" w:rsidRDefault="00F55C8C" w:rsidP="00F55C8C">
            <w:pPr>
              <w:rPr>
                <w:lang w:val="x-none" w:eastAsia="x-none"/>
              </w:rPr>
            </w:pPr>
            <w:r w:rsidRPr="007F1DC7">
              <w:rPr>
                <w:lang w:val="x-none" w:eastAsia="x-none"/>
              </w:rPr>
              <w:t>КОС</w:t>
            </w:r>
          </w:p>
        </w:tc>
        <w:tc>
          <w:tcPr>
            <w:tcW w:w="1276" w:type="dxa"/>
            <w:vAlign w:val="center"/>
          </w:tcPr>
          <w:p w14:paraId="1C888CB6" w14:textId="77777777" w:rsidR="00F55C8C" w:rsidRPr="007F1DC7" w:rsidRDefault="00F55C8C" w:rsidP="00F55C8C">
            <w:pPr>
              <w:rPr>
                <w:lang w:val="x-none" w:eastAsia="x-none"/>
              </w:rPr>
            </w:pPr>
            <w:r w:rsidRPr="007F1DC7">
              <w:rPr>
                <w:lang w:val="x-none" w:eastAsia="x-none"/>
              </w:rPr>
              <w:t>- « -</w:t>
            </w:r>
          </w:p>
        </w:tc>
        <w:tc>
          <w:tcPr>
            <w:tcW w:w="1701" w:type="dxa"/>
            <w:vAlign w:val="center"/>
          </w:tcPr>
          <w:p w14:paraId="3D8AD06C" w14:textId="77777777" w:rsidR="00F55C8C" w:rsidRPr="007F1DC7" w:rsidRDefault="00F55C8C" w:rsidP="00F55C8C">
            <w:pPr>
              <w:rPr>
                <w:lang w:val="x-none" w:eastAsia="x-none"/>
              </w:rPr>
            </w:pPr>
            <w:r w:rsidRPr="007F1DC7">
              <w:rPr>
                <w:lang w:val="x-none" w:eastAsia="x-none"/>
              </w:rPr>
              <w:t>1</w:t>
            </w:r>
          </w:p>
        </w:tc>
        <w:tc>
          <w:tcPr>
            <w:tcW w:w="3054" w:type="dxa"/>
            <w:vAlign w:val="center"/>
          </w:tcPr>
          <w:p w14:paraId="116AA2D1" w14:textId="77777777" w:rsidR="00F55C8C" w:rsidRPr="007F1DC7" w:rsidRDefault="00F55C8C" w:rsidP="00F55C8C">
            <w:pPr>
              <w:rPr>
                <w:lang w:val="x-none" w:eastAsia="x-none"/>
              </w:rPr>
            </w:pPr>
            <w:r w:rsidRPr="007F1DC7">
              <w:rPr>
                <w:lang w:val="x-none" w:eastAsia="x-none"/>
              </w:rPr>
              <w:t>г. Арамиль, пер. Речной, 1а</w:t>
            </w:r>
          </w:p>
        </w:tc>
        <w:tc>
          <w:tcPr>
            <w:tcW w:w="2191" w:type="dxa"/>
            <w:gridSpan w:val="3"/>
            <w:vAlign w:val="center"/>
          </w:tcPr>
          <w:p w14:paraId="42F4EEC3" w14:textId="77777777" w:rsidR="00F55C8C" w:rsidRPr="007F1DC7" w:rsidRDefault="00F55C8C" w:rsidP="00F55C8C">
            <w:pPr>
              <w:rPr>
                <w:lang w:val="x-none" w:eastAsia="x-none"/>
              </w:rPr>
            </w:pPr>
            <w:r w:rsidRPr="007F1DC7">
              <w:rPr>
                <w:lang w:val="x-none" w:eastAsia="x-none"/>
              </w:rPr>
              <w:t>Зона инженерной инфраструктуры</w:t>
            </w:r>
          </w:p>
          <w:p w14:paraId="49788994" w14:textId="77777777" w:rsidR="00F55C8C" w:rsidRPr="007F1DC7" w:rsidRDefault="00F55C8C" w:rsidP="00F55C8C">
            <w:pPr>
              <w:rPr>
                <w:lang w:val="x-none" w:eastAsia="x-none"/>
              </w:rPr>
            </w:pPr>
            <w:r w:rsidRPr="007F1DC7">
              <w:rPr>
                <w:lang w:val="x-none" w:eastAsia="x-none"/>
              </w:rPr>
              <w:t>Подтип: Зона объектов водоотведения</w:t>
            </w:r>
          </w:p>
        </w:tc>
        <w:tc>
          <w:tcPr>
            <w:tcW w:w="1560" w:type="dxa"/>
            <w:vAlign w:val="center"/>
          </w:tcPr>
          <w:p w14:paraId="3042CB55" w14:textId="77777777" w:rsidR="00F55C8C" w:rsidRPr="007F1DC7" w:rsidRDefault="00F55C8C" w:rsidP="00F55C8C">
            <w:pPr>
              <w:rPr>
                <w:lang w:val="x-none" w:eastAsia="x-none"/>
              </w:rPr>
            </w:pPr>
            <w:r w:rsidRPr="007F1DC7">
              <w:rPr>
                <w:lang w:val="x-none" w:eastAsia="x-none"/>
              </w:rPr>
              <w:t>СЗЗ</w:t>
            </w:r>
          </w:p>
        </w:tc>
        <w:tc>
          <w:tcPr>
            <w:tcW w:w="1704" w:type="dxa"/>
            <w:vAlign w:val="center"/>
          </w:tcPr>
          <w:p w14:paraId="0D7F4A2F" w14:textId="77777777" w:rsidR="00F55C8C" w:rsidRPr="007F1DC7" w:rsidRDefault="00F55C8C" w:rsidP="00F55C8C">
            <w:pPr>
              <w:rPr>
                <w:lang w:val="x-none" w:eastAsia="x-none"/>
              </w:rPr>
            </w:pPr>
            <w:r w:rsidRPr="007F1DC7">
              <w:rPr>
                <w:lang w:val="x-none" w:eastAsia="x-none"/>
              </w:rPr>
              <w:t>200</w:t>
            </w:r>
          </w:p>
        </w:tc>
      </w:tr>
      <w:tr w:rsidR="007F1DC7" w:rsidRPr="007F1DC7" w14:paraId="6BD05DF9" w14:textId="77777777" w:rsidTr="00F55C8C">
        <w:trPr>
          <w:trHeight w:val="239"/>
        </w:trPr>
        <w:tc>
          <w:tcPr>
            <w:tcW w:w="912" w:type="dxa"/>
            <w:shd w:val="clear" w:color="auto" w:fill="D9D9D9"/>
            <w:vAlign w:val="center"/>
          </w:tcPr>
          <w:p w14:paraId="2703FF2F" w14:textId="77777777" w:rsidR="00F55C8C" w:rsidRPr="007F1DC7" w:rsidRDefault="00F55C8C" w:rsidP="00F55C8C">
            <w:r w:rsidRPr="007F1DC7">
              <w:t>4.2</w:t>
            </w:r>
          </w:p>
        </w:tc>
        <w:tc>
          <w:tcPr>
            <w:tcW w:w="2266" w:type="dxa"/>
            <w:shd w:val="clear" w:color="auto" w:fill="D9D9D9"/>
          </w:tcPr>
          <w:p w14:paraId="5F6168F7"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3704C318" w14:textId="77777777" w:rsidR="00F55C8C" w:rsidRPr="007F1DC7" w:rsidRDefault="00F55C8C" w:rsidP="00F55C8C">
            <w:r w:rsidRPr="007F1DC7">
              <w:t>всего, в том числе:</w:t>
            </w:r>
          </w:p>
        </w:tc>
        <w:tc>
          <w:tcPr>
            <w:tcW w:w="1276" w:type="dxa"/>
            <w:shd w:val="clear" w:color="auto" w:fill="D9D9D9"/>
            <w:vAlign w:val="center"/>
          </w:tcPr>
          <w:p w14:paraId="4CBD30C2" w14:textId="77777777" w:rsidR="00F55C8C" w:rsidRPr="007F1DC7" w:rsidRDefault="00F55C8C" w:rsidP="00F55C8C">
            <w:r w:rsidRPr="007F1DC7">
              <w:t>- « -</w:t>
            </w:r>
          </w:p>
        </w:tc>
        <w:tc>
          <w:tcPr>
            <w:tcW w:w="1701" w:type="dxa"/>
            <w:shd w:val="clear" w:color="auto" w:fill="D9D9D9"/>
            <w:vAlign w:val="center"/>
          </w:tcPr>
          <w:p w14:paraId="11044F6E" w14:textId="77777777" w:rsidR="00F55C8C" w:rsidRPr="007F1DC7" w:rsidRDefault="00F55C8C" w:rsidP="00F55C8C"/>
        </w:tc>
        <w:tc>
          <w:tcPr>
            <w:tcW w:w="3054" w:type="dxa"/>
            <w:shd w:val="clear" w:color="auto" w:fill="D9D9D9"/>
            <w:vAlign w:val="center"/>
          </w:tcPr>
          <w:p w14:paraId="6D67F757" w14:textId="77777777" w:rsidR="00F55C8C" w:rsidRPr="007F1DC7" w:rsidRDefault="00F55C8C" w:rsidP="00F55C8C"/>
        </w:tc>
        <w:tc>
          <w:tcPr>
            <w:tcW w:w="2191" w:type="dxa"/>
            <w:gridSpan w:val="3"/>
            <w:shd w:val="clear" w:color="auto" w:fill="D9D9D9"/>
            <w:vAlign w:val="center"/>
          </w:tcPr>
          <w:p w14:paraId="4888B047" w14:textId="77777777" w:rsidR="00F55C8C" w:rsidRPr="007F1DC7" w:rsidRDefault="00F55C8C" w:rsidP="00F55C8C"/>
        </w:tc>
        <w:tc>
          <w:tcPr>
            <w:tcW w:w="1560" w:type="dxa"/>
            <w:shd w:val="clear" w:color="auto" w:fill="D9D9D9"/>
            <w:vAlign w:val="center"/>
          </w:tcPr>
          <w:p w14:paraId="3EDF6E62" w14:textId="77777777" w:rsidR="00F55C8C" w:rsidRPr="007F1DC7" w:rsidRDefault="00F55C8C" w:rsidP="00F55C8C"/>
        </w:tc>
        <w:tc>
          <w:tcPr>
            <w:tcW w:w="1704" w:type="dxa"/>
            <w:shd w:val="clear" w:color="auto" w:fill="D9D9D9"/>
          </w:tcPr>
          <w:p w14:paraId="1C9A703C" w14:textId="77777777" w:rsidR="00F55C8C" w:rsidRPr="007F1DC7" w:rsidRDefault="00F55C8C" w:rsidP="00F55C8C"/>
        </w:tc>
      </w:tr>
      <w:tr w:rsidR="007F1DC7" w:rsidRPr="007F1DC7" w14:paraId="317998CA" w14:textId="77777777" w:rsidTr="00F55C8C">
        <w:trPr>
          <w:trHeight w:val="239"/>
        </w:trPr>
        <w:tc>
          <w:tcPr>
            <w:tcW w:w="912" w:type="dxa"/>
            <w:vAlign w:val="center"/>
          </w:tcPr>
          <w:p w14:paraId="33B211CB" w14:textId="77777777" w:rsidR="00F55C8C" w:rsidRPr="007F1DC7" w:rsidRDefault="00F55C8C" w:rsidP="00F55C8C"/>
        </w:tc>
        <w:tc>
          <w:tcPr>
            <w:tcW w:w="2266" w:type="dxa"/>
            <w:vAlign w:val="center"/>
          </w:tcPr>
          <w:p w14:paraId="516167CB" w14:textId="77777777" w:rsidR="00F55C8C" w:rsidRPr="007F1DC7" w:rsidRDefault="00F55C8C" w:rsidP="00F55C8C"/>
        </w:tc>
        <w:tc>
          <w:tcPr>
            <w:tcW w:w="1276" w:type="dxa"/>
            <w:vAlign w:val="center"/>
          </w:tcPr>
          <w:p w14:paraId="20D7C8CA" w14:textId="77777777" w:rsidR="00F55C8C" w:rsidRPr="007F1DC7" w:rsidRDefault="00F55C8C" w:rsidP="00F55C8C"/>
        </w:tc>
        <w:tc>
          <w:tcPr>
            <w:tcW w:w="1701" w:type="dxa"/>
            <w:vAlign w:val="center"/>
          </w:tcPr>
          <w:p w14:paraId="113EB265" w14:textId="77777777" w:rsidR="00F55C8C" w:rsidRPr="007F1DC7" w:rsidRDefault="00F55C8C" w:rsidP="00F55C8C"/>
        </w:tc>
        <w:tc>
          <w:tcPr>
            <w:tcW w:w="3054" w:type="dxa"/>
            <w:vAlign w:val="center"/>
          </w:tcPr>
          <w:p w14:paraId="2D4E8B55" w14:textId="77777777" w:rsidR="00F55C8C" w:rsidRPr="007F1DC7" w:rsidRDefault="00F55C8C" w:rsidP="00F55C8C"/>
        </w:tc>
        <w:tc>
          <w:tcPr>
            <w:tcW w:w="2191" w:type="dxa"/>
            <w:gridSpan w:val="3"/>
            <w:shd w:val="clear" w:color="auto" w:fill="auto"/>
            <w:vAlign w:val="center"/>
          </w:tcPr>
          <w:p w14:paraId="39441006" w14:textId="77777777" w:rsidR="00F55C8C" w:rsidRPr="007F1DC7" w:rsidRDefault="00F55C8C" w:rsidP="00F55C8C"/>
        </w:tc>
        <w:tc>
          <w:tcPr>
            <w:tcW w:w="1560" w:type="dxa"/>
            <w:vAlign w:val="center"/>
          </w:tcPr>
          <w:p w14:paraId="03278F59" w14:textId="77777777" w:rsidR="00F55C8C" w:rsidRPr="007F1DC7" w:rsidRDefault="00F55C8C" w:rsidP="00F55C8C"/>
        </w:tc>
        <w:tc>
          <w:tcPr>
            <w:tcW w:w="1704" w:type="dxa"/>
            <w:vAlign w:val="center"/>
          </w:tcPr>
          <w:p w14:paraId="1FB302A8" w14:textId="77777777" w:rsidR="00F55C8C" w:rsidRPr="007F1DC7" w:rsidRDefault="00F55C8C" w:rsidP="00F55C8C"/>
        </w:tc>
      </w:tr>
      <w:tr w:rsidR="007F1DC7" w:rsidRPr="007F1DC7" w14:paraId="31FE97E9" w14:textId="77777777" w:rsidTr="00F55C8C">
        <w:trPr>
          <w:trHeight w:val="239"/>
        </w:trPr>
        <w:tc>
          <w:tcPr>
            <w:tcW w:w="912" w:type="dxa"/>
            <w:shd w:val="clear" w:color="auto" w:fill="BFBFBF"/>
          </w:tcPr>
          <w:p w14:paraId="20E738E1" w14:textId="77777777" w:rsidR="00F55C8C" w:rsidRPr="007F1DC7" w:rsidRDefault="00F55C8C" w:rsidP="00F55C8C">
            <w:r w:rsidRPr="007F1DC7">
              <w:t>5.</w:t>
            </w:r>
          </w:p>
        </w:tc>
        <w:tc>
          <w:tcPr>
            <w:tcW w:w="13752" w:type="dxa"/>
            <w:gridSpan w:val="9"/>
            <w:shd w:val="clear" w:color="auto" w:fill="BFBFBF"/>
          </w:tcPr>
          <w:p w14:paraId="617DCBC1" w14:textId="77777777" w:rsidR="00F55C8C" w:rsidRPr="007F1DC7" w:rsidRDefault="00F55C8C" w:rsidP="00F55C8C">
            <w:r w:rsidRPr="007F1DC7">
              <w:t>Канализационные насосные станции и колодцы гашения напора</w:t>
            </w:r>
          </w:p>
        </w:tc>
      </w:tr>
      <w:tr w:rsidR="007F1DC7" w:rsidRPr="007F1DC7" w14:paraId="37152E3E" w14:textId="77777777" w:rsidTr="00F55C8C">
        <w:trPr>
          <w:trHeight w:val="628"/>
        </w:trPr>
        <w:tc>
          <w:tcPr>
            <w:tcW w:w="912" w:type="dxa"/>
            <w:shd w:val="clear" w:color="auto" w:fill="D9D9D9"/>
            <w:vAlign w:val="center"/>
          </w:tcPr>
          <w:p w14:paraId="0F169599" w14:textId="77777777" w:rsidR="00F55C8C" w:rsidRPr="007F1DC7" w:rsidRDefault="00F55C8C" w:rsidP="00F55C8C">
            <w:r w:rsidRPr="007F1DC7">
              <w:lastRenderedPageBreak/>
              <w:t>5.1</w:t>
            </w:r>
          </w:p>
        </w:tc>
        <w:tc>
          <w:tcPr>
            <w:tcW w:w="2266" w:type="dxa"/>
            <w:shd w:val="clear" w:color="auto" w:fill="D9D9D9"/>
          </w:tcPr>
          <w:p w14:paraId="7075BAC9"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6F8BB7AA" w14:textId="77777777" w:rsidR="00F55C8C" w:rsidRPr="007F1DC7" w:rsidRDefault="00F55C8C" w:rsidP="00F55C8C">
            <w:r w:rsidRPr="007F1DC7">
              <w:t>всего, в том числе:</w:t>
            </w:r>
          </w:p>
        </w:tc>
        <w:tc>
          <w:tcPr>
            <w:tcW w:w="1276" w:type="dxa"/>
            <w:shd w:val="clear" w:color="auto" w:fill="D9D9D9"/>
            <w:vAlign w:val="center"/>
          </w:tcPr>
          <w:p w14:paraId="5E11DE55" w14:textId="77777777" w:rsidR="00F55C8C" w:rsidRPr="007F1DC7" w:rsidRDefault="00F55C8C" w:rsidP="00F55C8C">
            <w:r w:rsidRPr="007F1DC7">
              <w:t>объект</w:t>
            </w:r>
          </w:p>
        </w:tc>
        <w:tc>
          <w:tcPr>
            <w:tcW w:w="1701" w:type="dxa"/>
            <w:shd w:val="clear" w:color="auto" w:fill="D9D9D9"/>
            <w:vAlign w:val="center"/>
          </w:tcPr>
          <w:p w14:paraId="6E8B3A2B" w14:textId="77777777" w:rsidR="00F55C8C" w:rsidRPr="007F1DC7" w:rsidRDefault="00F55C8C" w:rsidP="00F55C8C">
            <w:r w:rsidRPr="007F1DC7">
              <w:t>11</w:t>
            </w:r>
          </w:p>
        </w:tc>
        <w:tc>
          <w:tcPr>
            <w:tcW w:w="5245" w:type="dxa"/>
            <w:gridSpan w:val="4"/>
            <w:shd w:val="clear" w:color="auto" w:fill="D9D9D9"/>
            <w:vAlign w:val="center"/>
          </w:tcPr>
          <w:p w14:paraId="6E4374E9" w14:textId="77777777" w:rsidR="00F55C8C" w:rsidRPr="007F1DC7" w:rsidRDefault="00F55C8C" w:rsidP="00F55C8C"/>
        </w:tc>
        <w:tc>
          <w:tcPr>
            <w:tcW w:w="1560" w:type="dxa"/>
            <w:shd w:val="clear" w:color="auto" w:fill="D9D9D9"/>
            <w:vAlign w:val="center"/>
          </w:tcPr>
          <w:p w14:paraId="2CE90110" w14:textId="77777777" w:rsidR="00F55C8C" w:rsidRPr="007F1DC7" w:rsidRDefault="00F55C8C" w:rsidP="00F55C8C"/>
        </w:tc>
        <w:tc>
          <w:tcPr>
            <w:tcW w:w="1704" w:type="dxa"/>
            <w:shd w:val="clear" w:color="auto" w:fill="D9D9D9"/>
            <w:vAlign w:val="center"/>
          </w:tcPr>
          <w:p w14:paraId="01DA8461" w14:textId="77777777" w:rsidR="00F55C8C" w:rsidRPr="007F1DC7" w:rsidRDefault="00F55C8C" w:rsidP="00F55C8C"/>
        </w:tc>
      </w:tr>
      <w:tr w:rsidR="007F1DC7" w:rsidRPr="007F1DC7" w14:paraId="6F2C95EF" w14:textId="77777777" w:rsidTr="00F55C8C">
        <w:trPr>
          <w:trHeight w:val="152"/>
        </w:trPr>
        <w:tc>
          <w:tcPr>
            <w:tcW w:w="912" w:type="dxa"/>
            <w:vAlign w:val="center"/>
          </w:tcPr>
          <w:p w14:paraId="429BD26C" w14:textId="77777777" w:rsidR="00F55C8C" w:rsidRPr="007F1DC7" w:rsidRDefault="00F55C8C" w:rsidP="00F55C8C">
            <w:r w:rsidRPr="007F1DC7">
              <w:t>5.1.1</w:t>
            </w:r>
          </w:p>
        </w:tc>
        <w:tc>
          <w:tcPr>
            <w:tcW w:w="2266" w:type="dxa"/>
            <w:vAlign w:val="center"/>
          </w:tcPr>
          <w:p w14:paraId="6EE4582A" w14:textId="77777777" w:rsidR="00F55C8C" w:rsidRPr="007F1DC7" w:rsidRDefault="00F55C8C" w:rsidP="00F55C8C">
            <w:r w:rsidRPr="007F1DC7">
              <w:t>Канализационная насосная станция (КНС)</w:t>
            </w:r>
          </w:p>
        </w:tc>
        <w:tc>
          <w:tcPr>
            <w:tcW w:w="1276" w:type="dxa"/>
            <w:vAlign w:val="center"/>
          </w:tcPr>
          <w:p w14:paraId="491748C8" w14:textId="77777777" w:rsidR="00F55C8C" w:rsidRPr="007F1DC7" w:rsidRDefault="00F55C8C" w:rsidP="00F55C8C">
            <w:r w:rsidRPr="007F1DC7">
              <w:t>- « -</w:t>
            </w:r>
          </w:p>
        </w:tc>
        <w:tc>
          <w:tcPr>
            <w:tcW w:w="1701" w:type="dxa"/>
            <w:vAlign w:val="center"/>
          </w:tcPr>
          <w:p w14:paraId="1D4FEE82" w14:textId="77777777" w:rsidR="00F55C8C" w:rsidRPr="007F1DC7" w:rsidRDefault="00F55C8C" w:rsidP="00F55C8C">
            <w:r w:rsidRPr="007F1DC7">
              <w:t>7</w:t>
            </w:r>
          </w:p>
        </w:tc>
        <w:tc>
          <w:tcPr>
            <w:tcW w:w="3054" w:type="dxa"/>
            <w:vAlign w:val="center"/>
          </w:tcPr>
          <w:p w14:paraId="1E7DC081" w14:textId="77777777" w:rsidR="00F55C8C" w:rsidRPr="007F1DC7" w:rsidRDefault="00F55C8C" w:rsidP="00F55C8C">
            <w:r w:rsidRPr="007F1DC7">
              <w:t>г. Арамиль</w:t>
            </w:r>
          </w:p>
        </w:tc>
        <w:tc>
          <w:tcPr>
            <w:tcW w:w="2191" w:type="dxa"/>
            <w:gridSpan w:val="3"/>
            <w:vAlign w:val="center"/>
          </w:tcPr>
          <w:p w14:paraId="594ECF15" w14:textId="77777777" w:rsidR="00F55C8C" w:rsidRPr="007F1DC7" w:rsidRDefault="00F55C8C" w:rsidP="00F55C8C">
            <w:r w:rsidRPr="007F1DC7">
              <w:t>Зона транспортной инфраструктуры,</w:t>
            </w:r>
          </w:p>
          <w:p w14:paraId="3F6B37A3" w14:textId="77777777" w:rsidR="00F55C8C" w:rsidRPr="007F1DC7" w:rsidRDefault="00F55C8C" w:rsidP="00F55C8C">
            <w:r w:rsidRPr="007F1DC7">
              <w:t>Зона озелененных территорий общего пользования</w:t>
            </w:r>
          </w:p>
        </w:tc>
        <w:tc>
          <w:tcPr>
            <w:tcW w:w="1560" w:type="dxa"/>
            <w:vAlign w:val="center"/>
          </w:tcPr>
          <w:p w14:paraId="0F424E58" w14:textId="77777777" w:rsidR="00F55C8C" w:rsidRPr="007F1DC7" w:rsidRDefault="00F55C8C" w:rsidP="00F55C8C">
            <w:r w:rsidRPr="007F1DC7">
              <w:t>СЗЗ</w:t>
            </w:r>
          </w:p>
        </w:tc>
        <w:tc>
          <w:tcPr>
            <w:tcW w:w="1704" w:type="dxa"/>
            <w:vAlign w:val="center"/>
          </w:tcPr>
          <w:p w14:paraId="7DC44F8B" w14:textId="77777777" w:rsidR="00F55C8C" w:rsidRPr="007F1DC7" w:rsidRDefault="00F55C8C" w:rsidP="00F55C8C">
            <w:r w:rsidRPr="007F1DC7">
              <w:t>20 м</w:t>
            </w:r>
          </w:p>
        </w:tc>
      </w:tr>
      <w:tr w:rsidR="007F1DC7" w:rsidRPr="007F1DC7" w14:paraId="4C34B505" w14:textId="77777777" w:rsidTr="00F55C8C">
        <w:trPr>
          <w:trHeight w:val="152"/>
        </w:trPr>
        <w:tc>
          <w:tcPr>
            <w:tcW w:w="912" w:type="dxa"/>
            <w:vAlign w:val="center"/>
          </w:tcPr>
          <w:p w14:paraId="1C80D734" w14:textId="77777777" w:rsidR="00F55C8C" w:rsidRPr="007F1DC7" w:rsidRDefault="00F55C8C" w:rsidP="00F55C8C">
            <w:r w:rsidRPr="007F1DC7">
              <w:t>5.1.2</w:t>
            </w:r>
          </w:p>
        </w:tc>
        <w:tc>
          <w:tcPr>
            <w:tcW w:w="2266" w:type="dxa"/>
            <w:vAlign w:val="center"/>
          </w:tcPr>
          <w:p w14:paraId="15CCB697" w14:textId="77777777" w:rsidR="00F55C8C" w:rsidRPr="007F1DC7" w:rsidRDefault="00F55C8C" w:rsidP="00F55C8C">
            <w:r w:rsidRPr="007F1DC7">
              <w:t>КГН хозяйственно-бытовых стоков</w:t>
            </w:r>
          </w:p>
        </w:tc>
        <w:tc>
          <w:tcPr>
            <w:tcW w:w="1276" w:type="dxa"/>
            <w:vAlign w:val="center"/>
          </w:tcPr>
          <w:p w14:paraId="69858A62" w14:textId="77777777" w:rsidR="00F55C8C" w:rsidRPr="007F1DC7" w:rsidRDefault="00F55C8C" w:rsidP="00F55C8C">
            <w:r w:rsidRPr="007F1DC7">
              <w:t>- « -</w:t>
            </w:r>
          </w:p>
        </w:tc>
        <w:tc>
          <w:tcPr>
            <w:tcW w:w="1701" w:type="dxa"/>
            <w:vAlign w:val="center"/>
          </w:tcPr>
          <w:p w14:paraId="431AAF0A" w14:textId="77777777" w:rsidR="00F55C8C" w:rsidRPr="007F1DC7" w:rsidRDefault="00F55C8C" w:rsidP="00F55C8C">
            <w:pPr>
              <w:rPr>
                <w:lang w:eastAsia="x-none"/>
              </w:rPr>
            </w:pPr>
            <w:r w:rsidRPr="007F1DC7">
              <w:rPr>
                <w:lang w:eastAsia="x-none"/>
              </w:rPr>
              <w:t>4</w:t>
            </w:r>
          </w:p>
        </w:tc>
        <w:tc>
          <w:tcPr>
            <w:tcW w:w="3054" w:type="dxa"/>
            <w:vAlign w:val="center"/>
          </w:tcPr>
          <w:p w14:paraId="71B9D983" w14:textId="77777777" w:rsidR="00F55C8C" w:rsidRPr="007F1DC7" w:rsidRDefault="00F55C8C" w:rsidP="00F55C8C">
            <w:r w:rsidRPr="007F1DC7">
              <w:t>г. Арамиль</w:t>
            </w:r>
          </w:p>
        </w:tc>
        <w:tc>
          <w:tcPr>
            <w:tcW w:w="2191" w:type="dxa"/>
            <w:gridSpan w:val="3"/>
            <w:vAlign w:val="center"/>
          </w:tcPr>
          <w:p w14:paraId="01DA705A" w14:textId="77777777" w:rsidR="00F55C8C" w:rsidRPr="007F1DC7" w:rsidRDefault="00F55C8C" w:rsidP="00F55C8C">
            <w:r w:rsidRPr="007F1DC7">
              <w:t>Зона транспортной инфраструктуры</w:t>
            </w:r>
          </w:p>
        </w:tc>
        <w:tc>
          <w:tcPr>
            <w:tcW w:w="1560" w:type="dxa"/>
            <w:vAlign w:val="center"/>
          </w:tcPr>
          <w:p w14:paraId="3414E69E" w14:textId="77777777" w:rsidR="00F55C8C" w:rsidRPr="007F1DC7" w:rsidRDefault="00F55C8C" w:rsidP="00F55C8C">
            <w:r w:rsidRPr="007F1DC7">
              <w:t>-</w:t>
            </w:r>
          </w:p>
        </w:tc>
        <w:tc>
          <w:tcPr>
            <w:tcW w:w="1704" w:type="dxa"/>
            <w:vAlign w:val="center"/>
          </w:tcPr>
          <w:p w14:paraId="20DFFE8A" w14:textId="77777777" w:rsidR="00F55C8C" w:rsidRPr="007F1DC7" w:rsidRDefault="00F55C8C" w:rsidP="00F55C8C">
            <w:r w:rsidRPr="007F1DC7">
              <w:t>-</w:t>
            </w:r>
          </w:p>
        </w:tc>
      </w:tr>
      <w:tr w:rsidR="007F1DC7" w:rsidRPr="007F1DC7" w14:paraId="0ADC5A00" w14:textId="77777777" w:rsidTr="00F55C8C">
        <w:trPr>
          <w:trHeight w:val="239"/>
        </w:trPr>
        <w:tc>
          <w:tcPr>
            <w:tcW w:w="912" w:type="dxa"/>
            <w:shd w:val="clear" w:color="auto" w:fill="D9D9D9"/>
            <w:vAlign w:val="center"/>
          </w:tcPr>
          <w:p w14:paraId="1D116632" w14:textId="77777777" w:rsidR="00F55C8C" w:rsidRPr="007F1DC7" w:rsidRDefault="00F55C8C" w:rsidP="00F55C8C">
            <w:r w:rsidRPr="007F1DC7">
              <w:t>5.2</w:t>
            </w:r>
          </w:p>
        </w:tc>
        <w:tc>
          <w:tcPr>
            <w:tcW w:w="2266" w:type="dxa"/>
            <w:shd w:val="clear" w:color="auto" w:fill="D9D9D9"/>
            <w:vAlign w:val="center"/>
          </w:tcPr>
          <w:p w14:paraId="3F8A5CCA"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3A1675F1" w14:textId="77777777" w:rsidR="00F55C8C" w:rsidRPr="007F1DC7" w:rsidRDefault="00F55C8C" w:rsidP="00F55C8C">
            <w:r w:rsidRPr="007F1DC7">
              <w:t>всего, в том числе:</w:t>
            </w:r>
          </w:p>
        </w:tc>
        <w:tc>
          <w:tcPr>
            <w:tcW w:w="1276" w:type="dxa"/>
            <w:shd w:val="clear" w:color="auto" w:fill="D9D9D9"/>
            <w:vAlign w:val="center"/>
          </w:tcPr>
          <w:p w14:paraId="0AB7801C" w14:textId="77777777" w:rsidR="00F55C8C" w:rsidRPr="007F1DC7" w:rsidRDefault="00F55C8C" w:rsidP="00F55C8C">
            <w:r w:rsidRPr="007F1DC7">
              <w:t>объект</w:t>
            </w:r>
          </w:p>
        </w:tc>
        <w:tc>
          <w:tcPr>
            <w:tcW w:w="1701" w:type="dxa"/>
            <w:shd w:val="clear" w:color="auto" w:fill="D9D9D9"/>
            <w:vAlign w:val="center"/>
          </w:tcPr>
          <w:p w14:paraId="3CBA78AE" w14:textId="77777777" w:rsidR="00F55C8C" w:rsidRPr="007F1DC7" w:rsidRDefault="00F55C8C" w:rsidP="00F55C8C">
            <w:r w:rsidRPr="007F1DC7">
              <w:t>4</w:t>
            </w:r>
          </w:p>
        </w:tc>
        <w:tc>
          <w:tcPr>
            <w:tcW w:w="3116" w:type="dxa"/>
            <w:gridSpan w:val="2"/>
            <w:shd w:val="clear" w:color="auto" w:fill="D9D9D9"/>
            <w:vAlign w:val="center"/>
          </w:tcPr>
          <w:p w14:paraId="58B48220" w14:textId="77777777" w:rsidR="00F55C8C" w:rsidRPr="007F1DC7" w:rsidRDefault="00F55C8C" w:rsidP="00F55C8C">
            <w:pPr>
              <w:rPr>
                <w:lang w:eastAsia="en-US"/>
              </w:rPr>
            </w:pPr>
          </w:p>
        </w:tc>
        <w:tc>
          <w:tcPr>
            <w:tcW w:w="2129" w:type="dxa"/>
            <w:gridSpan w:val="2"/>
            <w:shd w:val="clear" w:color="auto" w:fill="D9D9D9"/>
            <w:vAlign w:val="center"/>
          </w:tcPr>
          <w:p w14:paraId="1FF0FA71" w14:textId="77777777" w:rsidR="00F55C8C" w:rsidRPr="007F1DC7" w:rsidRDefault="00F55C8C" w:rsidP="00F55C8C"/>
        </w:tc>
        <w:tc>
          <w:tcPr>
            <w:tcW w:w="1560" w:type="dxa"/>
            <w:shd w:val="clear" w:color="auto" w:fill="D9D9D9"/>
          </w:tcPr>
          <w:p w14:paraId="7AC47B57" w14:textId="77777777" w:rsidR="00F55C8C" w:rsidRPr="007F1DC7" w:rsidRDefault="00F55C8C" w:rsidP="00F55C8C"/>
        </w:tc>
        <w:tc>
          <w:tcPr>
            <w:tcW w:w="1704" w:type="dxa"/>
            <w:shd w:val="clear" w:color="auto" w:fill="D9D9D9"/>
          </w:tcPr>
          <w:p w14:paraId="5EBCC4F2" w14:textId="77777777" w:rsidR="00F55C8C" w:rsidRPr="007F1DC7" w:rsidRDefault="00F55C8C" w:rsidP="00F55C8C"/>
        </w:tc>
      </w:tr>
      <w:tr w:rsidR="007F1DC7" w:rsidRPr="007F1DC7" w14:paraId="4BAE5826" w14:textId="77777777" w:rsidTr="00F55C8C">
        <w:trPr>
          <w:trHeight w:val="239"/>
        </w:trPr>
        <w:tc>
          <w:tcPr>
            <w:tcW w:w="912" w:type="dxa"/>
            <w:shd w:val="clear" w:color="auto" w:fill="auto"/>
            <w:vAlign w:val="center"/>
          </w:tcPr>
          <w:p w14:paraId="42755C8F" w14:textId="77777777" w:rsidR="00F55C8C" w:rsidRPr="007F1DC7" w:rsidRDefault="00F55C8C" w:rsidP="00F55C8C">
            <w:r w:rsidRPr="007F1DC7">
              <w:t>5.2.1</w:t>
            </w:r>
          </w:p>
        </w:tc>
        <w:tc>
          <w:tcPr>
            <w:tcW w:w="2266" w:type="dxa"/>
            <w:shd w:val="clear" w:color="auto" w:fill="auto"/>
            <w:vAlign w:val="center"/>
          </w:tcPr>
          <w:p w14:paraId="2B6CBA62" w14:textId="77777777" w:rsidR="00F55C8C" w:rsidRPr="007F1DC7" w:rsidRDefault="00F55C8C" w:rsidP="00F55C8C">
            <w:pPr>
              <w:rPr>
                <w:rFonts w:eastAsia="Calibri"/>
                <w:lang w:eastAsia="en-US"/>
              </w:rPr>
            </w:pPr>
            <w:r w:rsidRPr="007F1DC7">
              <w:t>Канализационная насосная станция (КНС)</w:t>
            </w:r>
          </w:p>
        </w:tc>
        <w:tc>
          <w:tcPr>
            <w:tcW w:w="1276" w:type="dxa"/>
            <w:shd w:val="clear" w:color="auto" w:fill="auto"/>
            <w:vAlign w:val="center"/>
          </w:tcPr>
          <w:p w14:paraId="053712AE" w14:textId="77777777" w:rsidR="00F55C8C" w:rsidRPr="007F1DC7" w:rsidRDefault="00F55C8C" w:rsidP="00F55C8C">
            <w:r w:rsidRPr="007F1DC7">
              <w:t>- « -</w:t>
            </w:r>
          </w:p>
        </w:tc>
        <w:tc>
          <w:tcPr>
            <w:tcW w:w="1701" w:type="dxa"/>
            <w:shd w:val="clear" w:color="auto" w:fill="auto"/>
            <w:vAlign w:val="center"/>
          </w:tcPr>
          <w:p w14:paraId="2CD43EDB" w14:textId="77777777" w:rsidR="00F55C8C" w:rsidRPr="007F1DC7" w:rsidRDefault="00F55C8C" w:rsidP="00F55C8C">
            <w:r w:rsidRPr="007F1DC7">
              <w:t>4</w:t>
            </w:r>
          </w:p>
        </w:tc>
        <w:tc>
          <w:tcPr>
            <w:tcW w:w="3116" w:type="dxa"/>
            <w:gridSpan w:val="2"/>
            <w:shd w:val="clear" w:color="auto" w:fill="auto"/>
            <w:vAlign w:val="center"/>
          </w:tcPr>
          <w:p w14:paraId="657C2063" w14:textId="77777777" w:rsidR="00F55C8C" w:rsidRPr="007F1DC7" w:rsidRDefault="00F55C8C" w:rsidP="00F55C8C">
            <w:r w:rsidRPr="007F1DC7">
              <w:t>г. Арамиль</w:t>
            </w:r>
          </w:p>
        </w:tc>
        <w:tc>
          <w:tcPr>
            <w:tcW w:w="2129" w:type="dxa"/>
            <w:gridSpan w:val="2"/>
            <w:shd w:val="clear" w:color="auto" w:fill="auto"/>
            <w:vAlign w:val="center"/>
          </w:tcPr>
          <w:p w14:paraId="65F36515" w14:textId="77777777" w:rsidR="00F55C8C" w:rsidRPr="007F1DC7" w:rsidRDefault="00F55C8C" w:rsidP="00F55C8C">
            <w:r w:rsidRPr="007F1DC7">
              <w:t>Зона инженерной инфраструктуры</w:t>
            </w:r>
          </w:p>
          <w:p w14:paraId="4579BEC7" w14:textId="77777777" w:rsidR="00F55C8C" w:rsidRPr="007F1DC7" w:rsidRDefault="00F55C8C" w:rsidP="00F55C8C">
            <w:r w:rsidRPr="007F1DC7">
              <w:t>Зона специализированной общественной застройки</w:t>
            </w:r>
          </w:p>
          <w:p w14:paraId="6A98C490" w14:textId="77777777" w:rsidR="00F55C8C" w:rsidRPr="007F1DC7" w:rsidRDefault="00F55C8C" w:rsidP="00F55C8C">
            <w:r w:rsidRPr="007F1DC7">
              <w:t>Производственная зона</w:t>
            </w:r>
          </w:p>
        </w:tc>
        <w:tc>
          <w:tcPr>
            <w:tcW w:w="1560" w:type="dxa"/>
            <w:shd w:val="clear" w:color="auto" w:fill="auto"/>
            <w:vAlign w:val="center"/>
          </w:tcPr>
          <w:p w14:paraId="01B9B437" w14:textId="77777777" w:rsidR="00F55C8C" w:rsidRPr="007F1DC7" w:rsidRDefault="00F55C8C" w:rsidP="00F55C8C">
            <w:r w:rsidRPr="007F1DC7">
              <w:t>СЗЗ</w:t>
            </w:r>
          </w:p>
        </w:tc>
        <w:tc>
          <w:tcPr>
            <w:tcW w:w="1704" w:type="dxa"/>
            <w:shd w:val="clear" w:color="auto" w:fill="auto"/>
            <w:vAlign w:val="center"/>
          </w:tcPr>
          <w:p w14:paraId="4C4344AC" w14:textId="77777777" w:rsidR="00F55C8C" w:rsidRPr="007F1DC7" w:rsidRDefault="00F55C8C" w:rsidP="00F55C8C">
            <w:r w:rsidRPr="007F1DC7">
              <w:t>20 м</w:t>
            </w:r>
          </w:p>
        </w:tc>
      </w:tr>
      <w:tr w:rsidR="007F1DC7" w:rsidRPr="007F1DC7" w14:paraId="4D83B012" w14:textId="77777777" w:rsidTr="00F55C8C">
        <w:trPr>
          <w:trHeight w:val="239"/>
        </w:trPr>
        <w:tc>
          <w:tcPr>
            <w:tcW w:w="912" w:type="dxa"/>
            <w:shd w:val="clear" w:color="auto" w:fill="BFBFBF"/>
          </w:tcPr>
          <w:p w14:paraId="7A78763A" w14:textId="77777777" w:rsidR="00F55C8C" w:rsidRPr="007F1DC7" w:rsidRDefault="00F55C8C" w:rsidP="00F55C8C">
            <w:r w:rsidRPr="007F1DC7">
              <w:t>6.</w:t>
            </w:r>
          </w:p>
        </w:tc>
        <w:tc>
          <w:tcPr>
            <w:tcW w:w="13752" w:type="dxa"/>
            <w:gridSpan w:val="9"/>
            <w:shd w:val="clear" w:color="auto" w:fill="BFBFBF"/>
          </w:tcPr>
          <w:p w14:paraId="7A5C99C2" w14:textId="77777777" w:rsidR="00F55C8C" w:rsidRPr="007F1DC7" w:rsidRDefault="00F55C8C" w:rsidP="00F55C8C">
            <w:r w:rsidRPr="007F1DC7">
              <w:t>Сети водоотведения</w:t>
            </w:r>
          </w:p>
        </w:tc>
      </w:tr>
      <w:tr w:rsidR="007F1DC7" w:rsidRPr="007F1DC7" w14:paraId="3076DFAF" w14:textId="77777777" w:rsidTr="00F55C8C">
        <w:trPr>
          <w:trHeight w:val="239"/>
        </w:trPr>
        <w:tc>
          <w:tcPr>
            <w:tcW w:w="912" w:type="dxa"/>
            <w:shd w:val="clear" w:color="auto" w:fill="D9D9D9"/>
            <w:vAlign w:val="center"/>
          </w:tcPr>
          <w:p w14:paraId="50068179" w14:textId="77777777" w:rsidR="00F55C8C" w:rsidRPr="007F1DC7" w:rsidRDefault="00F55C8C" w:rsidP="00F55C8C">
            <w:r w:rsidRPr="007F1DC7">
              <w:t>6.1</w:t>
            </w:r>
          </w:p>
        </w:tc>
        <w:tc>
          <w:tcPr>
            <w:tcW w:w="2266" w:type="dxa"/>
            <w:shd w:val="clear" w:color="auto" w:fill="D9D9D9"/>
          </w:tcPr>
          <w:p w14:paraId="24A1DE1E"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70D2F299" w14:textId="77777777" w:rsidR="00F55C8C" w:rsidRPr="007F1DC7" w:rsidRDefault="00F55C8C" w:rsidP="00F55C8C">
            <w:r w:rsidRPr="007F1DC7">
              <w:t>всего, в том числе:</w:t>
            </w:r>
          </w:p>
        </w:tc>
        <w:tc>
          <w:tcPr>
            <w:tcW w:w="1276" w:type="dxa"/>
            <w:shd w:val="clear" w:color="auto" w:fill="D9D9D9"/>
            <w:vAlign w:val="center"/>
          </w:tcPr>
          <w:p w14:paraId="67B1BF48" w14:textId="77777777" w:rsidR="00F55C8C" w:rsidRPr="007F1DC7" w:rsidRDefault="00F55C8C" w:rsidP="00F55C8C">
            <w:r w:rsidRPr="007F1DC7">
              <w:t>км</w:t>
            </w:r>
          </w:p>
        </w:tc>
        <w:tc>
          <w:tcPr>
            <w:tcW w:w="1701" w:type="dxa"/>
            <w:shd w:val="clear" w:color="auto" w:fill="D9D9D9"/>
            <w:vAlign w:val="center"/>
          </w:tcPr>
          <w:p w14:paraId="290415FC" w14:textId="77777777" w:rsidR="00F55C8C" w:rsidRPr="007F1DC7" w:rsidRDefault="00F55C8C" w:rsidP="00F55C8C">
            <w:r w:rsidRPr="007F1DC7">
              <w:t>45,01</w:t>
            </w:r>
          </w:p>
        </w:tc>
        <w:tc>
          <w:tcPr>
            <w:tcW w:w="5245" w:type="dxa"/>
            <w:gridSpan w:val="4"/>
            <w:shd w:val="clear" w:color="auto" w:fill="D9D9D9"/>
            <w:vAlign w:val="center"/>
          </w:tcPr>
          <w:p w14:paraId="1CCC1C72" w14:textId="77777777" w:rsidR="00F55C8C" w:rsidRPr="007F1DC7" w:rsidRDefault="00F55C8C" w:rsidP="00F55C8C"/>
        </w:tc>
        <w:tc>
          <w:tcPr>
            <w:tcW w:w="1560" w:type="dxa"/>
            <w:shd w:val="clear" w:color="auto" w:fill="D9D9D9"/>
            <w:vAlign w:val="center"/>
          </w:tcPr>
          <w:p w14:paraId="5D6C0838" w14:textId="77777777" w:rsidR="00F55C8C" w:rsidRPr="007F1DC7" w:rsidRDefault="00F55C8C" w:rsidP="00F55C8C"/>
        </w:tc>
        <w:tc>
          <w:tcPr>
            <w:tcW w:w="1704" w:type="dxa"/>
            <w:shd w:val="clear" w:color="auto" w:fill="D9D9D9"/>
            <w:vAlign w:val="center"/>
          </w:tcPr>
          <w:p w14:paraId="14843F23" w14:textId="77777777" w:rsidR="00F55C8C" w:rsidRPr="007F1DC7" w:rsidRDefault="00F55C8C" w:rsidP="00F55C8C"/>
        </w:tc>
      </w:tr>
      <w:tr w:rsidR="007F1DC7" w:rsidRPr="007F1DC7" w14:paraId="7E1475E6" w14:textId="77777777" w:rsidTr="00F55C8C">
        <w:trPr>
          <w:trHeight w:val="239"/>
        </w:trPr>
        <w:tc>
          <w:tcPr>
            <w:tcW w:w="912" w:type="dxa"/>
            <w:shd w:val="clear" w:color="auto" w:fill="auto"/>
            <w:vAlign w:val="center"/>
          </w:tcPr>
          <w:p w14:paraId="5B6FF85E" w14:textId="77777777" w:rsidR="00F55C8C" w:rsidRPr="007F1DC7" w:rsidRDefault="00F55C8C" w:rsidP="00F55C8C">
            <w:r w:rsidRPr="007F1DC7">
              <w:t>6.1.1</w:t>
            </w:r>
          </w:p>
        </w:tc>
        <w:tc>
          <w:tcPr>
            <w:tcW w:w="2266" w:type="dxa"/>
            <w:shd w:val="clear" w:color="auto" w:fill="auto"/>
            <w:vAlign w:val="center"/>
          </w:tcPr>
          <w:p w14:paraId="71980609" w14:textId="77777777" w:rsidR="00F55C8C" w:rsidRPr="007F1DC7" w:rsidRDefault="00F55C8C" w:rsidP="00F55C8C">
            <w:r w:rsidRPr="007F1DC7">
              <w:t>Канализация самотечная</w:t>
            </w:r>
          </w:p>
        </w:tc>
        <w:tc>
          <w:tcPr>
            <w:tcW w:w="1276" w:type="dxa"/>
            <w:shd w:val="clear" w:color="auto" w:fill="auto"/>
            <w:vAlign w:val="center"/>
          </w:tcPr>
          <w:p w14:paraId="702C89F1" w14:textId="77777777" w:rsidR="00F55C8C" w:rsidRPr="007F1DC7" w:rsidRDefault="00F55C8C" w:rsidP="00F55C8C">
            <w:r w:rsidRPr="007F1DC7">
              <w:t>- « -</w:t>
            </w:r>
          </w:p>
        </w:tc>
        <w:tc>
          <w:tcPr>
            <w:tcW w:w="1701" w:type="dxa"/>
            <w:shd w:val="clear" w:color="auto" w:fill="auto"/>
            <w:vAlign w:val="center"/>
          </w:tcPr>
          <w:p w14:paraId="77B4DA5C" w14:textId="77777777" w:rsidR="00F55C8C" w:rsidRPr="007F1DC7" w:rsidRDefault="00F55C8C" w:rsidP="00F55C8C">
            <w:r w:rsidRPr="007F1DC7">
              <w:t>24,458</w:t>
            </w:r>
          </w:p>
        </w:tc>
        <w:tc>
          <w:tcPr>
            <w:tcW w:w="5245" w:type="dxa"/>
            <w:gridSpan w:val="4"/>
            <w:shd w:val="clear" w:color="auto" w:fill="auto"/>
            <w:vAlign w:val="center"/>
          </w:tcPr>
          <w:p w14:paraId="7029E658"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shd w:val="clear" w:color="auto" w:fill="auto"/>
            <w:vAlign w:val="center"/>
          </w:tcPr>
          <w:p w14:paraId="12769F9A" w14:textId="77777777" w:rsidR="00F55C8C" w:rsidRPr="007F1DC7" w:rsidRDefault="00F55C8C" w:rsidP="00F55C8C"/>
        </w:tc>
        <w:tc>
          <w:tcPr>
            <w:tcW w:w="1704" w:type="dxa"/>
            <w:shd w:val="clear" w:color="auto" w:fill="auto"/>
            <w:vAlign w:val="center"/>
          </w:tcPr>
          <w:p w14:paraId="6BD5A47E" w14:textId="77777777" w:rsidR="00F55C8C" w:rsidRPr="007F1DC7" w:rsidRDefault="00F55C8C" w:rsidP="00F55C8C"/>
        </w:tc>
      </w:tr>
      <w:tr w:rsidR="007F1DC7" w:rsidRPr="007F1DC7" w14:paraId="079B5DC4" w14:textId="77777777" w:rsidTr="00F55C8C">
        <w:trPr>
          <w:trHeight w:val="239"/>
        </w:trPr>
        <w:tc>
          <w:tcPr>
            <w:tcW w:w="912" w:type="dxa"/>
            <w:shd w:val="clear" w:color="auto" w:fill="auto"/>
            <w:vAlign w:val="center"/>
          </w:tcPr>
          <w:p w14:paraId="71FBE9C5" w14:textId="77777777" w:rsidR="00F55C8C" w:rsidRPr="007F1DC7" w:rsidRDefault="00F55C8C" w:rsidP="00F55C8C">
            <w:r w:rsidRPr="007F1DC7">
              <w:lastRenderedPageBreak/>
              <w:t>6.1.2</w:t>
            </w:r>
          </w:p>
        </w:tc>
        <w:tc>
          <w:tcPr>
            <w:tcW w:w="2266" w:type="dxa"/>
            <w:shd w:val="clear" w:color="auto" w:fill="auto"/>
            <w:vAlign w:val="center"/>
          </w:tcPr>
          <w:p w14:paraId="68441616" w14:textId="77777777" w:rsidR="00F55C8C" w:rsidRPr="007F1DC7" w:rsidRDefault="00F55C8C" w:rsidP="00F55C8C">
            <w:r w:rsidRPr="007F1DC7">
              <w:t>Канализация напорная</w:t>
            </w:r>
          </w:p>
        </w:tc>
        <w:tc>
          <w:tcPr>
            <w:tcW w:w="1276" w:type="dxa"/>
            <w:shd w:val="clear" w:color="auto" w:fill="auto"/>
            <w:vAlign w:val="center"/>
          </w:tcPr>
          <w:p w14:paraId="17103D03" w14:textId="77777777" w:rsidR="00F55C8C" w:rsidRPr="007F1DC7" w:rsidRDefault="00F55C8C" w:rsidP="00F55C8C">
            <w:r w:rsidRPr="007F1DC7">
              <w:t>- « -</w:t>
            </w:r>
          </w:p>
        </w:tc>
        <w:tc>
          <w:tcPr>
            <w:tcW w:w="1701" w:type="dxa"/>
            <w:shd w:val="clear" w:color="auto" w:fill="auto"/>
            <w:vAlign w:val="center"/>
          </w:tcPr>
          <w:p w14:paraId="65014898" w14:textId="77777777" w:rsidR="00F55C8C" w:rsidRPr="007F1DC7" w:rsidRDefault="00F55C8C" w:rsidP="00F55C8C">
            <w:r w:rsidRPr="007F1DC7">
              <w:t>6,985</w:t>
            </w:r>
          </w:p>
        </w:tc>
        <w:tc>
          <w:tcPr>
            <w:tcW w:w="5245" w:type="dxa"/>
            <w:gridSpan w:val="4"/>
            <w:shd w:val="clear" w:color="auto" w:fill="auto"/>
            <w:vAlign w:val="center"/>
          </w:tcPr>
          <w:p w14:paraId="7D4AEB5F" w14:textId="77777777" w:rsidR="00F55C8C" w:rsidRPr="007F1DC7" w:rsidRDefault="00F55C8C" w:rsidP="00F55C8C">
            <w:r w:rsidRPr="007F1DC7">
              <w:t>- « -</w:t>
            </w:r>
          </w:p>
        </w:tc>
        <w:tc>
          <w:tcPr>
            <w:tcW w:w="1560" w:type="dxa"/>
            <w:shd w:val="clear" w:color="auto" w:fill="auto"/>
            <w:vAlign w:val="center"/>
          </w:tcPr>
          <w:p w14:paraId="3E349AE4" w14:textId="77777777" w:rsidR="00F55C8C" w:rsidRPr="007F1DC7" w:rsidRDefault="00F55C8C" w:rsidP="00F55C8C"/>
        </w:tc>
        <w:tc>
          <w:tcPr>
            <w:tcW w:w="1704" w:type="dxa"/>
            <w:shd w:val="clear" w:color="auto" w:fill="auto"/>
            <w:vAlign w:val="center"/>
          </w:tcPr>
          <w:p w14:paraId="0326EE94" w14:textId="77777777" w:rsidR="00F55C8C" w:rsidRPr="007F1DC7" w:rsidRDefault="00F55C8C" w:rsidP="00F55C8C"/>
        </w:tc>
      </w:tr>
      <w:tr w:rsidR="007F1DC7" w:rsidRPr="007F1DC7" w14:paraId="7E38CC0A" w14:textId="77777777" w:rsidTr="00F55C8C">
        <w:trPr>
          <w:trHeight w:val="239"/>
        </w:trPr>
        <w:tc>
          <w:tcPr>
            <w:tcW w:w="912" w:type="dxa"/>
            <w:shd w:val="clear" w:color="auto" w:fill="auto"/>
            <w:vAlign w:val="center"/>
          </w:tcPr>
          <w:p w14:paraId="6E68CBF2" w14:textId="77777777" w:rsidR="00F55C8C" w:rsidRPr="007F1DC7" w:rsidRDefault="00F55C8C" w:rsidP="00F55C8C">
            <w:r w:rsidRPr="007F1DC7">
              <w:t>6.1.4</w:t>
            </w:r>
          </w:p>
        </w:tc>
        <w:tc>
          <w:tcPr>
            <w:tcW w:w="2266" w:type="dxa"/>
            <w:shd w:val="clear" w:color="auto" w:fill="auto"/>
            <w:vAlign w:val="center"/>
          </w:tcPr>
          <w:p w14:paraId="4564E609" w14:textId="77777777" w:rsidR="00F55C8C" w:rsidRPr="007F1DC7" w:rsidRDefault="00F55C8C" w:rsidP="00F55C8C">
            <w:r w:rsidRPr="007F1DC7">
              <w:t>Канализация дождевая самотечная закрытая</w:t>
            </w:r>
          </w:p>
        </w:tc>
        <w:tc>
          <w:tcPr>
            <w:tcW w:w="1276" w:type="dxa"/>
            <w:shd w:val="clear" w:color="auto" w:fill="auto"/>
            <w:vAlign w:val="center"/>
          </w:tcPr>
          <w:p w14:paraId="4AD9BDD0" w14:textId="77777777" w:rsidR="00F55C8C" w:rsidRPr="007F1DC7" w:rsidRDefault="00F55C8C" w:rsidP="00F55C8C">
            <w:r w:rsidRPr="007F1DC7">
              <w:t>- « -</w:t>
            </w:r>
          </w:p>
        </w:tc>
        <w:tc>
          <w:tcPr>
            <w:tcW w:w="1701" w:type="dxa"/>
            <w:shd w:val="clear" w:color="auto" w:fill="auto"/>
            <w:vAlign w:val="center"/>
          </w:tcPr>
          <w:p w14:paraId="1E53A689" w14:textId="77777777" w:rsidR="00F55C8C" w:rsidRPr="007F1DC7" w:rsidRDefault="00F55C8C" w:rsidP="00F55C8C">
            <w:r w:rsidRPr="007F1DC7">
              <w:t>13,171</w:t>
            </w:r>
          </w:p>
        </w:tc>
        <w:tc>
          <w:tcPr>
            <w:tcW w:w="5245" w:type="dxa"/>
            <w:gridSpan w:val="4"/>
            <w:shd w:val="clear" w:color="auto" w:fill="auto"/>
            <w:vAlign w:val="center"/>
          </w:tcPr>
          <w:p w14:paraId="0A28A4AC" w14:textId="77777777" w:rsidR="00F55C8C" w:rsidRPr="007F1DC7" w:rsidRDefault="00F55C8C" w:rsidP="00F55C8C">
            <w:r w:rsidRPr="007F1DC7">
              <w:t>- « -</w:t>
            </w:r>
          </w:p>
        </w:tc>
        <w:tc>
          <w:tcPr>
            <w:tcW w:w="1560" w:type="dxa"/>
            <w:shd w:val="clear" w:color="auto" w:fill="auto"/>
            <w:vAlign w:val="center"/>
          </w:tcPr>
          <w:p w14:paraId="54421839" w14:textId="77777777" w:rsidR="00F55C8C" w:rsidRPr="007F1DC7" w:rsidRDefault="00F55C8C" w:rsidP="00F55C8C"/>
        </w:tc>
        <w:tc>
          <w:tcPr>
            <w:tcW w:w="1704" w:type="dxa"/>
            <w:shd w:val="clear" w:color="auto" w:fill="auto"/>
            <w:vAlign w:val="center"/>
          </w:tcPr>
          <w:p w14:paraId="06A83653" w14:textId="77777777" w:rsidR="00F55C8C" w:rsidRPr="007F1DC7" w:rsidRDefault="00F55C8C" w:rsidP="00F55C8C"/>
        </w:tc>
      </w:tr>
      <w:tr w:rsidR="007F1DC7" w:rsidRPr="007F1DC7" w14:paraId="389AE8BB" w14:textId="77777777" w:rsidTr="00F55C8C">
        <w:trPr>
          <w:trHeight w:val="239"/>
        </w:trPr>
        <w:tc>
          <w:tcPr>
            <w:tcW w:w="912" w:type="dxa"/>
            <w:shd w:val="clear" w:color="auto" w:fill="auto"/>
            <w:vAlign w:val="center"/>
          </w:tcPr>
          <w:p w14:paraId="63F89D2F" w14:textId="77777777" w:rsidR="00F55C8C" w:rsidRPr="007F1DC7" w:rsidRDefault="00F55C8C" w:rsidP="00F55C8C">
            <w:r w:rsidRPr="007F1DC7">
              <w:t>6.1.6</w:t>
            </w:r>
          </w:p>
        </w:tc>
        <w:tc>
          <w:tcPr>
            <w:tcW w:w="2266" w:type="dxa"/>
            <w:shd w:val="clear" w:color="auto" w:fill="auto"/>
            <w:vAlign w:val="center"/>
          </w:tcPr>
          <w:p w14:paraId="53B2F029" w14:textId="77777777" w:rsidR="00F55C8C" w:rsidRPr="007F1DC7" w:rsidRDefault="00F55C8C" w:rsidP="00F55C8C">
            <w:r w:rsidRPr="007F1DC7">
              <w:t>Выпуски и ливнеотводы</w:t>
            </w:r>
          </w:p>
        </w:tc>
        <w:tc>
          <w:tcPr>
            <w:tcW w:w="1276" w:type="dxa"/>
            <w:shd w:val="clear" w:color="auto" w:fill="auto"/>
            <w:vAlign w:val="center"/>
          </w:tcPr>
          <w:p w14:paraId="12B437CE" w14:textId="77777777" w:rsidR="00F55C8C" w:rsidRPr="007F1DC7" w:rsidRDefault="00F55C8C" w:rsidP="00F55C8C">
            <w:r w:rsidRPr="007F1DC7">
              <w:t>- « -</w:t>
            </w:r>
          </w:p>
        </w:tc>
        <w:tc>
          <w:tcPr>
            <w:tcW w:w="1701" w:type="dxa"/>
            <w:shd w:val="clear" w:color="auto" w:fill="auto"/>
            <w:vAlign w:val="center"/>
          </w:tcPr>
          <w:p w14:paraId="26CD8452" w14:textId="77777777" w:rsidR="00F55C8C" w:rsidRPr="007F1DC7" w:rsidRDefault="00F55C8C" w:rsidP="00F55C8C">
            <w:r w:rsidRPr="007F1DC7">
              <w:t>0,396</w:t>
            </w:r>
          </w:p>
        </w:tc>
        <w:tc>
          <w:tcPr>
            <w:tcW w:w="5245" w:type="dxa"/>
            <w:gridSpan w:val="4"/>
            <w:shd w:val="clear" w:color="auto" w:fill="auto"/>
            <w:vAlign w:val="center"/>
          </w:tcPr>
          <w:p w14:paraId="355A1741" w14:textId="77777777" w:rsidR="00F55C8C" w:rsidRPr="007F1DC7" w:rsidRDefault="00F55C8C" w:rsidP="00F55C8C">
            <w:r w:rsidRPr="007F1DC7">
              <w:t>- « -</w:t>
            </w:r>
          </w:p>
        </w:tc>
        <w:tc>
          <w:tcPr>
            <w:tcW w:w="1560" w:type="dxa"/>
            <w:shd w:val="clear" w:color="auto" w:fill="auto"/>
            <w:vAlign w:val="center"/>
          </w:tcPr>
          <w:p w14:paraId="5C3AEDCE" w14:textId="77777777" w:rsidR="00F55C8C" w:rsidRPr="007F1DC7" w:rsidRDefault="00F55C8C" w:rsidP="00F55C8C"/>
        </w:tc>
        <w:tc>
          <w:tcPr>
            <w:tcW w:w="1704" w:type="dxa"/>
            <w:shd w:val="clear" w:color="auto" w:fill="auto"/>
            <w:vAlign w:val="center"/>
          </w:tcPr>
          <w:p w14:paraId="5BC1E5D4" w14:textId="77777777" w:rsidR="00F55C8C" w:rsidRPr="007F1DC7" w:rsidRDefault="00F55C8C" w:rsidP="00F55C8C"/>
        </w:tc>
      </w:tr>
      <w:tr w:rsidR="007F1DC7" w:rsidRPr="007F1DC7" w14:paraId="550EDAB3" w14:textId="77777777" w:rsidTr="00F55C8C">
        <w:trPr>
          <w:trHeight w:val="239"/>
        </w:trPr>
        <w:tc>
          <w:tcPr>
            <w:tcW w:w="912" w:type="dxa"/>
            <w:shd w:val="clear" w:color="auto" w:fill="D9D9D9"/>
            <w:vAlign w:val="center"/>
          </w:tcPr>
          <w:p w14:paraId="29DF2B4C" w14:textId="77777777" w:rsidR="00F55C8C" w:rsidRPr="007F1DC7" w:rsidRDefault="00F55C8C" w:rsidP="00F55C8C">
            <w:r w:rsidRPr="007F1DC7">
              <w:t>6.2</w:t>
            </w:r>
          </w:p>
        </w:tc>
        <w:tc>
          <w:tcPr>
            <w:tcW w:w="2266" w:type="dxa"/>
            <w:shd w:val="clear" w:color="auto" w:fill="D9D9D9"/>
            <w:vAlign w:val="center"/>
          </w:tcPr>
          <w:p w14:paraId="718CC285"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00F6632" w14:textId="77777777" w:rsidR="00F55C8C" w:rsidRPr="007F1DC7" w:rsidRDefault="00F55C8C" w:rsidP="00F55C8C">
            <w:r w:rsidRPr="007F1DC7">
              <w:t>всего, в том числе:</w:t>
            </w:r>
          </w:p>
        </w:tc>
        <w:tc>
          <w:tcPr>
            <w:tcW w:w="1276" w:type="dxa"/>
            <w:shd w:val="clear" w:color="auto" w:fill="D9D9D9"/>
            <w:vAlign w:val="center"/>
          </w:tcPr>
          <w:p w14:paraId="29D06C00" w14:textId="77777777" w:rsidR="00F55C8C" w:rsidRPr="007F1DC7" w:rsidRDefault="00F55C8C" w:rsidP="00F55C8C">
            <w:r w:rsidRPr="007F1DC7">
              <w:t>км</w:t>
            </w:r>
          </w:p>
        </w:tc>
        <w:tc>
          <w:tcPr>
            <w:tcW w:w="1701" w:type="dxa"/>
            <w:shd w:val="clear" w:color="auto" w:fill="D9D9D9"/>
            <w:vAlign w:val="center"/>
          </w:tcPr>
          <w:p w14:paraId="3BCBFBB1" w14:textId="77777777" w:rsidR="00F55C8C" w:rsidRPr="007F1DC7" w:rsidRDefault="00F55C8C" w:rsidP="00F55C8C"/>
        </w:tc>
        <w:tc>
          <w:tcPr>
            <w:tcW w:w="3116" w:type="dxa"/>
            <w:gridSpan w:val="2"/>
            <w:shd w:val="clear" w:color="auto" w:fill="D9D9D9"/>
            <w:vAlign w:val="center"/>
          </w:tcPr>
          <w:p w14:paraId="1B8377EA" w14:textId="77777777" w:rsidR="00F55C8C" w:rsidRPr="007F1DC7" w:rsidRDefault="00F55C8C" w:rsidP="00F55C8C"/>
        </w:tc>
        <w:tc>
          <w:tcPr>
            <w:tcW w:w="2129" w:type="dxa"/>
            <w:gridSpan w:val="2"/>
            <w:shd w:val="clear" w:color="auto" w:fill="D9D9D9"/>
            <w:vAlign w:val="center"/>
          </w:tcPr>
          <w:p w14:paraId="1D9C11D8" w14:textId="77777777" w:rsidR="00F55C8C" w:rsidRPr="007F1DC7" w:rsidRDefault="00F55C8C" w:rsidP="00F55C8C"/>
        </w:tc>
        <w:tc>
          <w:tcPr>
            <w:tcW w:w="1560" w:type="dxa"/>
            <w:shd w:val="clear" w:color="auto" w:fill="D9D9D9"/>
            <w:vAlign w:val="center"/>
          </w:tcPr>
          <w:p w14:paraId="07654A0A" w14:textId="77777777" w:rsidR="00F55C8C" w:rsidRPr="007F1DC7" w:rsidRDefault="00F55C8C" w:rsidP="00F55C8C"/>
        </w:tc>
        <w:tc>
          <w:tcPr>
            <w:tcW w:w="1704" w:type="dxa"/>
            <w:shd w:val="clear" w:color="auto" w:fill="D9D9D9"/>
            <w:vAlign w:val="center"/>
          </w:tcPr>
          <w:p w14:paraId="53D60872" w14:textId="77777777" w:rsidR="00F55C8C" w:rsidRPr="007F1DC7" w:rsidRDefault="00F55C8C" w:rsidP="00F55C8C"/>
        </w:tc>
      </w:tr>
      <w:tr w:rsidR="007F1DC7" w:rsidRPr="007F1DC7" w14:paraId="6EE5F733" w14:textId="77777777" w:rsidTr="00F55C8C">
        <w:trPr>
          <w:trHeight w:val="419"/>
        </w:trPr>
        <w:tc>
          <w:tcPr>
            <w:tcW w:w="912" w:type="dxa"/>
            <w:vMerge w:val="restart"/>
            <w:shd w:val="clear" w:color="auto" w:fill="auto"/>
            <w:vAlign w:val="center"/>
          </w:tcPr>
          <w:p w14:paraId="35E8E456" w14:textId="77777777" w:rsidR="00F55C8C" w:rsidRPr="007F1DC7" w:rsidRDefault="00F55C8C" w:rsidP="00F55C8C">
            <w:r w:rsidRPr="007F1DC7">
              <w:t>6.2.1</w:t>
            </w:r>
          </w:p>
        </w:tc>
        <w:tc>
          <w:tcPr>
            <w:tcW w:w="2266" w:type="dxa"/>
            <w:vMerge w:val="restart"/>
            <w:shd w:val="clear" w:color="auto" w:fill="auto"/>
            <w:vAlign w:val="center"/>
          </w:tcPr>
          <w:p w14:paraId="428C92E1" w14:textId="77777777" w:rsidR="00F55C8C" w:rsidRPr="007F1DC7" w:rsidRDefault="00F55C8C" w:rsidP="00F55C8C">
            <w:r w:rsidRPr="007F1DC7">
              <w:t>Сети водоотведения</w:t>
            </w:r>
          </w:p>
        </w:tc>
        <w:tc>
          <w:tcPr>
            <w:tcW w:w="1276" w:type="dxa"/>
            <w:vMerge w:val="restart"/>
            <w:shd w:val="clear" w:color="auto" w:fill="auto"/>
            <w:vAlign w:val="center"/>
          </w:tcPr>
          <w:p w14:paraId="25EBA133" w14:textId="77777777" w:rsidR="00F55C8C" w:rsidRPr="007F1DC7" w:rsidRDefault="00F55C8C" w:rsidP="00F55C8C">
            <w:r w:rsidRPr="007F1DC7">
              <w:t>- « -</w:t>
            </w:r>
          </w:p>
        </w:tc>
        <w:tc>
          <w:tcPr>
            <w:tcW w:w="6946" w:type="dxa"/>
            <w:gridSpan w:val="5"/>
            <w:vMerge w:val="restart"/>
            <w:shd w:val="clear" w:color="auto" w:fill="auto"/>
            <w:vAlign w:val="center"/>
          </w:tcPr>
          <w:p w14:paraId="5B93E4BD" w14:textId="77777777" w:rsidR="00F55C8C" w:rsidRPr="007F1DC7" w:rsidRDefault="00F55C8C" w:rsidP="00F55C8C">
            <w:r w:rsidRPr="007F1DC7">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shd w:val="clear" w:color="auto" w:fill="auto"/>
            <w:vAlign w:val="center"/>
          </w:tcPr>
          <w:p w14:paraId="53BAFDE0" w14:textId="77777777" w:rsidR="00F55C8C" w:rsidRPr="007F1DC7" w:rsidRDefault="00F55C8C" w:rsidP="00F55C8C"/>
        </w:tc>
        <w:tc>
          <w:tcPr>
            <w:tcW w:w="1704" w:type="dxa"/>
            <w:shd w:val="clear" w:color="auto" w:fill="auto"/>
            <w:vAlign w:val="center"/>
          </w:tcPr>
          <w:p w14:paraId="47AA64B3" w14:textId="77777777" w:rsidR="00F55C8C" w:rsidRPr="007F1DC7" w:rsidRDefault="00F55C8C" w:rsidP="00F55C8C"/>
        </w:tc>
      </w:tr>
      <w:tr w:rsidR="007F1DC7" w:rsidRPr="007F1DC7" w14:paraId="5F92E184" w14:textId="77777777" w:rsidTr="00F55C8C">
        <w:trPr>
          <w:trHeight w:val="239"/>
        </w:trPr>
        <w:tc>
          <w:tcPr>
            <w:tcW w:w="912" w:type="dxa"/>
            <w:vMerge/>
            <w:shd w:val="clear" w:color="auto" w:fill="auto"/>
            <w:vAlign w:val="center"/>
          </w:tcPr>
          <w:p w14:paraId="07494702" w14:textId="77777777" w:rsidR="00F55C8C" w:rsidRPr="007F1DC7" w:rsidRDefault="00F55C8C" w:rsidP="00F55C8C"/>
        </w:tc>
        <w:tc>
          <w:tcPr>
            <w:tcW w:w="2266" w:type="dxa"/>
            <w:vMerge/>
            <w:shd w:val="clear" w:color="auto" w:fill="auto"/>
            <w:vAlign w:val="center"/>
          </w:tcPr>
          <w:p w14:paraId="2135C55C" w14:textId="77777777" w:rsidR="00F55C8C" w:rsidRPr="007F1DC7" w:rsidRDefault="00F55C8C" w:rsidP="00F55C8C"/>
        </w:tc>
        <w:tc>
          <w:tcPr>
            <w:tcW w:w="1276" w:type="dxa"/>
            <w:vMerge/>
            <w:shd w:val="clear" w:color="auto" w:fill="auto"/>
            <w:vAlign w:val="center"/>
          </w:tcPr>
          <w:p w14:paraId="26E125A7" w14:textId="77777777" w:rsidR="00F55C8C" w:rsidRPr="007F1DC7" w:rsidRDefault="00F55C8C" w:rsidP="00F55C8C"/>
        </w:tc>
        <w:tc>
          <w:tcPr>
            <w:tcW w:w="6946" w:type="dxa"/>
            <w:gridSpan w:val="5"/>
            <w:vMerge/>
            <w:shd w:val="clear" w:color="auto" w:fill="auto"/>
            <w:vAlign w:val="center"/>
          </w:tcPr>
          <w:p w14:paraId="266E393B" w14:textId="77777777" w:rsidR="00F55C8C" w:rsidRPr="007F1DC7" w:rsidRDefault="00F55C8C" w:rsidP="00F55C8C"/>
        </w:tc>
        <w:tc>
          <w:tcPr>
            <w:tcW w:w="1560" w:type="dxa"/>
            <w:shd w:val="clear" w:color="auto" w:fill="auto"/>
            <w:vAlign w:val="center"/>
          </w:tcPr>
          <w:p w14:paraId="6D9663CC" w14:textId="77777777" w:rsidR="00F55C8C" w:rsidRPr="007F1DC7" w:rsidRDefault="00F55C8C" w:rsidP="00F55C8C"/>
        </w:tc>
        <w:tc>
          <w:tcPr>
            <w:tcW w:w="1704" w:type="dxa"/>
            <w:shd w:val="clear" w:color="auto" w:fill="auto"/>
            <w:vAlign w:val="center"/>
          </w:tcPr>
          <w:p w14:paraId="3D7F815F" w14:textId="77777777" w:rsidR="00F55C8C" w:rsidRPr="007F1DC7" w:rsidRDefault="00F55C8C" w:rsidP="00F55C8C"/>
        </w:tc>
      </w:tr>
      <w:tr w:rsidR="007F1DC7" w:rsidRPr="007F1DC7" w14:paraId="25EDF75B" w14:textId="77777777" w:rsidTr="00F55C8C">
        <w:trPr>
          <w:trHeight w:val="239"/>
        </w:trPr>
        <w:tc>
          <w:tcPr>
            <w:tcW w:w="912" w:type="dxa"/>
            <w:shd w:val="clear" w:color="auto" w:fill="BFBFBF"/>
            <w:vAlign w:val="center"/>
          </w:tcPr>
          <w:p w14:paraId="20E27426" w14:textId="77777777" w:rsidR="00F55C8C" w:rsidRPr="007F1DC7" w:rsidRDefault="00F55C8C" w:rsidP="00F55C8C">
            <w:r w:rsidRPr="007F1DC7">
              <w:t>7.</w:t>
            </w:r>
          </w:p>
        </w:tc>
        <w:tc>
          <w:tcPr>
            <w:tcW w:w="3546" w:type="dxa"/>
            <w:gridSpan w:val="2"/>
            <w:shd w:val="clear" w:color="auto" w:fill="BFBFBF"/>
            <w:vAlign w:val="center"/>
          </w:tcPr>
          <w:p w14:paraId="2A8E9E90" w14:textId="77777777" w:rsidR="00F55C8C" w:rsidRPr="007F1DC7" w:rsidRDefault="00F55C8C" w:rsidP="00F55C8C">
            <w:r w:rsidRPr="007F1DC7">
              <w:t>Теплопроводы распределительные</w:t>
            </w:r>
          </w:p>
        </w:tc>
        <w:tc>
          <w:tcPr>
            <w:tcW w:w="10206" w:type="dxa"/>
            <w:gridSpan w:val="7"/>
            <w:shd w:val="clear" w:color="auto" w:fill="BFBFBF"/>
            <w:vAlign w:val="center"/>
          </w:tcPr>
          <w:p w14:paraId="3C65BC1A" w14:textId="77777777" w:rsidR="00F55C8C" w:rsidRPr="007F1DC7" w:rsidRDefault="00F55C8C" w:rsidP="00F55C8C"/>
        </w:tc>
      </w:tr>
      <w:tr w:rsidR="007F1DC7" w:rsidRPr="007F1DC7" w14:paraId="63868EEC" w14:textId="77777777" w:rsidTr="00F55C8C">
        <w:trPr>
          <w:trHeight w:val="239"/>
        </w:trPr>
        <w:tc>
          <w:tcPr>
            <w:tcW w:w="912" w:type="dxa"/>
            <w:shd w:val="clear" w:color="auto" w:fill="D9D9D9"/>
            <w:vAlign w:val="center"/>
          </w:tcPr>
          <w:p w14:paraId="35372398" w14:textId="77777777" w:rsidR="00F55C8C" w:rsidRPr="007F1DC7" w:rsidRDefault="00F55C8C" w:rsidP="00F55C8C">
            <w:r w:rsidRPr="007F1DC7">
              <w:t>7.1</w:t>
            </w:r>
          </w:p>
        </w:tc>
        <w:tc>
          <w:tcPr>
            <w:tcW w:w="2266" w:type="dxa"/>
            <w:shd w:val="clear" w:color="auto" w:fill="D9D9D9"/>
            <w:vAlign w:val="center"/>
          </w:tcPr>
          <w:p w14:paraId="1F5D4747"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8842617" w14:textId="77777777" w:rsidR="00F55C8C" w:rsidRPr="007F1DC7" w:rsidRDefault="00F55C8C" w:rsidP="00F55C8C">
            <w:r w:rsidRPr="007F1DC7">
              <w:t>всего, в том числе:</w:t>
            </w:r>
          </w:p>
        </w:tc>
        <w:tc>
          <w:tcPr>
            <w:tcW w:w="1276" w:type="dxa"/>
            <w:shd w:val="clear" w:color="auto" w:fill="D9D9D9"/>
            <w:vAlign w:val="center"/>
          </w:tcPr>
          <w:p w14:paraId="60B61C24" w14:textId="77777777" w:rsidR="00F55C8C" w:rsidRPr="007F1DC7" w:rsidRDefault="00F55C8C" w:rsidP="00F55C8C">
            <w:r w:rsidRPr="007F1DC7">
              <w:t>км</w:t>
            </w:r>
          </w:p>
        </w:tc>
        <w:tc>
          <w:tcPr>
            <w:tcW w:w="1701" w:type="dxa"/>
            <w:shd w:val="clear" w:color="auto" w:fill="D9D9D9"/>
            <w:vAlign w:val="center"/>
          </w:tcPr>
          <w:p w14:paraId="45627E79" w14:textId="77777777" w:rsidR="00F55C8C" w:rsidRPr="007F1DC7" w:rsidRDefault="00F55C8C" w:rsidP="00F55C8C">
            <w:r w:rsidRPr="007F1DC7">
              <w:t>3,111</w:t>
            </w:r>
          </w:p>
        </w:tc>
        <w:tc>
          <w:tcPr>
            <w:tcW w:w="3116" w:type="dxa"/>
            <w:gridSpan w:val="2"/>
            <w:shd w:val="clear" w:color="auto" w:fill="D9D9D9"/>
            <w:vAlign w:val="center"/>
          </w:tcPr>
          <w:p w14:paraId="6E9AC949" w14:textId="77777777" w:rsidR="00F55C8C" w:rsidRPr="007F1DC7" w:rsidRDefault="00F55C8C" w:rsidP="00F55C8C"/>
        </w:tc>
        <w:tc>
          <w:tcPr>
            <w:tcW w:w="2129" w:type="dxa"/>
            <w:gridSpan w:val="2"/>
            <w:shd w:val="clear" w:color="auto" w:fill="D9D9D9"/>
            <w:vAlign w:val="center"/>
          </w:tcPr>
          <w:p w14:paraId="4328F3D9" w14:textId="77777777" w:rsidR="00F55C8C" w:rsidRPr="007F1DC7" w:rsidRDefault="00F55C8C" w:rsidP="00F55C8C"/>
        </w:tc>
        <w:tc>
          <w:tcPr>
            <w:tcW w:w="1560" w:type="dxa"/>
            <w:shd w:val="clear" w:color="auto" w:fill="D9D9D9"/>
            <w:vAlign w:val="center"/>
          </w:tcPr>
          <w:p w14:paraId="151FAF44" w14:textId="77777777" w:rsidR="00F55C8C" w:rsidRPr="007F1DC7" w:rsidRDefault="00F55C8C" w:rsidP="00F55C8C">
            <w:r w:rsidRPr="007F1DC7">
              <w:t>-</w:t>
            </w:r>
          </w:p>
        </w:tc>
        <w:tc>
          <w:tcPr>
            <w:tcW w:w="1704" w:type="dxa"/>
            <w:shd w:val="clear" w:color="auto" w:fill="D9D9D9"/>
            <w:vAlign w:val="center"/>
          </w:tcPr>
          <w:p w14:paraId="7B937899" w14:textId="77777777" w:rsidR="00F55C8C" w:rsidRPr="007F1DC7" w:rsidRDefault="00F55C8C" w:rsidP="00F55C8C">
            <w:r w:rsidRPr="007F1DC7">
              <w:t>-</w:t>
            </w:r>
          </w:p>
        </w:tc>
      </w:tr>
      <w:tr w:rsidR="007F1DC7" w:rsidRPr="007F1DC7" w14:paraId="47BCB018" w14:textId="77777777" w:rsidTr="00F55C8C">
        <w:trPr>
          <w:trHeight w:val="239"/>
        </w:trPr>
        <w:tc>
          <w:tcPr>
            <w:tcW w:w="912" w:type="dxa"/>
            <w:vAlign w:val="center"/>
          </w:tcPr>
          <w:p w14:paraId="3C25F1FD" w14:textId="77777777" w:rsidR="00F55C8C" w:rsidRPr="007F1DC7" w:rsidRDefault="00F55C8C" w:rsidP="00F55C8C">
            <w:r w:rsidRPr="007F1DC7">
              <w:t>7.1.1</w:t>
            </w:r>
          </w:p>
        </w:tc>
        <w:tc>
          <w:tcPr>
            <w:tcW w:w="2266" w:type="dxa"/>
            <w:vAlign w:val="center"/>
          </w:tcPr>
          <w:p w14:paraId="16C1533A" w14:textId="77777777" w:rsidR="00F55C8C" w:rsidRPr="007F1DC7" w:rsidRDefault="00F55C8C" w:rsidP="00F55C8C">
            <w:r w:rsidRPr="007F1DC7">
              <w:t>Теплопровод распределительный (квартальный)</w:t>
            </w:r>
          </w:p>
        </w:tc>
        <w:tc>
          <w:tcPr>
            <w:tcW w:w="1276" w:type="dxa"/>
            <w:vAlign w:val="center"/>
          </w:tcPr>
          <w:p w14:paraId="11A28328" w14:textId="77777777" w:rsidR="00F55C8C" w:rsidRPr="007F1DC7" w:rsidRDefault="00F55C8C" w:rsidP="00F55C8C">
            <w:r w:rsidRPr="007F1DC7">
              <w:t>- « -</w:t>
            </w:r>
          </w:p>
        </w:tc>
        <w:tc>
          <w:tcPr>
            <w:tcW w:w="1701" w:type="dxa"/>
            <w:vAlign w:val="center"/>
          </w:tcPr>
          <w:p w14:paraId="228E5A05" w14:textId="77777777" w:rsidR="00F55C8C" w:rsidRPr="007F1DC7" w:rsidRDefault="00F55C8C" w:rsidP="00F55C8C">
            <w:r w:rsidRPr="007F1DC7">
              <w:t>3,111</w:t>
            </w:r>
          </w:p>
        </w:tc>
        <w:tc>
          <w:tcPr>
            <w:tcW w:w="5245" w:type="dxa"/>
            <w:gridSpan w:val="4"/>
            <w:vAlign w:val="center"/>
          </w:tcPr>
          <w:p w14:paraId="4A20260B"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14:paraId="4E603EA0" w14:textId="77777777" w:rsidR="00F55C8C" w:rsidRPr="007F1DC7" w:rsidRDefault="00F55C8C" w:rsidP="00F55C8C"/>
        </w:tc>
        <w:tc>
          <w:tcPr>
            <w:tcW w:w="1704" w:type="dxa"/>
            <w:vAlign w:val="center"/>
          </w:tcPr>
          <w:p w14:paraId="5D4F56AA" w14:textId="77777777" w:rsidR="00F55C8C" w:rsidRPr="007F1DC7" w:rsidRDefault="00F55C8C" w:rsidP="00F55C8C"/>
        </w:tc>
      </w:tr>
      <w:tr w:rsidR="007F1DC7" w:rsidRPr="007F1DC7" w14:paraId="0319FC39" w14:textId="77777777" w:rsidTr="00F55C8C">
        <w:trPr>
          <w:trHeight w:val="239"/>
        </w:trPr>
        <w:tc>
          <w:tcPr>
            <w:tcW w:w="912" w:type="dxa"/>
            <w:shd w:val="clear" w:color="auto" w:fill="D9D9D9"/>
            <w:vAlign w:val="center"/>
          </w:tcPr>
          <w:p w14:paraId="2CBC579F" w14:textId="77777777" w:rsidR="00F55C8C" w:rsidRPr="007F1DC7" w:rsidRDefault="00F55C8C" w:rsidP="00F55C8C">
            <w:r w:rsidRPr="007F1DC7">
              <w:t>7.2</w:t>
            </w:r>
          </w:p>
        </w:tc>
        <w:tc>
          <w:tcPr>
            <w:tcW w:w="2266" w:type="dxa"/>
            <w:shd w:val="clear" w:color="auto" w:fill="D9D9D9"/>
          </w:tcPr>
          <w:p w14:paraId="507A2C81"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A0A1E1C" w14:textId="77777777" w:rsidR="00F55C8C" w:rsidRPr="007F1DC7" w:rsidRDefault="00F55C8C" w:rsidP="00F55C8C">
            <w:r w:rsidRPr="007F1DC7">
              <w:t>всего, в том числе:</w:t>
            </w:r>
          </w:p>
        </w:tc>
        <w:tc>
          <w:tcPr>
            <w:tcW w:w="1276" w:type="dxa"/>
            <w:shd w:val="clear" w:color="auto" w:fill="D9D9D9"/>
            <w:vAlign w:val="center"/>
          </w:tcPr>
          <w:p w14:paraId="713222C9" w14:textId="77777777" w:rsidR="00F55C8C" w:rsidRPr="007F1DC7" w:rsidRDefault="00F55C8C" w:rsidP="00F55C8C">
            <w:r w:rsidRPr="007F1DC7">
              <w:t>- « -</w:t>
            </w:r>
          </w:p>
        </w:tc>
        <w:tc>
          <w:tcPr>
            <w:tcW w:w="1701" w:type="dxa"/>
            <w:shd w:val="clear" w:color="auto" w:fill="D9D9D9"/>
            <w:vAlign w:val="center"/>
          </w:tcPr>
          <w:p w14:paraId="2B6D7AB9" w14:textId="77777777" w:rsidR="00F55C8C" w:rsidRPr="007F1DC7" w:rsidRDefault="00F55C8C" w:rsidP="00F55C8C">
            <w:r w:rsidRPr="007F1DC7">
              <w:t>10,97</w:t>
            </w:r>
          </w:p>
        </w:tc>
        <w:tc>
          <w:tcPr>
            <w:tcW w:w="3116" w:type="dxa"/>
            <w:gridSpan w:val="2"/>
            <w:shd w:val="clear" w:color="auto" w:fill="D9D9D9"/>
            <w:vAlign w:val="center"/>
          </w:tcPr>
          <w:p w14:paraId="2209CEDF" w14:textId="77777777" w:rsidR="00F55C8C" w:rsidRPr="007F1DC7" w:rsidRDefault="00F55C8C" w:rsidP="00F55C8C"/>
        </w:tc>
        <w:tc>
          <w:tcPr>
            <w:tcW w:w="2129" w:type="dxa"/>
            <w:gridSpan w:val="2"/>
            <w:shd w:val="clear" w:color="auto" w:fill="D9D9D9"/>
            <w:vAlign w:val="center"/>
          </w:tcPr>
          <w:p w14:paraId="6D51F54F" w14:textId="77777777" w:rsidR="00F55C8C" w:rsidRPr="007F1DC7" w:rsidRDefault="00F55C8C" w:rsidP="00F55C8C"/>
        </w:tc>
        <w:tc>
          <w:tcPr>
            <w:tcW w:w="1560" w:type="dxa"/>
            <w:shd w:val="clear" w:color="auto" w:fill="D9D9D9"/>
          </w:tcPr>
          <w:p w14:paraId="7C3CCFA8" w14:textId="77777777" w:rsidR="00F55C8C" w:rsidRPr="007F1DC7" w:rsidRDefault="00F55C8C" w:rsidP="00F55C8C"/>
        </w:tc>
        <w:tc>
          <w:tcPr>
            <w:tcW w:w="1704" w:type="dxa"/>
            <w:shd w:val="clear" w:color="auto" w:fill="D9D9D9"/>
          </w:tcPr>
          <w:p w14:paraId="43F758E4" w14:textId="77777777" w:rsidR="00F55C8C" w:rsidRPr="007F1DC7" w:rsidRDefault="00F55C8C" w:rsidP="00F55C8C"/>
        </w:tc>
      </w:tr>
      <w:tr w:rsidR="007F1DC7" w:rsidRPr="007F1DC7" w14:paraId="09C1375A" w14:textId="77777777" w:rsidTr="00F55C8C">
        <w:trPr>
          <w:trHeight w:val="239"/>
        </w:trPr>
        <w:tc>
          <w:tcPr>
            <w:tcW w:w="912" w:type="dxa"/>
            <w:vAlign w:val="center"/>
          </w:tcPr>
          <w:p w14:paraId="16EDBE92" w14:textId="77777777" w:rsidR="00F55C8C" w:rsidRPr="007F1DC7" w:rsidRDefault="00F55C8C" w:rsidP="00F55C8C">
            <w:r w:rsidRPr="007F1DC7">
              <w:t>7.2.1</w:t>
            </w:r>
          </w:p>
        </w:tc>
        <w:tc>
          <w:tcPr>
            <w:tcW w:w="2266" w:type="dxa"/>
            <w:vAlign w:val="center"/>
          </w:tcPr>
          <w:p w14:paraId="39B4B2CB" w14:textId="77777777" w:rsidR="00F55C8C" w:rsidRPr="007F1DC7" w:rsidRDefault="00F55C8C" w:rsidP="00F55C8C">
            <w:pPr>
              <w:rPr>
                <w:rFonts w:eastAsia="Calibri"/>
                <w:lang w:eastAsia="en-US"/>
              </w:rPr>
            </w:pPr>
            <w:r w:rsidRPr="007F1DC7">
              <w:t>Теплопровод распределительный (квартальный)</w:t>
            </w:r>
          </w:p>
        </w:tc>
        <w:tc>
          <w:tcPr>
            <w:tcW w:w="1276" w:type="dxa"/>
            <w:vAlign w:val="center"/>
          </w:tcPr>
          <w:p w14:paraId="643BF8B9" w14:textId="77777777" w:rsidR="00F55C8C" w:rsidRPr="007F1DC7" w:rsidRDefault="00F55C8C" w:rsidP="00F55C8C">
            <w:r w:rsidRPr="007F1DC7">
              <w:t>- « -</w:t>
            </w:r>
          </w:p>
        </w:tc>
        <w:tc>
          <w:tcPr>
            <w:tcW w:w="1701" w:type="dxa"/>
            <w:vAlign w:val="center"/>
          </w:tcPr>
          <w:p w14:paraId="6BC1CF62" w14:textId="77777777" w:rsidR="00F55C8C" w:rsidRPr="007F1DC7" w:rsidRDefault="00F55C8C" w:rsidP="00F55C8C">
            <w:r w:rsidRPr="007F1DC7">
              <w:t>10,97</w:t>
            </w:r>
          </w:p>
        </w:tc>
        <w:tc>
          <w:tcPr>
            <w:tcW w:w="5245" w:type="dxa"/>
            <w:gridSpan w:val="4"/>
            <w:vAlign w:val="center"/>
          </w:tcPr>
          <w:p w14:paraId="053DDE50"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14:paraId="31865258" w14:textId="77777777" w:rsidR="00F55C8C" w:rsidRPr="007F1DC7" w:rsidRDefault="00F55C8C" w:rsidP="00F55C8C"/>
        </w:tc>
        <w:tc>
          <w:tcPr>
            <w:tcW w:w="1704" w:type="dxa"/>
            <w:vAlign w:val="center"/>
          </w:tcPr>
          <w:p w14:paraId="0911C50D" w14:textId="77777777" w:rsidR="00F55C8C" w:rsidRPr="007F1DC7" w:rsidRDefault="00F55C8C" w:rsidP="00F55C8C"/>
        </w:tc>
      </w:tr>
      <w:tr w:rsidR="007F1DC7" w:rsidRPr="007F1DC7" w14:paraId="63B4C800" w14:textId="77777777" w:rsidTr="00F55C8C">
        <w:trPr>
          <w:trHeight w:val="239"/>
        </w:trPr>
        <w:tc>
          <w:tcPr>
            <w:tcW w:w="912" w:type="dxa"/>
            <w:shd w:val="clear" w:color="auto" w:fill="BFBFBF"/>
            <w:vAlign w:val="center"/>
          </w:tcPr>
          <w:p w14:paraId="547530F1" w14:textId="77777777" w:rsidR="00F55C8C" w:rsidRPr="007F1DC7" w:rsidRDefault="00F55C8C" w:rsidP="00F55C8C">
            <w:r w:rsidRPr="007F1DC7">
              <w:t>8.</w:t>
            </w:r>
          </w:p>
        </w:tc>
        <w:tc>
          <w:tcPr>
            <w:tcW w:w="13752" w:type="dxa"/>
            <w:gridSpan w:val="9"/>
            <w:shd w:val="clear" w:color="auto" w:fill="BFBFBF"/>
            <w:vAlign w:val="center"/>
          </w:tcPr>
          <w:p w14:paraId="2EE35EB3" w14:textId="77777777" w:rsidR="00F55C8C" w:rsidRPr="007F1DC7" w:rsidRDefault="00F55C8C" w:rsidP="00F55C8C">
            <w:r w:rsidRPr="007F1DC7">
              <w:t>Котельные</w:t>
            </w:r>
          </w:p>
        </w:tc>
      </w:tr>
      <w:tr w:rsidR="007F1DC7" w:rsidRPr="007F1DC7" w14:paraId="17B11801" w14:textId="77777777" w:rsidTr="00F55C8C">
        <w:trPr>
          <w:trHeight w:val="239"/>
        </w:trPr>
        <w:tc>
          <w:tcPr>
            <w:tcW w:w="912" w:type="dxa"/>
            <w:shd w:val="clear" w:color="auto" w:fill="D9D9D9"/>
            <w:vAlign w:val="center"/>
          </w:tcPr>
          <w:p w14:paraId="29699313" w14:textId="77777777" w:rsidR="00F55C8C" w:rsidRPr="007F1DC7" w:rsidRDefault="00F55C8C" w:rsidP="00F55C8C">
            <w:r w:rsidRPr="007F1DC7">
              <w:lastRenderedPageBreak/>
              <w:t>8.1</w:t>
            </w:r>
          </w:p>
        </w:tc>
        <w:tc>
          <w:tcPr>
            <w:tcW w:w="2266" w:type="dxa"/>
            <w:shd w:val="clear" w:color="auto" w:fill="D9D9D9"/>
            <w:vAlign w:val="center"/>
          </w:tcPr>
          <w:p w14:paraId="523C0908"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64335C88" w14:textId="77777777" w:rsidR="00F55C8C" w:rsidRPr="007F1DC7" w:rsidRDefault="00F55C8C" w:rsidP="00F55C8C">
            <w:r w:rsidRPr="007F1DC7">
              <w:t>всего, в том числе:</w:t>
            </w:r>
          </w:p>
        </w:tc>
        <w:tc>
          <w:tcPr>
            <w:tcW w:w="1276" w:type="dxa"/>
            <w:shd w:val="clear" w:color="auto" w:fill="D9D9D9"/>
            <w:vAlign w:val="center"/>
          </w:tcPr>
          <w:p w14:paraId="2171CB70" w14:textId="77777777" w:rsidR="00F55C8C" w:rsidRPr="007F1DC7" w:rsidRDefault="00F55C8C" w:rsidP="00F55C8C">
            <w:r w:rsidRPr="007F1DC7">
              <w:t>Объект/ Гкал/час</w:t>
            </w:r>
          </w:p>
        </w:tc>
        <w:tc>
          <w:tcPr>
            <w:tcW w:w="1701" w:type="dxa"/>
            <w:shd w:val="clear" w:color="auto" w:fill="D9D9D9"/>
            <w:vAlign w:val="center"/>
          </w:tcPr>
          <w:p w14:paraId="25964F19" w14:textId="77777777" w:rsidR="00F55C8C" w:rsidRPr="007F1DC7" w:rsidRDefault="00F55C8C" w:rsidP="00F55C8C">
            <w:r w:rsidRPr="007F1DC7">
              <w:t>1/2,5</w:t>
            </w:r>
          </w:p>
        </w:tc>
        <w:tc>
          <w:tcPr>
            <w:tcW w:w="3122" w:type="dxa"/>
            <w:gridSpan w:val="3"/>
            <w:shd w:val="clear" w:color="auto" w:fill="D9D9D9"/>
            <w:vAlign w:val="center"/>
          </w:tcPr>
          <w:p w14:paraId="12652988" w14:textId="77777777" w:rsidR="00F55C8C" w:rsidRPr="007F1DC7" w:rsidRDefault="00F55C8C" w:rsidP="00F55C8C"/>
        </w:tc>
        <w:tc>
          <w:tcPr>
            <w:tcW w:w="2123" w:type="dxa"/>
            <w:shd w:val="clear" w:color="auto" w:fill="D9D9D9"/>
            <w:vAlign w:val="center"/>
          </w:tcPr>
          <w:p w14:paraId="4DF709C4" w14:textId="77777777" w:rsidR="00F55C8C" w:rsidRPr="007F1DC7" w:rsidRDefault="00F55C8C" w:rsidP="00F55C8C"/>
        </w:tc>
        <w:tc>
          <w:tcPr>
            <w:tcW w:w="1560" w:type="dxa"/>
            <w:shd w:val="clear" w:color="auto" w:fill="D9D9D9"/>
          </w:tcPr>
          <w:p w14:paraId="193E895C" w14:textId="77777777" w:rsidR="00F55C8C" w:rsidRPr="007F1DC7" w:rsidRDefault="00F55C8C" w:rsidP="00F55C8C"/>
        </w:tc>
        <w:tc>
          <w:tcPr>
            <w:tcW w:w="1704" w:type="dxa"/>
            <w:shd w:val="clear" w:color="auto" w:fill="D9D9D9"/>
          </w:tcPr>
          <w:p w14:paraId="0F284A25" w14:textId="77777777" w:rsidR="00F55C8C" w:rsidRPr="007F1DC7" w:rsidRDefault="00F55C8C" w:rsidP="00F55C8C"/>
        </w:tc>
      </w:tr>
      <w:tr w:rsidR="007F1DC7" w:rsidRPr="007F1DC7" w14:paraId="237D6329" w14:textId="77777777" w:rsidTr="00F55C8C">
        <w:trPr>
          <w:trHeight w:val="239"/>
        </w:trPr>
        <w:tc>
          <w:tcPr>
            <w:tcW w:w="912" w:type="dxa"/>
            <w:vAlign w:val="center"/>
          </w:tcPr>
          <w:p w14:paraId="7FF2986E" w14:textId="77777777" w:rsidR="00F55C8C" w:rsidRPr="007F1DC7" w:rsidRDefault="00F55C8C" w:rsidP="00F55C8C">
            <w:r w:rsidRPr="007F1DC7">
              <w:t>8.1.1</w:t>
            </w:r>
          </w:p>
        </w:tc>
        <w:tc>
          <w:tcPr>
            <w:tcW w:w="2266" w:type="dxa"/>
            <w:vAlign w:val="center"/>
          </w:tcPr>
          <w:p w14:paraId="18CEAB66" w14:textId="77777777" w:rsidR="00F55C8C" w:rsidRPr="007F1DC7" w:rsidRDefault="00F55C8C" w:rsidP="00F55C8C">
            <w:r w:rsidRPr="007F1DC7">
              <w:t>Источник тепловой энергии</w:t>
            </w:r>
          </w:p>
        </w:tc>
        <w:tc>
          <w:tcPr>
            <w:tcW w:w="1276" w:type="dxa"/>
            <w:vAlign w:val="center"/>
          </w:tcPr>
          <w:p w14:paraId="4B923036" w14:textId="77777777" w:rsidR="00F55C8C" w:rsidRPr="007F1DC7" w:rsidRDefault="00F55C8C" w:rsidP="00F55C8C">
            <w:r w:rsidRPr="007F1DC7">
              <w:t>- « -</w:t>
            </w:r>
          </w:p>
        </w:tc>
        <w:tc>
          <w:tcPr>
            <w:tcW w:w="1701" w:type="dxa"/>
            <w:vAlign w:val="center"/>
          </w:tcPr>
          <w:p w14:paraId="42505E62" w14:textId="77777777" w:rsidR="00F55C8C" w:rsidRPr="007F1DC7" w:rsidRDefault="00F55C8C" w:rsidP="00F55C8C">
            <w:r w:rsidRPr="007F1DC7">
              <w:t>1/2,5</w:t>
            </w:r>
          </w:p>
        </w:tc>
        <w:tc>
          <w:tcPr>
            <w:tcW w:w="3122" w:type="dxa"/>
            <w:gridSpan w:val="3"/>
            <w:vAlign w:val="center"/>
          </w:tcPr>
          <w:p w14:paraId="2041BC7B" w14:textId="77777777" w:rsidR="00F55C8C" w:rsidRPr="007F1DC7" w:rsidRDefault="00F55C8C" w:rsidP="00F55C8C">
            <w:r w:rsidRPr="007F1DC7">
              <w:t>г. Арамиль</w:t>
            </w:r>
          </w:p>
        </w:tc>
        <w:tc>
          <w:tcPr>
            <w:tcW w:w="2123" w:type="dxa"/>
            <w:vAlign w:val="center"/>
          </w:tcPr>
          <w:p w14:paraId="14E87D39" w14:textId="77777777" w:rsidR="00F55C8C" w:rsidRPr="007F1DC7" w:rsidRDefault="00F55C8C" w:rsidP="00F55C8C">
            <w:r w:rsidRPr="007F1DC7">
              <w:t>Зона специализированной общественной застройки</w:t>
            </w:r>
          </w:p>
        </w:tc>
        <w:tc>
          <w:tcPr>
            <w:tcW w:w="1560" w:type="dxa"/>
            <w:vAlign w:val="center"/>
          </w:tcPr>
          <w:p w14:paraId="3618B293" w14:textId="77777777" w:rsidR="00F55C8C" w:rsidRPr="007F1DC7" w:rsidRDefault="00F55C8C" w:rsidP="00F55C8C">
            <w:r w:rsidRPr="007F1DC7">
              <w:t>СЗЗ</w:t>
            </w:r>
          </w:p>
        </w:tc>
        <w:tc>
          <w:tcPr>
            <w:tcW w:w="1704" w:type="dxa"/>
            <w:vAlign w:val="center"/>
          </w:tcPr>
          <w:p w14:paraId="6C877416" w14:textId="77777777" w:rsidR="00F55C8C" w:rsidRPr="007F1DC7" w:rsidRDefault="00F55C8C" w:rsidP="00F55C8C">
            <w:r w:rsidRPr="007F1DC7">
              <w:t>По проекту</w:t>
            </w:r>
          </w:p>
        </w:tc>
      </w:tr>
      <w:tr w:rsidR="007F1DC7" w:rsidRPr="007F1DC7" w14:paraId="4F99B82A" w14:textId="77777777" w:rsidTr="00F55C8C">
        <w:trPr>
          <w:trHeight w:val="239"/>
        </w:trPr>
        <w:tc>
          <w:tcPr>
            <w:tcW w:w="912" w:type="dxa"/>
            <w:shd w:val="clear" w:color="auto" w:fill="D9D9D9"/>
            <w:vAlign w:val="center"/>
          </w:tcPr>
          <w:p w14:paraId="1C51D66B" w14:textId="77777777" w:rsidR="00F55C8C" w:rsidRPr="007F1DC7" w:rsidRDefault="00F55C8C" w:rsidP="00F55C8C">
            <w:r w:rsidRPr="007F1DC7">
              <w:t>8.2</w:t>
            </w:r>
          </w:p>
        </w:tc>
        <w:tc>
          <w:tcPr>
            <w:tcW w:w="2266" w:type="dxa"/>
            <w:shd w:val="clear" w:color="auto" w:fill="D9D9D9"/>
          </w:tcPr>
          <w:p w14:paraId="0A9B7508" w14:textId="77777777" w:rsidR="00F55C8C" w:rsidRPr="007F1DC7" w:rsidRDefault="00F55C8C" w:rsidP="00F55C8C">
            <w:r w:rsidRPr="007F1DC7">
              <w:rPr>
                <w:rFonts w:eastAsia="Calibri"/>
                <w:lang w:eastAsia="en-US"/>
              </w:rPr>
              <w:t>реконструкция</w:t>
            </w:r>
          </w:p>
        </w:tc>
        <w:tc>
          <w:tcPr>
            <w:tcW w:w="1276" w:type="dxa"/>
            <w:shd w:val="clear" w:color="auto" w:fill="D9D9D9"/>
            <w:vAlign w:val="center"/>
          </w:tcPr>
          <w:p w14:paraId="08E56331" w14:textId="77777777" w:rsidR="00F55C8C" w:rsidRPr="007F1DC7" w:rsidRDefault="00F55C8C" w:rsidP="00F55C8C">
            <w:r w:rsidRPr="007F1DC7">
              <w:t>- « -</w:t>
            </w:r>
          </w:p>
        </w:tc>
        <w:tc>
          <w:tcPr>
            <w:tcW w:w="1701" w:type="dxa"/>
            <w:shd w:val="clear" w:color="auto" w:fill="D9D9D9"/>
            <w:vAlign w:val="center"/>
          </w:tcPr>
          <w:p w14:paraId="631AF384" w14:textId="77777777" w:rsidR="00F55C8C" w:rsidRPr="007F1DC7" w:rsidRDefault="00F55C8C" w:rsidP="00F55C8C">
            <w:r w:rsidRPr="007F1DC7">
              <w:t>2/30</w:t>
            </w:r>
          </w:p>
        </w:tc>
        <w:tc>
          <w:tcPr>
            <w:tcW w:w="3122" w:type="dxa"/>
            <w:gridSpan w:val="3"/>
            <w:shd w:val="clear" w:color="auto" w:fill="D9D9D9"/>
            <w:vAlign w:val="center"/>
          </w:tcPr>
          <w:p w14:paraId="1BFCE8F2" w14:textId="77777777" w:rsidR="00F55C8C" w:rsidRPr="007F1DC7" w:rsidRDefault="00F55C8C" w:rsidP="00F55C8C"/>
        </w:tc>
        <w:tc>
          <w:tcPr>
            <w:tcW w:w="2123" w:type="dxa"/>
            <w:shd w:val="clear" w:color="auto" w:fill="D9D9D9"/>
            <w:vAlign w:val="center"/>
          </w:tcPr>
          <w:p w14:paraId="50814529" w14:textId="77777777" w:rsidR="00F55C8C" w:rsidRPr="007F1DC7" w:rsidRDefault="00F55C8C" w:rsidP="00F55C8C"/>
        </w:tc>
        <w:tc>
          <w:tcPr>
            <w:tcW w:w="1560" w:type="dxa"/>
            <w:shd w:val="clear" w:color="auto" w:fill="D9D9D9"/>
          </w:tcPr>
          <w:p w14:paraId="0A47070C" w14:textId="77777777" w:rsidR="00F55C8C" w:rsidRPr="007F1DC7" w:rsidRDefault="00F55C8C" w:rsidP="00F55C8C"/>
        </w:tc>
        <w:tc>
          <w:tcPr>
            <w:tcW w:w="1704" w:type="dxa"/>
            <w:shd w:val="clear" w:color="auto" w:fill="D9D9D9"/>
          </w:tcPr>
          <w:p w14:paraId="61E5FFF8" w14:textId="77777777" w:rsidR="00F55C8C" w:rsidRPr="007F1DC7" w:rsidRDefault="00F55C8C" w:rsidP="00F55C8C"/>
        </w:tc>
      </w:tr>
      <w:tr w:rsidR="007F1DC7" w:rsidRPr="007F1DC7" w14:paraId="154174CC" w14:textId="77777777" w:rsidTr="00F55C8C">
        <w:trPr>
          <w:trHeight w:val="239"/>
        </w:trPr>
        <w:tc>
          <w:tcPr>
            <w:tcW w:w="912" w:type="dxa"/>
            <w:shd w:val="clear" w:color="auto" w:fill="auto"/>
            <w:vAlign w:val="center"/>
          </w:tcPr>
          <w:p w14:paraId="573B12C0" w14:textId="77777777" w:rsidR="00F55C8C" w:rsidRPr="007F1DC7" w:rsidRDefault="00F55C8C" w:rsidP="00F55C8C">
            <w:r w:rsidRPr="007F1DC7">
              <w:t>8.2.1</w:t>
            </w:r>
          </w:p>
        </w:tc>
        <w:tc>
          <w:tcPr>
            <w:tcW w:w="2266" w:type="dxa"/>
            <w:vAlign w:val="center"/>
          </w:tcPr>
          <w:p w14:paraId="104B3462" w14:textId="77777777" w:rsidR="00F55C8C" w:rsidRPr="007F1DC7" w:rsidRDefault="00F55C8C" w:rsidP="00F55C8C">
            <w:r w:rsidRPr="007F1DC7">
              <w:t>Котельная №5</w:t>
            </w:r>
          </w:p>
        </w:tc>
        <w:tc>
          <w:tcPr>
            <w:tcW w:w="1276" w:type="dxa"/>
            <w:vAlign w:val="center"/>
          </w:tcPr>
          <w:p w14:paraId="302544E8" w14:textId="77777777" w:rsidR="00F55C8C" w:rsidRPr="007F1DC7" w:rsidRDefault="00F55C8C" w:rsidP="00F55C8C">
            <w:r w:rsidRPr="007F1DC7">
              <w:t>- « -</w:t>
            </w:r>
          </w:p>
        </w:tc>
        <w:tc>
          <w:tcPr>
            <w:tcW w:w="1701" w:type="dxa"/>
            <w:vAlign w:val="center"/>
          </w:tcPr>
          <w:p w14:paraId="20D13FB1" w14:textId="77777777" w:rsidR="00F55C8C" w:rsidRPr="007F1DC7" w:rsidRDefault="00F55C8C" w:rsidP="00F55C8C">
            <w:r w:rsidRPr="007F1DC7">
              <w:t>1/10</w:t>
            </w:r>
          </w:p>
        </w:tc>
        <w:tc>
          <w:tcPr>
            <w:tcW w:w="3122" w:type="dxa"/>
            <w:gridSpan w:val="3"/>
            <w:vAlign w:val="center"/>
          </w:tcPr>
          <w:p w14:paraId="168520C0" w14:textId="77777777" w:rsidR="00F55C8C" w:rsidRPr="007F1DC7" w:rsidRDefault="00F55C8C" w:rsidP="00F55C8C">
            <w:r w:rsidRPr="007F1DC7">
              <w:rPr>
                <w:rFonts w:eastAsia="Calibri"/>
                <w:lang w:eastAsia="en-US"/>
              </w:rPr>
              <w:t>г. Арамиль, ул. Красноармейская, 118</w:t>
            </w:r>
          </w:p>
        </w:tc>
        <w:tc>
          <w:tcPr>
            <w:tcW w:w="2123" w:type="dxa"/>
            <w:shd w:val="clear" w:color="auto" w:fill="auto"/>
            <w:vAlign w:val="center"/>
          </w:tcPr>
          <w:p w14:paraId="0C46291D" w14:textId="77777777" w:rsidR="00F55C8C" w:rsidRPr="007F1DC7" w:rsidRDefault="00F55C8C" w:rsidP="00F55C8C">
            <w:r w:rsidRPr="007F1DC7">
              <w:t>Производственная зона</w:t>
            </w:r>
          </w:p>
        </w:tc>
        <w:tc>
          <w:tcPr>
            <w:tcW w:w="1560" w:type="dxa"/>
            <w:vAlign w:val="center"/>
          </w:tcPr>
          <w:p w14:paraId="7AA3FC52" w14:textId="77777777" w:rsidR="00F55C8C" w:rsidRPr="007F1DC7" w:rsidRDefault="00F55C8C" w:rsidP="00F55C8C">
            <w:r w:rsidRPr="007F1DC7">
              <w:t>СЗЗ</w:t>
            </w:r>
          </w:p>
        </w:tc>
        <w:tc>
          <w:tcPr>
            <w:tcW w:w="1704" w:type="dxa"/>
            <w:vAlign w:val="center"/>
          </w:tcPr>
          <w:p w14:paraId="0013DE3D" w14:textId="77777777" w:rsidR="00F55C8C" w:rsidRPr="007F1DC7" w:rsidRDefault="00F55C8C" w:rsidP="00F55C8C">
            <w:r w:rsidRPr="007F1DC7">
              <w:t>По проекту</w:t>
            </w:r>
          </w:p>
        </w:tc>
      </w:tr>
      <w:tr w:rsidR="007F1DC7" w:rsidRPr="007F1DC7" w14:paraId="643E057D" w14:textId="77777777" w:rsidTr="00F55C8C">
        <w:trPr>
          <w:trHeight w:val="239"/>
        </w:trPr>
        <w:tc>
          <w:tcPr>
            <w:tcW w:w="912" w:type="dxa"/>
            <w:shd w:val="clear" w:color="auto" w:fill="auto"/>
            <w:vAlign w:val="center"/>
          </w:tcPr>
          <w:p w14:paraId="0B2A7727" w14:textId="77777777" w:rsidR="00F55C8C" w:rsidRPr="007F1DC7" w:rsidRDefault="00F55C8C" w:rsidP="00F55C8C">
            <w:r w:rsidRPr="007F1DC7">
              <w:t>8.2.2</w:t>
            </w:r>
          </w:p>
        </w:tc>
        <w:tc>
          <w:tcPr>
            <w:tcW w:w="2266" w:type="dxa"/>
            <w:vAlign w:val="center"/>
          </w:tcPr>
          <w:p w14:paraId="7729C769" w14:textId="77777777" w:rsidR="00F55C8C" w:rsidRPr="007F1DC7" w:rsidRDefault="00F55C8C" w:rsidP="00F55C8C">
            <w:r w:rsidRPr="007F1DC7">
              <w:t>Котельная №6</w:t>
            </w:r>
          </w:p>
        </w:tc>
        <w:tc>
          <w:tcPr>
            <w:tcW w:w="1276" w:type="dxa"/>
            <w:vAlign w:val="center"/>
          </w:tcPr>
          <w:p w14:paraId="18D3F04A" w14:textId="77777777" w:rsidR="00F55C8C" w:rsidRPr="007F1DC7" w:rsidRDefault="00F55C8C" w:rsidP="00F55C8C">
            <w:r w:rsidRPr="007F1DC7">
              <w:t>- « -</w:t>
            </w:r>
          </w:p>
        </w:tc>
        <w:tc>
          <w:tcPr>
            <w:tcW w:w="1701" w:type="dxa"/>
            <w:vAlign w:val="center"/>
          </w:tcPr>
          <w:p w14:paraId="15B612F0" w14:textId="77777777" w:rsidR="00F55C8C" w:rsidRPr="007F1DC7" w:rsidRDefault="00F55C8C" w:rsidP="00F55C8C">
            <w:r w:rsidRPr="007F1DC7">
              <w:t>1/20</w:t>
            </w:r>
          </w:p>
        </w:tc>
        <w:tc>
          <w:tcPr>
            <w:tcW w:w="3122" w:type="dxa"/>
            <w:gridSpan w:val="3"/>
            <w:vAlign w:val="center"/>
          </w:tcPr>
          <w:p w14:paraId="050142AE" w14:textId="77777777" w:rsidR="00F55C8C" w:rsidRPr="007F1DC7" w:rsidRDefault="00F55C8C" w:rsidP="00F55C8C">
            <w:pPr>
              <w:rPr>
                <w:rFonts w:eastAsia="Calibri"/>
                <w:lang w:eastAsia="en-US"/>
              </w:rPr>
            </w:pPr>
            <w:r w:rsidRPr="007F1DC7">
              <w:rPr>
                <w:rFonts w:eastAsia="Calibri"/>
                <w:lang w:eastAsia="en-US"/>
              </w:rPr>
              <w:t>г. Арамиль, ул. Лесная, 13а</w:t>
            </w:r>
          </w:p>
        </w:tc>
        <w:tc>
          <w:tcPr>
            <w:tcW w:w="2123" w:type="dxa"/>
            <w:shd w:val="clear" w:color="auto" w:fill="auto"/>
            <w:vAlign w:val="center"/>
          </w:tcPr>
          <w:p w14:paraId="1C67B740" w14:textId="77777777" w:rsidR="00F55C8C" w:rsidRPr="007F1DC7" w:rsidRDefault="00F55C8C" w:rsidP="00F55C8C">
            <w:r w:rsidRPr="007F1DC7">
              <w:t>Зона застройки среднеэтажными жилыми домами</w:t>
            </w:r>
          </w:p>
        </w:tc>
        <w:tc>
          <w:tcPr>
            <w:tcW w:w="1560" w:type="dxa"/>
            <w:vAlign w:val="center"/>
          </w:tcPr>
          <w:p w14:paraId="51EDC1E7" w14:textId="77777777" w:rsidR="00F55C8C" w:rsidRPr="007F1DC7" w:rsidRDefault="00F55C8C" w:rsidP="00F55C8C">
            <w:r w:rsidRPr="007F1DC7">
              <w:t>СЗЗ</w:t>
            </w:r>
          </w:p>
        </w:tc>
        <w:tc>
          <w:tcPr>
            <w:tcW w:w="1704" w:type="dxa"/>
            <w:vAlign w:val="center"/>
          </w:tcPr>
          <w:p w14:paraId="2934A8D7" w14:textId="77777777" w:rsidR="00F55C8C" w:rsidRPr="007F1DC7" w:rsidRDefault="00F55C8C" w:rsidP="00F55C8C">
            <w:r w:rsidRPr="007F1DC7">
              <w:t>По проекту</w:t>
            </w:r>
          </w:p>
        </w:tc>
      </w:tr>
      <w:tr w:rsidR="007F1DC7" w:rsidRPr="007F1DC7" w14:paraId="05BD45FA" w14:textId="77777777" w:rsidTr="00F55C8C">
        <w:trPr>
          <w:trHeight w:val="239"/>
        </w:trPr>
        <w:tc>
          <w:tcPr>
            <w:tcW w:w="912" w:type="dxa"/>
            <w:shd w:val="clear" w:color="auto" w:fill="D9D9D9"/>
          </w:tcPr>
          <w:p w14:paraId="3A656DE4" w14:textId="77777777" w:rsidR="00F55C8C" w:rsidRPr="007F1DC7" w:rsidRDefault="00F55C8C" w:rsidP="00F55C8C">
            <w:r w:rsidRPr="007F1DC7">
              <w:t>9.</w:t>
            </w:r>
          </w:p>
        </w:tc>
        <w:tc>
          <w:tcPr>
            <w:tcW w:w="13752" w:type="dxa"/>
            <w:gridSpan w:val="9"/>
            <w:shd w:val="clear" w:color="auto" w:fill="D9D9D9"/>
            <w:vAlign w:val="center"/>
          </w:tcPr>
          <w:p w14:paraId="6035A9BB" w14:textId="77777777" w:rsidR="00F55C8C" w:rsidRPr="007F1DC7" w:rsidRDefault="00F55C8C" w:rsidP="00F55C8C">
            <w:r w:rsidRPr="007F1DC7">
              <w:t>Электроподстанции</w:t>
            </w:r>
          </w:p>
        </w:tc>
      </w:tr>
      <w:tr w:rsidR="007F1DC7" w:rsidRPr="007F1DC7" w14:paraId="015BFC4C" w14:textId="77777777" w:rsidTr="00F55C8C">
        <w:trPr>
          <w:trHeight w:val="239"/>
        </w:trPr>
        <w:tc>
          <w:tcPr>
            <w:tcW w:w="912" w:type="dxa"/>
            <w:shd w:val="clear" w:color="auto" w:fill="D9D9D9"/>
            <w:vAlign w:val="center"/>
          </w:tcPr>
          <w:p w14:paraId="49322F88" w14:textId="77777777" w:rsidR="00F55C8C" w:rsidRPr="007F1DC7" w:rsidRDefault="00F55C8C" w:rsidP="00F55C8C">
            <w:r w:rsidRPr="007F1DC7">
              <w:t>9.1</w:t>
            </w:r>
          </w:p>
        </w:tc>
        <w:tc>
          <w:tcPr>
            <w:tcW w:w="2266" w:type="dxa"/>
            <w:shd w:val="clear" w:color="auto" w:fill="D9D9D9"/>
          </w:tcPr>
          <w:p w14:paraId="25565896" w14:textId="77777777" w:rsidR="00F55C8C" w:rsidRPr="007F1DC7" w:rsidRDefault="00F55C8C" w:rsidP="00F55C8C">
            <w:r w:rsidRPr="007F1DC7">
              <w:t>новое строительство</w:t>
            </w:r>
          </w:p>
          <w:p w14:paraId="7C9146B5" w14:textId="77777777" w:rsidR="00F55C8C" w:rsidRPr="007F1DC7" w:rsidRDefault="00F55C8C" w:rsidP="00F55C8C">
            <w:r w:rsidRPr="007F1DC7">
              <w:t>(всего), в том числе:</w:t>
            </w:r>
          </w:p>
        </w:tc>
        <w:tc>
          <w:tcPr>
            <w:tcW w:w="1276" w:type="dxa"/>
            <w:shd w:val="clear" w:color="auto" w:fill="D9D9D9"/>
            <w:vAlign w:val="center"/>
          </w:tcPr>
          <w:p w14:paraId="6C52943F" w14:textId="77777777" w:rsidR="00F55C8C" w:rsidRPr="007F1DC7" w:rsidRDefault="00F55C8C" w:rsidP="00F55C8C">
            <w:r w:rsidRPr="007F1DC7">
              <w:t>объект</w:t>
            </w:r>
          </w:p>
        </w:tc>
        <w:tc>
          <w:tcPr>
            <w:tcW w:w="1701" w:type="dxa"/>
            <w:shd w:val="clear" w:color="auto" w:fill="D9D9D9"/>
            <w:vAlign w:val="center"/>
          </w:tcPr>
          <w:p w14:paraId="370E36E3" w14:textId="77777777" w:rsidR="00F55C8C" w:rsidRPr="007F1DC7" w:rsidRDefault="00F55C8C" w:rsidP="00F55C8C">
            <w:r w:rsidRPr="007F1DC7">
              <w:t>13</w:t>
            </w:r>
          </w:p>
        </w:tc>
        <w:tc>
          <w:tcPr>
            <w:tcW w:w="3116" w:type="dxa"/>
            <w:gridSpan w:val="2"/>
            <w:shd w:val="clear" w:color="auto" w:fill="D9D9D9"/>
          </w:tcPr>
          <w:p w14:paraId="375C8200" w14:textId="77777777" w:rsidR="00F55C8C" w:rsidRPr="007F1DC7" w:rsidRDefault="00F55C8C" w:rsidP="00F55C8C">
            <w:pPr>
              <w:rPr>
                <w:lang w:eastAsia="en-US"/>
              </w:rPr>
            </w:pPr>
          </w:p>
        </w:tc>
        <w:tc>
          <w:tcPr>
            <w:tcW w:w="2129" w:type="dxa"/>
            <w:gridSpan w:val="2"/>
            <w:shd w:val="clear" w:color="auto" w:fill="D9D9D9"/>
          </w:tcPr>
          <w:p w14:paraId="72F4042D" w14:textId="77777777" w:rsidR="00F55C8C" w:rsidRPr="007F1DC7" w:rsidRDefault="00F55C8C" w:rsidP="00F55C8C"/>
        </w:tc>
        <w:tc>
          <w:tcPr>
            <w:tcW w:w="1560" w:type="dxa"/>
            <w:shd w:val="clear" w:color="auto" w:fill="D9D9D9"/>
          </w:tcPr>
          <w:p w14:paraId="16512BCF" w14:textId="77777777" w:rsidR="00F55C8C" w:rsidRPr="007F1DC7" w:rsidRDefault="00F55C8C" w:rsidP="00F55C8C"/>
        </w:tc>
        <w:tc>
          <w:tcPr>
            <w:tcW w:w="1704" w:type="dxa"/>
            <w:shd w:val="clear" w:color="auto" w:fill="D9D9D9"/>
          </w:tcPr>
          <w:p w14:paraId="430A689C" w14:textId="77777777" w:rsidR="00F55C8C" w:rsidRPr="007F1DC7" w:rsidRDefault="00F55C8C" w:rsidP="00F55C8C"/>
        </w:tc>
      </w:tr>
      <w:tr w:rsidR="007F1DC7" w:rsidRPr="007F1DC7" w14:paraId="695BF46A" w14:textId="77777777" w:rsidTr="00F55C8C">
        <w:trPr>
          <w:trHeight w:val="239"/>
        </w:trPr>
        <w:tc>
          <w:tcPr>
            <w:tcW w:w="912" w:type="dxa"/>
            <w:vAlign w:val="center"/>
          </w:tcPr>
          <w:p w14:paraId="40EA97FF" w14:textId="77777777" w:rsidR="00F55C8C" w:rsidRPr="007F1DC7" w:rsidRDefault="00F55C8C" w:rsidP="00F55C8C">
            <w:r w:rsidRPr="007F1DC7">
              <w:t>9.1.1</w:t>
            </w:r>
          </w:p>
        </w:tc>
        <w:tc>
          <w:tcPr>
            <w:tcW w:w="2266" w:type="dxa"/>
            <w:vAlign w:val="center"/>
          </w:tcPr>
          <w:p w14:paraId="02D5E7CF" w14:textId="77777777" w:rsidR="00F55C8C" w:rsidRPr="007F1DC7" w:rsidRDefault="00F55C8C" w:rsidP="00F55C8C">
            <w:pPr>
              <w:rPr>
                <w:rFonts w:eastAsia="Calibri"/>
                <w:lang w:eastAsia="en-US"/>
              </w:rPr>
            </w:pPr>
            <w:r w:rsidRPr="007F1DC7">
              <w:rPr>
                <w:rFonts w:eastAsia="Calibri"/>
                <w:lang w:eastAsia="en-US"/>
              </w:rPr>
              <w:t>Трансформаторная подстанция (ТП)</w:t>
            </w:r>
          </w:p>
        </w:tc>
        <w:tc>
          <w:tcPr>
            <w:tcW w:w="1276" w:type="dxa"/>
            <w:vAlign w:val="center"/>
          </w:tcPr>
          <w:p w14:paraId="632AAACB" w14:textId="77777777" w:rsidR="00F55C8C" w:rsidRPr="007F1DC7" w:rsidRDefault="00F55C8C" w:rsidP="00F55C8C">
            <w:r w:rsidRPr="007F1DC7">
              <w:t>- « -</w:t>
            </w:r>
          </w:p>
        </w:tc>
        <w:tc>
          <w:tcPr>
            <w:tcW w:w="1701" w:type="dxa"/>
            <w:vAlign w:val="center"/>
          </w:tcPr>
          <w:p w14:paraId="76E7093C" w14:textId="77777777" w:rsidR="00F55C8C" w:rsidRPr="007F1DC7" w:rsidRDefault="00F55C8C" w:rsidP="00F55C8C">
            <w:r w:rsidRPr="007F1DC7">
              <w:t>13</w:t>
            </w:r>
          </w:p>
        </w:tc>
        <w:tc>
          <w:tcPr>
            <w:tcW w:w="5245" w:type="dxa"/>
            <w:gridSpan w:val="4"/>
            <w:vAlign w:val="center"/>
          </w:tcPr>
          <w:p w14:paraId="185A2B53"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tcPr>
          <w:p w14:paraId="563CD19D" w14:textId="77777777" w:rsidR="00F55C8C" w:rsidRPr="007F1DC7" w:rsidRDefault="00F55C8C" w:rsidP="00F55C8C">
            <w:r w:rsidRPr="007F1DC7">
              <w:t>Охранная зона объектов электросетевого хозяйства</w:t>
            </w:r>
          </w:p>
        </w:tc>
        <w:tc>
          <w:tcPr>
            <w:tcW w:w="1704" w:type="dxa"/>
            <w:vAlign w:val="center"/>
          </w:tcPr>
          <w:p w14:paraId="7642524B" w14:textId="77777777" w:rsidR="00F55C8C" w:rsidRPr="007F1DC7" w:rsidRDefault="00F55C8C" w:rsidP="00F55C8C">
            <w:r w:rsidRPr="007F1DC7">
              <w:t>10 м</w:t>
            </w:r>
          </w:p>
        </w:tc>
      </w:tr>
      <w:tr w:rsidR="007F1DC7" w:rsidRPr="007F1DC7" w14:paraId="7B230F3B" w14:textId="77777777" w:rsidTr="00F55C8C">
        <w:trPr>
          <w:trHeight w:val="239"/>
        </w:trPr>
        <w:tc>
          <w:tcPr>
            <w:tcW w:w="912" w:type="dxa"/>
            <w:shd w:val="clear" w:color="auto" w:fill="BFBFBF"/>
          </w:tcPr>
          <w:p w14:paraId="07BC7960" w14:textId="77777777" w:rsidR="00F55C8C" w:rsidRPr="007F1DC7" w:rsidRDefault="00F55C8C" w:rsidP="00F55C8C">
            <w:r w:rsidRPr="007F1DC7">
              <w:t>10.</w:t>
            </w:r>
          </w:p>
        </w:tc>
        <w:tc>
          <w:tcPr>
            <w:tcW w:w="13752" w:type="dxa"/>
            <w:gridSpan w:val="9"/>
            <w:shd w:val="clear" w:color="auto" w:fill="BFBFBF"/>
            <w:vAlign w:val="center"/>
          </w:tcPr>
          <w:p w14:paraId="64891CCF" w14:textId="77777777" w:rsidR="00F55C8C" w:rsidRPr="007F1DC7" w:rsidRDefault="00F55C8C" w:rsidP="00F55C8C">
            <w:r w:rsidRPr="007F1DC7">
              <w:t>Линии электропередач</w:t>
            </w:r>
          </w:p>
        </w:tc>
      </w:tr>
      <w:tr w:rsidR="007F1DC7" w:rsidRPr="007F1DC7" w14:paraId="77A15D74" w14:textId="77777777" w:rsidTr="00F55C8C">
        <w:trPr>
          <w:trHeight w:val="239"/>
        </w:trPr>
        <w:tc>
          <w:tcPr>
            <w:tcW w:w="912" w:type="dxa"/>
            <w:shd w:val="clear" w:color="auto" w:fill="D9D9D9"/>
            <w:vAlign w:val="center"/>
          </w:tcPr>
          <w:p w14:paraId="0B0C4911" w14:textId="77777777" w:rsidR="00F55C8C" w:rsidRPr="007F1DC7" w:rsidRDefault="00F55C8C" w:rsidP="00F55C8C">
            <w:r w:rsidRPr="007F1DC7">
              <w:t>10.1</w:t>
            </w:r>
          </w:p>
        </w:tc>
        <w:tc>
          <w:tcPr>
            <w:tcW w:w="2266" w:type="dxa"/>
            <w:shd w:val="clear" w:color="auto" w:fill="D9D9D9"/>
          </w:tcPr>
          <w:p w14:paraId="715BC3C0" w14:textId="77777777" w:rsidR="00F55C8C" w:rsidRPr="007F1DC7" w:rsidRDefault="00F55C8C" w:rsidP="00F55C8C">
            <w:r w:rsidRPr="007F1DC7">
              <w:t>новое строительство</w:t>
            </w:r>
          </w:p>
          <w:p w14:paraId="68718DE4" w14:textId="77777777" w:rsidR="00F55C8C" w:rsidRPr="007F1DC7" w:rsidRDefault="00F55C8C" w:rsidP="00F55C8C">
            <w:r w:rsidRPr="007F1DC7">
              <w:t>(всего), в том числе:</w:t>
            </w:r>
          </w:p>
        </w:tc>
        <w:tc>
          <w:tcPr>
            <w:tcW w:w="1276" w:type="dxa"/>
            <w:shd w:val="clear" w:color="auto" w:fill="D9D9D9"/>
            <w:vAlign w:val="center"/>
          </w:tcPr>
          <w:p w14:paraId="675D4874" w14:textId="77777777" w:rsidR="00F55C8C" w:rsidRPr="007F1DC7" w:rsidRDefault="00F55C8C" w:rsidP="00F55C8C">
            <w:r w:rsidRPr="007F1DC7">
              <w:t>км</w:t>
            </w:r>
          </w:p>
        </w:tc>
        <w:tc>
          <w:tcPr>
            <w:tcW w:w="1701" w:type="dxa"/>
            <w:shd w:val="clear" w:color="auto" w:fill="D9D9D9"/>
            <w:vAlign w:val="center"/>
          </w:tcPr>
          <w:p w14:paraId="00B1882D" w14:textId="77777777" w:rsidR="00F55C8C" w:rsidRPr="007F1DC7" w:rsidRDefault="00F55C8C" w:rsidP="00F55C8C">
            <w:r w:rsidRPr="007F1DC7">
              <w:t>2,995</w:t>
            </w:r>
          </w:p>
        </w:tc>
        <w:tc>
          <w:tcPr>
            <w:tcW w:w="3116" w:type="dxa"/>
            <w:gridSpan w:val="2"/>
            <w:shd w:val="clear" w:color="auto" w:fill="D9D9D9"/>
          </w:tcPr>
          <w:p w14:paraId="35C1C764" w14:textId="77777777" w:rsidR="00F55C8C" w:rsidRPr="007F1DC7" w:rsidRDefault="00F55C8C" w:rsidP="00F55C8C"/>
        </w:tc>
        <w:tc>
          <w:tcPr>
            <w:tcW w:w="2129" w:type="dxa"/>
            <w:gridSpan w:val="2"/>
            <w:shd w:val="clear" w:color="auto" w:fill="D9D9D9"/>
          </w:tcPr>
          <w:p w14:paraId="660B2523" w14:textId="77777777" w:rsidR="00F55C8C" w:rsidRPr="007F1DC7" w:rsidRDefault="00F55C8C" w:rsidP="00F55C8C"/>
        </w:tc>
        <w:tc>
          <w:tcPr>
            <w:tcW w:w="1560" w:type="dxa"/>
            <w:shd w:val="clear" w:color="auto" w:fill="D9D9D9"/>
          </w:tcPr>
          <w:p w14:paraId="549CA4E7" w14:textId="77777777" w:rsidR="00F55C8C" w:rsidRPr="007F1DC7" w:rsidRDefault="00F55C8C" w:rsidP="00F55C8C"/>
        </w:tc>
        <w:tc>
          <w:tcPr>
            <w:tcW w:w="1704" w:type="dxa"/>
            <w:shd w:val="clear" w:color="auto" w:fill="D9D9D9"/>
          </w:tcPr>
          <w:p w14:paraId="186F0F0E" w14:textId="77777777" w:rsidR="00F55C8C" w:rsidRPr="007F1DC7" w:rsidRDefault="00F55C8C" w:rsidP="00F55C8C"/>
        </w:tc>
      </w:tr>
      <w:tr w:rsidR="007F1DC7" w:rsidRPr="007F1DC7" w14:paraId="385077AE" w14:textId="77777777" w:rsidTr="00F55C8C">
        <w:trPr>
          <w:trHeight w:val="239"/>
        </w:trPr>
        <w:tc>
          <w:tcPr>
            <w:tcW w:w="912" w:type="dxa"/>
            <w:vAlign w:val="center"/>
          </w:tcPr>
          <w:p w14:paraId="048B3563" w14:textId="77777777" w:rsidR="00F55C8C" w:rsidRPr="007F1DC7" w:rsidRDefault="00F55C8C" w:rsidP="00F55C8C">
            <w:r w:rsidRPr="007F1DC7">
              <w:lastRenderedPageBreak/>
              <w:t>10.1.1</w:t>
            </w:r>
          </w:p>
        </w:tc>
        <w:tc>
          <w:tcPr>
            <w:tcW w:w="2266" w:type="dxa"/>
            <w:vAlign w:val="center"/>
          </w:tcPr>
          <w:p w14:paraId="6B8BCF62" w14:textId="77777777" w:rsidR="00F55C8C" w:rsidRPr="007F1DC7" w:rsidRDefault="00F55C8C" w:rsidP="00F55C8C">
            <w:pPr>
              <w:rPr>
                <w:lang w:eastAsia="x-none"/>
              </w:rPr>
            </w:pPr>
            <w:r w:rsidRPr="007F1DC7">
              <w:rPr>
                <w:lang w:val="x-none" w:eastAsia="x-none"/>
              </w:rPr>
              <w:t>Линии электропередач 10кВ</w:t>
            </w:r>
            <w:r w:rsidRPr="007F1DC7">
              <w:rPr>
                <w:lang w:eastAsia="x-none"/>
              </w:rPr>
              <w:t xml:space="preserve"> (воздушные)</w:t>
            </w:r>
          </w:p>
        </w:tc>
        <w:tc>
          <w:tcPr>
            <w:tcW w:w="1276" w:type="dxa"/>
            <w:vAlign w:val="center"/>
          </w:tcPr>
          <w:p w14:paraId="6D9FDA2F" w14:textId="77777777" w:rsidR="00F55C8C" w:rsidRPr="007F1DC7" w:rsidRDefault="00F55C8C" w:rsidP="00F55C8C">
            <w:r w:rsidRPr="007F1DC7">
              <w:t>- « -</w:t>
            </w:r>
          </w:p>
        </w:tc>
        <w:tc>
          <w:tcPr>
            <w:tcW w:w="1701" w:type="dxa"/>
            <w:vAlign w:val="center"/>
          </w:tcPr>
          <w:p w14:paraId="28823962" w14:textId="77777777" w:rsidR="00F55C8C" w:rsidRPr="007F1DC7" w:rsidRDefault="00F55C8C" w:rsidP="00F55C8C">
            <w:pPr>
              <w:rPr>
                <w:lang w:eastAsia="x-none"/>
              </w:rPr>
            </w:pPr>
            <w:r w:rsidRPr="007F1DC7">
              <w:rPr>
                <w:lang w:eastAsia="x-none"/>
              </w:rPr>
              <w:t>2,8</w:t>
            </w:r>
          </w:p>
        </w:tc>
        <w:tc>
          <w:tcPr>
            <w:tcW w:w="5245" w:type="dxa"/>
            <w:gridSpan w:val="4"/>
            <w:vAlign w:val="center"/>
          </w:tcPr>
          <w:p w14:paraId="26E02544"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tcPr>
          <w:p w14:paraId="0002722E" w14:textId="77777777" w:rsidR="00F55C8C" w:rsidRPr="007F1DC7" w:rsidRDefault="00F55C8C" w:rsidP="00F55C8C">
            <w:r w:rsidRPr="007F1DC7">
              <w:t>Охранная зона объектов электросетевого хозяйства</w:t>
            </w:r>
          </w:p>
        </w:tc>
        <w:tc>
          <w:tcPr>
            <w:tcW w:w="1704" w:type="dxa"/>
            <w:vAlign w:val="center"/>
          </w:tcPr>
          <w:p w14:paraId="78E30555" w14:textId="77777777" w:rsidR="00F55C8C" w:rsidRPr="007F1DC7" w:rsidRDefault="00F55C8C" w:rsidP="00F55C8C">
            <w:r w:rsidRPr="007F1DC7">
              <w:t>10 м</w:t>
            </w:r>
          </w:p>
        </w:tc>
      </w:tr>
      <w:tr w:rsidR="007F1DC7" w:rsidRPr="007F1DC7" w14:paraId="48A85C0F" w14:textId="77777777" w:rsidTr="00F55C8C">
        <w:trPr>
          <w:trHeight w:val="239"/>
        </w:trPr>
        <w:tc>
          <w:tcPr>
            <w:tcW w:w="912" w:type="dxa"/>
            <w:vAlign w:val="center"/>
          </w:tcPr>
          <w:p w14:paraId="020C21E9" w14:textId="77777777" w:rsidR="00F55C8C" w:rsidRPr="007F1DC7" w:rsidRDefault="00F55C8C" w:rsidP="00F55C8C">
            <w:r w:rsidRPr="007F1DC7">
              <w:t>10.1.2</w:t>
            </w:r>
          </w:p>
        </w:tc>
        <w:tc>
          <w:tcPr>
            <w:tcW w:w="2266" w:type="dxa"/>
            <w:vAlign w:val="center"/>
          </w:tcPr>
          <w:p w14:paraId="267D9700" w14:textId="77777777" w:rsidR="00F55C8C" w:rsidRPr="007F1DC7" w:rsidRDefault="00F55C8C" w:rsidP="00F55C8C">
            <w:pPr>
              <w:rPr>
                <w:lang w:val="x-none" w:eastAsia="x-none"/>
              </w:rPr>
            </w:pPr>
            <w:r w:rsidRPr="007F1DC7">
              <w:rPr>
                <w:lang w:val="x-none" w:eastAsia="x-none"/>
              </w:rPr>
              <w:t>Линии электропередач 10кВ</w:t>
            </w:r>
            <w:r w:rsidRPr="007F1DC7">
              <w:rPr>
                <w:lang w:eastAsia="x-none"/>
              </w:rPr>
              <w:t xml:space="preserve"> (кабельные)</w:t>
            </w:r>
          </w:p>
        </w:tc>
        <w:tc>
          <w:tcPr>
            <w:tcW w:w="1276" w:type="dxa"/>
            <w:vAlign w:val="center"/>
          </w:tcPr>
          <w:p w14:paraId="3B16AD0D" w14:textId="77777777" w:rsidR="00F55C8C" w:rsidRPr="007F1DC7" w:rsidRDefault="00F55C8C" w:rsidP="00F55C8C">
            <w:r w:rsidRPr="007F1DC7">
              <w:t>- « -</w:t>
            </w:r>
          </w:p>
        </w:tc>
        <w:tc>
          <w:tcPr>
            <w:tcW w:w="1701" w:type="dxa"/>
            <w:vAlign w:val="center"/>
          </w:tcPr>
          <w:p w14:paraId="6FF9923A" w14:textId="77777777" w:rsidR="00F55C8C" w:rsidRPr="007F1DC7" w:rsidRDefault="00F55C8C" w:rsidP="00F55C8C">
            <w:pPr>
              <w:rPr>
                <w:lang w:eastAsia="x-none"/>
              </w:rPr>
            </w:pPr>
            <w:r w:rsidRPr="007F1DC7">
              <w:rPr>
                <w:lang w:eastAsia="x-none"/>
              </w:rPr>
              <w:t>0,195</w:t>
            </w:r>
          </w:p>
        </w:tc>
        <w:tc>
          <w:tcPr>
            <w:tcW w:w="5245" w:type="dxa"/>
            <w:gridSpan w:val="4"/>
            <w:vAlign w:val="center"/>
          </w:tcPr>
          <w:p w14:paraId="546BB859" w14:textId="77777777" w:rsidR="00F55C8C" w:rsidRPr="007F1DC7" w:rsidRDefault="00F55C8C" w:rsidP="00F55C8C">
            <w:r w:rsidRPr="007F1DC7">
              <w:t>- « -</w:t>
            </w:r>
          </w:p>
        </w:tc>
        <w:tc>
          <w:tcPr>
            <w:tcW w:w="1560" w:type="dxa"/>
          </w:tcPr>
          <w:p w14:paraId="438C2325" w14:textId="77777777" w:rsidR="00F55C8C" w:rsidRPr="007F1DC7" w:rsidRDefault="00F55C8C" w:rsidP="00F55C8C">
            <w:r w:rsidRPr="007F1DC7">
              <w:t>Охранная зона объектов электросетевого хозяйства</w:t>
            </w:r>
          </w:p>
        </w:tc>
        <w:tc>
          <w:tcPr>
            <w:tcW w:w="1704" w:type="dxa"/>
            <w:vAlign w:val="center"/>
          </w:tcPr>
          <w:p w14:paraId="722D2319" w14:textId="77777777" w:rsidR="00F55C8C" w:rsidRPr="007F1DC7" w:rsidRDefault="00F55C8C" w:rsidP="00F55C8C">
            <w:r w:rsidRPr="007F1DC7">
              <w:t>1 м</w:t>
            </w:r>
          </w:p>
        </w:tc>
      </w:tr>
      <w:tr w:rsidR="007F1DC7" w:rsidRPr="007F1DC7" w14:paraId="0EA6ED59" w14:textId="77777777" w:rsidTr="00F55C8C">
        <w:trPr>
          <w:trHeight w:val="239"/>
        </w:trPr>
        <w:tc>
          <w:tcPr>
            <w:tcW w:w="912" w:type="dxa"/>
            <w:shd w:val="clear" w:color="auto" w:fill="D9D9D9"/>
            <w:vAlign w:val="center"/>
          </w:tcPr>
          <w:p w14:paraId="7DE08D87" w14:textId="77777777" w:rsidR="00F55C8C" w:rsidRPr="007F1DC7" w:rsidRDefault="00F55C8C" w:rsidP="00F55C8C">
            <w:r w:rsidRPr="007F1DC7">
              <w:t>10.2</w:t>
            </w:r>
          </w:p>
        </w:tc>
        <w:tc>
          <w:tcPr>
            <w:tcW w:w="2266" w:type="dxa"/>
            <w:shd w:val="clear" w:color="auto" w:fill="D9D9D9"/>
            <w:vAlign w:val="center"/>
          </w:tcPr>
          <w:p w14:paraId="2AA26B55" w14:textId="77777777" w:rsidR="00F55C8C" w:rsidRPr="007F1DC7" w:rsidRDefault="00F55C8C" w:rsidP="00F55C8C">
            <w:pPr>
              <w:rPr>
                <w:rFonts w:eastAsia="Calibri"/>
              </w:rPr>
            </w:pPr>
            <w:r w:rsidRPr="007F1DC7">
              <w:rPr>
                <w:rFonts w:eastAsia="Calibri"/>
              </w:rPr>
              <w:t xml:space="preserve">реконструкция, </w:t>
            </w:r>
          </w:p>
          <w:p w14:paraId="33FC55F3" w14:textId="77777777" w:rsidR="00F55C8C" w:rsidRPr="007F1DC7" w:rsidRDefault="00F55C8C" w:rsidP="00F55C8C">
            <w:r w:rsidRPr="007F1DC7">
              <w:t>всего, в том числе:</w:t>
            </w:r>
          </w:p>
        </w:tc>
        <w:tc>
          <w:tcPr>
            <w:tcW w:w="1276" w:type="dxa"/>
            <w:shd w:val="clear" w:color="auto" w:fill="D9D9D9"/>
            <w:vAlign w:val="center"/>
          </w:tcPr>
          <w:p w14:paraId="727A1C59" w14:textId="77777777" w:rsidR="00F55C8C" w:rsidRPr="007F1DC7" w:rsidRDefault="00F55C8C" w:rsidP="00F55C8C">
            <w:r w:rsidRPr="007F1DC7">
              <w:t>км</w:t>
            </w:r>
          </w:p>
        </w:tc>
        <w:tc>
          <w:tcPr>
            <w:tcW w:w="1701" w:type="dxa"/>
            <w:shd w:val="clear" w:color="auto" w:fill="D9D9D9"/>
            <w:vAlign w:val="center"/>
          </w:tcPr>
          <w:p w14:paraId="519E70B3" w14:textId="77777777" w:rsidR="00F55C8C" w:rsidRPr="007F1DC7" w:rsidRDefault="00F55C8C" w:rsidP="00F55C8C"/>
        </w:tc>
        <w:tc>
          <w:tcPr>
            <w:tcW w:w="3116" w:type="dxa"/>
            <w:gridSpan w:val="2"/>
            <w:shd w:val="clear" w:color="auto" w:fill="D9D9D9"/>
            <w:vAlign w:val="center"/>
          </w:tcPr>
          <w:p w14:paraId="4656724C" w14:textId="77777777" w:rsidR="00F55C8C" w:rsidRPr="007F1DC7" w:rsidRDefault="00F55C8C" w:rsidP="00F55C8C"/>
        </w:tc>
        <w:tc>
          <w:tcPr>
            <w:tcW w:w="2129" w:type="dxa"/>
            <w:gridSpan w:val="2"/>
            <w:shd w:val="clear" w:color="auto" w:fill="D9D9D9"/>
            <w:vAlign w:val="center"/>
          </w:tcPr>
          <w:p w14:paraId="7D6B9D54" w14:textId="77777777" w:rsidR="00F55C8C" w:rsidRPr="007F1DC7" w:rsidRDefault="00F55C8C" w:rsidP="00F55C8C"/>
        </w:tc>
        <w:tc>
          <w:tcPr>
            <w:tcW w:w="1560" w:type="dxa"/>
            <w:shd w:val="clear" w:color="auto" w:fill="D9D9D9"/>
            <w:vAlign w:val="center"/>
          </w:tcPr>
          <w:p w14:paraId="247FA9E9" w14:textId="77777777" w:rsidR="00F55C8C" w:rsidRPr="007F1DC7" w:rsidRDefault="00F55C8C" w:rsidP="00F55C8C"/>
        </w:tc>
        <w:tc>
          <w:tcPr>
            <w:tcW w:w="1704" w:type="dxa"/>
            <w:shd w:val="clear" w:color="auto" w:fill="D9D9D9"/>
          </w:tcPr>
          <w:p w14:paraId="50A61600" w14:textId="77777777" w:rsidR="00F55C8C" w:rsidRPr="007F1DC7" w:rsidRDefault="00F55C8C" w:rsidP="00F55C8C"/>
        </w:tc>
      </w:tr>
      <w:tr w:rsidR="007F1DC7" w:rsidRPr="007F1DC7" w14:paraId="0B4E17FA" w14:textId="77777777" w:rsidTr="00F55C8C">
        <w:trPr>
          <w:trHeight w:val="239"/>
        </w:trPr>
        <w:tc>
          <w:tcPr>
            <w:tcW w:w="912" w:type="dxa"/>
            <w:tcBorders>
              <w:bottom w:val="single" w:sz="4" w:space="0" w:color="auto"/>
            </w:tcBorders>
            <w:vAlign w:val="center"/>
          </w:tcPr>
          <w:p w14:paraId="34EC1FA9" w14:textId="77777777" w:rsidR="00F55C8C" w:rsidRPr="007F1DC7" w:rsidRDefault="00F55C8C" w:rsidP="00F55C8C">
            <w:r w:rsidRPr="007F1DC7">
              <w:t>10.2.1</w:t>
            </w:r>
          </w:p>
        </w:tc>
        <w:tc>
          <w:tcPr>
            <w:tcW w:w="2266" w:type="dxa"/>
            <w:tcBorders>
              <w:bottom w:val="single" w:sz="4" w:space="0" w:color="auto"/>
            </w:tcBorders>
            <w:vAlign w:val="center"/>
          </w:tcPr>
          <w:p w14:paraId="6187764D" w14:textId="77777777" w:rsidR="00F55C8C" w:rsidRPr="007F1DC7" w:rsidRDefault="00F55C8C" w:rsidP="00F55C8C">
            <w:pPr>
              <w:rPr>
                <w:rFonts w:eastAsia="Calibri"/>
              </w:rPr>
            </w:pPr>
            <w:r w:rsidRPr="007F1DC7">
              <w:t>Линии электропередач</w:t>
            </w:r>
          </w:p>
        </w:tc>
        <w:tc>
          <w:tcPr>
            <w:tcW w:w="1276" w:type="dxa"/>
            <w:tcBorders>
              <w:bottom w:val="single" w:sz="4" w:space="0" w:color="auto"/>
            </w:tcBorders>
            <w:vAlign w:val="center"/>
          </w:tcPr>
          <w:p w14:paraId="24D254FF" w14:textId="77777777" w:rsidR="00F55C8C" w:rsidRPr="007F1DC7" w:rsidRDefault="00F55C8C" w:rsidP="00F55C8C">
            <w:r w:rsidRPr="007F1DC7">
              <w:t>- « -</w:t>
            </w:r>
          </w:p>
        </w:tc>
        <w:tc>
          <w:tcPr>
            <w:tcW w:w="6946" w:type="dxa"/>
            <w:gridSpan w:val="5"/>
            <w:tcBorders>
              <w:bottom w:val="single" w:sz="4" w:space="0" w:color="auto"/>
            </w:tcBorders>
            <w:vAlign w:val="center"/>
          </w:tcPr>
          <w:p w14:paraId="34137921" w14:textId="77777777" w:rsidR="00F55C8C" w:rsidRPr="007F1DC7" w:rsidRDefault="00F55C8C" w:rsidP="00F55C8C">
            <w:r w:rsidRPr="007F1DC7">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tcBorders>
              <w:bottom w:val="single" w:sz="4" w:space="0" w:color="auto"/>
            </w:tcBorders>
          </w:tcPr>
          <w:p w14:paraId="6A1AAD32" w14:textId="77777777" w:rsidR="00F55C8C" w:rsidRPr="007F1DC7" w:rsidRDefault="00F55C8C" w:rsidP="00F55C8C">
            <w:r w:rsidRPr="007F1DC7">
              <w:t>Охранная зона объектов электросетевого хозяйства</w:t>
            </w:r>
          </w:p>
        </w:tc>
        <w:tc>
          <w:tcPr>
            <w:tcW w:w="1704" w:type="dxa"/>
            <w:tcBorders>
              <w:bottom w:val="single" w:sz="4" w:space="0" w:color="auto"/>
            </w:tcBorders>
          </w:tcPr>
          <w:p w14:paraId="1C733893" w14:textId="77777777" w:rsidR="00F55C8C" w:rsidRPr="007F1DC7" w:rsidRDefault="00F55C8C" w:rsidP="00F55C8C"/>
        </w:tc>
      </w:tr>
    </w:tbl>
    <w:p w14:paraId="4DFA8A9E" w14:textId="77777777" w:rsidR="00F55C8C" w:rsidRPr="007F1DC7" w:rsidRDefault="00F55C8C" w:rsidP="00F55C8C">
      <w:pPr>
        <w:rPr>
          <w:lang w:val="x-none" w:eastAsia="x-none"/>
        </w:rPr>
      </w:pPr>
    </w:p>
    <w:p w14:paraId="1FA49D1A" w14:textId="77777777" w:rsidR="00F55C8C" w:rsidRPr="007F1DC7" w:rsidRDefault="00F55C8C" w:rsidP="00F55C8C">
      <w:pPr>
        <w:rPr>
          <w:lang w:val="x-none" w:eastAsia="x-none"/>
        </w:rPr>
      </w:pPr>
      <w:r w:rsidRPr="007F1DC7">
        <w:rPr>
          <w:lang w:val="x-none" w:eastAsia="x-none"/>
        </w:rPr>
        <w:t>Улично-дорожная сеть, объекты транспортной инфраструктуры</w:t>
      </w:r>
    </w:p>
    <w:p w14:paraId="092BAFC9" w14:textId="77777777" w:rsidR="00F55C8C" w:rsidRPr="007F1DC7" w:rsidRDefault="00F55C8C" w:rsidP="00F55C8C">
      <w:r w:rsidRPr="007F1DC7">
        <w:t>Таблица 1.2</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551"/>
        <w:gridCol w:w="1276"/>
        <w:gridCol w:w="1701"/>
        <w:gridCol w:w="3120"/>
        <w:gridCol w:w="74"/>
        <w:gridCol w:w="2336"/>
        <w:gridCol w:w="1276"/>
        <w:gridCol w:w="1701"/>
      </w:tblGrid>
      <w:tr w:rsidR="007F1DC7" w:rsidRPr="007F1DC7" w14:paraId="5738F76B" w14:textId="77777777" w:rsidTr="00F55C8C">
        <w:trPr>
          <w:tblHeader/>
        </w:trPr>
        <w:tc>
          <w:tcPr>
            <w:tcW w:w="629" w:type="dxa"/>
            <w:vMerge w:val="restart"/>
            <w:vAlign w:val="center"/>
          </w:tcPr>
          <w:p w14:paraId="6C03747B" w14:textId="77777777" w:rsidR="00F55C8C" w:rsidRPr="007F1DC7" w:rsidRDefault="00F55C8C" w:rsidP="00F55C8C">
            <w:r w:rsidRPr="007F1DC7">
              <w:t>N</w:t>
            </w:r>
          </w:p>
          <w:p w14:paraId="5B9870F1" w14:textId="77777777" w:rsidR="00F55C8C" w:rsidRPr="007F1DC7" w:rsidRDefault="00F55C8C" w:rsidP="00F55C8C">
            <w:r w:rsidRPr="007F1DC7">
              <w:t>п\п</w:t>
            </w:r>
          </w:p>
        </w:tc>
        <w:tc>
          <w:tcPr>
            <w:tcW w:w="2551" w:type="dxa"/>
            <w:vMerge w:val="restart"/>
            <w:vAlign w:val="center"/>
          </w:tcPr>
          <w:p w14:paraId="0231BAE0" w14:textId="77777777" w:rsidR="00F55C8C" w:rsidRPr="007F1DC7" w:rsidRDefault="00F55C8C" w:rsidP="00F55C8C">
            <w:r w:rsidRPr="007F1DC7">
              <w:t>Наименование объекта</w:t>
            </w:r>
          </w:p>
        </w:tc>
        <w:tc>
          <w:tcPr>
            <w:tcW w:w="2977" w:type="dxa"/>
            <w:gridSpan w:val="2"/>
            <w:vAlign w:val="center"/>
          </w:tcPr>
          <w:p w14:paraId="48DAD760" w14:textId="77777777" w:rsidR="00F55C8C" w:rsidRPr="007F1DC7" w:rsidRDefault="00F55C8C" w:rsidP="00F55C8C">
            <w:r w:rsidRPr="007F1DC7">
              <w:t>Характеристика объекта</w:t>
            </w:r>
          </w:p>
        </w:tc>
        <w:tc>
          <w:tcPr>
            <w:tcW w:w="3120" w:type="dxa"/>
            <w:vMerge w:val="restart"/>
            <w:vAlign w:val="center"/>
          </w:tcPr>
          <w:p w14:paraId="0E8559F8" w14:textId="77777777" w:rsidR="00F55C8C" w:rsidRPr="007F1DC7" w:rsidRDefault="00F55C8C" w:rsidP="00F55C8C">
            <w:r w:rsidRPr="007F1DC7">
              <w:t xml:space="preserve">Местоположение, наименование населенного пункта, адрес </w:t>
            </w:r>
          </w:p>
          <w:p w14:paraId="2CD92C47" w14:textId="77777777" w:rsidR="00F55C8C" w:rsidRPr="007F1DC7" w:rsidRDefault="00F55C8C" w:rsidP="00F55C8C">
            <w:r w:rsidRPr="007F1DC7">
              <w:t>(при наличии)</w:t>
            </w:r>
          </w:p>
        </w:tc>
        <w:tc>
          <w:tcPr>
            <w:tcW w:w="2410" w:type="dxa"/>
            <w:gridSpan w:val="2"/>
            <w:vMerge w:val="restart"/>
            <w:vAlign w:val="center"/>
          </w:tcPr>
          <w:p w14:paraId="22846794" w14:textId="77777777" w:rsidR="00F55C8C" w:rsidRPr="007F1DC7" w:rsidRDefault="00F55C8C" w:rsidP="00F55C8C">
            <w:r w:rsidRPr="007F1DC7">
              <w:t>Функциональная зона</w:t>
            </w:r>
          </w:p>
        </w:tc>
        <w:tc>
          <w:tcPr>
            <w:tcW w:w="2977" w:type="dxa"/>
            <w:gridSpan w:val="2"/>
          </w:tcPr>
          <w:p w14:paraId="4C864CB1" w14:textId="77777777" w:rsidR="00F55C8C" w:rsidRPr="007F1DC7" w:rsidRDefault="00F55C8C" w:rsidP="00F55C8C">
            <w:r w:rsidRPr="007F1DC7">
              <w:t>Наличие зоны с особыми условиями</w:t>
            </w:r>
          </w:p>
        </w:tc>
      </w:tr>
      <w:tr w:rsidR="007F1DC7" w:rsidRPr="007F1DC7" w14:paraId="3C1B804E" w14:textId="77777777" w:rsidTr="00F55C8C">
        <w:trPr>
          <w:trHeight w:val="569"/>
          <w:tblHeader/>
        </w:trPr>
        <w:tc>
          <w:tcPr>
            <w:tcW w:w="629" w:type="dxa"/>
            <w:vMerge/>
          </w:tcPr>
          <w:p w14:paraId="3F78AAE6" w14:textId="77777777" w:rsidR="00F55C8C" w:rsidRPr="007F1DC7" w:rsidRDefault="00F55C8C" w:rsidP="00F55C8C"/>
        </w:tc>
        <w:tc>
          <w:tcPr>
            <w:tcW w:w="2551" w:type="dxa"/>
            <w:vMerge/>
          </w:tcPr>
          <w:p w14:paraId="13410A08" w14:textId="77777777" w:rsidR="00F55C8C" w:rsidRPr="007F1DC7" w:rsidRDefault="00F55C8C" w:rsidP="00F55C8C"/>
        </w:tc>
        <w:tc>
          <w:tcPr>
            <w:tcW w:w="1276" w:type="dxa"/>
            <w:vAlign w:val="center"/>
          </w:tcPr>
          <w:p w14:paraId="412A8B87" w14:textId="77777777" w:rsidR="00F55C8C" w:rsidRPr="007F1DC7" w:rsidRDefault="00F55C8C" w:rsidP="00F55C8C">
            <w:r w:rsidRPr="007F1DC7">
              <w:t>Единица измерения</w:t>
            </w:r>
          </w:p>
        </w:tc>
        <w:tc>
          <w:tcPr>
            <w:tcW w:w="1701" w:type="dxa"/>
            <w:vAlign w:val="center"/>
          </w:tcPr>
          <w:p w14:paraId="1837A3D8" w14:textId="77777777" w:rsidR="00F55C8C" w:rsidRPr="007F1DC7" w:rsidRDefault="00F55C8C" w:rsidP="00F55C8C">
            <w:r w:rsidRPr="007F1DC7">
              <w:t>Количественный показатель</w:t>
            </w:r>
          </w:p>
        </w:tc>
        <w:tc>
          <w:tcPr>
            <w:tcW w:w="3120" w:type="dxa"/>
            <w:vMerge/>
          </w:tcPr>
          <w:p w14:paraId="29955B3B" w14:textId="77777777" w:rsidR="00F55C8C" w:rsidRPr="007F1DC7" w:rsidRDefault="00F55C8C" w:rsidP="00F55C8C"/>
        </w:tc>
        <w:tc>
          <w:tcPr>
            <w:tcW w:w="2410" w:type="dxa"/>
            <w:gridSpan w:val="2"/>
            <w:vMerge/>
          </w:tcPr>
          <w:p w14:paraId="61D99E07" w14:textId="77777777" w:rsidR="00F55C8C" w:rsidRPr="007F1DC7" w:rsidRDefault="00F55C8C" w:rsidP="00F55C8C"/>
        </w:tc>
        <w:tc>
          <w:tcPr>
            <w:tcW w:w="1276" w:type="dxa"/>
            <w:vAlign w:val="center"/>
          </w:tcPr>
          <w:p w14:paraId="74906A33" w14:textId="77777777" w:rsidR="00F55C8C" w:rsidRPr="007F1DC7" w:rsidRDefault="00F55C8C" w:rsidP="00F55C8C">
            <w:r w:rsidRPr="007F1DC7">
              <w:t>Вид зоны</w:t>
            </w:r>
          </w:p>
        </w:tc>
        <w:tc>
          <w:tcPr>
            <w:tcW w:w="1701" w:type="dxa"/>
            <w:vAlign w:val="center"/>
          </w:tcPr>
          <w:p w14:paraId="634729CD" w14:textId="77777777" w:rsidR="00F55C8C" w:rsidRPr="007F1DC7" w:rsidRDefault="00F55C8C" w:rsidP="00F55C8C">
            <w:r w:rsidRPr="007F1DC7">
              <w:t>Количественный показатель</w:t>
            </w:r>
          </w:p>
        </w:tc>
      </w:tr>
      <w:tr w:rsidR="007F1DC7" w:rsidRPr="007F1DC7" w14:paraId="1AA2A87F" w14:textId="77777777" w:rsidTr="00F55C8C">
        <w:trPr>
          <w:trHeight w:val="28"/>
        </w:trPr>
        <w:tc>
          <w:tcPr>
            <w:tcW w:w="629" w:type="dxa"/>
            <w:shd w:val="clear" w:color="auto" w:fill="BFBFBF"/>
          </w:tcPr>
          <w:p w14:paraId="0615FA38" w14:textId="77777777" w:rsidR="00F55C8C" w:rsidRPr="007F1DC7" w:rsidRDefault="00F55C8C" w:rsidP="00F55C8C">
            <w:r w:rsidRPr="007F1DC7">
              <w:t>1.</w:t>
            </w:r>
          </w:p>
        </w:tc>
        <w:tc>
          <w:tcPr>
            <w:tcW w:w="14035" w:type="dxa"/>
            <w:gridSpan w:val="8"/>
            <w:shd w:val="clear" w:color="auto" w:fill="BFBFBF"/>
          </w:tcPr>
          <w:p w14:paraId="142CED92" w14:textId="77777777" w:rsidR="00F55C8C" w:rsidRPr="007F1DC7" w:rsidRDefault="00F55C8C" w:rsidP="00F55C8C">
            <w:r w:rsidRPr="007F1DC7">
              <w:t>Улично-дорожная сеть</w:t>
            </w:r>
          </w:p>
        </w:tc>
      </w:tr>
      <w:tr w:rsidR="007F1DC7" w:rsidRPr="007F1DC7" w14:paraId="6A1FD07C" w14:textId="77777777" w:rsidTr="00F55C8C">
        <w:trPr>
          <w:trHeight w:val="239"/>
        </w:trPr>
        <w:tc>
          <w:tcPr>
            <w:tcW w:w="629" w:type="dxa"/>
            <w:shd w:val="clear" w:color="auto" w:fill="D9D9D9"/>
            <w:vAlign w:val="center"/>
          </w:tcPr>
          <w:p w14:paraId="6D26DB4A" w14:textId="77777777" w:rsidR="00F55C8C" w:rsidRPr="007F1DC7" w:rsidRDefault="00F55C8C" w:rsidP="00F55C8C">
            <w:r w:rsidRPr="007F1DC7">
              <w:t>1.1</w:t>
            </w:r>
          </w:p>
        </w:tc>
        <w:tc>
          <w:tcPr>
            <w:tcW w:w="2551" w:type="dxa"/>
            <w:shd w:val="clear" w:color="auto" w:fill="D9D9D9"/>
            <w:vAlign w:val="center"/>
          </w:tcPr>
          <w:p w14:paraId="06B786D8"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49BCC1BE"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6961757B" w14:textId="77777777" w:rsidR="00F55C8C" w:rsidRPr="007F1DC7" w:rsidRDefault="00F55C8C" w:rsidP="00F55C8C">
            <w:r w:rsidRPr="007F1DC7">
              <w:t>км</w:t>
            </w:r>
          </w:p>
        </w:tc>
        <w:tc>
          <w:tcPr>
            <w:tcW w:w="1701" w:type="dxa"/>
            <w:shd w:val="clear" w:color="auto" w:fill="D9D9D9"/>
            <w:vAlign w:val="center"/>
          </w:tcPr>
          <w:p w14:paraId="5AE4D942" w14:textId="77777777" w:rsidR="00F55C8C" w:rsidRPr="007F1DC7" w:rsidRDefault="00F55C8C" w:rsidP="00F55C8C">
            <w:r w:rsidRPr="007F1DC7">
              <w:t>17,967</w:t>
            </w:r>
          </w:p>
        </w:tc>
        <w:tc>
          <w:tcPr>
            <w:tcW w:w="3120" w:type="dxa"/>
            <w:shd w:val="clear" w:color="auto" w:fill="D9D9D9"/>
            <w:vAlign w:val="center"/>
          </w:tcPr>
          <w:p w14:paraId="186F9032" w14:textId="77777777" w:rsidR="00F55C8C" w:rsidRPr="007F1DC7" w:rsidRDefault="00F55C8C" w:rsidP="00F55C8C">
            <w:pPr>
              <w:rPr>
                <w:rFonts w:eastAsia="Calibri"/>
                <w:lang w:eastAsia="en-US"/>
              </w:rPr>
            </w:pPr>
          </w:p>
        </w:tc>
        <w:tc>
          <w:tcPr>
            <w:tcW w:w="2410" w:type="dxa"/>
            <w:gridSpan w:val="2"/>
            <w:shd w:val="clear" w:color="auto" w:fill="D9D9D9"/>
            <w:vAlign w:val="center"/>
          </w:tcPr>
          <w:p w14:paraId="0AFB9221" w14:textId="77777777" w:rsidR="00F55C8C" w:rsidRPr="007F1DC7" w:rsidRDefault="00F55C8C" w:rsidP="00F55C8C"/>
        </w:tc>
        <w:tc>
          <w:tcPr>
            <w:tcW w:w="1276" w:type="dxa"/>
            <w:shd w:val="clear" w:color="auto" w:fill="D9D9D9"/>
          </w:tcPr>
          <w:p w14:paraId="7021A5CC" w14:textId="77777777" w:rsidR="00F55C8C" w:rsidRPr="007F1DC7" w:rsidRDefault="00F55C8C" w:rsidP="00F55C8C"/>
        </w:tc>
        <w:tc>
          <w:tcPr>
            <w:tcW w:w="1701" w:type="dxa"/>
            <w:shd w:val="clear" w:color="auto" w:fill="D9D9D9"/>
          </w:tcPr>
          <w:p w14:paraId="55E26A96" w14:textId="77777777" w:rsidR="00F55C8C" w:rsidRPr="007F1DC7" w:rsidRDefault="00F55C8C" w:rsidP="00F55C8C"/>
        </w:tc>
      </w:tr>
      <w:tr w:rsidR="007F1DC7" w:rsidRPr="007F1DC7" w14:paraId="7EFEDE7E" w14:textId="77777777" w:rsidTr="00F55C8C">
        <w:trPr>
          <w:trHeight w:val="239"/>
        </w:trPr>
        <w:tc>
          <w:tcPr>
            <w:tcW w:w="629" w:type="dxa"/>
            <w:vAlign w:val="center"/>
          </w:tcPr>
          <w:p w14:paraId="618E16A3" w14:textId="77777777" w:rsidR="00F55C8C" w:rsidRPr="007F1DC7" w:rsidRDefault="00F55C8C" w:rsidP="00F55C8C">
            <w:r w:rsidRPr="007F1DC7">
              <w:lastRenderedPageBreak/>
              <w:t>1.1.1</w:t>
            </w:r>
          </w:p>
        </w:tc>
        <w:tc>
          <w:tcPr>
            <w:tcW w:w="2551" w:type="dxa"/>
            <w:vAlign w:val="center"/>
          </w:tcPr>
          <w:p w14:paraId="23075324" w14:textId="77777777" w:rsidR="00F55C8C" w:rsidRPr="007F1DC7" w:rsidRDefault="00F55C8C" w:rsidP="00F55C8C">
            <w:r w:rsidRPr="007F1DC7">
              <w:t>Улицы</w:t>
            </w:r>
          </w:p>
        </w:tc>
        <w:tc>
          <w:tcPr>
            <w:tcW w:w="1276" w:type="dxa"/>
          </w:tcPr>
          <w:p w14:paraId="6B0D6371" w14:textId="77777777" w:rsidR="00F55C8C" w:rsidRPr="007F1DC7" w:rsidRDefault="00F55C8C" w:rsidP="00F55C8C">
            <w:r w:rsidRPr="007F1DC7">
              <w:t>- « -</w:t>
            </w:r>
          </w:p>
        </w:tc>
        <w:tc>
          <w:tcPr>
            <w:tcW w:w="1701" w:type="dxa"/>
            <w:vAlign w:val="center"/>
          </w:tcPr>
          <w:p w14:paraId="7BACDE4F" w14:textId="77777777" w:rsidR="00F55C8C" w:rsidRPr="007F1DC7" w:rsidRDefault="00F55C8C" w:rsidP="00F55C8C">
            <w:r w:rsidRPr="007F1DC7">
              <w:t>17,967</w:t>
            </w:r>
          </w:p>
        </w:tc>
        <w:tc>
          <w:tcPr>
            <w:tcW w:w="3120" w:type="dxa"/>
            <w:vAlign w:val="center"/>
          </w:tcPr>
          <w:p w14:paraId="31D96B12" w14:textId="77777777" w:rsidR="00F55C8C" w:rsidRPr="007F1DC7" w:rsidRDefault="00F55C8C" w:rsidP="00F55C8C">
            <w:r w:rsidRPr="007F1DC7">
              <w:t>г. Арамиль</w:t>
            </w:r>
          </w:p>
        </w:tc>
        <w:tc>
          <w:tcPr>
            <w:tcW w:w="2410" w:type="dxa"/>
            <w:gridSpan w:val="2"/>
            <w:vAlign w:val="center"/>
          </w:tcPr>
          <w:p w14:paraId="7CED5A71" w14:textId="77777777" w:rsidR="00F55C8C" w:rsidRPr="007F1DC7" w:rsidRDefault="00F55C8C" w:rsidP="00F55C8C">
            <w:r w:rsidRPr="007F1DC7">
              <w:t>Зона транспортной инфраструктуры</w:t>
            </w:r>
          </w:p>
          <w:p w14:paraId="38B39723" w14:textId="77777777" w:rsidR="00F55C8C" w:rsidRPr="007F1DC7" w:rsidRDefault="00F55C8C" w:rsidP="00F55C8C">
            <w:r w:rsidRPr="007F1DC7">
              <w:t>Подтип: Зона улично-дорожной сети</w:t>
            </w:r>
          </w:p>
        </w:tc>
        <w:tc>
          <w:tcPr>
            <w:tcW w:w="1276" w:type="dxa"/>
            <w:vAlign w:val="center"/>
          </w:tcPr>
          <w:p w14:paraId="5CB9FDBE" w14:textId="77777777" w:rsidR="00F55C8C" w:rsidRPr="007F1DC7" w:rsidRDefault="00F55C8C" w:rsidP="00F55C8C">
            <w:r w:rsidRPr="007F1DC7">
              <w:t>-</w:t>
            </w:r>
          </w:p>
        </w:tc>
        <w:tc>
          <w:tcPr>
            <w:tcW w:w="1701" w:type="dxa"/>
            <w:vAlign w:val="center"/>
          </w:tcPr>
          <w:p w14:paraId="66484EAB" w14:textId="77777777" w:rsidR="00F55C8C" w:rsidRPr="007F1DC7" w:rsidRDefault="00F55C8C" w:rsidP="00F55C8C">
            <w:r w:rsidRPr="007F1DC7">
              <w:t>-</w:t>
            </w:r>
          </w:p>
        </w:tc>
      </w:tr>
      <w:tr w:rsidR="007F1DC7" w:rsidRPr="007F1DC7" w14:paraId="38135FB5" w14:textId="77777777" w:rsidTr="00F55C8C">
        <w:trPr>
          <w:trHeight w:val="239"/>
        </w:trPr>
        <w:tc>
          <w:tcPr>
            <w:tcW w:w="629" w:type="dxa"/>
            <w:shd w:val="clear" w:color="auto" w:fill="D9D9D9"/>
            <w:vAlign w:val="center"/>
          </w:tcPr>
          <w:p w14:paraId="12AA88F4" w14:textId="77777777" w:rsidR="00F55C8C" w:rsidRPr="007F1DC7" w:rsidRDefault="00F55C8C" w:rsidP="00F55C8C">
            <w:r w:rsidRPr="007F1DC7">
              <w:t>1.2</w:t>
            </w:r>
          </w:p>
        </w:tc>
        <w:tc>
          <w:tcPr>
            <w:tcW w:w="2551" w:type="dxa"/>
            <w:shd w:val="clear" w:color="auto" w:fill="D9D9D9"/>
            <w:vAlign w:val="center"/>
          </w:tcPr>
          <w:p w14:paraId="3354B1D0"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533642BE"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63AB461E" w14:textId="77777777" w:rsidR="00F55C8C" w:rsidRPr="007F1DC7" w:rsidRDefault="00F55C8C" w:rsidP="00F55C8C">
            <w:r w:rsidRPr="007F1DC7">
              <w:t>км</w:t>
            </w:r>
          </w:p>
        </w:tc>
        <w:tc>
          <w:tcPr>
            <w:tcW w:w="1701" w:type="dxa"/>
            <w:shd w:val="clear" w:color="auto" w:fill="D9D9D9"/>
            <w:vAlign w:val="center"/>
          </w:tcPr>
          <w:p w14:paraId="3CADD799" w14:textId="77777777" w:rsidR="00F55C8C" w:rsidRPr="007F1DC7" w:rsidRDefault="00F55C8C" w:rsidP="00F55C8C">
            <w:r w:rsidRPr="007F1DC7">
              <w:t>52,87</w:t>
            </w:r>
          </w:p>
        </w:tc>
        <w:tc>
          <w:tcPr>
            <w:tcW w:w="3120" w:type="dxa"/>
            <w:shd w:val="clear" w:color="auto" w:fill="D9D9D9"/>
          </w:tcPr>
          <w:p w14:paraId="7434D53B" w14:textId="77777777" w:rsidR="00F55C8C" w:rsidRPr="007F1DC7" w:rsidRDefault="00F55C8C" w:rsidP="00F55C8C">
            <w:pPr>
              <w:rPr>
                <w:lang w:eastAsia="x-none"/>
              </w:rPr>
            </w:pPr>
          </w:p>
        </w:tc>
        <w:tc>
          <w:tcPr>
            <w:tcW w:w="2410" w:type="dxa"/>
            <w:gridSpan w:val="2"/>
            <w:shd w:val="clear" w:color="auto" w:fill="D9D9D9"/>
            <w:vAlign w:val="center"/>
          </w:tcPr>
          <w:p w14:paraId="29E531AB" w14:textId="77777777" w:rsidR="00F55C8C" w:rsidRPr="007F1DC7" w:rsidRDefault="00F55C8C" w:rsidP="00F55C8C"/>
        </w:tc>
        <w:tc>
          <w:tcPr>
            <w:tcW w:w="1276" w:type="dxa"/>
            <w:shd w:val="clear" w:color="auto" w:fill="D9D9D9"/>
          </w:tcPr>
          <w:p w14:paraId="58AF4310" w14:textId="77777777" w:rsidR="00F55C8C" w:rsidRPr="007F1DC7" w:rsidRDefault="00F55C8C" w:rsidP="00F55C8C"/>
        </w:tc>
        <w:tc>
          <w:tcPr>
            <w:tcW w:w="1701" w:type="dxa"/>
            <w:shd w:val="clear" w:color="auto" w:fill="D9D9D9"/>
          </w:tcPr>
          <w:p w14:paraId="56ACA3C3" w14:textId="77777777" w:rsidR="00F55C8C" w:rsidRPr="007F1DC7" w:rsidRDefault="00F55C8C" w:rsidP="00F55C8C"/>
        </w:tc>
      </w:tr>
      <w:tr w:rsidR="007F1DC7" w:rsidRPr="007F1DC7" w14:paraId="51C4E502" w14:textId="77777777" w:rsidTr="00F55C8C">
        <w:trPr>
          <w:trHeight w:val="239"/>
        </w:trPr>
        <w:tc>
          <w:tcPr>
            <w:tcW w:w="629" w:type="dxa"/>
            <w:tcBorders>
              <w:bottom w:val="single" w:sz="4" w:space="0" w:color="auto"/>
            </w:tcBorders>
            <w:vAlign w:val="center"/>
          </w:tcPr>
          <w:p w14:paraId="5A4B83DC" w14:textId="77777777" w:rsidR="00F55C8C" w:rsidRPr="007F1DC7" w:rsidRDefault="00F55C8C" w:rsidP="00F55C8C">
            <w:r w:rsidRPr="007F1DC7">
              <w:t>1.2.1</w:t>
            </w:r>
          </w:p>
        </w:tc>
        <w:tc>
          <w:tcPr>
            <w:tcW w:w="2551" w:type="dxa"/>
            <w:tcBorders>
              <w:bottom w:val="single" w:sz="4" w:space="0" w:color="auto"/>
            </w:tcBorders>
            <w:vAlign w:val="center"/>
          </w:tcPr>
          <w:p w14:paraId="1E0E7859" w14:textId="77777777" w:rsidR="00F55C8C" w:rsidRPr="007F1DC7" w:rsidRDefault="00F55C8C" w:rsidP="00F55C8C">
            <w:r w:rsidRPr="007F1DC7">
              <w:t>Улицы</w:t>
            </w:r>
          </w:p>
        </w:tc>
        <w:tc>
          <w:tcPr>
            <w:tcW w:w="1276" w:type="dxa"/>
            <w:tcBorders>
              <w:bottom w:val="single" w:sz="4" w:space="0" w:color="auto"/>
            </w:tcBorders>
            <w:vAlign w:val="center"/>
          </w:tcPr>
          <w:p w14:paraId="2C2BB79D" w14:textId="77777777" w:rsidR="00F55C8C" w:rsidRPr="007F1DC7" w:rsidRDefault="00F55C8C" w:rsidP="00F55C8C">
            <w:r w:rsidRPr="007F1DC7">
              <w:t>- « -</w:t>
            </w:r>
          </w:p>
        </w:tc>
        <w:tc>
          <w:tcPr>
            <w:tcW w:w="1701" w:type="dxa"/>
            <w:tcBorders>
              <w:bottom w:val="single" w:sz="4" w:space="0" w:color="auto"/>
            </w:tcBorders>
            <w:vAlign w:val="center"/>
          </w:tcPr>
          <w:p w14:paraId="242FCE3D" w14:textId="77777777" w:rsidR="00F55C8C" w:rsidRPr="007F1DC7" w:rsidRDefault="00F55C8C" w:rsidP="00F55C8C">
            <w:r w:rsidRPr="007F1DC7">
              <w:t>52,87</w:t>
            </w:r>
          </w:p>
        </w:tc>
        <w:tc>
          <w:tcPr>
            <w:tcW w:w="3120" w:type="dxa"/>
            <w:tcBorders>
              <w:bottom w:val="single" w:sz="4" w:space="0" w:color="auto"/>
            </w:tcBorders>
            <w:vAlign w:val="center"/>
          </w:tcPr>
          <w:p w14:paraId="5907C995" w14:textId="77777777" w:rsidR="00F55C8C" w:rsidRPr="007F1DC7" w:rsidRDefault="00F55C8C" w:rsidP="00F55C8C">
            <w:r w:rsidRPr="007F1DC7">
              <w:t>г. Арамиль</w:t>
            </w:r>
          </w:p>
        </w:tc>
        <w:tc>
          <w:tcPr>
            <w:tcW w:w="2410" w:type="dxa"/>
            <w:gridSpan w:val="2"/>
            <w:tcBorders>
              <w:bottom w:val="single" w:sz="4" w:space="0" w:color="auto"/>
            </w:tcBorders>
            <w:vAlign w:val="center"/>
          </w:tcPr>
          <w:p w14:paraId="1ACD47A7" w14:textId="77777777" w:rsidR="00F55C8C" w:rsidRPr="007F1DC7" w:rsidRDefault="00F55C8C" w:rsidP="00F55C8C">
            <w:r w:rsidRPr="007F1DC7">
              <w:t>Зона транспортной инфраструктуры</w:t>
            </w:r>
          </w:p>
          <w:p w14:paraId="50428212" w14:textId="77777777" w:rsidR="00F55C8C" w:rsidRPr="007F1DC7" w:rsidRDefault="00F55C8C" w:rsidP="00F55C8C">
            <w:r w:rsidRPr="007F1DC7">
              <w:t>Подтип: Зона улично-дорожной сети</w:t>
            </w:r>
          </w:p>
        </w:tc>
        <w:tc>
          <w:tcPr>
            <w:tcW w:w="1276" w:type="dxa"/>
            <w:tcBorders>
              <w:bottom w:val="single" w:sz="4" w:space="0" w:color="auto"/>
            </w:tcBorders>
            <w:vAlign w:val="center"/>
          </w:tcPr>
          <w:p w14:paraId="2284D36B" w14:textId="77777777" w:rsidR="00F55C8C" w:rsidRPr="007F1DC7" w:rsidRDefault="00F55C8C" w:rsidP="00F55C8C">
            <w:r w:rsidRPr="007F1DC7">
              <w:t>-</w:t>
            </w:r>
          </w:p>
        </w:tc>
        <w:tc>
          <w:tcPr>
            <w:tcW w:w="1701" w:type="dxa"/>
            <w:tcBorders>
              <w:bottom w:val="single" w:sz="4" w:space="0" w:color="auto"/>
            </w:tcBorders>
            <w:vAlign w:val="center"/>
          </w:tcPr>
          <w:p w14:paraId="5CAF7268" w14:textId="77777777" w:rsidR="00F55C8C" w:rsidRPr="007F1DC7" w:rsidRDefault="00F55C8C" w:rsidP="00F55C8C">
            <w:r w:rsidRPr="007F1DC7">
              <w:t>-</w:t>
            </w:r>
          </w:p>
        </w:tc>
      </w:tr>
      <w:tr w:rsidR="007F1DC7" w:rsidRPr="007F1DC7" w14:paraId="00665288" w14:textId="77777777" w:rsidTr="00F55C8C">
        <w:trPr>
          <w:trHeight w:val="239"/>
        </w:trPr>
        <w:tc>
          <w:tcPr>
            <w:tcW w:w="629" w:type="dxa"/>
            <w:shd w:val="clear" w:color="auto" w:fill="BFBFBF"/>
            <w:vAlign w:val="center"/>
          </w:tcPr>
          <w:p w14:paraId="099266C8" w14:textId="77777777" w:rsidR="00F55C8C" w:rsidRPr="007F1DC7" w:rsidRDefault="00F55C8C" w:rsidP="00F55C8C">
            <w:r w:rsidRPr="007F1DC7">
              <w:t>2.</w:t>
            </w:r>
          </w:p>
        </w:tc>
        <w:tc>
          <w:tcPr>
            <w:tcW w:w="14035" w:type="dxa"/>
            <w:gridSpan w:val="8"/>
            <w:shd w:val="clear" w:color="auto" w:fill="BFBFBF"/>
            <w:vAlign w:val="center"/>
          </w:tcPr>
          <w:p w14:paraId="507DAD18" w14:textId="77777777" w:rsidR="00F55C8C" w:rsidRPr="007F1DC7" w:rsidRDefault="00F55C8C" w:rsidP="00F55C8C">
            <w:r w:rsidRPr="007F1DC7">
              <w:t>Искусственные дорожные сооружения</w:t>
            </w:r>
          </w:p>
        </w:tc>
      </w:tr>
      <w:tr w:rsidR="007F1DC7" w:rsidRPr="007F1DC7" w14:paraId="3FA20C4C" w14:textId="77777777" w:rsidTr="00F55C8C">
        <w:trPr>
          <w:trHeight w:val="239"/>
        </w:trPr>
        <w:tc>
          <w:tcPr>
            <w:tcW w:w="629" w:type="dxa"/>
            <w:shd w:val="clear" w:color="auto" w:fill="D9D9D9"/>
            <w:vAlign w:val="center"/>
          </w:tcPr>
          <w:p w14:paraId="7078D297" w14:textId="77777777" w:rsidR="00F55C8C" w:rsidRPr="007F1DC7" w:rsidRDefault="00F55C8C" w:rsidP="00F55C8C">
            <w:r w:rsidRPr="007F1DC7">
              <w:t>2.1</w:t>
            </w:r>
          </w:p>
        </w:tc>
        <w:tc>
          <w:tcPr>
            <w:tcW w:w="2551" w:type="dxa"/>
            <w:shd w:val="clear" w:color="auto" w:fill="D9D9D9"/>
            <w:vAlign w:val="center"/>
          </w:tcPr>
          <w:p w14:paraId="6633EAFB"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70CA9EA2" w14:textId="77777777" w:rsidR="00F55C8C" w:rsidRPr="007F1DC7" w:rsidRDefault="00F55C8C" w:rsidP="00F55C8C">
            <w:r w:rsidRPr="007F1DC7">
              <w:t>всего, в том числе:</w:t>
            </w:r>
          </w:p>
        </w:tc>
        <w:tc>
          <w:tcPr>
            <w:tcW w:w="1276" w:type="dxa"/>
            <w:shd w:val="clear" w:color="auto" w:fill="D9D9D9"/>
            <w:vAlign w:val="center"/>
          </w:tcPr>
          <w:p w14:paraId="2834ABEF" w14:textId="77777777" w:rsidR="00F55C8C" w:rsidRPr="007F1DC7" w:rsidRDefault="00F55C8C" w:rsidP="00F55C8C">
            <w:r w:rsidRPr="007F1DC7">
              <w:t>объект</w:t>
            </w:r>
          </w:p>
        </w:tc>
        <w:tc>
          <w:tcPr>
            <w:tcW w:w="1701" w:type="dxa"/>
            <w:shd w:val="clear" w:color="auto" w:fill="D9D9D9"/>
            <w:vAlign w:val="center"/>
          </w:tcPr>
          <w:p w14:paraId="07B4A5B4" w14:textId="77777777" w:rsidR="00F55C8C" w:rsidRPr="007F1DC7" w:rsidRDefault="00F55C8C" w:rsidP="00F55C8C">
            <w:r w:rsidRPr="007F1DC7">
              <w:t>3</w:t>
            </w:r>
          </w:p>
        </w:tc>
        <w:tc>
          <w:tcPr>
            <w:tcW w:w="3120" w:type="dxa"/>
            <w:shd w:val="clear" w:color="auto" w:fill="D9D9D9"/>
          </w:tcPr>
          <w:p w14:paraId="38458E82" w14:textId="77777777" w:rsidR="00F55C8C" w:rsidRPr="007F1DC7" w:rsidRDefault="00F55C8C" w:rsidP="00F55C8C">
            <w:pPr>
              <w:rPr>
                <w:lang w:val="x-none" w:eastAsia="x-none"/>
              </w:rPr>
            </w:pPr>
          </w:p>
        </w:tc>
        <w:tc>
          <w:tcPr>
            <w:tcW w:w="2410" w:type="dxa"/>
            <w:gridSpan w:val="2"/>
            <w:shd w:val="clear" w:color="auto" w:fill="D9D9D9"/>
            <w:vAlign w:val="center"/>
          </w:tcPr>
          <w:p w14:paraId="5F78D9D5" w14:textId="77777777" w:rsidR="00F55C8C" w:rsidRPr="007F1DC7" w:rsidRDefault="00F55C8C" w:rsidP="00F55C8C"/>
        </w:tc>
        <w:tc>
          <w:tcPr>
            <w:tcW w:w="1276" w:type="dxa"/>
            <w:shd w:val="clear" w:color="auto" w:fill="D9D9D9"/>
          </w:tcPr>
          <w:p w14:paraId="3A499A98" w14:textId="77777777" w:rsidR="00F55C8C" w:rsidRPr="007F1DC7" w:rsidRDefault="00F55C8C" w:rsidP="00F55C8C"/>
        </w:tc>
        <w:tc>
          <w:tcPr>
            <w:tcW w:w="1701" w:type="dxa"/>
            <w:shd w:val="clear" w:color="auto" w:fill="D9D9D9"/>
          </w:tcPr>
          <w:p w14:paraId="34BC875F" w14:textId="77777777" w:rsidR="00F55C8C" w:rsidRPr="007F1DC7" w:rsidRDefault="00F55C8C" w:rsidP="00F55C8C"/>
        </w:tc>
      </w:tr>
      <w:tr w:rsidR="007F1DC7" w:rsidRPr="007F1DC7" w14:paraId="24309C08" w14:textId="77777777" w:rsidTr="00F55C8C">
        <w:trPr>
          <w:trHeight w:val="1124"/>
        </w:trPr>
        <w:tc>
          <w:tcPr>
            <w:tcW w:w="629" w:type="dxa"/>
            <w:vAlign w:val="center"/>
          </w:tcPr>
          <w:p w14:paraId="46BE8FB5" w14:textId="77777777" w:rsidR="00F55C8C" w:rsidRPr="007F1DC7" w:rsidRDefault="00F55C8C" w:rsidP="00F55C8C">
            <w:r w:rsidRPr="007F1DC7">
              <w:t>2.1.1</w:t>
            </w:r>
          </w:p>
        </w:tc>
        <w:tc>
          <w:tcPr>
            <w:tcW w:w="2551" w:type="dxa"/>
            <w:vAlign w:val="center"/>
          </w:tcPr>
          <w:p w14:paraId="179BF344" w14:textId="77777777" w:rsidR="00F55C8C" w:rsidRPr="007F1DC7" w:rsidRDefault="00F55C8C" w:rsidP="00F55C8C">
            <w:pPr>
              <w:rPr>
                <w:rFonts w:eastAsia="Calibri"/>
                <w:lang w:eastAsia="en-US"/>
              </w:rPr>
            </w:pPr>
            <w:r w:rsidRPr="007F1DC7">
              <w:t xml:space="preserve">Мостовое сооружение </w:t>
            </w:r>
            <w:r w:rsidRPr="007F1DC7">
              <w:rPr>
                <w:rFonts w:eastAsia="Calibri"/>
                <w:lang w:eastAsia="en-US"/>
              </w:rPr>
              <w:t>(мост транспортный)</w:t>
            </w:r>
          </w:p>
        </w:tc>
        <w:tc>
          <w:tcPr>
            <w:tcW w:w="1276" w:type="dxa"/>
            <w:vAlign w:val="center"/>
          </w:tcPr>
          <w:p w14:paraId="54D02961" w14:textId="77777777" w:rsidR="00F55C8C" w:rsidRPr="007F1DC7" w:rsidRDefault="00F55C8C" w:rsidP="00F55C8C">
            <w:r w:rsidRPr="007F1DC7">
              <w:t>- « -</w:t>
            </w:r>
          </w:p>
        </w:tc>
        <w:tc>
          <w:tcPr>
            <w:tcW w:w="1701" w:type="dxa"/>
            <w:vAlign w:val="center"/>
          </w:tcPr>
          <w:p w14:paraId="50D0587C" w14:textId="77777777" w:rsidR="00F55C8C" w:rsidRPr="007F1DC7" w:rsidRDefault="00F55C8C" w:rsidP="00F55C8C">
            <w:r w:rsidRPr="007F1DC7">
              <w:t>2</w:t>
            </w:r>
          </w:p>
        </w:tc>
        <w:tc>
          <w:tcPr>
            <w:tcW w:w="3194" w:type="dxa"/>
            <w:gridSpan w:val="2"/>
            <w:vAlign w:val="center"/>
          </w:tcPr>
          <w:p w14:paraId="63DF7C9D" w14:textId="77777777" w:rsidR="00F55C8C" w:rsidRPr="007F1DC7" w:rsidRDefault="00F55C8C" w:rsidP="00F55C8C">
            <w:r w:rsidRPr="007F1DC7">
              <w:t>г. Арамиль</w:t>
            </w:r>
          </w:p>
        </w:tc>
        <w:tc>
          <w:tcPr>
            <w:tcW w:w="2336" w:type="dxa"/>
            <w:vAlign w:val="center"/>
          </w:tcPr>
          <w:p w14:paraId="0FBC7EA3" w14:textId="77777777" w:rsidR="00F55C8C" w:rsidRPr="007F1DC7" w:rsidRDefault="00F55C8C" w:rsidP="00F55C8C">
            <w:r w:rsidRPr="007F1DC7">
              <w:t>Зона акваторий</w:t>
            </w:r>
          </w:p>
        </w:tc>
        <w:tc>
          <w:tcPr>
            <w:tcW w:w="1276" w:type="dxa"/>
            <w:vAlign w:val="center"/>
          </w:tcPr>
          <w:p w14:paraId="4D52E065" w14:textId="77777777" w:rsidR="00F55C8C" w:rsidRPr="007F1DC7" w:rsidRDefault="00F55C8C" w:rsidP="00F55C8C">
            <w:r w:rsidRPr="007F1DC7">
              <w:t>-</w:t>
            </w:r>
          </w:p>
        </w:tc>
        <w:tc>
          <w:tcPr>
            <w:tcW w:w="1701" w:type="dxa"/>
            <w:vAlign w:val="center"/>
          </w:tcPr>
          <w:p w14:paraId="7F7770D5" w14:textId="77777777" w:rsidR="00F55C8C" w:rsidRPr="007F1DC7" w:rsidRDefault="00F55C8C" w:rsidP="00F55C8C">
            <w:r w:rsidRPr="007F1DC7">
              <w:t>-</w:t>
            </w:r>
          </w:p>
        </w:tc>
      </w:tr>
      <w:tr w:rsidR="007F1DC7" w:rsidRPr="007F1DC7" w14:paraId="31E854F4" w14:textId="77777777" w:rsidTr="00F55C8C">
        <w:trPr>
          <w:trHeight w:val="1124"/>
        </w:trPr>
        <w:tc>
          <w:tcPr>
            <w:tcW w:w="629" w:type="dxa"/>
            <w:vAlign w:val="center"/>
          </w:tcPr>
          <w:p w14:paraId="77DEB419" w14:textId="77777777" w:rsidR="00F55C8C" w:rsidRPr="007F1DC7" w:rsidRDefault="00F55C8C" w:rsidP="00F55C8C">
            <w:r w:rsidRPr="007F1DC7">
              <w:t>2.2.1</w:t>
            </w:r>
          </w:p>
        </w:tc>
        <w:tc>
          <w:tcPr>
            <w:tcW w:w="2551" w:type="dxa"/>
            <w:vAlign w:val="center"/>
          </w:tcPr>
          <w:p w14:paraId="35B01114" w14:textId="77777777" w:rsidR="00F55C8C" w:rsidRPr="007F1DC7" w:rsidRDefault="00F55C8C" w:rsidP="00F55C8C">
            <w:pPr>
              <w:rPr>
                <w:rFonts w:eastAsia="Calibri"/>
                <w:lang w:eastAsia="en-US"/>
              </w:rPr>
            </w:pPr>
            <w:r w:rsidRPr="007F1DC7">
              <w:rPr>
                <w:rFonts w:eastAsia="Calibri"/>
                <w:lang w:eastAsia="en-US"/>
              </w:rPr>
              <w:t>Мостовое сооружение (мост пешеходный)</w:t>
            </w:r>
          </w:p>
        </w:tc>
        <w:tc>
          <w:tcPr>
            <w:tcW w:w="1276" w:type="dxa"/>
            <w:vAlign w:val="center"/>
          </w:tcPr>
          <w:p w14:paraId="3E8BF89E" w14:textId="77777777" w:rsidR="00F55C8C" w:rsidRPr="007F1DC7" w:rsidRDefault="00F55C8C" w:rsidP="00F55C8C">
            <w:r w:rsidRPr="007F1DC7">
              <w:t>- « -</w:t>
            </w:r>
          </w:p>
        </w:tc>
        <w:tc>
          <w:tcPr>
            <w:tcW w:w="1701" w:type="dxa"/>
            <w:vAlign w:val="center"/>
          </w:tcPr>
          <w:p w14:paraId="1ACDA2C3" w14:textId="77777777" w:rsidR="00F55C8C" w:rsidRPr="007F1DC7" w:rsidRDefault="00F55C8C" w:rsidP="00F55C8C">
            <w:r w:rsidRPr="007F1DC7">
              <w:t>1</w:t>
            </w:r>
          </w:p>
        </w:tc>
        <w:tc>
          <w:tcPr>
            <w:tcW w:w="3194" w:type="dxa"/>
            <w:gridSpan w:val="2"/>
            <w:vAlign w:val="center"/>
          </w:tcPr>
          <w:p w14:paraId="5DE9D2C1" w14:textId="77777777" w:rsidR="00F55C8C" w:rsidRPr="007F1DC7" w:rsidRDefault="00F55C8C" w:rsidP="00F55C8C">
            <w:r w:rsidRPr="007F1DC7">
              <w:t>г. Арамиль</w:t>
            </w:r>
          </w:p>
        </w:tc>
        <w:tc>
          <w:tcPr>
            <w:tcW w:w="2336" w:type="dxa"/>
            <w:vAlign w:val="center"/>
          </w:tcPr>
          <w:p w14:paraId="6E470DA1" w14:textId="77777777" w:rsidR="00F55C8C" w:rsidRPr="007F1DC7" w:rsidRDefault="00F55C8C" w:rsidP="00F55C8C">
            <w:r w:rsidRPr="007F1DC7">
              <w:t>Зоны акваторий</w:t>
            </w:r>
          </w:p>
        </w:tc>
        <w:tc>
          <w:tcPr>
            <w:tcW w:w="1276" w:type="dxa"/>
            <w:vAlign w:val="center"/>
          </w:tcPr>
          <w:p w14:paraId="36E2B953" w14:textId="77777777" w:rsidR="00F55C8C" w:rsidRPr="007F1DC7" w:rsidRDefault="00F55C8C" w:rsidP="00F55C8C">
            <w:r w:rsidRPr="007F1DC7">
              <w:t>-</w:t>
            </w:r>
          </w:p>
        </w:tc>
        <w:tc>
          <w:tcPr>
            <w:tcW w:w="1701" w:type="dxa"/>
            <w:vAlign w:val="center"/>
          </w:tcPr>
          <w:p w14:paraId="32EC64EB" w14:textId="77777777" w:rsidR="00F55C8C" w:rsidRPr="007F1DC7" w:rsidRDefault="00F55C8C" w:rsidP="00F55C8C">
            <w:r w:rsidRPr="007F1DC7">
              <w:t>-</w:t>
            </w:r>
          </w:p>
        </w:tc>
      </w:tr>
      <w:tr w:rsidR="007F1DC7" w:rsidRPr="007F1DC7" w14:paraId="64909DBA" w14:textId="77777777" w:rsidTr="00F55C8C">
        <w:trPr>
          <w:trHeight w:val="239"/>
        </w:trPr>
        <w:tc>
          <w:tcPr>
            <w:tcW w:w="629" w:type="dxa"/>
            <w:shd w:val="clear" w:color="auto" w:fill="D9D9D9"/>
            <w:vAlign w:val="center"/>
          </w:tcPr>
          <w:p w14:paraId="390FD65A" w14:textId="77777777" w:rsidR="00F55C8C" w:rsidRPr="007F1DC7" w:rsidRDefault="00F55C8C" w:rsidP="00F55C8C">
            <w:r w:rsidRPr="007F1DC7">
              <w:t>2.2</w:t>
            </w:r>
          </w:p>
        </w:tc>
        <w:tc>
          <w:tcPr>
            <w:tcW w:w="2551" w:type="dxa"/>
            <w:shd w:val="clear" w:color="auto" w:fill="D9D9D9"/>
            <w:vAlign w:val="center"/>
          </w:tcPr>
          <w:p w14:paraId="2F9F2000"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069B69A9"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13311AB7" w14:textId="77777777" w:rsidR="00F55C8C" w:rsidRPr="007F1DC7" w:rsidRDefault="00F55C8C" w:rsidP="00F55C8C">
            <w:r w:rsidRPr="007F1DC7">
              <w:t>объект</w:t>
            </w:r>
          </w:p>
        </w:tc>
        <w:tc>
          <w:tcPr>
            <w:tcW w:w="1701" w:type="dxa"/>
            <w:shd w:val="clear" w:color="auto" w:fill="D9D9D9"/>
            <w:vAlign w:val="center"/>
          </w:tcPr>
          <w:p w14:paraId="5DDA994C" w14:textId="77777777" w:rsidR="00F55C8C" w:rsidRPr="007F1DC7" w:rsidRDefault="00F55C8C" w:rsidP="00F55C8C">
            <w:r w:rsidRPr="007F1DC7">
              <w:t>0</w:t>
            </w:r>
          </w:p>
        </w:tc>
        <w:tc>
          <w:tcPr>
            <w:tcW w:w="3120" w:type="dxa"/>
            <w:shd w:val="clear" w:color="auto" w:fill="D9D9D9"/>
            <w:vAlign w:val="center"/>
          </w:tcPr>
          <w:p w14:paraId="2637E901" w14:textId="77777777" w:rsidR="00F55C8C" w:rsidRPr="007F1DC7" w:rsidRDefault="00F55C8C" w:rsidP="00F55C8C">
            <w:pPr>
              <w:rPr>
                <w:lang w:eastAsia="x-none"/>
              </w:rPr>
            </w:pPr>
          </w:p>
        </w:tc>
        <w:tc>
          <w:tcPr>
            <w:tcW w:w="2410" w:type="dxa"/>
            <w:gridSpan w:val="2"/>
            <w:shd w:val="clear" w:color="auto" w:fill="D9D9D9"/>
            <w:vAlign w:val="center"/>
          </w:tcPr>
          <w:p w14:paraId="49F29086" w14:textId="77777777" w:rsidR="00F55C8C" w:rsidRPr="007F1DC7" w:rsidRDefault="00F55C8C" w:rsidP="00F55C8C"/>
        </w:tc>
        <w:tc>
          <w:tcPr>
            <w:tcW w:w="1276" w:type="dxa"/>
            <w:shd w:val="clear" w:color="auto" w:fill="D9D9D9"/>
          </w:tcPr>
          <w:p w14:paraId="799F3141" w14:textId="77777777" w:rsidR="00F55C8C" w:rsidRPr="007F1DC7" w:rsidRDefault="00F55C8C" w:rsidP="00F55C8C"/>
        </w:tc>
        <w:tc>
          <w:tcPr>
            <w:tcW w:w="1701" w:type="dxa"/>
            <w:shd w:val="clear" w:color="auto" w:fill="D9D9D9"/>
          </w:tcPr>
          <w:p w14:paraId="6B317CE0" w14:textId="77777777" w:rsidR="00F55C8C" w:rsidRPr="007F1DC7" w:rsidRDefault="00F55C8C" w:rsidP="00F55C8C"/>
        </w:tc>
      </w:tr>
      <w:tr w:rsidR="007F1DC7" w:rsidRPr="007F1DC7" w14:paraId="6EBBA4B0" w14:textId="77777777" w:rsidTr="00F55C8C">
        <w:trPr>
          <w:trHeight w:val="239"/>
        </w:trPr>
        <w:tc>
          <w:tcPr>
            <w:tcW w:w="629" w:type="dxa"/>
            <w:vAlign w:val="center"/>
          </w:tcPr>
          <w:p w14:paraId="1AFFC842" w14:textId="77777777" w:rsidR="00F55C8C" w:rsidRPr="007F1DC7" w:rsidRDefault="00F55C8C" w:rsidP="00F55C8C"/>
        </w:tc>
        <w:tc>
          <w:tcPr>
            <w:tcW w:w="2551" w:type="dxa"/>
            <w:vAlign w:val="center"/>
          </w:tcPr>
          <w:p w14:paraId="61B23DBA" w14:textId="77777777" w:rsidR="00F55C8C" w:rsidRPr="007F1DC7" w:rsidRDefault="00F55C8C" w:rsidP="00F55C8C">
            <w:pPr>
              <w:rPr>
                <w:rFonts w:eastAsia="Calibri"/>
                <w:lang w:eastAsia="en-US"/>
              </w:rPr>
            </w:pPr>
          </w:p>
        </w:tc>
        <w:tc>
          <w:tcPr>
            <w:tcW w:w="1276" w:type="dxa"/>
            <w:vAlign w:val="center"/>
          </w:tcPr>
          <w:p w14:paraId="0DF6F9CA" w14:textId="77777777" w:rsidR="00F55C8C" w:rsidRPr="007F1DC7" w:rsidRDefault="00F55C8C" w:rsidP="00F55C8C"/>
        </w:tc>
        <w:tc>
          <w:tcPr>
            <w:tcW w:w="1701" w:type="dxa"/>
            <w:vAlign w:val="center"/>
          </w:tcPr>
          <w:p w14:paraId="56D97F77" w14:textId="77777777" w:rsidR="00F55C8C" w:rsidRPr="007F1DC7" w:rsidRDefault="00F55C8C" w:rsidP="00F55C8C">
            <w:pPr>
              <w:rPr>
                <w:lang w:val="en-US"/>
              </w:rPr>
            </w:pPr>
          </w:p>
        </w:tc>
        <w:tc>
          <w:tcPr>
            <w:tcW w:w="3120" w:type="dxa"/>
            <w:vAlign w:val="center"/>
          </w:tcPr>
          <w:p w14:paraId="70FBE433" w14:textId="77777777" w:rsidR="00F55C8C" w:rsidRPr="007F1DC7" w:rsidRDefault="00F55C8C" w:rsidP="00F55C8C">
            <w:pPr>
              <w:rPr>
                <w:lang w:eastAsia="x-none"/>
              </w:rPr>
            </w:pPr>
          </w:p>
        </w:tc>
        <w:tc>
          <w:tcPr>
            <w:tcW w:w="2410" w:type="dxa"/>
            <w:gridSpan w:val="2"/>
            <w:vAlign w:val="center"/>
          </w:tcPr>
          <w:p w14:paraId="0A6E6EEB" w14:textId="77777777" w:rsidR="00F55C8C" w:rsidRPr="007F1DC7" w:rsidRDefault="00F55C8C" w:rsidP="00F55C8C"/>
        </w:tc>
        <w:tc>
          <w:tcPr>
            <w:tcW w:w="1276" w:type="dxa"/>
            <w:vAlign w:val="center"/>
          </w:tcPr>
          <w:p w14:paraId="49A1E08C" w14:textId="77777777" w:rsidR="00F55C8C" w:rsidRPr="007F1DC7" w:rsidRDefault="00F55C8C" w:rsidP="00F55C8C"/>
        </w:tc>
        <w:tc>
          <w:tcPr>
            <w:tcW w:w="1701" w:type="dxa"/>
            <w:vAlign w:val="center"/>
          </w:tcPr>
          <w:p w14:paraId="62303705" w14:textId="77777777" w:rsidR="00F55C8C" w:rsidRPr="007F1DC7" w:rsidRDefault="00F55C8C" w:rsidP="00F55C8C"/>
        </w:tc>
      </w:tr>
      <w:tr w:rsidR="007F1DC7" w:rsidRPr="007F1DC7" w14:paraId="343D6E46" w14:textId="77777777" w:rsidTr="00F55C8C">
        <w:trPr>
          <w:trHeight w:val="239"/>
        </w:trPr>
        <w:tc>
          <w:tcPr>
            <w:tcW w:w="629" w:type="dxa"/>
            <w:shd w:val="clear" w:color="auto" w:fill="BFBFBF"/>
            <w:vAlign w:val="center"/>
          </w:tcPr>
          <w:p w14:paraId="2FA9E707" w14:textId="77777777" w:rsidR="00F55C8C" w:rsidRPr="007F1DC7" w:rsidRDefault="00F55C8C" w:rsidP="00F55C8C">
            <w:r w:rsidRPr="007F1DC7">
              <w:t>3.</w:t>
            </w:r>
          </w:p>
        </w:tc>
        <w:tc>
          <w:tcPr>
            <w:tcW w:w="14035" w:type="dxa"/>
            <w:gridSpan w:val="8"/>
            <w:shd w:val="clear" w:color="auto" w:fill="BFBFBF"/>
            <w:vAlign w:val="center"/>
          </w:tcPr>
          <w:p w14:paraId="2410D162" w14:textId="77777777" w:rsidR="00F55C8C" w:rsidRPr="007F1DC7" w:rsidRDefault="00F55C8C" w:rsidP="00F55C8C">
            <w:r w:rsidRPr="007F1DC7">
              <w:t>Пассажирский транспорт</w:t>
            </w:r>
          </w:p>
        </w:tc>
      </w:tr>
      <w:tr w:rsidR="007F1DC7" w:rsidRPr="007F1DC7" w14:paraId="0A86FC42" w14:textId="77777777" w:rsidTr="00F55C8C">
        <w:trPr>
          <w:trHeight w:val="239"/>
        </w:trPr>
        <w:tc>
          <w:tcPr>
            <w:tcW w:w="629" w:type="dxa"/>
            <w:shd w:val="clear" w:color="auto" w:fill="D9D9D9"/>
            <w:vAlign w:val="center"/>
          </w:tcPr>
          <w:p w14:paraId="33BC4CD2" w14:textId="77777777" w:rsidR="00F55C8C" w:rsidRPr="007F1DC7" w:rsidRDefault="00F55C8C" w:rsidP="00F55C8C">
            <w:r w:rsidRPr="007F1DC7">
              <w:t>3.1</w:t>
            </w:r>
          </w:p>
        </w:tc>
        <w:tc>
          <w:tcPr>
            <w:tcW w:w="2551" w:type="dxa"/>
            <w:shd w:val="clear" w:color="auto" w:fill="D9D9D9"/>
            <w:vAlign w:val="center"/>
          </w:tcPr>
          <w:p w14:paraId="59DBE283"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638DADB4" w14:textId="77777777" w:rsidR="00F55C8C" w:rsidRPr="007F1DC7" w:rsidRDefault="00F55C8C" w:rsidP="00F55C8C">
            <w:r w:rsidRPr="007F1DC7">
              <w:t>всего, в том числе:</w:t>
            </w:r>
          </w:p>
        </w:tc>
        <w:tc>
          <w:tcPr>
            <w:tcW w:w="1276" w:type="dxa"/>
            <w:shd w:val="clear" w:color="auto" w:fill="D9D9D9"/>
            <w:vAlign w:val="center"/>
          </w:tcPr>
          <w:p w14:paraId="4D4DC4BB" w14:textId="77777777" w:rsidR="00F55C8C" w:rsidRPr="007F1DC7" w:rsidRDefault="00F55C8C" w:rsidP="00F55C8C">
            <w:r w:rsidRPr="007F1DC7">
              <w:t>объект</w:t>
            </w:r>
          </w:p>
        </w:tc>
        <w:tc>
          <w:tcPr>
            <w:tcW w:w="1701" w:type="dxa"/>
            <w:shd w:val="clear" w:color="auto" w:fill="D9D9D9"/>
            <w:vAlign w:val="center"/>
          </w:tcPr>
          <w:p w14:paraId="3B811AD1" w14:textId="77777777" w:rsidR="00F55C8C" w:rsidRPr="007F1DC7" w:rsidRDefault="00F55C8C" w:rsidP="00F55C8C">
            <w:r w:rsidRPr="007F1DC7">
              <w:t>4</w:t>
            </w:r>
          </w:p>
        </w:tc>
        <w:tc>
          <w:tcPr>
            <w:tcW w:w="3120" w:type="dxa"/>
            <w:shd w:val="clear" w:color="auto" w:fill="D9D9D9"/>
            <w:vAlign w:val="center"/>
          </w:tcPr>
          <w:p w14:paraId="62EE9871" w14:textId="77777777" w:rsidR="00F55C8C" w:rsidRPr="007F1DC7" w:rsidRDefault="00F55C8C" w:rsidP="00F55C8C">
            <w:pPr>
              <w:rPr>
                <w:lang w:val="x-none" w:eastAsia="en-US"/>
              </w:rPr>
            </w:pPr>
          </w:p>
        </w:tc>
        <w:tc>
          <w:tcPr>
            <w:tcW w:w="2410" w:type="dxa"/>
            <w:gridSpan w:val="2"/>
            <w:shd w:val="clear" w:color="auto" w:fill="D9D9D9"/>
            <w:vAlign w:val="center"/>
          </w:tcPr>
          <w:p w14:paraId="765B230E" w14:textId="77777777" w:rsidR="00F55C8C" w:rsidRPr="007F1DC7" w:rsidRDefault="00F55C8C" w:rsidP="00F55C8C"/>
        </w:tc>
        <w:tc>
          <w:tcPr>
            <w:tcW w:w="1276" w:type="dxa"/>
            <w:shd w:val="clear" w:color="auto" w:fill="D9D9D9"/>
          </w:tcPr>
          <w:p w14:paraId="215CC188" w14:textId="77777777" w:rsidR="00F55C8C" w:rsidRPr="007F1DC7" w:rsidRDefault="00F55C8C" w:rsidP="00F55C8C"/>
        </w:tc>
        <w:tc>
          <w:tcPr>
            <w:tcW w:w="1701" w:type="dxa"/>
            <w:shd w:val="clear" w:color="auto" w:fill="D9D9D9"/>
          </w:tcPr>
          <w:p w14:paraId="7E79322E" w14:textId="77777777" w:rsidR="00F55C8C" w:rsidRPr="007F1DC7" w:rsidRDefault="00F55C8C" w:rsidP="00F55C8C"/>
        </w:tc>
      </w:tr>
      <w:tr w:rsidR="007F1DC7" w:rsidRPr="007F1DC7" w14:paraId="4FD26CE5" w14:textId="77777777" w:rsidTr="00F55C8C">
        <w:trPr>
          <w:trHeight w:val="239"/>
        </w:trPr>
        <w:tc>
          <w:tcPr>
            <w:tcW w:w="629" w:type="dxa"/>
            <w:shd w:val="clear" w:color="auto" w:fill="auto"/>
            <w:vAlign w:val="center"/>
          </w:tcPr>
          <w:p w14:paraId="77883907" w14:textId="77777777" w:rsidR="00F55C8C" w:rsidRPr="007F1DC7" w:rsidRDefault="00F55C8C" w:rsidP="00F55C8C">
            <w:r w:rsidRPr="007F1DC7">
              <w:t>3.1.1</w:t>
            </w:r>
          </w:p>
        </w:tc>
        <w:tc>
          <w:tcPr>
            <w:tcW w:w="2551" w:type="dxa"/>
            <w:shd w:val="clear" w:color="auto" w:fill="auto"/>
            <w:vAlign w:val="center"/>
          </w:tcPr>
          <w:p w14:paraId="4000C591" w14:textId="77777777" w:rsidR="00F55C8C" w:rsidRPr="007F1DC7" w:rsidRDefault="00F55C8C" w:rsidP="00F55C8C">
            <w:r w:rsidRPr="007F1DC7">
              <w:t>Остановочный пункт</w:t>
            </w:r>
          </w:p>
        </w:tc>
        <w:tc>
          <w:tcPr>
            <w:tcW w:w="1276" w:type="dxa"/>
            <w:shd w:val="clear" w:color="auto" w:fill="auto"/>
            <w:vAlign w:val="center"/>
          </w:tcPr>
          <w:p w14:paraId="78A8279C" w14:textId="77777777" w:rsidR="00F55C8C" w:rsidRPr="007F1DC7" w:rsidRDefault="00F55C8C" w:rsidP="00F55C8C">
            <w:r w:rsidRPr="007F1DC7">
              <w:t>- « -</w:t>
            </w:r>
          </w:p>
        </w:tc>
        <w:tc>
          <w:tcPr>
            <w:tcW w:w="1701" w:type="dxa"/>
            <w:shd w:val="clear" w:color="auto" w:fill="auto"/>
            <w:vAlign w:val="center"/>
          </w:tcPr>
          <w:p w14:paraId="66048700" w14:textId="77777777" w:rsidR="00F55C8C" w:rsidRPr="007F1DC7" w:rsidRDefault="00F55C8C" w:rsidP="00F55C8C">
            <w:r w:rsidRPr="007F1DC7">
              <w:t>3</w:t>
            </w:r>
          </w:p>
        </w:tc>
        <w:tc>
          <w:tcPr>
            <w:tcW w:w="3120" w:type="dxa"/>
            <w:shd w:val="clear" w:color="auto" w:fill="auto"/>
            <w:vAlign w:val="center"/>
          </w:tcPr>
          <w:p w14:paraId="56BC0A9A" w14:textId="77777777" w:rsidR="00F55C8C" w:rsidRPr="007F1DC7" w:rsidRDefault="00F55C8C" w:rsidP="00F55C8C">
            <w:r w:rsidRPr="007F1DC7">
              <w:t>г. Арамиль</w:t>
            </w:r>
          </w:p>
        </w:tc>
        <w:tc>
          <w:tcPr>
            <w:tcW w:w="2410" w:type="dxa"/>
            <w:gridSpan w:val="2"/>
            <w:shd w:val="clear" w:color="auto" w:fill="auto"/>
            <w:vAlign w:val="center"/>
          </w:tcPr>
          <w:p w14:paraId="06EF9C9A" w14:textId="77777777" w:rsidR="00F55C8C" w:rsidRPr="007F1DC7" w:rsidRDefault="00F55C8C" w:rsidP="00F55C8C">
            <w:r w:rsidRPr="007F1DC7">
              <w:t>Зона транспортной инфраструктуры</w:t>
            </w:r>
          </w:p>
          <w:p w14:paraId="31576D94" w14:textId="77777777" w:rsidR="00F55C8C" w:rsidRPr="007F1DC7" w:rsidRDefault="00F55C8C" w:rsidP="00F55C8C">
            <w:r w:rsidRPr="007F1DC7">
              <w:t>Подтип: Зона улично-дорожной сети</w:t>
            </w:r>
          </w:p>
        </w:tc>
        <w:tc>
          <w:tcPr>
            <w:tcW w:w="1276" w:type="dxa"/>
            <w:shd w:val="clear" w:color="auto" w:fill="auto"/>
          </w:tcPr>
          <w:p w14:paraId="021391FF" w14:textId="77777777" w:rsidR="00F55C8C" w:rsidRPr="007F1DC7" w:rsidRDefault="00F55C8C" w:rsidP="00F55C8C"/>
        </w:tc>
        <w:tc>
          <w:tcPr>
            <w:tcW w:w="1701" w:type="dxa"/>
            <w:shd w:val="clear" w:color="auto" w:fill="auto"/>
          </w:tcPr>
          <w:p w14:paraId="43D4A533" w14:textId="77777777" w:rsidR="00F55C8C" w:rsidRPr="007F1DC7" w:rsidRDefault="00F55C8C" w:rsidP="00F55C8C"/>
        </w:tc>
      </w:tr>
      <w:tr w:rsidR="007F1DC7" w:rsidRPr="007F1DC7" w14:paraId="21BD4AD9" w14:textId="77777777" w:rsidTr="00F55C8C">
        <w:trPr>
          <w:trHeight w:val="239"/>
        </w:trPr>
        <w:tc>
          <w:tcPr>
            <w:tcW w:w="629" w:type="dxa"/>
            <w:shd w:val="clear" w:color="auto" w:fill="auto"/>
            <w:vAlign w:val="center"/>
          </w:tcPr>
          <w:p w14:paraId="56A87617" w14:textId="77777777" w:rsidR="00F55C8C" w:rsidRPr="007F1DC7" w:rsidRDefault="00F55C8C" w:rsidP="00F55C8C">
            <w:r w:rsidRPr="007F1DC7">
              <w:t>3.1.2</w:t>
            </w:r>
          </w:p>
        </w:tc>
        <w:tc>
          <w:tcPr>
            <w:tcW w:w="2551" w:type="dxa"/>
            <w:shd w:val="clear" w:color="auto" w:fill="auto"/>
            <w:vAlign w:val="center"/>
          </w:tcPr>
          <w:p w14:paraId="17C73596" w14:textId="77777777" w:rsidR="00F55C8C" w:rsidRPr="007F1DC7" w:rsidRDefault="00F55C8C" w:rsidP="00F55C8C">
            <w:r w:rsidRPr="007F1DC7">
              <w:t>Автостанция</w:t>
            </w:r>
          </w:p>
        </w:tc>
        <w:tc>
          <w:tcPr>
            <w:tcW w:w="1276" w:type="dxa"/>
            <w:shd w:val="clear" w:color="auto" w:fill="auto"/>
            <w:vAlign w:val="center"/>
          </w:tcPr>
          <w:p w14:paraId="505F7E2D" w14:textId="77777777" w:rsidR="00F55C8C" w:rsidRPr="007F1DC7" w:rsidRDefault="00F55C8C" w:rsidP="00F55C8C">
            <w:r w:rsidRPr="007F1DC7">
              <w:t>- « -</w:t>
            </w:r>
          </w:p>
        </w:tc>
        <w:tc>
          <w:tcPr>
            <w:tcW w:w="1701" w:type="dxa"/>
            <w:shd w:val="clear" w:color="auto" w:fill="auto"/>
            <w:vAlign w:val="center"/>
          </w:tcPr>
          <w:p w14:paraId="7A787782" w14:textId="77777777" w:rsidR="00F55C8C" w:rsidRPr="007F1DC7" w:rsidRDefault="00F55C8C" w:rsidP="00F55C8C">
            <w:r w:rsidRPr="007F1DC7">
              <w:t>1</w:t>
            </w:r>
          </w:p>
        </w:tc>
        <w:tc>
          <w:tcPr>
            <w:tcW w:w="3120" w:type="dxa"/>
            <w:shd w:val="clear" w:color="auto" w:fill="auto"/>
            <w:vAlign w:val="center"/>
          </w:tcPr>
          <w:p w14:paraId="7A8DBD65" w14:textId="77777777" w:rsidR="00F55C8C" w:rsidRPr="007F1DC7" w:rsidRDefault="00F55C8C" w:rsidP="00F55C8C">
            <w:r w:rsidRPr="007F1DC7">
              <w:t>г. Арамиль</w:t>
            </w:r>
          </w:p>
        </w:tc>
        <w:tc>
          <w:tcPr>
            <w:tcW w:w="2410" w:type="dxa"/>
            <w:gridSpan w:val="2"/>
            <w:shd w:val="clear" w:color="auto" w:fill="auto"/>
            <w:vAlign w:val="center"/>
          </w:tcPr>
          <w:p w14:paraId="2AA7BF9B" w14:textId="77777777" w:rsidR="00F55C8C" w:rsidRPr="007F1DC7" w:rsidRDefault="00F55C8C" w:rsidP="00F55C8C">
            <w:r w:rsidRPr="007F1DC7">
              <w:t>Многофункциональная общественно-деловая зона</w:t>
            </w:r>
          </w:p>
          <w:p w14:paraId="006E7727" w14:textId="77777777" w:rsidR="00F55C8C" w:rsidRPr="007F1DC7" w:rsidRDefault="00F55C8C" w:rsidP="00F55C8C">
            <w:r w:rsidRPr="007F1DC7">
              <w:t>Подтип: Зона делового, общественного и коммерческого назначения</w:t>
            </w:r>
          </w:p>
        </w:tc>
        <w:tc>
          <w:tcPr>
            <w:tcW w:w="1276" w:type="dxa"/>
            <w:shd w:val="clear" w:color="auto" w:fill="auto"/>
            <w:vAlign w:val="center"/>
          </w:tcPr>
          <w:p w14:paraId="28DDBE7A" w14:textId="77777777" w:rsidR="00F55C8C" w:rsidRPr="007F1DC7" w:rsidRDefault="00F55C8C" w:rsidP="00F55C8C">
            <w:r w:rsidRPr="007F1DC7">
              <w:t>-</w:t>
            </w:r>
          </w:p>
        </w:tc>
        <w:tc>
          <w:tcPr>
            <w:tcW w:w="1701" w:type="dxa"/>
            <w:shd w:val="clear" w:color="auto" w:fill="auto"/>
            <w:vAlign w:val="center"/>
          </w:tcPr>
          <w:p w14:paraId="5DE127B6" w14:textId="77777777" w:rsidR="00F55C8C" w:rsidRPr="007F1DC7" w:rsidRDefault="00F55C8C" w:rsidP="00F55C8C">
            <w:r w:rsidRPr="007F1DC7">
              <w:t>-</w:t>
            </w:r>
          </w:p>
        </w:tc>
      </w:tr>
      <w:tr w:rsidR="007F1DC7" w:rsidRPr="007F1DC7" w14:paraId="443A5980" w14:textId="77777777" w:rsidTr="00F55C8C">
        <w:trPr>
          <w:trHeight w:val="239"/>
        </w:trPr>
        <w:tc>
          <w:tcPr>
            <w:tcW w:w="629" w:type="dxa"/>
            <w:shd w:val="clear" w:color="auto" w:fill="D9D9D9"/>
            <w:vAlign w:val="center"/>
          </w:tcPr>
          <w:p w14:paraId="75ED1AD4" w14:textId="77777777" w:rsidR="00F55C8C" w:rsidRPr="007F1DC7" w:rsidRDefault="00F55C8C" w:rsidP="00F55C8C">
            <w:r w:rsidRPr="007F1DC7">
              <w:t>3.2</w:t>
            </w:r>
          </w:p>
        </w:tc>
        <w:tc>
          <w:tcPr>
            <w:tcW w:w="2551" w:type="dxa"/>
            <w:shd w:val="clear" w:color="auto" w:fill="D9D9D9"/>
            <w:vAlign w:val="center"/>
          </w:tcPr>
          <w:p w14:paraId="242B397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29486D36" w14:textId="77777777" w:rsidR="00F55C8C" w:rsidRPr="007F1DC7" w:rsidRDefault="00F55C8C" w:rsidP="00F55C8C">
            <w:r w:rsidRPr="007F1DC7">
              <w:t>всего, в том числе:</w:t>
            </w:r>
          </w:p>
        </w:tc>
        <w:tc>
          <w:tcPr>
            <w:tcW w:w="1276" w:type="dxa"/>
            <w:shd w:val="clear" w:color="auto" w:fill="D9D9D9"/>
            <w:vAlign w:val="center"/>
          </w:tcPr>
          <w:p w14:paraId="5A92886F" w14:textId="77777777" w:rsidR="00F55C8C" w:rsidRPr="007F1DC7" w:rsidRDefault="00F55C8C" w:rsidP="00F55C8C">
            <w:r w:rsidRPr="007F1DC7">
              <w:t>- « -</w:t>
            </w:r>
          </w:p>
        </w:tc>
        <w:tc>
          <w:tcPr>
            <w:tcW w:w="1701" w:type="dxa"/>
            <w:shd w:val="clear" w:color="auto" w:fill="D9D9D9"/>
            <w:vAlign w:val="center"/>
          </w:tcPr>
          <w:p w14:paraId="4288DFAB" w14:textId="77777777" w:rsidR="00F55C8C" w:rsidRPr="007F1DC7" w:rsidRDefault="00F55C8C" w:rsidP="00F55C8C">
            <w:r w:rsidRPr="007F1DC7">
              <w:t>0</w:t>
            </w:r>
          </w:p>
        </w:tc>
        <w:tc>
          <w:tcPr>
            <w:tcW w:w="3120" w:type="dxa"/>
            <w:shd w:val="clear" w:color="auto" w:fill="D9D9D9"/>
            <w:vAlign w:val="center"/>
          </w:tcPr>
          <w:p w14:paraId="17F978B1" w14:textId="77777777" w:rsidR="00F55C8C" w:rsidRPr="007F1DC7" w:rsidRDefault="00F55C8C" w:rsidP="00F55C8C">
            <w:pPr>
              <w:rPr>
                <w:lang w:eastAsia="x-none"/>
              </w:rPr>
            </w:pPr>
          </w:p>
        </w:tc>
        <w:tc>
          <w:tcPr>
            <w:tcW w:w="2410" w:type="dxa"/>
            <w:gridSpan w:val="2"/>
            <w:shd w:val="clear" w:color="auto" w:fill="D9D9D9"/>
            <w:vAlign w:val="center"/>
          </w:tcPr>
          <w:p w14:paraId="5897E269" w14:textId="77777777" w:rsidR="00F55C8C" w:rsidRPr="007F1DC7" w:rsidRDefault="00F55C8C" w:rsidP="00F55C8C"/>
        </w:tc>
        <w:tc>
          <w:tcPr>
            <w:tcW w:w="1276" w:type="dxa"/>
            <w:shd w:val="clear" w:color="auto" w:fill="D9D9D9"/>
          </w:tcPr>
          <w:p w14:paraId="55D5B441" w14:textId="77777777" w:rsidR="00F55C8C" w:rsidRPr="007F1DC7" w:rsidRDefault="00F55C8C" w:rsidP="00F55C8C"/>
        </w:tc>
        <w:tc>
          <w:tcPr>
            <w:tcW w:w="1701" w:type="dxa"/>
            <w:shd w:val="clear" w:color="auto" w:fill="D9D9D9"/>
          </w:tcPr>
          <w:p w14:paraId="027100DA" w14:textId="77777777" w:rsidR="00F55C8C" w:rsidRPr="007F1DC7" w:rsidRDefault="00F55C8C" w:rsidP="00F55C8C"/>
        </w:tc>
      </w:tr>
      <w:tr w:rsidR="007F1DC7" w:rsidRPr="007F1DC7" w14:paraId="6567C89E" w14:textId="77777777" w:rsidTr="00F55C8C">
        <w:trPr>
          <w:trHeight w:val="239"/>
        </w:trPr>
        <w:tc>
          <w:tcPr>
            <w:tcW w:w="629" w:type="dxa"/>
            <w:shd w:val="clear" w:color="auto" w:fill="auto"/>
            <w:vAlign w:val="center"/>
          </w:tcPr>
          <w:p w14:paraId="0D886716" w14:textId="77777777" w:rsidR="00F55C8C" w:rsidRPr="007F1DC7" w:rsidRDefault="00F55C8C" w:rsidP="00F55C8C"/>
        </w:tc>
        <w:tc>
          <w:tcPr>
            <w:tcW w:w="2551" w:type="dxa"/>
            <w:shd w:val="clear" w:color="auto" w:fill="auto"/>
            <w:vAlign w:val="center"/>
          </w:tcPr>
          <w:p w14:paraId="44E76A78" w14:textId="77777777" w:rsidR="00F55C8C" w:rsidRPr="007F1DC7" w:rsidRDefault="00F55C8C" w:rsidP="00F55C8C">
            <w:pPr>
              <w:rPr>
                <w:rFonts w:eastAsia="Calibri"/>
                <w:lang w:eastAsia="en-US"/>
              </w:rPr>
            </w:pPr>
          </w:p>
        </w:tc>
        <w:tc>
          <w:tcPr>
            <w:tcW w:w="1276" w:type="dxa"/>
            <w:shd w:val="clear" w:color="auto" w:fill="auto"/>
            <w:vAlign w:val="center"/>
          </w:tcPr>
          <w:p w14:paraId="7CEC4F43" w14:textId="77777777" w:rsidR="00F55C8C" w:rsidRPr="007F1DC7" w:rsidRDefault="00F55C8C" w:rsidP="00F55C8C"/>
        </w:tc>
        <w:tc>
          <w:tcPr>
            <w:tcW w:w="1701" w:type="dxa"/>
            <w:shd w:val="clear" w:color="auto" w:fill="auto"/>
            <w:vAlign w:val="center"/>
          </w:tcPr>
          <w:p w14:paraId="10A9BD19" w14:textId="77777777" w:rsidR="00F55C8C" w:rsidRPr="007F1DC7" w:rsidRDefault="00F55C8C" w:rsidP="00F55C8C"/>
        </w:tc>
        <w:tc>
          <w:tcPr>
            <w:tcW w:w="3120" w:type="dxa"/>
            <w:shd w:val="clear" w:color="auto" w:fill="auto"/>
            <w:vAlign w:val="center"/>
          </w:tcPr>
          <w:p w14:paraId="5AC81004" w14:textId="77777777" w:rsidR="00F55C8C" w:rsidRPr="007F1DC7" w:rsidRDefault="00F55C8C" w:rsidP="00F55C8C">
            <w:pPr>
              <w:rPr>
                <w:lang w:eastAsia="x-none"/>
              </w:rPr>
            </w:pPr>
          </w:p>
        </w:tc>
        <w:tc>
          <w:tcPr>
            <w:tcW w:w="2410" w:type="dxa"/>
            <w:gridSpan w:val="2"/>
            <w:shd w:val="clear" w:color="auto" w:fill="auto"/>
            <w:vAlign w:val="center"/>
          </w:tcPr>
          <w:p w14:paraId="481B6289" w14:textId="77777777" w:rsidR="00F55C8C" w:rsidRPr="007F1DC7" w:rsidRDefault="00F55C8C" w:rsidP="00F55C8C"/>
        </w:tc>
        <w:tc>
          <w:tcPr>
            <w:tcW w:w="1276" w:type="dxa"/>
            <w:shd w:val="clear" w:color="auto" w:fill="auto"/>
          </w:tcPr>
          <w:p w14:paraId="5DA00FFD" w14:textId="77777777" w:rsidR="00F55C8C" w:rsidRPr="007F1DC7" w:rsidRDefault="00F55C8C" w:rsidP="00F55C8C"/>
        </w:tc>
        <w:tc>
          <w:tcPr>
            <w:tcW w:w="1701" w:type="dxa"/>
            <w:shd w:val="clear" w:color="auto" w:fill="auto"/>
          </w:tcPr>
          <w:p w14:paraId="60923E2A" w14:textId="77777777" w:rsidR="00F55C8C" w:rsidRPr="007F1DC7" w:rsidRDefault="00F55C8C" w:rsidP="00F55C8C"/>
        </w:tc>
      </w:tr>
    </w:tbl>
    <w:p w14:paraId="5A91516C" w14:textId="715CC73C" w:rsidR="00F55C8C" w:rsidRPr="007F1DC7" w:rsidRDefault="00F55C8C" w:rsidP="000319FA">
      <w:pPr>
        <w:spacing w:before="360"/>
        <w:rPr>
          <w:lang w:val="x-none" w:eastAsia="x-none"/>
        </w:rPr>
      </w:pPr>
      <w:r w:rsidRPr="007F1DC7">
        <w:rPr>
          <w:lang w:val="x-none" w:eastAsia="x-none"/>
        </w:rPr>
        <w:t xml:space="preserve">Объекты физической культуры и массового спорта </w:t>
      </w:r>
    </w:p>
    <w:p w14:paraId="13ED8AFB" w14:textId="77777777" w:rsidR="00F55C8C" w:rsidRPr="007F1DC7" w:rsidRDefault="00F55C8C" w:rsidP="00F55C8C">
      <w:r w:rsidRPr="007F1DC7">
        <w:t>Таблица 1.3</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410"/>
        <w:gridCol w:w="1276"/>
        <w:gridCol w:w="1701"/>
      </w:tblGrid>
      <w:tr w:rsidR="007F1DC7" w:rsidRPr="007F1DC7" w14:paraId="202F5F80" w14:textId="77777777" w:rsidTr="00F55C8C">
        <w:trPr>
          <w:tblHeader/>
        </w:trPr>
        <w:tc>
          <w:tcPr>
            <w:tcW w:w="630" w:type="dxa"/>
            <w:vMerge w:val="restart"/>
            <w:vAlign w:val="center"/>
          </w:tcPr>
          <w:p w14:paraId="1AF9847F" w14:textId="77777777" w:rsidR="00F55C8C" w:rsidRPr="007F1DC7" w:rsidRDefault="00F55C8C" w:rsidP="00F55C8C">
            <w:r w:rsidRPr="007F1DC7">
              <w:lastRenderedPageBreak/>
              <w:t>N</w:t>
            </w:r>
          </w:p>
          <w:p w14:paraId="715CB049" w14:textId="77777777" w:rsidR="00F55C8C" w:rsidRPr="007F1DC7" w:rsidRDefault="00F55C8C" w:rsidP="00F55C8C">
            <w:r w:rsidRPr="007F1DC7">
              <w:t>п\п</w:t>
            </w:r>
          </w:p>
        </w:tc>
        <w:tc>
          <w:tcPr>
            <w:tcW w:w="2552" w:type="dxa"/>
            <w:vMerge w:val="restart"/>
            <w:vAlign w:val="center"/>
          </w:tcPr>
          <w:p w14:paraId="0BE3CA8C" w14:textId="77777777" w:rsidR="00F55C8C" w:rsidRPr="007F1DC7" w:rsidRDefault="00F55C8C" w:rsidP="00F55C8C">
            <w:r w:rsidRPr="007F1DC7">
              <w:t>Наименование объекта</w:t>
            </w:r>
          </w:p>
        </w:tc>
        <w:tc>
          <w:tcPr>
            <w:tcW w:w="2977" w:type="dxa"/>
            <w:gridSpan w:val="2"/>
            <w:vAlign w:val="center"/>
          </w:tcPr>
          <w:p w14:paraId="3CDE113C" w14:textId="77777777" w:rsidR="00F55C8C" w:rsidRPr="007F1DC7" w:rsidRDefault="00F55C8C" w:rsidP="00F55C8C">
            <w:r w:rsidRPr="007F1DC7">
              <w:t>Характеристика объекта</w:t>
            </w:r>
          </w:p>
        </w:tc>
        <w:tc>
          <w:tcPr>
            <w:tcW w:w="3118" w:type="dxa"/>
            <w:vMerge w:val="restart"/>
            <w:vAlign w:val="center"/>
          </w:tcPr>
          <w:p w14:paraId="2E48035D" w14:textId="77777777" w:rsidR="00F55C8C" w:rsidRPr="007F1DC7" w:rsidRDefault="00F55C8C" w:rsidP="00F55C8C">
            <w:r w:rsidRPr="007F1DC7">
              <w:t xml:space="preserve">Местоположение, наименование населенного пункта, адрес </w:t>
            </w:r>
          </w:p>
          <w:p w14:paraId="1BB5D516" w14:textId="77777777" w:rsidR="00F55C8C" w:rsidRPr="007F1DC7" w:rsidRDefault="00F55C8C" w:rsidP="00F55C8C">
            <w:r w:rsidRPr="007F1DC7">
              <w:t>(при наличии)</w:t>
            </w:r>
          </w:p>
        </w:tc>
        <w:tc>
          <w:tcPr>
            <w:tcW w:w="2410" w:type="dxa"/>
            <w:vMerge w:val="restart"/>
            <w:vAlign w:val="center"/>
          </w:tcPr>
          <w:p w14:paraId="29BC7FB7" w14:textId="77777777" w:rsidR="00F55C8C" w:rsidRPr="007F1DC7" w:rsidRDefault="00F55C8C" w:rsidP="00F55C8C">
            <w:r w:rsidRPr="007F1DC7">
              <w:t>Функциональная зона</w:t>
            </w:r>
          </w:p>
        </w:tc>
        <w:tc>
          <w:tcPr>
            <w:tcW w:w="2977" w:type="dxa"/>
            <w:gridSpan w:val="2"/>
          </w:tcPr>
          <w:p w14:paraId="3F7C5756" w14:textId="77777777" w:rsidR="00F55C8C" w:rsidRPr="007F1DC7" w:rsidRDefault="00F55C8C" w:rsidP="00F55C8C">
            <w:r w:rsidRPr="007F1DC7">
              <w:t>Наличие зоны с особыми условиями</w:t>
            </w:r>
          </w:p>
        </w:tc>
      </w:tr>
      <w:tr w:rsidR="007F1DC7" w:rsidRPr="007F1DC7" w14:paraId="652FE1FE" w14:textId="77777777" w:rsidTr="00F55C8C">
        <w:trPr>
          <w:trHeight w:val="569"/>
          <w:tblHeader/>
        </w:trPr>
        <w:tc>
          <w:tcPr>
            <w:tcW w:w="630" w:type="dxa"/>
            <w:vMerge/>
          </w:tcPr>
          <w:p w14:paraId="546F827F" w14:textId="77777777" w:rsidR="00F55C8C" w:rsidRPr="007F1DC7" w:rsidRDefault="00F55C8C" w:rsidP="00F55C8C"/>
        </w:tc>
        <w:tc>
          <w:tcPr>
            <w:tcW w:w="2552" w:type="dxa"/>
            <w:vMerge/>
          </w:tcPr>
          <w:p w14:paraId="54EE2989" w14:textId="77777777" w:rsidR="00F55C8C" w:rsidRPr="007F1DC7" w:rsidRDefault="00F55C8C" w:rsidP="00F55C8C"/>
        </w:tc>
        <w:tc>
          <w:tcPr>
            <w:tcW w:w="1276" w:type="dxa"/>
            <w:vAlign w:val="center"/>
          </w:tcPr>
          <w:p w14:paraId="4FBC6015" w14:textId="77777777" w:rsidR="00F55C8C" w:rsidRPr="007F1DC7" w:rsidRDefault="00F55C8C" w:rsidP="00F55C8C">
            <w:r w:rsidRPr="007F1DC7">
              <w:t>Единица измерения</w:t>
            </w:r>
          </w:p>
        </w:tc>
        <w:tc>
          <w:tcPr>
            <w:tcW w:w="1701" w:type="dxa"/>
            <w:vAlign w:val="center"/>
          </w:tcPr>
          <w:p w14:paraId="08BEF460" w14:textId="77777777" w:rsidR="00F55C8C" w:rsidRPr="007F1DC7" w:rsidRDefault="00F55C8C" w:rsidP="00F55C8C">
            <w:r w:rsidRPr="007F1DC7">
              <w:t>Количественный показатель</w:t>
            </w:r>
          </w:p>
        </w:tc>
        <w:tc>
          <w:tcPr>
            <w:tcW w:w="3118" w:type="dxa"/>
            <w:vMerge/>
          </w:tcPr>
          <w:p w14:paraId="20B1CC30" w14:textId="77777777" w:rsidR="00F55C8C" w:rsidRPr="007F1DC7" w:rsidRDefault="00F55C8C" w:rsidP="00F55C8C"/>
        </w:tc>
        <w:tc>
          <w:tcPr>
            <w:tcW w:w="2410" w:type="dxa"/>
            <w:vMerge/>
          </w:tcPr>
          <w:p w14:paraId="5FF30196" w14:textId="77777777" w:rsidR="00F55C8C" w:rsidRPr="007F1DC7" w:rsidRDefault="00F55C8C" w:rsidP="00F55C8C"/>
        </w:tc>
        <w:tc>
          <w:tcPr>
            <w:tcW w:w="1276" w:type="dxa"/>
            <w:vAlign w:val="center"/>
          </w:tcPr>
          <w:p w14:paraId="0890C185" w14:textId="77777777" w:rsidR="00F55C8C" w:rsidRPr="007F1DC7" w:rsidRDefault="00F55C8C" w:rsidP="00F55C8C">
            <w:r w:rsidRPr="007F1DC7">
              <w:t>Вид зоны</w:t>
            </w:r>
          </w:p>
        </w:tc>
        <w:tc>
          <w:tcPr>
            <w:tcW w:w="1701" w:type="dxa"/>
            <w:vAlign w:val="center"/>
          </w:tcPr>
          <w:p w14:paraId="345CBF9E" w14:textId="77777777" w:rsidR="00F55C8C" w:rsidRPr="007F1DC7" w:rsidRDefault="00F55C8C" w:rsidP="00F55C8C">
            <w:r w:rsidRPr="007F1DC7">
              <w:t>Количественный показатель</w:t>
            </w:r>
          </w:p>
        </w:tc>
      </w:tr>
      <w:tr w:rsidR="007F1DC7" w:rsidRPr="007F1DC7" w14:paraId="40990090" w14:textId="77777777" w:rsidTr="00F55C8C">
        <w:trPr>
          <w:trHeight w:val="212"/>
        </w:trPr>
        <w:tc>
          <w:tcPr>
            <w:tcW w:w="630" w:type="dxa"/>
            <w:shd w:val="clear" w:color="auto" w:fill="BFBFBF"/>
          </w:tcPr>
          <w:p w14:paraId="78FDC60E" w14:textId="77777777" w:rsidR="00F55C8C" w:rsidRPr="007F1DC7" w:rsidRDefault="00F55C8C" w:rsidP="00F55C8C">
            <w:r w:rsidRPr="007F1DC7">
              <w:t>1.</w:t>
            </w:r>
          </w:p>
        </w:tc>
        <w:tc>
          <w:tcPr>
            <w:tcW w:w="14034" w:type="dxa"/>
            <w:gridSpan w:val="7"/>
            <w:shd w:val="clear" w:color="auto" w:fill="BFBFBF"/>
            <w:vAlign w:val="center"/>
          </w:tcPr>
          <w:p w14:paraId="3AA3FFCC" w14:textId="77777777" w:rsidR="00F55C8C" w:rsidRPr="007F1DC7" w:rsidRDefault="00F55C8C" w:rsidP="00F55C8C">
            <w:r w:rsidRPr="007F1DC7">
              <w:t>Спортивные залы, стадионы</w:t>
            </w:r>
          </w:p>
        </w:tc>
      </w:tr>
      <w:tr w:rsidR="007F1DC7" w:rsidRPr="007F1DC7" w14:paraId="53633432" w14:textId="77777777" w:rsidTr="00F55C8C">
        <w:trPr>
          <w:trHeight w:val="170"/>
        </w:trPr>
        <w:tc>
          <w:tcPr>
            <w:tcW w:w="630" w:type="dxa"/>
            <w:shd w:val="clear" w:color="auto" w:fill="D9D9D9"/>
            <w:vAlign w:val="center"/>
          </w:tcPr>
          <w:p w14:paraId="48B76AC8" w14:textId="77777777" w:rsidR="00F55C8C" w:rsidRPr="007F1DC7" w:rsidRDefault="00F55C8C" w:rsidP="00F55C8C">
            <w:r w:rsidRPr="007F1DC7">
              <w:t>1.1</w:t>
            </w:r>
          </w:p>
        </w:tc>
        <w:tc>
          <w:tcPr>
            <w:tcW w:w="2552" w:type="dxa"/>
            <w:shd w:val="clear" w:color="auto" w:fill="D9D9D9"/>
          </w:tcPr>
          <w:p w14:paraId="3F8845A9"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69E5376A" w14:textId="77777777" w:rsidR="00F55C8C" w:rsidRPr="007F1DC7" w:rsidRDefault="00F55C8C" w:rsidP="00F55C8C">
            <w:r w:rsidRPr="007F1DC7">
              <w:t>всего, в том числе:</w:t>
            </w:r>
          </w:p>
        </w:tc>
        <w:tc>
          <w:tcPr>
            <w:tcW w:w="1276" w:type="dxa"/>
            <w:shd w:val="clear" w:color="auto" w:fill="D9D9D9"/>
            <w:vAlign w:val="center"/>
          </w:tcPr>
          <w:p w14:paraId="198BC13D" w14:textId="77777777" w:rsidR="00F55C8C" w:rsidRPr="007F1DC7" w:rsidRDefault="00F55C8C" w:rsidP="00F55C8C">
            <w:r w:rsidRPr="007F1DC7">
              <w:t>Объект</w:t>
            </w:r>
          </w:p>
        </w:tc>
        <w:tc>
          <w:tcPr>
            <w:tcW w:w="1701" w:type="dxa"/>
            <w:shd w:val="clear" w:color="auto" w:fill="D9D9D9"/>
            <w:vAlign w:val="center"/>
          </w:tcPr>
          <w:p w14:paraId="218111EF" w14:textId="77777777" w:rsidR="00F55C8C" w:rsidRPr="007F1DC7" w:rsidRDefault="00F55C8C" w:rsidP="00F55C8C">
            <w:r w:rsidRPr="007F1DC7">
              <w:t>1</w:t>
            </w:r>
          </w:p>
        </w:tc>
        <w:tc>
          <w:tcPr>
            <w:tcW w:w="3118" w:type="dxa"/>
            <w:shd w:val="clear" w:color="auto" w:fill="D9D9D9"/>
          </w:tcPr>
          <w:p w14:paraId="6F99D051" w14:textId="77777777" w:rsidR="00F55C8C" w:rsidRPr="007F1DC7" w:rsidRDefault="00F55C8C" w:rsidP="00F55C8C"/>
        </w:tc>
        <w:tc>
          <w:tcPr>
            <w:tcW w:w="2410" w:type="dxa"/>
            <w:shd w:val="clear" w:color="auto" w:fill="D9D9D9"/>
            <w:vAlign w:val="center"/>
          </w:tcPr>
          <w:p w14:paraId="7AD9B31A" w14:textId="77777777" w:rsidR="00F55C8C" w:rsidRPr="007F1DC7" w:rsidRDefault="00F55C8C" w:rsidP="00F55C8C"/>
        </w:tc>
        <w:tc>
          <w:tcPr>
            <w:tcW w:w="1276" w:type="dxa"/>
            <w:shd w:val="clear" w:color="auto" w:fill="D9D9D9"/>
          </w:tcPr>
          <w:p w14:paraId="0CB8DA12" w14:textId="77777777" w:rsidR="00F55C8C" w:rsidRPr="007F1DC7" w:rsidRDefault="00F55C8C" w:rsidP="00F55C8C"/>
        </w:tc>
        <w:tc>
          <w:tcPr>
            <w:tcW w:w="1701" w:type="dxa"/>
            <w:shd w:val="clear" w:color="auto" w:fill="D9D9D9"/>
            <w:vAlign w:val="center"/>
          </w:tcPr>
          <w:p w14:paraId="2A928E20" w14:textId="77777777" w:rsidR="00F55C8C" w:rsidRPr="007F1DC7" w:rsidRDefault="00F55C8C" w:rsidP="00F55C8C"/>
        </w:tc>
      </w:tr>
      <w:tr w:rsidR="007F1DC7" w:rsidRPr="007F1DC7" w14:paraId="2FFA2EB9" w14:textId="77777777" w:rsidTr="00F55C8C">
        <w:trPr>
          <w:trHeight w:val="165"/>
        </w:trPr>
        <w:tc>
          <w:tcPr>
            <w:tcW w:w="630" w:type="dxa"/>
            <w:vAlign w:val="center"/>
          </w:tcPr>
          <w:p w14:paraId="1FD64273" w14:textId="77777777" w:rsidR="00F55C8C" w:rsidRPr="007F1DC7" w:rsidRDefault="00F55C8C" w:rsidP="00F55C8C">
            <w:r w:rsidRPr="007F1DC7">
              <w:t>1.1.1</w:t>
            </w:r>
          </w:p>
        </w:tc>
        <w:tc>
          <w:tcPr>
            <w:tcW w:w="2552" w:type="dxa"/>
            <w:vAlign w:val="center"/>
          </w:tcPr>
          <w:p w14:paraId="79BFF8E9" w14:textId="77777777" w:rsidR="00F55C8C" w:rsidRPr="007F1DC7" w:rsidRDefault="00F55C8C" w:rsidP="00F55C8C">
            <w:r w:rsidRPr="007F1DC7">
              <w:t xml:space="preserve">Крытая ледовая арена/ФОК  </w:t>
            </w:r>
          </w:p>
        </w:tc>
        <w:tc>
          <w:tcPr>
            <w:tcW w:w="1276" w:type="dxa"/>
            <w:vAlign w:val="center"/>
          </w:tcPr>
          <w:p w14:paraId="54BCF941" w14:textId="77777777" w:rsidR="00F55C8C" w:rsidRPr="007F1DC7" w:rsidRDefault="00F55C8C" w:rsidP="00F55C8C">
            <w:r w:rsidRPr="007F1DC7">
              <w:t>- « -</w:t>
            </w:r>
          </w:p>
        </w:tc>
        <w:tc>
          <w:tcPr>
            <w:tcW w:w="1701" w:type="dxa"/>
            <w:vAlign w:val="center"/>
          </w:tcPr>
          <w:p w14:paraId="70B32121" w14:textId="77777777" w:rsidR="00F55C8C" w:rsidRPr="007F1DC7" w:rsidRDefault="00F55C8C" w:rsidP="00F55C8C">
            <w:r w:rsidRPr="007F1DC7">
              <w:t>1</w:t>
            </w:r>
          </w:p>
        </w:tc>
        <w:tc>
          <w:tcPr>
            <w:tcW w:w="3118" w:type="dxa"/>
            <w:vAlign w:val="center"/>
          </w:tcPr>
          <w:p w14:paraId="230AEC1F" w14:textId="77777777" w:rsidR="00F55C8C" w:rsidRPr="007F1DC7" w:rsidRDefault="00F55C8C" w:rsidP="00F55C8C">
            <w:r w:rsidRPr="007F1DC7">
              <w:t>г. Арамиль, ул. Садовая</w:t>
            </w:r>
          </w:p>
        </w:tc>
        <w:tc>
          <w:tcPr>
            <w:tcW w:w="2410" w:type="dxa"/>
            <w:vAlign w:val="center"/>
          </w:tcPr>
          <w:p w14:paraId="751121EC" w14:textId="77777777" w:rsidR="00F55C8C" w:rsidRPr="007F1DC7" w:rsidRDefault="00F55C8C" w:rsidP="00F55C8C">
            <w:r w:rsidRPr="007F1DC7">
              <w:t>Зона специализированной общественной застройки/ Подтип: Зона объектов физической культуры и массового спорта</w:t>
            </w:r>
          </w:p>
        </w:tc>
        <w:tc>
          <w:tcPr>
            <w:tcW w:w="1276" w:type="dxa"/>
            <w:vAlign w:val="center"/>
          </w:tcPr>
          <w:p w14:paraId="2D4F5192" w14:textId="77777777" w:rsidR="00F55C8C" w:rsidRPr="007F1DC7" w:rsidRDefault="00F55C8C" w:rsidP="00F55C8C">
            <w:r w:rsidRPr="007F1DC7">
              <w:t>-</w:t>
            </w:r>
          </w:p>
        </w:tc>
        <w:tc>
          <w:tcPr>
            <w:tcW w:w="1701" w:type="dxa"/>
            <w:vAlign w:val="center"/>
          </w:tcPr>
          <w:p w14:paraId="56F92B2D" w14:textId="77777777" w:rsidR="00F55C8C" w:rsidRPr="007F1DC7" w:rsidRDefault="00F55C8C" w:rsidP="00F55C8C">
            <w:r w:rsidRPr="007F1DC7">
              <w:t>-</w:t>
            </w:r>
          </w:p>
        </w:tc>
      </w:tr>
      <w:tr w:rsidR="007F1DC7" w:rsidRPr="007F1DC7" w14:paraId="537C33E7" w14:textId="77777777" w:rsidTr="00F55C8C">
        <w:trPr>
          <w:trHeight w:val="239"/>
        </w:trPr>
        <w:tc>
          <w:tcPr>
            <w:tcW w:w="630" w:type="dxa"/>
            <w:shd w:val="clear" w:color="auto" w:fill="D9D9D9"/>
            <w:vAlign w:val="center"/>
          </w:tcPr>
          <w:p w14:paraId="2BDF2CBA" w14:textId="77777777" w:rsidR="00F55C8C" w:rsidRPr="007F1DC7" w:rsidRDefault="00F55C8C" w:rsidP="00F55C8C">
            <w:r w:rsidRPr="007F1DC7">
              <w:t>1.2</w:t>
            </w:r>
          </w:p>
        </w:tc>
        <w:tc>
          <w:tcPr>
            <w:tcW w:w="2552" w:type="dxa"/>
            <w:shd w:val="clear" w:color="auto" w:fill="D9D9D9"/>
            <w:vAlign w:val="center"/>
          </w:tcPr>
          <w:p w14:paraId="2BC393EB"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090E68A1" w14:textId="77777777" w:rsidR="00F55C8C" w:rsidRPr="007F1DC7" w:rsidRDefault="00F55C8C" w:rsidP="00F55C8C">
            <w:r w:rsidRPr="007F1DC7">
              <w:t>всего, в том числе:</w:t>
            </w:r>
          </w:p>
        </w:tc>
        <w:tc>
          <w:tcPr>
            <w:tcW w:w="1276" w:type="dxa"/>
            <w:shd w:val="clear" w:color="auto" w:fill="D9D9D9"/>
            <w:vAlign w:val="center"/>
          </w:tcPr>
          <w:p w14:paraId="08D09C31" w14:textId="77777777" w:rsidR="00F55C8C" w:rsidRPr="007F1DC7" w:rsidRDefault="00F55C8C" w:rsidP="00F55C8C">
            <w:r w:rsidRPr="007F1DC7">
              <w:t>м2</w:t>
            </w:r>
          </w:p>
        </w:tc>
        <w:tc>
          <w:tcPr>
            <w:tcW w:w="1701" w:type="dxa"/>
            <w:shd w:val="clear" w:color="auto" w:fill="D9D9D9"/>
            <w:vAlign w:val="center"/>
          </w:tcPr>
          <w:p w14:paraId="4604C404" w14:textId="77777777" w:rsidR="00F55C8C" w:rsidRPr="007F1DC7" w:rsidRDefault="00F55C8C" w:rsidP="00F55C8C">
            <w:r w:rsidRPr="007F1DC7">
              <w:t>0</w:t>
            </w:r>
          </w:p>
        </w:tc>
        <w:tc>
          <w:tcPr>
            <w:tcW w:w="3118" w:type="dxa"/>
            <w:shd w:val="clear" w:color="auto" w:fill="D9D9D9"/>
            <w:vAlign w:val="center"/>
          </w:tcPr>
          <w:p w14:paraId="3FE09A7B" w14:textId="77777777" w:rsidR="00F55C8C" w:rsidRPr="007F1DC7" w:rsidRDefault="00F55C8C" w:rsidP="00F55C8C">
            <w:pPr>
              <w:rPr>
                <w:lang w:eastAsia="x-none"/>
              </w:rPr>
            </w:pPr>
            <w:r w:rsidRPr="007F1DC7">
              <w:rPr>
                <w:lang w:eastAsia="x-none"/>
              </w:rPr>
              <w:t>-</w:t>
            </w:r>
          </w:p>
        </w:tc>
        <w:tc>
          <w:tcPr>
            <w:tcW w:w="2410" w:type="dxa"/>
            <w:shd w:val="clear" w:color="auto" w:fill="D9D9D9"/>
            <w:vAlign w:val="center"/>
          </w:tcPr>
          <w:p w14:paraId="26933009" w14:textId="77777777" w:rsidR="00F55C8C" w:rsidRPr="007F1DC7" w:rsidRDefault="00F55C8C" w:rsidP="00F55C8C">
            <w:r w:rsidRPr="007F1DC7">
              <w:t>-</w:t>
            </w:r>
          </w:p>
        </w:tc>
        <w:tc>
          <w:tcPr>
            <w:tcW w:w="1276" w:type="dxa"/>
            <w:shd w:val="clear" w:color="auto" w:fill="D9D9D9"/>
            <w:vAlign w:val="center"/>
          </w:tcPr>
          <w:p w14:paraId="77A68A74" w14:textId="77777777" w:rsidR="00F55C8C" w:rsidRPr="007F1DC7" w:rsidRDefault="00F55C8C" w:rsidP="00F55C8C"/>
        </w:tc>
        <w:tc>
          <w:tcPr>
            <w:tcW w:w="1701" w:type="dxa"/>
            <w:shd w:val="clear" w:color="auto" w:fill="D9D9D9"/>
            <w:vAlign w:val="center"/>
          </w:tcPr>
          <w:p w14:paraId="4B1A8564" w14:textId="77777777" w:rsidR="00F55C8C" w:rsidRPr="007F1DC7" w:rsidRDefault="00F55C8C" w:rsidP="00F55C8C"/>
        </w:tc>
      </w:tr>
      <w:tr w:rsidR="007F1DC7" w:rsidRPr="007F1DC7" w14:paraId="21AE9CDD" w14:textId="77777777" w:rsidTr="00F55C8C">
        <w:trPr>
          <w:trHeight w:val="239"/>
        </w:trPr>
        <w:tc>
          <w:tcPr>
            <w:tcW w:w="630" w:type="dxa"/>
            <w:shd w:val="clear" w:color="auto" w:fill="auto"/>
            <w:vAlign w:val="center"/>
          </w:tcPr>
          <w:p w14:paraId="5EE0184E" w14:textId="77777777" w:rsidR="00F55C8C" w:rsidRPr="007F1DC7" w:rsidRDefault="00F55C8C" w:rsidP="00F55C8C"/>
        </w:tc>
        <w:tc>
          <w:tcPr>
            <w:tcW w:w="2552" w:type="dxa"/>
            <w:shd w:val="clear" w:color="auto" w:fill="auto"/>
            <w:vAlign w:val="center"/>
          </w:tcPr>
          <w:p w14:paraId="56115E0C" w14:textId="77777777" w:rsidR="00F55C8C" w:rsidRPr="007F1DC7" w:rsidRDefault="00F55C8C" w:rsidP="00F55C8C">
            <w:pPr>
              <w:rPr>
                <w:rFonts w:eastAsia="Calibri"/>
                <w:lang w:eastAsia="en-US"/>
              </w:rPr>
            </w:pPr>
          </w:p>
        </w:tc>
        <w:tc>
          <w:tcPr>
            <w:tcW w:w="1276" w:type="dxa"/>
            <w:shd w:val="clear" w:color="auto" w:fill="auto"/>
            <w:vAlign w:val="center"/>
          </w:tcPr>
          <w:p w14:paraId="7351D9E8" w14:textId="77777777" w:rsidR="00F55C8C" w:rsidRPr="007F1DC7" w:rsidRDefault="00F55C8C" w:rsidP="00F55C8C"/>
        </w:tc>
        <w:tc>
          <w:tcPr>
            <w:tcW w:w="1701" w:type="dxa"/>
            <w:shd w:val="clear" w:color="auto" w:fill="auto"/>
            <w:vAlign w:val="center"/>
          </w:tcPr>
          <w:p w14:paraId="26219A89" w14:textId="77777777" w:rsidR="00F55C8C" w:rsidRPr="007F1DC7" w:rsidRDefault="00F55C8C" w:rsidP="00F55C8C"/>
        </w:tc>
        <w:tc>
          <w:tcPr>
            <w:tcW w:w="3118" w:type="dxa"/>
            <w:shd w:val="clear" w:color="auto" w:fill="auto"/>
            <w:vAlign w:val="center"/>
          </w:tcPr>
          <w:p w14:paraId="723239FB" w14:textId="77777777" w:rsidR="00F55C8C" w:rsidRPr="007F1DC7" w:rsidRDefault="00F55C8C" w:rsidP="00F55C8C"/>
        </w:tc>
        <w:tc>
          <w:tcPr>
            <w:tcW w:w="2410" w:type="dxa"/>
            <w:shd w:val="clear" w:color="auto" w:fill="auto"/>
            <w:vAlign w:val="center"/>
          </w:tcPr>
          <w:p w14:paraId="0BE74594" w14:textId="77777777" w:rsidR="00F55C8C" w:rsidRPr="007F1DC7" w:rsidRDefault="00F55C8C" w:rsidP="00F55C8C"/>
        </w:tc>
        <w:tc>
          <w:tcPr>
            <w:tcW w:w="1276" w:type="dxa"/>
            <w:shd w:val="clear" w:color="auto" w:fill="auto"/>
          </w:tcPr>
          <w:p w14:paraId="4264E7C0" w14:textId="77777777" w:rsidR="00F55C8C" w:rsidRPr="007F1DC7" w:rsidRDefault="00F55C8C" w:rsidP="00F55C8C"/>
        </w:tc>
        <w:tc>
          <w:tcPr>
            <w:tcW w:w="1701" w:type="dxa"/>
            <w:shd w:val="clear" w:color="auto" w:fill="auto"/>
          </w:tcPr>
          <w:p w14:paraId="341B984D" w14:textId="77777777" w:rsidR="00F55C8C" w:rsidRPr="007F1DC7" w:rsidRDefault="00F55C8C" w:rsidP="00F55C8C"/>
        </w:tc>
      </w:tr>
    </w:tbl>
    <w:p w14:paraId="08FF3DA9" w14:textId="6630A843" w:rsidR="00F55C8C" w:rsidRPr="007F1DC7" w:rsidRDefault="00F55C8C" w:rsidP="000319FA">
      <w:pPr>
        <w:spacing w:before="360"/>
      </w:pPr>
      <w:r w:rsidRPr="007F1DC7">
        <w:t xml:space="preserve">Объекты образования  </w:t>
      </w:r>
    </w:p>
    <w:p w14:paraId="42ED2980" w14:textId="77777777" w:rsidR="00F55C8C" w:rsidRPr="007F1DC7" w:rsidRDefault="00F55C8C" w:rsidP="00F55C8C">
      <w:r w:rsidRPr="007F1DC7">
        <w:t>Таблица 1.4</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410"/>
        <w:gridCol w:w="1276"/>
        <w:gridCol w:w="1701"/>
      </w:tblGrid>
      <w:tr w:rsidR="007F1DC7" w:rsidRPr="007F1DC7" w14:paraId="2D9B7B0F" w14:textId="77777777" w:rsidTr="00F55C8C">
        <w:trPr>
          <w:tblHeader/>
        </w:trPr>
        <w:tc>
          <w:tcPr>
            <w:tcW w:w="630" w:type="dxa"/>
            <w:vMerge w:val="restart"/>
            <w:vAlign w:val="center"/>
          </w:tcPr>
          <w:p w14:paraId="1F5DFAAE" w14:textId="77777777" w:rsidR="00F55C8C" w:rsidRPr="007F1DC7" w:rsidRDefault="00F55C8C" w:rsidP="00F55C8C">
            <w:r w:rsidRPr="007F1DC7">
              <w:t>N</w:t>
            </w:r>
          </w:p>
          <w:p w14:paraId="73669D41" w14:textId="77777777" w:rsidR="00F55C8C" w:rsidRPr="007F1DC7" w:rsidRDefault="00F55C8C" w:rsidP="00F55C8C">
            <w:r w:rsidRPr="007F1DC7">
              <w:t>п\п</w:t>
            </w:r>
          </w:p>
        </w:tc>
        <w:tc>
          <w:tcPr>
            <w:tcW w:w="2552" w:type="dxa"/>
            <w:vMerge w:val="restart"/>
            <w:vAlign w:val="center"/>
          </w:tcPr>
          <w:p w14:paraId="42ABC1B8" w14:textId="77777777" w:rsidR="00F55C8C" w:rsidRPr="007F1DC7" w:rsidRDefault="00F55C8C" w:rsidP="00F55C8C">
            <w:r w:rsidRPr="007F1DC7">
              <w:t>Наименование объекта</w:t>
            </w:r>
          </w:p>
        </w:tc>
        <w:tc>
          <w:tcPr>
            <w:tcW w:w="2977" w:type="dxa"/>
            <w:gridSpan w:val="2"/>
            <w:vAlign w:val="center"/>
          </w:tcPr>
          <w:p w14:paraId="52339A77" w14:textId="77777777" w:rsidR="00F55C8C" w:rsidRPr="007F1DC7" w:rsidRDefault="00F55C8C" w:rsidP="00F55C8C">
            <w:r w:rsidRPr="007F1DC7">
              <w:t>Характеристика объекта</w:t>
            </w:r>
          </w:p>
        </w:tc>
        <w:tc>
          <w:tcPr>
            <w:tcW w:w="3118" w:type="dxa"/>
            <w:vMerge w:val="restart"/>
            <w:vAlign w:val="center"/>
          </w:tcPr>
          <w:p w14:paraId="20B9B348" w14:textId="77777777" w:rsidR="00F55C8C" w:rsidRPr="007F1DC7" w:rsidRDefault="00F55C8C" w:rsidP="00F55C8C">
            <w:r w:rsidRPr="007F1DC7">
              <w:t xml:space="preserve">Местоположение, наименование населенного пункта, адрес </w:t>
            </w:r>
          </w:p>
          <w:p w14:paraId="0F1F81CA" w14:textId="77777777" w:rsidR="00F55C8C" w:rsidRPr="007F1DC7" w:rsidRDefault="00F55C8C" w:rsidP="00F55C8C">
            <w:r w:rsidRPr="007F1DC7">
              <w:t>(при наличии)</w:t>
            </w:r>
          </w:p>
        </w:tc>
        <w:tc>
          <w:tcPr>
            <w:tcW w:w="2410" w:type="dxa"/>
            <w:vMerge w:val="restart"/>
            <w:vAlign w:val="center"/>
          </w:tcPr>
          <w:p w14:paraId="46C2D170" w14:textId="77777777" w:rsidR="00F55C8C" w:rsidRPr="007F1DC7" w:rsidRDefault="00F55C8C" w:rsidP="00F55C8C">
            <w:r w:rsidRPr="007F1DC7">
              <w:t>Функциональная зона</w:t>
            </w:r>
          </w:p>
        </w:tc>
        <w:tc>
          <w:tcPr>
            <w:tcW w:w="2977" w:type="dxa"/>
            <w:gridSpan w:val="2"/>
          </w:tcPr>
          <w:p w14:paraId="3AE99239" w14:textId="77777777" w:rsidR="00F55C8C" w:rsidRPr="007F1DC7" w:rsidRDefault="00F55C8C" w:rsidP="00F55C8C">
            <w:r w:rsidRPr="007F1DC7">
              <w:t>Наличие зоны с особыми условиями</w:t>
            </w:r>
          </w:p>
        </w:tc>
      </w:tr>
      <w:tr w:rsidR="007F1DC7" w:rsidRPr="007F1DC7" w14:paraId="069AD160" w14:textId="77777777" w:rsidTr="00F55C8C">
        <w:trPr>
          <w:trHeight w:val="569"/>
          <w:tblHeader/>
        </w:trPr>
        <w:tc>
          <w:tcPr>
            <w:tcW w:w="630" w:type="dxa"/>
            <w:vMerge/>
          </w:tcPr>
          <w:p w14:paraId="40CCCCEF" w14:textId="77777777" w:rsidR="00F55C8C" w:rsidRPr="007F1DC7" w:rsidRDefault="00F55C8C" w:rsidP="00F55C8C"/>
        </w:tc>
        <w:tc>
          <w:tcPr>
            <w:tcW w:w="2552" w:type="dxa"/>
            <w:vMerge/>
          </w:tcPr>
          <w:p w14:paraId="0BDEC88A" w14:textId="77777777" w:rsidR="00F55C8C" w:rsidRPr="007F1DC7" w:rsidRDefault="00F55C8C" w:rsidP="00F55C8C"/>
        </w:tc>
        <w:tc>
          <w:tcPr>
            <w:tcW w:w="1276" w:type="dxa"/>
            <w:vAlign w:val="center"/>
          </w:tcPr>
          <w:p w14:paraId="7CC01631" w14:textId="77777777" w:rsidR="00F55C8C" w:rsidRPr="007F1DC7" w:rsidRDefault="00F55C8C" w:rsidP="00F55C8C">
            <w:r w:rsidRPr="007F1DC7">
              <w:t>Единица измерения</w:t>
            </w:r>
          </w:p>
        </w:tc>
        <w:tc>
          <w:tcPr>
            <w:tcW w:w="1701" w:type="dxa"/>
            <w:vAlign w:val="center"/>
          </w:tcPr>
          <w:p w14:paraId="7020619D" w14:textId="77777777" w:rsidR="00F55C8C" w:rsidRPr="007F1DC7" w:rsidRDefault="00F55C8C" w:rsidP="00F55C8C">
            <w:r w:rsidRPr="007F1DC7">
              <w:t>Количественный показатель</w:t>
            </w:r>
          </w:p>
        </w:tc>
        <w:tc>
          <w:tcPr>
            <w:tcW w:w="3118" w:type="dxa"/>
            <w:vMerge/>
          </w:tcPr>
          <w:p w14:paraId="254DC224" w14:textId="77777777" w:rsidR="00F55C8C" w:rsidRPr="007F1DC7" w:rsidRDefault="00F55C8C" w:rsidP="00F55C8C"/>
        </w:tc>
        <w:tc>
          <w:tcPr>
            <w:tcW w:w="2410" w:type="dxa"/>
            <w:vMerge/>
          </w:tcPr>
          <w:p w14:paraId="331DAD87" w14:textId="77777777" w:rsidR="00F55C8C" w:rsidRPr="007F1DC7" w:rsidRDefault="00F55C8C" w:rsidP="00F55C8C"/>
        </w:tc>
        <w:tc>
          <w:tcPr>
            <w:tcW w:w="1276" w:type="dxa"/>
            <w:vAlign w:val="center"/>
          </w:tcPr>
          <w:p w14:paraId="1496F4B4" w14:textId="77777777" w:rsidR="00F55C8C" w:rsidRPr="007F1DC7" w:rsidRDefault="00F55C8C" w:rsidP="00F55C8C">
            <w:r w:rsidRPr="007F1DC7">
              <w:t>Вид зоны</w:t>
            </w:r>
          </w:p>
        </w:tc>
        <w:tc>
          <w:tcPr>
            <w:tcW w:w="1701" w:type="dxa"/>
            <w:vAlign w:val="center"/>
          </w:tcPr>
          <w:p w14:paraId="7E365D00" w14:textId="77777777" w:rsidR="00F55C8C" w:rsidRPr="007F1DC7" w:rsidRDefault="00F55C8C" w:rsidP="00F55C8C">
            <w:r w:rsidRPr="007F1DC7">
              <w:t>Количественный показатель</w:t>
            </w:r>
          </w:p>
        </w:tc>
      </w:tr>
      <w:tr w:rsidR="007F1DC7" w:rsidRPr="007F1DC7" w14:paraId="11BDEFDF" w14:textId="77777777" w:rsidTr="00F55C8C">
        <w:trPr>
          <w:trHeight w:val="212"/>
        </w:trPr>
        <w:tc>
          <w:tcPr>
            <w:tcW w:w="630" w:type="dxa"/>
            <w:shd w:val="clear" w:color="auto" w:fill="BFBFBF"/>
            <w:vAlign w:val="center"/>
          </w:tcPr>
          <w:p w14:paraId="7C5EF376" w14:textId="77777777" w:rsidR="00F55C8C" w:rsidRPr="007F1DC7" w:rsidRDefault="00F55C8C" w:rsidP="00F55C8C">
            <w:r w:rsidRPr="007F1DC7">
              <w:t>1.</w:t>
            </w:r>
          </w:p>
        </w:tc>
        <w:tc>
          <w:tcPr>
            <w:tcW w:w="14034" w:type="dxa"/>
            <w:gridSpan w:val="7"/>
            <w:shd w:val="clear" w:color="auto" w:fill="BFBFBF"/>
            <w:vAlign w:val="center"/>
          </w:tcPr>
          <w:p w14:paraId="61AF00C8" w14:textId="77777777" w:rsidR="00F55C8C" w:rsidRPr="007F1DC7" w:rsidRDefault="00F55C8C" w:rsidP="00F55C8C">
            <w:r w:rsidRPr="007F1DC7">
              <w:t xml:space="preserve">Детские дошкольные учреждения  </w:t>
            </w:r>
          </w:p>
        </w:tc>
      </w:tr>
      <w:tr w:rsidR="007F1DC7" w:rsidRPr="007F1DC7" w14:paraId="6E0B013A" w14:textId="77777777" w:rsidTr="00F55C8C">
        <w:trPr>
          <w:trHeight w:val="170"/>
        </w:trPr>
        <w:tc>
          <w:tcPr>
            <w:tcW w:w="630" w:type="dxa"/>
            <w:shd w:val="clear" w:color="auto" w:fill="D9D9D9"/>
            <w:vAlign w:val="center"/>
          </w:tcPr>
          <w:p w14:paraId="3EA7F11D" w14:textId="77777777" w:rsidR="00F55C8C" w:rsidRPr="007F1DC7" w:rsidRDefault="00F55C8C" w:rsidP="00F55C8C">
            <w:r w:rsidRPr="007F1DC7">
              <w:t>1.1</w:t>
            </w:r>
          </w:p>
        </w:tc>
        <w:tc>
          <w:tcPr>
            <w:tcW w:w="2552" w:type="dxa"/>
            <w:shd w:val="clear" w:color="auto" w:fill="D9D9D9"/>
            <w:vAlign w:val="center"/>
          </w:tcPr>
          <w:p w14:paraId="4BD9BABA"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7ADD5F90" w14:textId="77777777" w:rsidR="00F55C8C" w:rsidRPr="007F1DC7" w:rsidRDefault="00F55C8C" w:rsidP="00F55C8C">
            <w:r w:rsidRPr="007F1DC7">
              <w:t>всего, в том числе:</w:t>
            </w:r>
          </w:p>
        </w:tc>
        <w:tc>
          <w:tcPr>
            <w:tcW w:w="1276" w:type="dxa"/>
            <w:shd w:val="clear" w:color="auto" w:fill="D9D9D9"/>
            <w:vAlign w:val="center"/>
          </w:tcPr>
          <w:p w14:paraId="19A80A08" w14:textId="77777777" w:rsidR="00F55C8C" w:rsidRPr="007F1DC7" w:rsidRDefault="00F55C8C" w:rsidP="00F55C8C">
            <w:r w:rsidRPr="007F1DC7">
              <w:t>Объект\</w:t>
            </w:r>
          </w:p>
          <w:p w14:paraId="5E958BFA" w14:textId="77777777" w:rsidR="00F55C8C" w:rsidRPr="007F1DC7" w:rsidRDefault="00F55C8C" w:rsidP="00F55C8C">
            <w:r w:rsidRPr="007F1DC7">
              <w:t>кол. мест</w:t>
            </w:r>
          </w:p>
        </w:tc>
        <w:tc>
          <w:tcPr>
            <w:tcW w:w="1701" w:type="dxa"/>
            <w:shd w:val="clear" w:color="auto" w:fill="D9D9D9"/>
            <w:vAlign w:val="center"/>
          </w:tcPr>
          <w:p w14:paraId="2A27E311" w14:textId="77777777" w:rsidR="00F55C8C" w:rsidRPr="007F1DC7" w:rsidRDefault="00F55C8C" w:rsidP="00F55C8C">
            <w:r w:rsidRPr="007F1DC7">
              <w:rPr>
                <w:rFonts w:eastAsia="Calibri"/>
                <w:lang w:eastAsia="en-US"/>
              </w:rPr>
              <w:t>7/1480</w:t>
            </w:r>
          </w:p>
        </w:tc>
        <w:tc>
          <w:tcPr>
            <w:tcW w:w="3118" w:type="dxa"/>
            <w:shd w:val="clear" w:color="auto" w:fill="D9D9D9"/>
          </w:tcPr>
          <w:p w14:paraId="573ED692" w14:textId="77777777" w:rsidR="00F55C8C" w:rsidRPr="007F1DC7" w:rsidRDefault="00F55C8C" w:rsidP="00F55C8C"/>
        </w:tc>
        <w:tc>
          <w:tcPr>
            <w:tcW w:w="2410" w:type="dxa"/>
            <w:shd w:val="clear" w:color="auto" w:fill="D9D9D9"/>
            <w:vAlign w:val="center"/>
          </w:tcPr>
          <w:p w14:paraId="20BA7F40" w14:textId="77777777" w:rsidR="00F55C8C" w:rsidRPr="007F1DC7" w:rsidRDefault="00F55C8C" w:rsidP="00F55C8C"/>
        </w:tc>
        <w:tc>
          <w:tcPr>
            <w:tcW w:w="1276" w:type="dxa"/>
            <w:shd w:val="clear" w:color="auto" w:fill="D9D9D9"/>
          </w:tcPr>
          <w:p w14:paraId="2DB0766B" w14:textId="77777777" w:rsidR="00F55C8C" w:rsidRPr="007F1DC7" w:rsidRDefault="00F55C8C" w:rsidP="00F55C8C"/>
        </w:tc>
        <w:tc>
          <w:tcPr>
            <w:tcW w:w="1701" w:type="dxa"/>
            <w:shd w:val="clear" w:color="auto" w:fill="D9D9D9"/>
            <w:vAlign w:val="center"/>
          </w:tcPr>
          <w:p w14:paraId="65BBBB3D" w14:textId="77777777" w:rsidR="00F55C8C" w:rsidRPr="007F1DC7" w:rsidRDefault="00F55C8C" w:rsidP="00F55C8C"/>
        </w:tc>
      </w:tr>
      <w:tr w:rsidR="007F1DC7" w:rsidRPr="007F1DC7" w14:paraId="4BF47BCF" w14:textId="77777777" w:rsidTr="00F55C8C">
        <w:trPr>
          <w:trHeight w:val="170"/>
        </w:trPr>
        <w:tc>
          <w:tcPr>
            <w:tcW w:w="630" w:type="dxa"/>
            <w:vAlign w:val="center"/>
          </w:tcPr>
          <w:p w14:paraId="373B07C1" w14:textId="77777777" w:rsidR="00F55C8C" w:rsidRPr="007F1DC7" w:rsidRDefault="00F55C8C" w:rsidP="00F55C8C">
            <w:r w:rsidRPr="007F1DC7">
              <w:lastRenderedPageBreak/>
              <w:t>1.1.1</w:t>
            </w:r>
          </w:p>
        </w:tc>
        <w:tc>
          <w:tcPr>
            <w:tcW w:w="2552" w:type="dxa"/>
            <w:vAlign w:val="center"/>
          </w:tcPr>
          <w:p w14:paraId="6EA5505A" w14:textId="77777777" w:rsidR="00F55C8C" w:rsidRPr="007F1DC7" w:rsidRDefault="00F55C8C" w:rsidP="00F55C8C">
            <w:r w:rsidRPr="007F1DC7">
              <w:t xml:space="preserve">Детские дошкольные учреждения </w:t>
            </w:r>
          </w:p>
        </w:tc>
        <w:tc>
          <w:tcPr>
            <w:tcW w:w="1276" w:type="dxa"/>
            <w:vAlign w:val="center"/>
          </w:tcPr>
          <w:p w14:paraId="57087359" w14:textId="77777777" w:rsidR="00F55C8C" w:rsidRPr="007F1DC7" w:rsidRDefault="00F55C8C" w:rsidP="00F55C8C">
            <w:r w:rsidRPr="007F1DC7">
              <w:t>- « -</w:t>
            </w:r>
          </w:p>
        </w:tc>
        <w:tc>
          <w:tcPr>
            <w:tcW w:w="1701" w:type="dxa"/>
            <w:vAlign w:val="center"/>
          </w:tcPr>
          <w:p w14:paraId="7A3DF179" w14:textId="77777777" w:rsidR="00F55C8C" w:rsidRPr="007F1DC7" w:rsidRDefault="00F55C8C" w:rsidP="00F55C8C">
            <w:pPr>
              <w:rPr>
                <w:rFonts w:eastAsia="Calibri"/>
                <w:lang w:eastAsia="en-US"/>
              </w:rPr>
            </w:pPr>
            <w:r w:rsidRPr="007F1DC7">
              <w:rPr>
                <w:rFonts w:eastAsia="Calibri"/>
                <w:lang w:eastAsia="en-US"/>
              </w:rPr>
              <w:t>7/1480</w:t>
            </w:r>
          </w:p>
        </w:tc>
        <w:tc>
          <w:tcPr>
            <w:tcW w:w="3118" w:type="dxa"/>
          </w:tcPr>
          <w:p w14:paraId="3565AE7C"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2410" w:type="dxa"/>
          </w:tcPr>
          <w:p w14:paraId="18E3AAE2" w14:textId="77777777" w:rsidR="00F55C8C" w:rsidRPr="007F1DC7" w:rsidRDefault="00F55C8C" w:rsidP="00F55C8C">
            <w:r w:rsidRPr="007F1DC7">
              <w:t>- Зона застройки многоэтажными жилыми домами (9 этажей и более)</w:t>
            </w:r>
          </w:p>
          <w:p w14:paraId="711F5FCA" w14:textId="77777777" w:rsidR="00F55C8C" w:rsidRPr="007F1DC7" w:rsidRDefault="00F55C8C" w:rsidP="00F55C8C">
            <w:r w:rsidRPr="007F1DC7">
              <w:t>- Зона застройки среднеэтажными жилыми домами (от 5 до 8 этажей, включая мансардный)</w:t>
            </w:r>
          </w:p>
          <w:p w14:paraId="5BAAB15B" w14:textId="77777777" w:rsidR="00F55C8C" w:rsidRPr="007F1DC7" w:rsidRDefault="00F55C8C" w:rsidP="00F55C8C">
            <w:r w:rsidRPr="007F1DC7">
              <w:t>- Зона специализированной общественной застройки/ Подтип: Зона дошкольных образовательных организаций</w:t>
            </w:r>
          </w:p>
          <w:p w14:paraId="3E62DC55" w14:textId="77777777" w:rsidR="00F55C8C" w:rsidRPr="007F1DC7" w:rsidRDefault="00F55C8C" w:rsidP="00F55C8C">
            <w:r w:rsidRPr="007F1DC7">
              <w:t>- Зона смешанной и общественно-деловой застройки</w:t>
            </w:r>
          </w:p>
          <w:p w14:paraId="71AB6E69" w14:textId="77777777" w:rsidR="00F55C8C" w:rsidRPr="007F1DC7" w:rsidRDefault="00F55C8C" w:rsidP="00F55C8C">
            <w:r w:rsidRPr="007F1DC7">
              <w:t>- Многофункциональная общественно-деловая зона</w:t>
            </w:r>
          </w:p>
          <w:p w14:paraId="58B7A190" w14:textId="77777777" w:rsidR="00F55C8C" w:rsidRPr="007F1DC7" w:rsidRDefault="00F55C8C" w:rsidP="00F55C8C">
            <w:r w:rsidRPr="007F1DC7">
              <w:t>Подтип: Зона делового, общественного и коммерческого назначения</w:t>
            </w:r>
          </w:p>
        </w:tc>
        <w:tc>
          <w:tcPr>
            <w:tcW w:w="1276" w:type="dxa"/>
            <w:vAlign w:val="center"/>
          </w:tcPr>
          <w:p w14:paraId="17BDEF0D" w14:textId="77777777" w:rsidR="00F55C8C" w:rsidRPr="007F1DC7" w:rsidRDefault="00F55C8C" w:rsidP="00F55C8C">
            <w:r w:rsidRPr="007F1DC7">
              <w:t>-</w:t>
            </w:r>
          </w:p>
        </w:tc>
        <w:tc>
          <w:tcPr>
            <w:tcW w:w="1701" w:type="dxa"/>
            <w:vAlign w:val="center"/>
          </w:tcPr>
          <w:p w14:paraId="6C88821D" w14:textId="77777777" w:rsidR="00F55C8C" w:rsidRPr="007F1DC7" w:rsidRDefault="00F55C8C" w:rsidP="00F55C8C">
            <w:r w:rsidRPr="007F1DC7">
              <w:t>-</w:t>
            </w:r>
          </w:p>
        </w:tc>
      </w:tr>
      <w:tr w:rsidR="007F1DC7" w:rsidRPr="007F1DC7" w14:paraId="291AE04E" w14:textId="77777777" w:rsidTr="00F55C8C">
        <w:trPr>
          <w:trHeight w:val="239"/>
        </w:trPr>
        <w:tc>
          <w:tcPr>
            <w:tcW w:w="630" w:type="dxa"/>
            <w:shd w:val="clear" w:color="auto" w:fill="D9D9D9"/>
            <w:vAlign w:val="center"/>
          </w:tcPr>
          <w:p w14:paraId="7D3E95FA" w14:textId="77777777" w:rsidR="00F55C8C" w:rsidRPr="007F1DC7" w:rsidRDefault="00F55C8C" w:rsidP="00F55C8C">
            <w:r w:rsidRPr="007F1DC7">
              <w:t>1.2</w:t>
            </w:r>
          </w:p>
        </w:tc>
        <w:tc>
          <w:tcPr>
            <w:tcW w:w="2552" w:type="dxa"/>
            <w:shd w:val="clear" w:color="auto" w:fill="D9D9D9"/>
            <w:vAlign w:val="center"/>
          </w:tcPr>
          <w:p w14:paraId="650C999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2F6D4D23" w14:textId="77777777" w:rsidR="00F55C8C" w:rsidRPr="007F1DC7" w:rsidRDefault="00F55C8C" w:rsidP="00F55C8C">
            <w:r w:rsidRPr="007F1DC7">
              <w:t>всего, в том числе:</w:t>
            </w:r>
          </w:p>
        </w:tc>
        <w:tc>
          <w:tcPr>
            <w:tcW w:w="1276" w:type="dxa"/>
            <w:shd w:val="clear" w:color="auto" w:fill="D9D9D9"/>
            <w:vAlign w:val="center"/>
          </w:tcPr>
          <w:p w14:paraId="0F35074B" w14:textId="77777777" w:rsidR="00F55C8C" w:rsidRPr="007F1DC7" w:rsidRDefault="00F55C8C" w:rsidP="00F55C8C">
            <w:r w:rsidRPr="007F1DC7">
              <w:t>Объект\</w:t>
            </w:r>
          </w:p>
          <w:p w14:paraId="006577FB" w14:textId="77777777" w:rsidR="00F55C8C" w:rsidRPr="007F1DC7" w:rsidRDefault="00F55C8C" w:rsidP="00F55C8C">
            <w:r w:rsidRPr="007F1DC7">
              <w:t>кол. мест</w:t>
            </w:r>
          </w:p>
        </w:tc>
        <w:tc>
          <w:tcPr>
            <w:tcW w:w="1701" w:type="dxa"/>
            <w:shd w:val="clear" w:color="auto" w:fill="D9D9D9"/>
            <w:vAlign w:val="center"/>
          </w:tcPr>
          <w:p w14:paraId="4FB88058" w14:textId="77777777" w:rsidR="00F55C8C" w:rsidRPr="007F1DC7" w:rsidRDefault="00F55C8C" w:rsidP="00F55C8C">
            <w:r w:rsidRPr="007F1DC7">
              <w:t>0</w:t>
            </w:r>
          </w:p>
        </w:tc>
        <w:tc>
          <w:tcPr>
            <w:tcW w:w="3118" w:type="dxa"/>
            <w:shd w:val="clear" w:color="auto" w:fill="D9D9D9"/>
            <w:vAlign w:val="center"/>
          </w:tcPr>
          <w:p w14:paraId="74209798" w14:textId="77777777" w:rsidR="00F55C8C" w:rsidRPr="007F1DC7" w:rsidRDefault="00F55C8C" w:rsidP="00F55C8C">
            <w:pPr>
              <w:rPr>
                <w:lang w:eastAsia="x-none"/>
              </w:rPr>
            </w:pPr>
            <w:r w:rsidRPr="007F1DC7">
              <w:rPr>
                <w:lang w:eastAsia="x-none"/>
              </w:rPr>
              <w:t>-</w:t>
            </w:r>
          </w:p>
        </w:tc>
        <w:tc>
          <w:tcPr>
            <w:tcW w:w="2410" w:type="dxa"/>
            <w:shd w:val="clear" w:color="auto" w:fill="D9D9D9"/>
            <w:vAlign w:val="center"/>
          </w:tcPr>
          <w:p w14:paraId="21649277" w14:textId="77777777" w:rsidR="00F55C8C" w:rsidRPr="007F1DC7" w:rsidRDefault="00F55C8C" w:rsidP="00F55C8C">
            <w:r w:rsidRPr="007F1DC7">
              <w:t>-</w:t>
            </w:r>
          </w:p>
        </w:tc>
        <w:tc>
          <w:tcPr>
            <w:tcW w:w="1276" w:type="dxa"/>
            <w:shd w:val="clear" w:color="auto" w:fill="D9D9D9"/>
            <w:vAlign w:val="center"/>
          </w:tcPr>
          <w:p w14:paraId="2A53969B" w14:textId="77777777" w:rsidR="00F55C8C" w:rsidRPr="007F1DC7" w:rsidRDefault="00F55C8C" w:rsidP="00F55C8C">
            <w:r w:rsidRPr="007F1DC7">
              <w:t>-</w:t>
            </w:r>
          </w:p>
        </w:tc>
        <w:tc>
          <w:tcPr>
            <w:tcW w:w="1701" w:type="dxa"/>
            <w:shd w:val="clear" w:color="auto" w:fill="D9D9D9"/>
            <w:vAlign w:val="center"/>
          </w:tcPr>
          <w:p w14:paraId="63C574B3" w14:textId="77777777" w:rsidR="00F55C8C" w:rsidRPr="007F1DC7" w:rsidRDefault="00F55C8C" w:rsidP="00F55C8C">
            <w:pPr>
              <w:rPr>
                <w:lang w:eastAsia="x-none"/>
              </w:rPr>
            </w:pPr>
            <w:r w:rsidRPr="007F1DC7">
              <w:rPr>
                <w:lang w:eastAsia="x-none"/>
              </w:rPr>
              <w:t>-</w:t>
            </w:r>
          </w:p>
        </w:tc>
      </w:tr>
      <w:tr w:rsidR="007F1DC7" w:rsidRPr="007F1DC7" w14:paraId="15286AC1" w14:textId="77777777" w:rsidTr="00F55C8C">
        <w:trPr>
          <w:trHeight w:val="239"/>
        </w:trPr>
        <w:tc>
          <w:tcPr>
            <w:tcW w:w="630" w:type="dxa"/>
            <w:shd w:val="clear" w:color="auto" w:fill="auto"/>
            <w:vAlign w:val="center"/>
          </w:tcPr>
          <w:p w14:paraId="071BCBAF" w14:textId="77777777" w:rsidR="00F55C8C" w:rsidRPr="007F1DC7" w:rsidRDefault="00F55C8C" w:rsidP="00F55C8C"/>
        </w:tc>
        <w:tc>
          <w:tcPr>
            <w:tcW w:w="2552" w:type="dxa"/>
            <w:shd w:val="clear" w:color="auto" w:fill="auto"/>
            <w:vAlign w:val="center"/>
          </w:tcPr>
          <w:p w14:paraId="5061A6A8" w14:textId="77777777" w:rsidR="00F55C8C" w:rsidRPr="007F1DC7" w:rsidRDefault="00F55C8C" w:rsidP="00F55C8C">
            <w:pPr>
              <w:rPr>
                <w:rFonts w:eastAsia="Calibri"/>
                <w:lang w:eastAsia="en-US"/>
              </w:rPr>
            </w:pPr>
          </w:p>
        </w:tc>
        <w:tc>
          <w:tcPr>
            <w:tcW w:w="1276" w:type="dxa"/>
            <w:shd w:val="clear" w:color="auto" w:fill="auto"/>
            <w:vAlign w:val="center"/>
          </w:tcPr>
          <w:p w14:paraId="4D4349B5" w14:textId="77777777" w:rsidR="00F55C8C" w:rsidRPr="007F1DC7" w:rsidRDefault="00F55C8C" w:rsidP="00F55C8C"/>
        </w:tc>
        <w:tc>
          <w:tcPr>
            <w:tcW w:w="1701" w:type="dxa"/>
            <w:shd w:val="clear" w:color="auto" w:fill="auto"/>
            <w:vAlign w:val="center"/>
          </w:tcPr>
          <w:p w14:paraId="296F73F4" w14:textId="77777777" w:rsidR="00F55C8C" w:rsidRPr="007F1DC7" w:rsidRDefault="00F55C8C" w:rsidP="00F55C8C"/>
        </w:tc>
        <w:tc>
          <w:tcPr>
            <w:tcW w:w="3118" w:type="dxa"/>
            <w:shd w:val="clear" w:color="auto" w:fill="auto"/>
          </w:tcPr>
          <w:p w14:paraId="33C03142" w14:textId="77777777" w:rsidR="00F55C8C" w:rsidRPr="007F1DC7" w:rsidRDefault="00F55C8C" w:rsidP="00F55C8C">
            <w:pPr>
              <w:rPr>
                <w:lang w:eastAsia="x-none"/>
              </w:rPr>
            </w:pPr>
          </w:p>
        </w:tc>
        <w:tc>
          <w:tcPr>
            <w:tcW w:w="2410" w:type="dxa"/>
            <w:shd w:val="clear" w:color="auto" w:fill="auto"/>
            <w:vAlign w:val="center"/>
          </w:tcPr>
          <w:p w14:paraId="6F2E6DBE" w14:textId="77777777" w:rsidR="00F55C8C" w:rsidRPr="007F1DC7" w:rsidRDefault="00F55C8C" w:rsidP="00F55C8C"/>
        </w:tc>
        <w:tc>
          <w:tcPr>
            <w:tcW w:w="1276" w:type="dxa"/>
            <w:shd w:val="clear" w:color="auto" w:fill="auto"/>
          </w:tcPr>
          <w:p w14:paraId="6334F7C6" w14:textId="77777777" w:rsidR="00F55C8C" w:rsidRPr="007F1DC7" w:rsidRDefault="00F55C8C" w:rsidP="00F55C8C"/>
        </w:tc>
        <w:tc>
          <w:tcPr>
            <w:tcW w:w="1701" w:type="dxa"/>
            <w:shd w:val="clear" w:color="auto" w:fill="auto"/>
          </w:tcPr>
          <w:p w14:paraId="02125A8C" w14:textId="77777777" w:rsidR="00F55C8C" w:rsidRPr="007F1DC7" w:rsidRDefault="00F55C8C" w:rsidP="00F55C8C">
            <w:pPr>
              <w:rPr>
                <w:lang w:eastAsia="x-none"/>
              </w:rPr>
            </w:pPr>
          </w:p>
        </w:tc>
      </w:tr>
      <w:tr w:rsidR="007F1DC7" w:rsidRPr="007F1DC7" w14:paraId="07FE51C4" w14:textId="77777777" w:rsidTr="00F55C8C">
        <w:trPr>
          <w:trHeight w:val="28"/>
        </w:trPr>
        <w:tc>
          <w:tcPr>
            <w:tcW w:w="630" w:type="dxa"/>
            <w:shd w:val="clear" w:color="auto" w:fill="BFBFBF"/>
            <w:vAlign w:val="center"/>
          </w:tcPr>
          <w:p w14:paraId="4A9422F1" w14:textId="77777777" w:rsidR="00F55C8C" w:rsidRPr="007F1DC7" w:rsidRDefault="00F55C8C" w:rsidP="00F55C8C">
            <w:r w:rsidRPr="007F1DC7">
              <w:t>2.</w:t>
            </w:r>
          </w:p>
        </w:tc>
        <w:tc>
          <w:tcPr>
            <w:tcW w:w="14034" w:type="dxa"/>
            <w:gridSpan w:val="7"/>
            <w:shd w:val="clear" w:color="auto" w:fill="BFBFBF"/>
          </w:tcPr>
          <w:p w14:paraId="300D4434" w14:textId="77777777" w:rsidR="00F55C8C" w:rsidRPr="007F1DC7" w:rsidRDefault="00F55C8C" w:rsidP="00F55C8C">
            <w:r w:rsidRPr="007F1DC7">
              <w:rPr>
                <w:rFonts w:eastAsia="Calibri"/>
              </w:rPr>
              <w:t xml:space="preserve">Общеобразовательные </w:t>
            </w:r>
            <w:r w:rsidRPr="007F1DC7">
              <w:t xml:space="preserve">учреждения  </w:t>
            </w:r>
          </w:p>
        </w:tc>
      </w:tr>
      <w:tr w:rsidR="007F1DC7" w:rsidRPr="007F1DC7" w14:paraId="4A78980E" w14:textId="77777777" w:rsidTr="00F55C8C">
        <w:trPr>
          <w:trHeight w:val="239"/>
        </w:trPr>
        <w:tc>
          <w:tcPr>
            <w:tcW w:w="630" w:type="dxa"/>
            <w:shd w:val="clear" w:color="auto" w:fill="D9D9D9"/>
            <w:vAlign w:val="center"/>
          </w:tcPr>
          <w:p w14:paraId="42937BA2" w14:textId="77777777" w:rsidR="00F55C8C" w:rsidRPr="007F1DC7" w:rsidRDefault="00F55C8C" w:rsidP="00F55C8C">
            <w:r w:rsidRPr="007F1DC7">
              <w:t>2.1</w:t>
            </w:r>
          </w:p>
        </w:tc>
        <w:tc>
          <w:tcPr>
            <w:tcW w:w="2552" w:type="dxa"/>
            <w:shd w:val="clear" w:color="auto" w:fill="D9D9D9"/>
            <w:vAlign w:val="center"/>
          </w:tcPr>
          <w:p w14:paraId="2EFACEDE"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66DEEC65"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111FBF0D" w14:textId="77777777" w:rsidR="00F55C8C" w:rsidRPr="007F1DC7" w:rsidRDefault="00F55C8C" w:rsidP="00F55C8C">
            <w:r w:rsidRPr="007F1DC7">
              <w:t>Объект/</w:t>
            </w:r>
          </w:p>
          <w:p w14:paraId="09F11FD5" w14:textId="77777777" w:rsidR="00F55C8C" w:rsidRPr="007F1DC7" w:rsidRDefault="00F55C8C" w:rsidP="00F55C8C">
            <w:r w:rsidRPr="007F1DC7">
              <w:t>кол. мест</w:t>
            </w:r>
          </w:p>
        </w:tc>
        <w:tc>
          <w:tcPr>
            <w:tcW w:w="1701" w:type="dxa"/>
            <w:shd w:val="clear" w:color="auto" w:fill="D9D9D9"/>
            <w:vAlign w:val="center"/>
          </w:tcPr>
          <w:p w14:paraId="025ED426" w14:textId="77777777" w:rsidR="00F55C8C" w:rsidRPr="007F1DC7" w:rsidRDefault="00F55C8C" w:rsidP="00F55C8C"/>
        </w:tc>
        <w:tc>
          <w:tcPr>
            <w:tcW w:w="3118" w:type="dxa"/>
            <w:shd w:val="clear" w:color="auto" w:fill="D9D9D9"/>
            <w:vAlign w:val="center"/>
          </w:tcPr>
          <w:p w14:paraId="0AFD57E7" w14:textId="77777777" w:rsidR="00F55C8C" w:rsidRPr="007F1DC7" w:rsidRDefault="00F55C8C" w:rsidP="00F55C8C"/>
        </w:tc>
        <w:tc>
          <w:tcPr>
            <w:tcW w:w="2410" w:type="dxa"/>
            <w:shd w:val="clear" w:color="auto" w:fill="D9D9D9"/>
            <w:vAlign w:val="center"/>
          </w:tcPr>
          <w:p w14:paraId="3421DED6" w14:textId="77777777" w:rsidR="00F55C8C" w:rsidRPr="007F1DC7" w:rsidRDefault="00F55C8C" w:rsidP="00F55C8C"/>
        </w:tc>
        <w:tc>
          <w:tcPr>
            <w:tcW w:w="1276" w:type="dxa"/>
            <w:shd w:val="clear" w:color="auto" w:fill="D9D9D9"/>
            <w:vAlign w:val="center"/>
          </w:tcPr>
          <w:p w14:paraId="126E7EC5" w14:textId="77777777" w:rsidR="00F55C8C" w:rsidRPr="007F1DC7" w:rsidRDefault="00F55C8C" w:rsidP="00F55C8C"/>
        </w:tc>
        <w:tc>
          <w:tcPr>
            <w:tcW w:w="1701" w:type="dxa"/>
            <w:shd w:val="clear" w:color="auto" w:fill="D9D9D9"/>
            <w:vAlign w:val="center"/>
          </w:tcPr>
          <w:p w14:paraId="3401F74A" w14:textId="77777777" w:rsidR="00F55C8C" w:rsidRPr="007F1DC7" w:rsidRDefault="00F55C8C" w:rsidP="00F55C8C"/>
        </w:tc>
      </w:tr>
      <w:tr w:rsidR="007F1DC7" w:rsidRPr="007F1DC7" w14:paraId="234A04C1" w14:textId="77777777" w:rsidTr="00F55C8C">
        <w:trPr>
          <w:trHeight w:val="239"/>
        </w:trPr>
        <w:tc>
          <w:tcPr>
            <w:tcW w:w="630" w:type="dxa"/>
            <w:vAlign w:val="center"/>
          </w:tcPr>
          <w:p w14:paraId="0F6E1BD5" w14:textId="77777777" w:rsidR="00F55C8C" w:rsidRPr="007F1DC7" w:rsidRDefault="00F55C8C" w:rsidP="00F55C8C">
            <w:r w:rsidRPr="007F1DC7">
              <w:lastRenderedPageBreak/>
              <w:t>2.1.1.</w:t>
            </w:r>
          </w:p>
        </w:tc>
        <w:tc>
          <w:tcPr>
            <w:tcW w:w="2552" w:type="dxa"/>
            <w:vAlign w:val="center"/>
          </w:tcPr>
          <w:p w14:paraId="0E2E61CB" w14:textId="77777777" w:rsidR="00F55C8C" w:rsidRPr="007F1DC7" w:rsidRDefault="00F55C8C" w:rsidP="00F55C8C"/>
        </w:tc>
        <w:tc>
          <w:tcPr>
            <w:tcW w:w="1276" w:type="dxa"/>
            <w:vAlign w:val="center"/>
          </w:tcPr>
          <w:p w14:paraId="246A710E" w14:textId="77777777" w:rsidR="00F55C8C" w:rsidRPr="007F1DC7" w:rsidRDefault="00F55C8C" w:rsidP="00F55C8C"/>
        </w:tc>
        <w:tc>
          <w:tcPr>
            <w:tcW w:w="1701" w:type="dxa"/>
            <w:vAlign w:val="center"/>
          </w:tcPr>
          <w:p w14:paraId="227FE46E" w14:textId="77777777" w:rsidR="00F55C8C" w:rsidRPr="007F1DC7" w:rsidRDefault="00F55C8C" w:rsidP="00F55C8C">
            <w:pPr>
              <w:rPr>
                <w:rFonts w:eastAsia="Calibri"/>
                <w:lang w:eastAsia="en-US"/>
              </w:rPr>
            </w:pPr>
          </w:p>
        </w:tc>
        <w:tc>
          <w:tcPr>
            <w:tcW w:w="3118" w:type="dxa"/>
          </w:tcPr>
          <w:p w14:paraId="1F6B083C" w14:textId="77777777" w:rsidR="00F55C8C" w:rsidRPr="007F1DC7" w:rsidRDefault="00F55C8C" w:rsidP="00F55C8C"/>
        </w:tc>
        <w:tc>
          <w:tcPr>
            <w:tcW w:w="2410" w:type="dxa"/>
          </w:tcPr>
          <w:p w14:paraId="6827A915" w14:textId="77777777" w:rsidR="00F55C8C" w:rsidRPr="007F1DC7" w:rsidRDefault="00F55C8C" w:rsidP="00F55C8C"/>
        </w:tc>
        <w:tc>
          <w:tcPr>
            <w:tcW w:w="1276" w:type="dxa"/>
            <w:vAlign w:val="center"/>
          </w:tcPr>
          <w:p w14:paraId="548E68D0" w14:textId="77777777" w:rsidR="00F55C8C" w:rsidRPr="007F1DC7" w:rsidRDefault="00F55C8C" w:rsidP="00F55C8C"/>
        </w:tc>
        <w:tc>
          <w:tcPr>
            <w:tcW w:w="1701" w:type="dxa"/>
            <w:vAlign w:val="center"/>
          </w:tcPr>
          <w:p w14:paraId="7657D9C3" w14:textId="77777777" w:rsidR="00F55C8C" w:rsidRPr="007F1DC7" w:rsidRDefault="00F55C8C" w:rsidP="00F55C8C"/>
        </w:tc>
      </w:tr>
      <w:tr w:rsidR="007F1DC7" w:rsidRPr="007F1DC7" w14:paraId="537DC1FF" w14:textId="77777777" w:rsidTr="00F55C8C">
        <w:trPr>
          <w:trHeight w:val="239"/>
        </w:trPr>
        <w:tc>
          <w:tcPr>
            <w:tcW w:w="630" w:type="dxa"/>
            <w:shd w:val="clear" w:color="auto" w:fill="D9D9D9"/>
            <w:vAlign w:val="center"/>
          </w:tcPr>
          <w:p w14:paraId="69A51DC7" w14:textId="77777777" w:rsidR="00F55C8C" w:rsidRPr="007F1DC7" w:rsidRDefault="00F55C8C" w:rsidP="00F55C8C">
            <w:r w:rsidRPr="007F1DC7">
              <w:t>2.2</w:t>
            </w:r>
          </w:p>
        </w:tc>
        <w:tc>
          <w:tcPr>
            <w:tcW w:w="2552" w:type="dxa"/>
            <w:shd w:val="clear" w:color="auto" w:fill="D9D9D9"/>
            <w:vAlign w:val="center"/>
          </w:tcPr>
          <w:p w14:paraId="7E7447EF"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DF8AA90"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57B43133" w14:textId="77777777" w:rsidR="00F55C8C" w:rsidRPr="007F1DC7" w:rsidRDefault="00F55C8C" w:rsidP="00F55C8C">
            <w:r w:rsidRPr="007F1DC7">
              <w:t>- « -</w:t>
            </w:r>
          </w:p>
        </w:tc>
        <w:tc>
          <w:tcPr>
            <w:tcW w:w="1701" w:type="dxa"/>
            <w:shd w:val="clear" w:color="auto" w:fill="D9D9D9"/>
            <w:vAlign w:val="center"/>
          </w:tcPr>
          <w:p w14:paraId="36D05808" w14:textId="77777777" w:rsidR="00F55C8C" w:rsidRPr="007F1DC7" w:rsidRDefault="00F55C8C" w:rsidP="00F55C8C">
            <w:r w:rsidRPr="007F1DC7">
              <w:t>2/1293*</w:t>
            </w:r>
          </w:p>
        </w:tc>
        <w:tc>
          <w:tcPr>
            <w:tcW w:w="3118" w:type="dxa"/>
            <w:shd w:val="clear" w:color="auto" w:fill="D9D9D9"/>
          </w:tcPr>
          <w:p w14:paraId="71CDF0F6" w14:textId="77777777" w:rsidR="00F55C8C" w:rsidRPr="007F1DC7" w:rsidRDefault="00F55C8C" w:rsidP="00F55C8C">
            <w:pPr>
              <w:rPr>
                <w:lang w:eastAsia="x-none"/>
              </w:rPr>
            </w:pPr>
          </w:p>
        </w:tc>
        <w:tc>
          <w:tcPr>
            <w:tcW w:w="2410" w:type="dxa"/>
            <w:shd w:val="clear" w:color="auto" w:fill="D9D9D9"/>
            <w:vAlign w:val="center"/>
          </w:tcPr>
          <w:p w14:paraId="04A20734" w14:textId="77777777" w:rsidR="00F55C8C" w:rsidRPr="007F1DC7" w:rsidRDefault="00F55C8C" w:rsidP="00F55C8C"/>
        </w:tc>
        <w:tc>
          <w:tcPr>
            <w:tcW w:w="1276" w:type="dxa"/>
            <w:shd w:val="clear" w:color="auto" w:fill="D9D9D9"/>
          </w:tcPr>
          <w:p w14:paraId="56FB16DA" w14:textId="77777777" w:rsidR="00F55C8C" w:rsidRPr="007F1DC7" w:rsidRDefault="00F55C8C" w:rsidP="00F55C8C"/>
        </w:tc>
        <w:tc>
          <w:tcPr>
            <w:tcW w:w="1701" w:type="dxa"/>
            <w:shd w:val="clear" w:color="auto" w:fill="D9D9D9"/>
          </w:tcPr>
          <w:p w14:paraId="79A8958A" w14:textId="77777777" w:rsidR="00F55C8C" w:rsidRPr="007F1DC7" w:rsidRDefault="00F55C8C" w:rsidP="00F55C8C"/>
        </w:tc>
      </w:tr>
      <w:tr w:rsidR="007F1DC7" w:rsidRPr="007F1DC7" w14:paraId="782D097A" w14:textId="77777777" w:rsidTr="00F55C8C">
        <w:trPr>
          <w:trHeight w:val="239"/>
        </w:trPr>
        <w:tc>
          <w:tcPr>
            <w:tcW w:w="630" w:type="dxa"/>
            <w:shd w:val="clear" w:color="auto" w:fill="auto"/>
            <w:vAlign w:val="center"/>
          </w:tcPr>
          <w:p w14:paraId="1A883F03" w14:textId="77777777" w:rsidR="00F55C8C" w:rsidRPr="007F1DC7" w:rsidRDefault="00F55C8C" w:rsidP="00F55C8C">
            <w:r w:rsidRPr="007F1DC7">
              <w:t>2.2.1</w:t>
            </w:r>
          </w:p>
        </w:tc>
        <w:tc>
          <w:tcPr>
            <w:tcW w:w="2552" w:type="dxa"/>
            <w:shd w:val="clear" w:color="auto" w:fill="auto"/>
            <w:vAlign w:val="center"/>
          </w:tcPr>
          <w:p w14:paraId="77E614BA" w14:textId="77777777" w:rsidR="00F55C8C" w:rsidRPr="007F1DC7" w:rsidRDefault="00F55C8C" w:rsidP="00F55C8C">
            <w:pPr>
              <w:rPr>
                <w:rFonts w:eastAsia="Calibri"/>
                <w:lang w:eastAsia="en-US"/>
              </w:rPr>
            </w:pPr>
            <w:r w:rsidRPr="007F1DC7">
              <w:t>МОУ СОШ №1 осн.здание (расширение вместимости здания)</w:t>
            </w:r>
          </w:p>
        </w:tc>
        <w:tc>
          <w:tcPr>
            <w:tcW w:w="1276" w:type="dxa"/>
            <w:shd w:val="clear" w:color="auto" w:fill="auto"/>
            <w:vAlign w:val="center"/>
          </w:tcPr>
          <w:p w14:paraId="50B61E14" w14:textId="77777777" w:rsidR="00F55C8C" w:rsidRPr="007F1DC7" w:rsidRDefault="00F55C8C" w:rsidP="00F55C8C">
            <w:r w:rsidRPr="007F1DC7">
              <w:t>- « -</w:t>
            </w:r>
          </w:p>
        </w:tc>
        <w:tc>
          <w:tcPr>
            <w:tcW w:w="1701" w:type="dxa"/>
            <w:shd w:val="clear" w:color="auto" w:fill="auto"/>
            <w:vAlign w:val="center"/>
          </w:tcPr>
          <w:p w14:paraId="75ACBE81" w14:textId="77777777" w:rsidR="00F55C8C" w:rsidRPr="007F1DC7" w:rsidRDefault="00F55C8C" w:rsidP="00F55C8C">
            <w:r w:rsidRPr="007F1DC7">
              <w:t>1/519*</w:t>
            </w:r>
          </w:p>
        </w:tc>
        <w:tc>
          <w:tcPr>
            <w:tcW w:w="3118" w:type="dxa"/>
            <w:shd w:val="clear" w:color="auto" w:fill="auto"/>
            <w:vAlign w:val="center"/>
          </w:tcPr>
          <w:p w14:paraId="7F154183" w14:textId="77777777" w:rsidR="00F55C8C" w:rsidRPr="007F1DC7" w:rsidRDefault="00F55C8C" w:rsidP="00F55C8C">
            <w:pPr>
              <w:rPr>
                <w:lang w:eastAsia="x-none"/>
              </w:rPr>
            </w:pPr>
            <w:r w:rsidRPr="007F1DC7">
              <w:rPr>
                <w:lang w:val="x-none" w:eastAsia="x-none"/>
              </w:rPr>
              <w:t>г. Арамиль, ул. 1 Мая, 60</w:t>
            </w:r>
          </w:p>
        </w:tc>
        <w:tc>
          <w:tcPr>
            <w:tcW w:w="2410" w:type="dxa"/>
            <w:shd w:val="clear" w:color="auto" w:fill="auto"/>
            <w:vAlign w:val="center"/>
          </w:tcPr>
          <w:p w14:paraId="6D7F3918" w14:textId="77777777" w:rsidR="00F55C8C" w:rsidRPr="007F1DC7" w:rsidRDefault="00F55C8C" w:rsidP="00F55C8C">
            <w:r w:rsidRPr="007F1DC7">
              <w:t>- Многофункциональная общественно-деловая зона</w:t>
            </w:r>
          </w:p>
          <w:p w14:paraId="44BE4D52" w14:textId="77777777" w:rsidR="00F55C8C" w:rsidRPr="007F1DC7" w:rsidRDefault="00F55C8C" w:rsidP="00F55C8C">
            <w:r w:rsidRPr="007F1DC7">
              <w:t>Подтип: Зона делового, общественного и коммерческого назначения</w:t>
            </w:r>
          </w:p>
        </w:tc>
        <w:tc>
          <w:tcPr>
            <w:tcW w:w="1276" w:type="dxa"/>
            <w:shd w:val="clear" w:color="auto" w:fill="auto"/>
            <w:vAlign w:val="center"/>
          </w:tcPr>
          <w:p w14:paraId="53A92984" w14:textId="77777777" w:rsidR="00F55C8C" w:rsidRPr="007F1DC7" w:rsidRDefault="00F55C8C" w:rsidP="00F55C8C">
            <w:r w:rsidRPr="007F1DC7">
              <w:t>-</w:t>
            </w:r>
          </w:p>
        </w:tc>
        <w:tc>
          <w:tcPr>
            <w:tcW w:w="1701" w:type="dxa"/>
            <w:shd w:val="clear" w:color="auto" w:fill="auto"/>
            <w:vAlign w:val="center"/>
          </w:tcPr>
          <w:p w14:paraId="1BAA87EB" w14:textId="77777777" w:rsidR="00F55C8C" w:rsidRPr="007F1DC7" w:rsidRDefault="00F55C8C" w:rsidP="00F55C8C">
            <w:r w:rsidRPr="007F1DC7">
              <w:t>-</w:t>
            </w:r>
          </w:p>
        </w:tc>
      </w:tr>
      <w:tr w:rsidR="007F1DC7" w:rsidRPr="007F1DC7" w14:paraId="66B26642" w14:textId="77777777" w:rsidTr="00F55C8C">
        <w:trPr>
          <w:trHeight w:val="239"/>
        </w:trPr>
        <w:tc>
          <w:tcPr>
            <w:tcW w:w="630" w:type="dxa"/>
            <w:shd w:val="clear" w:color="auto" w:fill="auto"/>
            <w:vAlign w:val="center"/>
          </w:tcPr>
          <w:p w14:paraId="72D1759E" w14:textId="77777777" w:rsidR="00F55C8C" w:rsidRPr="007F1DC7" w:rsidRDefault="00F55C8C" w:rsidP="00F55C8C">
            <w:r w:rsidRPr="007F1DC7">
              <w:t>2.2.2</w:t>
            </w:r>
          </w:p>
        </w:tc>
        <w:tc>
          <w:tcPr>
            <w:tcW w:w="2552" w:type="dxa"/>
            <w:shd w:val="clear" w:color="auto" w:fill="auto"/>
            <w:vAlign w:val="center"/>
          </w:tcPr>
          <w:p w14:paraId="689A289B" w14:textId="77777777" w:rsidR="00F55C8C" w:rsidRPr="007F1DC7" w:rsidRDefault="00F55C8C" w:rsidP="00F55C8C">
            <w:r w:rsidRPr="007F1DC7">
              <w:t>МОУ СОШ №4 (строительство нового здания)</w:t>
            </w:r>
          </w:p>
        </w:tc>
        <w:tc>
          <w:tcPr>
            <w:tcW w:w="1276" w:type="dxa"/>
            <w:shd w:val="clear" w:color="auto" w:fill="auto"/>
            <w:vAlign w:val="center"/>
          </w:tcPr>
          <w:p w14:paraId="7D14A609" w14:textId="77777777" w:rsidR="00F55C8C" w:rsidRPr="007F1DC7" w:rsidRDefault="00F55C8C" w:rsidP="00F55C8C">
            <w:r w:rsidRPr="007F1DC7">
              <w:t>- « -</w:t>
            </w:r>
          </w:p>
        </w:tc>
        <w:tc>
          <w:tcPr>
            <w:tcW w:w="1701" w:type="dxa"/>
            <w:shd w:val="clear" w:color="auto" w:fill="auto"/>
            <w:vAlign w:val="center"/>
          </w:tcPr>
          <w:p w14:paraId="1C329E68" w14:textId="77777777" w:rsidR="00F55C8C" w:rsidRPr="007F1DC7" w:rsidRDefault="00F55C8C" w:rsidP="00F55C8C">
            <w:pPr>
              <w:rPr>
                <w:rFonts w:eastAsia="Calibri"/>
                <w:lang w:eastAsia="en-US"/>
              </w:rPr>
            </w:pPr>
            <w:r w:rsidRPr="007F1DC7">
              <w:rPr>
                <w:rFonts w:eastAsia="Calibri"/>
                <w:lang w:eastAsia="en-US"/>
              </w:rPr>
              <w:t>1/774</w:t>
            </w:r>
          </w:p>
        </w:tc>
        <w:tc>
          <w:tcPr>
            <w:tcW w:w="3118" w:type="dxa"/>
            <w:shd w:val="clear" w:color="auto" w:fill="auto"/>
          </w:tcPr>
          <w:p w14:paraId="5CF3CE6D" w14:textId="77777777" w:rsidR="00F55C8C" w:rsidRPr="007F1DC7" w:rsidRDefault="00F55C8C" w:rsidP="00F55C8C">
            <w:r w:rsidRPr="007F1DC7">
              <w:t>г. Арамиль, ул. Рабочая, 130</w:t>
            </w:r>
          </w:p>
        </w:tc>
        <w:tc>
          <w:tcPr>
            <w:tcW w:w="2410" w:type="dxa"/>
            <w:shd w:val="clear" w:color="auto" w:fill="auto"/>
          </w:tcPr>
          <w:p w14:paraId="104312DA" w14:textId="77777777" w:rsidR="00F55C8C" w:rsidRPr="007F1DC7" w:rsidRDefault="00F55C8C" w:rsidP="00F55C8C">
            <w:r w:rsidRPr="007F1DC7">
              <w:t>- Зона застройки среднеэтажными жилыми домами (от 5 до 8 этажей, включая мансардный)</w:t>
            </w:r>
          </w:p>
          <w:p w14:paraId="7836F435" w14:textId="77777777" w:rsidR="00F55C8C" w:rsidRPr="007F1DC7" w:rsidRDefault="00F55C8C" w:rsidP="00F55C8C"/>
        </w:tc>
        <w:tc>
          <w:tcPr>
            <w:tcW w:w="1276" w:type="dxa"/>
            <w:shd w:val="clear" w:color="auto" w:fill="auto"/>
            <w:vAlign w:val="center"/>
          </w:tcPr>
          <w:p w14:paraId="6F438C3D" w14:textId="77777777" w:rsidR="00F55C8C" w:rsidRPr="007F1DC7" w:rsidRDefault="00F55C8C" w:rsidP="00F55C8C">
            <w:r w:rsidRPr="007F1DC7">
              <w:t>-</w:t>
            </w:r>
          </w:p>
        </w:tc>
        <w:tc>
          <w:tcPr>
            <w:tcW w:w="1701" w:type="dxa"/>
            <w:shd w:val="clear" w:color="auto" w:fill="auto"/>
            <w:vAlign w:val="center"/>
          </w:tcPr>
          <w:p w14:paraId="0D67EB16" w14:textId="77777777" w:rsidR="00F55C8C" w:rsidRPr="007F1DC7" w:rsidRDefault="00F55C8C" w:rsidP="00F55C8C">
            <w:r w:rsidRPr="007F1DC7">
              <w:t>-</w:t>
            </w:r>
          </w:p>
        </w:tc>
      </w:tr>
      <w:tr w:rsidR="007F1DC7" w:rsidRPr="007F1DC7" w14:paraId="055F6909" w14:textId="77777777" w:rsidTr="00F55C8C">
        <w:trPr>
          <w:trHeight w:val="28"/>
        </w:trPr>
        <w:tc>
          <w:tcPr>
            <w:tcW w:w="630" w:type="dxa"/>
            <w:shd w:val="clear" w:color="auto" w:fill="BFBFBF"/>
          </w:tcPr>
          <w:p w14:paraId="6509E5D0" w14:textId="77777777" w:rsidR="00F55C8C" w:rsidRPr="007F1DC7" w:rsidRDefault="00F55C8C" w:rsidP="00F55C8C">
            <w:r w:rsidRPr="007F1DC7">
              <w:t>3.</w:t>
            </w:r>
          </w:p>
        </w:tc>
        <w:tc>
          <w:tcPr>
            <w:tcW w:w="14034" w:type="dxa"/>
            <w:gridSpan w:val="7"/>
            <w:shd w:val="clear" w:color="auto" w:fill="BFBFBF"/>
          </w:tcPr>
          <w:p w14:paraId="47C255B9" w14:textId="77777777" w:rsidR="00F55C8C" w:rsidRPr="007F1DC7" w:rsidRDefault="00F55C8C" w:rsidP="00F55C8C">
            <w:r w:rsidRPr="007F1DC7">
              <w:t>Учреждения дополнительного образования</w:t>
            </w:r>
          </w:p>
        </w:tc>
      </w:tr>
      <w:tr w:rsidR="007F1DC7" w:rsidRPr="007F1DC7" w14:paraId="0D0C9BA7" w14:textId="77777777" w:rsidTr="00F55C8C">
        <w:trPr>
          <w:trHeight w:val="239"/>
        </w:trPr>
        <w:tc>
          <w:tcPr>
            <w:tcW w:w="630" w:type="dxa"/>
            <w:shd w:val="clear" w:color="auto" w:fill="D9D9D9"/>
            <w:vAlign w:val="center"/>
          </w:tcPr>
          <w:p w14:paraId="384D350B" w14:textId="77777777" w:rsidR="00F55C8C" w:rsidRPr="007F1DC7" w:rsidRDefault="00F55C8C" w:rsidP="00F55C8C">
            <w:r w:rsidRPr="007F1DC7">
              <w:t>3.1</w:t>
            </w:r>
          </w:p>
        </w:tc>
        <w:tc>
          <w:tcPr>
            <w:tcW w:w="2552" w:type="dxa"/>
            <w:shd w:val="clear" w:color="auto" w:fill="D9D9D9"/>
            <w:vAlign w:val="center"/>
          </w:tcPr>
          <w:p w14:paraId="04F8B85F"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4C5D207"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44173541" w14:textId="77777777" w:rsidR="00F55C8C" w:rsidRPr="007F1DC7" w:rsidRDefault="00F55C8C" w:rsidP="00F55C8C">
            <w:r w:rsidRPr="007F1DC7">
              <w:t>Объект\</w:t>
            </w:r>
          </w:p>
          <w:p w14:paraId="4962C8DE" w14:textId="77777777" w:rsidR="00F55C8C" w:rsidRPr="007F1DC7" w:rsidRDefault="00F55C8C" w:rsidP="00F55C8C">
            <w:r w:rsidRPr="007F1DC7">
              <w:t>кол. мест</w:t>
            </w:r>
          </w:p>
        </w:tc>
        <w:tc>
          <w:tcPr>
            <w:tcW w:w="1701" w:type="dxa"/>
            <w:shd w:val="clear" w:color="auto" w:fill="D9D9D9"/>
            <w:vAlign w:val="center"/>
          </w:tcPr>
          <w:p w14:paraId="6DC0C6B6" w14:textId="77777777" w:rsidR="00F55C8C" w:rsidRPr="007F1DC7" w:rsidRDefault="00F55C8C" w:rsidP="00F55C8C">
            <w:r w:rsidRPr="007F1DC7">
              <w:rPr>
                <w:rFonts w:eastAsia="Calibri"/>
                <w:lang w:eastAsia="en-US"/>
              </w:rPr>
              <w:t>1/490</w:t>
            </w:r>
          </w:p>
        </w:tc>
        <w:tc>
          <w:tcPr>
            <w:tcW w:w="3118" w:type="dxa"/>
            <w:shd w:val="clear" w:color="auto" w:fill="D9D9D9"/>
            <w:vAlign w:val="center"/>
          </w:tcPr>
          <w:p w14:paraId="17941AB2" w14:textId="77777777" w:rsidR="00F55C8C" w:rsidRPr="007F1DC7" w:rsidRDefault="00F55C8C" w:rsidP="00F55C8C"/>
        </w:tc>
        <w:tc>
          <w:tcPr>
            <w:tcW w:w="2410" w:type="dxa"/>
            <w:shd w:val="clear" w:color="auto" w:fill="D9D9D9"/>
            <w:vAlign w:val="center"/>
          </w:tcPr>
          <w:p w14:paraId="27D0EBC4" w14:textId="77777777" w:rsidR="00F55C8C" w:rsidRPr="007F1DC7" w:rsidRDefault="00F55C8C" w:rsidP="00F55C8C"/>
        </w:tc>
        <w:tc>
          <w:tcPr>
            <w:tcW w:w="1276" w:type="dxa"/>
            <w:shd w:val="clear" w:color="auto" w:fill="D9D9D9"/>
            <w:vAlign w:val="center"/>
          </w:tcPr>
          <w:p w14:paraId="14F19486" w14:textId="77777777" w:rsidR="00F55C8C" w:rsidRPr="007F1DC7" w:rsidRDefault="00F55C8C" w:rsidP="00F55C8C"/>
        </w:tc>
        <w:tc>
          <w:tcPr>
            <w:tcW w:w="1701" w:type="dxa"/>
            <w:shd w:val="clear" w:color="auto" w:fill="D9D9D9"/>
            <w:vAlign w:val="center"/>
          </w:tcPr>
          <w:p w14:paraId="12DB95C0" w14:textId="77777777" w:rsidR="00F55C8C" w:rsidRPr="007F1DC7" w:rsidRDefault="00F55C8C" w:rsidP="00F55C8C"/>
        </w:tc>
      </w:tr>
      <w:tr w:rsidR="007F1DC7" w:rsidRPr="007F1DC7" w14:paraId="1E7335BF" w14:textId="77777777" w:rsidTr="00F55C8C">
        <w:trPr>
          <w:trHeight w:val="239"/>
        </w:trPr>
        <w:tc>
          <w:tcPr>
            <w:tcW w:w="630" w:type="dxa"/>
            <w:shd w:val="clear" w:color="auto" w:fill="FFFFFF"/>
            <w:vAlign w:val="center"/>
          </w:tcPr>
          <w:p w14:paraId="37BC1249" w14:textId="77777777" w:rsidR="00F55C8C" w:rsidRPr="007F1DC7" w:rsidRDefault="00F55C8C" w:rsidP="00F55C8C">
            <w:r w:rsidRPr="007F1DC7">
              <w:t>3.1.1</w:t>
            </w:r>
          </w:p>
        </w:tc>
        <w:tc>
          <w:tcPr>
            <w:tcW w:w="2552" w:type="dxa"/>
            <w:shd w:val="clear" w:color="auto" w:fill="FFFFFF"/>
            <w:vAlign w:val="center"/>
          </w:tcPr>
          <w:p w14:paraId="45165256" w14:textId="77777777" w:rsidR="00F55C8C" w:rsidRPr="007F1DC7" w:rsidRDefault="00F55C8C" w:rsidP="00F55C8C">
            <w:r w:rsidRPr="007F1DC7">
              <w:t>Строительство нового здания «ЮНТА»</w:t>
            </w:r>
          </w:p>
        </w:tc>
        <w:tc>
          <w:tcPr>
            <w:tcW w:w="1276" w:type="dxa"/>
            <w:shd w:val="clear" w:color="auto" w:fill="FFFFFF"/>
            <w:vAlign w:val="center"/>
          </w:tcPr>
          <w:p w14:paraId="04618297" w14:textId="77777777" w:rsidR="00F55C8C" w:rsidRPr="007F1DC7" w:rsidRDefault="00F55C8C" w:rsidP="00F55C8C">
            <w:r w:rsidRPr="007F1DC7">
              <w:t>- « -</w:t>
            </w:r>
          </w:p>
        </w:tc>
        <w:tc>
          <w:tcPr>
            <w:tcW w:w="1701" w:type="dxa"/>
            <w:shd w:val="clear" w:color="auto" w:fill="FFFFFF"/>
            <w:vAlign w:val="center"/>
          </w:tcPr>
          <w:p w14:paraId="2BDB8A10" w14:textId="77777777" w:rsidR="00F55C8C" w:rsidRPr="007F1DC7" w:rsidRDefault="00F55C8C" w:rsidP="00F55C8C">
            <w:pPr>
              <w:rPr>
                <w:rFonts w:eastAsia="Calibri"/>
                <w:lang w:eastAsia="en-US"/>
              </w:rPr>
            </w:pPr>
            <w:r w:rsidRPr="007F1DC7">
              <w:rPr>
                <w:rFonts w:eastAsia="Calibri"/>
                <w:lang w:eastAsia="en-US"/>
              </w:rPr>
              <w:t>1/490</w:t>
            </w:r>
          </w:p>
        </w:tc>
        <w:tc>
          <w:tcPr>
            <w:tcW w:w="3118" w:type="dxa"/>
            <w:shd w:val="clear" w:color="auto" w:fill="FFFFFF"/>
            <w:vAlign w:val="center"/>
          </w:tcPr>
          <w:p w14:paraId="204C4BED" w14:textId="77777777" w:rsidR="00F55C8C" w:rsidRPr="007F1DC7" w:rsidRDefault="00F55C8C" w:rsidP="00F55C8C">
            <w:r w:rsidRPr="007F1DC7">
              <w:t>г. Арамиль, ул. 1 Мая, 58а</w:t>
            </w:r>
          </w:p>
        </w:tc>
        <w:tc>
          <w:tcPr>
            <w:tcW w:w="2410" w:type="dxa"/>
            <w:shd w:val="clear" w:color="auto" w:fill="FFFFFF"/>
            <w:vAlign w:val="center"/>
          </w:tcPr>
          <w:p w14:paraId="2A097AD9" w14:textId="77777777" w:rsidR="00F55C8C" w:rsidRPr="007F1DC7" w:rsidRDefault="00F55C8C" w:rsidP="00F55C8C">
            <w:r w:rsidRPr="007F1DC7">
              <w:t>- Многофункциональная общественно-деловая зона</w:t>
            </w:r>
          </w:p>
          <w:p w14:paraId="48BA8FB4" w14:textId="77777777" w:rsidR="00F55C8C" w:rsidRPr="007F1DC7" w:rsidRDefault="00F55C8C" w:rsidP="00F55C8C">
            <w:r w:rsidRPr="007F1DC7">
              <w:t>Подтип: Зона делового, общественного и коммерческого назначения</w:t>
            </w:r>
          </w:p>
        </w:tc>
        <w:tc>
          <w:tcPr>
            <w:tcW w:w="1276" w:type="dxa"/>
            <w:shd w:val="clear" w:color="auto" w:fill="FFFFFF"/>
            <w:vAlign w:val="center"/>
          </w:tcPr>
          <w:p w14:paraId="3827C10F" w14:textId="77777777" w:rsidR="00F55C8C" w:rsidRPr="007F1DC7" w:rsidRDefault="00F55C8C" w:rsidP="00F55C8C">
            <w:r w:rsidRPr="007F1DC7">
              <w:t>-</w:t>
            </w:r>
          </w:p>
        </w:tc>
        <w:tc>
          <w:tcPr>
            <w:tcW w:w="1701" w:type="dxa"/>
            <w:shd w:val="clear" w:color="auto" w:fill="FFFFFF"/>
            <w:vAlign w:val="center"/>
          </w:tcPr>
          <w:p w14:paraId="68264007" w14:textId="77777777" w:rsidR="00F55C8C" w:rsidRPr="007F1DC7" w:rsidRDefault="00F55C8C" w:rsidP="00F55C8C">
            <w:r w:rsidRPr="007F1DC7">
              <w:t>-</w:t>
            </w:r>
          </w:p>
        </w:tc>
      </w:tr>
      <w:tr w:rsidR="007F1DC7" w:rsidRPr="007F1DC7" w14:paraId="639B555D" w14:textId="77777777" w:rsidTr="00F55C8C">
        <w:trPr>
          <w:trHeight w:val="239"/>
        </w:trPr>
        <w:tc>
          <w:tcPr>
            <w:tcW w:w="630" w:type="dxa"/>
            <w:shd w:val="clear" w:color="auto" w:fill="D9D9D9"/>
            <w:vAlign w:val="center"/>
          </w:tcPr>
          <w:p w14:paraId="44E194C3" w14:textId="77777777" w:rsidR="00F55C8C" w:rsidRPr="007F1DC7" w:rsidRDefault="00F55C8C" w:rsidP="00F55C8C">
            <w:r w:rsidRPr="007F1DC7">
              <w:t>3.2</w:t>
            </w:r>
          </w:p>
        </w:tc>
        <w:tc>
          <w:tcPr>
            <w:tcW w:w="2552" w:type="dxa"/>
            <w:shd w:val="clear" w:color="auto" w:fill="D9D9D9"/>
            <w:vAlign w:val="center"/>
          </w:tcPr>
          <w:p w14:paraId="1D14D56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34BC515"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4CD48959" w14:textId="77777777" w:rsidR="00F55C8C" w:rsidRPr="007F1DC7" w:rsidRDefault="00F55C8C" w:rsidP="00F55C8C">
            <w:r w:rsidRPr="007F1DC7">
              <w:t>- « -</w:t>
            </w:r>
          </w:p>
        </w:tc>
        <w:tc>
          <w:tcPr>
            <w:tcW w:w="1701" w:type="dxa"/>
            <w:shd w:val="clear" w:color="auto" w:fill="D9D9D9"/>
            <w:vAlign w:val="center"/>
          </w:tcPr>
          <w:p w14:paraId="10A6098E" w14:textId="77777777" w:rsidR="00F55C8C" w:rsidRPr="007F1DC7" w:rsidRDefault="00F55C8C" w:rsidP="00F55C8C">
            <w:r w:rsidRPr="007F1DC7">
              <w:t>1</w:t>
            </w:r>
          </w:p>
        </w:tc>
        <w:tc>
          <w:tcPr>
            <w:tcW w:w="3118" w:type="dxa"/>
            <w:shd w:val="clear" w:color="auto" w:fill="D9D9D9"/>
            <w:vAlign w:val="center"/>
          </w:tcPr>
          <w:p w14:paraId="4CC9477B" w14:textId="77777777" w:rsidR="00F55C8C" w:rsidRPr="007F1DC7" w:rsidRDefault="00F55C8C" w:rsidP="00F55C8C"/>
        </w:tc>
        <w:tc>
          <w:tcPr>
            <w:tcW w:w="2410" w:type="dxa"/>
            <w:shd w:val="clear" w:color="auto" w:fill="D9D9D9"/>
            <w:vAlign w:val="center"/>
          </w:tcPr>
          <w:p w14:paraId="60C80AAE" w14:textId="77777777" w:rsidR="00F55C8C" w:rsidRPr="007F1DC7" w:rsidRDefault="00F55C8C" w:rsidP="00F55C8C"/>
        </w:tc>
        <w:tc>
          <w:tcPr>
            <w:tcW w:w="1276" w:type="dxa"/>
            <w:shd w:val="clear" w:color="auto" w:fill="D9D9D9"/>
            <w:vAlign w:val="center"/>
          </w:tcPr>
          <w:p w14:paraId="754E9C9C" w14:textId="77777777" w:rsidR="00F55C8C" w:rsidRPr="007F1DC7" w:rsidRDefault="00F55C8C" w:rsidP="00F55C8C"/>
        </w:tc>
        <w:tc>
          <w:tcPr>
            <w:tcW w:w="1701" w:type="dxa"/>
            <w:shd w:val="clear" w:color="auto" w:fill="D9D9D9"/>
            <w:vAlign w:val="center"/>
          </w:tcPr>
          <w:p w14:paraId="63DAFFFC" w14:textId="77777777" w:rsidR="00F55C8C" w:rsidRPr="007F1DC7" w:rsidRDefault="00F55C8C" w:rsidP="00F55C8C"/>
        </w:tc>
      </w:tr>
      <w:tr w:rsidR="007F1DC7" w:rsidRPr="007F1DC7" w14:paraId="7719424F" w14:textId="77777777" w:rsidTr="00F55C8C">
        <w:trPr>
          <w:trHeight w:val="239"/>
        </w:trPr>
        <w:tc>
          <w:tcPr>
            <w:tcW w:w="630" w:type="dxa"/>
            <w:shd w:val="clear" w:color="auto" w:fill="FFFFFF"/>
            <w:vAlign w:val="center"/>
          </w:tcPr>
          <w:p w14:paraId="5926C36D" w14:textId="77777777" w:rsidR="00F55C8C" w:rsidRPr="007F1DC7" w:rsidRDefault="00F55C8C" w:rsidP="00F55C8C">
            <w:r w:rsidRPr="007F1DC7">
              <w:lastRenderedPageBreak/>
              <w:t>3.2.1</w:t>
            </w:r>
          </w:p>
        </w:tc>
        <w:tc>
          <w:tcPr>
            <w:tcW w:w="2552" w:type="dxa"/>
            <w:shd w:val="clear" w:color="auto" w:fill="FFFFFF"/>
            <w:vAlign w:val="center"/>
          </w:tcPr>
          <w:p w14:paraId="3F2402FE" w14:textId="77777777" w:rsidR="00F55C8C" w:rsidRPr="007F1DC7" w:rsidRDefault="00F55C8C" w:rsidP="00F55C8C">
            <w:r w:rsidRPr="007F1DC7">
              <w:t>МАОУ ДО ДЮСШ "Дельфин"</w:t>
            </w:r>
          </w:p>
        </w:tc>
        <w:tc>
          <w:tcPr>
            <w:tcW w:w="1276" w:type="dxa"/>
            <w:shd w:val="clear" w:color="auto" w:fill="FFFFFF"/>
            <w:vAlign w:val="center"/>
          </w:tcPr>
          <w:p w14:paraId="63938E4E" w14:textId="77777777" w:rsidR="00F55C8C" w:rsidRPr="007F1DC7" w:rsidRDefault="00F55C8C" w:rsidP="00F55C8C">
            <w:r w:rsidRPr="007F1DC7">
              <w:t>Объект</w:t>
            </w:r>
          </w:p>
        </w:tc>
        <w:tc>
          <w:tcPr>
            <w:tcW w:w="1701" w:type="dxa"/>
            <w:shd w:val="clear" w:color="auto" w:fill="FFFFFF"/>
            <w:vAlign w:val="center"/>
          </w:tcPr>
          <w:p w14:paraId="2EC743D8" w14:textId="77777777" w:rsidR="00F55C8C" w:rsidRPr="007F1DC7" w:rsidRDefault="00F55C8C" w:rsidP="00F55C8C">
            <w:pPr>
              <w:rPr>
                <w:rFonts w:eastAsia="Calibri"/>
                <w:lang w:eastAsia="en-US"/>
              </w:rPr>
            </w:pPr>
            <w:r w:rsidRPr="007F1DC7">
              <w:rPr>
                <w:rFonts w:eastAsia="Calibri"/>
                <w:lang w:eastAsia="en-US"/>
              </w:rPr>
              <w:t>1</w:t>
            </w:r>
          </w:p>
        </w:tc>
        <w:tc>
          <w:tcPr>
            <w:tcW w:w="3118" w:type="dxa"/>
            <w:shd w:val="clear" w:color="auto" w:fill="FFFFFF"/>
            <w:vAlign w:val="center"/>
          </w:tcPr>
          <w:p w14:paraId="2D827276" w14:textId="77777777" w:rsidR="00F55C8C" w:rsidRPr="007F1DC7" w:rsidRDefault="00F55C8C" w:rsidP="00F55C8C">
            <w:pPr>
              <w:rPr>
                <w:lang w:eastAsia="x-none"/>
              </w:rPr>
            </w:pPr>
            <w:r w:rsidRPr="007F1DC7">
              <w:rPr>
                <w:lang w:val="x-none" w:eastAsia="x-none"/>
              </w:rPr>
              <w:t>г. Арамиль, ул. 1 Мая, 60</w:t>
            </w:r>
            <w:r w:rsidRPr="007F1DC7">
              <w:rPr>
                <w:lang w:eastAsia="x-none"/>
              </w:rPr>
              <w:t>в</w:t>
            </w:r>
          </w:p>
        </w:tc>
        <w:tc>
          <w:tcPr>
            <w:tcW w:w="2410" w:type="dxa"/>
            <w:shd w:val="clear" w:color="auto" w:fill="FFFFFF"/>
            <w:vAlign w:val="center"/>
          </w:tcPr>
          <w:p w14:paraId="006DED2A" w14:textId="77777777" w:rsidR="00F55C8C" w:rsidRPr="007F1DC7" w:rsidRDefault="00F55C8C" w:rsidP="00F55C8C">
            <w:r w:rsidRPr="007F1DC7">
              <w:t>- Многофункциональная общественно-деловая зона</w:t>
            </w:r>
          </w:p>
          <w:p w14:paraId="14302500" w14:textId="77777777" w:rsidR="00F55C8C" w:rsidRPr="007F1DC7" w:rsidRDefault="00F55C8C" w:rsidP="00F55C8C">
            <w:r w:rsidRPr="007F1DC7">
              <w:t>Подтип: Зона делового, общественного и коммерческого назначения</w:t>
            </w:r>
          </w:p>
        </w:tc>
        <w:tc>
          <w:tcPr>
            <w:tcW w:w="1276" w:type="dxa"/>
            <w:shd w:val="clear" w:color="auto" w:fill="FFFFFF"/>
            <w:vAlign w:val="center"/>
          </w:tcPr>
          <w:p w14:paraId="16082215" w14:textId="77777777" w:rsidR="00F55C8C" w:rsidRPr="007F1DC7" w:rsidRDefault="00F55C8C" w:rsidP="00F55C8C">
            <w:r w:rsidRPr="007F1DC7">
              <w:t>-</w:t>
            </w:r>
          </w:p>
        </w:tc>
        <w:tc>
          <w:tcPr>
            <w:tcW w:w="1701" w:type="dxa"/>
            <w:shd w:val="clear" w:color="auto" w:fill="FFFFFF"/>
            <w:vAlign w:val="center"/>
          </w:tcPr>
          <w:p w14:paraId="51103DA2" w14:textId="77777777" w:rsidR="00F55C8C" w:rsidRPr="007F1DC7" w:rsidRDefault="00F55C8C" w:rsidP="00F55C8C">
            <w:r w:rsidRPr="007F1DC7">
              <w:t>-</w:t>
            </w:r>
          </w:p>
        </w:tc>
      </w:tr>
    </w:tbl>
    <w:p w14:paraId="1F11B9C0" w14:textId="77777777" w:rsidR="00F55C8C" w:rsidRPr="007F1DC7" w:rsidRDefault="00F55C8C" w:rsidP="00F55C8C">
      <w:pPr>
        <w:rPr>
          <w:lang w:val="x-none" w:eastAsia="x-none"/>
        </w:rPr>
      </w:pPr>
      <w:r w:rsidRPr="007F1DC7">
        <w:rPr>
          <w:lang w:val="x-none" w:eastAsia="x-none"/>
        </w:rPr>
        <w:t>Примечание: * – указан параметр, необходимый для увеличения мощности.</w:t>
      </w:r>
    </w:p>
    <w:p w14:paraId="266D0CC6" w14:textId="77777777" w:rsidR="00F55C8C" w:rsidRPr="007F1DC7" w:rsidRDefault="00F55C8C" w:rsidP="000319FA">
      <w:pPr>
        <w:spacing w:before="360"/>
      </w:pPr>
      <w:r w:rsidRPr="007F1DC7">
        <w:t>Объекты обслуживания населения в сфере культуры</w:t>
      </w:r>
    </w:p>
    <w:p w14:paraId="408FCD3D" w14:textId="77777777" w:rsidR="00F55C8C" w:rsidRPr="007F1DC7" w:rsidRDefault="00F55C8C" w:rsidP="00F55C8C">
      <w:r w:rsidRPr="007F1DC7">
        <w:t>Таблица 1.5</w:t>
      </w:r>
    </w:p>
    <w:tbl>
      <w:tblPr>
        <w:tblW w:w="145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268"/>
        <w:gridCol w:w="1276"/>
        <w:gridCol w:w="1701"/>
      </w:tblGrid>
      <w:tr w:rsidR="007F1DC7" w:rsidRPr="007F1DC7" w14:paraId="25686F59" w14:textId="77777777" w:rsidTr="00F55C8C">
        <w:trPr>
          <w:tblHeader/>
        </w:trPr>
        <w:tc>
          <w:tcPr>
            <w:tcW w:w="630" w:type="dxa"/>
            <w:vMerge w:val="restart"/>
            <w:vAlign w:val="center"/>
          </w:tcPr>
          <w:p w14:paraId="67C177AC" w14:textId="77777777" w:rsidR="00F55C8C" w:rsidRPr="007F1DC7" w:rsidRDefault="00F55C8C" w:rsidP="00F55C8C">
            <w:r w:rsidRPr="007F1DC7">
              <w:t>N</w:t>
            </w:r>
          </w:p>
          <w:p w14:paraId="0418EB83" w14:textId="77777777" w:rsidR="00F55C8C" w:rsidRPr="007F1DC7" w:rsidRDefault="00F55C8C" w:rsidP="00F55C8C">
            <w:r w:rsidRPr="007F1DC7">
              <w:t>п\п</w:t>
            </w:r>
          </w:p>
        </w:tc>
        <w:tc>
          <w:tcPr>
            <w:tcW w:w="2552" w:type="dxa"/>
            <w:vMerge w:val="restart"/>
            <w:vAlign w:val="center"/>
          </w:tcPr>
          <w:p w14:paraId="4B0FB4E4" w14:textId="77777777" w:rsidR="00F55C8C" w:rsidRPr="007F1DC7" w:rsidRDefault="00F55C8C" w:rsidP="00F55C8C">
            <w:r w:rsidRPr="007F1DC7">
              <w:t>Наименование объекта</w:t>
            </w:r>
          </w:p>
        </w:tc>
        <w:tc>
          <w:tcPr>
            <w:tcW w:w="2977" w:type="dxa"/>
            <w:gridSpan w:val="2"/>
            <w:vAlign w:val="center"/>
          </w:tcPr>
          <w:p w14:paraId="349B606D" w14:textId="77777777" w:rsidR="00F55C8C" w:rsidRPr="007F1DC7" w:rsidRDefault="00F55C8C" w:rsidP="00F55C8C">
            <w:r w:rsidRPr="007F1DC7">
              <w:t>Характеристика объекта</w:t>
            </w:r>
          </w:p>
        </w:tc>
        <w:tc>
          <w:tcPr>
            <w:tcW w:w="3118" w:type="dxa"/>
            <w:vMerge w:val="restart"/>
            <w:vAlign w:val="center"/>
          </w:tcPr>
          <w:p w14:paraId="47CF0805" w14:textId="77777777" w:rsidR="00F55C8C" w:rsidRPr="007F1DC7" w:rsidRDefault="00F55C8C" w:rsidP="00F55C8C">
            <w:r w:rsidRPr="007F1DC7">
              <w:t xml:space="preserve">Местоположение, наименование населенного пункта, адрес </w:t>
            </w:r>
          </w:p>
          <w:p w14:paraId="6C737A29" w14:textId="77777777" w:rsidR="00F55C8C" w:rsidRPr="007F1DC7" w:rsidRDefault="00F55C8C" w:rsidP="00F55C8C">
            <w:r w:rsidRPr="007F1DC7">
              <w:t>(при наличии)</w:t>
            </w:r>
          </w:p>
        </w:tc>
        <w:tc>
          <w:tcPr>
            <w:tcW w:w="2268" w:type="dxa"/>
            <w:vMerge w:val="restart"/>
            <w:vAlign w:val="center"/>
          </w:tcPr>
          <w:p w14:paraId="252268A3" w14:textId="77777777" w:rsidR="00F55C8C" w:rsidRPr="007F1DC7" w:rsidRDefault="00F55C8C" w:rsidP="00F55C8C">
            <w:r w:rsidRPr="007F1DC7">
              <w:t>Функциональная зона</w:t>
            </w:r>
          </w:p>
        </w:tc>
        <w:tc>
          <w:tcPr>
            <w:tcW w:w="2977" w:type="dxa"/>
            <w:gridSpan w:val="2"/>
          </w:tcPr>
          <w:p w14:paraId="341504DD" w14:textId="77777777" w:rsidR="00F55C8C" w:rsidRPr="007F1DC7" w:rsidRDefault="00F55C8C" w:rsidP="00F55C8C">
            <w:r w:rsidRPr="007F1DC7">
              <w:t>Наличие зоны с особыми условиями</w:t>
            </w:r>
          </w:p>
        </w:tc>
      </w:tr>
      <w:tr w:rsidR="007F1DC7" w:rsidRPr="007F1DC7" w14:paraId="559978E4" w14:textId="77777777" w:rsidTr="00F55C8C">
        <w:trPr>
          <w:trHeight w:val="569"/>
          <w:tblHeader/>
        </w:trPr>
        <w:tc>
          <w:tcPr>
            <w:tcW w:w="630" w:type="dxa"/>
            <w:vMerge/>
          </w:tcPr>
          <w:p w14:paraId="328473BD" w14:textId="77777777" w:rsidR="00F55C8C" w:rsidRPr="007F1DC7" w:rsidRDefault="00F55C8C" w:rsidP="00F55C8C"/>
        </w:tc>
        <w:tc>
          <w:tcPr>
            <w:tcW w:w="2552" w:type="dxa"/>
            <w:vMerge/>
          </w:tcPr>
          <w:p w14:paraId="1E58DB4D" w14:textId="77777777" w:rsidR="00F55C8C" w:rsidRPr="007F1DC7" w:rsidRDefault="00F55C8C" w:rsidP="00F55C8C"/>
        </w:tc>
        <w:tc>
          <w:tcPr>
            <w:tcW w:w="1276" w:type="dxa"/>
            <w:vAlign w:val="center"/>
          </w:tcPr>
          <w:p w14:paraId="51E1D0F1" w14:textId="77777777" w:rsidR="00F55C8C" w:rsidRPr="007F1DC7" w:rsidRDefault="00F55C8C" w:rsidP="00F55C8C">
            <w:r w:rsidRPr="007F1DC7">
              <w:t>Единица измерения</w:t>
            </w:r>
          </w:p>
        </w:tc>
        <w:tc>
          <w:tcPr>
            <w:tcW w:w="1701" w:type="dxa"/>
            <w:vAlign w:val="center"/>
          </w:tcPr>
          <w:p w14:paraId="5F19A1B0" w14:textId="77777777" w:rsidR="00F55C8C" w:rsidRPr="007F1DC7" w:rsidRDefault="00F55C8C" w:rsidP="00F55C8C">
            <w:r w:rsidRPr="007F1DC7">
              <w:t>Количественный показатель</w:t>
            </w:r>
          </w:p>
        </w:tc>
        <w:tc>
          <w:tcPr>
            <w:tcW w:w="3118" w:type="dxa"/>
            <w:vMerge/>
          </w:tcPr>
          <w:p w14:paraId="755CCB9B" w14:textId="77777777" w:rsidR="00F55C8C" w:rsidRPr="007F1DC7" w:rsidRDefault="00F55C8C" w:rsidP="00F55C8C"/>
        </w:tc>
        <w:tc>
          <w:tcPr>
            <w:tcW w:w="2268" w:type="dxa"/>
            <w:vMerge/>
          </w:tcPr>
          <w:p w14:paraId="03FBDE04" w14:textId="77777777" w:rsidR="00F55C8C" w:rsidRPr="007F1DC7" w:rsidRDefault="00F55C8C" w:rsidP="00F55C8C"/>
        </w:tc>
        <w:tc>
          <w:tcPr>
            <w:tcW w:w="1276" w:type="dxa"/>
            <w:vAlign w:val="center"/>
          </w:tcPr>
          <w:p w14:paraId="7080F7B9" w14:textId="77777777" w:rsidR="00F55C8C" w:rsidRPr="007F1DC7" w:rsidRDefault="00F55C8C" w:rsidP="00F55C8C">
            <w:r w:rsidRPr="007F1DC7">
              <w:t>Вид зоны</w:t>
            </w:r>
          </w:p>
        </w:tc>
        <w:tc>
          <w:tcPr>
            <w:tcW w:w="1701" w:type="dxa"/>
            <w:vAlign w:val="center"/>
          </w:tcPr>
          <w:p w14:paraId="1EAC5DDC" w14:textId="77777777" w:rsidR="00F55C8C" w:rsidRPr="007F1DC7" w:rsidRDefault="00F55C8C" w:rsidP="00F55C8C">
            <w:r w:rsidRPr="007F1DC7">
              <w:t>Количественный показатель</w:t>
            </w:r>
          </w:p>
        </w:tc>
      </w:tr>
      <w:tr w:rsidR="007F1DC7" w:rsidRPr="007F1DC7" w14:paraId="6310FDD5" w14:textId="77777777" w:rsidTr="00F55C8C">
        <w:trPr>
          <w:trHeight w:val="212"/>
        </w:trPr>
        <w:tc>
          <w:tcPr>
            <w:tcW w:w="630" w:type="dxa"/>
            <w:shd w:val="clear" w:color="auto" w:fill="BFBFBF"/>
          </w:tcPr>
          <w:p w14:paraId="7BBFB6F7" w14:textId="77777777" w:rsidR="00F55C8C" w:rsidRPr="007F1DC7" w:rsidRDefault="00F55C8C" w:rsidP="00F55C8C">
            <w:r w:rsidRPr="007F1DC7">
              <w:t>1.</w:t>
            </w:r>
          </w:p>
        </w:tc>
        <w:tc>
          <w:tcPr>
            <w:tcW w:w="13892" w:type="dxa"/>
            <w:gridSpan w:val="7"/>
            <w:shd w:val="clear" w:color="auto" w:fill="BFBFBF"/>
            <w:vAlign w:val="center"/>
          </w:tcPr>
          <w:p w14:paraId="04DB1067" w14:textId="77777777" w:rsidR="00F55C8C" w:rsidRPr="007F1DC7" w:rsidRDefault="00F55C8C" w:rsidP="00F55C8C">
            <w:r w:rsidRPr="007F1DC7">
              <w:t xml:space="preserve">Объекты культуры </w:t>
            </w:r>
          </w:p>
        </w:tc>
      </w:tr>
      <w:tr w:rsidR="007F1DC7" w:rsidRPr="007F1DC7" w14:paraId="21F61E2D" w14:textId="77777777" w:rsidTr="00F55C8C">
        <w:trPr>
          <w:trHeight w:val="170"/>
        </w:trPr>
        <w:tc>
          <w:tcPr>
            <w:tcW w:w="630" w:type="dxa"/>
            <w:shd w:val="clear" w:color="auto" w:fill="D9D9D9"/>
            <w:vAlign w:val="center"/>
          </w:tcPr>
          <w:p w14:paraId="1DE6B9FC" w14:textId="77777777" w:rsidR="00F55C8C" w:rsidRPr="007F1DC7" w:rsidRDefault="00F55C8C" w:rsidP="00F55C8C">
            <w:r w:rsidRPr="007F1DC7">
              <w:t>1.1</w:t>
            </w:r>
          </w:p>
        </w:tc>
        <w:tc>
          <w:tcPr>
            <w:tcW w:w="2552" w:type="dxa"/>
            <w:shd w:val="clear" w:color="auto" w:fill="D9D9D9"/>
          </w:tcPr>
          <w:p w14:paraId="3779B7B6"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3899FAD" w14:textId="77777777" w:rsidR="00F55C8C" w:rsidRPr="007F1DC7" w:rsidRDefault="00F55C8C" w:rsidP="00F55C8C">
            <w:r w:rsidRPr="007F1DC7">
              <w:t>всего, в том числе:</w:t>
            </w:r>
          </w:p>
        </w:tc>
        <w:tc>
          <w:tcPr>
            <w:tcW w:w="1276" w:type="dxa"/>
            <w:shd w:val="clear" w:color="auto" w:fill="D9D9D9"/>
            <w:vAlign w:val="center"/>
          </w:tcPr>
          <w:p w14:paraId="61BF9287" w14:textId="77777777" w:rsidR="00F55C8C" w:rsidRPr="007F1DC7" w:rsidRDefault="00F55C8C" w:rsidP="00F55C8C">
            <w:r w:rsidRPr="007F1DC7">
              <w:t>Объект/</w:t>
            </w:r>
          </w:p>
          <w:p w14:paraId="0D65275A" w14:textId="77777777" w:rsidR="00F55C8C" w:rsidRPr="007F1DC7" w:rsidRDefault="00F55C8C" w:rsidP="00F55C8C">
            <w:r w:rsidRPr="007F1DC7">
              <w:t>кол-во мест</w:t>
            </w:r>
          </w:p>
        </w:tc>
        <w:tc>
          <w:tcPr>
            <w:tcW w:w="1701" w:type="dxa"/>
            <w:shd w:val="clear" w:color="auto" w:fill="D9D9D9"/>
            <w:vAlign w:val="center"/>
          </w:tcPr>
          <w:p w14:paraId="7CA36728" w14:textId="77777777" w:rsidR="00F55C8C" w:rsidRPr="007F1DC7" w:rsidRDefault="00F55C8C" w:rsidP="00F55C8C">
            <w:r w:rsidRPr="007F1DC7">
              <w:t>1/945</w:t>
            </w:r>
          </w:p>
        </w:tc>
        <w:tc>
          <w:tcPr>
            <w:tcW w:w="3118" w:type="dxa"/>
            <w:shd w:val="clear" w:color="auto" w:fill="D9D9D9"/>
          </w:tcPr>
          <w:p w14:paraId="23B963F7" w14:textId="77777777" w:rsidR="00F55C8C" w:rsidRPr="007F1DC7" w:rsidRDefault="00F55C8C" w:rsidP="00F55C8C"/>
        </w:tc>
        <w:tc>
          <w:tcPr>
            <w:tcW w:w="2268" w:type="dxa"/>
            <w:shd w:val="clear" w:color="auto" w:fill="D9D9D9"/>
            <w:vAlign w:val="center"/>
          </w:tcPr>
          <w:p w14:paraId="1A3CCD14" w14:textId="77777777" w:rsidR="00F55C8C" w:rsidRPr="007F1DC7" w:rsidRDefault="00F55C8C" w:rsidP="00F55C8C"/>
        </w:tc>
        <w:tc>
          <w:tcPr>
            <w:tcW w:w="1276" w:type="dxa"/>
            <w:shd w:val="clear" w:color="auto" w:fill="D9D9D9"/>
          </w:tcPr>
          <w:p w14:paraId="299443A5" w14:textId="77777777" w:rsidR="00F55C8C" w:rsidRPr="007F1DC7" w:rsidRDefault="00F55C8C" w:rsidP="00F55C8C"/>
        </w:tc>
        <w:tc>
          <w:tcPr>
            <w:tcW w:w="1701" w:type="dxa"/>
            <w:shd w:val="clear" w:color="auto" w:fill="D9D9D9"/>
            <w:vAlign w:val="center"/>
          </w:tcPr>
          <w:p w14:paraId="37F3E071" w14:textId="77777777" w:rsidR="00F55C8C" w:rsidRPr="007F1DC7" w:rsidRDefault="00F55C8C" w:rsidP="00F55C8C"/>
        </w:tc>
      </w:tr>
      <w:tr w:rsidR="007F1DC7" w:rsidRPr="007F1DC7" w14:paraId="673B1E51" w14:textId="77777777" w:rsidTr="00F55C8C">
        <w:trPr>
          <w:trHeight w:val="239"/>
        </w:trPr>
        <w:tc>
          <w:tcPr>
            <w:tcW w:w="630" w:type="dxa"/>
            <w:vAlign w:val="center"/>
          </w:tcPr>
          <w:p w14:paraId="79F076FE" w14:textId="77777777" w:rsidR="00F55C8C" w:rsidRPr="007F1DC7" w:rsidRDefault="00F55C8C" w:rsidP="00F55C8C">
            <w:r w:rsidRPr="007F1DC7">
              <w:t>1.1.1</w:t>
            </w:r>
          </w:p>
        </w:tc>
        <w:tc>
          <w:tcPr>
            <w:tcW w:w="2552" w:type="dxa"/>
            <w:vAlign w:val="center"/>
          </w:tcPr>
          <w:p w14:paraId="1911D587" w14:textId="77777777" w:rsidR="00F55C8C" w:rsidRPr="007F1DC7" w:rsidRDefault="00F55C8C" w:rsidP="00F55C8C">
            <w:pPr>
              <w:rPr>
                <w:rFonts w:eastAsia="Calibri"/>
                <w:lang w:eastAsia="en-US"/>
              </w:rPr>
            </w:pPr>
            <w:r w:rsidRPr="007F1DC7">
              <w:t>Культурно-досуговый комплекс</w:t>
            </w:r>
          </w:p>
        </w:tc>
        <w:tc>
          <w:tcPr>
            <w:tcW w:w="1276" w:type="dxa"/>
            <w:vAlign w:val="center"/>
          </w:tcPr>
          <w:p w14:paraId="5C395B35" w14:textId="77777777" w:rsidR="00F55C8C" w:rsidRPr="007F1DC7" w:rsidRDefault="00F55C8C" w:rsidP="00F55C8C">
            <w:r w:rsidRPr="007F1DC7">
              <w:t>- « -</w:t>
            </w:r>
          </w:p>
        </w:tc>
        <w:tc>
          <w:tcPr>
            <w:tcW w:w="1701" w:type="dxa"/>
            <w:vAlign w:val="center"/>
          </w:tcPr>
          <w:p w14:paraId="1F6CDED1" w14:textId="77777777" w:rsidR="00F55C8C" w:rsidRPr="007F1DC7" w:rsidRDefault="00F55C8C" w:rsidP="00F55C8C">
            <w:r w:rsidRPr="007F1DC7">
              <w:t>1/945</w:t>
            </w:r>
          </w:p>
        </w:tc>
        <w:tc>
          <w:tcPr>
            <w:tcW w:w="3118" w:type="dxa"/>
            <w:vAlign w:val="center"/>
          </w:tcPr>
          <w:p w14:paraId="2EACB43F" w14:textId="77777777" w:rsidR="00F55C8C" w:rsidRPr="007F1DC7" w:rsidRDefault="00F55C8C" w:rsidP="00F55C8C">
            <w:pPr>
              <w:rPr>
                <w:lang w:eastAsia="x-none"/>
              </w:rPr>
            </w:pPr>
            <w:r w:rsidRPr="007F1DC7">
              <w:rPr>
                <w:lang w:val="x-none" w:eastAsia="x-none"/>
              </w:rPr>
              <w:t xml:space="preserve">г. Арамиль, ул. </w:t>
            </w:r>
            <w:r w:rsidRPr="007F1DC7">
              <w:rPr>
                <w:lang w:eastAsia="x-none"/>
              </w:rPr>
              <w:t>1 Мая</w:t>
            </w:r>
          </w:p>
        </w:tc>
        <w:tc>
          <w:tcPr>
            <w:tcW w:w="2268" w:type="dxa"/>
            <w:vAlign w:val="center"/>
          </w:tcPr>
          <w:p w14:paraId="328B90D5" w14:textId="77777777" w:rsidR="00F55C8C" w:rsidRPr="007F1DC7" w:rsidRDefault="00F55C8C" w:rsidP="00F55C8C">
            <w:r w:rsidRPr="007F1DC7">
              <w:t>- Многофункциональная общественно-деловая зона</w:t>
            </w:r>
          </w:p>
          <w:p w14:paraId="2F3FFAD8" w14:textId="77777777" w:rsidR="00F55C8C" w:rsidRPr="007F1DC7" w:rsidRDefault="00F55C8C" w:rsidP="00F55C8C">
            <w:r w:rsidRPr="007F1DC7">
              <w:t>Подтип: Зона делового, общественного и коммерческого назначения</w:t>
            </w:r>
          </w:p>
        </w:tc>
        <w:tc>
          <w:tcPr>
            <w:tcW w:w="1276" w:type="dxa"/>
            <w:vAlign w:val="center"/>
          </w:tcPr>
          <w:p w14:paraId="4487048A" w14:textId="77777777" w:rsidR="00F55C8C" w:rsidRPr="007F1DC7" w:rsidRDefault="00F55C8C" w:rsidP="00F55C8C">
            <w:r w:rsidRPr="007F1DC7">
              <w:t>-</w:t>
            </w:r>
          </w:p>
        </w:tc>
        <w:tc>
          <w:tcPr>
            <w:tcW w:w="1701" w:type="dxa"/>
            <w:vAlign w:val="center"/>
          </w:tcPr>
          <w:p w14:paraId="0AC5F455" w14:textId="77777777" w:rsidR="00F55C8C" w:rsidRPr="007F1DC7" w:rsidRDefault="00F55C8C" w:rsidP="00F55C8C">
            <w:r w:rsidRPr="007F1DC7">
              <w:t>-</w:t>
            </w:r>
          </w:p>
        </w:tc>
      </w:tr>
      <w:tr w:rsidR="007F1DC7" w:rsidRPr="007F1DC7" w14:paraId="48E6430D" w14:textId="77777777" w:rsidTr="00F55C8C">
        <w:trPr>
          <w:trHeight w:val="239"/>
        </w:trPr>
        <w:tc>
          <w:tcPr>
            <w:tcW w:w="630" w:type="dxa"/>
            <w:shd w:val="clear" w:color="auto" w:fill="D9D9D9"/>
            <w:vAlign w:val="center"/>
          </w:tcPr>
          <w:p w14:paraId="62070787" w14:textId="77777777" w:rsidR="00F55C8C" w:rsidRPr="007F1DC7" w:rsidRDefault="00F55C8C" w:rsidP="00F55C8C">
            <w:r w:rsidRPr="007F1DC7">
              <w:t>1.2</w:t>
            </w:r>
          </w:p>
        </w:tc>
        <w:tc>
          <w:tcPr>
            <w:tcW w:w="2552" w:type="dxa"/>
            <w:shd w:val="clear" w:color="auto" w:fill="D9D9D9"/>
            <w:vAlign w:val="center"/>
          </w:tcPr>
          <w:p w14:paraId="42B8BAC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3E26458" w14:textId="77777777" w:rsidR="00F55C8C" w:rsidRPr="007F1DC7" w:rsidRDefault="00F55C8C" w:rsidP="00F55C8C">
            <w:r w:rsidRPr="007F1DC7">
              <w:lastRenderedPageBreak/>
              <w:t>всего, в том числе:</w:t>
            </w:r>
          </w:p>
        </w:tc>
        <w:tc>
          <w:tcPr>
            <w:tcW w:w="1276" w:type="dxa"/>
            <w:shd w:val="clear" w:color="auto" w:fill="D9D9D9"/>
            <w:vAlign w:val="center"/>
          </w:tcPr>
          <w:p w14:paraId="5F306E11" w14:textId="77777777" w:rsidR="00F55C8C" w:rsidRPr="007F1DC7" w:rsidRDefault="00F55C8C" w:rsidP="00F55C8C">
            <w:r w:rsidRPr="007F1DC7">
              <w:lastRenderedPageBreak/>
              <w:t>Объект</w:t>
            </w:r>
          </w:p>
        </w:tc>
        <w:tc>
          <w:tcPr>
            <w:tcW w:w="1701" w:type="dxa"/>
            <w:shd w:val="clear" w:color="auto" w:fill="D9D9D9"/>
            <w:vAlign w:val="center"/>
          </w:tcPr>
          <w:p w14:paraId="5FFB63CE" w14:textId="77777777" w:rsidR="00F55C8C" w:rsidRPr="007F1DC7" w:rsidRDefault="00F55C8C" w:rsidP="00F55C8C">
            <w:r w:rsidRPr="007F1DC7">
              <w:t>1</w:t>
            </w:r>
          </w:p>
        </w:tc>
        <w:tc>
          <w:tcPr>
            <w:tcW w:w="3118" w:type="dxa"/>
            <w:shd w:val="clear" w:color="auto" w:fill="D9D9D9"/>
            <w:vAlign w:val="center"/>
          </w:tcPr>
          <w:p w14:paraId="4A30C9AD" w14:textId="77777777" w:rsidR="00F55C8C" w:rsidRPr="007F1DC7" w:rsidRDefault="00F55C8C" w:rsidP="00F55C8C">
            <w:pPr>
              <w:rPr>
                <w:lang w:eastAsia="x-none"/>
              </w:rPr>
            </w:pPr>
          </w:p>
        </w:tc>
        <w:tc>
          <w:tcPr>
            <w:tcW w:w="2268" w:type="dxa"/>
            <w:shd w:val="clear" w:color="auto" w:fill="D9D9D9"/>
            <w:vAlign w:val="center"/>
          </w:tcPr>
          <w:p w14:paraId="4CB5C4A5" w14:textId="77777777" w:rsidR="00F55C8C" w:rsidRPr="007F1DC7" w:rsidRDefault="00F55C8C" w:rsidP="00F55C8C"/>
        </w:tc>
        <w:tc>
          <w:tcPr>
            <w:tcW w:w="1276" w:type="dxa"/>
            <w:shd w:val="clear" w:color="auto" w:fill="D9D9D9"/>
            <w:vAlign w:val="center"/>
          </w:tcPr>
          <w:p w14:paraId="7445BCC3" w14:textId="77777777" w:rsidR="00F55C8C" w:rsidRPr="007F1DC7" w:rsidRDefault="00F55C8C" w:rsidP="00F55C8C">
            <w:pPr>
              <w:rPr>
                <w:lang w:eastAsia="x-none"/>
              </w:rPr>
            </w:pPr>
          </w:p>
        </w:tc>
        <w:tc>
          <w:tcPr>
            <w:tcW w:w="1701" w:type="dxa"/>
            <w:shd w:val="clear" w:color="auto" w:fill="D9D9D9"/>
            <w:vAlign w:val="center"/>
          </w:tcPr>
          <w:p w14:paraId="32678857" w14:textId="77777777" w:rsidR="00F55C8C" w:rsidRPr="007F1DC7" w:rsidRDefault="00F55C8C" w:rsidP="00F55C8C"/>
        </w:tc>
      </w:tr>
      <w:tr w:rsidR="007F1DC7" w:rsidRPr="007F1DC7" w14:paraId="7FEE820E" w14:textId="77777777" w:rsidTr="00F55C8C">
        <w:trPr>
          <w:trHeight w:val="239"/>
        </w:trPr>
        <w:tc>
          <w:tcPr>
            <w:tcW w:w="630" w:type="dxa"/>
            <w:shd w:val="clear" w:color="auto" w:fill="auto"/>
            <w:vAlign w:val="center"/>
          </w:tcPr>
          <w:p w14:paraId="44A73492" w14:textId="77777777" w:rsidR="00F55C8C" w:rsidRPr="007F1DC7" w:rsidRDefault="00F55C8C" w:rsidP="00F55C8C">
            <w:r w:rsidRPr="007F1DC7">
              <w:t>1.2.1</w:t>
            </w:r>
          </w:p>
        </w:tc>
        <w:tc>
          <w:tcPr>
            <w:tcW w:w="2552" w:type="dxa"/>
            <w:shd w:val="clear" w:color="auto" w:fill="auto"/>
            <w:vAlign w:val="center"/>
          </w:tcPr>
          <w:p w14:paraId="5D989FA0" w14:textId="77777777" w:rsidR="00F55C8C" w:rsidRPr="007F1DC7" w:rsidRDefault="00F55C8C" w:rsidP="00F55C8C">
            <w:pPr>
              <w:rPr>
                <w:rFonts w:eastAsia="Calibri"/>
                <w:lang w:eastAsia="en-US"/>
              </w:rPr>
            </w:pPr>
            <w:r w:rsidRPr="007F1DC7">
              <w:t>МУ «Дворец культуры»</w:t>
            </w:r>
          </w:p>
        </w:tc>
        <w:tc>
          <w:tcPr>
            <w:tcW w:w="1276" w:type="dxa"/>
            <w:shd w:val="clear" w:color="auto" w:fill="auto"/>
            <w:vAlign w:val="center"/>
          </w:tcPr>
          <w:p w14:paraId="4330AE1E" w14:textId="77777777" w:rsidR="00F55C8C" w:rsidRPr="007F1DC7" w:rsidRDefault="00F55C8C" w:rsidP="00F55C8C">
            <w:r w:rsidRPr="007F1DC7">
              <w:t>- « -</w:t>
            </w:r>
          </w:p>
        </w:tc>
        <w:tc>
          <w:tcPr>
            <w:tcW w:w="1701" w:type="dxa"/>
            <w:shd w:val="clear" w:color="auto" w:fill="auto"/>
            <w:vAlign w:val="center"/>
          </w:tcPr>
          <w:p w14:paraId="3D948B71" w14:textId="77777777" w:rsidR="00F55C8C" w:rsidRPr="007F1DC7" w:rsidRDefault="00F55C8C" w:rsidP="00F55C8C">
            <w:r w:rsidRPr="007F1DC7">
              <w:t>1</w:t>
            </w:r>
          </w:p>
        </w:tc>
        <w:tc>
          <w:tcPr>
            <w:tcW w:w="3118" w:type="dxa"/>
            <w:shd w:val="clear" w:color="auto" w:fill="auto"/>
            <w:vAlign w:val="center"/>
          </w:tcPr>
          <w:p w14:paraId="06B64007" w14:textId="77777777" w:rsidR="00F55C8C" w:rsidRPr="007F1DC7" w:rsidRDefault="00F55C8C" w:rsidP="00F55C8C">
            <w:r w:rsidRPr="007F1DC7">
              <w:t>г. Арамиль, ул. Рабочая, 120А</w:t>
            </w:r>
          </w:p>
        </w:tc>
        <w:tc>
          <w:tcPr>
            <w:tcW w:w="2268" w:type="dxa"/>
            <w:shd w:val="clear" w:color="auto" w:fill="auto"/>
            <w:vAlign w:val="center"/>
          </w:tcPr>
          <w:p w14:paraId="18C2F515" w14:textId="77777777" w:rsidR="00F55C8C" w:rsidRPr="007F1DC7" w:rsidRDefault="00F55C8C" w:rsidP="00F55C8C">
            <w:r w:rsidRPr="007F1DC7">
              <w:t>- Многофункциональная общественно-деловая зона</w:t>
            </w:r>
          </w:p>
          <w:p w14:paraId="0A40E460" w14:textId="77777777" w:rsidR="00F55C8C" w:rsidRPr="007F1DC7" w:rsidRDefault="00F55C8C" w:rsidP="00F55C8C">
            <w:r w:rsidRPr="007F1DC7">
              <w:t>Подтип: Зона общегородского центра</w:t>
            </w:r>
          </w:p>
        </w:tc>
        <w:tc>
          <w:tcPr>
            <w:tcW w:w="1276" w:type="dxa"/>
            <w:shd w:val="clear" w:color="auto" w:fill="auto"/>
            <w:vAlign w:val="center"/>
          </w:tcPr>
          <w:p w14:paraId="7685DDC3" w14:textId="77777777" w:rsidR="00F55C8C" w:rsidRPr="007F1DC7" w:rsidRDefault="00F55C8C" w:rsidP="00F55C8C">
            <w:r w:rsidRPr="007F1DC7">
              <w:t>-</w:t>
            </w:r>
          </w:p>
        </w:tc>
        <w:tc>
          <w:tcPr>
            <w:tcW w:w="1701" w:type="dxa"/>
            <w:shd w:val="clear" w:color="auto" w:fill="auto"/>
            <w:vAlign w:val="center"/>
          </w:tcPr>
          <w:p w14:paraId="08996619" w14:textId="77777777" w:rsidR="00F55C8C" w:rsidRPr="007F1DC7" w:rsidRDefault="00F55C8C" w:rsidP="00F55C8C">
            <w:r w:rsidRPr="007F1DC7">
              <w:t>-</w:t>
            </w:r>
          </w:p>
        </w:tc>
      </w:tr>
      <w:tr w:rsidR="007F1DC7" w:rsidRPr="007F1DC7" w14:paraId="68AD1602" w14:textId="77777777" w:rsidTr="00F55C8C">
        <w:trPr>
          <w:trHeight w:val="239"/>
        </w:trPr>
        <w:tc>
          <w:tcPr>
            <w:tcW w:w="630" w:type="dxa"/>
            <w:shd w:val="clear" w:color="auto" w:fill="BFBFBF"/>
            <w:vAlign w:val="center"/>
          </w:tcPr>
          <w:p w14:paraId="7C003D08" w14:textId="77777777" w:rsidR="00F55C8C" w:rsidRPr="007F1DC7" w:rsidRDefault="00F55C8C" w:rsidP="00F55C8C">
            <w:r w:rsidRPr="007F1DC7">
              <w:t>2.</w:t>
            </w:r>
          </w:p>
        </w:tc>
        <w:tc>
          <w:tcPr>
            <w:tcW w:w="2552" w:type="dxa"/>
            <w:shd w:val="clear" w:color="auto" w:fill="BFBFBF"/>
          </w:tcPr>
          <w:p w14:paraId="3032561E" w14:textId="77777777" w:rsidR="00F55C8C" w:rsidRPr="007F1DC7" w:rsidRDefault="00F55C8C" w:rsidP="00F55C8C">
            <w:r w:rsidRPr="007F1DC7">
              <w:t>Библиотеки</w:t>
            </w:r>
          </w:p>
        </w:tc>
        <w:tc>
          <w:tcPr>
            <w:tcW w:w="1276" w:type="dxa"/>
            <w:shd w:val="clear" w:color="auto" w:fill="BFBFBF"/>
          </w:tcPr>
          <w:p w14:paraId="161E7A45" w14:textId="77777777" w:rsidR="00F55C8C" w:rsidRPr="007F1DC7" w:rsidRDefault="00F55C8C" w:rsidP="00F55C8C"/>
        </w:tc>
        <w:tc>
          <w:tcPr>
            <w:tcW w:w="1701" w:type="dxa"/>
            <w:shd w:val="clear" w:color="auto" w:fill="BFBFBF"/>
            <w:vAlign w:val="center"/>
          </w:tcPr>
          <w:p w14:paraId="2A45537A" w14:textId="77777777" w:rsidR="00F55C8C" w:rsidRPr="007F1DC7" w:rsidRDefault="00F55C8C" w:rsidP="00F55C8C"/>
        </w:tc>
        <w:tc>
          <w:tcPr>
            <w:tcW w:w="3118" w:type="dxa"/>
            <w:shd w:val="clear" w:color="auto" w:fill="BFBFBF"/>
            <w:vAlign w:val="center"/>
          </w:tcPr>
          <w:p w14:paraId="40A041D1" w14:textId="77777777" w:rsidR="00F55C8C" w:rsidRPr="007F1DC7" w:rsidRDefault="00F55C8C" w:rsidP="00F55C8C">
            <w:pPr>
              <w:rPr>
                <w:lang w:eastAsia="x-none"/>
              </w:rPr>
            </w:pPr>
          </w:p>
        </w:tc>
        <w:tc>
          <w:tcPr>
            <w:tcW w:w="2268" w:type="dxa"/>
            <w:shd w:val="clear" w:color="auto" w:fill="BFBFBF"/>
            <w:vAlign w:val="center"/>
          </w:tcPr>
          <w:p w14:paraId="5F09C83D" w14:textId="77777777" w:rsidR="00F55C8C" w:rsidRPr="007F1DC7" w:rsidRDefault="00F55C8C" w:rsidP="00F55C8C"/>
        </w:tc>
        <w:tc>
          <w:tcPr>
            <w:tcW w:w="1276" w:type="dxa"/>
            <w:shd w:val="clear" w:color="auto" w:fill="BFBFBF"/>
            <w:vAlign w:val="center"/>
          </w:tcPr>
          <w:p w14:paraId="1553B9C8" w14:textId="77777777" w:rsidR="00F55C8C" w:rsidRPr="007F1DC7" w:rsidRDefault="00F55C8C" w:rsidP="00F55C8C"/>
        </w:tc>
        <w:tc>
          <w:tcPr>
            <w:tcW w:w="1701" w:type="dxa"/>
            <w:shd w:val="clear" w:color="auto" w:fill="BFBFBF"/>
            <w:vAlign w:val="center"/>
          </w:tcPr>
          <w:p w14:paraId="480AFD88" w14:textId="77777777" w:rsidR="00F55C8C" w:rsidRPr="007F1DC7" w:rsidRDefault="00F55C8C" w:rsidP="00F55C8C"/>
        </w:tc>
      </w:tr>
      <w:tr w:rsidR="007F1DC7" w:rsidRPr="007F1DC7" w14:paraId="1B5AE683" w14:textId="77777777" w:rsidTr="00F55C8C">
        <w:trPr>
          <w:trHeight w:val="239"/>
        </w:trPr>
        <w:tc>
          <w:tcPr>
            <w:tcW w:w="630" w:type="dxa"/>
            <w:shd w:val="clear" w:color="auto" w:fill="D9D9D9"/>
            <w:vAlign w:val="center"/>
          </w:tcPr>
          <w:p w14:paraId="53322F21" w14:textId="77777777" w:rsidR="00F55C8C" w:rsidRPr="007F1DC7" w:rsidRDefault="00F55C8C" w:rsidP="00F55C8C">
            <w:r w:rsidRPr="007F1DC7">
              <w:t>2.1</w:t>
            </w:r>
          </w:p>
        </w:tc>
        <w:tc>
          <w:tcPr>
            <w:tcW w:w="2552" w:type="dxa"/>
            <w:shd w:val="clear" w:color="auto" w:fill="D9D9D9"/>
            <w:vAlign w:val="center"/>
          </w:tcPr>
          <w:p w14:paraId="4746EE1D"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729A24F"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63446705" w14:textId="77777777" w:rsidR="00F55C8C" w:rsidRPr="007F1DC7" w:rsidRDefault="00F55C8C" w:rsidP="00F55C8C">
            <w:r w:rsidRPr="007F1DC7">
              <w:t>Объект</w:t>
            </w:r>
          </w:p>
        </w:tc>
        <w:tc>
          <w:tcPr>
            <w:tcW w:w="1701" w:type="dxa"/>
            <w:shd w:val="clear" w:color="auto" w:fill="D9D9D9"/>
            <w:vAlign w:val="center"/>
          </w:tcPr>
          <w:p w14:paraId="52311F1B" w14:textId="77777777" w:rsidR="00F55C8C" w:rsidRPr="007F1DC7" w:rsidRDefault="00F55C8C" w:rsidP="00F55C8C">
            <w:r w:rsidRPr="007F1DC7">
              <w:t>0</w:t>
            </w:r>
          </w:p>
        </w:tc>
        <w:tc>
          <w:tcPr>
            <w:tcW w:w="3118" w:type="dxa"/>
            <w:shd w:val="clear" w:color="auto" w:fill="D9D9D9"/>
            <w:vAlign w:val="center"/>
          </w:tcPr>
          <w:p w14:paraId="4183250D" w14:textId="77777777" w:rsidR="00F55C8C" w:rsidRPr="007F1DC7" w:rsidRDefault="00F55C8C" w:rsidP="00F55C8C">
            <w:pPr>
              <w:rPr>
                <w:lang w:eastAsia="x-none"/>
              </w:rPr>
            </w:pPr>
            <w:r w:rsidRPr="007F1DC7">
              <w:rPr>
                <w:lang w:eastAsia="x-none"/>
              </w:rPr>
              <w:t>-</w:t>
            </w:r>
          </w:p>
        </w:tc>
        <w:tc>
          <w:tcPr>
            <w:tcW w:w="2268" w:type="dxa"/>
            <w:shd w:val="clear" w:color="auto" w:fill="D9D9D9"/>
            <w:vAlign w:val="center"/>
          </w:tcPr>
          <w:p w14:paraId="5F31402F" w14:textId="77777777" w:rsidR="00F55C8C" w:rsidRPr="007F1DC7" w:rsidRDefault="00F55C8C" w:rsidP="00F55C8C">
            <w:r w:rsidRPr="007F1DC7">
              <w:t>-</w:t>
            </w:r>
          </w:p>
        </w:tc>
        <w:tc>
          <w:tcPr>
            <w:tcW w:w="1276" w:type="dxa"/>
            <w:shd w:val="clear" w:color="auto" w:fill="D9D9D9"/>
            <w:vAlign w:val="center"/>
          </w:tcPr>
          <w:p w14:paraId="7F782A74"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4001AD1C" w14:textId="77777777" w:rsidR="00F55C8C" w:rsidRPr="007F1DC7" w:rsidRDefault="00F55C8C" w:rsidP="00F55C8C">
            <w:r w:rsidRPr="007F1DC7">
              <w:t>-</w:t>
            </w:r>
          </w:p>
        </w:tc>
      </w:tr>
      <w:tr w:rsidR="007F1DC7" w:rsidRPr="007F1DC7" w14:paraId="199F8922" w14:textId="77777777" w:rsidTr="00F55C8C">
        <w:trPr>
          <w:trHeight w:val="239"/>
        </w:trPr>
        <w:tc>
          <w:tcPr>
            <w:tcW w:w="630" w:type="dxa"/>
            <w:vAlign w:val="center"/>
          </w:tcPr>
          <w:p w14:paraId="0949F32E" w14:textId="77777777" w:rsidR="00F55C8C" w:rsidRPr="007F1DC7" w:rsidRDefault="00F55C8C" w:rsidP="00F55C8C"/>
        </w:tc>
        <w:tc>
          <w:tcPr>
            <w:tcW w:w="2552" w:type="dxa"/>
            <w:vAlign w:val="center"/>
          </w:tcPr>
          <w:p w14:paraId="7502D90A" w14:textId="77777777" w:rsidR="00F55C8C" w:rsidRPr="007F1DC7" w:rsidRDefault="00F55C8C" w:rsidP="00F55C8C">
            <w:pPr>
              <w:rPr>
                <w:rFonts w:eastAsia="Calibri"/>
                <w:lang w:eastAsia="en-US"/>
              </w:rPr>
            </w:pPr>
          </w:p>
        </w:tc>
        <w:tc>
          <w:tcPr>
            <w:tcW w:w="1276" w:type="dxa"/>
            <w:vAlign w:val="center"/>
          </w:tcPr>
          <w:p w14:paraId="094D50B8" w14:textId="77777777" w:rsidR="00F55C8C" w:rsidRPr="007F1DC7" w:rsidRDefault="00F55C8C" w:rsidP="00F55C8C"/>
        </w:tc>
        <w:tc>
          <w:tcPr>
            <w:tcW w:w="1701" w:type="dxa"/>
            <w:vAlign w:val="center"/>
          </w:tcPr>
          <w:p w14:paraId="761E4E86" w14:textId="77777777" w:rsidR="00F55C8C" w:rsidRPr="007F1DC7" w:rsidRDefault="00F55C8C" w:rsidP="00F55C8C"/>
        </w:tc>
        <w:tc>
          <w:tcPr>
            <w:tcW w:w="3118" w:type="dxa"/>
            <w:vAlign w:val="center"/>
          </w:tcPr>
          <w:p w14:paraId="03B766EA" w14:textId="77777777" w:rsidR="00F55C8C" w:rsidRPr="007F1DC7" w:rsidRDefault="00F55C8C" w:rsidP="00F55C8C">
            <w:pPr>
              <w:rPr>
                <w:lang w:eastAsia="x-none"/>
              </w:rPr>
            </w:pPr>
          </w:p>
        </w:tc>
        <w:tc>
          <w:tcPr>
            <w:tcW w:w="2268" w:type="dxa"/>
            <w:vAlign w:val="center"/>
          </w:tcPr>
          <w:p w14:paraId="2DF3D8C7" w14:textId="77777777" w:rsidR="00F55C8C" w:rsidRPr="007F1DC7" w:rsidRDefault="00F55C8C" w:rsidP="00F55C8C"/>
        </w:tc>
        <w:tc>
          <w:tcPr>
            <w:tcW w:w="1276" w:type="dxa"/>
            <w:vAlign w:val="center"/>
          </w:tcPr>
          <w:p w14:paraId="7ED025DA" w14:textId="77777777" w:rsidR="00F55C8C" w:rsidRPr="007F1DC7" w:rsidRDefault="00F55C8C" w:rsidP="00F55C8C"/>
        </w:tc>
        <w:tc>
          <w:tcPr>
            <w:tcW w:w="1701" w:type="dxa"/>
            <w:vAlign w:val="center"/>
          </w:tcPr>
          <w:p w14:paraId="12491B0D" w14:textId="77777777" w:rsidR="00F55C8C" w:rsidRPr="007F1DC7" w:rsidRDefault="00F55C8C" w:rsidP="00F55C8C"/>
        </w:tc>
      </w:tr>
      <w:tr w:rsidR="007F1DC7" w:rsidRPr="007F1DC7" w14:paraId="01EF2143" w14:textId="77777777" w:rsidTr="00F55C8C">
        <w:trPr>
          <w:trHeight w:val="239"/>
        </w:trPr>
        <w:tc>
          <w:tcPr>
            <w:tcW w:w="630" w:type="dxa"/>
            <w:shd w:val="clear" w:color="auto" w:fill="D9D9D9"/>
            <w:vAlign w:val="center"/>
          </w:tcPr>
          <w:p w14:paraId="185C94CD" w14:textId="77777777" w:rsidR="00F55C8C" w:rsidRPr="007F1DC7" w:rsidRDefault="00F55C8C" w:rsidP="00F55C8C">
            <w:r w:rsidRPr="007F1DC7">
              <w:t>2.2</w:t>
            </w:r>
          </w:p>
        </w:tc>
        <w:tc>
          <w:tcPr>
            <w:tcW w:w="2552" w:type="dxa"/>
            <w:shd w:val="clear" w:color="auto" w:fill="D9D9D9"/>
            <w:vAlign w:val="center"/>
          </w:tcPr>
          <w:p w14:paraId="32C53FD6"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542EB388"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1EAA4A7D" w14:textId="77777777" w:rsidR="00F55C8C" w:rsidRPr="007F1DC7" w:rsidRDefault="00F55C8C" w:rsidP="00F55C8C">
            <w:r w:rsidRPr="007F1DC7">
              <w:t>Объект</w:t>
            </w:r>
          </w:p>
        </w:tc>
        <w:tc>
          <w:tcPr>
            <w:tcW w:w="1701" w:type="dxa"/>
            <w:shd w:val="clear" w:color="auto" w:fill="D9D9D9"/>
            <w:vAlign w:val="center"/>
          </w:tcPr>
          <w:p w14:paraId="05F86E56" w14:textId="77777777" w:rsidR="00F55C8C" w:rsidRPr="007F1DC7" w:rsidRDefault="00F55C8C" w:rsidP="00F55C8C">
            <w:r w:rsidRPr="007F1DC7">
              <w:t>0</w:t>
            </w:r>
          </w:p>
        </w:tc>
        <w:tc>
          <w:tcPr>
            <w:tcW w:w="3118" w:type="dxa"/>
            <w:shd w:val="clear" w:color="auto" w:fill="D9D9D9"/>
            <w:vAlign w:val="center"/>
          </w:tcPr>
          <w:p w14:paraId="26AD9350" w14:textId="77777777" w:rsidR="00F55C8C" w:rsidRPr="007F1DC7" w:rsidRDefault="00F55C8C" w:rsidP="00F55C8C">
            <w:pPr>
              <w:rPr>
                <w:lang w:eastAsia="x-none"/>
              </w:rPr>
            </w:pPr>
            <w:r w:rsidRPr="007F1DC7">
              <w:rPr>
                <w:lang w:eastAsia="x-none"/>
              </w:rPr>
              <w:t>-</w:t>
            </w:r>
          </w:p>
        </w:tc>
        <w:tc>
          <w:tcPr>
            <w:tcW w:w="2268" w:type="dxa"/>
            <w:shd w:val="clear" w:color="auto" w:fill="D9D9D9"/>
            <w:vAlign w:val="center"/>
          </w:tcPr>
          <w:p w14:paraId="6BF93522" w14:textId="77777777" w:rsidR="00F55C8C" w:rsidRPr="007F1DC7" w:rsidRDefault="00F55C8C" w:rsidP="00F55C8C">
            <w:r w:rsidRPr="007F1DC7">
              <w:t>-</w:t>
            </w:r>
          </w:p>
        </w:tc>
        <w:tc>
          <w:tcPr>
            <w:tcW w:w="1276" w:type="dxa"/>
            <w:shd w:val="clear" w:color="auto" w:fill="D9D9D9"/>
            <w:vAlign w:val="center"/>
          </w:tcPr>
          <w:p w14:paraId="527847B8"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6B644D1C" w14:textId="77777777" w:rsidR="00F55C8C" w:rsidRPr="007F1DC7" w:rsidRDefault="00F55C8C" w:rsidP="00F55C8C">
            <w:r w:rsidRPr="007F1DC7">
              <w:t>-</w:t>
            </w:r>
          </w:p>
        </w:tc>
      </w:tr>
      <w:tr w:rsidR="007F1DC7" w:rsidRPr="007F1DC7" w14:paraId="0AA36439" w14:textId="77777777" w:rsidTr="00F55C8C">
        <w:trPr>
          <w:trHeight w:val="239"/>
        </w:trPr>
        <w:tc>
          <w:tcPr>
            <w:tcW w:w="630" w:type="dxa"/>
            <w:shd w:val="clear" w:color="auto" w:fill="auto"/>
            <w:vAlign w:val="center"/>
          </w:tcPr>
          <w:p w14:paraId="4DDBC501" w14:textId="77777777" w:rsidR="00F55C8C" w:rsidRPr="007F1DC7" w:rsidRDefault="00F55C8C" w:rsidP="00F55C8C"/>
        </w:tc>
        <w:tc>
          <w:tcPr>
            <w:tcW w:w="2552" w:type="dxa"/>
            <w:shd w:val="clear" w:color="auto" w:fill="auto"/>
            <w:vAlign w:val="center"/>
          </w:tcPr>
          <w:p w14:paraId="0321A404" w14:textId="77777777" w:rsidR="00F55C8C" w:rsidRPr="007F1DC7" w:rsidRDefault="00F55C8C" w:rsidP="00F55C8C">
            <w:pPr>
              <w:rPr>
                <w:rFonts w:eastAsia="Calibri"/>
                <w:lang w:eastAsia="en-US"/>
              </w:rPr>
            </w:pPr>
          </w:p>
        </w:tc>
        <w:tc>
          <w:tcPr>
            <w:tcW w:w="1276" w:type="dxa"/>
            <w:shd w:val="clear" w:color="auto" w:fill="auto"/>
            <w:vAlign w:val="center"/>
          </w:tcPr>
          <w:p w14:paraId="3C9DE01B" w14:textId="77777777" w:rsidR="00F55C8C" w:rsidRPr="007F1DC7" w:rsidRDefault="00F55C8C" w:rsidP="00F55C8C"/>
        </w:tc>
        <w:tc>
          <w:tcPr>
            <w:tcW w:w="1701" w:type="dxa"/>
            <w:shd w:val="clear" w:color="auto" w:fill="auto"/>
            <w:vAlign w:val="center"/>
          </w:tcPr>
          <w:p w14:paraId="0FAB3D90" w14:textId="77777777" w:rsidR="00F55C8C" w:rsidRPr="007F1DC7" w:rsidRDefault="00F55C8C" w:rsidP="00F55C8C"/>
        </w:tc>
        <w:tc>
          <w:tcPr>
            <w:tcW w:w="3118" w:type="dxa"/>
            <w:shd w:val="clear" w:color="auto" w:fill="auto"/>
            <w:vAlign w:val="center"/>
          </w:tcPr>
          <w:p w14:paraId="376567F3" w14:textId="77777777" w:rsidR="00F55C8C" w:rsidRPr="007F1DC7" w:rsidRDefault="00F55C8C" w:rsidP="00F55C8C">
            <w:pPr>
              <w:rPr>
                <w:lang w:eastAsia="x-none"/>
              </w:rPr>
            </w:pPr>
          </w:p>
        </w:tc>
        <w:tc>
          <w:tcPr>
            <w:tcW w:w="2268" w:type="dxa"/>
            <w:shd w:val="clear" w:color="auto" w:fill="auto"/>
            <w:vAlign w:val="center"/>
          </w:tcPr>
          <w:p w14:paraId="48519651" w14:textId="77777777" w:rsidR="00F55C8C" w:rsidRPr="007F1DC7" w:rsidRDefault="00F55C8C" w:rsidP="00F55C8C"/>
        </w:tc>
        <w:tc>
          <w:tcPr>
            <w:tcW w:w="1276" w:type="dxa"/>
            <w:shd w:val="clear" w:color="auto" w:fill="auto"/>
            <w:vAlign w:val="center"/>
          </w:tcPr>
          <w:p w14:paraId="7D006E60" w14:textId="77777777" w:rsidR="00F55C8C" w:rsidRPr="007F1DC7" w:rsidRDefault="00F55C8C" w:rsidP="00F55C8C"/>
        </w:tc>
        <w:tc>
          <w:tcPr>
            <w:tcW w:w="1701" w:type="dxa"/>
            <w:shd w:val="clear" w:color="auto" w:fill="auto"/>
            <w:vAlign w:val="center"/>
          </w:tcPr>
          <w:p w14:paraId="1497479F" w14:textId="77777777" w:rsidR="00F55C8C" w:rsidRPr="007F1DC7" w:rsidRDefault="00F55C8C" w:rsidP="00F55C8C"/>
        </w:tc>
      </w:tr>
      <w:tr w:rsidR="007F1DC7" w:rsidRPr="007F1DC7" w14:paraId="4220668F" w14:textId="77777777" w:rsidTr="00F55C8C">
        <w:trPr>
          <w:trHeight w:val="239"/>
        </w:trPr>
        <w:tc>
          <w:tcPr>
            <w:tcW w:w="630" w:type="dxa"/>
            <w:shd w:val="clear" w:color="auto" w:fill="BFBFBF"/>
            <w:vAlign w:val="center"/>
          </w:tcPr>
          <w:p w14:paraId="3948A0CB" w14:textId="77777777" w:rsidR="00F55C8C" w:rsidRPr="007F1DC7" w:rsidRDefault="00F55C8C" w:rsidP="00F55C8C">
            <w:r w:rsidRPr="007F1DC7">
              <w:t>3.</w:t>
            </w:r>
          </w:p>
        </w:tc>
        <w:tc>
          <w:tcPr>
            <w:tcW w:w="2552" w:type="dxa"/>
            <w:shd w:val="clear" w:color="auto" w:fill="BFBFBF"/>
            <w:vAlign w:val="center"/>
          </w:tcPr>
          <w:p w14:paraId="324D6D87" w14:textId="77777777" w:rsidR="00F55C8C" w:rsidRPr="007F1DC7" w:rsidRDefault="00F55C8C" w:rsidP="00F55C8C">
            <w:pPr>
              <w:rPr>
                <w:rFonts w:eastAsia="Calibri"/>
                <w:lang w:eastAsia="en-US"/>
              </w:rPr>
            </w:pPr>
            <w:r w:rsidRPr="007F1DC7">
              <w:rPr>
                <w:rFonts w:eastAsia="Calibri"/>
                <w:lang w:eastAsia="en-US"/>
              </w:rPr>
              <w:t>Зрелищные организации</w:t>
            </w:r>
          </w:p>
        </w:tc>
        <w:tc>
          <w:tcPr>
            <w:tcW w:w="1276" w:type="dxa"/>
            <w:shd w:val="clear" w:color="auto" w:fill="BFBFBF"/>
            <w:vAlign w:val="center"/>
          </w:tcPr>
          <w:p w14:paraId="5F6FAF74" w14:textId="77777777" w:rsidR="00F55C8C" w:rsidRPr="007F1DC7" w:rsidRDefault="00F55C8C" w:rsidP="00F55C8C"/>
        </w:tc>
        <w:tc>
          <w:tcPr>
            <w:tcW w:w="1701" w:type="dxa"/>
            <w:shd w:val="clear" w:color="auto" w:fill="BFBFBF"/>
            <w:vAlign w:val="center"/>
          </w:tcPr>
          <w:p w14:paraId="5AAAE60E" w14:textId="77777777" w:rsidR="00F55C8C" w:rsidRPr="007F1DC7" w:rsidRDefault="00F55C8C" w:rsidP="00F55C8C"/>
        </w:tc>
        <w:tc>
          <w:tcPr>
            <w:tcW w:w="3118" w:type="dxa"/>
            <w:shd w:val="clear" w:color="auto" w:fill="BFBFBF"/>
            <w:vAlign w:val="center"/>
          </w:tcPr>
          <w:p w14:paraId="69489D05" w14:textId="77777777" w:rsidR="00F55C8C" w:rsidRPr="007F1DC7" w:rsidRDefault="00F55C8C" w:rsidP="00F55C8C">
            <w:pPr>
              <w:rPr>
                <w:lang w:eastAsia="x-none"/>
              </w:rPr>
            </w:pPr>
          </w:p>
        </w:tc>
        <w:tc>
          <w:tcPr>
            <w:tcW w:w="2268" w:type="dxa"/>
            <w:shd w:val="clear" w:color="auto" w:fill="BFBFBF"/>
            <w:vAlign w:val="center"/>
          </w:tcPr>
          <w:p w14:paraId="21BCC546" w14:textId="77777777" w:rsidR="00F55C8C" w:rsidRPr="007F1DC7" w:rsidRDefault="00F55C8C" w:rsidP="00F55C8C"/>
        </w:tc>
        <w:tc>
          <w:tcPr>
            <w:tcW w:w="1276" w:type="dxa"/>
            <w:shd w:val="clear" w:color="auto" w:fill="BFBFBF"/>
            <w:vAlign w:val="center"/>
          </w:tcPr>
          <w:p w14:paraId="61E8DCF4" w14:textId="77777777" w:rsidR="00F55C8C" w:rsidRPr="007F1DC7" w:rsidRDefault="00F55C8C" w:rsidP="00F55C8C"/>
        </w:tc>
        <w:tc>
          <w:tcPr>
            <w:tcW w:w="1701" w:type="dxa"/>
            <w:shd w:val="clear" w:color="auto" w:fill="BFBFBF"/>
            <w:vAlign w:val="center"/>
          </w:tcPr>
          <w:p w14:paraId="3D716444" w14:textId="77777777" w:rsidR="00F55C8C" w:rsidRPr="007F1DC7" w:rsidRDefault="00F55C8C" w:rsidP="00F55C8C"/>
        </w:tc>
      </w:tr>
      <w:tr w:rsidR="007F1DC7" w:rsidRPr="007F1DC7" w14:paraId="12BAF6AA" w14:textId="77777777" w:rsidTr="00F55C8C">
        <w:trPr>
          <w:trHeight w:val="239"/>
        </w:trPr>
        <w:tc>
          <w:tcPr>
            <w:tcW w:w="630" w:type="dxa"/>
            <w:shd w:val="clear" w:color="auto" w:fill="D9D9D9"/>
            <w:vAlign w:val="center"/>
          </w:tcPr>
          <w:p w14:paraId="700B5E54" w14:textId="77777777" w:rsidR="00F55C8C" w:rsidRPr="007F1DC7" w:rsidRDefault="00F55C8C" w:rsidP="00F55C8C">
            <w:r w:rsidRPr="007F1DC7">
              <w:t>3.1</w:t>
            </w:r>
          </w:p>
        </w:tc>
        <w:tc>
          <w:tcPr>
            <w:tcW w:w="2552" w:type="dxa"/>
            <w:shd w:val="clear" w:color="auto" w:fill="D9D9D9"/>
            <w:vAlign w:val="center"/>
          </w:tcPr>
          <w:p w14:paraId="7F2EA94F"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3C223203"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06E56FBD" w14:textId="77777777" w:rsidR="00F55C8C" w:rsidRPr="007F1DC7" w:rsidRDefault="00F55C8C" w:rsidP="00F55C8C">
            <w:r w:rsidRPr="007F1DC7">
              <w:t>Объект</w:t>
            </w:r>
          </w:p>
        </w:tc>
        <w:tc>
          <w:tcPr>
            <w:tcW w:w="1701" w:type="dxa"/>
            <w:shd w:val="clear" w:color="auto" w:fill="D9D9D9"/>
            <w:vAlign w:val="center"/>
          </w:tcPr>
          <w:p w14:paraId="2AFC668D" w14:textId="77777777" w:rsidR="00F55C8C" w:rsidRPr="007F1DC7" w:rsidRDefault="00F55C8C" w:rsidP="00F55C8C">
            <w:r w:rsidRPr="007F1DC7">
              <w:t>0</w:t>
            </w:r>
          </w:p>
        </w:tc>
        <w:tc>
          <w:tcPr>
            <w:tcW w:w="3118" w:type="dxa"/>
            <w:shd w:val="clear" w:color="auto" w:fill="D9D9D9"/>
            <w:vAlign w:val="center"/>
          </w:tcPr>
          <w:p w14:paraId="2FF6EE3D" w14:textId="77777777" w:rsidR="00F55C8C" w:rsidRPr="007F1DC7" w:rsidRDefault="00F55C8C" w:rsidP="00F55C8C">
            <w:pPr>
              <w:rPr>
                <w:lang w:eastAsia="x-none"/>
              </w:rPr>
            </w:pPr>
            <w:r w:rsidRPr="007F1DC7">
              <w:rPr>
                <w:lang w:eastAsia="x-none"/>
              </w:rPr>
              <w:t>-</w:t>
            </w:r>
          </w:p>
        </w:tc>
        <w:tc>
          <w:tcPr>
            <w:tcW w:w="2268" w:type="dxa"/>
            <w:shd w:val="clear" w:color="auto" w:fill="D9D9D9"/>
            <w:vAlign w:val="center"/>
          </w:tcPr>
          <w:p w14:paraId="2F1E6AC9" w14:textId="77777777" w:rsidR="00F55C8C" w:rsidRPr="007F1DC7" w:rsidRDefault="00F55C8C" w:rsidP="00F55C8C">
            <w:r w:rsidRPr="007F1DC7">
              <w:t>-</w:t>
            </w:r>
          </w:p>
        </w:tc>
        <w:tc>
          <w:tcPr>
            <w:tcW w:w="1276" w:type="dxa"/>
            <w:shd w:val="clear" w:color="auto" w:fill="D9D9D9"/>
            <w:vAlign w:val="center"/>
          </w:tcPr>
          <w:p w14:paraId="3CF36594"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608CC052" w14:textId="77777777" w:rsidR="00F55C8C" w:rsidRPr="007F1DC7" w:rsidRDefault="00F55C8C" w:rsidP="00F55C8C">
            <w:r w:rsidRPr="007F1DC7">
              <w:t>-</w:t>
            </w:r>
          </w:p>
        </w:tc>
      </w:tr>
      <w:tr w:rsidR="007F1DC7" w:rsidRPr="007F1DC7" w14:paraId="3846F30B" w14:textId="77777777" w:rsidTr="00F55C8C">
        <w:trPr>
          <w:trHeight w:val="239"/>
        </w:trPr>
        <w:tc>
          <w:tcPr>
            <w:tcW w:w="630" w:type="dxa"/>
            <w:shd w:val="clear" w:color="auto" w:fill="auto"/>
            <w:vAlign w:val="center"/>
          </w:tcPr>
          <w:p w14:paraId="29958850" w14:textId="77777777" w:rsidR="00F55C8C" w:rsidRPr="007F1DC7" w:rsidRDefault="00F55C8C" w:rsidP="00F55C8C"/>
        </w:tc>
        <w:tc>
          <w:tcPr>
            <w:tcW w:w="2552" w:type="dxa"/>
            <w:shd w:val="clear" w:color="auto" w:fill="auto"/>
            <w:vAlign w:val="center"/>
          </w:tcPr>
          <w:p w14:paraId="689B3383" w14:textId="77777777" w:rsidR="00F55C8C" w:rsidRPr="007F1DC7" w:rsidRDefault="00F55C8C" w:rsidP="00F55C8C">
            <w:pPr>
              <w:rPr>
                <w:rFonts w:eastAsia="Calibri"/>
                <w:lang w:eastAsia="en-US"/>
              </w:rPr>
            </w:pPr>
          </w:p>
        </w:tc>
        <w:tc>
          <w:tcPr>
            <w:tcW w:w="1276" w:type="dxa"/>
            <w:shd w:val="clear" w:color="auto" w:fill="auto"/>
            <w:vAlign w:val="center"/>
          </w:tcPr>
          <w:p w14:paraId="25140940" w14:textId="77777777" w:rsidR="00F55C8C" w:rsidRPr="007F1DC7" w:rsidRDefault="00F55C8C" w:rsidP="00F55C8C"/>
        </w:tc>
        <w:tc>
          <w:tcPr>
            <w:tcW w:w="1701" w:type="dxa"/>
            <w:shd w:val="clear" w:color="auto" w:fill="auto"/>
            <w:vAlign w:val="center"/>
          </w:tcPr>
          <w:p w14:paraId="0CB39BDE" w14:textId="77777777" w:rsidR="00F55C8C" w:rsidRPr="007F1DC7" w:rsidRDefault="00F55C8C" w:rsidP="00F55C8C"/>
        </w:tc>
        <w:tc>
          <w:tcPr>
            <w:tcW w:w="3118" w:type="dxa"/>
            <w:shd w:val="clear" w:color="auto" w:fill="auto"/>
            <w:vAlign w:val="center"/>
          </w:tcPr>
          <w:p w14:paraId="616F4F4A" w14:textId="77777777" w:rsidR="00F55C8C" w:rsidRPr="007F1DC7" w:rsidRDefault="00F55C8C" w:rsidP="00F55C8C">
            <w:pPr>
              <w:rPr>
                <w:lang w:eastAsia="x-none"/>
              </w:rPr>
            </w:pPr>
          </w:p>
        </w:tc>
        <w:tc>
          <w:tcPr>
            <w:tcW w:w="2268" w:type="dxa"/>
            <w:shd w:val="clear" w:color="auto" w:fill="auto"/>
            <w:vAlign w:val="center"/>
          </w:tcPr>
          <w:p w14:paraId="0641BA34" w14:textId="77777777" w:rsidR="00F55C8C" w:rsidRPr="007F1DC7" w:rsidRDefault="00F55C8C" w:rsidP="00F55C8C"/>
        </w:tc>
        <w:tc>
          <w:tcPr>
            <w:tcW w:w="1276" w:type="dxa"/>
            <w:shd w:val="clear" w:color="auto" w:fill="auto"/>
            <w:vAlign w:val="center"/>
          </w:tcPr>
          <w:p w14:paraId="22911B15" w14:textId="77777777" w:rsidR="00F55C8C" w:rsidRPr="007F1DC7" w:rsidRDefault="00F55C8C" w:rsidP="00F55C8C"/>
        </w:tc>
        <w:tc>
          <w:tcPr>
            <w:tcW w:w="1701" w:type="dxa"/>
            <w:shd w:val="clear" w:color="auto" w:fill="auto"/>
            <w:vAlign w:val="center"/>
          </w:tcPr>
          <w:p w14:paraId="33C8C554" w14:textId="77777777" w:rsidR="00F55C8C" w:rsidRPr="007F1DC7" w:rsidRDefault="00F55C8C" w:rsidP="00F55C8C"/>
        </w:tc>
      </w:tr>
      <w:tr w:rsidR="007F1DC7" w:rsidRPr="007F1DC7" w14:paraId="6ED99224" w14:textId="77777777" w:rsidTr="00F55C8C">
        <w:trPr>
          <w:trHeight w:val="239"/>
        </w:trPr>
        <w:tc>
          <w:tcPr>
            <w:tcW w:w="630" w:type="dxa"/>
            <w:shd w:val="clear" w:color="auto" w:fill="D9D9D9"/>
            <w:vAlign w:val="center"/>
          </w:tcPr>
          <w:p w14:paraId="14E6CA6F" w14:textId="77777777" w:rsidR="00F55C8C" w:rsidRPr="007F1DC7" w:rsidRDefault="00F55C8C" w:rsidP="00F55C8C">
            <w:r w:rsidRPr="007F1DC7">
              <w:t>3.2</w:t>
            </w:r>
          </w:p>
        </w:tc>
        <w:tc>
          <w:tcPr>
            <w:tcW w:w="2552" w:type="dxa"/>
            <w:shd w:val="clear" w:color="auto" w:fill="D9D9D9"/>
            <w:vAlign w:val="center"/>
          </w:tcPr>
          <w:p w14:paraId="74F0CB34"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54B083A6"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12B75797" w14:textId="77777777" w:rsidR="00F55C8C" w:rsidRPr="007F1DC7" w:rsidRDefault="00F55C8C" w:rsidP="00F55C8C">
            <w:r w:rsidRPr="007F1DC7">
              <w:t>Объект</w:t>
            </w:r>
          </w:p>
        </w:tc>
        <w:tc>
          <w:tcPr>
            <w:tcW w:w="1701" w:type="dxa"/>
            <w:shd w:val="clear" w:color="auto" w:fill="D9D9D9"/>
            <w:vAlign w:val="center"/>
          </w:tcPr>
          <w:p w14:paraId="1EA7FEFE" w14:textId="77777777" w:rsidR="00F55C8C" w:rsidRPr="007F1DC7" w:rsidRDefault="00F55C8C" w:rsidP="00F55C8C">
            <w:r w:rsidRPr="007F1DC7">
              <w:t>0</w:t>
            </w:r>
          </w:p>
        </w:tc>
        <w:tc>
          <w:tcPr>
            <w:tcW w:w="3118" w:type="dxa"/>
            <w:shd w:val="clear" w:color="auto" w:fill="D9D9D9"/>
            <w:vAlign w:val="center"/>
          </w:tcPr>
          <w:p w14:paraId="2DEE2686" w14:textId="77777777" w:rsidR="00F55C8C" w:rsidRPr="007F1DC7" w:rsidRDefault="00F55C8C" w:rsidP="00F55C8C">
            <w:pPr>
              <w:rPr>
                <w:lang w:eastAsia="x-none"/>
              </w:rPr>
            </w:pPr>
            <w:r w:rsidRPr="007F1DC7">
              <w:rPr>
                <w:lang w:eastAsia="x-none"/>
              </w:rPr>
              <w:t>-</w:t>
            </w:r>
          </w:p>
        </w:tc>
        <w:tc>
          <w:tcPr>
            <w:tcW w:w="2268" w:type="dxa"/>
            <w:shd w:val="clear" w:color="auto" w:fill="D9D9D9"/>
            <w:vAlign w:val="center"/>
          </w:tcPr>
          <w:p w14:paraId="2448AAC3" w14:textId="77777777" w:rsidR="00F55C8C" w:rsidRPr="007F1DC7" w:rsidRDefault="00F55C8C" w:rsidP="00F55C8C">
            <w:r w:rsidRPr="007F1DC7">
              <w:t>-</w:t>
            </w:r>
          </w:p>
        </w:tc>
        <w:tc>
          <w:tcPr>
            <w:tcW w:w="1276" w:type="dxa"/>
            <w:shd w:val="clear" w:color="auto" w:fill="D9D9D9"/>
            <w:vAlign w:val="center"/>
          </w:tcPr>
          <w:p w14:paraId="12CBCAA4"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2F29BA37" w14:textId="77777777" w:rsidR="00F55C8C" w:rsidRPr="007F1DC7" w:rsidRDefault="00F55C8C" w:rsidP="00F55C8C">
            <w:r w:rsidRPr="007F1DC7">
              <w:t>-</w:t>
            </w:r>
          </w:p>
        </w:tc>
      </w:tr>
      <w:tr w:rsidR="007F1DC7" w:rsidRPr="007F1DC7" w14:paraId="498FE3D5" w14:textId="77777777" w:rsidTr="00F55C8C">
        <w:trPr>
          <w:trHeight w:val="239"/>
        </w:trPr>
        <w:tc>
          <w:tcPr>
            <w:tcW w:w="630" w:type="dxa"/>
            <w:shd w:val="clear" w:color="auto" w:fill="auto"/>
            <w:vAlign w:val="center"/>
          </w:tcPr>
          <w:p w14:paraId="2BC857D4" w14:textId="77777777" w:rsidR="00F55C8C" w:rsidRPr="007F1DC7" w:rsidRDefault="00F55C8C" w:rsidP="00F55C8C">
            <w:pPr>
              <w:rPr>
                <w:rFonts w:eastAsia="Calibri"/>
                <w:lang w:eastAsia="en-US"/>
              </w:rPr>
            </w:pPr>
          </w:p>
        </w:tc>
        <w:tc>
          <w:tcPr>
            <w:tcW w:w="2552" w:type="dxa"/>
            <w:shd w:val="clear" w:color="auto" w:fill="auto"/>
            <w:vAlign w:val="center"/>
          </w:tcPr>
          <w:p w14:paraId="3FDE3775" w14:textId="77777777" w:rsidR="00F55C8C" w:rsidRPr="007F1DC7" w:rsidRDefault="00F55C8C" w:rsidP="00F55C8C">
            <w:pPr>
              <w:rPr>
                <w:rFonts w:eastAsia="Calibri"/>
                <w:lang w:eastAsia="en-US"/>
              </w:rPr>
            </w:pPr>
          </w:p>
        </w:tc>
        <w:tc>
          <w:tcPr>
            <w:tcW w:w="1276" w:type="dxa"/>
            <w:shd w:val="clear" w:color="auto" w:fill="auto"/>
            <w:vAlign w:val="center"/>
          </w:tcPr>
          <w:p w14:paraId="4B025C5E" w14:textId="77777777" w:rsidR="00F55C8C" w:rsidRPr="007F1DC7" w:rsidRDefault="00F55C8C" w:rsidP="00F55C8C"/>
        </w:tc>
        <w:tc>
          <w:tcPr>
            <w:tcW w:w="1701" w:type="dxa"/>
            <w:shd w:val="clear" w:color="auto" w:fill="auto"/>
            <w:vAlign w:val="center"/>
          </w:tcPr>
          <w:p w14:paraId="349E6C53" w14:textId="77777777" w:rsidR="00F55C8C" w:rsidRPr="007F1DC7" w:rsidRDefault="00F55C8C" w:rsidP="00F55C8C"/>
        </w:tc>
        <w:tc>
          <w:tcPr>
            <w:tcW w:w="3118" w:type="dxa"/>
            <w:shd w:val="clear" w:color="auto" w:fill="auto"/>
            <w:vAlign w:val="center"/>
          </w:tcPr>
          <w:p w14:paraId="3CAE6E64" w14:textId="77777777" w:rsidR="00F55C8C" w:rsidRPr="007F1DC7" w:rsidRDefault="00F55C8C" w:rsidP="00F55C8C">
            <w:pPr>
              <w:rPr>
                <w:lang w:eastAsia="x-none"/>
              </w:rPr>
            </w:pPr>
          </w:p>
        </w:tc>
        <w:tc>
          <w:tcPr>
            <w:tcW w:w="2268" w:type="dxa"/>
            <w:shd w:val="clear" w:color="auto" w:fill="auto"/>
            <w:vAlign w:val="center"/>
          </w:tcPr>
          <w:p w14:paraId="0ACDBBB0" w14:textId="77777777" w:rsidR="00F55C8C" w:rsidRPr="007F1DC7" w:rsidRDefault="00F55C8C" w:rsidP="00F55C8C"/>
        </w:tc>
        <w:tc>
          <w:tcPr>
            <w:tcW w:w="1276" w:type="dxa"/>
            <w:shd w:val="clear" w:color="auto" w:fill="auto"/>
            <w:vAlign w:val="center"/>
          </w:tcPr>
          <w:p w14:paraId="11A5FBBF" w14:textId="77777777" w:rsidR="00F55C8C" w:rsidRPr="007F1DC7" w:rsidRDefault="00F55C8C" w:rsidP="00F55C8C"/>
        </w:tc>
        <w:tc>
          <w:tcPr>
            <w:tcW w:w="1701" w:type="dxa"/>
            <w:shd w:val="clear" w:color="auto" w:fill="auto"/>
            <w:vAlign w:val="center"/>
          </w:tcPr>
          <w:p w14:paraId="27B799B1" w14:textId="77777777" w:rsidR="00F55C8C" w:rsidRPr="007F1DC7" w:rsidRDefault="00F55C8C" w:rsidP="00F55C8C"/>
        </w:tc>
      </w:tr>
      <w:tr w:rsidR="007F1DC7" w:rsidRPr="007F1DC7" w14:paraId="0050C678" w14:textId="77777777" w:rsidTr="00F55C8C">
        <w:trPr>
          <w:trHeight w:val="239"/>
        </w:trPr>
        <w:tc>
          <w:tcPr>
            <w:tcW w:w="630" w:type="dxa"/>
            <w:shd w:val="clear" w:color="auto" w:fill="BFBFBF"/>
            <w:vAlign w:val="center"/>
          </w:tcPr>
          <w:p w14:paraId="302435A0" w14:textId="77777777" w:rsidR="00F55C8C" w:rsidRPr="007F1DC7" w:rsidRDefault="00F55C8C" w:rsidP="00F55C8C">
            <w:r w:rsidRPr="007F1DC7">
              <w:lastRenderedPageBreak/>
              <w:t xml:space="preserve">4. </w:t>
            </w:r>
          </w:p>
        </w:tc>
        <w:tc>
          <w:tcPr>
            <w:tcW w:w="13892" w:type="dxa"/>
            <w:gridSpan w:val="7"/>
            <w:shd w:val="clear" w:color="auto" w:fill="BFBFBF"/>
            <w:vAlign w:val="center"/>
          </w:tcPr>
          <w:p w14:paraId="782A0D65" w14:textId="77777777" w:rsidR="00F55C8C" w:rsidRPr="007F1DC7" w:rsidRDefault="00F55C8C" w:rsidP="00F55C8C">
            <w:r w:rsidRPr="007F1DC7">
              <w:t>Общественные пространства</w:t>
            </w:r>
          </w:p>
        </w:tc>
      </w:tr>
      <w:tr w:rsidR="007F1DC7" w:rsidRPr="007F1DC7" w14:paraId="2FAD104A" w14:textId="77777777" w:rsidTr="00F55C8C">
        <w:trPr>
          <w:trHeight w:val="239"/>
        </w:trPr>
        <w:tc>
          <w:tcPr>
            <w:tcW w:w="630" w:type="dxa"/>
            <w:shd w:val="clear" w:color="auto" w:fill="D9D9D9"/>
            <w:vAlign w:val="center"/>
          </w:tcPr>
          <w:p w14:paraId="35DA96ED" w14:textId="77777777" w:rsidR="00F55C8C" w:rsidRPr="007F1DC7" w:rsidRDefault="00F55C8C" w:rsidP="00F55C8C">
            <w:r w:rsidRPr="007F1DC7">
              <w:t>4.1</w:t>
            </w:r>
          </w:p>
        </w:tc>
        <w:tc>
          <w:tcPr>
            <w:tcW w:w="2552" w:type="dxa"/>
            <w:shd w:val="clear" w:color="auto" w:fill="D9D9D9"/>
            <w:vAlign w:val="center"/>
          </w:tcPr>
          <w:p w14:paraId="1DDCD7D2"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3C504D5C"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6FB4937E" w14:textId="77777777" w:rsidR="00F55C8C" w:rsidRPr="007F1DC7" w:rsidRDefault="00F55C8C" w:rsidP="00F55C8C">
            <w:r w:rsidRPr="007F1DC7">
              <w:t>Объект</w:t>
            </w:r>
          </w:p>
        </w:tc>
        <w:tc>
          <w:tcPr>
            <w:tcW w:w="1701" w:type="dxa"/>
            <w:shd w:val="clear" w:color="auto" w:fill="D9D9D9"/>
            <w:vAlign w:val="center"/>
          </w:tcPr>
          <w:p w14:paraId="7D8B3724" w14:textId="77777777" w:rsidR="00F55C8C" w:rsidRPr="007F1DC7" w:rsidRDefault="00F55C8C" w:rsidP="00F55C8C">
            <w:r w:rsidRPr="007F1DC7">
              <w:t>2</w:t>
            </w:r>
          </w:p>
        </w:tc>
        <w:tc>
          <w:tcPr>
            <w:tcW w:w="3118" w:type="dxa"/>
            <w:shd w:val="clear" w:color="auto" w:fill="D9D9D9"/>
            <w:vAlign w:val="center"/>
          </w:tcPr>
          <w:p w14:paraId="60CF4F58" w14:textId="77777777" w:rsidR="00F55C8C" w:rsidRPr="007F1DC7" w:rsidRDefault="00F55C8C" w:rsidP="00F55C8C">
            <w:pPr>
              <w:rPr>
                <w:lang w:eastAsia="x-none"/>
              </w:rPr>
            </w:pPr>
            <w:r w:rsidRPr="007F1DC7">
              <w:rPr>
                <w:lang w:eastAsia="x-none"/>
              </w:rPr>
              <w:t>-</w:t>
            </w:r>
          </w:p>
        </w:tc>
        <w:tc>
          <w:tcPr>
            <w:tcW w:w="2268" w:type="dxa"/>
            <w:shd w:val="clear" w:color="auto" w:fill="D9D9D9"/>
            <w:vAlign w:val="center"/>
          </w:tcPr>
          <w:p w14:paraId="0C23D922" w14:textId="77777777" w:rsidR="00F55C8C" w:rsidRPr="007F1DC7" w:rsidRDefault="00F55C8C" w:rsidP="00F55C8C">
            <w:r w:rsidRPr="007F1DC7">
              <w:t>-</w:t>
            </w:r>
          </w:p>
        </w:tc>
        <w:tc>
          <w:tcPr>
            <w:tcW w:w="1276" w:type="dxa"/>
            <w:shd w:val="clear" w:color="auto" w:fill="D9D9D9"/>
            <w:vAlign w:val="center"/>
          </w:tcPr>
          <w:p w14:paraId="564DB1FC"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7DB1F912" w14:textId="77777777" w:rsidR="00F55C8C" w:rsidRPr="007F1DC7" w:rsidRDefault="00F55C8C" w:rsidP="00F55C8C">
            <w:r w:rsidRPr="007F1DC7">
              <w:t>-</w:t>
            </w:r>
          </w:p>
        </w:tc>
      </w:tr>
      <w:tr w:rsidR="007F1DC7" w:rsidRPr="007F1DC7" w14:paraId="12BA5834" w14:textId="77777777" w:rsidTr="00F55C8C">
        <w:trPr>
          <w:trHeight w:val="239"/>
        </w:trPr>
        <w:tc>
          <w:tcPr>
            <w:tcW w:w="630" w:type="dxa"/>
            <w:shd w:val="clear" w:color="auto" w:fill="auto"/>
            <w:vAlign w:val="center"/>
          </w:tcPr>
          <w:p w14:paraId="1D56BE54" w14:textId="77777777" w:rsidR="00F55C8C" w:rsidRPr="007F1DC7" w:rsidRDefault="00F55C8C" w:rsidP="00F55C8C">
            <w:r w:rsidRPr="007F1DC7">
              <w:t>4.1.1</w:t>
            </w:r>
          </w:p>
        </w:tc>
        <w:tc>
          <w:tcPr>
            <w:tcW w:w="2552" w:type="dxa"/>
            <w:shd w:val="clear" w:color="auto" w:fill="auto"/>
            <w:vAlign w:val="center"/>
          </w:tcPr>
          <w:p w14:paraId="23D04F05" w14:textId="77777777" w:rsidR="00F55C8C" w:rsidRPr="007F1DC7" w:rsidRDefault="00F55C8C" w:rsidP="00F55C8C">
            <w:r w:rsidRPr="007F1DC7">
              <w:t>Парк отдыха «Пушкин парк» (перенос)</w:t>
            </w:r>
          </w:p>
        </w:tc>
        <w:tc>
          <w:tcPr>
            <w:tcW w:w="1276" w:type="dxa"/>
            <w:shd w:val="clear" w:color="auto" w:fill="auto"/>
            <w:vAlign w:val="center"/>
          </w:tcPr>
          <w:p w14:paraId="097436A1" w14:textId="77777777" w:rsidR="00F55C8C" w:rsidRPr="007F1DC7" w:rsidRDefault="00F55C8C" w:rsidP="00F55C8C">
            <w:r w:rsidRPr="007F1DC7">
              <w:t>- « -</w:t>
            </w:r>
          </w:p>
        </w:tc>
        <w:tc>
          <w:tcPr>
            <w:tcW w:w="1701" w:type="dxa"/>
            <w:shd w:val="clear" w:color="auto" w:fill="auto"/>
            <w:vAlign w:val="center"/>
          </w:tcPr>
          <w:p w14:paraId="4A6080B9" w14:textId="77777777" w:rsidR="00F55C8C" w:rsidRPr="007F1DC7" w:rsidRDefault="00F55C8C" w:rsidP="00F55C8C">
            <w:r w:rsidRPr="007F1DC7">
              <w:t>1</w:t>
            </w:r>
          </w:p>
        </w:tc>
        <w:tc>
          <w:tcPr>
            <w:tcW w:w="3118" w:type="dxa"/>
            <w:shd w:val="clear" w:color="auto" w:fill="auto"/>
            <w:vAlign w:val="center"/>
          </w:tcPr>
          <w:p w14:paraId="733728EC" w14:textId="77777777" w:rsidR="00F55C8C" w:rsidRPr="007F1DC7" w:rsidRDefault="00F55C8C" w:rsidP="00F55C8C">
            <w:pPr>
              <w:rPr>
                <w:lang w:eastAsia="x-none"/>
              </w:rPr>
            </w:pPr>
            <w:r w:rsidRPr="007F1DC7">
              <w:rPr>
                <w:lang w:val="x-none" w:eastAsia="x-none"/>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2268" w:type="dxa"/>
            <w:shd w:val="clear" w:color="auto" w:fill="auto"/>
            <w:vAlign w:val="center"/>
          </w:tcPr>
          <w:p w14:paraId="2629DF45" w14:textId="77777777" w:rsidR="00F55C8C" w:rsidRPr="007F1DC7" w:rsidRDefault="00F55C8C" w:rsidP="00F55C8C">
            <w:r w:rsidRPr="007F1DC7">
              <w:t>Зона отдыха</w:t>
            </w:r>
          </w:p>
          <w:p w14:paraId="2F672585" w14:textId="77777777" w:rsidR="00F55C8C" w:rsidRPr="007F1DC7" w:rsidRDefault="00F55C8C" w:rsidP="00F55C8C">
            <w:r w:rsidRPr="007F1DC7">
              <w:t>Подтип: Зона иных объектов отдыха и туризма</w:t>
            </w:r>
          </w:p>
        </w:tc>
        <w:tc>
          <w:tcPr>
            <w:tcW w:w="1276" w:type="dxa"/>
            <w:shd w:val="clear" w:color="auto" w:fill="auto"/>
            <w:vAlign w:val="center"/>
          </w:tcPr>
          <w:p w14:paraId="231735C9" w14:textId="77777777" w:rsidR="00F55C8C" w:rsidRPr="007F1DC7" w:rsidRDefault="00F55C8C" w:rsidP="00F55C8C">
            <w:r w:rsidRPr="007F1DC7">
              <w:t>-</w:t>
            </w:r>
          </w:p>
        </w:tc>
        <w:tc>
          <w:tcPr>
            <w:tcW w:w="1701" w:type="dxa"/>
            <w:shd w:val="clear" w:color="auto" w:fill="auto"/>
            <w:vAlign w:val="center"/>
          </w:tcPr>
          <w:p w14:paraId="4C772B06" w14:textId="77777777" w:rsidR="00F55C8C" w:rsidRPr="007F1DC7" w:rsidRDefault="00F55C8C" w:rsidP="00F55C8C">
            <w:r w:rsidRPr="007F1DC7">
              <w:t>-</w:t>
            </w:r>
          </w:p>
        </w:tc>
      </w:tr>
      <w:tr w:rsidR="007F1DC7" w:rsidRPr="007F1DC7" w14:paraId="7ACB0580" w14:textId="77777777" w:rsidTr="00F55C8C">
        <w:trPr>
          <w:trHeight w:val="239"/>
        </w:trPr>
        <w:tc>
          <w:tcPr>
            <w:tcW w:w="630" w:type="dxa"/>
            <w:shd w:val="clear" w:color="auto" w:fill="auto"/>
            <w:vAlign w:val="center"/>
          </w:tcPr>
          <w:p w14:paraId="11D68043" w14:textId="77777777" w:rsidR="00F55C8C" w:rsidRPr="007F1DC7" w:rsidRDefault="00F55C8C" w:rsidP="00F55C8C">
            <w:r w:rsidRPr="007F1DC7">
              <w:t>4.1.2</w:t>
            </w:r>
          </w:p>
        </w:tc>
        <w:tc>
          <w:tcPr>
            <w:tcW w:w="2552" w:type="dxa"/>
            <w:shd w:val="clear" w:color="auto" w:fill="auto"/>
            <w:vAlign w:val="center"/>
          </w:tcPr>
          <w:p w14:paraId="6D0334BF" w14:textId="77777777" w:rsidR="00F55C8C" w:rsidRPr="007F1DC7" w:rsidRDefault="00F55C8C" w:rsidP="00F55C8C">
            <w:r w:rsidRPr="007F1DC7">
              <w:t>Набережная реки Исеть около Храма Святой Троицы</w:t>
            </w:r>
          </w:p>
        </w:tc>
        <w:tc>
          <w:tcPr>
            <w:tcW w:w="1276" w:type="dxa"/>
            <w:shd w:val="clear" w:color="auto" w:fill="auto"/>
            <w:vAlign w:val="center"/>
          </w:tcPr>
          <w:p w14:paraId="2F0B7C3F" w14:textId="77777777" w:rsidR="00F55C8C" w:rsidRPr="007F1DC7" w:rsidRDefault="00F55C8C" w:rsidP="00F55C8C">
            <w:r w:rsidRPr="007F1DC7">
              <w:t>Объект</w:t>
            </w:r>
          </w:p>
        </w:tc>
        <w:tc>
          <w:tcPr>
            <w:tcW w:w="1701" w:type="dxa"/>
            <w:shd w:val="clear" w:color="auto" w:fill="auto"/>
            <w:vAlign w:val="center"/>
          </w:tcPr>
          <w:p w14:paraId="66AA5646" w14:textId="77777777" w:rsidR="00F55C8C" w:rsidRPr="007F1DC7" w:rsidRDefault="00F55C8C" w:rsidP="00F55C8C">
            <w:r w:rsidRPr="007F1DC7">
              <w:t>1</w:t>
            </w:r>
          </w:p>
        </w:tc>
        <w:tc>
          <w:tcPr>
            <w:tcW w:w="3118" w:type="dxa"/>
            <w:shd w:val="clear" w:color="auto" w:fill="auto"/>
            <w:vAlign w:val="center"/>
          </w:tcPr>
          <w:p w14:paraId="2FBCB005" w14:textId="77777777" w:rsidR="00F55C8C" w:rsidRPr="007F1DC7" w:rsidRDefault="00F55C8C" w:rsidP="00F55C8C">
            <w:pPr>
              <w:rPr>
                <w:lang w:eastAsia="x-none"/>
              </w:rPr>
            </w:pPr>
            <w:r w:rsidRPr="007F1DC7">
              <w:rPr>
                <w:lang w:val="x-none" w:eastAsia="x-none"/>
              </w:rPr>
              <w:t>г. Арамиль</w:t>
            </w:r>
            <w:r w:rsidRPr="007F1DC7">
              <w:rPr>
                <w:lang w:eastAsia="x-none"/>
              </w:rPr>
              <w:t>, ул. К.Маркса</w:t>
            </w:r>
          </w:p>
        </w:tc>
        <w:tc>
          <w:tcPr>
            <w:tcW w:w="2268" w:type="dxa"/>
            <w:shd w:val="clear" w:color="auto" w:fill="auto"/>
            <w:vAlign w:val="center"/>
          </w:tcPr>
          <w:p w14:paraId="74B97B91" w14:textId="77777777" w:rsidR="00F55C8C" w:rsidRPr="007F1DC7" w:rsidRDefault="00F55C8C" w:rsidP="00F55C8C">
            <w:r w:rsidRPr="007F1DC7">
              <w:t>Зона озелененных территорий общего пользования (лесопарки, парки, сады, скверы, бульвары, городские леса)</w:t>
            </w:r>
          </w:p>
        </w:tc>
        <w:tc>
          <w:tcPr>
            <w:tcW w:w="1276" w:type="dxa"/>
            <w:shd w:val="clear" w:color="auto" w:fill="auto"/>
            <w:vAlign w:val="center"/>
          </w:tcPr>
          <w:p w14:paraId="0AC65C05" w14:textId="77777777" w:rsidR="00F55C8C" w:rsidRPr="007F1DC7" w:rsidRDefault="00F55C8C" w:rsidP="00F55C8C">
            <w:r w:rsidRPr="007F1DC7">
              <w:t>-</w:t>
            </w:r>
          </w:p>
        </w:tc>
        <w:tc>
          <w:tcPr>
            <w:tcW w:w="1701" w:type="dxa"/>
            <w:shd w:val="clear" w:color="auto" w:fill="auto"/>
            <w:vAlign w:val="center"/>
          </w:tcPr>
          <w:p w14:paraId="76C4E67B" w14:textId="77777777" w:rsidR="00F55C8C" w:rsidRPr="007F1DC7" w:rsidRDefault="00F55C8C" w:rsidP="00F55C8C">
            <w:r w:rsidRPr="007F1DC7">
              <w:t>-</w:t>
            </w:r>
          </w:p>
        </w:tc>
      </w:tr>
      <w:tr w:rsidR="007F1DC7" w:rsidRPr="007F1DC7" w14:paraId="4FDDF765" w14:textId="77777777" w:rsidTr="00F55C8C">
        <w:trPr>
          <w:trHeight w:val="239"/>
        </w:trPr>
        <w:tc>
          <w:tcPr>
            <w:tcW w:w="630" w:type="dxa"/>
            <w:shd w:val="clear" w:color="auto" w:fill="D9D9D9"/>
            <w:vAlign w:val="center"/>
          </w:tcPr>
          <w:p w14:paraId="599EF36A" w14:textId="77777777" w:rsidR="00F55C8C" w:rsidRPr="007F1DC7" w:rsidRDefault="00F55C8C" w:rsidP="00F55C8C">
            <w:r w:rsidRPr="007F1DC7">
              <w:t>4.2</w:t>
            </w:r>
          </w:p>
        </w:tc>
        <w:tc>
          <w:tcPr>
            <w:tcW w:w="2552" w:type="dxa"/>
            <w:shd w:val="clear" w:color="auto" w:fill="D9D9D9"/>
            <w:vAlign w:val="center"/>
          </w:tcPr>
          <w:p w14:paraId="41ED0359"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3CA63F01"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50CBE2C1" w14:textId="77777777" w:rsidR="00F55C8C" w:rsidRPr="007F1DC7" w:rsidRDefault="00F55C8C" w:rsidP="00F55C8C">
            <w:r w:rsidRPr="007F1DC7">
              <w:t>Объект</w:t>
            </w:r>
          </w:p>
        </w:tc>
        <w:tc>
          <w:tcPr>
            <w:tcW w:w="1701" w:type="dxa"/>
            <w:shd w:val="clear" w:color="auto" w:fill="D9D9D9"/>
            <w:vAlign w:val="center"/>
          </w:tcPr>
          <w:p w14:paraId="38C6D457" w14:textId="77777777" w:rsidR="00F55C8C" w:rsidRPr="007F1DC7" w:rsidRDefault="00F55C8C" w:rsidP="00F55C8C">
            <w:r w:rsidRPr="007F1DC7">
              <w:t>0</w:t>
            </w:r>
          </w:p>
        </w:tc>
        <w:tc>
          <w:tcPr>
            <w:tcW w:w="3118" w:type="dxa"/>
            <w:shd w:val="clear" w:color="auto" w:fill="D9D9D9"/>
            <w:vAlign w:val="center"/>
          </w:tcPr>
          <w:p w14:paraId="3ECCD95C" w14:textId="77777777" w:rsidR="00F55C8C" w:rsidRPr="007F1DC7" w:rsidRDefault="00F55C8C" w:rsidP="00F55C8C">
            <w:pPr>
              <w:rPr>
                <w:lang w:eastAsia="x-none"/>
              </w:rPr>
            </w:pPr>
            <w:r w:rsidRPr="007F1DC7">
              <w:rPr>
                <w:lang w:eastAsia="x-none"/>
              </w:rPr>
              <w:t>-</w:t>
            </w:r>
          </w:p>
        </w:tc>
        <w:tc>
          <w:tcPr>
            <w:tcW w:w="2268" w:type="dxa"/>
            <w:shd w:val="clear" w:color="auto" w:fill="D9D9D9"/>
            <w:vAlign w:val="center"/>
          </w:tcPr>
          <w:p w14:paraId="53BB6A66" w14:textId="77777777" w:rsidR="00F55C8C" w:rsidRPr="007F1DC7" w:rsidRDefault="00F55C8C" w:rsidP="00F55C8C">
            <w:r w:rsidRPr="007F1DC7">
              <w:t>-</w:t>
            </w:r>
          </w:p>
        </w:tc>
        <w:tc>
          <w:tcPr>
            <w:tcW w:w="1276" w:type="dxa"/>
            <w:shd w:val="clear" w:color="auto" w:fill="D9D9D9"/>
            <w:vAlign w:val="center"/>
          </w:tcPr>
          <w:p w14:paraId="57EDABF0"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53E9EAB5" w14:textId="77777777" w:rsidR="00F55C8C" w:rsidRPr="007F1DC7" w:rsidRDefault="00F55C8C" w:rsidP="00F55C8C">
            <w:r w:rsidRPr="007F1DC7">
              <w:t>-</w:t>
            </w:r>
          </w:p>
        </w:tc>
      </w:tr>
      <w:tr w:rsidR="007F1DC7" w:rsidRPr="007F1DC7" w14:paraId="7C57B345" w14:textId="77777777" w:rsidTr="00F55C8C">
        <w:trPr>
          <w:trHeight w:val="239"/>
        </w:trPr>
        <w:tc>
          <w:tcPr>
            <w:tcW w:w="630" w:type="dxa"/>
            <w:shd w:val="clear" w:color="auto" w:fill="auto"/>
            <w:vAlign w:val="center"/>
          </w:tcPr>
          <w:p w14:paraId="1168CF23" w14:textId="77777777" w:rsidR="00F55C8C" w:rsidRPr="007F1DC7" w:rsidRDefault="00F55C8C" w:rsidP="00F55C8C"/>
        </w:tc>
        <w:tc>
          <w:tcPr>
            <w:tcW w:w="2552" w:type="dxa"/>
            <w:shd w:val="clear" w:color="auto" w:fill="auto"/>
            <w:vAlign w:val="center"/>
          </w:tcPr>
          <w:p w14:paraId="7CDF2556" w14:textId="77777777" w:rsidR="00F55C8C" w:rsidRPr="007F1DC7" w:rsidRDefault="00F55C8C" w:rsidP="00F55C8C"/>
        </w:tc>
        <w:tc>
          <w:tcPr>
            <w:tcW w:w="1276" w:type="dxa"/>
            <w:shd w:val="clear" w:color="auto" w:fill="auto"/>
            <w:vAlign w:val="center"/>
          </w:tcPr>
          <w:p w14:paraId="17A85A37" w14:textId="77777777" w:rsidR="00F55C8C" w:rsidRPr="007F1DC7" w:rsidRDefault="00F55C8C" w:rsidP="00F55C8C"/>
        </w:tc>
        <w:tc>
          <w:tcPr>
            <w:tcW w:w="1701" w:type="dxa"/>
            <w:shd w:val="clear" w:color="auto" w:fill="auto"/>
            <w:vAlign w:val="center"/>
          </w:tcPr>
          <w:p w14:paraId="3099C121" w14:textId="77777777" w:rsidR="00F55C8C" w:rsidRPr="007F1DC7" w:rsidRDefault="00F55C8C" w:rsidP="00F55C8C"/>
        </w:tc>
        <w:tc>
          <w:tcPr>
            <w:tcW w:w="3118" w:type="dxa"/>
            <w:shd w:val="clear" w:color="auto" w:fill="auto"/>
            <w:vAlign w:val="center"/>
          </w:tcPr>
          <w:p w14:paraId="1592DDF7" w14:textId="77777777" w:rsidR="00F55C8C" w:rsidRPr="007F1DC7" w:rsidRDefault="00F55C8C" w:rsidP="00F55C8C">
            <w:pPr>
              <w:rPr>
                <w:lang w:eastAsia="x-none"/>
              </w:rPr>
            </w:pPr>
          </w:p>
        </w:tc>
        <w:tc>
          <w:tcPr>
            <w:tcW w:w="2268" w:type="dxa"/>
            <w:shd w:val="clear" w:color="auto" w:fill="auto"/>
            <w:vAlign w:val="center"/>
          </w:tcPr>
          <w:p w14:paraId="3E5A1171" w14:textId="77777777" w:rsidR="00F55C8C" w:rsidRPr="007F1DC7" w:rsidRDefault="00F55C8C" w:rsidP="00F55C8C"/>
        </w:tc>
        <w:tc>
          <w:tcPr>
            <w:tcW w:w="1276" w:type="dxa"/>
            <w:shd w:val="clear" w:color="auto" w:fill="auto"/>
            <w:vAlign w:val="center"/>
          </w:tcPr>
          <w:p w14:paraId="205BE52F" w14:textId="77777777" w:rsidR="00F55C8C" w:rsidRPr="007F1DC7" w:rsidRDefault="00F55C8C" w:rsidP="00F55C8C"/>
        </w:tc>
        <w:tc>
          <w:tcPr>
            <w:tcW w:w="1701" w:type="dxa"/>
            <w:shd w:val="clear" w:color="auto" w:fill="auto"/>
            <w:vAlign w:val="center"/>
          </w:tcPr>
          <w:p w14:paraId="0073FA58" w14:textId="77777777" w:rsidR="00F55C8C" w:rsidRPr="007F1DC7" w:rsidRDefault="00F55C8C" w:rsidP="00F55C8C"/>
        </w:tc>
      </w:tr>
    </w:tbl>
    <w:p w14:paraId="4B854BD6" w14:textId="77777777" w:rsidR="00F55C8C" w:rsidRPr="007F1DC7" w:rsidRDefault="00F55C8C" w:rsidP="00F55C8C">
      <w:pPr>
        <w:rPr>
          <w:lang w:eastAsia="x-none"/>
        </w:rPr>
      </w:pPr>
    </w:p>
    <w:p w14:paraId="53BB3A2A" w14:textId="77777777" w:rsidR="00F55C8C" w:rsidRPr="007F1DC7" w:rsidRDefault="00F55C8C" w:rsidP="00F55C8C">
      <w:pPr>
        <w:rPr>
          <w:lang w:eastAsia="x-none"/>
        </w:rPr>
      </w:pPr>
      <w:bookmarkStart w:id="49" w:name="_Toc30690623"/>
      <w:r w:rsidRPr="007F1DC7">
        <w:rPr>
          <w:lang w:eastAsia="x-none"/>
        </w:rPr>
        <w:t>2. Сведения об объектах федерального значения, планируемых к строительству и реконструкции на территории города Арамиль</w:t>
      </w:r>
      <w:bookmarkEnd w:id="49"/>
    </w:p>
    <w:p w14:paraId="50B34CE6" w14:textId="77777777" w:rsidR="00F55C8C" w:rsidRPr="007F1DC7" w:rsidRDefault="00F55C8C" w:rsidP="00F55C8C">
      <w:pPr>
        <w:rPr>
          <w:lang w:eastAsia="en-US"/>
        </w:rPr>
      </w:pPr>
      <w:r w:rsidRPr="007F1DC7">
        <w:rPr>
          <w:lang w:eastAsia="en-US"/>
        </w:rPr>
        <w:t xml:space="preserve">На территории города Арамиль отсутствуют объекты федерального значения, планируемые к строительству и реконструкции. </w:t>
      </w:r>
    </w:p>
    <w:p w14:paraId="0ADE033C" w14:textId="77777777" w:rsidR="000319FA" w:rsidRPr="007F1DC7" w:rsidRDefault="000319FA" w:rsidP="00F55C8C">
      <w:pPr>
        <w:rPr>
          <w:lang w:eastAsia="x-none"/>
        </w:rPr>
      </w:pPr>
      <w:bookmarkStart w:id="50" w:name="_Toc30690624"/>
    </w:p>
    <w:p w14:paraId="099A0620" w14:textId="1353A497" w:rsidR="00F55C8C" w:rsidRPr="007F1DC7" w:rsidRDefault="00F55C8C" w:rsidP="00F55C8C">
      <w:pPr>
        <w:rPr>
          <w:lang w:eastAsia="x-none"/>
        </w:rPr>
      </w:pPr>
      <w:r w:rsidRPr="007F1DC7">
        <w:rPr>
          <w:lang w:eastAsia="x-none"/>
        </w:rPr>
        <w:t>3. Сведения об объектах регионального значения, планируемых к строительству и реконструкции на территории города Арамиль</w:t>
      </w:r>
      <w:bookmarkEnd w:id="50"/>
    </w:p>
    <w:p w14:paraId="74E9A2AF" w14:textId="77777777" w:rsidR="00F55C8C" w:rsidRPr="007F1DC7" w:rsidRDefault="00F55C8C" w:rsidP="000319FA">
      <w:pPr>
        <w:spacing w:before="240"/>
      </w:pPr>
      <w:r w:rsidRPr="007F1DC7">
        <w:t>Объекты транспортной инфраструктуры</w:t>
      </w:r>
    </w:p>
    <w:p w14:paraId="42130218" w14:textId="77777777" w:rsidR="00F55C8C" w:rsidRPr="007F1DC7" w:rsidRDefault="00F55C8C" w:rsidP="00F55C8C">
      <w:r w:rsidRPr="007F1DC7">
        <w:t>Таблица 1.6</w:t>
      </w:r>
    </w:p>
    <w:tbl>
      <w:tblPr>
        <w:tblW w:w="143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993"/>
        <w:gridCol w:w="2835"/>
        <w:gridCol w:w="1134"/>
        <w:gridCol w:w="1701"/>
        <w:gridCol w:w="850"/>
        <w:gridCol w:w="851"/>
        <w:gridCol w:w="1984"/>
        <w:gridCol w:w="2126"/>
        <w:gridCol w:w="1276"/>
      </w:tblGrid>
      <w:tr w:rsidR="007F1DC7" w:rsidRPr="007F1DC7" w14:paraId="0B8411B7" w14:textId="77777777" w:rsidTr="00F55C8C">
        <w:trPr>
          <w:tblHeader/>
        </w:trPr>
        <w:tc>
          <w:tcPr>
            <w:tcW w:w="630" w:type="dxa"/>
            <w:vMerge w:val="restart"/>
            <w:vAlign w:val="center"/>
          </w:tcPr>
          <w:p w14:paraId="6E44298F" w14:textId="77777777" w:rsidR="00F55C8C" w:rsidRPr="007F1DC7" w:rsidRDefault="00F55C8C" w:rsidP="00F55C8C">
            <w:r w:rsidRPr="007F1DC7">
              <w:lastRenderedPageBreak/>
              <w:t>N</w:t>
            </w:r>
          </w:p>
          <w:p w14:paraId="47FB40CB" w14:textId="77777777" w:rsidR="00F55C8C" w:rsidRPr="007F1DC7" w:rsidRDefault="00F55C8C" w:rsidP="00F55C8C">
            <w:r w:rsidRPr="007F1DC7">
              <w:t>п\п</w:t>
            </w:r>
          </w:p>
        </w:tc>
        <w:tc>
          <w:tcPr>
            <w:tcW w:w="993" w:type="dxa"/>
            <w:vMerge w:val="restart"/>
            <w:vAlign w:val="center"/>
          </w:tcPr>
          <w:p w14:paraId="0CF190AE" w14:textId="77777777" w:rsidR="00F55C8C" w:rsidRPr="007F1DC7" w:rsidRDefault="00F55C8C" w:rsidP="00F55C8C">
            <w:r w:rsidRPr="007F1DC7">
              <w:t>Номер дороги</w:t>
            </w:r>
          </w:p>
        </w:tc>
        <w:tc>
          <w:tcPr>
            <w:tcW w:w="2835" w:type="dxa"/>
            <w:vMerge w:val="restart"/>
            <w:vAlign w:val="center"/>
          </w:tcPr>
          <w:p w14:paraId="2A480A07" w14:textId="77777777" w:rsidR="00F55C8C" w:rsidRPr="007F1DC7" w:rsidRDefault="00F55C8C" w:rsidP="00F55C8C">
            <w:r w:rsidRPr="007F1DC7">
              <w:t>Наименование объекта</w:t>
            </w:r>
          </w:p>
        </w:tc>
        <w:tc>
          <w:tcPr>
            <w:tcW w:w="2835" w:type="dxa"/>
            <w:gridSpan w:val="2"/>
            <w:vAlign w:val="center"/>
          </w:tcPr>
          <w:p w14:paraId="28B56578" w14:textId="77777777" w:rsidR="00F55C8C" w:rsidRPr="007F1DC7" w:rsidRDefault="00F55C8C" w:rsidP="00F55C8C">
            <w:r w:rsidRPr="007F1DC7">
              <w:t>Характеристика объекта</w:t>
            </w:r>
          </w:p>
        </w:tc>
        <w:tc>
          <w:tcPr>
            <w:tcW w:w="1701" w:type="dxa"/>
            <w:gridSpan w:val="2"/>
            <w:vAlign w:val="center"/>
          </w:tcPr>
          <w:p w14:paraId="5202658A" w14:textId="77777777" w:rsidR="00F55C8C" w:rsidRPr="007F1DC7" w:rsidRDefault="00F55C8C" w:rsidP="00F55C8C">
            <w:r w:rsidRPr="007F1DC7">
              <w:t>Категория дороги</w:t>
            </w:r>
          </w:p>
        </w:tc>
        <w:tc>
          <w:tcPr>
            <w:tcW w:w="1984" w:type="dxa"/>
            <w:vMerge w:val="restart"/>
            <w:vAlign w:val="center"/>
          </w:tcPr>
          <w:p w14:paraId="40FE3AC5" w14:textId="77777777" w:rsidR="00F55C8C" w:rsidRPr="007F1DC7" w:rsidRDefault="00F55C8C" w:rsidP="00F55C8C">
            <w:r w:rsidRPr="007F1DC7">
              <w:t xml:space="preserve">Местоположение, </w:t>
            </w:r>
          </w:p>
          <w:p w14:paraId="74217706" w14:textId="77777777" w:rsidR="00F55C8C" w:rsidRPr="007F1DC7" w:rsidRDefault="00F55C8C" w:rsidP="00F55C8C">
            <w:r w:rsidRPr="007F1DC7">
              <w:t>функциональная зона</w:t>
            </w:r>
          </w:p>
          <w:p w14:paraId="42E00AC1" w14:textId="77777777" w:rsidR="00F55C8C" w:rsidRPr="007F1DC7" w:rsidRDefault="00F55C8C" w:rsidP="00F55C8C"/>
        </w:tc>
        <w:tc>
          <w:tcPr>
            <w:tcW w:w="3402" w:type="dxa"/>
            <w:gridSpan w:val="2"/>
          </w:tcPr>
          <w:p w14:paraId="28096568" w14:textId="77777777" w:rsidR="00F55C8C" w:rsidRPr="007F1DC7" w:rsidRDefault="00F55C8C" w:rsidP="00F55C8C">
            <w:r w:rsidRPr="007F1DC7">
              <w:t>Наличие зоны с особыми условиями</w:t>
            </w:r>
          </w:p>
        </w:tc>
      </w:tr>
      <w:tr w:rsidR="007F1DC7" w:rsidRPr="007F1DC7" w14:paraId="0E477133" w14:textId="77777777" w:rsidTr="00F55C8C">
        <w:trPr>
          <w:trHeight w:val="569"/>
          <w:tblHeader/>
        </w:trPr>
        <w:tc>
          <w:tcPr>
            <w:tcW w:w="630" w:type="dxa"/>
            <w:vMerge/>
          </w:tcPr>
          <w:p w14:paraId="64A83F2B" w14:textId="77777777" w:rsidR="00F55C8C" w:rsidRPr="007F1DC7" w:rsidRDefault="00F55C8C" w:rsidP="00F55C8C"/>
        </w:tc>
        <w:tc>
          <w:tcPr>
            <w:tcW w:w="993" w:type="dxa"/>
            <w:vMerge/>
          </w:tcPr>
          <w:p w14:paraId="258C3C79" w14:textId="77777777" w:rsidR="00F55C8C" w:rsidRPr="007F1DC7" w:rsidRDefault="00F55C8C" w:rsidP="00F55C8C"/>
        </w:tc>
        <w:tc>
          <w:tcPr>
            <w:tcW w:w="2835" w:type="dxa"/>
            <w:vMerge/>
          </w:tcPr>
          <w:p w14:paraId="0FF8BE5C" w14:textId="77777777" w:rsidR="00F55C8C" w:rsidRPr="007F1DC7" w:rsidRDefault="00F55C8C" w:rsidP="00F55C8C"/>
        </w:tc>
        <w:tc>
          <w:tcPr>
            <w:tcW w:w="1134" w:type="dxa"/>
            <w:vAlign w:val="center"/>
          </w:tcPr>
          <w:p w14:paraId="54AB7F13" w14:textId="77777777" w:rsidR="00F55C8C" w:rsidRPr="007F1DC7" w:rsidRDefault="00F55C8C" w:rsidP="00F55C8C">
            <w:r w:rsidRPr="007F1DC7">
              <w:t>Единица измерения</w:t>
            </w:r>
          </w:p>
        </w:tc>
        <w:tc>
          <w:tcPr>
            <w:tcW w:w="1701" w:type="dxa"/>
            <w:vAlign w:val="center"/>
          </w:tcPr>
          <w:p w14:paraId="5236E9D2" w14:textId="77777777" w:rsidR="00F55C8C" w:rsidRPr="007F1DC7" w:rsidRDefault="00F55C8C" w:rsidP="00F55C8C">
            <w:r w:rsidRPr="007F1DC7">
              <w:t>Количественный показатель</w:t>
            </w:r>
          </w:p>
        </w:tc>
        <w:tc>
          <w:tcPr>
            <w:tcW w:w="850" w:type="dxa"/>
            <w:vAlign w:val="center"/>
          </w:tcPr>
          <w:p w14:paraId="1FB5090A" w14:textId="77777777" w:rsidR="00F55C8C" w:rsidRPr="007F1DC7" w:rsidRDefault="00F55C8C" w:rsidP="00F55C8C">
            <w:r w:rsidRPr="007F1DC7">
              <w:t>2018 г.</w:t>
            </w:r>
          </w:p>
        </w:tc>
        <w:tc>
          <w:tcPr>
            <w:tcW w:w="851" w:type="dxa"/>
            <w:vAlign w:val="center"/>
          </w:tcPr>
          <w:p w14:paraId="7F287FBF" w14:textId="77777777" w:rsidR="00F55C8C" w:rsidRPr="007F1DC7" w:rsidRDefault="00F55C8C" w:rsidP="00F55C8C">
            <w:r w:rsidRPr="007F1DC7">
              <w:t>2035 г.</w:t>
            </w:r>
          </w:p>
        </w:tc>
        <w:tc>
          <w:tcPr>
            <w:tcW w:w="1984" w:type="dxa"/>
            <w:vMerge/>
          </w:tcPr>
          <w:p w14:paraId="4FB9CEA7" w14:textId="77777777" w:rsidR="00F55C8C" w:rsidRPr="007F1DC7" w:rsidRDefault="00F55C8C" w:rsidP="00F55C8C"/>
        </w:tc>
        <w:tc>
          <w:tcPr>
            <w:tcW w:w="2126" w:type="dxa"/>
            <w:vAlign w:val="center"/>
          </w:tcPr>
          <w:p w14:paraId="2639B7B5" w14:textId="77777777" w:rsidR="00F55C8C" w:rsidRPr="007F1DC7" w:rsidRDefault="00F55C8C" w:rsidP="00F55C8C">
            <w:r w:rsidRPr="007F1DC7">
              <w:t>Вид зоны</w:t>
            </w:r>
          </w:p>
        </w:tc>
        <w:tc>
          <w:tcPr>
            <w:tcW w:w="1276" w:type="dxa"/>
            <w:vAlign w:val="center"/>
          </w:tcPr>
          <w:p w14:paraId="0F4968D5" w14:textId="77777777" w:rsidR="00F55C8C" w:rsidRPr="007F1DC7" w:rsidRDefault="00F55C8C" w:rsidP="00F55C8C">
            <w:r w:rsidRPr="007F1DC7">
              <w:t>Количественный показатель</w:t>
            </w:r>
          </w:p>
        </w:tc>
      </w:tr>
      <w:tr w:rsidR="007F1DC7" w:rsidRPr="007F1DC7" w14:paraId="379191DC" w14:textId="77777777" w:rsidTr="00F55C8C">
        <w:trPr>
          <w:trHeight w:val="212"/>
        </w:trPr>
        <w:tc>
          <w:tcPr>
            <w:tcW w:w="630" w:type="dxa"/>
            <w:shd w:val="clear" w:color="auto" w:fill="BFBFBF"/>
          </w:tcPr>
          <w:p w14:paraId="65CE5F62" w14:textId="77777777" w:rsidR="00F55C8C" w:rsidRPr="007F1DC7" w:rsidRDefault="00F55C8C" w:rsidP="00F55C8C">
            <w:r w:rsidRPr="007F1DC7">
              <w:t>1.</w:t>
            </w:r>
          </w:p>
        </w:tc>
        <w:tc>
          <w:tcPr>
            <w:tcW w:w="13750" w:type="dxa"/>
            <w:gridSpan w:val="9"/>
            <w:shd w:val="clear" w:color="auto" w:fill="BFBFBF"/>
          </w:tcPr>
          <w:p w14:paraId="392E12BC" w14:textId="77777777" w:rsidR="00F55C8C" w:rsidRPr="007F1DC7" w:rsidRDefault="00F55C8C" w:rsidP="00F55C8C">
            <w:r w:rsidRPr="007F1DC7">
              <w:t>Автодороги регионального значения</w:t>
            </w:r>
          </w:p>
        </w:tc>
      </w:tr>
      <w:tr w:rsidR="007F1DC7" w:rsidRPr="007F1DC7" w14:paraId="3E731FB5" w14:textId="77777777" w:rsidTr="00F55C8C">
        <w:trPr>
          <w:trHeight w:val="170"/>
        </w:trPr>
        <w:tc>
          <w:tcPr>
            <w:tcW w:w="630" w:type="dxa"/>
            <w:shd w:val="clear" w:color="auto" w:fill="D9D9D9"/>
          </w:tcPr>
          <w:p w14:paraId="66957D69" w14:textId="77777777" w:rsidR="00F55C8C" w:rsidRPr="007F1DC7" w:rsidRDefault="00F55C8C" w:rsidP="00F55C8C">
            <w:r w:rsidRPr="007F1DC7">
              <w:t>1.1</w:t>
            </w:r>
          </w:p>
        </w:tc>
        <w:tc>
          <w:tcPr>
            <w:tcW w:w="3828" w:type="dxa"/>
            <w:gridSpan w:val="2"/>
            <w:shd w:val="clear" w:color="auto" w:fill="D9D9D9"/>
          </w:tcPr>
          <w:p w14:paraId="0FF912D8"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615498F2" w14:textId="77777777" w:rsidR="00F55C8C" w:rsidRPr="007F1DC7" w:rsidRDefault="00F55C8C" w:rsidP="00F55C8C">
            <w:r w:rsidRPr="007F1DC7">
              <w:t>всего, в том числе:</w:t>
            </w:r>
          </w:p>
        </w:tc>
        <w:tc>
          <w:tcPr>
            <w:tcW w:w="1134" w:type="dxa"/>
            <w:shd w:val="clear" w:color="auto" w:fill="D9D9D9"/>
            <w:vAlign w:val="center"/>
          </w:tcPr>
          <w:p w14:paraId="057C69C3" w14:textId="77777777" w:rsidR="00F55C8C" w:rsidRPr="007F1DC7" w:rsidRDefault="00F55C8C" w:rsidP="00F55C8C">
            <w:r w:rsidRPr="007F1DC7">
              <w:t>км</w:t>
            </w:r>
          </w:p>
        </w:tc>
        <w:tc>
          <w:tcPr>
            <w:tcW w:w="1701" w:type="dxa"/>
            <w:shd w:val="clear" w:color="auto" w:fill="D9D9D9"/>
            <w:vAlign w:val="center"/>
          </w:tcPr>
          <w:p w14:paraId="10F21C42" w14:textId="77777777" w:rsidR="00F55C8C" w:rsidRPr="007F1DC7" w:rsidRDefault="00F55C8C" w:rsidP="00F55C8C">
            <w:r w:rsidRPr="007F1DC7">
              <w:t>0</w:t>
            </w:r>
          </w:p>
        </w:tc>
        <w:tc>
          <w:tcPr>
            <w:tcW w:w="850" w:type="dxa"/>
            <w:shd w:val="clear" w:color="auto" w:fill="D9D9D9"/>
            <w:vAlign w:val="center"/>
          </w:tcPr>
          <w:p w14:paraId="3332CF38" w14:textId="77777777" w:rsidR="00F55C8C" w:rsidRPr="007F1DC7" w:rsidRDefault="00F55C8C" w:rsidP="00F55C8C"/>
        </w:tc>
        <w:tc>
          <w:tcPr>
            <w:tcW w:w="851" w:type="dxa"/>
            <w:shd w:val="clear" w:color="auto" w:fill="D9D9D9"/>
            <w:vAlign w:val="center"/>
          </w:tcPr>
          <w:p w14:paraId="3F445682" w14:textId="77777777" w:rsidR="00F55C8C" w:rsidRPr="007F1DC7" w:rsidRDefault="00F55C8C" w:rsidP="00F55C8C"/>
        </w:tc>
        <w:tc>
          <w:tcPr>
            <w:tcW w:w="1984" w:type="dxa"/>
            <w:shd w:val="clear" w:color="auto" w:fill="D9D9D9"/>
            <w:vAlign w:val="center"/>
          </w:tcPr>
          <w:p w14:paraId="3BB797C9" w14:textId="77777777" w:rsidR="00F55C8C" w:rsidRPr="007F1DC7" w:rsidRDefault="00F55C8C" w:rsidP="00F55C8C"/>
        </w:tc>
        <w:tc>
          <w:tcPr>
            <w:tcW w:w="2126" w:type="dxa"/>
            <w:shd w:val="clear" w:color="auto" w:fill="D9D9D9"/>
            <w:vAlign w:val="center"/>
          </w:tcPr>
          <w:p w14:paraId="0D46DCB4" w14:textId="77777777" w:rsidR="00F55C8C" w:rsidRPr="007F1DC7" w:rsidRDefault="00F55C8C" w:rsidP="00F55C8C"/>
        </w:tc>
        <w:tc>
          <w:tcPr>
            <w:tcW w:w="1276" w:type="dxa"/>
            <w:shd w:val="clear" w:color="auto" w:fill="D9D9D9"/>
            <w:vAlign w:val="center"/>
          </w:tcPr>
          <w:p w14:paraId="728DA155" w14:textId="77777777" w:rsidR="00F55C8C" w:rsidRPr="007F1DC7" w:rsidRDefault="00F55C8C" w:rsidP="00F55C8C"/>
        </w:tc>
      </w:tr>
      <w:tr w:rsidR="007F1DC7" w:rsidRPr="007F1DC7" w14:paraId="16C176D7" w14:textId="77777777" w:rsidTr="00F55C8C">
        <w:trPr>
          <w:trHeight w:val="305"/>
        </w:trPr>
        <w:tc>
          <w:tcPr>
            <w:tcW w:w="630" w:type="dxa"/>
            <w:vAlign w:val="center"/>
          </w:tcPr>
          <w:p w14:paraId="619436E6" w14:textId="77777777" w:rsidR="00F55C8C" w:rsidRPr="007F1DC7" w:rsidRDefault="00F55C8C" w:rsidP="00F55C8C"/>
        </w:tc>
        <w:tc>
          <w:tcPr>
            <w:tcW w:w="3828" w:type="dxa"/>
            <w:gridSpan w:val="2"/>
            <w:shd w:val="clear" w:color="auto" w:fill="auto"/>
            <w:vAlign w:val="center"/>
          </w:tcPr>
          <w:p w14:paraId="0E0AEEB9" w14:textId="77777777" w:rsidR="00F55C8C" w:rsidRPr="007F1DC7" w:rsidRDefault="00F55C8C" w:rsidP="00F55C8C"/>
        </w:tc>
        <w:tc>
          <w:tcPr>
            <w:tcW w:w="1134" w:type="dxa"/>
            <w:vAlign w:val="center"/>
          </w:tcPr>
          <w:p w14:paraId="5474E887" w14:textId="77777777" w:rsidR="00F55C8C" w:rsidRPr="007F1DC7" w:rsidRDefault="00F55C8C" w:rsidP="00F55C8C"/>
        </w:tc>
        <w:tc>
          <w:tcPr>
            <w:tcW w:w="1701" w:type="dxa"/>
            <w:vAlign w:val="center"/>
          </w:tcPr>
          <w:p w14:paraId="24095B29" w14:textId="77777777" w:rsidR="00F55C8C" w:rsidRPr="007F1DC7" w:rsidRDefault="00F55C8C" w:rsidP="00F55C8C"/>
        </w:tc>
        <w:tc>
          <w:tcPr>
            <w:tcW w:w="850" w:type="dxa"/>
            <w:shd w:val="clear" w:color="auto" w:fill="auto"/>
            <w:vAlign w:val="center"/>
          </w:tcPr>
          <w:p w14:paraId="15FAFEC0" w14:textId="77777777" w:rsidR="00F55C8C" w:rsidRPr="007F1DC7" w:rsidRDefault="00F55C8C" w:rsidP="00F55C8C"/>
        </w:tc>
        <w:tc>
          <w:tcPr>
            <w:tcW w:w="851" w:type="dxa"/>
            <w:shd w:val="clear" w:color="auto" w:fill="auto"/>
            <w:vAlign w:val="center"/>
          </w:tcPr>
          <w:p w14:paraId="590BD0D5" w14:textId="77777777" w:rsidR="00F55C8C" w:rsidRPr="007F1DC7" w:rsidRDefault="00F55C8C" w:rsidP="00F55C8C"/>
        </w:tc>
        <w:tc>
          <w:tcPr>
            <w:tcW w:w="1984" w:type="dxa"/>
            <w:vAlign w:val="center"/>
          </w:tcPr>
          <w:p w14:paraId="3557675A" w14:textId="77777777" w:rsidR="00F55C8C" w:rsidRPr="007F1DC7" w:rsidRDefault="00F55C8C" w:rsidP="00F55C8C"/>
        </w:tc>
        <w:tc>
          <w:tcPr>
            <w:tcW w:w="2126" w:type="dxa"/>
            <w:vAlign w:val="center"/>
          </w:tcPr>
          <w:p w14:paraId="7524B7B7" w14:textId="77777777" w:rsidR="00F55C8C" w:rsidRPr="007F1DC7" w:rsidRDefault="00F55C8C" w:rsidP="00F55C8C"/>
        </w:tc>
        <w:tc>
          <w:tcPr>
            <w:tcW w:w="1276" w:type="dxa"/>
            <w:vAlign w:val="center"/>
          </w:tcPr>
          <w:p w14:paraId="1CA8E763" w14:textId="77777777" w:rsidR="00F55C8C" w:rsidRPr="007F1DC7" w:rsidRDefault="00F55C8C" w:rsidP="00F55C8C"/>
        </w:tc>
      </w:tr>
      <w:tr w:rsidR="007F1DC7" w:rsidRPr="007F1DC7" w14:paraId="454AA30D" w14:textId="77777777" w:rsidTr="00F55C8C">
        <w:trPr>
          <w:trHeight w:val="172"/>
        </w:trPr>
        <w:tc>
          <w:tcPr>
            <w:tcW w:w="630" w:type="dxa"/>
            <w:shd w:val="clear" w:color="auto" w:fill="D9D9D9"/>
            <w:vAlign w:val="center"/>
          </w:tcPr>
          <w:p w14:paraId="16F8E096" w14:textId="77777777" w:rsidR="00F55C8C" w:rsidRPr="007F1DC7" w:rsidRDefault="00F55C8C" w:rsidP="00F55C8C">
            <w:r w:rsidRPr="007F1DC7">
              <w:t>1.2</w:t>
            </w:r>
          </w:p>
        </w:tc>
        <w:tc>
          <w:tcPr>
            <w:tcW w:w="3828" w:type="dxa"/>
            <w:gridSpan w:val="2"/>
            <w:shd w:val="clear" w:color="auto" w:fill="D9D9D9"/>
          </w:tcPr>
          <w:p w14:paraId="64CCA319"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999D04C" w14:textId="77777777" w:rsidR="00F55C8C" w:rsidRPr="007F1DC7" w:rsidRDefault="00F55C8C" w:rsidP="00F55C8C">
            <w:r w:rsidRPr="007F1DC7">
              <w:t>всего, в том числе:</w:t>
            </w:r>
          </w:p>
        </w:tc>
        <w:tc>
          <w:tcPr>
            <w:tcW w:w="1134" w:type="dxa"/>
            <w:shd w:val="clear" w:color="auto" w:fill="D9D9D9"/>
            <w:vAlign w:val="center"/>
          </w:tcPr>
          <w:p w14:paraId="3CD8C1C3" w14:textId="77777777" w:rsidR="00F55C8C" w:rsidRPr="007F1DC7" w:rsidRDefault="00F55C8C" w:rsidP="00F55C8C">
            <w:r w:rsidRPr="007F1DC7">
              <w:t>км</w:t>
            </w:r>
          </w:p>
        </w:tc>
        <w:tc>
          <w:tcPr>
            <w:tcW w:w="1701" w:type="dxa"/>
            <w:shd w:val="clear" w:color="auto" w:fill="D9D9D9"/>
            <w:vAlign w:val="center"/>
          </w:tcPr>
          <w:p w14:paraId="628E1A9F" w14:textId="77777777" w:rsidR="00F55C8C" w:rsidRPr="007F1DC7" w:rsidRDefault="00F55C8C" w:rsidP="00F55C8C">
            <w:r w:rsidRPr="007F1DC7">
              <w:t>9,725</w:t>
            </w:r>
          </w:p>
        </w:tc>
        <w:tc>
          <w:tcPr>
            <w:tcW w:w="850" w:type="dxa"/>
            <w:shd w:val="clear" w:color="auto" w:fill="D9D9D9"/>
            <w:vAlign w:val="center"/>
          </w:tcPr>
          <w:p w14:paraId="00A03C3A" w14:textId="77777777" w:rsidR="00F55C8C" w:rsidRPr="007F1DC7" w:rsidRDefault="00F55C8C" w:rsidP="00F55C8C"/>
        </w:tc>
        <w:tc>
          <w:tcPr>
            <w:tcW w:w="851" w:type="dxa"/>
            <w:shd w:val="clear" w:color="auto" w:fill="D9D9D9"/>
            <w:vAlign w:val="center"/>
          </w:tcPr>
          <w:p w14:paraId="1E333738" w14:textId="77777777" w:rsidR="00F55C8C" w:rsidRPr="007F1DC7" w:rsidRDefault="00F55C8C" w:rsidP="00F55C8C"/>
        </w:tc>
        <w:tc>
          <w:tcPr>
            <w:tcW w:w="1984" w:type="dxa"/>
            <w:shd w:val="clear" w:color="auto" w:fill="D9D9D9"/>
          </w:tcPr>
          <w:p w14:paraId="2DDA1106" w14:textId="77777777" w:rsidR="00F55C8C" w:rsidRPr="007F1DC7" w:rsidRDefault="00F55C8C" w:rsidP="00F55C8C"/>
        </w:tc>
        <w:tc>
          <w:tcPr>
            <w:tcW w:w="2126" w:type="dxa"/>
            <w:shd w:val="clear" w:color="auto" w:fill="D9D9D9"/>
            <w:vAlign w:val="center"/>
          </w:tcPr>
          <w:p w14:paraId="21CBE292" w14:textId="77777777" w:rsidR="00F55C8C" w:rsidRPr="007F1DC7" w:rsidRDefault="00F55C8C" w:rsidP="00F55C8C"/>
        </w:tc>
        <w:tc>
          <w:tcPr>
            <w:tcW w:w="1276" w:type="dxa"/>
            <w:shd w:val="clear" w:color="auto" w:fill="D9D9D9"/>
            <w:vAlign w:val="center"/>
          </w:tcPr>
          <w:p w14:paraId="25BFAC88" w14:textId="77777777" w:rsidR="00F55C8C" w:rsidRPr="007F1DC7" w:rsidRDefault="00F55C8C" w:rsidP="00F55C8C"/>
        </w:tc>
      </w:tr>
      <w:tr w:rsidR="007F1DC7" w:rsidRPr="007F1DC7" w14:paraId="083BE22C" w14:textId="77777777" w:rsidTr="00F55C8C">
        <w:trPr>
          <w:trHeight w:val="109"/>
        </w:trPr>
        <w:tc>
          <w:tcPr>
            <w:tcW w:w="630" w:type="dxa"/>
            <w:vAlign w:val="center"/>
          </w:tcPr>
          <w:p w14:paraId="5B5E1069" w14:textId="77777777" w:rsidR="00F55C8C" w:rsidRPr="007F1DC7" w:rsidRDefault="00F55C8C" w:rsidP="00F55C8C">
            <w:r w:rsidRPr="007F1DC7">
              <w:t>1.2.1</w:t>
            </w:r>
          </w:p>
        </w:tc>
        <w:tc>
          <w:tcPr>
            <w:tcW w:w="993" w:type="dxa"/>
            <w:shd w:val="clear" w:color="auto" w:fill="auto"/>
            <w:vAlign w:val="center"/>
          </w:tcPr>
          <w:p w14:paraId="42A876D8" w14:textId="77777777" w:rsidR="00F55C8C" w:rsidRPr="007F1DC7" w:rsidRDefault="00F55C8C" w:rsidP="00F55C8C">
            <w:r w:rsidRPr="007F1DC7">
              <w:t>65 ОП РЗ 65К-0001180</w:t>
            </w:r>
          </w:p>
        </w:tc>
        <w:tc>
          <w:tcPr>
            <w:tcW w:w="2835" w:type="dxa"/>
            <w:vAlign w:val="center"/>
          </w:tcPr>
          <w:p w14:paraId="53E4091F" w14:textId="77777777" w:rsidR="00F55C8C" w:rsidRPr="007F1DC7" w:rsidRDefault="00F55C8C" w:rsidP="00F55C8C">
            <w:r w:rsidRPr="007F1DC7">
              <w:t xml:space="preserve"> Подъезд к п.Кольцово от км 185+540 а/д "Урал" Подъезд к г.Екатеринбург"</w:t>
            </w:r>
          </w:p>
        </w:tc>
        <w:tc>
          <w:tcPr>
            <w:tcW w:w="1134" w:type="dxa"/>
            <w:vAlign w:val="center"/>
          </w:tcPr>
          <w:p w14:paraId="6E3EBD21" w14:textId="77777777" w:rsidR="00F55C8C" w:rsidRPr="007F1DC7" w:rsidRDefault="00F55C8C" w:rsidP="00F55C8C">
            <w:r w:rsidRPr="007F1DC7">
              <w:t>- « -</w:t>
            </w:r>
          </w:p>
        </w:tc>
        <w:tc>
          <w:tcPr>
            <w:tcW w:w="1701" w:type="dxa"/>
            <w:vAlign w:val="center"/>
          </w:tcPr>
          <w:p w14:paraId="77EA9724" w14:textId="77777777" w:rsidR="00F55C8C" w:rsidRPr="007F1DC7" w:rsidRDefault="00F55C8C" w:rsidP="00F55C8C">
            <w:r w:rsidRPr="007F1DC7">
              <w:t>4,905</w:t>
            </w:r>
          </w:p>
        </w:tc>
        <w:tc>
          <w:tcPr>
            <w:tcW w:w="850" w:type="dxa"/>
            <w:shd w:val="clear" w:color="auto" w:fill="auto"/>
            <w:vAlign w:val="center"/>
          </w:tcPr>
          <w:p w14:paraId="7DB53F87" w14:textId="77777777" w:rsidR="00F55C8C" w:rsidRPr="007F1DC7" w:rsidRDefault="00F55C8C" w:rsidP="00F55C8C">
            <w:pPr>
              <w:rPr>
                <w:lang w:val="en-US"/>
              </w:rPr>
            </w:pPr>
            <w:r w:rsidRPr="007F1DC7">
              <w:rPr>
                <w:lang w:val="en-US"/>
              </w:rPr>
              <w:t>III</w:t>
            </w:r>
          </w:p>
        </w:tc>
        <w:tc>
          <w:tcPr>
            <w:tcW w:w="851" w:type="dxa"/>
            <w:shd w:val="clear" w:color="auto" w:fill="auto"/>
            <w:vAlign w:val="center"/>
          </w:tcPr>
          <w:p w14:paraId="2D531D33" w14:textId="77777777" w:rsidR="00F55C8C" w:rsidRPr="007F1DC7" w:rsidRDefault="00F55C8C" w:rsidP="00F55C8C">
            <w:pPr>
              <w:rPr>
                <w:lang w:val="en-US"/>
              </w:rPr>
            </w:pPr>
            <w:r w:rsidRPr="007F1DC7">
              <w:rPr>
                <w:lang w:val="en-US"/>
              </w:rPr>
              <w:t>II</w:t>
            </w:r>
          </w:p>
        </w:tc>
        <w:tc>
          <w:tcPr>
            <w:tcW w:w="1984" w:type="dxa"/>
            <w:vAlign w:val="center"/>
          </w:tcPr>
          <w:p w14:paraId="6893EA71" w14:textId="77777777" w:rsidR="00F55C8C" w:rsidRPr="007F1DC7" w:rsidRDefault="00F55C8C" w:rsidP="00F55C8C">
            <w:r w:rsidRPr="007F1DC7">
              <w:t>г. Арамиль</w:t>
            </w:r>
          </w:p>
        </w:tc>
        <w:tc>
          <w:tcPr>
            <w:tcW w:w="2126" w:type="dxa"/>
            <w:vAlign w:val="center"/>
          </w:tcPr>
          <w:p w14:paraId="0D95E4BE" w14:textId="77777777" w:rsidR="00F55C8C" w:rsidRPr="007F1DC7" w:rsidRDefault="00F55C8C" w:rsidP="00F55C8C">
            <w:r w:rsidRPr="007F1DC7">
              <w:t>-</w:t>
            </w:r>
          </w:p>
        </w:tc>
        <w:tc>
          <w:tcPr>
            <w:tcW w:w="1276" w:type="dxa"/>
            <w:vAlign w:val="center"/>
          </w:tcPr>
          <w:p w14:paraId="4A7511E2" w14:textId="77777777" w:rsidR="00F55C8C" w:rsidRPr="007F1DC7" w:rsidRDefault="00F55C8C" w:rsidP="00F55C8C">
            <w:r w:rsidRPr="007F1DC7">
              <w:t>-</w:t>
            </w:r>
          </w:p>
        </w:tc>
      </w:tr>
      <w:tr w:rsidR="007F1DC7" w:rsidRPr="007F1DC7" w14:paraId="2D5DBC72" w14:textId="77777777" w:rsidTr="00F55C8C">
        <w:trPr>
          <w:trHeight w:val="109"/>
        </w:trPr>
        <w:tc>
          <w:tcPr>
            <w:tcW w:w="630" w:type="dxa"/>
            <w:vAlign w:val="center"/>
          </w:tcPr>
          <w:p w14:paraId="7C606801" w14:textId="77777777" w:rsidR="00F55C8C" w:rsidRPr="007F1DC7" w:rsidRDefault="00F55C8C" w:rsidP="00F55C8C">
            <w:r w:rsidRPr="007F1DC7">
              <w:t>1.2.2</w:t>
            </w:r>
          </w:p>
        </w:tc>
        <w:tc>
          <w:tcPr>
            <w:tcW w:w="993" w:type="dxa"/>
            <w:shd w:val="clear" w:color="auto" w:fill="auto"/>
            <w:vAlign w:val="center"/>
          </w:tcPr>
          <w:p w14:paraId="1982ED25" w14:textId="77777777" w:rsidR="00F55C8C" w:rsidRPr="007F1DC7" w:rsidRDefault="00F55C8C" w:rsidP="00F55C8C">
            <w:r w:rsidRPr="007F1DC7">
              <w:t>65 ОП РЗ 65К-2504000</w:t>
            </w:r>
          </w:p>
        </w:tc>
        <w:tc>
          <w:tcPr>
            <w:tcW w:w="2835" w:type="dxa"/>
            <w:vAlign w:val="center"/>
          </w:tcPr>
          <w:p w14:paraId="4ED064CE" w14:textId="77777777" w:rsidR="00F55C8C" w:rsidRPr="007F1DC7" w:rsidRDefault="00F55C8C" w:rsidP="00F55C8C">
            <w:r w:rsidRPr="007F1DC7">
              <w:t>«г.Арамиль - с.Фомино»</w:t>
            </w:r>
          </w:p>
        </w:tc>
        <w:tc>
          <w:tcPr>
            <w:tcW w:w="1134" w:type="dxa"/>
            <w:vAlign w:val="center"/>
          </w:tcPr>
          <w:p w14:paraId="2BB80DCD" w14:textId="77777777" w:rsidR="00F55C8C" w:rsidRPr="007F1DC7" w:rsidRDefault="00F55C8C" w:rsidP="00F55C8C">
            <w:r w:rsidRPr="007F1DC7">
              <w:t>- « -</w:t>
            </w:r>
          </w:p>
        </w:tc>
        <w:tc>
          <w:tcPr>
            <w:tcW w:w="1701" w:type="dxa"/>
            <w:vAlign w:val="center"/>
          </w:tcPr>
          <w:p w14:paraId="4EF63894" w14:textId="77777777" w:rsidR="00F55C8C" w:rsidRPr="007F1DC7" w:rsidRDefault="00F55C8C" w:rsidP="00F55C8C">
            <w:r w:rsidRPr="007F1DC7">
              <w:t>2,46</w:t>
            </w:r>
          </w:p>
        </w:tc>
        <w:tc>
          <w:tcPr>
            <w:tcW w:w="850" w:type="dxa"/>
            <w:shd w:val="clear" w:color="auto" w:fill="auto"/>
            <w:vAlign w:val="center"/>
          </w:tcPr>
          <w:p w14:paraId="56E56E11" w14:textId="77777777" w:rsidR="00F55C8C" w:rsidRPr="007F1DC7" w:rsidRDefault="00F55C8C" w:rsidP="00F55C8C">
            <w:pPr>
              <w:rPr>
                <w:lang w:val="en-US"/>
              </w:rPr>
            </w:pPr>
            <w:r w:rsidRPr="007F1DC7">
              <w:rPr>
                <w:lang w:val="en-US"/>
              </w:rPr>
              <w:t>IV</w:t>
            </w:r>
          </w:p>
        </w:tc>
        <w:tc>
          <w:tcPr>
            <w:tcW w:w="851" w:type="dxa"/>
            <w:shd w:val="clear" w:color="auto" w:fill="auto"/>
            <w:vAlign w:val="center"/>
          </w:tcPr>
          <w:p w14:paraId="3ABC5605" w14:textId="77777777" w:rsidR="00F55C8C" w:rsidRPr="007F1DC7" w:rsidRDefault="00F55C8C" w:rsidP="00F55C8C">
            <w:pPr>
              <w:rPr>
                <w:lang w:val="en-US"/>
              </w:rPr>
            </w:pPr>
            <w:r w:rsidRPr="007F1DC7">
              <w:rPr>
                <w:lang w:val="en-US"/>
              </w:rPr>
              <w:t>III</w:t>
            </w:r>
          </w:p>
        </w:tc>
        <w:tc>
          <w:tcPr>
            <w:tcW w:w="1984" w:type="dxa"/>
            <w:vAlign w:val="center"/>
          </w:tcPr>
          <w:p w14:paraId="663CE178" w14:textId="77777777" w:rsidR="00F55C8C" w:rsidRPr="007F1DC7" w:rsidRDefault="00F55C8C" w:rsidP="00F55C8C">
            <w:r w:rsidRPr="007F1DC7">
              <w:t>г. Арамиль</w:t>
            </w:r>
          </w:p>
        </w:tc>
        <w:tc>
          <w:tcPr>
            <w:tcW w:w="2126" w:type="dxa"/>
            <w:vAlign w:val="center"/>
          </w:tcPr>
          <w:p w14:paraId="48A2A8C3" w14:textId="77777777" w:rsidR="00F55C8C" w:rsidRPr="007F1DC7" w:rsidRDefault="00F55C8C" w:rsidP="00F55C8C">
            <w:r w:rsidRPr="007F1DC7">
              <w:t xml:space="preserve">Придорожная полоса </w:t>
            </w:r>
          </w:p>
        </w:tc>
        <w:tc>
          <w:tcPr>
            <w:tcW w:w="1276" w:type="dxa"/>
            <w:vAlign w:val="center"/>
          </w:tcPr>
          <w:p w14:paraId="23311776" w14:textId="77777777" w:rsidR="00F55C8C" w:rsidRPr="007F1DC7" w:rsidRDefault="00F55C8C" w:rsidP="00F55C8C">
            <w:r w:rsidRPr="007F1DC7">
              <w:t>50 м*</w:t>
            </w:r>
          </w:p>
        </w:tc>
      </w:tr>
      <w:tr w:rsidR="007F1DC7" w:rsidRPr="007F1DC7" w14:paraId="72657344" w14:textId="77777777" w:rsidTr="00F55C8C">
        <w:trPr>
          <w:trHeight w:val="109"/>
        </w:trPr>
        <w:tc>
          <w:tcPr>
            <w:tcW w:w="630" w:type="dxa"/>
            <w:vAlign w:val="center"/>
          </w:tcPr>
          <w:p w14:paraId="00132C32" w14:textId="77777777" w:rsidR="00F55C8C" w:rsidRPr="007F1DC7" w:rsidRDefault="00F55C8C" w:rsidP="00F55C8C">
            <w:r w:rsidRPr="007F1DC7">
              <w:t>1.2.3</w:t>
            </w:r>
          </w:p>
        </w:tc>
        <w:tc>
          <w:tcPr>
            <w:tcW w:w="993" w:type="dxa"/>
            <w:shd w:val="clear" w:color="auto" w:fill="auto"/>
            <w:vAlign w:val="center"/>
          </w:tcPr>
          <w:p w14:paraId="7A933847" w14:textId="77777777" w:rsidR="00F55C8C" w:rsidRPr="007F1DC7" w:rsidRDefault="00F55C8C" w:rsidP="00F55C8C">
            <w:r w:rsidRPr="007F1DC7">
              <w:t>65 ОП РЗ 65К-2501000</w:t>
            </w:r>
          </w:p>
        </w:tc>
        <w:tc>
          <w:tcPr>
            <w:tcW w:w="2835" w:type="dxa"/>
            <w:vAlign w:val="center"/>
          </w:tcPr>
          <w:p w14:paraId="7CE2EBE2" w14:textId="77777777" w:rsidR="00F55C8C" w:rsidRPr="007F1DC7" w:rsidRDefault="00F55C8C" w:rsidP="00F55C8C">
            <w:r w:rsidRPr="007F1DC7">
              <w:t>«г.Арамиль - д.Андреевка»</w:t>
            </w:r>
          </w:p>
        </w:tc>
        <w:tc>
          <w:tcPr>
            <w:tcW w:w="1134" w:type="dxa"/>
            <w:vAlign w:val="center"/>
          </w:tcPr>
          <w:p w14:paraId="288040E7" w14:textId="77777777" w:rsidR="00F55C8C" w:rsidRPr="007F1DC7" w:rsidRDefault="00F55C8C" w:rsidP="00F55C8C">
            <w:r w:rsidRPr="007F1DC7">
              <w:t>- « -</w:t>
            </w:r>
          </w:p>
        </w:tc>
        <w:tc>
          <w:tcPr>
            <w:tcW w:w="1701" w:type="dxa"/>
            <w:vAlign w:val="center"/>
          </w:tcPr>
          <w:p w14:paraId="5B46A4E0" w14:textId="77777777" w:rsidR="00F55C8C" w:rsidRPr="007F1DC7" w:rsidRDefault="00F55C8C" w:rsidP="00F55C8C">
            <w:r w:rsidRPr="007F1DC7">
              <w:t>1,9</w:t>
            </w:r>
          </w:p>
        </w:tc>
        <w:tc>
          <w:tcPr>
            <w:tcW w:w="850" w:type="dxa"/>
            <w:shd w:val="clear" w:color="auto" w:fill="auto"/>
            <w:vAlign w:val="center"/>
          </w:tcPr>
          <w:p w14:paraId="402FFFBD" w14:textId="77777777" w:rsidR="00F55C8C" w:rsidRPr="007F1DC7" w:rsidRDefault="00F55C8C" w:rsidP="00F55C8C">
            <w:pPr>
              <w:rPr>
                <w:lang w:val="en-US"/>
              </w:rPr>
            </w:pPr>
            <w:r w:rsidRPr="007F1DC7">
              <w:rPr>
                <w:lang w:val="en-US"/>
              </w:rPr>
              <w:t>III</w:t>
            </w:r>
          </w:p>
        </w:tc>
        <w:tc>
          <w:tcPr>
            <w:tcW w:w="851" w:type="dxa"/>
            <w:shd w:val="clear" w:color="auto" w:fill="auto"/>
            <w:vAlign w:val="center"/>
          </w:tcPr>
          <w:p w14:paraId="0C72D1C0" w14:textId="77777777" w:rsidR="00F55C8C" w:rsidRPr="007F1DC7" w:rsidRDefault="00F55C8C" w:rsidP="00F55C8C">
            <w:pPr>
              <w:rPr>
                <w:lang w:val="en-US"/>
              </w:rPr>
            </w:pPr>
            <w:r w:rsidRPr="007F1DC7">
              <w:rPr>
                <w:lang w:val="en-US"/>
              </w:rPr>
              <w:t>II</w:t>
            </w:r>
          </w:p>
        </w:tc>
        <w:tc>
          <w:tcPr>
            <w:tcW w:w="1984" w:type="dxa"/>
            <w:vAlign w:val="center"/>
          </w:tcPr>
          <w:p w14:paraId="2BE56F4B" w14:textId="77777777" w:rsidR="00F55C8C" w:rsidRPr="007F1DC7" w:rsidRDefault="00F55C8C" w:rsidP="00F55C8C">
            <w:r w:rsidRPr="007F1DC7">
              <w:t>г. Арамиль</w:t>
            </w:r>
          </w:p>
        </w:tc>
        <w:tc>
          <w:tcPr>
            <w:tcW w:w="2126" w:type="dxa"/>
            <w:vAlign w:val="center"/>
          </w:tcPr>
          <w:p w14:paraId="1BEB6119" w14:textId="77777777" w:rsidR="00F55C8C" w:rsidRPr="007F1DC7" w:rsidRDefault="00F55C8C" w:rsidP="00F55C8C">
            <w:r w:rsidRPr="007F1DC7">
              <w:t xml:space="preserve">Придорожная полоса </w:t>
            </w:r>
          </w:p>
        </w:tc>
        <w:tc>
          <w:tcPr>
            <w:tcW w:w="1276" w:type="dxa"/>
            <w:vAlign w:val="center"/>
          </w:tcPr>
          <w:p w14:paraId="2FF8AF2F" w14:textId="77777777" w:rsidR="00F55C8C" w:rsidRPr="007F1DC7" w:rsidRDefault="00F55C8C" w:rsidP="00F55C8C">
            <w:r w:rsidRPr="007F1DC7">
              <w:t>50 м*</w:t>
            </w:r>
          </w:p>
        </w:tc>
      </w:tr>
      <w:tr w:rsidR="007F1DC7" w:rsidRPr="007F1DC7" w14:paraId="5797B480" w14:textId="77777777" w:rsidTr="00F55C8C">
        <w:trPr>
          <w:trHeight w:val="109"/>
        </w:trPr>
        <w:tc>
          <w:tcPr>
            <w:tcW w:w="630" w:type="dxa"/>
            <w:vAlign w:val="center"/>
          </w:tcPr>
          <w:p w14:paraId="3903E5B3" w14:textId="77777777" w:rsidR="00F55C8C" w:rsidRPr="007F1DC7" w:rsidRDefault="00F55C8C" w:rsidP="00F55C8C">
            <w:r w:rsidRPr="007F1DC7">
              <w:t>1.2.4</w:t>
            </w:r>
          </w:p>
        </w:tc>
        <w:tc>
          <w:tcPr>
            <w:tcW w:w="993" w:type="dxa"/>
            <w:shd w:val="clear" w:color="auto" w:fill="auto"/>
            <w:vAlign w:val="center"/>
          </w:tcPr>
          <w:p w14:paraId="658FD061" w14:textId="77777777" w:rsidR="00F55C8C" w:rsidRPr="007F1DC7" w:rsidRDefault="00F55C8C" w:rsidP="00F55C8C">
            <w:r w:rsidRPr="007F1DC7">
              <w:t>65 ОП РЗ 65К-2503000</w:t>
            </w:r>
          </w:p>
        </w:tc>
        <w:tc>
          <w:tcPr>
            <w:tcW w:w="2835" w:type="dxa"/>
            <w:vAlign w:val="center"/>
          </w:tcPr>
          <w:p w14:paraId="5939F699" w14:textId="77777777" w:rsidR="00F55C8C" w:rsidRPr="007F1DC7" w:rsidRDefault="00F55C8C" w:rsidP="00F55C8C">
            <w:r w:rsidRPr="007F1DC7">
              <w:t>«г.Арамиль - п.Большой Исток»</w:t>
            </w:r>
          </w:p>
        </w:tc>
        <w:tc>
          <w:tcPr>
            <w:tcW w:w="1134" w:type="dxa"/>
            <w:vAlign w:val="center"/>
          </w:tcPr>
          <w:p w14:paraId="1FB631DD" w14:textId="77777777" w:rsidR="00F55C8C" w:rsidRPr="007F1DC7" w:rsidRDefault="00F55C8C" w:rsidP="00F55C8C">
            <w:r w:rsidRPr="007F1DC7">
              <w:t>- « -</w:t>
            </w:r>
          </w:p>
        </w:tc>
        <w:tc>
          <w:tcPr>
            <w:tcW w:w="1701" w:type="dxa"/>
            <w:vAlign w:val="center"/>
          </w:tcPr>
          <w:p w14:paraId="2BA39C71" w14:textId="77777777" w:rsidR="00F55C8C" w:rsidRPr="007F1DC7" w:rsidRDefault="00F55C8C" w:rsidP="00F55C8C">
            <w:r w:rsidRPr="007F1DC7">
              <w:t>0,46</w:t>
            </w:r>
          </w:p>
        </w:tc>
        <w:tc>
          <w:tcPr>
            <w:tcW w:w="850" w:type="dxa"/>
            <w:shd w:val="clear" w:color="auto" w:fill="auto"/>
            <w:vAlign w:val="center"/>
          </w:tcPr>
          <w:p w14:paraId="3EB55485" w14:textId="77777777" w:rsidR="00F55C8C" w:rsidRPr="007F1DC7" w:rsidRDefault="00F55C8C" w:rsidP="00F55C8C">
            <w:pPr>
              <w:rPr>
                <w:lang w:val="en-US"/>
              </w:rPr>
            </w:pPr>
            <w:r w:rsidRPr="007F1DC7">
              <w:rPr>
                <w:lang w:val="en-US"/>
              </w:rPr>
              <w:t>IV</w:t>
            </w:r>
          </w:p>
        </w:tc>
        <w:tc>
          <w:tcPr>
            <w:tcW w:w="851" w:type="dxa"/>
            <w:shd w:val="clear" w:color="auto" w:fill="auto"/>
            <w:vAlign w:val="center"/>
          </w:tcPr>
          <w:p w14:paraId="4D78585E" w14:textId="77777777" w:rsidR="00F55C8C" w:rsidRPr="007F1DC7" w:rsidRDefault="00F55C8C" w:rsidP="00F55C8C">
            <w:pPr>
              <w:rPr>
                <w:lang w:val="en-US"/>
              </w:rPr>
            </w:pPr>
            <w:r w:rsidRPr="007F1DC7">
              <w:rPr>
                <w:lang w:val="en-US"/>
              </w:rPr>
              <w:t>II</w:t>
            </w:r>
          </w:p>
        </w:tc>
        <w:tc>
          <w:tcPr>
            <w:tcW w:w="1984" w:type="dxa"/>
            <w:vAlign w:val="center"/>
          </w:tcPr>
          <w:p w14:paraId="1CE2F720" w14:textId="77777777" w:rsidR="00F55C8C" w:rsidRPr="007F1DC7" w:rsidRDefault="00F55C8C" w:rsidP="00F55C8C">
            <w:r w:rsidRPr="007F1DC7">
              <w:t>г. Арамиль</w:t>
            </w:r>
          </w:p>
        </w:tc>
        <w:tc>
          <w:tcPr>
            <w:tcW w:w="2126" w:type="dxa"/>
            <w:vAlign w:val="center"/>
          </w:tcPr>
          <w:p w14:paraId="4A2F4C75" w14:textId="77777777" w:rsidR="00F55C8C" w:rsidRPr="007F1DC7" w:rsidRDefault="00F55C8C" w:rsidP="00F55C8C">
            <w:r w:rsidRPr="007F1DC7">
              <w:t>-</w:t>
            </w:r>
          </w:p>
        </w:tc>
        <w:tc>
          <w:tcPr>
            <w:tcW w:w="1276" w:type="dxa"/>
            <w:vAlign w:val="center"/>
          </w:tcPr>
          <w:p w14:paraId="1395096F" w14:textId="77777777" w:rsidR="00F55C8C" w:rsidRPr="007F1DC7" w:rsidRDefault="00F55C8C" w:rsidP="00F55C8C">
            <w:r w:rsidRPr="007F1DC7">
              <w:t>-</w:t>
            </w:r>
          </w:p>
        </w:tc>
      </w:tr>
      <w:tr w:rsidR="007F1DC7" w:rsidRPr="007F1DC7" w14:paraId="1B49DF28" w14:textId="77777777" w:rsidTr="00F55C8C">
        <w:trPr>
          <w:trHeight w:val="109"/>
        </w:trPr>
        <w:tc>
          <w:tcPr>
            <w:tcW w:w="630" w:type="dxa"/>
            <w:shd w:val="clear" w:color="auto" w:fill="BFBFBF"/>
            <w:vAlign w:val="center"/>
          </w:tcPr>
          <w:p w14:paraId="71F46FC8" w14:textId="77777777" w:rsidR="00F55C8C" w:rsidRPr="007F1DC7" w:rsidRDefault="00F55C8C" w:rsidP="00F55C8C">
            <w:r w:rsidRPr="007F1DC7">
              <w:t>2.</w:t>
            </w:r>
          </w:p>
        </w:tc>
        <w:tc>
          <w:tcPr>
            <w:tcW w:w="13750" w:type="dxa"/>
            <w:gridSpan w:val="9"/>
            <w:shd w:val="clear" w:color="auto" w:fill="BFBFBF"/>
            <w:vAlign w:val="center"/>
          </w:tcPr>
          <w:p w14:paraId="49715154" w14:textId="77777777" w:rsidR="00F55C8C" w:rsidRPr="007F1DC7" w:rsidRDefault="00F55C8C" w:rsidP="00F55C8C">
            <w:r w:rsidRPr="007F1DC7">
              <w:t>Искусственные дорожные сооружения</w:t>
            </w:r>
          </w:p>
        </w:tc>
      </w:tr>
      <w:tr w:rsidR="007F1DC7" w:rsidRPr="007F1DC7" w14:paraId="4A74B831" w14:textId="77777777" w:rsidTr="00F55C8C">
        <w:trPr>
          <w:trHeight w:val="109"/>
        </w:trPr>
        <w:tc>
          <w:tcPr>
            <w:tcW w:w="630" w:type="dxa"/>
            <w:shd w:val="clear" w:color="auto" w:fill="D9D9D9"/>
            <w:vAlign w:val="center"/>
          </w:tcPr>
          <w:p w14:paraId="7C02BAA0" w14:textId="77777777" w:rsidR="00F55C8C" w:rsidRPr="007F1DC7" w:rsidRDefault="00F55C8C" w:rsidP="00F55C8C">
            <w:r w:rsidRPr="007F1DC7">
              <w:t>2.1</w:t>
            </w:r>
          </w:p>
        </w:tc>
        <w:tc>
          <w:tcPr>
            <w:tcW w:w="3828" w:type="dxa"/>
            <w:gridSpan w:val="2"/>
            <w:shd w:val="clear" w:color="auto" w:fill="D9D9D9"/>
            <w:vAlign w:val="center"/>
          </w:tcPr>
          <w:p w14:paraId="0FBE75B4"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18B62B52" w14:textId="77777777" w:rsidR="00F55C8C" w:rsidRPr="007F1DC7" w:rsidRDefault="00F55C8C" w:rsidP="00F55C8C">
            <w:r w:rsidRPr="007F1DC7">
              <w:t>всего, в том числе:</w:t>
            </w:r>
          </w:p>
        </w:tc>
        <w:tc>
          <w:tcPr>
            <w:tcW w:w="1134" w:type="dxa"/>
            <w:shd w:val="clear" w:color="auto" w:fill="D9D9D9"/>
            <w:vAlign w:val="center"/>
          </w:tcPr>
          <w:p w14:paraId="1FA8B3B8" w14:textId="77777777" w:rsidR="00F55C8C" w:rsidRPr="007F1DC7" w:rsidRDefault="00F55C8C" w:rsidP="00F55C8C">
            <w:r w:rsidRPr="007F1DC7">
              <w:rPr>
                <w:rFonts w:eastAsia="Calibri"/>
                <w:lang w:eastAsia="en-US"/>
              </w:rPr>
              <w:t>объект</w:t>
            </w:r>
          </w:p>
        </w:tc>
        <w:tc>
          <w:tcPr>
            <w:tcW w:w="1701" w:type="dxa"/>
            <w:shd w:val="clear" w:color="auto" w:fill="D9D9D9"/>
            <w:vAlign w:val="center"/>
          </w:tcPr>
          <w:p w14:paraId="260365E6" w14:textId="77777777" w:rsidR="00F55C8C" w:rsidRPr="007F1DC7" w:rsidRDefault="00F55C8C" w:rsidP="00F55C8C">
            <w:r w:rsidRPr="007F1DC7">
              <w:t>0</w:t>
            </w:r>
          </w:p>
        </w:tc>
        <w:tc>
          <w:tcPr>
            <w:tcW w:w="850" w:type="dxa"/>
            <w:shd w:val="clear" w:color="auto" w:fill="D9D9D9"/>
            <w:vAlign w:val="center"/>
          </w:tcPr>
          <w:p w14:paraId="6B68EA0A" w14:textId="77777777" w:rsidR="00F55C8C" w:rsidRPr="007F1DC7" w:rsidRDefault="00F55C8C" w:rsidP="00F55C8C"/>
        </w:tc>
        <w:tc>
          <w:tcPr>
            <w:tcW w:w="851" w:type="dxa"/>
            <w:shd w:val="clear" w:color="auto" w:fill="D9D9D9"/>
            <w:vAlign w:val="center"/>
          </w:tcPr>
          <w:p w14:paraId="32E77865" w14:textId="77777777" w:rsidR="00F55C8C" w:rsidRPr="007F1DC7" w:rsidRDefault="00F55C8C" w:rsidP="00F55C8C"/>
        </w:tc>
        <w:tc>
          <w:tcPr>
            <w:tcW w:w="1984" w:type="dxa"/>
            <w:shd w:val="clear" w:color="auto" w:fill="D9D9D9"/>
            <w:vAlign w:val="center"/>
          </w:tcPr>
          <w:p w14:paraId="750290C8" w14:textId="77777777" w:rsidR="00F55C8C" w:rsidRPr="007F1DC7" w:rsidRDefault="00F55C8C" w:rsidP="00F55C8C"/>
        </w:tc>
        <w:tc>
          <w:tcPr>
            <w:tcW w:w="2126" w:type="dxa"/>
            <w:shd w:val="clear" w:color="auto" w:fill="D9D9D9"/>
            <w:vAlign w:val="center"/>
          </w:tcPr>
          <w:p w14:paraId="7E793D8A" w14:textId="77777777" w:rsidR="00F55C8C" w:rsidRPr="007F1DC7" w:rsidRDefault="00F55C8C" w:rsidP="00F55C8C"/>
        </w:tc>
        <w:tc>
          <w:tcPr>
            <w:tcW w:w="1276" w:type="dxa"/>
            <w:shd w:val="clear" w:color="auto" w:fill="D9D9D9"/>
            <w:vAlign w:val="center"/>
          </w:tcPr>
          <w:p w14:paraId="0C3AE520" w14:textId="77777777" w:rsidR="00F55C8C" w:rsidRPr="007F1DC7" w:rsidRDefault="00F55C8C" w:rsidP="00F55C8C"/>
        </w:tc>
      </w:tr>
      <w:tr w:rsidR="007F1DC7" w:rsidRPr="007F1DC7" w14:paraId="23D16D17" w14:textId="77777777" w:rsidTr="00F55C8C">
        <w:trPr>
          <w:trHeight w:val="109"/>
        </w:trPr>
        <w:tc>
          <w:tcPr>
            <w:tcW w:w="630" w:type="dxa"/>
            <w:vAlign w:val="center"/>
          </w:tcPr>
          <w:p w14:paraId="7ACB1926" w14:textId="77777777" w:rsidR="00F55C8C" w:rsidRPr="007F1DC7" w:rsidRDefault="00F55C8C" w:rsidP="00F55C8C"/>
        </w:tc>
        <w:tc>
          <w:tcPr>
            <w:tcW w:w="3828" w:type="dxa"/>
            <w:gridSpan w:val="2"/>
            <w:shd w:val="clear" w:color="auto" w:fill="auto"/>
            <w:vAlign w:val="center"/>
          </w:tcPr>
          <w:p w14:paraId="5C90AF7A" w14:textId="77777777" w:rsidR="00F55C8C" w:rsidRPr="007F1DC7" w:rsidRDefault="00F55C8C" w:rsidP="00F55C8C"/>
        </w:tc>
        <w:tc>
          <w:tcPr>
            <w:tcW w:w="1134" w:type="dxa"/>
            <w:vAlign w:val="center"/>
          </w:tcPr>
          <w:p w14:paraId="35A8D215" w14:textId="77777777" w:rsidR="00F55C8C" w:rsidRPr="007F1DC7" w:rsidRDefault="00F55C8C" w:rsidP="00F55C8C">
            <w:pPr>
              <w:rPr>
                <w:rFonts w:eastAsia="Calibri"/>
                <w:lang w:eastAsia="en-US"/>
              </w:rPr>
            </w:pPr>
          </w:p>
        </w:tc>
        <w:tc>
          <w:tcPr>
            <w:tcW w:w="1701" w:type="dxa"/>
            <w:vAlign w:val="center"/>
          </w:tcPr>
          <w:p w14:paraId="289045A6" w14:textId="77777777" w:rsidR="00F55C8C" w:rsidRPr="007F1DC7" w:rsidRDefault="00F55C8C" w:rsidP="00F55C8C"/>
        </w:tc>
        <w:tc>
          <w:tcPr>
            <w:tcW w:w="850" w:type="dxa"/>
            <w:shd w:val="clear" w:color="auto" w:fill="auto"/>
            <w:vAlign w:val="center"/>
          </w:tcPr>
          <w:p w14:paraId="41CCB8DD" w14:textId="77777777" w:rsidR="00F55C8C" w:rsidRPr="007F1DC7" w:rsidRDefault="00F55C8C" w:rsidP="00F55C8C">
            <w:pPr>
              <w:rPr>
                <w:rFonts w:eastAsia="Calibri"/>
                <w:lang w:eastAsia="en-US"/>
              </w:rPr>
            </w:pPr>
          </w:p>
        </w:tc>
        <w:tc>
          <w:tcPr>
            <w:tcW w:w="851" w:type="dxa"/>
            <w:shd w:val="clear" w:color="auto" w:fill="auto"/>
            <w:vAlign w:val="center"/>
          </w:tcPr>
          <w:p w14:paraId="65DCBBAB" w14:textId="77777777" w:rsidR="00F55C8C" w:rsidRPr="007F1DC7" w:rsidRDefault="00F55C8C" w:rsidP="00F55C8C"/>
        </w:tc>
        <w:tc>
          <w:tcPr>
            <w:tcW w:w="1984" w:type="dxa"/>
            <w:vAlign w:val="center"/>
          </w:tcPr>
          <w:p w14:paraId="6018709A" w14:textId="77777777" w:rsidR="00F55C8C" w:rsidRPr="007F1DC7" w:rsidRDefault="00F55C8C" w:rsidP="00F55C8C">
            <w:pPr>
              <w:rPr>
                <w:rFonts w:eastAsia="Calibri"/>
                <w:lang w:eastAsia="en-US"/>
              </w:rPr>
            </w:pPr>
          </w:p>
        </w:tc>
        <w:tc>
          <w:tcPr>
            <w:tcW w:w="2126" w:type="dxa"/>
            <w:vAlign w:val="center"/>
          </w:tcPr>
          <w:p w14:paraId="24A4A9DA" w14:textId="77777777" w:rsidR="00F55C8C" w:rsidRPr="007F1DC7" w:rsidRDefault="00F55C8C" w:rsidP="00F55C8C"/>
        </w:tc>
        <w:tc>
          <w:tcPr>
            <w:tcW w:w="1276" w:type="dxa"/>
            <w:vAlign w:val="center"/>
          </w:tcPr>
          <w:p w14:paraId="5C14C4DE" w14:textId="77777777" w:rsidR="00F55C8C" w:rsidRPr="007F1DC7" w:rsidRDefault="00F55C8C" w:rsidP="00F55C8C">
            <w:pPr>
              <w:rPr>
                <w:rFonts w:eastAsia="Calibri"/>
                <w:lang w:eastAsia="en-US"/>
              </w:rPr>
            </w:pPr>
          </w:p>
        </w:tc>
      </w:tr>
      <w:tr w:rsidR="007F1DC7" w:rsidRPr="007F1DC7" w14:paraId="1448E919" w14:textId="77777777" w:rsidTr="00F55C8C">
        <w:trPr>
          <w:trHeight w:val="109"/>
        </w:trPr>
        <w:tc>
          <w:tcPr>
            <w:tcW w:w="630" w:type="dxa"/>
            <w:shd w:val="clear" w:color="auto" w:fill="D9D9D9"/>
            <w:vAlign w:val="center"/>
          </w:tcPr>
          <w:p w14:paraId="3452C92C" w14:textId="77777777" w:rsidR="00F55C8C" w:rsidRPr="007F1DC7" w:rsidRDefault="00F55C8C" w:rsidP="00F55C8C">
            <w:r w:rsidRPr="007F1DC7">
              <w:lastRenderedPageBreak/>
              <w:t>2.2</w:t>
            </w:r>
          </w:p>
        </w:tc>
        <w:tc>
          <w:tcPr>
            <w:tcW w:w="3828" w:type="dxa"/>
            <w:gridSpan w:val="2"/>
            <w:shd w:val="clear" w:color="auto" w:fill="D9D9D9"/>
            <w:vAlign w:val="center"/>
          </w:tcPr>
          <w:p w14:paraId="66FC7134"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D8FB805" w14:textId="77777777" w:rsidR="00F55C8C" w:rsidRPr="007F1DC7" w:rsidRDefault="00F55C8C" w:rsidP="00F55C8C">
            <w:r w:rsidRPr="007F1DC7">
              <w:t>всего, в том числе:</w:t>
            </w:r>
          </w:p>
        </w:tc>
        <w:tc>
          <w:tcPr>
            <w:tcW w:w="1134" w:type="dxa"/>
            <w:shd w:val="clear" w:color="auto" w:fill="D9D9D9"/>
            <w:vAlign w:val="center"/>
          </w:tcPr>
          <w:p w14:paraId="0D9399BF" w14:textId="77777777" w:rsidR="00F55C8C" w:rsidRPr="007F1DC7" w:rsidRDefault="00F55C8C" w:rsidP="00F55C8C">
            <w:pPr>
              <w:rPr>
                <w:rFonts w:eastAsia="Calibri"/>
                <w:lang w:eastAsia="en-US"/>
              </w:rPr>
            </w:pPr>
            <w:r w:rsidRPr="007F1DC7">
              <w:rPr>
                <w:rFonts w:eastAsia="Calibri"/>
                <w:lang w:eastAsia="en-US"/>
              </w:rPr>
              <w:t>объект</w:t>
            </w:r>
          </w:p>
        </w:tc>
        <w:tc>
          <w:tcPr>
            <w:tcW w:w="1701" w:type="dxa"/>
            <w:shd w:val="clear" w:color="auto" w:fill="D9D9D9"/>
            <w:vAlign w:val="center"/>
          </w:tcPr>
          <w:p w14:paraId="727DE6A9" w14:textId="77777777" w:rsidR="00F55C8C" w:rsidRPr="007F1DC7" w:rsidRDefault="00F55C8C" w:rsidP="00F55C8C">
            <w:r w:rsidRPr="007F1DC7">
              <w:t>3</w:t>
            </w:r>
          </w:p>
        </w:tc>
        <w:tc>
          <w:tcPr>
            <w:tcW w:w="850" w:type="dxa"/>
            <w:shd w:val="clear" w:color="auto" w:fill="D9D9D9"/>
            <w:vAlign w:val="center"/>
          </w:tcPr>
          <w:p w14:paraId="6306DD06" w14:textId="77777777" w:rsidR="00F55C8C" w:rsidRPr="007F1DC7" w:rsidRDefault="00F55C8C" w:rsidP="00F55C8C">
            <w:pPr>
              <w:rPr>
                <w:rFonts w:eastAsia="Calibri"/>
                <w:lang w:eastAsia="en-US"/>
              </w:rPr>
            </w:pPr>
          </w:p>
        </w:tc>
        <w:tc>
          <w:tcPr>
            <w:tcW w:w="851" w:type="dxa"/>
            <w:shd w:val="clear" w:color="auto" w:fill="D9D9D9"/>
            <w:vAlign w:val="center"/>
          </w:tcPr>
          <w:p w14:paraId="195A244C" w14:textId="77777777" w:rsidR="00F55C8C" w:rsidRPr="007F1DC7" w:rsidRDefault="00F55C8C" w:rsidP="00F55C8C"/>
        </w:tc>
        <w:tc>
          <w:tcPr>
            <w:tcW w:w="1984" w:type="dxa"/>
            <w:shd w:val="clear" w:color="auto" w:fill="D9D9D9"/>
            <w:vAlign w:val="center"/>
          </w:tcPr>
          <w:p w14:paraId="322F276A" w14:textId="77777777" w:rsidR="00F55C8C" w:rsidRPr="007F1DC7" w:rsidRDefault="00F55C8C" w:rsidP="00F55C8C">
            <w:pPr>
              <w:rPr>
                <w:rFonts w:eastAsia="Calibri"/>
                <w:lang w:eastAsia="en-US"/>
              </w:rPr>
            </w:pPr>
          </w:p>
        </w:tc>
        <w:tc>
          <w:tcPr>
            <w:tcW w:w="2126" w:type="dxa"/>
            <w:shd w:val="clear" w:color="auto" w:fill="D9D9D9"/>
            <w:vAlign w:val="center"/>
          </w:tcPr>
          <w:p w14:paraId="5607E300" w14:textId="77777777" w:rsidR="00F55C8C" w:rsidRPr="007F1DC7" w:rsidRDefault="00F55C8C" w:rsidP="00F55C8C"/>
        </w:tc>
        <w:tc>
          <w:tcPr>
            <w:tcW w:w="1276" w:type="dxa"/>
            <w:shd w:val="clear" w:color="auto" w:fill="D9D9D9"/>
            <w:vAlign w:val="center"/>
          </w:tcPr>
          <w:p w14:paraId="079C5A82" w14:textId="77777777" w:rsidR="00F55C8C" w:rsidRPr="007F1DC7" w:rsidRDefault="00F55C8C" w:rsidP="00F55C8C">
            <w:pPr>
              <w:rPr>
                <w:rFonts w:eastAsia="Calibri"/>
                <w:lang w:eastAsia="en-US"/>
              </w:rPr>
            </w:pPr>
          </w:p>
        </w:tc>
      </w:tr>
      <w:tr w:rsidR="007F1DC7" w:rsidRPr="007F1DC7" w14:paraId="1929415B" w14:textId="77777777" w:rsidTr="00F55C8C">
        <w:trPr>
          <w:trHeight w:val="109"/>
        </w:trPr>
        <w:tc>
          <w:tcPr>
            <w:tcW w:w="630" w:type="dxa"/>
            <w:vAlign w:val="center"/>
          </w:tcPr>
          <w:p w14:paraId="4C231C94" w14:textId="77777777" w:rsidR="00F55C8C" w:rsidRPr="007F1DC7" w:rsidRDefault="00F55C8C" w:rsidP="00F55C8C">
            <w:r w:rsidRPr="007F1DC7">
              <w:t>2.2.1</w:t>
            </w:r>
          </w:p>
        </w:tc>
        <w:tc>
          <w:tcPr>
            <w:tcW w:w="3828" w:type="dxa"/>
            <w:gridSpan w:val="2"/>
            <w:shd w:val="clear" w:color="auto" w:fill="auto"/>
            <w:vAlign w:val="center"/>
          </w:tcPr>
          <w:p w14:paraId="7A0C31F4" w14:textId="77777777" w:rsidR="00F55C8C" w:rsidRPr="007F1DC7" w:rsidRDefault="00F55C8C" w:rsidP="00F55C8C">
            <w:r w:rsidRPr="007F1DC7">
              <w:t>Мостовое сооружение</w:t>
            </w:r>
          </w:p>
        </w:tc>
        <w:tc>
          <w:tcPr>
            <w:tcW w:w="1134" w:type="dxa"/>
            <w:vAlign w:val="center"/>
          </w:tcPr>
          <w:p w14:paraId="40E555D3" w14:textId="77777777" w:rsidR="00F55C8C" w:rsidRPr="007F1DC7" w:rsidRDefault="00F55C8C" w:rsidP="00F55C8C">
            <w:pPr>
              <w:rPr>
                <w:rFonts w:eastAsia="Calibri"/>
                <w:lang w:eastAsia="en-US"/>
              </w:rPr>
            </w:pPr>
            <w:r w:rsidRPr="007F1DC7">
              <w:t>- « -</w:t>
            </w:r>
          </w:p>
        </w:tc>
        <w:tc>
          <w:tcPr>
            <w:tcW w:w="1701" w:type="dxa"/>
            <w:vAlign w:val="center"/>
          </w:tcPr>
          <w:p w14:paraId="391A66FB" w14:textId="77777777" w:rsidR="00F55C8C" w:rsidRPr="007F1DC7" w:rsidRDefault="00F55C8C" w:rsidP="00F55C8C">
            <w:r w:rsidRPr="007F1DC7">
              <w:t>3</w:t>
            </w:r>
          </w:p>
        </w:tc>
        <w:tc>
          <w:tcPr>
            <w:tcW w:w="850" w:type="dxa"/>
            <w:shd w:val="clear" w:color="auto" w:fill="auto"/>
            <w:vAlign w:val="center"/>
          </w:tcPr>
          <w:p w14:paraId="44ED712B" w14:textId="77777777" w:rsidR="00F55C8C" w:rsidRPr="007F1DC7" w:rsidRDefault="00F55C8C" w:rsidP="00F55C8C">
            <w:pPr>
              <w:rPr>
                <w:rFonts w:eastAsia="Calibri"/>
                <w:lang w:eastAsia="en-US"/>
              </w:rPr>
            </w:pPr>
            <w:r w:rsidRPr="007F1DC7">
              <w:rPr>
                <w:rFonts w:eastAsia="Calibri"/>
                <w:lang w:eastAsia="en-US"/>
              </w:rPr>
              <w:t>-</w:t>
            </w:r>
          </w:p>
        </w:tc>
        <w:tc>
          <w:tcPr>
            <w:tcW w:w="851" w:type="dxa"/>
            <w:shd w:val="clear" w:color="auto" w:fill="auto"/>
            <w:vAlign w:val="center"/>
          </w:tcPr>
          <w:p w14:paraId="641B4B1F" w14:textId="77777777" w:rsidR="00F55C8C" w:rsidRPr="007F1DC7" w:rsidRDefault="00F55C8C" w:rsidP="00F55C8C">
            <w:r w:rsidRPr="007F1DC7">
              <w:t>-</w:t>
            </w:r>
          </w:p>
        </w:tc>
        <w:tc>
          <w:tcPr>
            <w:tcW w:w="1984" w:type="dxa"/>
            <w:vAlign w:val="center"/>
          </w:tcPr>
          <w:p w14:paraId="061DCF90" w14:textId="77777777" w:rsidR="00F55C8C" w:rsidRPr="007F1DC7" w:rsidRDefault="00F55C8C" w:rsidP="00F55C8C">
            <w:pPr>
              <w:rPr>
                <w:rFonts w:eastAsia="Calibri"/>
                <w:lang w:eastAsia="en-US"/>
              </w:rPr>
            </w:pPr>
            <w:r w:rsidRPr="007F1DC7">
              <w:rPr>
                <w:rFonts w:eastAsia="Calibri"/>
                <w:lang w:eastAsia="en-US"/>
              </w:rPr>
              <w:t>г. Арамиль</w:t>
            </w:r>
          </w:p>
        </w:tc>
        <w:tc>
          <w:tcPr>
            <w:tcW w:w="2126" w:type="dxa"/>
            <w:vAlign w:val="center"/>
          </w:tcPr>
          <w:p w14:paraId="40B07EFC" w14:textId="77777777" w:rsidR="00F55C8C" w:rsidRPr="007F1DC7" w:rsidRDefault="00F55C8C" w:rsidP="00F55C8C">
            <w:r w:rsidRPr="007F1DC7">
              <w:t>-</w:t>
            </w:r>
          </w:p>
        </w:tc>
        <w:tc>
          <w:tcPr>
            <w:tcW w:w="1276" w:type="dxa"/>
            <w:vAlign w:val="center"/>
          </w:tcPr>
          <w:p w14:paraId="4E0461D0" w14:textId="77777777" w:rsidR="00F55C8C" w:rsidRPr="007F1DC7" w:rsidRDefault="00F55C8C" w:rsidP="00F55C8C">
            <w:pPr>
              <w:rPr>
                <w:rFonts w:eastAsia="Calibri"/>
                <w:lang w:eastAsia="en-US"/>
              </w:rPr>
            </w:pPr>
            <w:r w:rsidRPr="007F1DC7">
              <w:rPr>
                <w:rFonts w:eastAsia="Calibri"/>
                <w:lang w:eastAsia="en-US"/>
              </w:rPr>
              <w:t>-</w:t>
            </w:r>
          </w:p>
        </w:tc>
      </w:tr>
    </w:tbl>
    <w:p w14:paraId="5EBCFCE6" w14:textId="77777777" w:rsidR="00F55C8C" w:rsidRPr="007F1DC7" w:rsidRDefault="00F55C8C" w:rsidP="00F55C8C">
      <w:pPr>
        <w:rPr>
          <w:lang w:eastAsia="x-none"/>
        </w:rPr>
      </w:pPr>
      <w:r w:rsidRPr="007F1DC7">
        <w:rPr>
          <w:lang w:val="x-none" w:eastAsia="x-none"/>
        </w:rPr>
        <w:t>Примечание: *</w:t>
      </w:r>
      <w:r w:rsidRPr="007F1DC7">
        <w:rPr>
          <w:lang w:eastAsia="x-none"/>
        </w:rPr>
        <w:t xml:space="preserve">  </w:t>
      </w:r>
      <w:r w:rsidRPr="007F1DC7">
        <w:rPr>
          <w:lang w:val="x-none" w:eastAsia="x-none"/>
        </w:rPr>
        <w:t>– зона с особыми условиями использования территории устанавливается только для участков вне границ населенных пунктов.</w:t>
      </w:r>
      <w:r w:rsidRPr="007F1DC7">
        <w:rPr>
          <w:lang w:eastAsia="x-none"/>
        </w:rPr>
        <w:t xml:space="preserve"> Для существующих дорог участки, для которых установлены придорожные полосы, определены в соответствии с Приказом Министерства транспорта и дорожного хозяйства СО от 04.07.2018 г. №259 «Об установлении границ придорожных полос автомобильных дорог регионального значения» (с изм. от 10.04.2019 г.)</w:t>
      </w:r>
    </w:p>
    <w:p w14:paraId="70949CC5" w14:textId="6D0AC367" w:rsidR="00F55C8C" w:rsidRPr="007F1DC7" w:rsidRDefault="00F55C8C" w:rsidP="000319FA">
      <w:pPr>
        <w:spacing w:before="360"/>
      </w:pPr>
      <w:r w:rsidRPr="007F1DC7">
        <w:t>Объекты здравоохранения</w:t>
      </w:r>
    </w:p>
    <w:p w14:paraId="104F2EA0" w14:textId="77777777" w:rsidR="00F55C8C" w:rsidRPr="007F1DC7" w:rsidRDefault="00F55C8C" w:rsidP="00F55C8C">
      <w:r w:rsidRPr="007F1DC7">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4"/>
        <w:gridCol w:w="2118"/>
        <w:gridCol w:w="1142"/>
        <w:gridCol w:w="1661"/>
        <w:gridCol w:w="2755"/>
        <w:gridCol w:w="2377"/>
        <w:gridCol w:w="1355"/>
        <w:gridCol w:w="1659"/>
      </w:tblGrid>
      <w:tr w:rsidR="007F1DC7" w:rsidRPr="007F1DC7" w14:paraId="7D41369A" w14:textId="77777777" w:rsidTr="00F55C8C">
        <w:trPr>
          <w:tblHead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14:paraId="48BC69BF" w14:textId="77777777" w:rsidR="00F55C8C" w:rsidRPr="007F1DC7" w:rsidRDefault="00F55C8C" w:rsidP="00F55C8C">
            <w:r w:rsidRPr="007F1DC7">
              <w:t>N</w:t>
            </w:r>
          </w:p>
          <w:p w14:paraId="7F319202" w14:textId="77777777" w:rsidR="00F55C8C" w:rsidRPr="007F1DC7" w:rsidRDefault="00F55C8C" w:rsidP="00F55C8C">
            <w:r w:rsidRPr="007F1DC7">
              <w:t>п\п</w:t>
            </w:r>
          </w:p>
        </w:tc>
        <w:tc>
          <w:tcPr>
            <w:tcW w:w="782" w:type="pct"/>
            <w:vMerge w:val="restart"/>
            <w:tcBorders>
              <w:top w:val="single" w:sz="4" w:space="0" w:color="auto"/>
              <w:left w:val="single" w:sz="4" w:space="0" w:color="auto"/>
              <w:bottom w:val="single" w:sz="4" w:space="0" w:color="auto"/>
              <w:right w:val="single" w:sz="4" w:space="0" w:color="auto"/>
            </w:tcBorders>
            <w:vAlign w:val="center"/>
            <w:hideMark/>
          </w:tcPr>
          <w:p w14:paraId="2BBB5DD3" w14:textId="77777777" w:rsidR="00F55C8C" w:rsidRPr="007F1DC7" w:rsidRDefault="00F55C8C" w:rsidP="00F55C8C">
            <w:r w:rsidRPr="007F1DC7">
              <w:t>Наименование объекта</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14:paraId="4E0B2E4F" w14:textId="77777777" w:rsidR="00F55C8C" w:rsidRPr="007F1DC7" w:rsidRDefault="00F55C8C" w:rsidP="00F55C8C">
            <w:r w:rsidRPr="007F1DC7">
              <w:t>Характеристика объекта</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1DFC718E" w14:textId="77777777" w:rsidR="00F55C8C" w:rsidRPr="007F1DC7" w:rsidRDefault="00F55C8C" w:rsidP="00F55C8C">
            <w:r w:rsidRPr="007F1DC7">
              <w:t xml:space="preserve">Местоположение, наименование населенного пункта, адрес </w:t>
            </w:r>
          </w:p>
          <w:p w14:paraId="789D1ACA" w14:textId="77777777" w:rsidR="00F55C8C" w:rsidRPr="007F1DC7" w:rsidRDefault="00F55C8C" w:rsidP="00F55C8C">
            <w:r w:rsidRPr="007F1DC7">
              <w:t>(при наличии)</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14:paraId="3E19BF27" w14:textId="77777777" w:rsidR="00F55C8C" w:rsidRPr="007F1DC7" w:rsidRDefault="00F55C8C" w:rsidP="00F55C8C">
            <w:r w:rsidRPr="007F1DC7">
              <w:t>Функциональная зона</w:t>
            </w:r>
          </w:p>
        </w:tc>
        <w:tc>
          <w:tcPr>
            <w:tcW w:w="1114" w:type="pct"/>
            <w:gridSpan w:val="2"/>
            <w:tcBorders>
              <w:top w:val="single" w:sz="4" w:space="0" w:color="auto"/>
              <w:left w:val="single" w:sz="4" w:space="0" w:color="auto"/>
              <w:bottom w:val="single" w:sz="4" w:space="0" w:color="auto"/>
              <w:right w:val="single" w:sz="4" w:space="0" w:color="auto"/>
            </w:tcBorders>
            <w:hideMark/>
          </w:tcPr>
          <w:p w14:paraId="7CC71A19" w14:textId="77777777" w:rsidR="00F55C8C" w:rsidRPr="007F1DC7" w:rsidRDefault="00F55C8C" w:rsidP="00F55C8C">
            <w:r w:rsidRPr="007F1DC7">
              <w:t>Наличие зоны с особыми условиями</w:t>
            </w:r>
          </w:p>
        </w:tc>
      </w:tr>
      <w:tr w:rsidR="007F1DC7" w:rsidRPr="007F1DC7" w14:paraId="4FD8EB98" w14:textId="77777777" w:rsidTr="00F55C8C">
        <w:trPr>
          <w:trHeight w:val="569"/>
          <w:tblHeader/>
        </w:trPr>
        <w:tc>
          <w:tcPr>
            <w:tcW w:w="191" w:type="pct"/>
            <w:vMerge/>
            <w:tcBorders>
              <w:top w:val="single" w:sz="4" w:space="0" w:color="auto"/>
              <w:left w:val="single" w:sz="4" w:space="0" w:color="auto"/>
              <w:bottom w:val="single" w:sz="4" w:space="0" w:color="auto"/>
              <w:right w:val="single" w:sz="4" w:space="0" w:color="auto"/>
            </w:tcBorders>
            <w:vAlign w:val="center"/>
            <w:hideMark/>
          </w:tcPr>
          <w:p w14:paraId="49D8A629" w14:textId="77777777" w:rsidR="00F55C8C" w:rsidRPr="007F1DC7" w:rsidRDefault="00F55C8C" w:rsidP="00F55C8C"/>
        </w:tc>
        <w:tc>
          <w:tcPr>
            <w:tcW w:w="782" w:type="pct"/>
            <w:vMerge/>
            <w:tcBorders>
              <w:top w:val="single" w:sz="4" w:space="0" w:color="auto"/>
              <w:left w:val="single" w:sz="4" w:space="0" w:color="auto"/>
              <w:bottom w:val="single" w:sz="4" w:space="0" w:color="auto"/>
              <w:right w:val="single" w:sz="4" w:space="0" w:color="auto"/>
            </w:tcBorders>
            <w:vAlign w:val="center"/>
            <w:hideMark/>
          </w:tcPr>
          <w:p w14:paraId="176B423F" w14:textId="77777777" w:rsidR="00F55C8C" w:rsidRPr="007F1DC7" w:rsidRDefault="00F55C8C" w:rsidP="00F55C8C"/>
        </w:tc>
        <w:tc>
          <w:tcPr>
            <w:tcW w:w="406" w:type="pct"/>
            <w:tcBorders>
              <w:top w:val="single" w:sz="4" w:space="0" w:color="auto"/>
              <w:left w:val="single" w:sz="4" w:space="0" w:color="auto"/>
              <w:bottom w:val="single" w:sz="4" w:space="0" w:color="auto"/>
              <w:right w:val="single" w:sz="4" w:space="0" w:color="auto"/>
            </w:tcBorders>
            <w:vAlign w:val="center"/>
            <w:hideMark/>
          </w:tcPr>
          <w:p w14:paraId="08D92C14" w14:textId="77777777" w:rsidR="00F55C8C" w:rsidRPr="007F1DC7" w:rsidRDefault="00F55C8C" w:rsidP="00F55C8C">
            <w:r w:rsidRPr="007F1DC7">
              <w:t>Единица измерения</w:t>
            </w:r>
          </w:p>
        </w:tc>
        <w:tc>
          <w:tcPr>
            <w:tcW w:w="614" w:type="pct"/>
            <w:tcBorders>
              <w:top w:val="single" w:sz="4" w:space="0" w:color="auto"/>
              <w:left w:val="single" w:sz="4" w:space="0" w:color="auto"/>
              <w:bottom w:val="single" w:sz="4" w:space="0" w:color="auto"/>
              <w:right w:val="single" w:sz="4" w:space="0" w:color="auto"/>
            </w:tcBorders>
            <w:vAlign w:val="center"/>
            <w:hideMark/>
          </w:tcPr>
          <w:p w14:paraId="0E7CAFCB" w14:textId="77777777" w:rsidR="00F55C8C" w:rsidRPr="007F1DC7" w:rsidRDefault="00F55C8C" w:rsidP="00F55C8C">
            <w:r w:rsidRPr="007F1DC7">
              <w:t>Количественный показатель</w:t>
            </w:r>
          </w:p>
        </w:tc>
        <w:tc>
          <w:tcPr>
            <w:tcW w:w="1016" w:type="pct"/>
            <w:vMerge/>
            <w:tcBorders>
              <w:top w:val="single" w:sz="4" w:space="0" w:color="auto"/>
              <w:left w:val="single" w:sz="4" w:space="0" w:color="auto"/>
              <w:bottom w:val="single" w:sz="4" w:space="0" w:color="auto"/>
              <w:right w:val="single" w:sz="4" w:space="0" w:color="auto"/>
            </w:tcBorders>
            <w:vAlign w:val="center"/>
            <w:hideMark/>
          </w:tcPr>
          <w:p w14:paraId="6070BEE2" w14:textId="77777777" w:rsidR="00F55C8C" w:rsidRPr="007F1DC7" w:rsidRDefault="00F55C8C" w:rsidP="00F55C8C"/>
        </w:tc>
        <w:tc>
          <w:tcPr>
            <w:tcW w:w="877" w:type="pct"/>
            <w:vMerge/>
            <w:tcBorders>
              <w:top w:val="single" w:sz="4" w:space="0" w:color="auto"/>
              <w:left w:val="single" w:sz="4" w:space="0" w:color="auto"/>
              <w:bottom w:val="single" w:sz="4" w:space="0" w:color="auto"/>
              <w:right w:val="single" w:sz="4" w:space="0" w:color="auto"/>
            </w:tcBorders>
            <w:vAlign w:val="center"/>
            <w:hideMark/>
          </w:tcPr>
          <w:p w14:paraId="6057D085"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vAlign w:val="center"/>
            <w:hideMark/>
          </w:tcPr>
          <w:p w14:paraId="23E77827" w14:textId="77777777" w:rsidR="00F55C8C" w:rsidRPr="007F1DC7" w:rsidRDefault="00F55C8C" w:rsidP="00F55C8C">
            <w:r w:rsidRPr="007F1DC7">
              <w:t>Вид зоны</w:t>
            </w:r>
          </w:p>
        </w:tc>
        <w:tc>
          <w:tcPr>
            <w:tcW w:w="613" w:type="pct"/>
            <w:tcBorders>
              <w:top w:val="single" w:sz="4" w:space="0" w:color="auto"/>
              <w:left w:val="single" w:sz="4" w:space="0" w:color="auto"/>
              <w:bottom w:val="single" w:sz="4" w:space="0" w:color="auto"/>
              <w:right w:val="single" w:sz="4" w:space="0" w:color="auto"/>
            </w:tcBorders>
            <w:vAlign w:val="center"/>
            <w:hideMark/>
          </w:tcPr>
          <w:p w14:paraId="01F930FC" w14:textId="77777777" w:rsidR="00F55C8C" w:rsidRPr="007F1DC7" w:rsidRDefault="00F55C8C" w:rsidP="00F55C8C">
            <w:r w:rsidRPr="007F1DC7">
              <w:t>Количественный показатель</w:t>
            </w:r>
          </w:p>
        </w:tc>
      </w:tr>
      <w:tr w:rsidR="007F1DC7" w:rsidRPr="007F1DC7" w14:paraId="587A0362" w14:textId="77777777" w:rsidTr="00F55C8C">
        <w:trPr>
          <w:trHeight w:val="212"/>
        </w:trPr>
        <w:tc>
          <w:tcPr>
            <w:tcW w:w="191" w:type="pct"/>
            <w:tcBorders>
              <w:top w:val="single" w:sz="4" w:space="0" w:color="auto"/>
              <w:left w:val="single" w:sz="4" w:space="0" w:color="auto"/>
              <w:bottom w:val="single" w:sz="4" w:space="0" w:color="auto"/>
              <w:right w:val="single" w:sz="4" w:space="0" w:color="auto"/>
            </w:tcBorders>
            <w:shd w:val="clear" w:color="auto" w:fill="BFBFBF"/>
            <w:hideMark/>
          </w:tcPr>
          <w:p w14:paraId="4FD2FAF7" w14:textId="77777777" w:rsidR="00F55C8C" w:rsidRPr="007F1DC7" w:rsidRDefault="00F55C8C" w:rsidP="00F55C8C">
            <w:r w:rsidRPr="007F1DC7">
              <w:t>1.</w:t>
            </w:r>
          </w:p>
        </w:tc>
        <w:tc>
          <w:tcPr>
            <w:tcW w:w="4809"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6BF2B0EA" w14:textId="77777777" w:rsidR="00F55C8C" w:rsidRPr="007F1DC7" w:rsidRDefault="00F55C8C" w:rsidP="00F55C8C">
            <w:r w:rsidRPr="007F1DC7">
              <w:t>Амбулаторно-поликлинические учреждения</w:t>
            </w:r>
          </w:p>
        </w:tc>
      </w:tr>
      <w:tr w:rsidR="007F1DC7" w:rsidRPr="007F1DC7" w14:paraId="38B5212A" w14:textId="77777777" w:rsidTr="00F55C8C">
        <w:trPr>
          <w:trHeight w:val="170"/>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E0A28A" w14:textId="77777777" w:rsidR="00F55C8C" w:rsidRPr="007F1DC7" w:rsidRDefault="00F55C8C" w:rsidP="00F55C8C">
            <w:r w:rsidRPr="007F1DC7">
              <w:t>1.1</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C85D1A"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48A88789" w14:textId="77777777" w:rsidR="00F55C8C" w:rsidRPr="007F1DC7" w:rsidRDefault="00F55C8C" w:rsidP="00F55C8C">
            <w:r w:rsidRPr="007F1DC7">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4646B7D" w14:textId="77777777" w:rsidR="00F55C8C" w:rsidRPr="007F1DC7" w:rsidRDefault="00F55C8C" w:rsidP="00F55C8C">
            <w:r w:rsidRPr="007F1DC7">
              <w:t xml:space="preserve">объект/ посещений в смену </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7C5049" w14:textId="77777777" w:rsidR="00F55C8C" w:rsidRPr="007F1DC7" w:rsidRDefault="00F55C8C" w:rsidP="00F55C8C">
            <w:r w:rsidRPr="007F1DC7">
              <w:t xml:space="preserve">2/603 </w:t>
            </w:r>
          </w:p>
        </w:tc>
        <w:tc>
          <w:tcPr>
            <w:tcW w:w="1016" w:type="pct"/>
            <w:tcBorders>
              <w:top w:val="single" w:sz="4" w:space="0" w:color="auto"/>
              <w:left w:val="single" w:sz="4" w:space="0" w:color="auto"/>
              <w:bottom w:val="single" w:sz="4" w:space="0" w:color="auto"/>
              <w:right w:val="single" w:sz="4" w:space="0" w:color="auto"/>
            </w:tcBorders>
            <w:shd w:val="clear" w:color="auto" w:fill="D9D9D9"/>
          </w:tcPr>
          <w:p w14:paraId="0B20CB00" w14:textId="77777777" w:rsidR="00F55C8C" w:rsidRPr="007F1DC7" w:rsidRDefault="00F55C8C" w:rsidP="00F55C8C"/>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14:paraId="0418879C"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tcPr>
          <w:p w14:paraId="3C171F86" w14:textId="77777777" w:rsidR="00F55C8C" w:rsidRPr="007F1DC7" w:rsidRDefault="00F55C8C" w:rsidP="00F55C8C"/>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14:paraId="5E2125D4" w14:textId="77777777" w:rsidR="00F55C8C" w:rsidRPr="007F1DC7" w:rsidRDefault="00F55C8C" w:rsidP="00F55C8C"/>
        </w:tc>
      </w:tr>
      <w:tr w:rsidR="007F1DC7" w:rsidRPr="007F1DC7" w14:paraId="10EF9C6F" w14:textId="77777777" w:rsidTr="00F55C8C">
        <w:trPr>
          <w:trHeight w:val="170"/>
        </w:trPr>
        <w:tc>
          <w:tcPr>
            <w:tcW w:w="191" w:type="pct"/>
            <w:tcBorders>
              <w:top w:val="single" w:sz="4" w:space="0" w:color="auto"/>
              <w:left w:val="single" w:sz="4" w:space="0" w:color="auto"/>
              <w:bottom w:val="single" w:sz="4" w:space="0" w:color="auto"/>
              <w:right w:val="single" w:sz="4" w:space="0" w:color="auto"/>
            </w:tcBorders>
            <w:vAlign w:val="center"/>
          </w:tcPr>
          <w:p w14:paraId="17C6185C" w14:textId="77777777" w:rsidR="00F55C8C" w:rsidRPr="007F1DC7" w:rsidRDefault="00F55C8C" w:rsidP="00F55C8C">
            <w:r w:rsidRPr="007F1DC7">
              <w:t>1.1.1</w:t>
            </w:r>
          </w:p>
        </w:tc>
        <w:tc>
          <w:tcPr>
            <w:tcW w:w="782" w:type="pct"/>
            <w:tcBorders>
              <w:top w:val="single" w:sz="4" w:space="0" w:color="auto"/>
              <w:left w:val="single" w:sz="4" w:space="0" w:color="auto"/>
              <w:bottom w:val="single" w:sz="4" w:space="0" w:color="auto"/>
              <w:right w:val="single" w:sz="4" w:space="0" w:color="auto"/>
            </w:tcBorders>
            <w:vAlign w:val="center"/>
          </w:tcPr>
          <w:p w14:paraId="25A13B91" w14:textId="77777777" w:rsidR="00F55C8C" w:rsidRPr="007F1DC7" w:rsidRDefault="00F55C8C" w:rsidP="00F55C8C">
            <w:r w:rsidRPr="007F1DC7">
              <w:t>Поликлиника</w:t>
            </w:r>
          </w:p>
        </w:tc>
        <w:tc>
          <w:tcPr>
            <w:tcW w:w="406" w:type="pct"/>
            <w:tcBorders>
              <w:top w:val="single" w:sz="4" w:space="0" w:color="auto"/>
              <w:left w:val="single" w:sz="4" w:space="0" w:color="auto"/>
              <w:bottom w:val="single" w:sz="4" w:space="0" w:color="auto"/>
              <w:right w:val="single" w:sz="4" w:space="0" w:color="auto"/>
            </w:tcBorders>
            <w:vAlign w:val="center"/>
          </w:tcPr>
          <w:p w14:paraId="357701B8" w14:textId="77777777" w:rsidR="00F55C8C" w:rsidRPr="007F1DC7" w:rsidRDefault="00F55C8C" w:rsidP="00F55C8C">
            <w:r w:rsidRPr="007F1DC7">
              <w:t>- « -</w:t>
            </w:r>
          </w:p>
        </w:tc>
        <w:tc>
          <w:tcPr>
            <w:tcW w:w="614" w:type="pct"/>
            <w:tcBorders>
              <w:top w:val="single" w:sz="4" w:space="0" w:color="auto"/>
              <w:left w:val="single" w:sz="4" w:space="0" w:color="auto"/>
              <w:bottom w:val="single" w:sz="4" w:space="0" w:color="auto"/>
              <w:right w:val="single" w:sz="4" w:space="0" w:color="auto"/>
            </w:tcBorders>
            <w:vAlign w:val="center"/>
          </w:tcPr>
          <w:p w14:paraId="3189B3BB" w14:textId="77777777" w:rsidR="00F55C8C" w:rsidRPr="007F1DC7" w:rsidRDefault="00F55C8C" w:rsidP="00F55C8C">
            <w:r w:rsidRPr="007F1DC7">
              <w:t xml:space="preserve">1/203 </w:t>
            </w:r>
          </w:p>
        </w:tc>
        <w:tc>
          <w:tcPr>
            <w:tcW w:w="1016" w:type="pct"/>
            <w:tcBorders>
              <w:top w:val="single" w:sz="4" w:space="0" w:color="auto"/>
              <w:left w:val="single" w:sz="4" w:space="0" w:color="auto"/>
              <w:bottom w:val="single" w:sz="4" w:space="0" w:color="auto"/>
              <w:right w:val="single" w:sz="4" w:space="0" w:color="auto"/>
            </w:tcBorders>
            <w:vAlign w:val="center"/>
          </w:tcPr>
          <w:p w14:paraId="0AC0D624" w14:textId="77777777" w:rsidR="00F55C8C" w:rsidRPr="007F1DC7" w:rsidRDefault="00F55C8C" w:rsidP="00F55C8C">
            <w:pPr>
              <w:rPr>
                <w:lang w:eastAsia="x-none"/>
              </w:rPr>
            </w:pPr>
            <w:r w:rsidRPr="007F1DC7">
              <w:rPr>
                <w:lang w:val="x-none" w:eastAsia="x-none"/>
              </w:rPr>
              <w:t xml:space="preserve">г. Арамиль, ул. </w:t>
            </w:r>
            <w:r w:rsidRPr="007F1DC7">
              <w:rPr>
                <w:lang w:eastAsia="x-none"/>
              </w:rPr>
              <w:t>1 Мая</w:t>
            </w:r>
          </w:p>
        </w:tc>
        <w:tc>
          <w:tcPr>
            <w:tcW w:w="877" w:type="pct"/>
            <w:tcBorders>
              <w:top w:val="single" w:sz="4" w:space="0" w:color="auto"/>
              <w:left w:val="single" w:sz="4" w:space="0" w:color="auto"/>
              <w:bottom w:val="single" w:sz="4" w:space="0" w:color="auto"/>
              <w:right w:val="single" w:sz="4" w:space="0" w:color="auto"/>
            </w:tcBorders>
            <w:vAlign w:val="center"/>
          </w:tcPr>
          <w:p w14:paraId="22E3E850" w14:textId="77777777" w:rsidR="00F55C8C" w:rsidRPr="007F1DC7" w:rsidRDefault="00F55C8C" w:rsidP="00F55C8C">
            <w:r w:rsidRPr="007F1DC7">
              <w:t>Зона застройки многоэтажными жилыми домами (9 этажей и более)</w:t>
            </w:r>
          </w:p>
        </w:tc>
        <w:tc>
          <w:tcPr>
            <w:tcW w:w="501" w:type="pct"/>
            <w:tcBorders>
              <w:top w:val="single" w:sz="4" w:space="0" w:color="auto"/>
              <w:left w:val="single" w:sz="4" w:space="0" w:color="auto"/>
              <w:bottom w:val="single" w:sz="4" w:space="0" w:color="auto"/>
              <w:right w:val="single" w:sz="4" w:space="0" w:color="auto"/>
            </w:tcBorders>
            <w:vAlign w:val="center"/>
          </w:tcPr>
          <w:p w14:paraId="1C54189C" w14:textId="77777777" w:rsidR="00F55C8C" w:rsidRPr="007F1DC7" w:rsidRDefault="00F55C8C" w:rsidP="00F55C8C">
            <w:r w:rsidRPr="007F1DC7">
              <w:t>-</w:t>
            </w:r>
          </w:p>
        </w:tc>
        <w:tc>
          <w:tcPr>
            <w:tcW w:w="613" w:type="pct"/>
            <w:tcBorders>
              <w:top w:val="single" w:sz="4" w:space="0" w:color="auto"/>
              <w:left w:val="single" w:sz="4" w:space="0" w:color="auto"/>
              <w:bottom w:val="single" w:sz="4" w:space="0" w:color="auto"/>
              <w:right w:val="single" w:sz="4" w:space="0" w:color="auto"/>
            </w:tcBorders>
            <w:vAlign w:val="center"/>
          </w:tcPr>
          <w:p w14:paraId="6140E074" w14:textId="77777777" w:rsidR="00F55C8C" w:rsidRPr="007F1DC7" w:rsidRDefault="00F55C8C" w:rsidP="00F55C8C">
            <w:r w:rsidRPr="007F1DC7">
              <w:t>-</w:t>
            </w:r>
          </w:p>
        </w:tc>
      </w:tr>
      <w:tr w:rsidR="007F1DC7" w:rsidRPr="007F1DC7" w14:paraId="10339ADA" w14:textId="77777777" w:rsidTr="00F55C8C">
        <w:trPr>
          <w:trHeight w:val="170"/>
        </w:trPr>
        <w:tc>
          <w:tcPr>
            <w:tcW w:w="191" w:type="pct"/>
            <w:tcBorders>
              <w:top w:val="single" w:sz="4" w:space="0" w:color="auto"/>
              <w:left w:val="single" w:sz="4" w:space="0" w:color="auto"/>
              <w:bottom w:val="single" w:sz="4" w:space="0" w:color="auto"/>
              <w:right w:val="single" w:sz="4" w:space="0" w:color="auto"/>
            </w:tcBorders>
            <w:vAlign w:val="center"/>
          </w:tcPr>
          <w:p w14:paraId="5350FD14" w14:textId="77777777" w:rsidR="00F55C8C" w:rsidRPr="007F1DC7" w:rsidRDefault="00F55C8C" w:rsidP="00F55C8C">
            <w:r w:rsidRPr="007F1DC7">
              <w:lastRenderedPageBreak/>
              <w:t>1.1.2</w:t>
            </w:r>
          </w:p>
        </w:tc>
        <w:tc>
          <w:tcPr>
            <w:tcW w:w="782" w:type="pct"/>
            <w:tcBorders>
              <w:top w:val="single" w:sz="4" w:space="0" w:color="auto"/>
              <w:left w:val="single" w:sz="4" w:space="0" w:color="auto"/>
              <w:bottom w:val="single" w:sz="4" w:space="0" w:color="auto"/>
              <w:right w:val="single" w:sz="4" w:space="0" w:color="auto"/>
            </w:tcBorders>
            <w:vAlign w:val="center"/>
          </w:tcPr>
          <w:p w14:paraId="6509CF4A" w14:textId="77777777" w:rsidR="00F55C8C" w:rsidRPr="007F1DC7" w:rsidRDefault="00F55C8C" w:rsidP="00F55C8C">
            <w:r w:rsidRPr="007F1DC7">
              <w:t>Поликлиника</w:t>
            </w:r>
          </w:p>
        </w:tc>
        <w:tc>
          <w:tcPr>
            <w:tcW w:w="406" w:type="pct"/>
            <w:tcBorders>
              <w:top w:val="single" w:sz="4" w:space="0" w:color="auto"/>
              <w:left w:val="single" w:sz="4" w:space="0" w:color="auto"/>
              <w:bottom w:val="single" w:sz="4" w:space="0" w:color="auto"/>
              <w:right w:val="single" w:sz="4" w:space="0" w:color="auto"/>
            </w:tcBorders>
            <w:vAlign w:val="center"/>
          </w:tcPr>
          <w:p w14:paraId="446240B8" w14:textId="77777777" w:rsidR="00F55C8C" w:rsidRPr="007F1DC7" w:rsidRDefault="00F55C8C" w:rsidP="00F55C8C">
            <w:r w:rsidRPr="007F1DC7">
              <w:t>- « -</w:t>
            </w:r>
          </w:p>
        </w:tc>
        <w:tc>
          <w:tcPr>
            <w:tcW w:w="614" w:type="pct"/>
            <w:tcBorders>
              <w:top w:val="single" w:sz="4" w:space="0" w:color="auto"/>
              <w:left w:val="single" w:sz="4" w:space="0" w:color="auto"/>
              <w:bottom w:val="single" w:sz="4" w:space="0" w:color="auto"/>
              <w:right w:val="single" w:sz="4" w:space="0" w:color="auto"/>
            </w:tcBorders>
            <w:vAlign w:val="center"/>
          </w:tcPr>
          <w:p w14:paraId="0859AFD5" w14:textId="77777777" w:rsidR="00F55C8C" w:rsidRPr="007F1DC7" w:rsidRDefault="00F55C8C" w:rsidP="00F55C8C">
            <w:r w:rsidRPr="007F1DC7">
              <w:t xml:space="preserve">1/400 </w:t>
            </w:r>
          </w:p>
        </w:tc>
        <w:tc>
          <w:tcPr>
            <w:tcW w:w="1016" w:type="pct"/>
            <w:tcBorders>
              <w:top w:val="single" w:sz="4" w:space="0" w:color="auto"/>
              <w:left w:val="single" w:sz="4" w:space="0" w:color="auto"/>
              <w:bottom w:val="single" w:sz="4" w:space="0" w:color="auto"/>
              <w:right w:val="single" w:sz="4" w:space="0" w:color="auto"/>
            </w:tcBorders>
            <w:vAlign w:val="center"/>
          </w:tcPr>
          <w:p w14:paraId="73BB41D0" w14:textId="77777777" w:rsidR="00F55C8C" w:rsidRPr="007F1DC7" w:rsidRDefault="00F55C8C" w:rsidP="00F55C8C">
            <w:pPr>
              <w:rPr>
                <w:lang w:eastAsia="x-none"/>
              </w:rPr>
            </w:pPr>
            <w:r w:rsidRPr="007F1DC7">
              <w:rPr>
                <w:lang w:val="x-none" w:eastAsia="x-none"/>
              </w:rPr>
              <w:t xml:space="preserve">г. Арамиль, </w:t>
            </w:r>
            <w:r w:rsidRPr="007F1DC7">
              <w:rPr>
                <w:lang w:eastAsia="x-none"/>
              </w:rPr>
              <w:t>р-н «Восточный»</w:t>
            </w:r>
          </w:p>
        </w:tc>
        <w:tc>
          <w:tcPr>
            <w:tcW w:w="877" w:type="pct"/>
            <w:tcBorders>
              <w:top w:val="single" w:sz="4" w:space="0" w:color="auto"/>
              <w:left w:val="single" w:sz="4" w:space="0" w:color="auto"/>
              <w:bottom w:val="single" w:sz="4" w:space="0" w:color="auto"/>
              <w:right w:val="single" w:sz="4" w:space="0" w:color="auto"/>
            </w:tcBorders>
            <w:vAlign w:val="center"/>
          </w:tcPr>
          <w:p w14:paraId="71D8B4AE" w14:textId="77777777" w:rsidR="00F55C8C" w:rsidRPr="007F1DC7" w:rsidRDefault="00F55C8C" w:rsidP="00F55C8C">
            <w:r w:rsidRPr="007F1DC7">
              <w:t>Зона смешанной и общественно-деловой застройки</w:t>
            </w:r>
          </w:p>
        </w:tc>
        <w:tc>
          <w:tcPr>
            <w:tcW w:w="501" w:type="pct"/>
            <w:tcBorders>
              <w:top w:val="single" w:sz="4" w:space="0" w:color="auto"/>
              <w:left w:val="single" w:sz="4" w:space="0" w:color="auto"/>
              <w:bottom w:val="single" w:sz="4" w:space="0" w:color="auto"/>
              <w:right w:val="single" w:sz="4" w:space="0" w:color="auto"/>
            </w:tcBorders>
            <w:vAlign w:val="center"/>
          </w:tcPr>
          <w:p w14:paraId="21987B9D" w14:textId="77777777" w:rsidR="00F55C8C" w:rsidRPr="007F1DC7" w:rsidRDefault="00F55C8C" w:rsidP="00F55C8C">
            <w:r w:rsidRPr="007F1DC7">
              <w:t>-</w:t>
            </w:r>
          </w:p>
        </w:tc>
        <w:tc>
          <w:tcPr>
            <w:tcW w:w="613" w:type="pct"/>
            <w:tcBorders>
              <w:top w:val="single" w:sz="4" w:space="0" w:color="auto"/>
              <w:left w:val="single" w:sz="4" w:space="0" w:color="auto"/>
              <w:bottom w:val="single" w:sz="4" w:space="0" w:color="auto"/>
              <w:right w:val="single" w:sz="4" w:space="0" w:color="auto"/>
            </w:tcBorders>
            <w:vAlign w:val="center"/>
          </w:tcPr>
          <w:p w14:paraId="71CAE802" w14:textId="77777777" w:rsidR="00F55C8C" w:rsidRPr="007F1DC7" w:rsidRDefault="00F55C8C" w:rsidP="00F55C8C">
            <w:r w:rsidRPr="007F1DC7">
              <w:t>-</w:t>
            </w:r>
          </w:p>
        </w:tc>
      </w:tr>
      <w:tr w:rsidR="007F1DC7" w:rsidRPr="007F1DC7" w14:paraId="631E1B0B" w14:textId="77777777" w:rsidTr="00F55C8C">
        <w:trPr>
          <w:trHeight w:val="239"/>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C85611" w14:textId="77777777" w:rsidR="00F55C8C" w:rsidRPr="007F1DC7" w:rsidRDefault="00F55C8C" w:rsidP="00F55C8C">
            <w:r w:rsidRPr="007F1DC7">
              <w:t>1.2</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A9ED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3CCCA80D" w14:textId="77777777" w:rsidR="00F55C8C" w:rsidRPr="007F1DC7" w:rsidRDefault="00F55C8C" w:rsidP="00F55C8C">
            <w:r w:rsidRPr="007F1DC7">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57BDA3" w14:textId="77777777" w:rsidR="00F55C8C" w:rsidRPr="007F1DC7" w:rsidRDefault="00F55C8C" w:rsidP="00F55C8C">
            <w:r w:rsidRPr="007F1DC7">
              <w:t>объект</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12D18F" w14:textId="77777777" w:rsidR="00F55C8C" w:rsidRPr="007F1DC7" w:rsidRDefault="00F55C8C" w:rsidP="00F55C8C">
            <w:r w:rsidRPr="007F1DC7">
              <w:t>2</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14:paraId="2BFE2F65" w14:textId="77777777" w:rsidR="00F55C8C" w:rsidRPr="007F1DC7" w:rsidRDefault="00F55C8C" w:rsidP="00F55C8C"/>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14:paraId="516D045E"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shd w:val="clear" w:color="auto" w:fill="D9D9D9"/>
          </w:tcPr>
          <w:p w14:paraId="5E4D5959" w14:textId="77777777" w:rsidR="00F55C8C" w:rsidRPr="007F1DC7" w:rsidRDefault="00F55C8C" w:rsidP="00F55C8C"/>
        </w:tc>
        <w:tc>
          <w:tcPr>
            <w:tcW w:w="613" w:type="pct"/>
            <w:tcBorders>
              <w:top w:val="single" w:sz="4" w:space="0" w:color="auto"/>
              <w:left w:val="single" w:sz="4" w:space="0" w:color="auto"/>
              <w:bottom w:val="single" w:sz="4" w:space="0" w:color="auto"/>
              <w:right w:val="single" w:sz="4" w:space="0" w:color="auto"/>
            </w:tcBorders>
            <w:shd w:val="clear" w:color="auto" w:fill="D9D9D9"/>
          </w:tcPr>
          <w:p w14:paraId="586984F2" w14:textId="77777777" w:rsidR="00F55C8C" w:rsidRPr="007F1DC7" w:rsidRDefault="00F55C8C" w:rsidP="00F55C8C"/>
        </w:tc>
      </w:tr>
      <w:tr w:rsidR="007F1DC7" w:rsidRPr="007F1DC7" w14:paraId="59D9A2DD" w14:textId="77777777" w:rsidTr="00F55C8C">
        <w:trPr>
          <w:trHeight w:val="239"/>
        </w:trPr>
        <w:tc>
          <w:tcPr>
            <w:tcW w:w="191" w:type="pct"/>
            <w:tcBorders>
              <w:top w:val="single" w:sz="4" w:space="0" w:color="auto"/>
              <w:left w:val="single" w:sz="4" w:space="0" w:color="auto"/>
              <w:bottom w:val="single" w:sz="4" w:space="0" w:color="auto"/>
              <w:right w:val="single" w:sz="4" w:space="0" w:color="auto"/>
            </w:tcBorders>
            <w:vAlign w:val="center"/>
          </w:tcPr>
          <w:p w14:paraId="15005AC0" w14:textId="77777777" w:rsidR="00F55C8C" w:rsidRPr="007F1DC7" w:rsidRDefault="00F55C8C" w:rsidP="00F55C8C">
            <w:r w:rsidRPr="007F1DC7">
              <w:t>1.2.1</w:t>
            </w:r>
          </w:p>
        </w:tc>
        <w:tc>
          <w:tcPr>
            <w:tcW w:w="782" w:type="pct"/>
            <w:tcBorders>
              <w:top w:val="single" w:sz="4" w:space="0" w:color="auto"/>
              <w:left w:val="single" w:sz="4" w:space="0" w:color="auto"/>
              <w:bottom w:val="single" w:sz="4" w:space="0" w:color="auto"/>
              <w:right w:val="single" w:sz="4" w:space="0" w:color="auto"/>
            </w:tcBorders>
            <w:vAlign w:val="center"/>
          </w:tcPr>
          <w:p w14:paraId="49A644DA" w14:textId="77777777" w:rsidR="00F55C8C" w:rsidRPr="007F1DC7" w:rsidRDefault="00F55C8C" w:rsidP="00F55C8C">
            <w:pPr>
              <w:rPr>
                <w:rFonts w:eastAsia="Calibri"/>
                <w:lang w:eastAsia="en-US"/>
              </w:rPr>
            </w:pPr>
            <w:r w:rsidRPr="007F1DC7">
              <w:t>Детская поликлиника (кап. ремонт)</w:t>
            </w:r>
          </w:p>
        </w:tc>
        <w:tc>
          <w:tcPr>
            <w:tcW w:w="406" w:type="pct"/>
            <w:tcBorders>
              <w:top w:val="single" w:sz="4" w:space="0" w:color="auto"/>
              <w:left w:val="single" w:sz="4" w:space="0" w:color="auto"/>
              <w:bottom w:val="single" w:sz="4" w:space="0" w:color="auto"/>
              <w:right w:val="single" w:sz="4" w:space="0" w:color="auto"/>
            </w:tcBorders>
            <w:vAlign w:val="center"/>
          </w:tcPr>
          <w:p w14:paraId="0AAC3584" w14:textId="77777777" w:rsidR="00F55C8C" w:rsidRPr="007F1DC7" w:rsidRDefault="00F55C8C" w:rsidP="00F55C8C">
            <w:r w:rsidRPr="007F1DC7">
              <w:t>- « -</w:t>
            </w:r>
          </w:p>
        </w:tc>
        <w:tc>
          <w:tcPr>
            <w:tcW w:w="614" w:type="pct"/>
            <w:tcBorders>
              <w:top w:val="single" w:sz="4" w:space="0" w:color="auto"/>
              <w:left w:val="single" w:sz="4" w:space="0" w:color="auto"/>
              <w:bottom w:val="single" w:sz="4" w:space="0" w:color="auto"/>
              <w:right w:val="single" w:sz="4" w:space="0" w:color="auto"/>
            </w:tcBorders>
            <w:vAlign w:val="center"/>
          </w:tcPr>
          <w:p w14:paraId="0B8DC606" w14:textId="77777777" w:rsidR="00F55C8C" w:rsidRPr="007F1DC7" w:rsidRDefault="00F55C8C" w:rsidP="00F55C8C">
            <w:r w:rsidRPr="007F1DC7">
              <w:t>1</w:t>
            </w:r>
          </w:p>
        </w:tc>
        <w:tc>
          <w:tcPr>
            <w:tcW w:w="1016" w:type="pct"/>
            <w:tcBorders>
              <w:top w:val="single" w:sz="4" w:space="0" w:color="auto"/>
              <w:left w:val="single" w:sz="4" w:space="0" w:color="auto"/>
              <w:bottom w:val="single" w:sz="4" w:space="0" w:color="auto"/>
              <w:right w:val="single" w:sz="4" w:space="0" w:color="auto"/>
            </w:tcBorders>
            <w:vAlign w:val="center"/>
          </w:tcPr>
          <w:p w14:paraId="58F28914" w14:textId="77777777" w:rsidR="00F55C8C" w:rsidRPr="007F1DC7" w:rsidRDefault="00F55C8C" w:rsidP="00F55C8C">
            <w:pPr>
              <w:rPr>
                <w:lang w:eastAsia="x-none"/>
              </w:rPr>
            </w:pPr>
            <w:r w:rsidRPr="007F1DC7">
              <w:rPr>
                <w:lang w:val="x-none" w:eastAsia="x-none"/>
              </w:rPr>
              <w:t>г. Арамиль, ул. Ленина, 2в</w:t>
            </w:r>
          </w:p>
        </w:tc>
        <w:tc>
          <w:tcPr>
            <w:tcW w:w="877" w:type="pct"/>
            <w:tcBorders>
              <w:top w:val="single" w:sz="4" w:space="0" w:color="auto"/>
              <w:left w:val="single" w:sz="4" w:space="0" w:color="auto"/>
              <w:bottom w:val="single" w:sz="4" w:space="0" w:color="auto"/>
              <w:right w:val="single" w:sz="4" w:space="0" w:color="auto"/>
            </w:tcBorders>
            <w:vAlign w:val="center"/>
          </w:tcPr>
          <w:p w14:paraId="6B81A73E" w14:textId="77777777" w:rsidR="00F55C8C" w:rsidRPr="007F1DC7" w:rsidRDefault="00F55C8C" w:rsidP="00F55C8C">
            <w:r w:rsidRPr="007F1DC7">
              <w:t>Зона застройки среднеэтажными жилыми домами (от 5 до 8 этажей, включая мансардный)</w:t>
            </w:r>
          </w:p>
        </w:tc>
        <w:tc>
          <w:tcPr>
            <w:tcW w:w="501" w:type="pct"/>
            <w:tcBorders>
              <w:top w:val="single" w:sz="4" w:space="0" w:color="auto"/>
              <w:left w:val="single" w:sz="4" w:space="0" w:color="auto"/>
              <w:bottom w:val="single" w:sz="4" w:space="0" w:color="auto"/>
              <w:right w:val="single" w:sz="4" w:space="0" w:color="auto"/>
            </w:tcBorders>
            <w:vAlign w:val="center"/>
            <w:hideMark/>
          </w:tcPr>
          <w:p w14:paraId="67F9F3B3" w14:textId="77777777" w:rsidR="00F55C8C" w:rsidRPr="007F1DC7" w:rsidRDefault="00F55C8C" w:rsidP="00F55C8C">
            <w:r w:rsidRPr="007F1DC7">
              <w:t>-</w:t>
            </w:r>
          </w:p>
        </w:tc>
        <w:tc>
          <w:tcPr>
            <w:tcW w:w="613" w:type="pct"/>
            <w:tcBorders>
              <w:top w:val="single" w:sz="4" w:space="0" w:color="auto"/>
              <w:left w:val="single" w:sz="4" w:space="0" w:color="auto"/>
              <w:bottom w:val="single" w:sz="4" w:space="0" w:color="auto"/>
              <w:right w:val="single" w:sz="4" w:space="0" w:color="auto"/>
            </w:tcBorders>
            <w:vAlign w:val="center"/>
            <w:hideMark/>
          </w:tcPr>
          <w:p w14:paraId="7B0715BB" w14:textId="77777777" w:rsidR="00F55C8C" w:rsidRPr="007F1DC7" w:rsidRDefault="00F55C8C" w:rsidP="00F55C8C">
            <w:r w:rsidRPr="007F1DC7">
              <w:t>-</w:t>
            </w:r>
          </w:p>
        </w:tc>
      </w:tr>
      <w:tr w:rsidR="00F55C8C" w:rsidRPr="007F1DC7" w14:paraId="512BFD43" w14:textId="77777777" w:rsidTr="00F55C8C">
        <w:trPr>
          <w:trHeight w:val="239"/>
        </w:trPr>
        <w:tc>
          <w:tcPr>
            <w:tcW w:w="191" w:type="pct"/>
            <w:tcBorders>
              <w:top w:val="single" w:sz="4" w:space="0" w:color="auto"/>
              <w:left w:val="single" w:sz="4" w:space="0" w:color="auto"/>
              <w:bottom w:val="single" w:sz="4" w:space="0" w:color="auto"/>
              <w:right w:val="single" w:sz="4" w:space="0" w:color="auto"/>
            </w:tcBorders>
            <w:vAlign w:val="center"/>
          </w:tcPr>
          <w:p w14:paraId="0D49E2E9" w14:textId="77777777" w:rsidR="00F55C8C" w:rsidRPr="007F1DC7" w:rsidRDefault="00F55C8C" w:rsidP="00F55C8C">
            <w:r w:rsidRPr="007F1DC7">
              <w:t>1.2.2</w:t>
            </w:r>
          </w:p>
        </w:tc>
        <w:tc>
          <w:tcPr>
            <w:tcW w:w="782" w:type="pct"/>
            <w:tcBorders>
              <w:top w:val="single" w:sz="4" w:space="0" w:color="auto"/>
              <w:left w:val="single" w:sz="4" w:space="0" w:color="auto"/>
              <w:bottom w:val="single" w:sz="4" w:space="0" w:color="auto"/>
              <w:right w:val="single" w:sz="4" w:space="0" w:color="auto"/>
            </w:tcBorders>
            <w:vAlign w:val="center"/>
          </w:tcPr>
          <w:p w14:paraId="6692CA53" w14:textId="77777777" w:rsidR="00F55C8C" w:rsidRPr="007F1DC7" w:rsidRDefault="00F55C8C" w:rsidP="00F55C8C">
            <w:r w:rsidRPr="007F1DC7">
              <w:t>ГБУЗ «Арамильская городская больница»</w:t>
            </w:r>
          </w:p>
        </w:tc>
        <w:tc>
          <w:tcPr>
            <w:tcW w:w="406" w:type="pct"/>
            <w:tcBorders>
              <w:top w:val="single" w:sz="4" w:space="0" w:color="auto"/>
              <w:left w:val="single" w:sz="4" w:space="0" w:color="auto"/>
              <w:bottom w:val="single" w:sz="4" w:space="0" w:color="auto"/>
              <w:right w:val="single" w:sz="4" w:space="0" w:color="auto"/>
            </w:tcBorders>
            <w:vAlign w:val="center"/>
          </w:tcPr>
          <w:p w14:paraId="2868CF82" w14:textId="77777777" w:rsidR="00F55C8C" w:rsidRPr="007F1DC7" w:rsidRDefault="00F55C8C" w:rsidP="00F55C8C">
            <w:r w:rsidRPr="007F1DC7">
              <w:t>объект/коек</w:t>
            </w:r>
          </w:p>
        </w:tc>
        <w:tc>
          <w:tcPr>
            <w:tcW w:w="614" w:type="pct"/>
            <w:tcBorders>
              <w:top w:val="single" w:sz="4" w:space="0" w:color="auto"/>
              <w:left w:val="single" w:sz="4" w:space="0" w:color="auto"/>
              <w:bottom w:val="single" w:sz="4" w:space="0" w:color="auto"/>
              <w:right w:val="single" w:sz="4" w:space="0" w:color="auto"/>
            </w:tcBorders>
            <w:vAlign w:val="center"/>
          </w:tcPr>
          <w:p w14:paraId="57ED83A5" w14:textId="77777777" w:rsidR="00F55C8C" w:rsidRPr="007F1DC7" w:rsidRDefault="00F55C8C" w:rsidP="00F55C8C">
            <w:r w:rsidRPr="007F1DC7">
              <w:t>1/180</w:t>
            </w:r>
          </w:p>
        </w:tc>
        <w:tc>
          <w:tcPr>
            <w:tcW w:w="1016" w:type="pct"/>
            <w:tcBorders>
              <w:top w:val="single" w:sz="4" w:space="0" w:color="auto"/>
              <w:left w:val="single" w:sz="4" w:space="0" w:color="auto"/>
              <w:bottom w:val="single" w:sz="4" w:space="0" w:color="auto"/>
              <w:right w:val="single" w:sz="4" w:space="0" w:color="auto"/>
            </w:tcBorders>
            <w:vAlign w:val="center"/>
          </w:tcPr>
          <w:p w14:paraId="4DE02D7A" w14:textId="77777777" w:rsidR="00F55C8C" w:rsidRPr="007F1DC7" w:rsidRDefault="00F55C8C" w:rsidP="00F55C8C">
            <w:r w:rsidRPr="007F1DC7">
              <w:t>г. Арамиль, ул. Садовая, 10</w:t>
            </w:r>
          </w:p>
        </w:tc>
        <w:tc>
          <w:tcPr>
            <w:tcW w:w="877" w:type="pct"/>
            <w:tcBorders>
              <w:top w:val="single" w:sz="4" w:space="0" w:color="auto"/>
              <w:left w:val="single" w:sz="4" w:space="0" w:color="auto"/>
              <w:bottom w:val="single" w:sz="4" w:space="0" w:color="auto"/>
              <w:right w:val="single" w:sz="4" w:space="0" w:color="auto"/>
            </w:tcBorders>
            <w:vAlign w:val="center"/>
          </w:tcPr>
          <w:p w14:paraId="2C3D87AD" w14:textId="77777777" w:rsidR="00F55C8C" w:rsidRPr="007F1DC7" w:rsidRDefault="00F55C8C" w:rsidP="00F55C8C">
            <w:r w:rsidRPr="007F1DC7">
              <w:t>Зона специализированной общественной застройки/ Зона объектов здравоохранения</w:t>
            </w:r>
          </w:p>
        </w:tc>
        <w:tc>
          <w:tcPr>
            <w:tcW w:w="501" w:type="pct"/>
            <w:tcBorders>
              <w:top w:val="single" w:sz="4" w:space="0" w:color="auto"/>
              <w:left w:val="single" w:sz="4" w:space="0" w:color="auto"/>
              <w:bottom w:val="single" w:sz="4" w:space="0" w:color="auto"/>
              <w:right w:val="single" w:sz="4" w:space="0" w:color="auto"/>
            </w:tcBorders>
            <w:vAlign w:val="center"/>
          </w:tcPr>
          <w:p w14:paraId="4F8AAFF8" w14:textId="77777777" w:rsidR="00F55C8C" w:rsidRPr="007F1DC7" w:rsidRDefault="00F55C8C" w:rsidP="00F55C8C">
            <w:r w:rsidRPr="007F1DC7">
              <w:t>-</w:t>
            </w:r>
          </w:p>
        </w:tc>
        <w:tc>
          <w:tcPr>
            <w:tcW w:w="613" w:type="pct"/>
            <w:tcBorders>
              <w:top w:val="single" w:sz="4" w:space="0" w:color="auto"/>
              <w:left w:val="single" w:sz="4" w:space="0" w:color="auto"/>
              <w:bottom w:val="single" w:sz="4" w:space="0" w:color="auto"/>
              <w:right w:val="single" w:sz="4" w:space="0" w:color="auto"/>
            </w:tcBorders>
            <w:vAlign w:val="center"/>
          </w:tcPr>
          <w:p w14:paraId="168D98CF" w14:textId="77777777" w:rsidR="00F55C8C" w:rsidRPr="007F1DC7" w:rsidRDefault="00F55C8C" w:rsidP="00F55C8C">
            <w:r w:rsidRPr="007F1DC7">
              <w:t>-</w:t>
            </w:r>
          </w:p>
        </w:tc>
      </w:tr>
    </w:tbl>
    <w:p w14:paraId="1F9FD8CC" w14:textId="77777777" w:rsidR="00F55C8C" w:rsidRPr="007F1DC7" w:rsidRDefault="00F55C8C" w:rsidP="00F55C8C"/>
    <w:p w14:paraId="524CBB56" w14:textId="77777777" w:rsidR="00F55C8C" w:rsidRPr="007F1DC7" w:rsidRDefault="00F55C8C" w:rsidP="00F55C8C"/>
    <w:p w14:paraId="64BBB90B" w14:textId="77777777" w:rsidR="00F55C8C" w:rsidRPr="007F1DC7" w:rsidRDefault="00F55C8C" w:rsidP="00F55C8C">
      <w:pPr>
        <w:rPr>
          <w:lang w:val="x-none" w:eastAsia="x-none"/>
        </w:rPr>
      </w:pPr>
      <w:r w:rsidRPr="007F1DC7">
        <w:rPr>
          <w:lang w:val="x-none" w:eastAsia="x-none"/>
        </w:rPr>
        <w:t>Объекты электро- газо- тепло- и водоснабжения населения, объекты водоотведения</w:t>
      </w:r>
    </w:p>
    <w:p w14:paraId="10B6BCEE" w14:textId="77777777" w:rsidR="00F55C8C" w:rsidRPr="007F1DC7" w:rsidRDefault="00F55C8C" w:rsidP="00F55C8C">
      <w:r w:rsidRPr="007F1DC7">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4"/>
        <w:gridCol w:w="2125"/>
        <w:gridCol w:w="1103"/>
        <w:gridCol w:w="1668"/>
        <w:gridCol w:w="2761"/>
        <w:gridCol w:w="2383"/>
        <w:gridCol w:w="1361"/>
        <w:gridCol w:w="1666"/>
      </w:tblGrid>
      <w:tr w:rsidR="007F1DC7" w:rsidRPr="007F1DC7" w14:paraId="7F1FF495" w14:textId="77777777" w:rsidTr="00F55C8C">
        <w:trPr>
          <w:tblHead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14:paraId="4D7AB972" w14:textId="77777777" w:rsidR="00F55C8C" w:rsidRPr="007F1DC7" w:rsidRDefault="00F55C8C" w:rsidP="00F55C8C">
            <w:r w:rsidRPr="007F1DC7">
              <w:t>N</w:t>
            </w:r>
          </w:p>
          <w:p w14:paraId="78293316" w14:textId="77777777" w:rsidR="00F55C8C" w:rsidRPr="007F1DC7" w:rsidRDefault="00F55C8C" w:rsidP="00F55C8C">
            <w:r w:rsidRPr="007F1DC7">
              <w:t>п\п</w:t>
            </w:r>
          </w:p>
        </w:tc>
        <w:tc>
          <w:tcPr>
            <w:tcW w:w="782" w:type="pct"/>
            <w:vMerge w:val="restart"/>
            <w:tcBorders>
              <w:top w:val="single" w:sz="4" w:space="0" w:color="auto"/>
              <w:left w:val="single" w:sz="4" w:space="0" w:color="auto"/>
              <w:bottom w:val="single" w:sz="4" w:space="0" w:color="auto"/>
              <w:right w:val="single" w:sz="4" w:space="0" w:color="auto"/>
            </w:tcBorders>
            <w:vAlign w:val="center"/>
            <w:hideMark/>
          </w:tcPr>
          <w:p w14:paraId="5F99C9AD" w14:textId="77777777" w:rsidR="00F55C8C" w:rsidRPr="007F1DC7" w:rsidRDefault="00F55C8C" w:rsidP="00F55C8C">
            <w:r w:rsidRPr="007F1DC7">
              <w:t>Наименование объекта</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14:paraId="29DAE743" w14:textId="77777777" w:rsidR="00F55C8C" w:rsidRPr="007F1DC7" w:rsidRDefault="00F55C8C" w:rsidP="00F55C8C">
            <w:r w:rsidRPr="007F1DC7">
              <w:t>Характеристика объекта</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4DE6C104" w14:textId="77777777" w:rsidR="00F55C8C" w:rsidRPr="007F1DC7" w:rsidRDefault="00F55C8C" w:rsidP="00F55C8C">
            <w:r w:rsidRPr="007F1DC7">
              <w:t xml:space="preserve">Местоположение, наименование населенного пункта, адрес </w:t>
            </w:r>
          </w:p>
          <w:p w14:paraId="2887A1D4" w14:textId="77777777" w:rsidR="00F55C8C" w:rsidRPr="007F1DC7" w:rsidRDefault="00F55C8C" w:rsidP="00F55C8C">
            <w:r w:rsidRPr="007F1DC7">
              <w:t>(при наличии)</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14:paraId="765800A7" w14:textId="77777777" w:rsidR="00F55C8C" w:rsidRPr="007F1DC7" w:rsidRDefault="00F55C8C" w:rsidP="00F55C8C">
            <w:r w:rsidRPr="007F1DC7">
              <w:t>Функциональная зона</w:t>
            </w:r>
          </w:p>
        </w:tc>
        <w:tc>
          <w:tcPr>
            <w:tcW w:w="1114" w:type="pct"/>
            <w:gridSpan w:val="2"/>
            <w:tcBorders>
              <w:top w:val="single" w:sz="4" w:space="0" w:color="auto"/>
              <w:left w:val="single" w:sz="4" w:space="0" w:color="auto"/>
              <w:bottom w:val="single" w:sz="4" w:space="0" w:color="auto"/>
              <w:right w:val="single" w:sz="4" w:space="0" w:color="auto"/>
            </w:tcBorders>
            <w:hideMark/>
          </w:tcPr>
          <w:p w14:paraId="291E012D" w14:textId="77777777" w:rsidR="00F55C8C" w:rsidRPr="007F1DC7" w:rsidRDefault="00F55C8C" w:rsidP="00F55C8C">
            <w:r w:rsidRPr="007F1DC7">
              <w:t>Наличие зоны с особыми условиями</w:t>
            </w:r>
          </w:p>
        </w:tc>
      </w:tr>
      <w:tr w:rsidR="007F1DC7" w:rsidRPr="007F1DC7" w14:paraId="4E9E8328" w14:textId="77777777" w:rsidTr="00F55C8C">
        <w:trPr>
          <w:trHeight w:val="569"/>
          <w:tblHeader/>
        </w:trPr>
        <w:tc>
          <w:tcPr>
            <w:tcW w:w="191" w:type="pct"/>
            <w:vMerge/>
            <w:tcBorders>
              <w:top w:val="single" w:sz="4" w:space="0" w:color="auto"/>
              <w:left w:val="single" w:sz="4" w:space="0" w:color="auto"/>
              <w:bottom w:val="single" w:sz="4" w:space="0" w:color="auto"/>
              <w:right w:val="single" w:sz="4" w:space="0" w:color="auto"/>
            </w:tcBorders>
            <w:vAlign w:val="center"/>
            <w:hideMark/>
          </w:tcPr>
          <w:p w14:paraId="07F70526" w14:textId="77777777" w:rsidR="00F55C8C" w:rsidRPr="007F1DC7" w:rsidRDefault="00F55C8C" w:rsidP="00F55C8C"/>
        </w:tc>
        <w:tc>
          <w:tcPr>
            <w:tcW w:w="782" w:type="pct"/>
            <w:vMerge/>
            <w:tcBorders>
              <w:top w:val="single" w:sz="4" w:space="0" w:color="auto"/>
              <w:left w:val="single" w:sz="4" w:space="0" w:color="auto"/>
              <w:bottom w:val="single" w:sz="4" w:space="0" w:color="auto"/>
              <w:right w:val="single" w:sz="4" w:space="0" w:color="auto"/>
            </w:tcBorders>
            <w:vAlign w:val="center"/>
            <w:hideMark/>
          </w:tcPr>
          <w:p w14:paraId="2A8D3096" w14:textId="77777777" w:rsidR="00F55C8C" w:rsidRPr="007F1DC7" w:rsidRDefault="00F55C8C" w:rsidP="00F55C8C"/>
        </w:tc>
        <w:tc>
          <w:tcPr>
            <w:tcW w:w="406" w:type="pct"/>
            <w:tcBorders>
              <w:top w:val="single" w:sz="4" w:space="0" w:color="auto"/>
              <w:left w:val="single" w:sz="4" w:space="0" w:color="auto"/>
              <w:bottom w:val="single" w:sz="4" w:space="0" w:color="auto"/>
              <w:right w:val="single" w:sz="4" w:space="0" w:color="auto"/>
            </w:tcBorders>
            <w:vAlign w:val="center"/>
            <w:hideMark/>
          </w:tcPr>
          <w:p w14:paraId="058DC3A9" w14:textId="77777777" w:rsidR="00F55C8C" w:rsidRPr="007F1DC7" w:rsidRDefault="00F55C8C" w:rsidP="00F55C8C">
            <w:r w:rsidRPr="007F1DC7">
              <w:t>Единица измерения</w:t>
            </w:r>
          </w:p>
        </w:tc>
        <w:tc>
          <w:tcPr>
            <w:tcW w:w="614" w:type="pct"/>
            <w:tcBorders>
              <w:top w:val="single" w:sz="4" w:space="0" w:color="auto"/>
              <w:left w:val="single" w:sz="4" w:space="0" w:color="auto"/>
              <w:bottom w:val="single" w:sz="4" w:space="0" w:color="auto"/>
              <w:right w:val="single" w:sz="4" w:space="0" w:color="auto"/>
            </w:tcBorders>
            <w:vAlign w:val="center"/>
            <w:hideMark/>
          </w:tcPr>
          <w:p w14:paraId="2A97E3B7" w14:textId="77777777" w:rsidR="00F55C8C" w:rsidRPr="007F1DC7" w:rsidRDefault="00F55C8C" w:rsidP="00F55C8C">
            <w:r w:rsidRPr="007F1DC7">
              <w:t>Количественный показатель</w:t>
            </w:r>
          </w:p>
        </w:tc>
        <w:tc>
          <w:tcPr>
            <w:tcW w:w="1016" w:type="pct"/>
            <w:vMerge/>
            <w:tcBorders>
              <w:top w:val="single" w:sz="4" w:space="0" w:color="auto"/>
              <w:left w:val="single" w:sz="4" w:space="0" w:color="auto"/>
              <w:bottom w:val="single" w:sz="4" w:space="0" w:color="auto"/>
              <w:right w:val="single" w:sz="4" w:space="0" w:color="auto"/>
            </w:tcBorders>
            <w:vAlign w:val="center"/>
            <w:hideMark/>
          </w:tcPr>
          <w:p w14:paraId="2007BB99" w14:textId="77777777" w:rsidR="00F55C8C" w:rsidRPr="007F1DC7" w:rsidRDefault="00F55C8C" w:rsidP="00F55C8C"/>
        </w:tc>
        <w:tc>
          <w:tcPr>
            <w:tcW w:w="877" w:type="pct"/>
            <w:vMerge/>
            <w:tcBorders>
              <w:top w:val="single" w:sz="4" w:space="0" w:color="auto"/>
              <w:left w:val="single" w:sz="4" w:space="0" w:color="auto"/>
              <w:bottom w:val="single" w:sz="4" w:space="0" w:color="auto"/>
              <w:right w:val="single" w:sz="4" w:space="0" w:color="auto"/>
            </w:tcBorders>
            <w:vAlign w:val="center"/>
            <w:hideMark/>
          </w:tcPr>
          <w:p w14:paraId="63B4A76F"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vAlign w:val="center"/>
            <w:hideMark/>
          </w:tcPr>
          <w:p w14:paraId="248838C6" w14:textId="77777777" w:rsidR="00F55C8C" w:rsidRPr="007F1DC7" w:rsidRDefault="00F55C8C" w:rsidP="00F55C8C">
            <w:r w:rsidRPr="007F1DC7">
              <w:t>Вид зоны</w:t>
            </w:r>
          </w:p>
        </w:tc>
        <w:tc>
          <w:tcPr>
            <w:tcW w:w="613" w:type="pct"/>
            <w:tcBorders>
              <w:top w:val="single" w:sz="4" w:space="0" w:color="auto"/>
              <w:left w:val="single" w:sz="4" w:space="0" w:color="auto"/>
              <w:bottom w:val="single" w:sz="4" w:space="0" w:color="auto"/>
              <w:right w:val="single" w:sz="4" w:space="0" w:color="auto"/>
            </w:tcBorders>
            <w:vAlign w:val="center"/>
            <w:hideMark/>
          </w:tcPr>
          <w:p w14:paraId="18F6C98A" w14:textId="77777777" w:rsidR="00F55C8C" w:rsidRPr="007F1DC7" w:rsidRDefault="00F55C8C" w:rsidP="00F55C8C">
            <w:r w:rsidRPr="007F1DC7">
              <w:t>Количественный показатель</w:t>
            </w:r>
          </w:p>
        </w:tc>
      </w:tr>
      <w:tr w:rsidR="007F1DC7" w:rsidRPr="007F1DC7" w14:paraId="6A9679E6" w14:textId="77777777" w:rsidTr="00F55C8C">
        <w:trPr>
          <w:trHeight w:val="212"/>
        </w:trPr>
        <w:tc>
          <w:tcPr>
            <w:tcW w:w="191" w:type="pct"/>
            <w:tcBorders>
              <w:top w:val="single" w:sz="4" w:space="0" w:color="auto"/>
              <w:left w:val="single" w:sz="4" w:space="0" w:color="auto"/>
              <w:bottom w:val="single" w:sz="4" w:space="0" w:color="auto"/>
              <w:right w:val="single" w:sz="4" w:space="0" w:color="auto"/>
            </w:tcBorders>
            <w:shd w:val="clear" w:color="auto" w:fill="BFBFBF"/>
            <w:hideMark/>
          </w:tcPr>
          <w:p w14:paraId="321A6F12" w14:textId="77777777" w:rsidR="00F55C8C" w:rsidRPr="007F1DC7" w:rsidRDefault="00F55C8C" w:rsidP="00F55C8C">
            <w:r w:rsidRPr="007F1DC7">
              <w:t>1.</w:t>
            </w:r>
          </w:p>
        </w:tc>
        <w:tc>
          <w:tcPr>
            <w:tcW w:w="4809"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3B23E1B4" w14:textId="77777777" w:rsidR="00F55C8C" w:rsidRPr="007F1DC7" w:rsidRDefault="00F55C8C" w:rsidP="00F55C8C">
            <w:r w:rsidRPr="007F1DC7">
              <w:t>Распределительные газопроводы</w:t>
            </w:r>
          </w:p>
        </w:tc>
      </w:tr>
      <w:tr w:rsidR="007F1DC7" w:rsidRPr="007F1DC7" w14:paraId="2D8ED835" w14:textId="77777777" w:rsidTr="00F55C8C">
        <w:trPr>
          <w:trHeight w:val="170"/>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CF5FA5" w14:textId="77777777" w:rsidR="00F55C8C" w:rsidRPr="007F1DC7" w:rsidRDefault="00F55C8C" w:rsidP="00F55C8C">
            <w:r w:rsidRPr="007F1DC7">
              <w:t>1.1</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9516C9"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997C854" w14:textId="77777777" w:rsidR="00F55C8C" w:rsidRPr="007F1DC7" w:rsidRDefault="00F55C8C" w:rsidP="00F55C8C">
            <w:r w:rsidRPr="007F1DC7">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EED17E8" w14:textId="77777777" w:rsidR="00F55C8C" w:rsidRPr="007F1DC7" w:rsidRDefault="00F55C8C" w:rsidP="00F55C8C">
            <w:r w:rsidRPr="007F1DC7">
              <w:t>км</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BAED81" w14:textId="77777777" w:rsidR="00F55C8C" w:rsidRPr="007F1DC7" w:rsidRDefault="00F55C8C" w:rsidP="00F55C8C">
            <w:r w:rsidRPr="007F1DC7">
              <w:t>0,05</w:t>
            </w:r>
          </w:p>
        </w:tc>
        <w:tc>
          <w:tcPr>
            <w:tcW w:w="1016" w:type="pct"/>
            <w:tcBorders>
              <w:top w:val="single" w:sz="4" w:space="0" w:color="auto"/>
              <w:left w:val="single" w:sz="4" w:space="0" w:color="auto"/>
              <w:bottom w:val="single" w:sz="4" w:space="0" w:color="auto"/>
              <w:right w:val="single" w:sz="4" w:space="0" w:color="auto"/>
            </w:tcBorders>
            <w:shd w:val="clear" w:color="auto" w:fill="D9D9D9"/>
          </w:tcPr>
          <w:p w14:paraId="16365FFB" w14:textId="77777777" w:rsidR="00F55C8C" w:rsidRPr="007F1DC7" w:rsidRDefault="00F55C8C" w:rsidP="00F55C8C"/>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14:paraId="3F0CEC29"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tcPr>
          <w:p w14:paraId="6DCCC1C6" w14:textId="77777777" w:rsidR="00F55C8C" w:rsidRPr="007F1DC7" w:rsidRDefault="00F55C8C" w:rsidP="00F55C8C"/>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14:paraId="6332C3CF" w14:textId="77777777" w:rsidR="00F55C8C" w:rsidRPr="007F1DC7" w:rsidRDefault="00F55C8C" w:rsidP="00F55C8C"/>
        </w:tc>
      </w:tr>
      <w:tr w:rsidR="007F1DC7" w:rsidRPr="007F1DC7" w14:paraId="1C55606C" w14:textId="77777777" w:rsidTr="00F55C8C">
        <w:trPr>
          <w:trHeight w:val="170"/>
        </w:trPr>
        <w:tc>
          <w:tcPr>
            <w:tcW w:w="191" w:type="pct"/>
            <w:vMerge w:val="restart"/>
            <w:tcBorders>
              <w:top w:val="single" w:sz="4" w:space="0" w:color="auto"/>
              <w:left w:val="single" w:sz="4" w:space="0" w:color="auto"/>
              <w:right w:val="single" w:sz="4" w:space="0" w:color="auto"/>
            </w:tcBorders>
            <w:vAlign w:val="center"/>
          </w:tcPr>
          <w:p w14:paraId="5C093455" w14:textId="77777777" w:rsidR="00F55C8C" w:rsidRPr="007F1DC7" w:rsidRDefault="00F55C8C" w:rsidP="00F55C8C">
            <w:r w:rsidRPr="007F1DC7">
              <w:lastRenderedPageBreak/>
              <w:t>1.1.1</w:t>
            </w:r>
          </w:p>
        </w:tc>
        <w:tc>
          <w:tcPr>
            <w:tcW w:w="782" w:type="pct"/>
            <w:vMerge w:val="restart"/>
            <w:tcBorders>
              <w:top w:val="single" w:sz="4" w:space="0" w:color="auto"/>
              <w:left w:val="single" w:sz="4" w:space="0" w:color="auto"/>
              <w:right w:val="single" w:sz="4" w:space="0" w:color="auto"/>
            </w:tcBorders>
            <w:vAlign w:val="center"/>
          </w:tcPr>
          <w:p w14:paraId="68297ADE" w14:textId="77777777" w:rsidR="00F55C8C" w:rsidRPr="007F1DC7" w:rsidRDefault="00F55C8C" w:rsidP="00F55C8C">
            <w:r w:rsidRPr="007F1DC7">
              <w:t>Газопровод высокого давления от ГРП-9 с установкой ГРПШ и закольцовка газопроводов низкого давления по ул. Мира, ул. Советской, ул. Революции, с. Патруши, Сысертский городской округ, Свердловская область</w:t>
            </w:r>
          </w:p>
        </w:tc>
        <w:tc>
          <w:tcPr>
            <w:tcW w:w="406" w:type="pct"/>
            <w:vMerge w:val="restart"/>
            <w:tcBorders>
              <w:top w:val="single" w:sz="4" w:space="0" w:color="auto"/>
              <w:left w:val="single" w:sz="4" w:space="0" w:color="auto"/>
              <w:right w:val="single" w:sz="4" w:space="0" w:color="auto"/>
            </w:tcBorders>
            <w:vAlign w:val="center"/>
          </w:tcPr>
          <w:p w14:paraId="1A5B7642" w14:textId="77777777" w:rsidR="00F55C8C" w:rsidRPr="007F1DC7" w:rsidRDefault="00F55C8C" w:rsidP="00F55C8C">
            <w:r w:rsidRPr="007F1DC7">
              <w:t>- « -</w:t>
            </w:r>
          </w:p>
        </w:tc>
        <w:tc>
          <w:tcPr>
            <w:tcW w:w="614" w:type="pct"/>
            <w:vMerge w:val="restart"/>
            <w:tcBorders>
              <w:top w:val="single" w:sz="4" w:space="0" w:color="auto"/>
              <w:left w:val="single" w:sz="4" w:space="0" w:color="auto"/>
              <w:right w:val="single" w:sz="4" w:space="0" w:color="auto"/>
            </w:tcBorders>
            <w:vAlign w:val="center"/>
          </w:tcPr>
          <w:p w14:paraId="41D49320" w14:textId="77777777" w:rsidR="00F55C8C" w:rsidRPr="007F1DC7" w:rsidRDefault="00F55C8C" w:rsidP="00F55C8C">
            <w:r w:rsidRPr="007F1DC7">
              <w:t>0,05</w:t>
            </w:r>
          </w:p>
        </w:tc>
        <w:tc>
          <w:tcPr>
            <w:tcW w:w="1016" w:type="pct"/>
            <w:vMerge w:val="restart"/>
            <w:tcBorders>
              <w:top w:val="single" w:sz="4" w:space="0" w:color="auto"/>
              <w:left w:val="single" w:sz="4" w:space="0" w:color="auto"/>
              <w:right w:val="single" w:sz="4" w:space="0" w:color="auto"/>
            </w:tcBorders>
            <w:vAlign w:val="center"/>
          </w:tcPr>
          <w:p w14:paraId="131D019A" w14:textId="77777777" w:rsidR="00F55C8C" w:rsidRPr="007F1DC7" w:rsidRDefault="00F55C8C" w:rsidP="00F55C8C">
            <w:pPr>
              <w:rPr>
                <w:lang w:eastAsia="x-none"/>
              </w:rPr>
            </w:pPr>
            <w:r w:rsidRPr="007F1DC7">
              <w:rPr>
                <w:lang w:val="x-none" w:eastAsia="x-none"/>
              </w:rPr>
              <w:t xml:space="preserve">г. Арамиль, </w:t>
            </w:r>
            <w:r w:rsidRPr="007F1DC7">
              <w:rPr>
                <w:lang w:eastAsia="x-none"/>
              </w:rPr>
              <w:t>мкр-н Гарнизон</w:t>
            </w:r>
          </w:p>
        </w:tc>
        <w:tc>
          <w:tcPr>
            <w:tcW w:w="877" w:type="pct"/>
            <w:vMerge w:val="restart"/>
            <w:tcBorders>
              <w:top w:val="single" w:sz="4" w:space="0" w:color="auto"/>
              <w:left w:val="single" w:sz="4" w:space="0" w:color="auto"/>
              <w:right w:val="single" w:sz="4" w:space="0" w:color="auto"/>
            </w:tcBorders>
            <w:vAlign w:val="center"/>
          </w:tcPr>
          <w:p w14:paraId="5AD335A7" w14:textId="77777777" w:rsidR="00F55C8C" w:rsidRPr="007F1DC7" w:rsidRDefault="00F55C8C" w:rsidP="00F55C8C">
            <w:r w:rsidRPr="007F1DC7">
              <w:t>Зона застройки многоэтажными жилыми домами (9 этажей и более), Зона специализированной общественной застройки, Подзона: Зона дошкольных образовательных организаций</w:t>
            </w:r>
          </w:p>
        </w:tc>
        <w:tc>
          <w:tcPr>
            <w:tcW w:w="501" w:type="pct"/>
            <w:tcBorders>
              <w:top w:val="single" w:sz="4" w:space="0" w:color="auto"/>
              <w:left w:val="single" w:sz="4" w:space="0" w:color="auto"/>
              <w:bottom w:val="single" w:sz="4" w:space="0" w:color="auto"/>
              <w:right w:val="single" w:sz="4" w:space="0" w:color="auto"/>
            </w:tcBorders>
            <w:vAlign w:val="center"/>
          </w:tcPr>
          <w:p w14:paraId="73BE3729" w14:textId="77777777" w:rsidR="00F55C8C" w:rsidRPr="007F1DC7" w:rsidRDefault="00F55C8C" w:rsidP="00F55C8C">
            <w:r w:rsidRPr="007F1DC7">
              <w:t>Охранная зона</w:t>
            </w:r>
          </w:p>
        </w:tc>
        <w:tc>
          <w:tcPr>
            <w:tcW w:w="613" w:type="pct"/>
            <w:tcBorders>
              <w:top w:val="single" w:sz="4" w:space="0" w:color="auto"/>
              <w:left w:val="single" w:sz="4" w:space="0" w:color="auto"/>
              <w:bottom w:val="single" w:sz="4" w:space="0" w:color="auto"/>
              <w:right w:val="single" w:sz="4" w:space="0" w:color="auto"/>
            </w:tcBorders>
            <w:vAlign w:val="center"/>
          </w:tcPr>
          <w:p w14:paraId="63570485" w14:textId="77777777" w:rsidR="00F55C8C" w:rsidRPr="007F1DC7" w:rsidRDefault="00F55C8C" w:rsidP="00F55C8C">
            <w:r w:rsidRPr="007F1DC7">
              <w:t>2 м в каждую сторону от оси газопровода</w:t>
            </w:r>
          </w:p>
        </w:tc>
      </w:tr>
      <w:tr w:rsidR="007F1DC7" w:rsidRPr="007F1DC7" w14:paraId="0D53AAB7" w14:textId="77777777" w:rsidTr="00F55C8C">
        <w:trPr>
          <w:trHeight w:val="170"/>
        </w:trPr>
        <w:tc>
          <w:tcPr>
            <w:tcW w:w="191" w:type="pct"/>
            <w:vMerge/>
            <w:tcBorders>
              <w:left w:val="single" w:sz="4" w:space="0" w:color="auto"/>
              <w:bottom w:val="single" w:sz="4" w:space="0" w:color="auto"/>
              <w:right w:val="single" w:sz="4" w:space="0" w:color="auto"/>
            </w:tcBorders>
            <w:vAlign w:val="center"/>
          </w:tcPr>
          <w:p w14:paraId="1260DD9D" w14:textId="77777777" w:rsidR="00F55C8C" w:rsidRPr="007F1DC7" w:rsidRDefault="00F55C8C" w:rsidP="00F55C8C"/>
        </w:tc>
        <w:tc>
          <w:tcPr>
            <w:tcW w:w="782" w:type="pct"/>
            <w:vMerge/>
            <w:tcBorders>
              <w:left w:val="single" w:sz="4" w:space="0" w:color="auto"/>
              <w:bottom w:val="single" w:sz="4" w:space="0" w:color="auto"/>
              <w:right w:val="single" w:sz="4" w:space="0" w:color="auto"/>
            </w:tcBorders>
            <w:vAlign w:val="center"/>
          </w:tcPr>
          <w:p w14:paraId="2922835D" w14:textId="77777777" w:rsidR="00F55C8C" w:rsidRPr="007F1DC7" w:rsidRDefault="00F55C8C" w:rsidP="00F55C8C"/>
        </w:tc>
        <w:tc>
          <w:tcPr>
            <w:tcW w:w="406" w:type="pct"/>
            <w:vMerge/>
            <w:tcBorders>
              <w:left w:val="single" w:sz="4" w:space="0" w:color="auto"/>
              <w:bottom w:val="single" w:sz="4" w:space="0" w:color="auto"/>
              <w:right w:val="single" w:sz="4" w:space="0" w:color="auto"/>
            </w:tcBorders>
            <w:vAlign w:val="center"/>
          </w:tcPr>
          <w:p w14:paraId="2C164A86" w14:textId="77777777" w:rsidR="00F55C8C" w:rsidRPr="007F1DC7" w:rsidRDefault="00F55C8C" w:rsidP="00F55C8C"/>
        </w:tc>
        <w:tc>
          <w:tcPr>
            <w:tcW w:w="614" w:type="pct"/>
            <w:vMerge/>
            <w:tcBorders>
              <w:left w:val="single" w:sz="4" w:space="0" w:color="auto"/>
              <w:bottom w:val="single" w:sz="4" w:space="0" w:color="auto"/>
              <w:right w:val="single" w:sz="4" w:space="0" w:color="auto"/>
            </w:tcBorders>
            <w:vAlign w:val="center"/>
          </w:tcPr>
          <w:p w14:paraId="6E35B1F2" w14:textId="77777777" w:rsidR="00F55C8C" w:rsidRPr="007F1DC7" w:rsidRDefault="00F55C8C" w:rsidP="00F55C8C"/>
        </w:tc>
        <w:tc>
          <w:tcPr>
            <w:tcW w:w="1016" w:type="pct"/>
            <w:vMerge/>
            <w:tcBorders>
              <w:left w:val="single" w:sz="4" w:space="0" w:color="auto"/>
              <w:bottom w:val="single" w:sz="4" w:space="0" w:color="auto"/>
              <w:right w:val="single" w:sz="4" w:space="0" w:color="auto"/>
            </w:tcBorders>
            <w:vAlign w:val="center"/>
          </w:tcPr>
          <w:p w14:paraId="1CF884C1" w14:textId="77777777" w:rsidR="00F55C8C" w:rsidRPr="007F1DC7" w:rsidRDefault="00F55C8C" w:rsidP="00F55C8C">
            <w:pPr>
              <w:rPr>
                <w:lang w:val="x-none" w:eastAsia="x-none"/>
              </w:rPr>
            </w:pPr>
          </w:p>
        </w:tc>
        <w:tc>
          <w:tcPr>
            <w:tcW w:w="877" w:type="pct"/>
            <w:vMerge/>
            <w:tcBorders>
              <w:left w:val="single" w:sz="4" w:space="0" w:color="auto"/>
              <w:bottom w:val="single" w:sz="4" w:space="0" w:color="auto"/>
              <w:right w:val="single" w:sz="4" w:space="0" w:color="auto"/>
            </w:tcBorders>
            <w:vAlign w:val="center"/>
          </w:tcPr>
          <w:p w14:paraId="0509B310"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vAlign w:val="center"/>
          </w:tcPr>
          <w:p w14:paraId="60272335" w14:textId="77777777" w:rsidR="00F55C8C" w:rsidRPr="007F1DC7" w:rsidRDefault="00F55C8C" w:rsidP="00F55C8C">
            <w:r w:rsidRPr="007F1DC7">
              <w:t>Санитарный разрыв</w:t>
            </w:r>
          </w:p>
        </w:tc>
        <w:tc>
          <w:tcPr>
            <w:tcW w:w="613" w:type="pct"/>
            <w:tcBorders>
              <w:top w:val="single" w:sz="4" w:space="0" w:color="auto"/>
              <w:left w:val="single" w:sz="4" w:space="0" w:color="auto"/>
              <w:bottom w:val="single" w:sz="4" w:space="0" w:color="auto"/>
              <w:right w:val="single" w:sz="4" w:space="0" w:color="auto"/>
            </w:tcBorders>
            <w:vAlign w:val="center"/>
          </w:tcPr>
          <w:p w14:paraId="587EA383" w14:textId="77777777" w:rsidR="00F55C8C" w:rsidRPr="007F1DC7" w:rsidRDefault="00F55C8C" w:rsidP="00F55C8C">
            <w:r w:rsidRPr="007F1DC7">
              <w:t>7 м в каждую сторону от оси газопровода</w:t>
            </w:r>
          </w:p>
        </w:tc>
      </w:tr>
      <w:tr w:rsidR="007F1DC7" w:rsidRPr="007F1DC7" w14:paraId="0F14B45A" w14:textId="77777777" w:rsidTr="00F55C8C">
        <w:trPr>
          <w:trHeight w:val="239"/>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C8E4F4" w14:textId="77777777" w:rsidR="00F55C8C" w:rsidRPr="007F1DC7" w:rsidRDefault="00F55C8C" w:rsidP="00F55C8C">
            <w:r w:rsidRPr="007F1DC7">
              <w:t>1.2</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044080"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612B62DD" w14:textId="77777777" w:rsidR="00F55C8C" w:rsidRPr="007F1DC7" w:rsidRDefault="00F55C8C" w:rsidP="00F55C8C">
            <w:r w:rsidRPr="007F1DC7">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7C9592" w14:textId="77777777" w:rsidR="00F55C8C" w:rsidRPr="007F1DC7" w:rsidRDefault="00F55C8C" w:rsidP="00F55C8C">
            <w:r w:rsidRPr="007F1DC7">
              <w:t>км</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E82E159" w14:textId="77777777" w:rsidR="00F55C8C" w:rsidRPr="007F1DC7" w:rsidRDefault="00F55C8C" w:rsidP="00F55C8C">
            <w:r w:rsidRPr="007F1DC7">
              <w:t>0</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14:paraId="3E0BEEF8" w14:textId="77777777" w:rsidR="00F55C8C" w:rsidRPr="007F1DC7" w:rsidRDefault="00F55C8C" w:rsidP="00F55C8C"/>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14:paraId="6ADB7F8D"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shd w:val="clear" w:color="auto" w:fill="D9D9D9"/>
          </w:tcPr>
          <w:p w14:paraId="01B92DCD" w14:textId="77777777" w:rsidR="00F55C8C" w:rsidRPr="007F1DC7" w:rsidRDefault="00F55C8C" w:rsidP="00F55C8C"/>
        </w:tc>
        <w:tc>
          <w:tcPr>
            <w:tcW w:w="613" w:type="pct"/>
            <w:tcBorders>
              <w:top w:val="single" w:sz="4" w:space="0" w:color="auto"/>
              <w:left w:val="single" w:sz="4" w:space="0" w:color="auto"/>
              <w:bottom w:val="single" w:sz="4" w:space="0" w:color="auto"/>
              <w:right w:val="single" w:sz="4" w:space="0" w:color="auto"/>
            </w:tcBorders>
            <w:shd w:val="clear" w:color="auto" w:fill="D9D9D9"/>
          </w:tcPr>
          <w:p w14:paraId="381EC267" w14:textId="77777777" w:rsidR="00F55C8C" w:rsidRPr="007F1DC7" w:rsidRDefault="00F55C8C" w:rsidP="00F55C8C"/>
        </w:tc>
      </w:tr>
      <w:tr w:rsidR="007F1DC7" w:rsidRPr="007F1DC7" w14:paraId="3E127D4E" w14:textId="77777777" w:rsidTr="00F55C8C">
        <w:trPr>
          <w:trHeight w:val="243"/>
        </w:trPr>
        <w:tc>
          <w:tcPr>
            <w:tcW w:w="191" w:type="pct"/>
            <w:tcBorders>
              <w:top w:val="single" w:sz="4" w:space="0" w:color="auto"/>
              <w:left w:val="single" w:sz="4" w:space="0" w:color="auto"/>
              <w:bottom w:val="single" w:sz="4" w:space="0" w:color="auto"/>
              <w:right w:val="single" w:sz="4" w:space="0" w:color="auto"/>
            </w:tcBorders>
            <w:vAlign w:val="center"/>
          </w:tcPr>
          <w:p w14:paraId="28579D64" w14:textId="77777777" w:rsidR="00F55C8C" w:rsidRPr="007F1DC7" w:rsidRDefault="00F55C8C" w:rsidP="00F55C8C"/>
        </w:tc>
        <w:tc>
          <w:tcPr>
            <w:tcW w:w="782" w:type="pct"/>
            <w:tcBorders>
              <w:top w:val="single" w:sz="4" w:space="0" w:color="auto"/>
              <w:left w:val="single" w:sz="4" w:space="0" w:color="auto"/>
              <w:bottom w:val="single" w:sz="4" w:space="0" w:color="auto"/>
              <w:right w:val="single" w:sz="4" w:space="0" w:color="auto"/>
            </w:tcBorders>
            <w:vAlign w:val="center"/>
          </w:tcPr>
          <w:p w14:paraId="443DBDC0" w14:textId="77777777" w:rsidR="00F55C8C" w:rsidRPr="007F1DC7" w:rsidRDefault="00F55C8C" w:rsidP="00F55C8C">
            <w:pPr>
              <w:rPr>
                <w:rFonts w:eastAsia="Calibri"/>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0FA53FFA" w14:textId="77777777" w:rsidR="00F55C8C" w:rsidRPr="007F1DC7" w:rsidRDefault="00F55C8C" w:rsidP="00F55C8C"/>
        </w:tc>
        <w:tc>
          <w:tcPr>
            <w:tcW w:w="614" w:type="pct"/>
            <w:tcBorders>
              <w:top w:val="single" w:sz="4" w:space="0" w:color="auto"/>
              <w:left w:val="single" w:sz="4" w:space="0" w:color="auto"/>
              <w:bottom w:val="single" w:sz="4" w:space="0" w:color="auto"/>
              <w:right w:val="single" w:sz="4" w:space="0" w:color="auto"/>
            </w:tcBorders>
            <w:vAlign w:val="center"/>
          </w:tcPr>
          <w:p w14:paraId="51940966" w14:textId="77777777" w:rsidR="00F55C8C" w:rsidRPr="007F1DC7" w:rsidRDefault="00F55C8C" w:rsidP="00F55C8C"/>
        </w:tc>
        <w:tc>
          <w:tcPr>
            <w:tcW w:w="1016" w:type="pct"/>
            <w:tcBorders>
              <w:top w:val="single" w:sz="4" w:space="0" w:color="auto"/>
              <w:left w:val="single" w:sz="4" w:space="0" w:color="auto"/>
              <w:bottom w:val="single" w:sz="4" w:space="0" w:color="auto"/>
              <w:right w:val="single" w:sz="4" w:space="0" w:color="auto"/>
            </w:tcBorders>
            <w:vAlign w:val="center"/>
          </w:tcPr>
          <w:p w14:paraId="37397502" w14:textId="77777777" w:rsidR="00F55C8C" w:rsidRPr="007F1DC7" w:rsidRDefault="00F55C8C" w:rsidP="00F55C8C">
            <w:pPr>
              <w:rPr>
                <w:lang w:eastAsia="x-none"/>
              </w:rPr>
            </w:pPr>
          </w:p>
        </w:tc>
        <w:tc>
          <w:tcPr>
            <w:tcW w:w="877" w:type="pct"/>
            <w:tcBorders>
              <w:top w:val="single" w:sz="4" w:space="0" w:color="auto"/>
              <w:left w:val="single" w:sz="4" w:space="0" w:color="auto"/>
              <w:bottom w:val="single" w:sz="4" w:space="0" w:color="auto"/>
              <w:right w:val="single" w:sz="4" w:space="0" w:color="auto"/>
            </w:tcBorders>
            <w:vAlign w:val="center"/>
          </w:tcPr>
          <w:p w14:paraId="324A973B" w14:textId="77777777" w:rsidR="00F55C8C" w:rsidRPr="007F1DC7" w:rsidRDefault="00F55C8C" w:rsidP="00F55C8C"/>
        </w:tc>
        <w:tc>
          <w:tcPr>
            <w:tcW w:w="501" w:type="pct"/>
            <w:tcBorders>
              <w:top w:val="single" w:sz="4" w:space="0" w:color="auto"/>
              <w:left w:val="single" w:sz="4" w:space="0" w:color="auto"/>
              <w:bottom w:val="single" w:sz="4" w:space="0" w:color="auto"/>
              <w:right w:val="single" w:sz="4" w:space="0" w:color="auto"/>
            </w:tcBorders>
            <w:vAlign w:val="center"/>
          </w:tcPr>
          <w:p w14:paraId="7298938A" w14:textId="77777777" w:rsidR="00F55C8C" w:rsidRPr="007F1DC7" w:rsidRDefault="00F55C8C" w:rsidP="00F55C8C"/>
        </w:tc>
        <w:tc>
          <w:tcPr>
            <w:tcW w:w="613" w:type="pct"/>
            <w:tcBorders>
              <w:top w:val="single" w:sz="4" w:space="0" w:color="auto"/>
              <w:left w:val="single" w:sz="4" w:space="0" w:color="auto"/>
              <w:bottom w:val="single" w:sz="4" w:space="0" w:color="auto"/>
              <w:right w:val="single" w:sz="4" w:space="0" w:color="auto"/>
            </w:tcBorders>
            <w:vAlign w:val="center"/>
          </w:tcPr>
          <w:p w14:paraId="6260FE8E" w14:textId="77777777" w:rsidR="00F55C8C" w:rsidRPr="007F1DC7" w:rsidRDefault="00F55C8C" w:rsidP="00F55C8C"/>
        </w:tc>
      </w:tr>
    </w:tbl>
    <w:p w14:paraId="665DEC81" w14:textId="77777777" w:rsidR="00F55C8C" w:rsidRPr="007F1DC7" w:rsidRDefault="00F55C8C" w:rsidP="00F55C8C">
      <w:pPr>
        <w:sectPr w:rsidR="00F55C8C" w:rsidRPr="007F1DC7" w:rsidSect="00F55C8C">
          <w:footerReference w:type="even" r:id="rId15"/>
          <w:footerReference w:type="default" r:id="rId16"/>
          <w:pgSz w:w="16838" w:h="11906" w:orient="landscape"/>
          <w:pgMar w:top="1440" w:right="1440" w:bottom="1440" w:left="1797" w:header="709" w:footer="709" w:gutter="0"/>
          <w:cols w:space="708"/>
          <w:docGrid w:linePitch="360"/>
        </w:sectPr>
      </w:pPr>
    </w:p>
    <w:p w14:paraId="3C470288" w14:textId="77777777" w:rsidR="00F55C8C" w:rsidRPr="007F1DC7" w:rsidRDefault="00F55C8C" w:rsidP="00F55C8C">
      <w:pPr>
        <w:rPr>
          <w:lang w:eastAsia="x-none"/>
        </w:rPr>
      </w:pPr>
      <w:bookmarkStart w:id="51" w:name="_Toc30690625"/>
      <w:r w:rsidRPr="007F1DC7">
        <w:rPr>
          <w:lang w:eastAsia="x-none"/>
        </w:rPr>
        <w:lastRenderedPageBreak/>
        <w:t>4. Сведения о функциональных зонах, установленных на территории города Арамиль</w:t>
      </w:r>
      <w:bookmarkEnd w:id="51"/>
    </w:p>
    <w:p w14:paraId="0B38E3F1" w14:textId="77777777" w:rsidR="00F55C8C" w:rsidRPr="007F1DC7" w:rsidRDefault="00F55C8C" w:rsidP="00F55C8C">
      <w:pPr>
        <w:rPr>
          <w:lang w:eastAsia="en-US"/>
        </w:rPr>
      </w:pPr>
      <w:r w:rsidRPr="007F1DC7">
        <w:rPr>
          <w:lang w:eastAsia="en-US"/>
        </w:rPr>
        <w:t>Параметры функциональных зон, а также сведения о планируемых для размещения в них объектах федерального, регионального и местного значения представлены в таблице 1.9.</w:t>
      </w:r>
    </w:p>
    <w:p w14:paraId="208D416F" w14:textId="77777777" w:rsidR="00F55C8C" w:rsidRPr="007F1DC7" w:rsidRDefault="00F55C8C" w:rsidP="00F55C8C">
      <w:pPr>
        <w:rPr>
          <w:lang w:eastAsia="x-none"/>
        </w:rPr>
      </w:pPr>
      <w:r w:rsidRPr="007F1DC7">
        <w:rPr>
          <w:lang w:val="x-none" w:eastAsia="x-none"/>
        </w:rPr>
        <w:t xml:space="preserve">Параметры функциональных зон </w:t>
      </w:r>
      <w:r w:rsidRPr="007F1DC7">
        <w:rPr>
          <w:lang w:eastAsia="x-none"/>
        </w:rPr>
        <w:t>города Арамиль</w:t>
      </w:r>
    </w:p>
    <w:p w14:paraId="66141198" w14:textId="77777777" w:rsidR="00F55C8C" w:rsidRPr="007F1DC7" w:rsidRDefault="00F55C8C" w:rsidP="00F55C8C">
      <w:pPr>
        <w:rPr>
          <w:lang w:eastAsia="x-none"/>
        </w:rPr>
      </w:pPr>
      <w:r w:rsidRPr="007F1DC7">
        <w:rPr>
          <w:lang w:val="x-none" w:eastAsia="x-none"/>
        </w:rPr>
        <w:t xml:space="preserve">Таблица </w:t>
      </w:r>
      <w:r w:rsidRPr="007F1DC7">
        <w:rPr>
          <w:lang w:eastAsia="x-none"/>
        </w:rPr>
        <w:t>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24"/>
        <w:gridCol w:w="1024"/>
        <w:gridCol w:w="2114"/>
        <w:gridCol w:w="1250"/>
        <w:gridCol w:w="1122"/>
        <w:gridCol w:w="1447"/>
        <w:gridCol w:w="1378"/>
      </w:tblGrid>
      <w:tr w:rsidR="007F1DC7" w:rsidRPr="007F1DC7" w14:paraId="7BB7CE65" w14:textId="77777777" w:rsidTr="00F55C8C">
        <w:trPr>
          <w:tblHeader/>
        </w:trPr>
        <w:tc>
          <w:tcPr>
            <w:tcW w:w="185" w:type="pct"/>
            <w:vMerge w:val="restart"/>
            <w:tcBorders>
              <w:top w:val="single" w:sz="4" w:space="0" w:color="auto"/>
              <w:left w:val="single" w:sz="4" w:space="0" w:color="auto"/>
              <w:bottom w:val="single" w:sz="4" w:space="0" w:color="auto"/>
              <w:right w:val="single" w:sz="4" w:space="0" w:color="auto"/>
            </w:tcBorders>
          </w:tcPr>
          <w:p w14:paraId="2AF3DEFE" w14:textId="77777777" w:rsidR="00F55C8C" w:rsidRPr="007F1DC7" w:rsidRDefault="00F55C8C" w:rsidP="00F55C8C"/>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14:paraId="68BE89E4" w14:textId="77777777" w:rsidR="00F55C8C" w:rsidRPr="007F1DC7" w:rsidRDefault="00F55C8C" w:rsidP="00F55C8C">
            <w:r w:rsidRPr="007F1DC7">
              <w:t>Код зоны*</w:t>
            </w:r>
          </w:p>
        </w:tc>
        <w:tc>
          <w:tcPr>
            <w:tcW w:w="1207" w:type="pct"/>
            <w:vMerge w:val="restart"/>
            <w:tcBorders>
              <w:top w:val="single" w:sz="4" w:space="0" w:color="auto"/>
              <w:left w:val="single" w:sz="4" w:space="0" w:color="auto"/>
              <w:bottom w:val="single" w:sz="4" w:space="0" w:color="auto"/>
              <w:right w:val="single" w:sz="4" w:space="0" w:color="auto"/>
            </w:tcBorders>
            <w:vAlign w:val="center"/>
            <w:hideMark/>
          </w:tcPr>
          <w:p w14:paraId="70BCE4F0" w14:textId="77777777" w:rsidR="00F55C8C" w:rsidRPr="007F1DC7" w:rsidRDefault="00F55C8C" w:rsidP="00F55C8C">
            <w:r w:rsidRPr="007F1DC7">
              <w:t>Наименование зоны</w:t>
            </w:r>
          </w:p>
        </w:tc>
        <w:tc>
          <w:tcPr>
            <w:tcW w:w="728" w:type="pct"/>
            <w:vMerge w:val="restart"/>
            <w:tcBorders>
              <w:top w:val="single" w:sz="4" w:space="0" w:color="auto"/>
              <w:left w:val="single" w:sz="4" w:space="0" w:color="auto"/>
              <w:bottom w:val="single" w:sz="4" w:space="0" w:color="auto"/>
              <w:right w:val="single" w:sz="4" w:space="0" w:color="auto"/>
            </w:tcBorders>
            <w:vAlign w:val="center"/>
            <w:hideMark/>
          </w:tcPr>
          <w:p w14:paraId="19A7C7B9" w14:textId="77777777" w:rsidR="00F55C8C" w:rsidRPr="007F1DC7" w:rsidRDefault="00F55C8C" w:rsidP="00F55C8C">
            <w:r w:rsidRPr="007F1DC7">
              <w:t>Площадь</w:t>
            </w:r>
          </w:p>
          <w:p w14:paraId="54A5B37C" w14:textId="77777777" w:rsidR="00F55C8C" w:rsidRPr="007F1DC7" w:rsidRDefault="00F55C8C" w:rsidP="00F55C8C">
            <w:pPr>
              <w:rPr>
                <w:lang w:val="x-none" w:eastAsia="x-none"/>
              </w:rPr>
            </w:pPr>
            <w:r w:rsidRPr="007F1DC7">
              <w:t>(га)</w:t>
            </w:r>
          </w:p>
        </w:tc>
        <w:tc>
          <w:tcPr>
            <w:tcW w:w="2298" w:type="pct"/>
            <w:gridSpan w:val="3"/>
            <w:tcBorders>
              <w:top w:val="single" w:sz="4" w:space="0" w:color="auto"/>
              <w:left w:val="single" w:sz="4" w:space="0" w:color="auto"/>
              <w:bottom w:val="single" w:sz="4" w:space="0" w:color="auto"/>
              <w:right w:val="single" w:sz="4" w:space="0" w:color="auto"/>
            </w:tcBorders>
            <w:vAlign w:val="center"/>
            <w:hideMark/>
          </w:tcPr>
          <w:p w14:paraId="73E38D7C" w14:textId="77777777" w:rsidR="00F55C8C" w:rsidRPr="007F1DC7" w:rsidRDefault="00F55C8C" w:rsidP="00F55C8C">
            <w:r w:rsidRPr="007F1DC7">
              <w:t>Объекты</w:t>
            </w:r>
          </w:p>
        </w:tc>
      </w:tr>
      <w:tr w:rsidR="007F1DC7" w:rsidRPr="007F1DC7" w14:paraId="1A576701" w14:textId="77777777" w:rsidTr="00F55C8C">
        <w:trPr>
          <w:trHeight w:val="62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5FEBD"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A70DA" w14:textId="77777777" w:rsidR="00F55C8C" w:rsidRPr="007F1DC7" w:rsidRDefault="00F55C8C" w:rsidP="00F55C8C"/>
        </w:tc>
        <w:tc>
          <w:tcPr>
            <w:tcW w:w="1207" w:type="pct"/>
            <w:vMerge/>
            <w:tcBorders>
              <w:top w:val="single" w:sz="4" w:space="0" w:color="auto"/>
              <w:left w:val="single" w:sz="4" w:space="0" w:color="auto"/>
              <w:bottom w:val="single" w:sz="4" w:space="0" w:color="auto"/>
              <w:right w:val="single" w:sz="4" w:space="0" w:color="auto"/>
            </w:tcBorders>
            <w:vAlign w:val="center"/>
            <w:hideMark/>
          </w:tcPr>
          <w:p w14:paraId="4D882D04" w14:textId="77777777" w:rsidR="00F55C8C" w:rsidRPr="007F1DC7" w:rsidRDefault="00F55C8C" w:rsidP="00F55C8C"/>
        </w:tc>
        <w:tc>
          <w:tcPr>
            <w:tcW w:w="728" w:type="pct"/>
            <w:vMerge/>
            <w:tcBorders>
              <w:top w:val="single" w:sz="4" w:space="0" w:color="auto"/>
              <w:left w:val="single" w:sz="4" w:space="0" w:color="auto"/>
              <w:bottom w:val="single" w:sz="4" w:space="0" w:color="auto"/>
              <w:right w:val="single" w:sz="4" w:space="0" w:color="auto"/>
            </w:tcBorders>
            <w:vAlign w:val="center"/>
            <w:hideMark/>
          </w:tcPr>
          <w:p w14:paraId="7C33D9C7" w14:textId="77777777" w:rsidR="00F55C8C" w:rsidRPr="007F1DC7" w:rsidRDefault="00F55C8C" w:rsidP="00F55C8C">
            <w:pPr>
              <w:rPr>
                <w:lang w:val="x-none" w:eastAsia="x-none"/>
              </w:rPr>
            </w:pPr>
          </w:p>
        </w:tc>
        <w:tc>
          <w:tcPr>
            <w:tcW w:w="654" w:type="pct"/>
            <w:tcBorders>
              <w:top w:val="single" w:sz="4" w:space="0" w:color="auto"/>
              <w:left w:val="single" w:sz="4" w:space="0" w:color="auto"/>
              <w:bottom w:val="single" w:sz="4" w:space="0" w:color="auto"/>
              <w:right w:val="single" w:sz="4" w:space="0" w:color="auto"/>
            </w:tcBorders>
            <w:vAlign w:val="center"/>
            <w:hideMark/>
          </w:tcPr>
          <w:p w14:paraId="6C3693A3" w14:textId="77777777" w:rsidR="00F55C8C" w:rsidRPr="007F1DC7" w:rsidRDefault="00F55C8C" w:rsidP="00F55C8C">
            <w:r w:rsidRPr="007F1DC7">
              <w:t>Местного значения</w:t>
            </w:r>
          </w:p>
        </w:tc>
        <w:tc>
          <w:tcPr>
            <w:tcW w:w="842" w:type="pct"/>
            <w:tcBorders>
              <w:top w:val="single" w:sz="4" w:space="0" w:color="auto"/>
              <w:left w:val="single" w:sz="4" w:space="0" w:color="auto"/>
              <w:bottom w:val="single" w:sz="4" w:space="0" w:color="auto"/>
              <w:right w:val="single" w:sz="4" w:space="0" w:color="auto"/>
            </w:tcBorders>
            <w:vAlign w:val="center"/>
            <w:hideMark/>
          </w:tcPr>
          <w:p w14:paraId="04CAC73C" w14:textId="77777777" w:rsidR="00F55C8C" w:rsidRPr="007F1DC7" w:rsidRDefault="00F55C8C" w:rsidP="00F55C8C">
            <w:r w:rsidRPr="007F1DC7">
              <w:t>Регионального значения</w:t>
            </w:r>
          </w:p>
        </w:tc>
        <w:tc>
          <w:tcPr>
            <w:tcW w:w="802" w:type="pct"/>
            <w:tcBorders>
              <w:top w:val="single" w:sz="4" w:space="0" w:color="auto"/>
              <w:left w:val="single" w:sz="4" w:space="0" w:color="auto"/>
              <w:bottom w:val="single" w:sz="4" w:space="0" w:color="auto"/>
              <w:right w:val="single" w:sz="4" w:space="0" w:color="auto"/>
            </w:tcBorders>
            <w:vAlign w:val="center"/>
            <w:hideMark/>
          </w:tcPr>
          <w:p w14:paraId="7249F560" w14:textId="77777777" w:rsidR="00F55C8C" w:rsidRPr="007F1DC7" w:rsidRDefault="00F55C8C" w:rsidP="00F55C8C">
            <w:r w:rsidRPr="007F1DC7">
              <w:t>Федерального значения</w:t>
            </w:r>
          </w:p>
        </w:tc>
      </w:tr>
      <w:tr w:rsidR="007F1DC7" w:rsidRPr="007F1DC7" w14:paraId="654AE472" w14:textId="77777777" w:rsidTr="00F55C8C">
        <w:tc>
          <w:tcPr>
            <w:tcW w:w="185" w:type="pct"/>
            <w:tcBorders>
              <w:top w:val="single" w:sz="4" w:space="0" w:color="auto"/>
              <w:left w:val="single" w:sz="4" w:space="0" w:color="auto"/>
              <w:bottom w:val="single" w:sz="4" w:space="0" w:color="auto"/>
              <w:right w:val="single" w:sz="4" w:space="0" w:color="auto"/>
            </w:tcBorders>
            <w:vAlign w:val="center"/>
            <w:hideMark/>
          </w:tcPr>
          <w:p w14:paraId="2617400C" w14:textId="77777777" w:rsidR="00F55C8C" w:rsidRPr="007F1DC7" w:rsidRDefault="00F55C8C" w:rsidP="00F55C8C">
            <w:r w:rsidRPr="007F1DC7">
              <w:t>1</w:t>
            </w:r>
          </w:p>
        </w:tc>
        <w:tc>
          <w:tcPr>
            <w:tcW w:w="582" w:type="pct"/>
            <w:tcBorders>
              <w:top w:val="single" w:sz="4" w:space="0" w:color="auto"/>
              <w:left w:val="single" w:sz="4" w:space="0" w:color="auto"/>
              <w:bottom w:val="single" w:sz="4" w:space="0" w:color="auto"/>
              <w:right w:val="single" w:sz="4" w:space="0" w:color="auto"/>
            </w:tcBorders>
            <w:vAlign w:val="center"/>
            <w:hideMark/>
          </w:tcPr>
          <w:p w14:paraId="6500C60D" w14:textId="77777777" w:rsidR="00F55C8C" w:rsidRPr="007F1DC7" w:rsidRDefault="00F55C8C" w:rsidP="00F55C8C">
            <w:r w:rsidRPr="007F1DC7">
              <w:t>701010101</w:t>
            </w:r>
          </w:p>
        </w:tc>
        <w:tc>
          <w:tcPr>
            <w:tcW w:w="1207" w:type="pct"/>
            <w:tcBorders>
              <w:top w:val="single" w:sz="4" w:space="0" w:color="auto"/>
              <w:left w:val="single" w:sz="4" w:space="0" w:color="auto"/>
              <w:bottom w:val="single" w:sz="4" w:space="0" w:color="auto"/>
              <w:right w:val="single" w:sz="4" w:space="0" w:color="auto"/>
            </w:tcBorders>
            <w:vAlign w:val="bottom"/>
            <w:hideMark/>
          </w:tcPr>
          <w:p w14:paraId="69BADBAE" w14:textId="77777777" w:rsidR="00F55C8C" w:rsidRPr="007F1DC7" w:rsidRDefault="00F55C8C" w:rsidP="00F55C8C">
            <w:r w:rsidRPr="007F1DC7">
              <w:t>Зона застройки индивидуальными жилыми домами</w:t>
            </w:r>
          </w:p>
        </w:tc>
        <w:tc>
          <w:tcPr>
            <w:tcW w:w="728" w:type="pct"/>
            <w:tcBorders>
              <w:top w:val="single" w:sz="4" w:space="0" w:color="auto"/>
              <w:left w:val="single" w:sz="4" w:space="0" w:color="auto"/>
              <w:bottom w:val="single" w:sz="4" w:space="0" w:color="auto"/>
              <w:right w:val="single" w:sz="4" w:space="0" w:color="auto"/>
            </w:tcBorders>
            <w:vAlign w:val="center"/>
            <w:hideMark/>
          </w:tcPr>
          <w:p w14:paraId="408A7ED3" w14:textId="77777777" w:rsidR="00F55C8C" w:rsidRPr="007F1DC7" w:rsidRDefault="00F55C8C" w:rsidP="00F55C8C">
            <w:r w:rsidRPr="007F1DC7">
              <w:t>324,07</w:t>
            </w:r>
          </w:p>
        </w:tc>
        <w:tc>
          <w:tcPr>
            <w:tcW w:w="654" w:type="pct"/>
            <w:tcBorders>
              <w:top w:val="single" w:sz="4" w:space="0" w:color="auto"/>
              <w:left w:val="single" w:sz="4" w:space="0" w:color="auto"/>
              <w:bottom w:val="single" w:sz="4" w:space="0" w:color="auto"/>
              <w:right w:val="single" w:sz="4" w:space="0" w:color="auto"/>
            </w:tcBorders>
            <w:vAlign w:val="center"/>
            <w:hideMark/>
          </w:tcPr>
          <w:p w14:paraId="1C302B9D" w14:textId="77777777" w:rsidR="00F55C8C" w:rsidRPr="007F1DC7" w:rsidRDefault="00F55C8C" w:rsidP="00F55C8C">
            <w:r w:rsidRPr="007F1DC7">
              <w:t>См. таб.</w:t>
            </w:r>
          </w:p>
          <w:p w14:paraId="7F05DA08"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tcPr>
          <w:p w14:paraId="1E8A675C"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3EABF10A" w14:textId="77777777" w:rsidR="00F55C8C" w:rsidRPr="007F1DC7" w:rsidRDefault="00F55C8C" w:rsidP="00F55C8C">
            <w:r w:rsidRPr="007F1DC7">
              <w:t>-</w:t>
            </w:r>
          </w:p>
        </w:tc>
      </w:tr>
      <w:tr w:rsidR="007F1DC7" w:rsidRPr="007F1DC7" w14:paraId="09E091FC" w14:textId="77777777" w:rsidTr="00F55C8C">
        <w:tc>
          <w:tcPr>
            <w:tcW w:w="185" w:type="pct"/>
            <w:tcBorders>
              <w:top w:val="single" w:sz="4" w:space="0" w:color="auto"/>
              <w:left w:val="single" w:sz="4" w:space="0" w:color="auto"/>
              <w:bottom w:val="single" w:sz="4" w:space="0" w:color="auto"/>
              <w:right w:val="single" w:sz="4" w:space="0" w:color="auto"/>
            </w:tcBorders>
            <w:vAlign w:val="center"/>
            <w:hideMark/>
          </w:tcPr>
          <w:p w14:paraId="052AE520" w14:textId="77777777" w:rsidR="00F55C8C" w:rsidRPr="007F1DC7" w:rsidRDefault="00F55C8C" w:rsidP="00F55C8C">
            <w:r w:rsidRPr="007F1DC7">
              <w:t>2</w:t>
            </w:r>
          </w:p>
        </w:tc>
        <w:tc>
          <w:tcPr>
            <w:tcW w:w="582" w:type="pct"/>
            <w:tcBorders>
              <w:top w:val="single" w:sz="4" w:space="0" w:color="auto"/>
              <w:left w:val="single" w:sz="4" w:space="0" w:color="auto"/>
              <w:bottom w:val="single" w:sz="4" w:space="0" w:color="auto"/>
              <w:right w:val="single" w:sz="4" w:space="0" w:color="auto"/>
            </w:tcBorders>
            <w:vAlign w:val="center"/>
            <w:hideMark/>
          </w:tcPr>
          <w:p w14:paraId="59A4ABD4" w14:textId="77777777" w:rsidR="00F55C8C" w:rsidRPr="007F1DC7" w:rsidRDefault="00F55C8C" w:rsidP="00F55C8C">
            <w:r w:rsidRPr="007F1DC7">
              <w:t>701010102</w:t>
            </w:r>
          </w:p>
        </w:tc>
        <w:tc>
          <w:tcPr>
            <w:tcW w:w="1207" w:type="pct"/>
            <w:tcBorders>
              <w:top w:val="single" w:sz="4" w:space="0" w:color="auto"/>
              <w:left w:val="single" w:sz="4" w:space="0" w:color="auto"/>
              <w:bottom w:val="single" w:sz="4" w:space="0" w:color="auto"/>
              <w:right w:val="single" w:sz="4" w:space="0" w:color="auto"/>
            </w:tcBorders>
            <w:vAlign w:val="bottom"/>
            <w:hideMark/>
          </w:tcPr>
          <w:p w14:paraId="1D60CE7E" w14:textId="77777777" w:rsidR="00F55C8C" w:rsidRPr="007F1DC7" w:rsidRDefault="00F55C8C" w:rsidP="00F55C8C">
            <w:r w:rsidRPr="007F1DC7">
              <w:t>Зона застройки малоэтажными жилыми домами (до 4 этажей, включая мансардный)</w:t>
            </w:r>
          </w:p>
        </w:tc>
        <w:tc>
          <w:tcPr>
            <w:tcW w:w="728" w:type="pct"/>
            <w:tcBorders>
              <w:top w:val="single" w:sz="4" w:space="0" w:color="auto"/>
              <w:left w:val="single" w:sz="4" w:space="0" w:color="auto"/>
              <w:bottom w:val="single" w:sz="4" w:space="0" w:color="auto"/>
              <w:right w:val="single" w:sz="4" w:space="0" w:color="auto"/>
            </w:tcBorders>
            <w:vAlign w:val="center"/>
            <w:hideMark/>
          </w:tcPr>
          <w:p w14:paraId="25DE6F86" w14:textId="77777777" w:rsidR="00F55C8C" w:rsidRPr="007F1DC7" w:rsidRDefault="00F55C8C" w:rsidP="00F55C8C">
            <w:pPr>
              <w:rPr>
                <w:lang w:val="x-none"/>
              </w:rPr>
            </w:pPr>
            <w:r w:rsidRPr="007F1DC7">
              <w:t>4,99</w:t>
            </w:r>
          </w:p>
        </w:tc>
        <w:tc>
          <w:tcPr>
            <w:tcW w:w="654" w:type="pct"/>
            <w:tcBorders>
              <w:top w:val="single" w:sz="4" w:space="0" w:color="auto"/>
              <w:left w:val="single" w:sz="4" w:space="0" w:color="auto"/>
              <w:bottom w:val="single" w:sz="4" w:space="0" w:color="auto"/>
              <w:right w:val="single" w:sz="4" w:space="0" w:color="auto"/>
            </w:tcBorders>
            <w:vAlign w:val="center"/>
            <w:hideMark/>
          </w:tcPr>
          <w:p w14:paraId="6169208C" w14:textId="77777777" w:rsidR="00F55C8C" w:rsidRPr="007F1DC7" w:rsidRDefault="00F55C8C" w:rsidP="00F55C8C">
            <w:r w:rsidRPr="007F1DC7">
              <w:t>-</w:t>
            </w:r>
          </w:p>
        </w:tc>
        <w:tc>
          <w:tcPr>
            <w:tcW w:w="842" w:type="pct"/>
            <w:tcBorders>
              <w:top w:val="single" w:sz="4" w:space="0" w:color="auto"/>
              <w:left w:val="single" w:sz="4" w:space="0" w:color="auto"/>
              <w:bottom w:val="single" w:sz="4" w:space="0" w:color="auto"/>
              <w:right w:val="single" w:sz="4" w:space="0" w:color="auto"/>
            </w:tcBorders>
            <w:vAlign w:val="center"/>
          </w:tcPr>
          <w:p w14:paraId="191295E5"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790D2F68" w14:textId="77777777" w:rsidR="00F55C8C" w:rsidRPr="007F1DC7" w:rsidRDefault="00F55C8C" w:rsidP="00F55C8C">
            <w:r w:rsidRPr="007F1DC7">
              <w:t>-</w:t>
            </w:r>
          </w:p>
        </w:tc>
      </w:tr>
      <w:tr w:rsidR="007F1DC7" w:rsidRPr="007F1DC7" w14:paraId="5FAD0DBE" w14:textId="77777777" w:rsidTr="00F55C8C">
        <w:tc>
          <w:tcPr>
            <w:tcW w:w="185" w:type="pct"/>
            <w:tcBorders>
              <w:top w:val="single" w:sz="4" w:space="0" w:color="auto"/>
              <w:left w:val="single" w:sz="4" w:space="0" w:color="auto"/>
              <w:bottom w:val="single" w:sz="4" w:space="0" w:color="auto"/>
              <w:right w:val="single" w:sz="4" w:space="0" w:color="auto"/>
            </w:tcBorders>
            <w:vAlign w:val="center"/>
            <w:hideMark/>
          </w:tcPr>
          <w:p w14:paraId="074D24ED" w14:textId="77777777" w:rsidR="00F55C8C" w:rsidRPr="007F1DC7" w:rsidRDefault="00F55C8C" w:rsidP="00F55C8C">
            <w:r w:rsidRPr="007F1DC7">
              <w:t>3</w:t>
            </w:r>
          </w:p>
        </w:tc>
        <w:tc>
          <w:tcPr>
            <w:tcW w:w="582" w:type="pct"/>
            <w:tcBorders>
              <w:top w:val="single" w:sz="4" w:space="0" w:color="auto"/>
              <w:left w:val="single" w:sz="4" w:space="0" w:color="auto"/>
              <w:bottom w:val="single" w:sz="4" w:space="0" w:color="auto"/>
              <w:right w:val="single" w:sz="4" w:space="0" w:color="auto"/>
            </w:tcBorders>
            <w:vAlign w:val="center"/>
            <w:hideMark/>
          </w:tcPr>
          <w:p w14:paraId="358E4A4D" w14:textId="77777777" w:rsidR="00F55C8C" w:rsidRPr="007F1DC7" w:rsidRDefault="00F55C8C" w:rsidP="00F55C8C">
            <w:r w:rsidRPr="007F1DC7">
              <w:t>701010103</w:t>
            </w:r>
          </w:p>
        </w:tc>
        <w:tc>
          <w:tcPr>
            <w:tcW w:w="1207" w:type="pct"/>
            <w:tcBorders>
              <w:top w:val="single" w:sz="4" w:space="0" w:color="auto"/>
              <w:left w:val="single" w:sz="4" w:space="0" w:color="auto"/>
              <w:bottom w:val="single" w:sz="4" w:space="0" w:color="auto"/>
              <w:right w:val="single" w:sz="4" w:space="0" w:color="auto"/>
            </w:tcBorders>
            <w:vAlign w:val="bottom"/>
            <w:hideMark/>
          </w:tcPr>
          <w:p w14:paraId="2EC53A46" w14:textId="77777777" w:rsidR="00F55C8C" w:rsidRPr="007F1DC7" w:rsidRDefault="00F55C8C" w:rsidP="00F55C8C">
            <w:r w:rsidRPr="007F1DC7">
              <w:t>Зона застройки среднеэтажными жилыми домами (от 5 до 8 этажей, включая мансардный)</w:t>
            </w:r>
          </w:p>
        </w:tc>
        <w:tc>
          <w:tcPr>
            <w:tcW w:w="728" w:type="pct"/>
            <w:tcBorders>
              <w:top w:val="single" w:sz="4" w:space="0" w:color="auto"/>
              <w:left w:val="single" w:sz="4" w:space="0" w:color="auto"/>
              <w:bottom w:val="single" w:sz="4" w:space="0" w:color="auto"/>
              <w:right w:val="single" w:sz="4" w:space="0" w:color="auto"/>
            </w:tcBorders>
            <w:vAlign w:val="center"/>
            <w:hideMark/>
          </w:tcPr>
          <w:p w14:paraId="5F596226" w14:textId="77777777" w:rsidR="00F55C8C" w:rsidRPr="007F1DC7" w:rsidRDefault="00F55C8C" w:rsidP="00F55C8C">
            <w:r w:rsidRPr="007F1DC7">
              <w:t>56,34</w:t>
            </w:r>
          </w:p>
        </w:tc>
        <w:tc>
          <w:tcPr>
            <w:tcW w:w="654" w:type="pct"/>
            <w:tcBorders>
              <w:top w:val="single" w:sz="4" w:space="0" w:color="auto"/>
              <w:left w:val="single" w:sz="4" w:space="0" w:color="auto"/>
              <w:bottom w:val="single" w:sz="4" w:space="0" w:color="auto"/>
              <w:right w:val="single" w:sz="4" w:space="0" w:color="auto"/>
            </w:tcBorders>
            <w:vAlign w:val="center"/>
            <w:hideMark/>
          </w:tcPr>
          <w:p w14:paraId="03173A07" w14:textId="77777777" w:rsidR="00F55C8C" w:rsidRPr="007F1DC7" w:rsidRDefault="00F55C8C" w:rsidP="00F55C8C">
            <w:r w:rsidRPr="007F1DC7">
              <w:t>См. таб.</w:t>
            </w:r>
          </w:p>
          <w:p w14:paraId="2D19D970" w14:textId="77777777" w:rsidR="00F55C8C" w:rsidRPr="007F1DC7" w:rsidRDefault="00F55C8C" w:rsidP="00F55C8C">
            <w:r w:rsidRPr="007F1DC7">
              <w:t>1.1, 1.4</w:t>
            </w:r>
          </w:p>
        </w:tc>
        <w:tc>
          <w:tcPr>
            <w:tcW w:w="842" w:type="pct"/>
            <w:tcBorders>
              <w:top w:val="single" w:sz="4" w:space="0" w:color="auto"/>
              <w:left w:val="single" w:sz="4" w:space="0" w:color="auto"/>
              <w:bottom w:val="single" w:sz="4" w:space="0" w:color="auto"/>
              <w:right w:val="single" w:sz="4" w:space="0" w:color="auto"/>
            </w:tcBorders>
            <w:vAlign w:val="center"/>
          </w:tcPr>
          <w:p w14:paraId="53B76EB0" w14:textId="77777777" w:rsidR="00F55C8C" w:rsidRPr="007F1DC7" w:rsidRDefault="00F55C8C" w:rsidP="00F55C8C">
            <w:r w:rsidRPr="007F1DC7">
              <w:t>См. таб.</w:t>
            </w:r>
          </w:p>
          <w:p w14:paraId="3F1E2DFB" w14:textId="77777777" w:rsidR="00F55C8C" w:rsidRPr="007F1DC7" w:rsidRDefault="00F55C8C" w:rsidP="00F55C8C">
            <w:r w:rsidRPr="007F1DC7">
              <w:t>1.7</w:t>
            </w:r>
          </w:p>
        </w:tc>
        <w:tc>
          <w:tcPr>
            <w:tcW w:w="802" w:type="pct"/>
            <w:tcBorders>
              <w:top w:val="single" w:sz="4" w:space="0" w:color="auto"/>
              <w:left w:val="single" w:sz="4" w:space="0" w:color="auto"/>
              <w:bottom w:val="single" w:sz="4" w:space="0" w:color="auto"/>
              <w:right w:val="single" w:sz="4" w:space="0" w:color="auto"/>
            </w:tcBorders>
            <w:vAlign w:val="center"/>
          </w:tcPr>
          <w:p w14:paraId="03D6BA13" w14:textId="77777777" w:rsidR="00F55C8C" w:rsidRPr="007F1DC7" w:rsidRDefault="00F55C8C" w:rsidP="00F55C8C">
            <w:r w:rsidRPr="007F1DC7">
              <w:t>-</w:t>
            </w:r>
          </w:p>
        </w:tc>
      </w:tr>
      <w:tr w:rsidR="007F1DC7" w:rsidRPr="007F1DC7" w14:paraId="508BA442" w14:textId="77777777" w:rsidTr="00F55C8C">
        <w:tc>
          <w:tcPr>
            <w:tcW w:w="185" w:type="pct"/>
            <w:tcBorders>
              <w:top w:val="single" w:sz="4" w:space="0" w:color="auto"/>
              <w:left w:val="single" w:sz="4" w:space="0" w:color="auto"/>
              <w:bottom w:val="single" w:sz="4" w:space="0" w:color="auto"/>
              <w:right w:val="single" w:sz="4" w:space="0" w:color="auto"/>
            </w:tcBorders>
            <w:vAlign w:val="center"/>
            <w:hideMark/>
          </w:tcPr>
          <w:p w14:paraId="0CF51DA0" w14:textId="77777777" w:rsidR="00F55C8C" w:rsidRPr="007F1DC7" w:rsidRDefault="00F55C8C" w:rsidP="00F55C8C">
            <w:r w:rsidRPr="007F1DC7">
              <w:t>4</w:t>
            </w:r>
          </w:p>
        </w:tc>
        <w:tc>
          <w:tcPr>
            <w:tcW w:w="582" w:type="pct"/>
            <w:tcBorders>
              <w:top w:val="single" w:sz="4" w:space="0" w:color="auto"/>
              <w:left w:val="single" w:sz="4" w:space="0" w:color="auto"/>
              <w:bottom w:val="single" w:sz="4" w:space="0" w:color="auto"/>
              <w:right w:val="single" w:sz="4" w:space="0" w:color="auto"/>
            </w:tcBorders>
            <w:vAlign w:val="center"/>
            <w:hideMark/>
          </w:tcPr>
          <w:p w14:paraId="327E304F" w14:textId="77777777" w:rsidR="00F55C8C" w:rsidRPr="007F1DC7" w:rsidRDefault="00F55C8C" w:rsidP="00F55C8C">
            <w:r w:rsidRPr="007F1DC7">
              <w:t>701010104</w:t>
            </w:r>
          </w:p>
        </w:tc>
        <w:tc>
          <w:tcPr>
            <w:tcW w:w="1207" w:type="pct"/>
            <w:tcBorders>
              <w:top w:val="single" w:sz="4" w:space="0" w:color="auto"/>
              <w:left w:val="single" w:sz="4" w:space="0" w:color="auto"/>
              <w:bottom w:val="single" w:sz="4" w:space="0" w:color="auto"/>
              <w:right w:val="single" w:sz="4" w:space="0" w:color="auto"/>
            </w:tcBorders>
            <w:vAlign w:val="bottom"/>
            <w:hideMark/>
          </w:tcPr>
          <w:p w14:paraId="2E100E7B" w14:textId="77777777" w:rsidR="00F55C8C" w:rsidRPr="007F1DC7" w:rsidRDefault="00F55C8C" w:rsidP="00F55C8C">
            <w:r w:rsidRPr="007F1DC7">
              <w:t>Зона застройки многоэтажными жилыми домами (9 этажей и более)</w:t>
            </w:r>
          </w:p>
        </w:tc>
        <w:tc>
          <w:tcPr>
            <w:tcW w:w="728" w:type="pct"/>
            <w:tcBorders>
              <w:top w:val="single" w:sz="4" w:space="0" w:color="auto"/>
              <w:left w:val="single" w:sz="4" w:space="0" w:color="auto"/>
              <w:bottom w:val="single" w:sz="4" w:space="0" w:color="auto"/>
              <w:right w:val="single" w:sz="4" w:space="0" w:color="auto"/>
            </w:tcBorders>
            <w:vAlign w:val="center"/>
            <w:hideMark/>
          </w:tcPr>
          <w:p w14:paraId="39085EF9" w14:textId="77777777" w:rsidR="00F55C8C" w:rsidRPr="007F1DC7" w:rsidRDefault="00F55C8C" w:rsidP="00F55C8C">
            <w:r w:rsidRPr="007F1DC7">
              <w:t>20,47</w:t>
            </w:r>
          </w:p>
        </w:tc>
        <w:tc>
          <w:tcPr>
            <w:tcW w:w="654" w:type="pct"/>
            <w:tcBorders>
              <w:top w:val="single" w:sz="4" w:space="0" w:color="auto"/>
              <w:left w:val="single" w:sz="4" w:space="0" w:color="auto"/>
              <w:bottom w:val="single" w:sz="4" w:space="0" w:color="auto"/>
              <w:right w:val="single" w:sz="4" w:space="0" w:color="auto"/>
            </w:tcBorders>
            <w:vAlign w:val="center"/>
            <w:hideMark/>
          </w:tcPr>
          <w:p w14:paraId="11304B94" w14:textId="77777777" w:rsidR="00F55C8C" w:rsidRPr="007F1DC7" w:rsidRDefault="00F55C8C" w:rsidP="00F55C8C">
            <w:r w:rsidRPr="007F1DC7">
              <w:t>См. таб.</w:t>
            </w:r>
          </w:p>
          <w:p w14:paraId="04D02D6F" w14:textId="77777777" w:rsidR="00F55C8C" w:rsidRPr="007F1DC7" w:rsidRDefault="00F55C8C" w:rsidP="00F55C8C">
            <w:r w:rsidRPr="007F1DC7">
              <w:t>1.1, 1.4</w:t>
            </w:r>
          </w:p>
        </w:tc>
        <w:tc>
          <w:tcPr>
            <w:tcW w:w="842" w:type="pct"/>
            <w:tcBorders>
              <w:top w:val="single" w:sz="4" w:space="0" w:color="auto"/>
              <w:left w:val="single" w:sz="4" w:space="0" w:color="auto"/>
              <w:bottom w:val="single" w:sz="4" w:space="0" w:color="auto"/>
              <w:right w:val="single" w:sz="4" w:space="0" w:color="auto"/>
            </w:tcBorders>
            <w:vAlign w:val="center"/>
          </w:tcPr>
          <w:p w14:paraId="416BA56F" w14:textId="77777777" w:rsidR="00F55C8C" w:rsidRPr="007F1DC7" w:rsidRDefault="00F55C8C" w:rsidP="00F55C8C">
            <w:r w:rsidRPr="007F1DC7">
              <w:t>См. таб.</w:t>
            </w:r>
          </w:p>
          <w:p w14:paraId="59B6704F" w14:textId="77777777" w:rsidR="00F55C8C" w:rsidRPr="007F1DC7" w:rsidRDefault="00F55C8C" w:rsidP="00F55C8C">
            <w:r w:rsidRPr="007F1DC7">
              <w:t>1.7</w:t>
            </w:r>
          </w:p>
        </w:tc>
        <w:tc>
          <w:tcPr>
            <w:tcW w:w="802" w:type="pct"/>
            <w:tcBorders>
              <w:top w:val="single" w:sz="4" w:space="0" w:color="auto"/>
              <w:left w:val="single" w:sz="4" w:space="0" w:color="auto"/>
              <w:bottom w:val="single" w:sz="4" w:space="0" w:color="auto"/>
              <w:right w:val="single" w:sz="4" w:space="0" w:color="auto"/>
            </w:tcBorders>
            <w:vAlign w:val="center"/>
          </w:tcPr>
          <w:p w14:paraId="46FF707F" w14:textId="77777777" w:rsidR="00F55C8C" w:rsidRPr="007F1DC7" w:rsidRDefault="00F55C8C" w:rsidP="00F55C8C">
            <w:r w:rsidRPr="007F1DC7">
              <w:t>-</w:t>
            </w:r>
          </w:p>
        </w:tc>
      </w:tr>
      <w:tr w:rsidR="007F1DC7" w:rsidRPr="007F1DC7" w14:paraId="20D34DE0" w14:textId="77777777" w:rsidTr="00F55C8C">
        <w:tc>
          <w:tcPr>
            <w:tcW w:w="185" w:type="pct"/>
            <w:tcBorders>
              <w:top w:val="single" w:sz="4" w:space="0" w:color="auto"/>
              <w:left w:val="single" w:sz="4" w:space="0" w:color="auto"/>
              <w:bottom w:val="single" w:sz="4" w:space="0" w:color="auto"/>
              <w:right w:val="single" w:sz="4" w:space="0" w:color="auto"/>
            </w:tcBorders>
            <w:vAlign w:val="center"/>
            <w:hideMark/>
          </w:tcPr>
          <w:p w14:paraId="182955F0" w14:textId="77777777" w:rsidR="00F55C8C" w:rsidRPr="007F1DC7" w:rsidRDefault="00F55C8C" w:rsidP="00F55C8C">
            <w:r w:rsidRPr="007F1DC7">
              <w:t>5</w:t>
            </w:r>
          </w:p>
        </w:tc>
        <w:tc>
          <w:tcPr>
            <w:tcW w:w="582" w:type="pct"/>
            <w:tcBorders>
              <w:top w:val="single" w:sz="4" w:space="0" w:color="auto"/>
              <w:left w:val="single" w:sz="4" w:space="0" w:color="auto"/>
              <w:bottom w:val="single" w:sz="4" w:space="0" w:color="auto"/>
              <w:right w:val="single" w:sz="4" w:space="0" w:color="auto"/>
            </w:tcBorders>
            <w:vAlign w:val="center"/>
            <w:hideMark/>
          </w:tcPr>
          <w:p w14:paraId="04D2A97D" w14:textId="77777777" w:rsidR="00F55C8C" w:rsidRPr="007F1DC7" w:rsidRDefault="00F55C8C" w:rsidP="00F55C8C">
            <w:r w:rsidRPr="007F1DC7">
              <w:t>701010200</w:t>
            </w:r>
          </w:p>
        </w:tc>
        <w:tc>
          <w:tcPr>
            <w:tcW w:w="1207" w:type="pct"/>
            <w:tcBorders>
              <w:top w:val="single" w:sz="4" w:space="0" w:color="auto"/>
              <w:left w:val="single" w:sz="4" w:space="0" w:color="auto"/>
              <w:bottom w:val="single" w:sz="4" w:space="0" w:color="auto"/>
              <w:right w:val="single" w:sz="4" w:space="0" w:color="auto"/>
            </w:tcBorders>
            <w:vAlign w:val="bottom"/>
            <w:hideMark/>
          </w:tcPr>
          <w:p w14:paraId="20BCD6F6" w14:textId="77777777" w:rsidR="00F55C8C" w:rsidRPr="007F1DC7" w:rsidRDefault="00F55C8C" w:rsidP="00F55C8C">
            <w:r w:rsidRPr="007F1DC7">
              <w:t>Зона смешанной и общественно-деловой застройки</w:t>
            </w:r>
          </w:p>
        </w:tc>
        <w:tc>
          <w:tcPr>
            <w:tcW w:w="728" w:type="pct"/>
            <w:tcBorders>
              <w:top w:val="single" w:sz="4" w:space="0" w:color="auto"/>
              <w:left w:val="single" w:sz="4" w:space="0" w:color="auto"/>
              <w:bottom w:val="single" w:sz="4" w:space="0" w:color="auto"/>
              <w:right w:val="single" w:sz="4" w:space="0" w:color="auto"/>
            </w:tcBorders>
            <w:vAlign w:val="center"/>
            <w:hideMark/>
          </w:tcPr>
          <w:p w14:paraId="078F57D7" w14:textId="77777777" w:rsidR="00F55C8C" w:rsidRPr="007F1DC7" w:rsidRDefault="00F55C8C" w:rsidP="00F55C8C">
            <w:r w:rsidRPr="007F1DC7">
              <w:t>3,03</w:t>
            </w:r>
          </w:p>
        </w:tc>
        <w:tc>
          <w:tcPr>
            <w:tcW w:w="654" w:type="pct"/>
            <w:tcBorders>
              <w:top w:val="single" w:sz="4" w:space="0" w:color="auto"/>
              <w:left w:val="single" w:sz="4" w:space="0" w:color="auto"/>
              <w:bottom w:val="single" w:sz="4" w:space="0" w:color="auto"/>
              <w:right w:val="single" w:sz="4" w:space="0" w:color="auto"/>
            </w:tcBorders>
            <w:vAlign w:val="center"/>
          </w:tcPr>
          <w:p w14:paraId="212976A0" w14:textId="77777777" w:rsidR="00F55C8C" w:rsidRPr="007F1DC7" w:rsidRDefault="00F55C8C" w:rsidP="00F55C8C">
            <w:r w:rsidRPr="007F1DC7">
              <w:t>См. таб.</w:t>
            </w:r>
          </w:p>
          <w:p w14:paraId="4EB88F59" w14:textId="77777777" w:rsidR="00F55C8C" w:rsidRPr="007F1DC7" w:rsidRDefault="00F55C8C" w:rsidP="00F55C8C">
            <w:r w:rsidRPr="007F1DC7">
              <w:t>1.4</w:t>
            </w:r>
          </w:p>
        </w:tc>
        <w:tc>
          <w:tcPr>
            <w:tcW w:w="842" w:type="pct"/>
            <w:tcBorders>
              <w:top w:val="single" w:sz="4" w:space="0" w:color="auto"/>
              <w:left w:val="single" w:sz="4" w:space="0" w:color="auto"/>
              <w:bottom w:val="single" w:sz="4" w:space="0" w:color="auto"/>
              <w:right w:val="single" w:sz="4" w:space="0" w:color="auto"/>
            </w:tcBorders>
            <w:vAlign w:val="center"/>
          </w:tcPr>
          <w:p w14:paraId="19601E27" w14:textId="77777777" w:rsidR="00F55C8C" w:rsidRPr="007F1DC7" w:rsidRDefault="00F55C8C" w:rsidP="00F55C8C">
            <w:r w:rsidRPr="007F1DC7">
              <w:t>См. таб.</w:t>
            </w:r>
          </w:p>
          <w:p w14:paraId="17718953" w14:textId="77777777" w:rsidR="00F55C8C" w:rsidRPr="007F1DC7" w:rsidRDefault="00F55C8C" w:rsidP="00F55C8C">
            <w:r w:rsidRPr="007F1DC7">
              <w:t>1.7</w:t>
            </w:r>
          </w:p>
        </w:tc>
        <w:tc>
          <w:tcPr>
            <w:tcW w:w="802" w:type="pct"/>
            <w:tcBorders>
              <w:top w:val="single" w:sz="4" w:space="0" w:color="auto"/>
              <w:left w:val="single" w:sz="4" w:space="0" w:color="auto"/>
              <w:bottom w:val="single" w:sz="4" w:space="0" w:color="auto"/>
              <w:right w:val="single" w:sz="4" w:space="0" w:color="auto"/>
            </w:tcBorders>
            <w:vAlign w:val="center"/>
          </w:tcPr>
          <w:p w14:paraId="79ADEFBE" w14:textId="77777777" w:rsidR="00F55C8C" w:rsidRPr="007F1DC7" w:rsidRDefault="00F55C8C" w:rsidP="00F55C8C">
            <w:r w:rsidRPr="007F1DC7">
              <w:t>-</w:t>
            </w:r>
          </w:p>
        </w:tc>
      </w:tr>
      <w:tr w:rsidR="007F1DC7" w:rsidRPr="007F1DC7" w14:paraId="1F5E0F3D" w14:textId="77777777" w:rsidTr="00F55C8C">
        <w:tc>
          <w:tcPr>
            <w:tcW w:w="185" w:type="pct"/>
            <w:vMerge w:val="restart"/>
            <w:tcBorders>
              <w:top w:val="single" w:sz="4" w:space="0" w:color="auto"/>
              <w:left w:val="single" w:sz="4" w:space="0" w:color="auto"/>
              <w:bottom w:val="single" w:sz="4" w:space="0" w:color="auto"/>
              <w:right w:val="single" w:sz="4" w:space="0" w:color="auto"/>
            </w:tcBorders>
            <w:vAlign w:val="center"/>
            <w:hideMark/>
          </w:tcPr>
          <w:p w14:paraId="655F5BF8" w14:textId="77777777" w:rsidR="00F55C8C" w:rsidRPr="007F1DC7" w:rsidRDefault="00F55C8C" w:rsidP="00F55C8C">
            <w:r w:rsidRPr="007F1DC7">
              <w:t>6</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14:paraId="165831E2" w14:textId="77777777" w:rsidR="00F55C8C" w:rsidRPr="007F1DC7" w:rsidRDefault="00F55C8C" w:rsidP="00F55C8C">
            <w:r w:rsidRPr="007F1DC7">
              <w:t>701010301</w:t>
            </w:r>
          </w:p>
        </w:tc>
        <w:tc>
          <w:tcPr>
            <w:tcW w:w="1207" w:type="pct"/>
            <w:tcBorders>
              <w:top w:val="single" w:sz="4" w:space="0" w:color="auto"/>
              <w:left w:val="single" w:sz="4" w:space="0" w:color="auto"/>
              <w:bottom w:val="single" w:sz="4" w:space="0" w:color="auto"/>
              <w:right w:val="single" w:sz="4" w:space="0" w:color="auto"/>
            </w:tcBorders>
            <w:vAlign w:val="bottom"/>
            <w:hideMark/>
          </w:tcPr>
          <w:p w14:paraId="507E5715" w14:textId="77777777" w:rsidR="00F55C8C" w:rsidRPr="007F1DC7" w:rsidRDefault="00F55C8C" w:rsidP="00F55C8C">
            <w:r w:rsidRPr="007F1DC7">
              <w:t>Многофункциональная общественно-деловая зона,  в том числе подтипы:</w:t>
            </w:r>
          </w:p>
        </w:tc>
        <w:tc>
          <w:tcPr>
            <w:tcW w:w="728" w:type="pct"/>
            <w:tcBorders>
              <w:top w:val="single" w:sz="4" w:space="0" w:color="auto"/>
              <w:left w:val="single" w:sz="4" w:space="0" w:color="auto"/>
              <w:bottom w:val="single" w:sz="4" w:space="0" w:color="auto"/>
              <w:right w:val="single" w:sz="4" w:space="0" w:color="auto"/>
            </w:tcBorders>
            <w:vAlign w:val="center"/>
            <w:hideMark/>
          </w:tcPr>
          <w:p w14:paraId="19DFB25F" w14:textId="77777777" w:rsidR="00F55C8C" w:rsidRPr="007F1DC7" w:rsidRDefault="00F55C8C" w:rsidP="00F55C8C">
            <w:r w:rsidRPr="007F1DC7">
              <w:t>79,66</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14:paraId="35CAB603" w14:textId="77777777" w:rsidR="00F55C8C" w:rsidRPr="007F1DC7" w:rsidRDefault="00F55C8C" w:rsidP="00F55C8C">
            <w:r w:rsidRPr="007F1DC7">
              <w:t>См. таб.</w:t>
            </w:r>
          </w:p>
          <w:p w14:paraId="3CB56037" w14:textId="77777777" w:rsidR="00F55C8C" w:rsidRPr="007F1DC7" w:rsidRDefault="00F55C8C" w:rsidP="00F55C8C">
            <w:r w:rsidRPr="007F1DC7">
              <w:t>1.1, 1.2,1.4, 1.5</w:t>
            </w:r>
          </w:p>
          <w:p w14:paraId="1538F0A1" w14:textId="77777777" w:rsidR="00F55C8C" w:rsidRPr="007F1DC7" w:rsidRDefault="00F55C8C" w:rsidP="00F55C8C"/>
        </w:tc>
        <w:tc>
          <w:tcPr>
            <w:tcW w:w="842" w:type="pct"/>
            <w:tcBorders>
              <w:top w:val="single" w:sz="4" w:space="0" w:color="auto"/>
              <w:left w:val="single" w:sz="4" w:space="0" w:color="auto"/>
              <w:bottom w:val="single" w:sz="4" w:space="0" w:color="auto"/>
              <w:right w:val="single" w:sz="4" w:space="0" w:color="auto"/>
            </w:tcBorders>
            <w:vAlign w:val="center"/>
          </w:tcPr>
          <w:p w14:paraId="44741160"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33CB7541" w14:textId="77777777" w:rsidR="00F55C8C" w:rsidRPr="007F1DC7" w:rsidRDefault="00F55C8C" w:rsidP="00F55C8C">
            <w:r w:rsidRPr="007F1DC7">
              <w:t>-</w:t>
            </w:r>
          </w:p>
        </w:tc>
      </w:tr>
      <w:tr w:rsidR="007F1DC7" w:rsidRPr="007F1DC7" w14:paraId="7F4549A0"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767B5BB7"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A8366"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vAlign w:val="bottom"/>
            <w:hideMark/>
          </w:tcPr>
          <w:p w14:paraId="780FCD12" w14:textId="77777777" w:rsidR="00F55C8C" w:rsidRPr="007F1DC7" w:rsidRDefault="00F55C8C" w:rsidP="00F55C8C">
            <w:r w:rsidRPr="007F1DC7">
              <w:t>Зона делового, общественного и коммерческого назначения</w:t>
            </w:r>
          </w:p>
        </w:tc>
        <w:tc>
          <w:tcPr>
            <w:tcW w:w="728" w:type="pct"/>
            <w:tcBorders>
              <w:top w:val="single" w:sz="4" w:space="0" w:color="auto"/>
              <w:left w:val="single" w:sz="4" w:space="0" w:color="auto"/>
              <w:bottom w:val="single" w:sz="4" w:space="0" w:color="auto"/>
              <w:right w:val="single" w:sz="4" w:space="0" w:color="auto"/>
            </w:tcBorders>
            <w:vAlign w:val="center"/>
            <w:hideMark/>
          </w:tcPr>
          <w:p w14:paraId="113B36D5" w14:textId="77777777" w:rsidR="00F55C8C" w:rsidRPr="007F1DC7" w:rsidRDefault="00F55C8C" w:rsidP="00F55C8C">
            <w:r w:rsidRPr="007F1DC7">
              <w:t>64,47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356A2" w14:textId="77777777" w:rsidR="00F55C8C" w:rsidRPr="007F1DC7" w:rsidRDefault="00F55C8C" w:rsidP="00F55C8C"/>
        </w:tc>
        <w:tc>
          <w:tcPr>
            <w:tcW w:w="842" w:type="pct"/>
            <w:tcBorders>
              <w:top w:val="single" w:sz="4" w:space="0" w:color="auto"/>
              <w:left w:val="single" w:sz="4" w:space="0" w:color="auto"/>
              <w:bottom w:val="single" w:sz="4" w:space="0" w:color="auto"/>
              <w:right w:val="single" w:sz="4" w:space="0" w:color="auto"/>
            </w:tcBorders>
            <w:vAlign w:val="center"/>
          </w:tcPr>
          <w:p w14:paraId="260F42BF"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32804E36" w14:textId="77777777" w:rsidR="00F55C8C" w:rsidRPr="007F1DC7" w:rsidRDefault="00F55C8C" w:rsidP="00F55C8C">
            <w:r w:rsidRPr="007F1DC7">
              <w:t>-</w:t>
            </w:r>
          </w:p>
        </w:tc>
      </w:tr>
      <w:tr w:rsidR="007F1DC7" w:rsidRPr="007F1DC7" w14:paraId="266B5C3B"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2026816D"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007A5"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vAlign w:val="bottom"/>
            <w:hideMark/>
          </w:tcPr>
          <w:p w14:paraId="3371FEA3" w14:textId="77777777" w:rsidR="00F55C8C" w:rsidRPr="007F1DC7" w:rsidRDefault="00F55C8C" w:rsidP="00F55C8C">
            <w:r w:rsidRPr="007F1DC7">
              <w:t>Зона обслуживания объектов, необходимых для осуществления производственной и предпринимательской деятельности</w:t>
            </w:r>
          </w:p>
        </w:tc>
        <w:tc>
          <w:tcPr>
            <w:tcW w:w="728" w:type="pct"/>
            <w:tcBorders>
              <w:top w:val="single" w:sz="4" w:space="0" w:color="auto"/>
              <w:left w:val="single" w:sz="4" w:space="0" w:color="auto"/>
              <w:bottom w:val="single" w:sz="4" w:space="0" w:color="auto"/>
              <w:right w:val="single" w:sz="4" w:space="0" w:color="auto"/>
            </w:tcBorders>
            <w:vAlign w:val="center"/>
            <w:hideMark/>
          </w:tcPr>
          <w:p w14:paraId="374287D0" w14:textId="77777777" w:rsidR="00F55C8C" w:rsidRPr="007F1DC7" w:rsidRDefault="00F55C8C" w:rsidP="00F55C8C">
            <w:r w:rsidRPr="007F1DC7">
              <w:t>2,11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0FB33" w14:textId="77777777" w:rsidR="00F55C8C" w:rsidRPr="007F1DC7" w:rsidRDefault="00F55C8C" w:rsidP="00F55C8C"/>
        </w:tc>
        <w:tc>
          <w:tcPr>
            <w:tcW w:w="842" w:type="pct"/>
            <w:tcBorders>
              <w:top w:val="single" w:sz="4" w:space="0" w:color="auto"/>
              <w:left w:val="single" w:sz="4" w:space="0" w:color="auto"/>
              <w:bottom w:val="single" w:sz="4" w:space="0" w:color="auto"/>
              <w:right w:val="single" w:sz="4" w:space="0" w:color="auto"/>
            </w:tcBorders>
            <w:vAlign w:val="center"/>
          </w:tcPr>
          <w:p w14:paraId="399195B1"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212869B1" w14:textId="77777777" w:rsidR="00F55C8C" w:rsidRPr="007F1DC7" w:rsidRDefault="00F55C8C" w:rsidP="00F55C8C">
            <w:r w:rsidRPr="007F1DC7">
              <w:t>-</w:t>
            </w:r>
          </w:p>
        </w:tc>
      </w:tr>
      <w:tr w:rsidR="007F1DC7" w:rsidRPr="007F1DC7" w14:paraId="4E60A5C3"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7FBE0E5C"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9D1D7"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vAlign w:val="bottom"/>
            <w:hideMark/>
          </w:tcPr>
          <w:p w14:paraId="7A33E6AA" w14:textId="77777777" w:rsidR="00F55C8C" w:rsidRPr="007F1DC7" w:rsidRDefault="00F55C8C" w:rsidP="00F55C8C">
            <w:r w:rsidRPr="007F1DC7">
              <w:t>Зона объектов торговли</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25057D" w14:textId="77777777" w:rsidR="00F55C8C" w:rsidRPr="007F1DC7" w:rsidRDefault="00F55C8C" w:rsidP="00F55C8C">
            <w:r w:rsidRPr="007F1DC7">
              <w:t>11,32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05E76" w14:textId="77777777" w:rsidR="00F55C8C" w:rsidRPr="007F1DC7" w:rsidRDefault="00F55C8C" w:rsidP="00F55C8C"/>
        </w:tc>
        <w:tc>
          <w:tcPr>
            <w:tcW w:w="842" w:type="pct"/>
            <w:tcBorders>
              <w:top w:val="single" w:sz="4" w:space="0" w:color="auto"/>
              <w:left w:val="single" w:sz="4" w:space="0" w:color="auto"/>
              <w:bottom w:val="single" w:sz="4" w:space="0" w:color="auto"/>
              <w:right w:val="single" w:sz="4" w:space="0" w:color="auto"/>
            </w:tcBorders>
            <w:vAlign w:val="center"/>
          </w:tcPr>
          <w:p w14:paraId="25448460"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5097107F" w14:textId="77777777" w:rsidR="00F55C8C" w:rsidRPr="007F1DC7" w:rsidRDefault="00F55C8C" w:rsidP="00F55C8C">
            <w:r w:rsidRPr="007F1DC7">
              <w:t>-</w:t>
            </w:r>
          </w:p>
        </w:tc>
      </w:tr>
      <w:tr w:rsidR="007F1DC7" w:rsidRPr="007F1DC7" w14:paraId="4CC24AC4" w14:textId="77777777" w:rsidTr="00F55C8C">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40A92"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66FFC"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hideMark/>
          </w:tcPr>
          <w:p w14:paraId="3892F495" w14:textId="77777777" w:rsidR="00F55C8C" w:rsidRPr="007F1DC7" w:rsidRDefault="00F55C8C" w:rsidP="00F55C8C">
            <w:r w:rsidRPr="007F1DC7">
              <w:t>Зона общегородского центра</w:t>
            </w:r>
          </w:p>
        </w:tc>
        <w:tc>
          <w:tcPr>
            <w:tcW w:w="728" w:type="pct"/>
            <w:tcBorders>
              <w:top w:val="single" w:sz="4" w:space="0" w:color="auto"/>
              <w:left w:val="single" w:sz="4" w:space="0" w:color="auto"/>
              <w:bottom w:val="single" w:sz="4" w:space="0" w:color="auto"/>
              <w:right w:val="single" w:sz="4" w:space="0" w:color="auto"/>
            </w:tcBorders>
            <w:vAlign w:val="center"/>
            <w:hideMark/>
          </w:tcPr>
          <w:p w14:paraId="78BDD064" w14:textId="77777777" w:rsidR="00F55C8C" w:rsidRPr="007F1DC7" w:rsidRDefault="00F55C8C" w:rsidP="00F55C8C">
            <w:r w:rsidRPr="007F1DC7">
              <w:t>1,76</w:t>
            </w:r>
          </w:p>
        </w:tc>
        <w:tc>
          <w:tcPr>
            <w:tcW w:w="654" w:type="pct"/>
            <w:tcBorders>
              <w:top w:val="single" w:sz="4" w:space="0" w:color="auto"/>
              <w:left w:val="single" w:sz="4" w:space="0" w:color="auto"/>
              <w:bottom w:val="single" w:sz="4" w:space="0" w:color="auto"/>
              <w:right w:val="single" w:sz="4" w:space="0" w:color="auto"/>
            </w:tcBorders>
            <w:vAlign w:val="center"/>
          </w:tcPr>
          <w:p w14:paraId="24F08B7C" w14:textId="77777777" w:rsidR="00F55C8C" w:rsidRPr="007F1DC7" w:rsidRDefault="00F55C8C" w:rsidP="00F55C8C">
            <w:r w:rsidRPr="007F1DC7">
              <w:t>См. таб.</w:t>
            </w:r>
          </w:p>
          <w:p w14:paraId="3B23D0F7" w14:textId="77777777" w:rsidR="00F55C8C" w:rsidRPr="007F1DC7" w:rsidRDefault="00F55C8C" w:rsidP="00F55C8C">
            <w:r w:rsidRPr="007F1DC7">
              <w:t>1.1, 1.5</w:t>
            </w:r>
          </w:p>
        </w:tc>
        <w:tc>
          <w:tcPr>
            <w:tcW w:w="842" w:type="pct"/>
            <w:tcBorders>
              <w:top w:val="single" w:sz="4" w:space="0" w:color="auto"/>
              <w:left w:val="single" w:sz="4" w:space="0" w:color="auto"/>
              <w:bottom w:val="single" w:sz="4" w:space="0" w:color="auto"/>
              <w:right w:val="single" w:sz="4" w:space="0" w:color="auto"/>
            </w:tcBorders>
            <w:vAlign w:val="center"/>
          </w:tcPr>
          <w:p w14:paraId="6814610E"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70DC414E" w14:textId="77777777" w:rsidR="00F55C8C" w:rsidRPr="007F1DC7" w:rsidRDefault="00F55C8C" w:rsidP="00F55C8C">
            <w:r w:rsidRPr="007F1DC7">
              <w:t>-</w:t>
            </w:r>
          </w:p>
        </w:tc>
      </w:tr>
      <w:tr w:rsidR="007F1DC7" w:rsidRPr="007F1DC7" w14:paraId="1F17F9BC" w14:textId="77777777" w:rsidTr="00F55C8C">
        <w:tc>
          <w:tcPr>
            <w:tcW w:w="185" w:type="pct"/>
            <w:vMerge w:val="restart"/>
            <w:tcBorders>
              <w:top w:val="single" w:sz="4" w:space="0" w:color="auto"/>
              <w:left w:val="single" w:sz="4" w:space="0" w:color="auto"/>
              <w:bottom w:val="single" w:sz="4" w:space="0" w:color="auto"/>
              <w:right w:val="single" w:sz="4" w:space="0" w:color="auto"/>
            </w:tcBorders>
            <w:vAlign w:val="center"/>
            <w:hideMark/>
          </w:tcPr>
          <w:p w14:paraId="54BB1DBD" w14:textId="77777777" w:rsidR="00F55C8C" w:rsidRPr="007F1DC7" w:rsidRDefault="00F55C8C" w:rsidP="00F55C8C">
            <w:r w:rsidRPr="007F1DC7">
              <w:lastRenderedPageBreak/>
              <w:t>7</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14:paraId="2970C204" w14:textId="77777777" w:rsidR="00F55C8C" w:rsidRPr="007F1DC7" w:rsidRDefault="00F55C8C" w:rsidP="00F55C8C">
            <w:r w:rsidRPr="007F1DC7">
              <w:t>701010302</w:t>
            </w:r>
          </w:p>
        </w:tc>
        <w:tc>
          <w:tcPr>
            <w:tcW w:w="1207" w:type="pct"/>
            <w:tcBorders>
              <w:top w:val="single" w:sz="4" w:space="0" w:color="auto"/>
              <w:left w:val="single" w:sz="4" w:space="0" w:color="auto"/>
              <w:bottom w:val="single" w:sz="4" w:space="0" w:color="auto"/>
              <w:right w:val="single" w:sz="4" w:space="0" w:color="auto"/>
            </w:tcBorders>
            <w:hideMark/>
          </w:tcPr>
          <w:p w14:paraId="65CFCB93" w14:textId="77777777" w:rsidR="00F55C8C" w:rsidRPr="007F1DC7" w:rsidRDefault="00F55C8C" w:rsidP="00F55C8C">
            <w:r w:rsidRPr="007F1DC7">
              <w:t>Зона специализированной общественной застройки, в том числе подтипы:</w:t>
            </w:r>
          </w:p>
        </w:tc>
        <w:tc>
          <w:tcPr>
            <w:tcW w:w="728" w:type="pct"/>
            <w:tcBorders>
              <w:top w:val="single" w:sz="4" w:space="0" w:color="auto"/>
              <w:left w:val="single" w:sz="4" w:space="0" w:color="auto"/>
              <w:bottom w:val="single" w:sz="4" w:space="0" w:color="auto"/>
              <w:right w:val="single" w:sz="4" w:space="0" w:color="auto"/>
            </w:tcBorders>
            <w:vAlign w:val="center"/>
            <w:hideMark/>
          </w:tcPr>
          <w:p w14:paraId="6FC1A21D" w14:textId="77777777" w:rsidR="00F55C8C" w:rsidRPr="007F1DC7" w:rsidRDefault="00F55C8C" w:rsidP="00F55C8C">
            <w:r w:rsidRPr="007F1DC7">
              <w:t>14,77</w:t>
            </w:r>
          </w:p>
        </w:tc>
        <w:tc>
          <w:tcPr>
            <w:tcW w:w="654" w:type="pct"/>
            <w:tcBorders>
              <w:top w:val="single" w:sz="4" w:space="0" w:color="auto"/>
              <w:left w:val="single" w:sz="4" w:space="0" w:color="auto"/>
              <w:bottom w:val="single" w:sz="4" w:space="0" w:color="auto"/>
              <w:right w:val="single" w:sz="4" w:space="0" w:color="auto"/>
            </w:tcBorders>
            <w:vAlign w:val="center"/>
            <w:hideMark/>
          </w:tcPr>
          <w:p w14:paraId="727518F6" w14:textId="77777777" w:rsidR="00F55C8C" w:rsidRPr="007F1DC7" w:rsidRDefault="00F55C8C" w:rsidP="00F55C8C">
            <w:r w:rsidRPr="007F1DC7">
              <w:t>См. таб.</w:t>
            </w:r>
          </w:p>
          <w:p w14:paraId="114B7AE6" w14:textId="77777777" w:rsidR="00F55C8C" w:rsidRPr="007F1DC7" w:rsidRDefault="00F55C8C" w:rsidP="00F55C8C">
            <w:r w:rsidRPr="007F1DC7">
              <w:t>1.1,1.3, 1.4</w:t>
            </w:r>
          </w:p>
        </w:tc>
        <w:tc>
          <w:tcPr>
            <w:tcW w:w="842" w:type="pct"/>
            <w:tcBorders>
              <w:top w:val="single" w:sz="4" w:space="0" w:color="auto"/>
              <w:left w:val="single" w:sz="4" w:space="0" w:color="auto"/>
              <w:bottom w:val="single" w:sz="4" w:space="0" w:color="auto"/>
              <w:right w:val="single" w:sz="4" w:space="0" w:color="auto"/>
            </w:tcBorders>
            <w:vAlign w:val="center"/>
          </w:tcPr>
          <w:p w14:paraId="17B681D4" w14:textId="77777777" w:rsidR="00F55C8C" w:rsidRPr="007F1DC7" w:rsidRDefault="00F55C8C" w:rsidP="00F55C8C">
            <w:r w:rsidRPr="007F1DC7">
              <w:t>См. таб.</w:t>
            </w:r>
          </w:p>
          <w:p w14:paraId="4F9F654D" w14:textId="77777777" w:rsidR="00F55C8C" w:rsidRPr="007F1DC7" w:rsidRDefault="00F55C8C" w:rsidP="00F55C8C">
            <w:r w:rsidRPr="007F1DC7">
              <w:t>1.7</w:t>
            </w:r>
          </w:p>
        </w:tc>
        <w:tc>
          <w:tcPr>
            <w:tcW w:w="802" w:type="pct"/>
            <w:tcBorders>
              <w:top w:val="single" w:sz="4" w:space="0" w:color="auto"/>
              <w:left w:val="single" w:sz="4" w:space="0" w:color="auto"/>
              <w:bottom w:val="single" w:sz="4" w:space="0" w:color="auto"/>
              <w:right w:val="single" w:sz="4" w:space="0" w:color="auto"/>
            </w:tcBorders>
            <w:vAlign w:val="center"/>
            <w:hideMark/>
          </w:tcPr>
          <w:p w14:paraId="30FE1929" w14:textId="77777777" w:rsidR="00F55C8C" w:rsidRPr="007F1DC7" w:rsidRDefault="00F55C8C" w:rsidP="00F55C8C">
            <w:r w:rsidRPr="007F1DC7">
              <w:t>-</w:t>
            </w:r>
          </w:p>
        </w:tc>
      </w:tr>
      <w:tr w:rsidR="007F1DC7" w:rsidRPr="007F1DC7" w14:paraId="02794BF8"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75D471D8"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04F6C"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hideMark/>
          </w:tcPr>
          <w:p w14:paraId="5C93C80F" w14:textId="77777777" w:rsidR="00F55C8C" w:rsidRPr="007F1DC7" w:rsidRDefault="00F55C8C" w:rsidP="00F55C8C">
            <w:r w:rsidRPr="007F1DC7">
              <w:t>Зона объектов здравоохранения</w:t>
            </w:r>
          </w:p>
        </w:tc>
        <w:tc>
          <w:tcPr>
            <w:tcW w:w="728" w:type="pct"/>
            <w:tcBorders>
              <w:top w:val="single" w:sz="4" w:space="0" w:color="auto"/>
              <w:left w:val="single" w:sz="4" w:space="0" w:color="auto"/>
              <w:bottom w:val="single" w:sz="4" w:space="0" w:color="auto"/>
              <w:right w:val="single" w:sz="4" w:space="0" w:color="auto"/>
            </w:tcBorders>
            <w:vAlign w:val="center"/>
            <w:hideMark/>
          </w:tcPr>
          <w:p w14:paraId="2C6EE1F5" w14:textId="77777777" w:rsidR="00F55C8C" w:rsidRPr="007F1DC7" w:rsidRDefault="00F55C8C" w:rsidP="00F55C8C">
            <w:r w:rsidRPr="007F1DC7">
              <w:t>2,18</w:t>
            </w:r>
          </w:p>
        </w:tc>
        <w:tc>
          <w:tcPr>
            <w:tcW w:w="654" w:type="pct"/>
            <w:tcBorders>
              <w:top w:val="single" w:sz="4" w:space="0" w:color="auto"/>
              <w:left w:val="single" w:sz="4" w:space="0" w:color="auto"/>
              <w:bottom w:val="single" w:sz="4" w:space="0" w:color="auto"/>
              <w:right w:val="single" w:sz="4" w:space="0" w:color="auto"/>
            </w:tcBorders>
            <w:vAlign w:val="center"/>
            <w:hideMark/>
          </w:tcPr>
          <w:p w14:paraId="34DF4D2B" w14:textId="77777777" w:rsidR="00F55C8C" w:rsidRPr="007F1DC7" w:rsidRDefault="00F55C8C" w:rsidP="00F55C8C">
            <w:r w:rsidRPr="007F1DC7">
              <w:t>См. таб.</w:t>
            </w:r>
          </w:p>
          <w:p w14:paraId="75A04A4D"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tcPr>
          <w:p w14:paraId="214F6A74" w14:textId="77777777" w:rsidR="00F55C8C" w:rsidRPr="007F1DC7" w:rsidRDefault="00F55C8C" w:rsidP="00F55C8C">
            <w:r w:rsidRPr="007F1DC7">
              <w:t>См. таб.</w:t>
            </w:r>
          </w:p>
          <w:p w14:paraId="7EB3AEFE" w14:textId="77777777" w:rsidR="00F55C8C" w:rsidRPr="007F1DC7" w:rsidRDefault="00F55C8C" w:rsidP="00F55C8C">
            <w:r w:rsidRPr="007F1DC7">
              <w:t>1.7</w:t>
            </w:r>
          </w:p>
        </w:tc>
        <w:tc>
          <w:tcPr>
            <w:tcW w:w="802" w:type="pct"/>
            <w:tcBorders>
              <w:top w:val="single" w:sz="4" w:space="0" w:color="auto"/>
              <w:left w:val="single" w:sz="4" w:space="0" w:color="auto"/>
              <w:bottom w:val="single" w:sz="4" w:space="0" w:color="auto"/>
              <w:right w:val="single" w:sz="4" w:space="0" w:color="auto"/>
            </w:tcBorders>
            <w:vAlign w:val="center"/>
            <w:hideMark/>
          </w:tcPr>
          <w:p w14:paraId="4E4D31B8" w14:textId="77777777" w:rsidR="00F55C8C" w:rsidRPr="007F1DC7" w:rsidRDefault="00F55C8C" w:rsidP="00F55C8C">
            <w:r w:rsidRPr="007F1DC7">
              <w:t>-</w:t>
            </w:r>
          </w:p>
        </w:tc>
      </w:tr>
      <w:tr w:rsidR="007F1DC7" w:rsidRPr="007F1DC7" w14:paraId="347141FD"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026420B2"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6F799"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vAlign w:val="bottom"/>
            <w:hideMark/>
          </w:tcPr>
          <w:p w14:paraId="7B959C7D" w14:textId="77777777" w:rsidR="00F55C8C" w:rsidRPr="007F1DC7" w:rsidRDefault="00F55C8C" w:rsidP="00F55C8C">
            <w:r w:rsidRPr="007F1DC7">
              <w:t>Зона объектов физической культуры и массового спорта</w:t>
            </w:r>
          </w:p>
        </w:tc>
        <w:tc>
          <w:tcPr>
            <w:tcW w:w="728" w:type="pct"/>
            <w:tcBorders>
              <w:top w:val="single" w:sz="4" w:space="0" w:color="auto"/>
              <w:left w:val="single" w:sz="4" w:space="0" w:color="auto"/>
              <w:bottom w:val="single" w:sz="4" w:space="0" w:color="auto"/>
              <w:right w:val="single" w:sz="4" w:space="0" w:color="auto"/>
            </w:tcBorders>
            <w:vAlign w:val="center"/>
            <w:hideMark/>
          </w:tcPr>
          <w:p w14:paraId="35A15FE5" w14:textId="77777777" w:rsidR="00F55C8C" w:rsidRPr="007F1DC7" w:rsidRDefault="00F55C8C" w:rsidP="00F55C8C">
            <w:r w:rsidRPr="007F1DC7">
              <w:t>6,09</w:t>
            </w:r>
          </w:p>
        </w:tc>
        <w:tc>
          <w:tcPr>
            <w:tcW w:w="654" w:type="pct"/>
            <w:tcBorders>
              <w:top w:val="single" w:sz="4" w:space="0" w:color="auto"/>
              <w:left w:val="single" w:sz="4" w:space="0" w:color="auto"/>
              <w:bottom w:val="single" w:sz="4" w:space="0" w:color="auto"/>
              <w:right w:val="single" w:sz="4" w:space="0" w:color="auto"/>
            </w:tcBorders>
            <w:vAlign w:val="center"/>
            <w:hideMark/>
          </w:tcPr>
          <w:p w14:paraId="0AE8B108" w14:textId="77777777" w:rsidR="00F55C8C" w:rsidRPr="007F1DC7" w:rsidRDefault="00F55C8C" w:rsidP="00F55C8C">
            <w:r w:rsidRPr="007F1DC7">
              <w:t>См. таб.</w:t>
            </w:r>
          </w:p>
          <w:p w14:paraId="1BDC3568" w14:textId="77777777" w:rsidR="00F55C8C" w:rsidRPr="007F1DC7" w:rsidRDefault="00F55C8C" w:rsidP="00F55C8C">
            <w:r w:rsidRPr="007F1DC7">
              <w:t>1.1, 1.3</w:t>
            </w:r>
          </w:p>
        </w:tc>
        <w:tc>
          <w:tcPr>
            <w:tcW w:w="842" w:type="pct"/>
            <w:tcBorders>
              <w:top w:val="single" w:sz="4" w:space="0" w:color="auto"/>
              <w:left w:val="single" w:sz="4" w:space="0" w:color="auto"/>
              <w:bottom w:val="single" w:sz="4" w:space="0" w:color="auto"/>
              <w:right w:val="single" w:sz="4" w:space="0" w:color="auto"/>
            </w:tcBorders>
            <w:vAlign w:val="center"/>
          </w:tcPr>
          <w:p w14:paraId="69F9A4C8"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293369DE" w14:textId="77777777" w:rsidR="00F55C8C" w:rsidRPr="007F1DC7" w:rsidRDefault="00F55C8C" w:rsidP="00F55C8C">
            <w:r w:rsidRPr="007F1DC7">
              <w:t>-</w:t>
            </w:r>
          </w:p>
        </w:tc>
      </w:tr>
      <w:tr w:rsidR="007F1DC7" w:rsidRPr="007F1DC7" w14:paraId="6D131B23"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77FD66AA"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88D34"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vAlign w:val="bottom"/>
            <w:hideMark/>
          </w:tcPr>
          <w:p w14:paraId="132DF110" w14:textId="77777777" w:rsidR="00F55C8C" w:rsidRPr="007F1DC7" w:rsidRDefault="00F55C8C" w:rsidP="00F55C8C">
            <w:r w:rsidRPr="007F1DC7">
              <w:t>Зона дошкольных образовательных организаций</w:t>
            </w:r>
          </w:p>
        </w:tc>
        <w:tc>
          <w:tcPr>
            <w:tcW w:w="728" w:type="pct"/>
            <w:tcBorders>
              <w:top w:val="single" w:sz="4" w:space="0" w:color="auto"/>
              <w:left w:val="single" w:sz="4" w:space="0" w:color="auto"/>
              <w:bottom w:val="single" w:sz="4" w:space="0" w:color="auto"/>
              <w:right w:val="single" w:sz="4" w:space="0" w:color="auto"/>
            </w:tcBorders>
            <w:vAlign w:val="center"/>
            <w:hideMark/>
          </w:tcPr>
          <w:p w14:paraId="6485BF3D" w14:textId="77777777" w:rsidR="00F55C8C" w:rsidRPr="007F1DC7" w:rsidRDefault="00F55C8C" w:rsidP="00F55C8C">
            <w:r w:rsidRPr="007F1DC7">
              <w:t>1,50</w:t>
            </w:r>
          </w:p>
        </w:tc>
        <w:tc>
          <w:tcPr>
            <w:tcW w:w="654" w:type="pct"/>
            <w:tcBorders>
              <w:top w:val="single" w:sz="4" w:space="0" w:color="auto"/>
              <w:left w:val="single" w:sz="4" w:space="0" w:color="auto"/>
              <w:bottom w:val="single" w:sz="4" w:space="0" w:color="auto"/>
              <w:right w:val="single" w:sz="4" w:space="0" w:color="auto"/>
            </w:tcBorders>
            <w:vAlign w:val="center"/>
            <w:hideMark/>
          </w:tcPr>
          <w:p w14:paraId="7A066B7C" w14:textId="77777777" w:rsidR="00F55C8C" w:rsidRPr="007F1DC7" w:rsidRDefault="00F55C8C" w:rsidP="00F55C8C">
            <w:r w:rsidRPr="007F1DC7">
              <w:t>См. таб.</w:t>
            </w:r>
          </w:p>
          <w:p w14:paraId="63567C90" w14:textId="77777777" w:rsidR="00F55C8C" w:rsidRPr="007F1DC7" w:rsidRDefault="00F55C8C" w:rsidP="00F55C8C">
            <w:r w:rsidRPr="007F1DC7">
              <w:t>1.4</w:t>
            </w:r>
          </w:p>
        </w:tc>
        <w:tc>
          <w:tcPr>
            <w:tcW w:w="842" w:type="pct"/>
            <w:tcBorders>
              <w:top w:val="single" w:sz="4" w:space="0" w:color="auto"/>
              <w:left w:val="single" w:sz="4" w:space="0" w:color="auto"/>
              <w:bottom w:val="single" w:sz="4" w:space="0" w:color="auto"/>
              <w:right w:val="single" w:sz="4" w:space="0" w:color="auto"/>
            </w:tcBorders>
            <w:vAlign w:val="center"/>
          </w:tcPr>
          <w:p w14:paraId="07F59EB8"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74D6BCBA" w14:textId="77777777" w:rsidR="00F55C8C" w:rsidRPr="007F1DC7" w:rsidRDefault="00F55C8C" w:rsidP="00F55C8C">
            <w:r w:rsidRPr="007F1DC7">
              <w:t>-</w:t>
            </w:r>
          </w:p>
        </w:tc>
      </w:tr>
      <w:tr w:rsidR="007F1DC7" w:rsidRPr="007F1DC7" w14:paraId="088573C4"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1104F964"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0258F"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vAlign w:val="bottom"/>
            <w:hideMark/>
          </w:tcPr>
          <w:p w14:paraId="600D8336" w14:textId="77777777" w:rsidR="00F55C8C" w:rsidRPr="007F1DC7" w:rsidRDefault="00F55C8C" w:rsidP="00F55C8C">
            <w:r w:rsidRPr="007F1DC7">
              <w:t>Зона объектов, реализующих программы профессионального и высшего образования</w:t>
            </w:r>
          </w:p>
        </w:tc>
        <w:tc>
          <w:tcPr>
            <w:tcW w:w="728" w:type="pct"/>
            <w:tcBorders>
              <w:top w:val="single" w:sz="4" w:space="0" w:color="auto"/>
              <w:left w:val="single" w:sz="4" w:space="0" w:color="auto"/>
              <w:bottom w:val="single" w:sz="4" w:space="0" w:color="auto"/>
              <w:right w:val="single" w:sz="4" w:space="0" w:color="auto"/>
            </w:tcBorders>
            <w:vAlign w:val="center"/>
            <w:hideMark/>
          </w:tcPr>
          <w:p w14:paraId="016FAB87" w14:textId="77777777" w:rsidR="00F55C8C" w:rsidRPr="007F1DC7" w:rsidRDefault="00F55C8C" w:rsidP="00F55C8C">
            <w:r w:rsidRPr="007F1DC7">
              <w:t>3,02</w:t>
            </w:r>
          </w:p>
        </w:tc>
        <w:tc>
          <w:tcPr>
            <w:tcW w:w="654" w:type="pct"/>
            <w:tcBorders>
              <w:top w:val="single" w:sz="4" w:space="0" w:color="auto"/>
              <w:left w:val="single" w:sz="4" w:space="0" w:color="auto"/>
              <w:bottom w:val="single" w:sz="4" w:space="0" w:color="auto"/>
              <w:right w:val="single" w:sz="4" w:space="0" w:color="auto"/>
            </w:tcBorders>
            <w:vAlign w:val="center"/>
            <w:hideMark/>
          </w:tcPr>
          <w:p w14:paraId="341405A7" w14:textId="77777777" w:rsidR="00F55C8C" w:rsidRPr="007F1DC7" w:rsidRDefault="00F55C8C" w:rsidP="00F55C8C">
            <w:r w:rsidRPr="007F1DC7">
              <w:t>См. таб.</w:t>
            </w:r>
          </w:p>
          <w:p w14:paraId="7F29A691"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tcPr>
          <w:p w14:paraId="7BE7F847"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0D2CBE19" w14:textId="77777777" w:rsidR="00F55C8C" w:rsidRPr="007F1DC7" w:rsidRDefault="00F55C8C" w:rsidP="00F55C8C">
            <w:r w:rsidRPr="007F1DC7">
              <w:t>-</w:t>
            </w:r>
          </w:p>
        </w:tc>
      </w:tr>
      <w:tr w:rsidR="007F1DC7" w:rsidRPr="007F1DC7" w14:paraId="62F34F5A"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02B6DFE7"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84F26"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vAlign w:val="bottom"/>
            <w:hideMark/>
          </w:tcPr>
          <w:p w14:paraId="05C1416C" w14:textId="77777777" w:rsidR="00F55C8C" w:rsidRPr="007F1DC7" w:rsidRDefault="00F55C8C" w:rsidP="00F55C8C">
            <w:r w:rsidRPr="007F1DC7">
              <w:t>Зона культовых зданий и сооружений</w:t>
            </w:r>
          </w:p>
        </w:tc>
        <w:tc>
          <w:tcPr>
            <w:tcW w:w="728" w:type="pct"/>
            <w:tcBorders>
              <w:top w:val="single" w:sz="4" w:space="0" w:color="auto"/>
              <w:left w:val="single" w:sz="4" w:space="0" w:color="auto"/>
              <w:bottom w:val="single" w:sz="4" w:space="0" w:color="auto"/>
              <w:right w:val="single" w:sz="4" w:space="0" w:color="auto"/>
            </w:tcBorders>
            <w:vAlign w:val="center"/>
            <w:hideMark/>
          </w:tcPr>
          <w:p w14:paraId="61F783D4" w14:textId="77777777" w:rsidR="00F55C8C" w:rsidRPr="007F1DC7" w:rsidRDefault="00F55C8C" w:rsidP="00F55C8C">
            <w:r w:rsidRPr="007F1DC7">
              <w:t>1,98</w:t>
            </w:r>
          </w:p>
        </w:tc>
        <w:tc>
          <w:tcPr>
            <w:tcW w:w="654" w:type="pct"/>
            <w:tcBorders>
              <w:top w:val="single" w:sz="4" w:space="0" w:color="auto"/>
              <w:left w:val="single" w:sz="4" w:space="0" w:color="auto"/>
              <w:bottom w:val="single" w:sz="4" w:space="0" w:color="auto"/>
              <w:right w:val="single" w:sz="4" w:space="0" w:color="auto"/>
            </w:tcBorders>
            <w:vAlign w:val="center"/>
            <w:hideMark/>
          </w:tcPr>
          <w:p w14:paraId="6F8953AC" w14:textId="77777777" w:rsidR="00F55C8C" w:rsidRPr="007F1DC7" w:rsidRDefault="00F55C8C" w:rsidP="00F55C8C">
            <w:r w:rsidRPr="007F1DC7">
              <w:t>См. таб.</w:t>
            </w:r>
          </w:p>
          <w:p w14:paraId="025BF0C3"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tcPr>
          <w:p w14:paraId="1C30254F"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7E141194" w14:textId="77777777" w:rsidR="00F55C8C" w:rsidRPr="007F1DC7" w:rsidRDefault="00F55C8C" w:rsidP="00F55C8C">
            <w:r w:rsidRPr="007F1DC7">
              <w:t>-</w:t>
            </w:r>
          </w:p>
        </w:tc>
      </w:tr>
      <w:tr w:rsidR="007F1DC7" w:rsidRPr="007F1DC7" w14:paraId="218B11F4" w14:textId="77777777" w:rsidTr="00F55C8C">
        <w:tc>
          <w:tcPr>
            <w:tcW w:w="185" w:type="pct"/>
            <w:tcBorders>
              <w:top w:val="single" w:sz="4" w:space="0" w:color="auto"/>
              <w:left w:val="single" w:sz="4" w:space="0" w:color="auto"/>
              <w:bottom w:val="single" w:sz="4" w:space="0" w:color="auto"/>
              <w:right w:val="single" w:sz="4" w:space="0" w:color="auto"/>
            </w:tcBorders>
            <w:vAlign w:val="center"/>
            <w:hideMark/>
          </w:tcPr>
          <w:p w14:paraId="2B3821D0" w14:textId="77777777" w:rsidR="00F55C8C" w:rsidRPr="007F1DC7" w:rsidRDefault="00F55C8C" w:rsidP="00F55C8C">
            <w:r w:rsidRPr="007F1DC7">
              <w:t>8</w:t>
            </w:r>
          </w:p>
        </w:tc>
        <w:tc>
          <w:tcPr>
            <w:tcW w:w="582" w:type="pct"/>
            <w:tcBorders>
              <w:top w:val="single" w:sz="4" w:space="0" w:color="auto"/>
              <w:left w:val="single" w:sz="4" w:space="0" w:color="auto"/>
              <w:bottom w:val="single" w:sz="4" w:space="0" w:color="auto"/>
              <w:right w:val="single" w:sz="4" w:space="0" w:color="auto"/>
            </w:tcBorders>
            <w:vAlign w:val="center"/>
            <w:hideMark/>
          </w:tcPr>
          <w:p w14:paraId="2375F48B" w14:textId="77777777" w:rsidR="00F55C8C" w:rsidRPr="007F1DC7" w:rsidRDefault="00F55C8C" w:rsidP="00F55C8C">
            <w:r w:rsidRPr="007F1DC7">
              <w:t>701010401</w:t>
            </w:r>
          </w:p>
        </w:tc>
        <w:tc>
          <w:tcPr>
            <w:tcW w:w="1207" w:type="pct"/>
            <w:tcBorders>
              <w:top w:val="single" w:sz="4" w:space="0" w:color="auto"/>
              <w:left w:val="single" w:sz="4" w:space="0" w:color="auto"/>
              <w:bottom w:val="single" w:sz="4" w:space="0" w:color="auto"/>
              <w:right w:val="single" w:sz="4" w:space="0" w:color="auto"/>
            </w:tcBorders>
            <w:vAlign w:val="center"/>
            <w:hideMark/>
          </w:tcPr>
          <w:p w14:paraId="7F333303" w14:textId="77777777" w:rsidR="00F55C8C" w:rsidRPr="007F1DC7" w:rsidRDefault="00F55C8C" w:rsidP="00F55C8C">
            <w:r w:rsidRPr="007F1DC7">
              <w:t>Производственная зона</w:t>
            </w:r>
          </w:p>
        </w:tc>
        <w:tc>
          <w:tcPr>
            <w:tcW w:w="728" w:type="pct"/>
            <w:tcBorders>
              <w:top w:val="single" w:sz="4" w:space="0" w:color="auto"/>
              <w:left w:val="single" w:sz="4" w:space="0" w:color="auto"/>
              <w:bottom w:val="single" w:sz="4" w:space="0" w:color="auto"/>
              <w:right w:val="single" w:sz="4" w:space="0" w:color="auto"/>
            </w:tcBorders>
            <w:vAlign w:val="center"/>
            <w:hideMark/>
          </w:tcPr>
          <w:p w14:paraId="6A38F4F8" w14:textId="77777777" w:rsidR="00F55C8C" w:rsidRPr="007F1DC7" w:rsidRDefault="00F55C8C" w:rsidP="00F55C8C">
            <w:r w:rsidRPr="007F1DC7">
              <w:t>232,85</w:t>
            </w:r>
          </w:p>
        </w:tc>
        <w:tc>
          <w:tcPr>
            <w:tcW w:w="654" w:type="pct"/>
            <w:tcBorders>
              <w:top w:val="single" w:sz="4" w:space="0" w:color="auto"/>
              <w:left w:val="single" w:sz="4" w:space="0" w:color="auto"/>
              <w:bottom w:val="single" w:sz="4" w:space="0" w:color="auto"/>
              <w:right w:val="single" w:sz="4" w:space="0" w:color="auto"/>
            </w:tcBorders>
            <w:vAlign w:val="center"/>
            <w:hideMark/>
          </w:tcPr>
          <w:p w14:paraId="261ACA1A" w14:textId="77777777" w:rsidR="00F55C8C" w:rsidRPr="007F1DC7" w:rsidRDefault="00F55C8C" w:rsidP="00F55C8C">
            <w:r w:rsidRPr="007F1DC7">
              <w:t>См. таб.</w:t>
            </w:r>
          </w:p>
          <w:p w14:paraId="6CC81285"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hideMark/>
          </w:tcPr>
          <w:p w14:paraId="527B78AB"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hideMark/>
          </w:tcPr>
          <w:p w14:paraId="65D117CD" w14:textId="77777777" w:rsidR="00F55C8C" w:rsidRPr="007F1DC7" w:rsidRDefault="00F55C8C" w:rsidP="00F55C8C">
            <w:r w:rsidRPr="007F1DC7">
              <w:t>-</w:t>
            </w:r>
          </w:p>
        </w:tc>
      </w:tr>
      <w:tr w:rsidR="007F1DC7" w:rsidRPr="007F1DC7" w14:paraId="5B0158AF" w14:textId="77777777" w:rsidTr="00F55C8C">
        <w:trPr>
          <w:trHeight w:val="299"/>
        </w:trPr>
        <w:tc>
          <w:tcPr>
            <w:tcW w:w="185" w:type="pct"/>
            <w:vMerge w:val="restart"/>
            <w:tcBorders>
              <w:top w:val="single" w:sz="4" w:space="0" w:color="auto"/>
              <w:left w:val="single" w:sz="4" w:space="0" w:color="auto"/>
              <w:bottom w:val="single" w:sz="4" w:space="0" w:color="auto"/>
              <w:right w:val="single" w:sz="4" w:space="0" w:color="auto"/>
            </w:tcBorders>
            <w:vAlign w:val="center"/>
            <w:hideMark/>
          </w:tcPr>
          <w:p w14:paraId="6F3C887E" w14:textId="77777777" w:rsidR="00F55C8C" w:rsidRPr="007F1DC7" w:rsidRDefault="00F55C8C" w:rsidP="00F55C8C">
            <w:r w:rsidRPr="007F1DC7">
              <w:t>9</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14:paraId="004D353A" w14:textId="77777777" w:rsidR="00F55C8C" w:rsidRPr="007F1DC7" w:rsidRDefault="00F55C8C" w:rsidP="00F55C8C">
            <w:r w:rsidRPr="007F1DC7">
              <w:t>701010404</w:t>
            </w:r>
          </w:p>
        </w:tc>
        <w:tc>
          <w:tcPr>
            <w:tcW w:w="1207" w:type="pct"/>
            <w:tcBorders>
              <w:top w:val="single" w:sz="4" w:space="0" w:color="auto"/>
              <w:left w:val="single" w:sz="4" w:space="0" w:color="auto"/>
              <w:bottom w:val="single" w:sz="4" w:space="0" w:color="auto"/>
              <w:right w:val="single" w:sz="4" w:space="0" w:color="auto"/>
            </w:tcBorders>
            <w:vAlign w:val="bottom"/>
            <w:hideMark/>
          </w:tcPr>
          <w:p w14:paraId="2CFF9177" w14:textId="77777777" w:rsidR="00F55C8C" w:rsidRPr="007F1DC7" w:rsidRDefault="00F55C8C" w:rsidP="00F55C8C">
            <w:r w:rsidRPr="007F1DC7">
              <w:t>Зона инженерной инфраструктуры,</w:t>
            </w:r>
          </w:p>
          <w:p w14:paraId="637C6031" w14:textId="77777777" w:rsidR="00F55C8C" w:rsidRPr="007F1DC7" w:rsidRDefault="00F55C8C" w:rsidP="00F55C8C">
            <w:r w:rsidRPr="007F1DC7">
              <w:t xml:space="preserve"> в том числе подтипы:</w:t>
            </w:r>
          </w:p>
        </w:tc>
        <w:tc>
          <w:tcPr>
            <w:tcW w:w="728" w:type="pct"/>
            <w:tcBorders>
              <w:top w:val="single" w:sz="4" w:space="0" w:color="auto"/>
              <w:left w:val="single" w:sz="4" w:space="0" w:color="auto"/>
              <w:bottom w:val="single" w:sz="4" w:space="0" w:color="auto"/>
              <w:right w:val="single" w:sz="4" w:space="0" w:color="auto"/>
            </w:tcBorders>
            <w:vAlign w:val="center"/>
            <w:hideMark/>
          </w:tcPr>
          <w:p w14:paraId="3583177C" w14:textId="77777777" w:rsidR="00F55C8C" w:rsidRPr="007F1DC7" w:rsidRDefault="00F55C8C" w:rsidP="00F55C8C">
            <w:r w:rsidRPr="007F1DC7">
              <w:t>21,55</w:t>
            </w:r>
          </w:p>
        </w:tc>
        <w:tc>
          <w:tcPr>
            <w:tcW w:w="654" w:type="pct"/>
            <w:tcBorders>
              <w:top w:val="single" w:sz="4" w:space="0" w:color="auto"/>
              <w:left w:val="single" w:sz="4" w:space="0" w:color="auto"/>
              <w:bottom w:val="single" w:sz="4" w:space="0" w:color="auto"/>
              <w:right w:val="single" w:sz="4" w:space="0" w:color="auto"/>
            </w:tcBorders>
            <w:vAlign w:val="center"/>
            <w:hideMark/>
          </w:tcPr>
          <w:p w14:paraId="0128C82B" w14:textId="77777777" w:rsidR="00F55C8C" w:rsidRPr="007F1DC7" w:rsidRDefault="00F55C8C" w:rsidP="00F55C8C">
            <w:r w:rsidRPr="007F1DC7">
              <w:t>См. таб.</w:t>
            </w:r>
          </w:p>
          <w:p w14:paraId="1493BE1D"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hideMark/>
          </w:tcPr>
          <w:p w14:paraId="02F123A0"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hideMark/>
          </w:tcPr>
          <w:p w14:paraId="77F05BDE" w14:textId="77777777" w:rsidR="00F55C8C" w:rsidRPr="007F1DC7" w:rsidRDefault="00F55C8C" w:rsidP="00F55C8C">
            <w:r w:rsidRPr="007F1DC7">
              <w:t>-</w:t>
            </w:r>
          </w:p>
        </w:tc>
      </w:tr>
      <w:tr w:rsidR="007F1DC7" w:rsidRPr="007F1DC7" w14:paraId="21815628"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422A4"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1CB16"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vAlign w:val="bottom"/>
            <w:hideMark/>
          </w:tcPr>
          <w:p w14:paraId="73F8FF34" w14:textId="77777777" w:rsidR="00F55C8C" w:rsidRPr="007F1DC7" w:rsidRDefault="00F55C8C" w:rsidP="00F55C8C">
            <w:r w:rsidRPr="007F1DC7">
              <w:t>Зона объектов водоснабжения</w:t>
            </w:r>
          </w:p>
        </w:tc>
        <w:tc>
          <w:tcPr>
            <w:tcW w:w="728" w:type="pct"/>
            <w:tcBorders>
              <w:top w:val="single" w:sz="4" w:space="0" w:color="auto"/>
              <w:left w:val="single" w:sz="4" w:space="0" w:color="auto"/>
              <w:bottom w:val="single" w:sz="4" w:space="0" w:color="auto"/>
              <w:right w:val="single" w:sz="4" w:space="0" w:color="auto"/>
            </w:tcBorders>
            <w:vAlign w:val="center"/>
            <w:hideMark/>
          </w:tcPr>
          <w:p w14:paraId="32636387" w14:textId="77777777" w:rsidR="00F55C8C" w:rsidRPr="007F1DC7" w:rsidRDefault="00F55C8C" w:rsidP="00F55C8C">
            <w:r w:rsidRPr="007F1DC7">
              <w:t>7,69</w:t>
            </w:r>
          </w:p>
        </w:tc>
        <w:tc>
          <w:tcPr>
            <w:tcW w:w="654" w:type="pct"/>
            <w:tcBorders>
              <w:top w:val="single" w:sz="4" w:space="0" w:color="auto"/>
              <w:left w:val="single" w:sz="4" w:space="0" w:color="auto"/>
              <w:bottom w:val="single" w:sz="4" w:space="0" w:color="auto"/>
              <w:right w:val="single" w:sz="4" w:space="0" w:color="auto"/>
            </w:tcBorders>
            <w:vAlign w:val="center"/>
            <w:hideMark/>
          </w:tcPr>
          <w:p w14:paraId="29EE12C7" w14:textId="77777777" w:rsidR="00F55C8C" w:rsidRPr="007F1DC7" w:rsidRDefault="00F55C8C" w:rsidP="00F55C8C">
            <w:r w:rsidRPr="007F1DC7">
              <w:t>См. таб.</w:t>
            </w:r>
          </w:p>
          <w:p w14:paraId="2D5322E0"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hideMark/>
          </w:tcPr>
          <w:p w14:paraId="696DC942"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hideMark/>
          </w:tcPr>
          <w:p w14:paraId="33CED9AB" w14:textId="77777777" w:rsidR="00F55C8C" w:rsidRPr="007F1DC7" w:rsidRDefault="00F55C8C" w:rsidP="00F55C8C">
            <w:r w:rsidRPr="007F1DC7">
              <w:t>-</w:t>
            </w:r>
          </w:p>
        </w:tc>
      </w:tr>
      <w:tr w:rsidR="007F1DC7" w:rsidRPr="007F1DC7" w14:paraId="21B76097"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2F89F"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8DF87"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vAlign w:val="bottom"/>
            <w:hideMark/>
          </w:tcPr>
          <w:p w14:paraId="5CC409F2" w14:textId="77777777" w:rsidR="00F55C8C" w:rsidRPr="007F1DC7" w:rsidRDefault="00F55C8C" w:rsidP="00F55C8C">
            <w:r w:rsidRPr="007F1DC7">
              <w:t>Зона объектов водоотведения</w:t>
            </w:r>
          </w:p>
        </w:tc>
        <w:tc>
          <w:tcPr>
            <w:tcW w:w="728" w:type="pct"/>
            <w:tcBorders>
              <w:top w:val="single" w:sz="4" w:space="0" w:color="auto"/>
              <w:left w:val="single" w:sz="4" w:space="0" w:color="auto"/>
              <w:bottom w:val="single" w:sz="4" w:space="0" w:color="auto"/>
              <w:right w:val="single" w:sz="4" w:space="0" w:color="auto"/>
            </w:tcBorders>
            <w:vAlign w:val="center"/>
            <w:hideMark/>
          </w:tcPr>
          <w:p w14:paraId="67BE62D3" w14:textId="77777777" w:rsidR="00F55C8C" w:rsidRPr="007F1DC7" w:rsidRDefault="00F55C8C" w:rsidP="00F55C8C">
            <w:r w:rsidRPr="007F1DC7">
              <w:t>13,86</w:t>
            </w:r>
          </w:p>
        </w:tc>
        <w:tc>
          <w:tcPr>
            <w:tcW w:w="654" w:type="pct"/>
            <w:tcBorders>
              <w:top w:val="single" w:sz="4" w:space="0" w:color="auto"/>
              <w:left w:val="single" w:sz="4" w:space="0" w:color="auto"/>
              <w:bottom w:val="single" w:sz="4" w:space="0" w:color="auto"/>
              <w:right w:val="single" w:sz="4" w:space="0" w:color="auto"/>
            </w:tcBorders>
            <w:vAlign w:val="center"/>
            <w:hideMark/>
          </w:tcPr>
          <w:p w14:paraId="0DE237A9" w14:textId="77777777" w:rsidR="00F55C8C" w:rsidRPr="007F1DC7" w:rsidRDefault="00F55C8C" w:rsidP="00F55C8C">
            <w:r w:rsidRPr="007F1DC7">
              <w:t>См. таб.</w:t>
            </w:r>
          </w:p>
          <w:p w14:paraId="3A7DFD4D"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hideMark/>
          </w:tcPr>
          <w:p w14:paraId="0E6B4193"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hideMark/>
          </w:tcPr>
          <w:p w14:paraId="43BF6CA2" w14:textId="77777777" w:rsidR="00F55C8C" w:rsidRPr="007F1DC7" w:rsidRDefault="00F55C8C" w:rsidP="00F55C8C">
            <w:r w:rsidRPr="007F1DC7">
              <w:t>-</w:t>
            </w:r>
          </w:p>
        </w:tc>
      </w:tr>
      <w:tr w:rsidR="007F1DC7" w:rsidRPr="007F1DC7" w14:paraId="5B2A902C" w14:textId="77777777" w:rsidTr="00F55C8C">
        <w:trPr>
          <w:trHeight w:val="299"/>
        </w:trPr>
        <w:tc>
          <w:tcPr>
            <w:tcW w:w="185" w:type="pct"/>
            <w:vMerge w:val="restart"/>
            <w:tcBorders>
              <w:top w:val="single" w:sz="4" w:space="0" w:color="auto"/>
              <w:left w:val="single" w:sz="4" w:space="0" w:color="auto"/>
              <w:right w:val="single" w:sz="4" w:space="0" w:color="auto"/>
            </w:tcBorders>
            <w:vAlign w:val="center"/>
            <w:hideMark/>
          </w:tcPr>
          <w:p w14:paraId="13013D40" w14:textId="77777777" w:rsidR="00F55C8C" w:rsidRPr="007F1DC7" w:rsidRDefault="00F55C8C" w:rsidP="00F55C8C">
            <w:r w:rsidRPr="007F1DC7">
              <w:t>10</w:t>
            </w:r>
          </w:p>
        </w:tc>
        <w:tc>
          <w:tcPr>
            <w:tcW w:w="582" w:type="pct"/>
            <w:vMerge w:val="restart"/>
            <w:tcBorders>
              <w:top w:val="single" w:sz="4" w:space="0" w:color="auto"/>
              <w:left w:val="single" w:sz="4" w:space="0" w:color="auto"/>
              <w:right w:val="single" w:sz="4" w:space="0" w:color="auto"/>
            </w:tcBorders>
            <w:vAlign w:val="center"/>
            <w:hideMark/>
          </w:tcPr>
          <w:p w14:paraId="3197832A" w14:textId="77777777" w:rsidR="00F55C8C" w:rsidRPr="007F1DC7" w:rsidRDefault="00F55C8C" w:rsidP="00F55C8C">
            <w:r w:rsidRPr="007F1DC7">
              <w:t>701010405</w:t>
            </w:r>
          </w:p>
        </w:tc>
        <w:tc>
          <w:tcPr>
            <w:tcW w:w="1207" w:type="pct"/>
            <w:tcBorders>
              <w:top w:val="single" w:sz="4" w:space="0" w:color="auto"/>
              <w:left w:val="single" w:sz="4" w:space="0" w:color="auto"/>
              <w:bottom w:val="single" w:sz="4" w:space="0" w:color="auto"/>
              <w:right w:val="single" w:sz="4" w:space="0" w:color="auto"/>
            </w:tcBorders>
            <w:hideMark/>
          </w:tcPr>
          <w:p w14:paraId="1C8F9D9A" w14:textId="77777777" w:rsidR="00F55C8C" w:rsidRPr="007F1DC7" w:rsidRDefault="00F55C8C" w:rsidP="00F55C8C">
            <w:r w:rsidRPr="007F1DC7">
              <w:t xml:space="preserve">Зона транспортной инфраструктуры, </w:t>
            </w:r>
          </w:p>
          <w:p w14:paraId="4C9DF164" w14:textId="77777777" w:rsidR="00F55C8C" w:rsidRPr="007F1DC7" w:rsidRDefault="00F55C8C" w:rsidP="00F55C8C">
            <w:r w:rsidRPr="007F1DC7">
              <w:t>в том числе подтипы:</w:t>
            </w:r>
          </w:p>
        </w:tc>
        <w:tc>
          <w:tcPr>
            <w:tcW w:w="728" w:type="pct"/>
            <w:tcBorders>
              <w:top w:val="single" w:sz="4" w:space="0" w:color="auto"/>
              <w:left w:val="single" w:sz="4" w:space="0" w:color="auto"/>
              <w:bottom w:val="single" w:sz="4" w:space="0" w:color="auto"/>
              <w:right w:val="single" w:sz="4" w:space="0" w:color="auto"/>
            </w:tcBorders>
            <w:vAlign w:val="center"/>
            <w:hideMark/>
          </w:tcPr>
          <w:p w14:paraId="62425800" w14:textId="77777777" w:rsidR="00F55C8C" w:rsidRPr="007F1DC7" w:rsidRDefault="00F55C8C" w:rsidP="00F55C8C">
            <w:pPr>
              <w:rPr>
                <w:lang w:val="x-none"/>
              </w:rPr>
            </w:pPr>
            <w:r w:rsidRPr="007F1DC7">
              <w:t>229,94</w:t>
            </w:r>
          </w:p>
        </w:tc>
        <w:tc>
          <w:tcPr>
            <w:tcW w:w="654" w:type="pct"/>
            <w:tcBorders>
              <w:top w:val="single" w:sz="4" w:space="0" w:color="auto"/>
              <w:left w:val="single" w:sz="4" w:space="0" w:color="auto"/>
              <w:bottom w:val="single" w:sz="4" w:space="0" w:color="auto"/>
              <w:right w:val="single" w:sz="4" w:space="0" w:color="auto"/>
            </w:tcBorders>
            <w:vAlign w:val="center"/>
            <w:hideMark/>
          </w:tcPr>
          <w:p w14:paraId="2636ED90" w14:textId="77777777" w:rsidR="00F55C8C" w:rsidRPr="007F1DC7" w:rsidRDefault="00F55C8C" w:rsidP="00F55C8C">
            <w:r w:rsidRPr="007F1DC7">
              <w:t>См. таб.</w:t>
            </w:r>
          </w:p>
          <w:p w14:paraId="244486EE" w14:textId="77777777" w:rsidR="00F55C8C" w:rsidRPr="007F1DC7" w:rsidRDefault="00F55C8C" w:rsidP="00F55C8C">
            <w:r w:rsidRPr="007F1DC7">
              <w:t>1.1, 1.2</w:t>
            </w:r>
          </w:p>
        </w:tc>
        <w:tc>
          <w:tcPr>
            <w:tcW w:w="842" w:type="pct"/>
            <w:tcBorders>
              <w:top w:val="single" w:sz="4" w:space="0" w:color="auto"/>
              <w:left w:val="single" w:sz="4" w:space="0" w:color="auto"/>
              <w:bottom w:val="single" w:sz="4" w:space="0" w:color="auto"/>
              <w:right w:val="single" w:sz="4" w:space="0" w:color="auto"/>
            </w:tcBorders>
            <w:vAlign w:val="center"/>
            <w:hideMark/>
          </w:tcPr>
          <w:p w14:paraId="73F9153A" w14:textId="77777777" w:rsidR="00F55C8C" w:rsidRPr="007F1DC7" w:rsidRDefault="00F55C8C" w:rsidP="00F55C8C">
            <w:r w:rsidRPr="007F1DC7">
              <w:t>См. таб.</w:t>
            </w:r>
          </w:p>
          <w:p w14:paraId="35B037D3" w14:textId="77777777" w:rsidR="00F55C8C" w:rsidRPr="007F1DC7" w:rsidRDefault="00F55C8C" w:rsidP="00F55C8C">
            <w:r w:rsidRPr="007F1DC7">
              <w:t>1.6</w:t>
            </w:r>
          </w:p>
        </w:tc>
        <w:tc>
          <w:tcPr>
            <w:tcW w:w="802" w:type="pct"/>
            <w:tcBorders>
              <w:top w:val="single" w:sz="4" w:space="0" w:color="auto"/>
              <w:left w:val="single" w:sz="4" w:space="0" w:color="auto"/>
              <w:bottom w:val="single" w:sz="4" w:space="0" w:color="auto"/>
              <w:right w:val="single" w:sz="4" w:space="0" w:color="auto"/>
            </w:tcBorders>
            <w:vAlign w:val="center"/>
            <w:hideMark/>
          </w:tcPr>
          <w:p w14:paraId="445A66E7" w14:textId="77777777" w:rsidR="00F55C8C" w:rsidRPr="007F1DC7" w:rsidRDefault="00F55C8C" w:rsidP="00F55C8C">
            <w:r w:rsidRPr="007F1DC7">
              <w:t>-</w:t>
            </w:r>
          </w:p>
        </w:tc>
      </w:tr>
      <w:tr w:rsidR="007F1DC7" w:rsidRPr="007F1DC7" w14:paraId="16495D02" w14:textId="77777777" w:rsidTr="00F55C8C">
        <w:trPr>
          <w:trHeight w:val="299"/>
        </w:trPr>
        <w:tc>
          <w:tcPr>
            <w:tcW w:w="0" w:type="auto"/>
            <w:vMerge/>
            <w:tcBorders>
              <w:left w:val="single" w:sz="4" w:space="0" w:color="auto"/>
              <w:right w:val="single" w:sz="4" w:space="0" w:color="auto"/>
            </w:tcBorders>
            <w:vAlign w:val="center"/>
            <w:hideMark/>
          </w:tcPr>
          <w:p w14:paraId="0AE9C32D" w14:textId="77777777" w:rsidR="00F55C8C" w:rsidRPr="007F1DC7" w:rsidRDefault="00F55C8C" w:rsidP="00F55C8C"/>
        </w:tc>
        <w:tc>
          <w:tcPr>
            <w:tcW w:w="0" w:type="auto"/>
            <w:vMerge/>
            <w:tcBorders>
              <w:left w:val="single" w:sz="4" w:space="0" w:color="auto"/>
              <w:right w:val="single" w:sz="4" w:space="0" w:color="auto"/>
            </w:tcBorders>
            <w:vAlign w:val="center"/>
            <w:hideMark/>
          </w:tcPr>
          <w:p w14:paraId="44F14AFF" w14:textId="77777777" w:rsidR="00F55C8C" w:rsidRPr="007F1DC7" w:rsidRDefault="00F55C8C" w:rsidP="00F55C8C"/>
        </w:tc>
        <w:tc>
          <w:tcPr>
            <w:tcW w:w="1207" w:type="pct"/>
            <w:tcBorders>
              <w:top w:val="single" w:sz="4" w:space="0" w:color="auto"/>
              <w:left w:val="single" w:sz="4" w:space="0" w:color="auto"/>
              <w:bottom w:val="single" w:sz="4" w:space="0" w:color="auto"/>
              <w:right w:val="single" w:sz="4" w:space="0" w:color="auto"/>
            </w:tcBorders>
            <w:vAlign w:val="bottom"/>
            <w:hideMark/>
          </w:tcPr>
          <w:p w14:paraId="77D6F492" w14:textId="77777777" w:rsidR="00F55C8C" w:rsidRPr="007F1DC7" w:rsidRDefault="00F55C8C" w:rsidP="00F55C8C">
            <w:r w:rsidRPr="007F1DC7">
              <w:t>Зона объектов железнодорожного транспорта</w:t>
            </w:r>
          </w:p>
        </w:tc>
        <w:tc>
          <w:tcPr>
            <w:tcW w:w="728" w:type="pct"/>
            <w:tcBorders>
              <w:top w:val="single" w:sz="4" w:space="0" w:color="auto"/>
              <w:left w:val="single" w:sz="4" w:space="0" w:color="auto"/>
              <w:bottom w:val="single" w:sz="4" w:space="0" w:color="auto"/>
              <w:right w:val="single" w:sz="4" w:space="0" w:color="auto"/>
            </w:tcBorders>
            <w:vAlign w:val="center"/>
            <w:hideMark/>
          </w:tcPr>
          <w:p w14:paraId="0C718060" w14:textId="77777777" w:rsidR="00F55C8C" w:rsidRPr="007F1DC7" w:rsidRDefault="00F55C8C" w:rsidP="00F55C8C">
            <w:r w:rsidRPr="007F1DC7">
              <w:t>0,05</w:t>
            </w:r>
          </w:p>
        </w:tc>
        <w:tc>
          <w:tcPr>
            <w:tcW w:w="654" w:type="pct"/>
            <w:tcBorders>
              <w:top w:val="single" w:sz="4" w:space="0" w:color="auto"/>
              <w:left w:val="single" w:sz="4" w:space="0" w:color="auto"/>
              <w:bottom w:val="single" w:sz="4" w:space="0" w:color="auto"/>
              <w:right w:val="single" w:sz="4" w:space="0" w:color="auto"/>
            </w:tcBorders>
            <w:vAlign w:val="center"/>
            <w:hideMark/>
          </w:tcPr>
          <w:p w14:paraId="795695C0" w14:textId="77777777" w:rsidR="00F55C8C" w:rsidRPr="007F1DC7" w:rsidRDefault="00F55C8C" w:rsidP="00F55C8C">
            <w:r w:rsidRPr="007F1DC7">
              <w:t>См. таб.</w:t>
            </w:r>
          </w:p>
          <w:p w14:paraId="09BBCD68"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hideMark/>
          </w:tcPr>
          <w:p w14:paraId="04C3BC91"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hideMark/>
          </w:tcPr>
          <w:p w14:paraId="6425B97A" w14:textId="77777777" w:rsidR="00F55C8C" w:rsidRPr="007F1DC7" w:rsidRDefault="00F55C8C" w:rsidP="00F55C8C">
            <w:r w:rsidRPr="007F1DC7">
              <w:t>-</w:t>
            </w:r>
          </w:p>
        </w:tc>
      </w:tr>
      <w:tr w:rsidR="007F1DC7" w:rsidRPr="007F1DC7" w14:paraId="04443172" w14:textId="77777777" w:rsidTr="00F55C8C">
        <w:trPr>
          <w:trHeight w:val="299"/>
        </w:trPr>
        <w:tc>
          <w:tcPr>
            <w:tcW w:w="0" w:type="auto"/>
            <w:vMerge/>
            <w:tcBorders>
              <w:left w:val="single" w:sz="4" w:space="0" w:color="auto"/>
              <w:right w:val="single" w:sz="4" w:space="0" w:color="auto"/>
            </w:tcBorders>
            <w:vAlign w:val="center"/>
            <w:hideMark/>
          </w:tcPr>
          <w:p w14:paraId="1781C77B" w14:textId="77777777" w:rsidR="00F55C8C" w:rsidRPr="007F1DC7" w:rsidRDefault="00F55C8C" w:rsidP="00F55C8C">
            <w:pPr>
              <w:rPr>
                <w:highlight w:val="yellow"/>
              </w:rPr>
            </w:pPr>
          </w:p>
        </w:tc>
        <w:tc>
          <w:tcPr>
            <w:tcW w:w="0" w:type="auto"/>
            <w:vMerge/>
            <w:tcBorders>
              <w:left w:val="single" w:sz="4" w:space="0" w:color="auto"/>
              <w:right w:val="single" w:sz="4" w:space="0" w:color="auto"/>
            </w:tcBorders>
            <w:vAlign w:val="center"/>
            <w:hideMark/>
          </w:tcPr>
          <w:p w14:paraId="68CE8489"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vAlign w:val="bottom"/>
            <w:hideMark/>
          </w:tcPr>
          <w:p w14:paraId="55BF6737" w14:textId="77777777" w:rsidR="00F55C8C" w:rsidRPr="007F1DC7" w:rsidRDefault="00F55C8C" w:rsidP="00F55C8C">
            <w:r w:rsidRPr="007F1DC7">
              <w:t>Зона транспортной инфраструктуры иных видов</w:t>
            </w:r>
          </w:p>
        </w:tc>
        <w:tc>
          <w:tcPr>
            <w:tcW w:w="728" w:type="pct"/>
            <w:tcBorders>
              <w:top w:val="single" w:sz="4" w:space="0" w:color="auto"/>
              <w:left w:val="single" w:sz="4" w:space="0" w:color="auto"/>
              <w:bottom w:val="single" w:sz="4" w:space="0" w:color="auto"/>
              <w:right w:val="single" w:sz="4" w:space="0" w:color="auto"/>
            </w:tcBorders>
            <w:vAlign w:val="center"/>
            <w:hideMark/>
          </w:tcPr>
          <w:p w14:paraId="2AE794F4" w14:textId="77777777" w:rsidR="00F55C8C" w:rsidRPr="007F1DC7" w:rsidRDefault="00F55C8C" w:rsidP="00F55C8C">
            <w:r w:rsidRPr="007F1DC7">
              <w:t>6,72</w:t>
            </w:r>
          </w:p>
        </w:tc>
        <w:tc>
          <w:tcPr>
            <w:tcW w:w="654" w:type="pct"/>
            <w:tcBorders>
              <w:top w:val="single" w:sz="4" w:space="0" w:color="auto"/>
              <w:left w:val="single" w:sz="4" w:space="0" w:color="auto"/>
              <w:bottom w:val="single" w:sz="4" w:space="0" w:color="auto"/>
              <w:right w:val="single" w:sz="4" w:space="0" w:color="auto"/>
            </w:tcBorders>
            <w:vAlign w:val="center"/>
            <w:hideMark/>
          </w:tcPr>
          <w:p w14:paraId="114A24AB" w14:textId="77777777" w:rsidR="00F55C8C" w:rsidRPr="007F1DC7" w:rsidRDefault="00F55C8C" w:rsidP="00F55C8C">
            <w:r w:rsidRPr="007F1DC7">
              <w:t>-</w:t>
            </w:r>
          </w:p>
        </w:tc>
        <w:tc>
          <w:tcPr>
            <w:tcW w:w="842" w:type="pct"/>
            <w:tcBorders>
              <w:top w:val="single" w:sz="4" w:space="0" w:color="auto"/>
              <w:left w:val="single" w:sz="4" w:space="0" w:color="auto"/>
              <w:bottom w:val="single" w:sz="4" w:space="0" w:color="auto"/>
              <w:right w:val="single" w:sz="4" w:space="0" w:color="auto"/>
            </w:tcBorders>
            <w:vAlign w:val="center"/>
            <w:hideMark/>
          </w:tcPr>
          <w:p w14:paraId="646D674C"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5420AAC5" w14:textId="77777777" w:rsidR="00F55C8C" w:rsidRPr="007F1DC7" w:rsidRDefault="00F55C8C" w:rsidP="00F55C8C">
            <w:r w:rsidRPr="007F1DC7">
              <w:t>-</w:t>
            </w:r>
          </w:p>
        </w:tc>
      </w:tr>
      <w:tr w:rsidR="007F1DC7" w:rsidRPr="007F1DC7" w14:paraId="3E436E03" w14:textId="77777777" w:rsidTr="00F55C8C">
        <w:trPr>
          <w:trHeight w:val="299"/>
        </w:trPr>
        <w:tc>
          <w:tcPr>
            <w:tcW w:w="0" w:type="auto"/>
            <w:vMerge/>
            <w:tcBorders>
              <w:left w:val="single" w:sz="4" w:space="0" w:color="auto"/>
              <w:right w:val="single" w:sz="4" w:space="0" w:color="auto"/>
            </w:tcBorders>
            <w:vAlign w:val="center"/>
            <w:hideMark/>
          </w:tcPr>
          <w:p w14:paraId="472988C7" w14:textId="77777777" w:rsidR="00F55C8C" w:rsidRPr="007F1DC7" w:rsidRDefault="00F55C8C" w:rsidP="00F55C8C">
            <w:pPr>
              <w:rPr>
                <w:highlight w:val="yellow"/>
              </w:rPr>
            </w:pPr>
          </w:p>
        </w:tc>
        <w:tc>
          <w:tcPr>
            <w:tcW w:w="0" w:type="auto"/>
            <w:vMerge/>
            <w:tcBorders>
              <w:left w:val="single" w:sz="4" w:space="0" w:color="auto"/>
              <w:right w:val="single" w:sz="4" w:space="0" w:color="auto"/>
            </w:tcBorders>
            <w:vAlign w:val="center"/>
            <w:hideMark/>
          </w:tcPr>
          <w:p w14:paraId="1F711422" w14:textId="77777777" w:rsidR="00F55C8C" w:rsidRPr="007F1DC7" w:rsidRDefault="00F55C8C" w:rsidP="00F55C8C">
            <w:pPr>
              <w:rPr>
                <w:highlight w:val="yellow"/>
              </w:rPr>
            </w:pPr>
          </w:p>
        </w:tc>
        <w:tc>
          <w:tcPr>
            <w:tcW w:w="1207" w:type="pct"/>
            <w:tcBorders>
              <w:top w:val="single" w:sz="4" w:space="0" w:color="auto"/>
              <w:left w:val="single" w:sz="4" w:space="0" w:color="auto"/>
              <w:bottom w:val="single" w:sz="4" w:space="0" w:color="auto"/>
              <w:right w:val="single" w:sz="4" w:space="0" w:color="auto"/>
            </w:tcBorders>
            <w:vAlign w:val="center"/>
            <w:hideMark/>
          </w:tcPr>
          <w:p w14:paraId="501E2E06" w14:textId="77777777" w:rsidR="00F55C8C" w:rsidRPr="007F1DC7" w:rsidRDefault="00F55C8C" w:rsidP="00F55C8C">
            <w:r w:rsidRPr="007F1DC7">
              <w:t>Зона улично-дорожной сети</w:t>
            </w:r>
          </w:p>
        </w:tc>
        <w:tc>
          <w:tcPr>
            <w:tcW w:w="728" w:type="pct"/>
            <w:tcBorders>
              <w:top w:val="single" w:sz="4" w:space="0" w:color="auto"/>
              <w:left w:val="single" w:sz="4" w:space="0" w:color="auto"/>
              <w:bottom w:val="single" w:sz="4" w:space="0" w:color="auto"/>
              <w:right w:val="single" w:sz="4" w:space="0" w:color="auto"/>
            </w:tcBorders>
            <w:vAlign w:val="center"/>
            <w:hideMark/>
          </w:tcPr>
          <w:p w14:paraId="30D87592" w14:textId="77777777" w:rsidR="00F55C8C" w:rsidRPr="007F1DC7" w:rsidRDefault="00F55C8C" w:rsidP="00F55C8C">
            <w:r w:rsidRPr="007F1DC7">
              <w:t>223,17</w:t>
            </w:r>
          </w:p>
        </w:tc>
        <w:tc>
          <w:tcPr>
            <w:tcW w:w="654" w:type="pct"/>
            <w:tcBorders>
              <w:top w:val="single" w:sz="4" w:space="0" w:color="auto"/>
              <w:left w:val="single" w:sz="4" w:space="0" w:color="auto"/>
              <w:bottom w:val="single" w:sz="4" w:space="0" w:color="auto"/>
              <w:right w:val="single" w:sz="4" w:space="0" w:color="auto"/>
            </w:tcBorders>
            <w:vAlign w:val="center"/>
            <w:hideMark/>
          </w:tcPr>
          <w:p w14:paraId="7B233043" w14:textId="77777777" w:rsidR="00F55C8C" w:rsidRPr="007F1DC7" w:rsidRDefault="00F55C8C" w:rsidP="00F55C8C">
            <w:r w:rsidRPr="007F1DC7">
              <w:t>См. таб.</w:t>
            </w:r>
          </w:p>
          <w:p w14:paraId="0FFF6C75" w14:textId="77777777" w:rsidR="00F55C8C" w:rsidRPr="007F1DC7" w:rsidRDefault="00F55C8C" w:rsidP="00F55C8C">
            <w:r w:rsidRPr="007F1DC7">
              <w:t>1.1,1.2</w:t>
            </w:r>
          </w:p>
        </w:tc>
        <w:tc>
          <w:tcPr>
            <w:tcW w:w="842" w:type="pct"/>
            <w:tcBorders>
              <w:top w:val="single" w:sz="4" w:space="0" w:color="auto"/>
              <w:left w:val="single" w:sz="4" w:space="0" w:color="auto"/>
              <w:bottom w:val="single" w:sz="4" w:space="0" w:color="auto"/>
              <w:right w:val="single" w:sz="4" w:space="0" w:color="auto"/>
            </w:tcBorders>
            <w:hideMark/>
          </w:tcPr>
          <w:p w14:paraId="54F0908E" w14:textId="77777777" w:rsidR="00F55C8C" w:rsidRPr="007F1DC7" w:rsidRDefault="00F55C8C" w:rsidP="00F55C8C">
            <w:r w:rsidRPr="007F1DC7">
              <w:t>См. таб.</w:t>
            </w:r>
          </w:p>
          <w:p w14:paraId="2BE67F70" w14:textId="77777777" w:rsidR="00F55C8C" w:rsidRPr="007F1DC7" w:rsidRDefault="00F55C8C" w:rsidP="00F55C8C">
            <w:r w:rsidRPr="007F1DC7">
              <w:t>1.6</w:t>
            </w:r>
          </w:p>
        </w:tc>
        <w:tc>
          <w:tcPr>
            <w:tcW w:w="802" w:type="pct"/>
            <w:tcBorders>
              <w:top w:val="single" w:sz="4" w:space="0" w:color="auto"/>
              <w:left w:val="single" w:sz="4" w:space="0" w:color="auto"/>
              <w:bottom w:val="single" w:sz="4" w:space="0" w:color="auto"/>
              <w:right w:val="single" w:sz="4" w:space="0" w:color="auto"/>
            </w:tcBorders>
            <w:vAlign w:val="center"/>
            <w:hideMark/>
          </w:tcPr>
          <w:p w14:paraId="44B3BC16" w14:textId="77777777" w:rsidR="00F55C8C" w:rsidRPr="007F1DC7" w:rsidRDefault="00F55C8C" w:rsidP="00F55C8C">
            <w:r w:rsidRPr="007F1DC7">
              <w:t>-</w:t>
            </w:r>
          </w:p>
        </w:tc>
      </w:tr>
      <w:tr w:rsidR="007F1DC7" w:rsidRPr="007F1DC7" w14:paraId="020C4BB2" w14:textId="77777777" w:rsidTr="00F55C8C">
        <w:trPr>
          <w:trHeight w:val="299"/>
        </w:trPr>
        <w:tc>
          <w:tcPr>
            <w:tcW w:w="185" w:type="pct"/>
            <w:tcBorders>
              <w:top w:val="single" w:sz="4" w:space="0" w:color="auto"/>
              <w:left w:val="single" w:sz="4" w:space="0" w:color="auto"/>
              <w:bottom w:val="single" w:sz="4" w:space="0" w:color="auto"/>
              <w:right w:val="single" w:sz="4" w:space="0" w:color="auto"/>
            </w:tcBorders>
            <w:vAlign w:val="center"/>
            <w:hideMark/>
          </w:tcPr>
          <w:p w14:paraId="3BE030A6" w14:textId="77777777" w:rsidR="00F55C8C" w:rsidRPr="007F1DC7" w:rsidRDefault="00F55C8C" w:rsidP="00F55C8C">
            <w:r w:rsidRPr="007F1DC7">
              <w:lastRenderedPageBreak/>
              <w:t>11</w:t>
            </w:r>
          </w:p>
        </w:tc>
        <w:tc>
          <w:tcPr>
            <w:tcW w:w="582" w:type="pct"/>
            <w:tcBorders>
              <w:top w:val="single" w:sz="4" w:space="0" w:color="auto"/>
              <w:left w:val="single" w:sz="4" w:space="0" w:color="auto"/>
              <w:bottom w:val="single" w:sz="4" w:space="0" w:color="auto"/>
              <w:right w:val="single" w:sz="4" w:space="0" w:color="auto"/>
            </w:tcBorders>
            <w:vAlign w:val="center"/>
            <w:hideMark/>
          </w:tcPr>
          <w:p w14:paraId="22B715B1" w14:textId="77777777" w:rsidR="00F55C8C" w:rsidRPr="007F1DC7" w:rsidRDefault="00F55C8C" w:rsidP="00F55C8C">
            <w:r w:rsidRPr="007F1DC7">
              <w:t>701010502</w:t>
            </w:r>
          </w:p>
        </w:tc>
        <w:tc>
          <w:tcPr>
            <w:tcW w:w="1207" w:type="pct"/>
            <w:tcBorders>
              <w:top w:val="single" w:sz="4" w:space="0" w:color="auto"/>
              <w:left w:val="single" w:sz="4" w:space="0" w:color="auto"/>
              <w:bottom w:val="single" w:sz="4" w:space="0" w:color="auto"/>
              <w:right w:val="single" w:sz="4" w:space="0" w:color="auto"/>
            </w:tcBorders>
            <w:vAlign w:val="bottom"/>
            <w:hideMark/>
          </w:tcPr>
          <w:p w14:paraId="64C7E26B" w14:textId="77777777" w:rsidR="00F55C8C" w:rsidRPr="007F1DC7" w:rsidRDefault="00F55C8C" w:rsidP="00F55C8C">
            <w:r w:rsidRPr="007F1DC7">
              <w:t>Зона садоводческих, огороднических или дачных некоммерческих объединений граждан</w:t>
            </w:r>
          </w:p>
        </w:tc>
        <w:tc>
          <w:tcPr>
            <w:tcW w:w="728" w:type="pct"/>
            <w:tcBorders>
              <w:top w:val="single" w:sz="4" w:space="0" w:color="auto"/>
              <w:left w:val="single" w:sz="4" w:space="0" w:color="auto"/>
              <w:bottom w:val="single" w:sz="4" w:space="0" w:color="auto"/>
              <w:right w:val="single" w:sz="4" w:space="0" w:color="auto"/>
            </w:tcBorders>
            <w:vAlign w:val="center"/>
            <w:hideMark/>
          </w:tcPr>
          <w:p w14:paraId="634608C6" w14:textId="77777777" w:rsidR="00F55C8C" w:rsidRPr="007F1DC7" w:rsidRDefault="00F55C8C" w:rsidP="00F55C8C">
            <w:r w:rsidRPr="007F1DC7">
              <w:t>1,87</w:t>
            </w:r>
          </w:p>
        </w:tc>
        <w:tc>
          <w:tcPr>
            <w:tcW w:w="654" w:type="pct"/>
            <w:tcBorders>
              <w:top w:val="single" w:sz="4" w:space="0" w:color="auto"/>
              <w:left w:val="single" w:sz="4" w:space="0" w:color="auto"/>
              <w:bottom w:val="single" w:sz="4" w:space="0" w:color="auto"/>
              <w:right w:val="single" w:sz="4" w:space="0" w:color="auto"/>
            </w:tcBorders>
            <w:vAlign w:val="center"/>
            <w:hideMark/>
          </w:tcPr>
          <w:p w14:paraId="10CB6EF9" w14:textId="77777777" w:rsidR="00F55C8C" w:rsidRPr="007F1DC7" w:rsidRDefault="00F55C8C" w:rsidP="00F55C8C">
            <w:r w:rsidRPr="007F1DC7">
              <w:t>-</w:t>
            </w:r>
          </w:p>
        </w:tc>
        <w:tc>
          <w:tcPr>
            <w:tcW w:w="842" w:type="pct"/>
            <w:tcBorders>
              <w:top w:val="single" w:sz="4" w:space="0" w:color="auto"/>
              <w:left w:val="single" w:sz="4" w:space="0" w:color="auto"/>
              <w:bottom w:val="single" w:sz="4" w:space="0" w:color="auto"/>
              <w:right w:val="single" w:sz="4" w:space="0" w:color="auto"/>
            </w:tcBorders>
            <w:vAlign w:val="center"/>
            <w:hideMark/>
          </w:tcPr>
          <w:p w14:paraId="676CEE2B"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hideMark/>
          </w:tcPr>
          <w:p w14:paraId="58F9CBCD" w14:textId="77777777" w:rsidR="00F55C8C" w:rsidRPr="007F1DC7" w:rsidRDefault="00F55C8C" w:rsidP="00F55C8C">
            <w:r w:rsidRPr="007F1DC7">
              <w:t>-</w:t>
            </w:r>
          </w:p>
        </w:tc>
      </w:tr>
      <w:tr w:rsidR="007F1DC7" w:rsidRPr="007F1DC7" w14:paraId="4F9D7A64" w14:textId="77777777" w:rsidTr="00F55C8C">
        <w:trPr>
          <w:trHeight w:val="299"/>
        </w:trPr>
        <w:tc>
          <w:tcPr>
            <w:tcW w:w="185" w:type="pct"/>
            <w:tcBorders>
              <w:top w:val="single" w:sz="4" w:space="0" w:color="auto"/>
              <w:left w:val="single" w:sz="4" w:space="0" w:color="auto"/>
              <w:bottom w:val="single" w:sz="4" w:space="0" w:color="auto"/>
              <w:right w:val="single" w:sz="4" w:space="0" w:color="auto"/>
            </w:tcBorders>
            <w:vAlign w:val="center"/>
            <w:hideMark/>
          </w:tcPr>
          <w:p w14:paraId="2CC0A56F" w14:textId="77777777" w:rsidR="00F55C8C" w:rsidRPr="007F1DC7" w:rsidRDefault="00F55C8C" w:rsidP="00F55C8C">
            <w:r w:rsidRPr="007F1DC7">
              <w:t>12</w:t>
            </w:r>
          </w:p>
        </w:tc>
        <w:tc>
          <w:tcPr>
            <w:tcW w:w="582" w:type="pct"/>
            <w:tcBorders>
              <w:top w:val="single" w:sz="4" w:space="0" w:color="auto"/>
              <w:left w:val="single" w:sz="4" w:space="0" w:color="auto"/>
              <w:bottom w:val="single" w:sz="4" w:space="0" w:color="auto"/>
              <w:right w:val="single" w:sz="4" w:space="0" w:color="auto"/>
            </w:tcBorders>
            <w:vAlign w:val="center"/>
            <w:hideMark/>
          </w:tcPr>
          <w:p w14:paraId="75976EE3" w14:textId="77777777" w:rsidR="00F55C8C" w:rsidRPr="007F1DC7" w:rsidRDefault="00F55C8C" w:rsidP="00F55C8C">
            <w:r w:rsidRPr="007F1DC7">
              <w:t>701010601</w:t>
            </w:r>
          </w:p>
        </w:tc>
        <w:tc>
          <w:tcPr>
            <w:tcW w:w="1207" w:type="pct"/>
            <w:tcBorders>
              <w:top w:val="single" w:sz="4" w:space="0" w:color="auto"/>
              <w:left w:val="single" w:sz="4" w:space="0" w:color="auto"/>
              <w:bottom w:val="single" w:sz="4" w:space="0" w:color="auto"/>
              <w:right w:val="single" w:sz="4" w:space="0" w:color="auto"/>
            </w:tcBorders>
            <w:vAlign w:val="bottom"/>
            <w:hideMark/>
          </w:tcPr>
          <w:p w14:paraId="4D85E9F5" w14:textId="77777777" w:rsidR="00F55C8C" w:rsidRPr="007F1DC7" w:rsidRDefault="00F55C8C" w:rsidP="00F55C8C">
            <w:r w:rsidRPr="007F1DC7">
              <w:t>Зона озелененных территорий общего пользования (лесопарки, парки, сады, скверы, бульвары, городские леса)</w:t>
            </w:r>
          </w:p>
        </w:tc>
        <w:tc>
          <w:tcPr>
            <w:tcW w:w="728" w:type="pct"/>
            <w:tcBorders>
              <w:top w:val="single" w:sz="4" w:space="0" w:color="auto"/>
              <w:left w:val="single" w:sz="4" w:space="0" w:color="auto"/>
              <w:bottom w:val="single" w:sz="4" w:space="0" w:color="auto"/>
              <w:right w:val="single" w:sz="4" w:space="0" w:color="auto"/>
            </w:tcBorders>
            <w:vAlign w:val="center"/>
            <w:hideMark/>
          </w:tcPr>
          <w:p w14:paraId="256D40A2" w14:textId="77777777" w:rsidR="00F55C8C" w:rsidRPr="007F1DC7" w:rsidRDefault="00F55C8C" w:rsidP="00F55C8C">
            <w:pPr>
              <w:rPr>
                <w:lang w:val="x-none"/>
              </w:rPr>
            </w:pPr>
            <w:r w:rsidRPr="007F1DC7">
              <w:t>288,14</w:t>
            </w:r>
          </w:p>
        </w:tc>
        <w:tc>
          <w:tcPr>
            <w:tcW w:w="654" w:type="pct"/>
            <w:tcBorders>
              <w:top w:val="single" w:sz="4" w:space="0" w:color="auto"/>
              <w:left w:val="single" w:sz="4" w:space="0" w:color="auto"/>
              <w:bottom w:val="single" w:sz="4" w:space="0" w:color="auto"/>
              <w:right w:val="single" w:sz="4" w:space="0" w:color="auto"/>
            </w:tcBorders>
            <w:vAlign w:val="center"/>
            <w:hideMark/>
          </w:tcPr>
          <w:p w14:paraId="6B555E84" w14:textId="77777777" w:rsidR="00F55C8C" w:rsidRPr="007F1DC7" w:rsidRDefault="00F55C8C" w:rsidP="00F55C8C">
            <w:r w:rsidRPr="007F1DC7">
              <w:t>См. таб.</w:t>
            </w:r>
          </w:p>
          <w:p w14:paraId="4517DBB9"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hideMark/>
          </w:tcPr>
          <w:p w14:paraId="3F552618"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hideMark/>
          </w:tcPr>
          <w:p w14:paraId="40A3310C" w14:textId="77777777" w:rsidR="00F55C8C" w:rsidRPr="007F1DC7" w:rsidRDefault="00F55C8C" w:rsidP="00F55C8C">
            <w:r w:rsidRPr="007F1DC7">
              <w:t>-</w:t>
            </w:r>
          </w:p>
        </w:tc>
      </w:tr>
      <w:tr w:rsidR="007F1DC7" w:rsidRPr="007F1DC7" w14:paraId="4F809740" w14:textId="77777777" w:rsidTr="00F55C8C">
        <w:trPr>
          <w:trHeight w:val="299"/>
        </w:trPr>
        <w:tc>
          <w:tcPr>
            <w:tcW w:w="185" w:type="pct"/>
            <w:vMerge w:val="restart"/>
            <w:tcBorders>
              <w:top w:val="single" w:sz="4" w:space="0" w:color="auto"/>
              <w:left w:val="single" w:sz="4" w:space="0" w:color="auto"/>
              <w:bottom w:val="single" w:sz="4" w:space="0" w:color="auto"/>
              <w:right w:val="single" w:sz="4" w:space="0" w:color="auto"/>
            </w:tcBorders>
            <w:vAlign w:val="center"/>
            <w:hideMark/>
          </w:tcPr>
          <w:p w14:paraId="676D30C8" w14:textId="77777777" w:rsidR="00F55C8C" w:rsidRPr="007F1DC7" w:rsidRDefault="00F55C8C" w:rsidP="00F55C8C">
            <w:r w:rsidRPr="007F1DC7">
              <w:t>13</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14:paraId="62F55C6B" w14:textId="77777777" w:rsidR="00F55C8C" w:rsidRPr="007F1DC7" w:rsidRDefault="00F55C8C" w:rsidP="00F55C8C">
            <w:r w:rsidRPr="007F1DC7">
              <w:t>701010602</w:t>
            </w:r>
          </w:p>
        </w:tc>
        <w:tc>
          <w:tcPr>
            <w:tcW w:w="1207" w:type="pct"/>
            <w:tcBorders>
              <w:top w:val="single" w:sz="4" w:space="0" w:color="auto"/>
              <w:left w:val="single" w:sz="4" w:space="0" w:color="auto"/>
              <w:bottom w:val="single" w:sz="4" w:space="0" w:color="auto"/>
              <w:right w:val="single" w:sz="4" w:space="0" w:color="auto"/>
            </w:tcBorders>
            <w:vAlign w:val="bottom"/>
            <w:hideMark/>
          </w:tcPr>
          <w:p w14:paraId="79E7670F" w14:textId="77777777" w:rsidR="00F55C8C" w:rsidRPr="007F1DC7" w:rsidRDefault="00F55C8C" w:rsidP="00F55C8C">
            <w:r w:rsidRPr="007F1DC7">
              <w:t xml:space="preserve">Зона отдыха, </w:t>
            </w:r>
          </w:p>
          <w:p w14:paraId="3D69A3C2" w14:textId="77777777" w:rsidR="00F55C8C" w:rsidRPr="007F1DC7" w:rsidRDefault="00F55C8C" w:rsidP="00F55C8C">
            <w:r w:rsidRPr="007F1DC7">
              <w:t>в том числе подтипы:</w:t>
            </w:r>
          </w:p>
        </w:tc>
        <w:tc>
          <w:tcPr>
            <w:tcW w:w="728" w:type="pct"/>
            <w:tcBorders>
              <w:top w:val="single" w:sz="4" w:space="0" w:color="auto"/>
              <w:left w:val="single" w:sz="4" w:space="0" w:color="auto"/>
              <w:bottom w:val="single" w:sz="4" w:space="0" w:color="auto"/>
              <w:right w:val="single" w:sz="4" w:space="0" w:color="auto"/>
            </w:tcBorders>
            <w:vAlign w:val="center"/>
            <w:hideMark/>
          </w:tcPr>
          <w:p w14:paraId="18BC2651" w14:textId="77777777" w:rsidR="00F55C8C" w:rsidRPr="007F1DC7" w:rsidRDefault="00F55C8C" w:rsidP="00F55C8C">
            <w:r w:rsidRPr="007F1DC7">
              <w:t>5,64</w:t>
            </w:r>
          </w:p>
        </w:tc>
        <w:tc>
          <w:tcPr>
            <w:tcW w:w="654" w:type="pct"/>
            <w:tcBorders>
              <w:top w:val="single" w:sz="4" w:space="0" w:color="auto"/>
              <w:left w:val="single" w:sz="4" w:space="0" w:color="auto"/>
              <w:bottom w:val="single" w:sz="4" w:space="0" w:color="auto"/>
              <w:right w:val="single" w:sz="4" w:space="0" w:color="auto"/>
            </w:tcBorders>
            <w:vAlign w:val="center"/>
            <w:hideMark/>
          </w:tcPr>
          <w:p w14:paraId="0516A6EE" w14:textId="77777777" w:rsidR="00F55C8C" w:rsidRPr="007F1DC7" w:rsidRDefault="00F55C8C" w:rsidP="00F55C8C">
            <w:r w:rsidRPr="007F1DC7">
              <w:t>См. таб.</w:t>
            </w:r>
          </w:p>
          <w:p w14:paraId="510EA019" w14:textId="77777777" w:rsidR="00F55C8C" w:rsidRPr="007F1DC7" w:rsidRDefault="00F55C8C" w:rsidP="00F55C8C">
            <w:r w:rsidRPr="007F1DC7">
              <w:t>1.5</w:t>
            </w:r>
          </w:p>
        </w:tc>
        <w:tc>
          <w:tcPr>
            <w:tcW w:w="842" w:type="pct"/>
            <w:tcBorders>
              <w:top w:val="single" w:sz="4" w:space="0" w:color="auto"/>
              <w:left w:val="single" w:sz="4" w:space="0" w:color="auto"/>
              <w:bottom w:val="single" w:sz="4" w:space="0" w:color="auto"/>
              <w:right w:val="single" w:sz="4" w:space="0" w:color="auto"/>
            </w:tcBorders>
            <w:vAlign w:val="center"/>
            <w:hideMark/>
          </w:tcPr>
          <w:p w14:paraId="3920BC4B"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37E46196" w14:textId="77777777" w:rsidR="00F55C8C" w:rsidRPr="007F1DC7" w:rsidRDefault="00F55C8C" w:rsidP="00F55C8C">
            <w:r w:rsidRPr="007F1DC7">
              <w:t>-</w:t>
            </w:r>
          </w:p>
        </w:tc>
      </w:tr>
      <w:tr w:rsidR="007F1DC7" w:rsidRPr="007F1DC7" w14:paraId="126ADCE4"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75156"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816F9" w14:textId="77777777" w:rsidR="00F55C8C" w:rsidRPr="007F1DC7" w:rsidRDefault="00F55C8C" w:rsidP="00F55C8C"/>
        </w:tc>
        <w:tc>
          <w:tcPr>
            <w:tcW w:w="1207" w:type="pct"/>
            <w:tcBorders>
              <w:top w:val="single" w:sz="4" w:space="0" w:color="auto"/>
              <w:left w:val="single" w:sz="4" w:space="0" w:color="auto"/>
              <w:bottom w:val="single" w:sz="4" w:space="0" w:color="auto"/>
              <w:right w:val="single" w:sz="4" w:space="0" w:color="auto"/>
            </w:tcBorders>
            <w:vAlign w:val="bottom"/>
            <w:hideMark/>
          </w:tcPr>
          <w:p w14:paraId="1ED63A48" w14:textId="77777777" w:rsidR="00F55C8C" w:rsidRPr="007F1DC7" w:rsidRDefault="00F55C8C" w:rsidP="00F55C8C">
            <w:r w:rsidRPr="007F1DC7">
              <w:t>Зона иных объектов отдыха и туризма</w:t>
            </w:r>
          </w:p>
        </w:tc>
        <w:tc>
          <w:tcPr>
            <w:tcW w:w="728" w:type="pct"/>
            <w:tcBorders>
              <w:top w:val="single" w:sz="4" w:space="0" w:color="auto"/>
              <w:left w:val="single" w:sz="4" w:space="0" w:color="auto"/>
              <w:bottom w:val="single" w:sz="4" w:space="0" w:color="auto"/>
              <w:right w:val="single" w:sz="4" w:space="0" w:color="auto"/>
            </w:tcBorders>
            <w:vAlign w:val="center"/>
            <w:hideMark/>
          </w:tcPr>
          <w:p w14:paraId="1B869E3F" w14:textId="77777777" w:rsidR="00F55C8C" w:rsidRPr="007F1DC7" w:rsidRDefault="00F55C8C" w:rsidP="00F55C8C">
            <w:r w:rsidRPr="007F1DC7">
              <w:t>5,64</w:t>
            </w:r>
          </w:p>
        </w:tc>
        <w:tc>
          <w:tcPr>
            <w:tcW w:w="654" w:type="pct"/>
            <w:tcBorders>
              <w:top w:val="single" w:sz="4" w:space="0" w:color="auto"/>
              <w:left w:val="single" w:sz="4" w:space="0" w:color="auto"/>
              <w:bottom w:val="single" w:sz="4" w:space="0" w:color="auto"/>
              <w:right w:val="single" w:sz="4" w:space="0" w:color="auto"/>
            </w:tcBorders>
            <w:vAlign w:val="center"/>
            <w:hideMark/>
          </w:tcPr>
          <w:p w14:paraId="1671924F" w14:textId="77777777" w:rsidR="00F55C8C" w:rsidRPr="007F1DC7" w:rsidRDefault="00F55C8C" w:rsidP="00F55C8C">
            <w:r w:rsidRPr="007F1DC7">
              <w:t>См. таб.</w:t>
            </w:r>
          </w:p>
          <w:p w14:paraId="1E0695C0" w14:textId="77777777" w:rsidR="00F55C8C" w:rsidRPr="007F1DC7" w:rsidRDefault="00F55C8C" w:rsidP="00F55C8C">
            <w:r w:rsidRPr="007F1DC7">
              <w:t>1.5</w:t>
            </w:r>
          </w:p>
        </w:tc>
        <w:tc>
          <w:tcPr>
            <w:tcW w:w="842" w:type="pct"/>
            <w:tcBorders>
              <w:top w:val="single" w:sz="4" w:space="0" w:color="auto"/>
              <w:left w:val="single" w:sz="4" w:space="0" w:color="auto"/>
              <w:bottom w:val="single" w:sz="4" w:space="0" w:color="auto"/>
              <w:right w:val="single" w:sz="4" w:space="0" w:color="auto"/>
            </w:tcBorders>
            <w:vAlign w:val="center"/>
            <w:hideMark/>
          </w:tcPr>
          <w:p w14:paraId="7DABB14D"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3EBDCCE9" w14:textId="77777777" w:rsidR="00F55C8C" w:rsidRPr="007F1DC7" w:rsidRDefault="00F55C8C" w:rsidP="00F55C8C">
            <w:r w:rsidRPr="007F1DC7">
              <w:t>-</w:t>
            </w:r>
          </w:p>
        </w:tc>
      </w:tr>
      <w:tr w:rsidR="007F1DC7" w:rsidRPr="007F1DC7" w14:paraId="2E5B7C1D" w14:textId="77777777" w:rsidTr="00F55C8C">
        <w:trPr>
          <w:trHeight w:val="299"/>
        </w:trPr>
        <w:tc>
          <w:tcPr>
            <w:tcW w:w="185" w:type="pct"/>
            <w:tcBorders>
              <w:top w:val="single" w:sz="4" w:space="0" w:color="auto"/>
              <w:left w:val="single" w:sz="4" w:space="0" w:color="auto"/>
              <w:bottom w:val="single" w:sz="4" w:space="0" w:color="auto"/>
              <w:right w:val="single" w:sz="4" w:space="0" w:color="auto"/>
            </w:tcBorders>
            <w:vAlign w:val="center"/>
            <w:hideMark/>
          </w:tcPr>
          <w:p w14:paraId="28A8CCEE" w14:textId="77777777" w:rsidR="00F55C8C" w:rsidRPr="007F1DC7" w:rsidRDefault="00F55C8C" w:rsidP="00F55C8C">
            <w:r w:rsidRPr="007F1DC7">
              <w:t>14</w:t>
            </w:r>
          </w:p>
        </w:tc>
        <w:tc>
          <w:tcPr>
            <w:tcW w:w="582" w:type="pct"/>
            <w:tcBorders>
              <w:top w:val="single" w:sz="4" w:space="0" w:color="auto"/>
              <w:left w:val="single" w:sz="4" w:space="0" w:color="auto"/>
              <w:bottom w:val="single" w:sz="4" w:space="0" w:color="auto"/>
              <w:right w:val="single" w:sz="4" w:space="0" w:color="auto"/>
            </w:tcBorders>
            <w:vAlign w:val="center"/>
            <w:hideMark/>
          </w:tcPr>
          <w:p w14:paraId="6ECA7F7B" w14:textId="77777777" w:rsidR="00F55C8C" w:rsidRPr="007F1DC7" w:rsidRDefault="00F55C8C" w:rsidP="00F55C8C">
            <w:r w:rsidRPr="007F1DC7">
              <w:t>701010701</w:t>
            </w:r>
          </w:p>
        </w:tc>
        <w:tc>
          <w:tcPr>
            <w:tcW w:w="1207" w:type="pct"/>
            <w:tcBorders>
              <w:top w:val="single" w:sz="4" w:space="0" w:color="auto"/>
              <w:left w:val="single" w:sz="4" w:space="0" w:color="auto"/>
              <w:bottom w:val="single" w:sz="4" w:space="0" w:color="auto"/>
              <w:right w:val="single" w:sz="4" w:space="0" w:color="auto"/>
            </w:tcBorders>
            <w:vAlign w:val="center"/>
            <w:hideMark/>
          </w:tcPr>
          <w:p w14:paraId="69897449" w14:textId="77777777" w:rsidR="00F55C8C" w:rsidRPr="007F1DC7" w:rsidRDefault="00F55C8C" w:rsidP="00F55C8C">
            <w:r w:rsidRPr="007F1DC7">
              <w:t>Зона кладбищ</w:t>
            </w:r>
          </w:p>
        </w:tc>
        <w:tc>
          <w:tcPr>
            <w:tcW w:w="728" w:type="pct"/>
            <w:tcBorders>
              <w:top w:val="single" w:sz="4" w:space="0" w:color="auto"/>
              <w:left w:val="single" w:sz="4" w:space="0" w:color="auto"/>
              <w:bottom w:val="single" w:sz="4" w:space="0" w:color="auto"/>
              <w:right w:val="single" w:sz="4" w:space="0" w:color="auto"/>
            </w:tcBorders>
            <w:vAlign w:val="center"/>
            <w:hideMark/>
          </w:tcPr>
          <w:p w14:paraId="593F1638" w14:textId="77777777" w:rsidR="00F55C8C" w:rsidRPr="007F1DC7" w:rsidRDefault="00F55C8C" w:rsidP="00F55C8C">
            <w:r w:rsidRPr="007F1DC7">
              <w:t>12,38</w:t>
            </w:r>
          </w:p>
        </w:tc>
        <w:tc>
          <w:tcPr>
            <w:tcW w:w="654" w:type="pct"/>
            <w:tcBorders>
              <w:top w:val="single" w:sz="4" w:space="0" w:color="auto"/>
              <w:left w:val="single" w:sz="4" w:space="0" w:color="auto"/>
              <w:bottom w:val="single" w:sz="4" w:space="0" w:color="auto"/>
              <w:right w:val="single" w:sz="4" w:space="0" w:color="auto"/>
            </w:tcBorders>
            <w:vAlign w:val="center"/>
          </w:tcPr>
          <w:p w14:paraId="64444C4A" w14:textId="77777777" w:rsidR="00F55C8C" w:rsidRPr="007F1DC7" w:rsidRDefault="00F55C8C" w:rsidP="00F55C8C">
            <w:r w:rsidRPr="007F1DC7">
              <w:t>-</w:t>
            </w:r>
          </w:p>
        </w:tc>
        <w:tc>
          <w:tcPr>
            <w:tcW w:w="842" w:type="pct"/>
            <w:tcBorders>
              <w:top w:val="single" w:sz="4" w:space="0" w:color="auto"/>
              <w:left w:val="single" w:sz="4" w:space="0" w:color="auto"/>
              <w:bottom w:val="single" w:sz="4" w:space="0" w:color="auto"/>
              <w:right w:val="single" w:sz="4" w:space="0" w:color="auto"/>
            </w:tcBorders>
            <w:vAlign w:val="center"/>
          </w:tcPr>
          <w:p w14:paraId="2B2FACF1"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5F0A6F44" w14:textId="77777777" w:rsidR="00F55C8C" w:rsidRPr="007F1DC7" w:rsidRDefault="00F55C8C" w:rsidP="00F55C8C">
            <w:r w:rsidRPr="007F1DC7">
              <w:t>-</w:t>
            </w:r>
          </w:p>
        </w:tc>
      </w:tr>
      <w:tr w:rsidR="007F1DC7" w:rsidRPr="007F1DC7" w14:paraId="5D7022D4" w14:textId="77777777" w:rsidTr="00F55C8C">
        <w:trPr>
          <w:trHeight w:val="299"/>
        </w:trPr>
        <w:tc>
          <w:tcPr>
            <w:tcW w:w="185" w:type="pct"/>
            <w:tcBorders>
              <w:top w:val="single" w:sz="4" w:space="0" w:color="auto"/>
              <w:left w:val="single" w:sz="4" w:space="0" w:color="auto"/>
              <w:bottom w:val="single" w:sz="4" w:space="0" w:color="auto"/>
              <w:right w:val="single" w:sz="4" w:space="0" w:color="auto"/>
            </w:tcBorders>
            <w:vAlign w:val="center"/>
            <w:hideMark/>
          </w:tcPr>
          <w:p w14:paraId="06B53A68" w14:textId="77777777" w:rsidR="00F55C8C" w:rsidRPr="007F1DC7" w:rsidRDefault="00F55C8C" w:rsidP="00F55C8C">
            <w:r w:rsidRPr="007F1DC7">
              <w:t>15</w:t>
            </w:r>
          </w:p>
        </w:tc>
        <w:tc>
          <w:tcPr>
            <w:tcW w:w="582" w:type="pct"/>
            <w:tcBorders>
              <w:top w:val="single" w:sz="4" w:space="0" w:color="auto"/>
              <w:left w:val="single" w:sz="4" w:space="0" w:color="auto"/>
              <w:bottom w:val="single" w:sz="4" w:space="0" w:color="auto"/>
              <w:right w:val="single" w:sz="4" w:space="0" w:color="auto"/>
            </w:tcBorders>
            <w:vAlign w:val="center"/>
            <w:hideMark/>
          </w:tcPr>
          <w:p w14:paraId="718E6166" w14:textId="77777777" w:rsidR="00F55C8C" w:rsidRPr="007F1DC7" w:rsidRDefault="00F55C8C" w:rsidP="00F55C8C">
            <w:r w:rsidRPr="007F1DC7">
              <w:t>701010703</w:t>
            </w:r>
          </w:p>
        </w:tc>
        <w:tc>
          <w:tcPr>
            <w:tcW w:w="1207" w:type="pct"/>
            <w:tcBorders>
              <w:top w:val="single" w:sz="4" w:space="0" w:color="auto"/>
              <w:left w:val="single" w:sz="4" w:space="0" w:color="auto"/>
              <w:bottom w:val="single" w:sz="4" w:space="0" w:color="auto"/>
              <w:right w:val="single" w:sz="4" w:space="0" w:color="auto"/>
            </w:tcBorders>
            <w:vAlign w:val="bottom"/>
            <w:hideMark/>
          </w:tcPr>
          <w:p w14:paraId="7E3B7A0A" w14:textId="77777777" w:rsidR="00F55C8C" w:rsidRPr="007F1DC7" w:rsidRDefault="00F55C8C" w:rsidP="00F55C8C">
            <w:r w:rsidRPr="007F1DC7">
              <w:t>Зона озеленения территорий специального назначения</w:t>
            </w:r>
          </w:p>
        </w:tc>
        <w:tc>
          <w:tcPr>
            <w:tcW w:w="728" w:type="pct"/>
            <w:tcBorders>
              <w:top w:val="single" w:sz="4" w:space="0" w:color="auto"/>
              <w:left w:val="single" w:sz="4" w:space="0" w:color="auto"/>
              <w:bottom w:val="single" w:sz="4" w:space="0" w:color="auto"/>
              <w:right w:val="single" w:sz="4" w:space="0" w:color="auto"/>
            </w:tcBorders>
            <w:vAlign w:val="center"/>
            <w:hideMark/>
          </w:tcPr>
          <w:p w14:paraId="4AC5D8BA" w14:textId="77777777" w:rsidR="00F55C8C" w:rsidRPr="007F1DC7" w:rsidRDefault="00F55C8C" w:rsidP="00F55C8C">
            <w:r w:rsidRPr="007F1DC7">
              <w:t>67,53</w:t>
            </w:r>
          </w:p>
        </w:tc>
        <w:tc>
          <w:tcPr>
            <w:tcW w:w="654" w:type="pct"/>
            <w:tcBorders>
              <w:top w:val="single" w:sz="4" w:space="0" w:color="auto"/>
              <w:left w:val="single" w:sz="4" w:space="0" w:color="auto"/>
              <w:bottom w:val="single" w:sz="4" w:space="0" w:color="auto"/>
              <w:right w:val="single" w:sz="4" w:space="0" w:color="auto"/>
            </w:tcBorders>
            <w:vAlign w:val="center"/>
            <w:hideMark/>
          </w:tcPr>
          <w:p w14:paraId="23184498" w14:textId="77777777" w:rsidR="00F55C8C" w:rsidRPr="007F1DC7" w:rsidRDefault="00F55C8C" w:rsidP="00F55C8C">
            <w:r w:rsidRPr="007F1DC7">
              <w:t>См. таб.</w:t>
            </w:r>
          </w:p>
          <w:p w14:paraId="750C39B5"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hideMark/>
          </w:tcPr>
          <w:p w14:paraId="710EC153" w14:textId="77777777" w:rsidR="00F55C8C" w:rsidRPr="007F1DC7" w:rsidRDefault="00F55C8C" w:rsidP="00F55C8C">
            <w:r w:rsidRPr="007F1DC7">
              <w:t>-</w:t>
            </w:r>
          </w:p>
        </w:tc>
        <w:tc>
          <w:tcPr>
            <w:tcW w:w="802" w:type="pct"/>
            <w:tcBorders>
              <w:top w:val="single" w:sz="4" w:space="0" w:color="auto"/>
              <w:left w:val="single" w:sz="4" w:space="0" w:color="auto"/>
              <w:bottom w:val="single" w:sz="4" w:space="0" w:color="auto"/>
              <w:right w:val="single" w:sz="4" w:space="0" w:color="auto"/>
            </w:tcBorders>
            <w:vAlign w:val="center"/>
          </w:tcPr>
          <w:p w14:paraId="5E1B6EA2" w14:textId="77777777" w:rsidR="00F55C8C" w:rsidRPr="007F1DC7" w:rsidRDefault="00F55C8C" w:rsidP="00F55C8C">
            <w:r w:rsidRPr="007F1DC7">
              <w:t>-</w:t>
            </w:r>
          </w:p>
        </w:tc>
      </w:tr>
      <w:tr w:rsidR="00F55C8C" w:rsidRPr="007F1DC7" w14:paraId="73C4E61E" w14:textId="77777777" w:rsidTr="00F55C8C">
        <w:trPr>
          <w:trHeight w:val="299"/>
        </w:trPr>
        <w:tc>
          <w:tcPr>
            <w:tcW w:w="185" w:type="pct"/>
            <w:tcBorders>
              <w:top w:val="single" w:sz="4" w:space="0" w:color="auto"/>
              <w:left w:val="single" w:sz="4" w:space="0" w:color="auto"/>
              <w:bottom w:val="single" w:sz="4" w:space="0" w:color="auto"/>
              <w:right w:val="single" w:sz="4" w:space="0" w:color="auto"/>
            </w:tcBorders>
            <w:vAlign w:val="center"/>
            <w:hideMark/>
          </w:tcPr>
          <w:p w14:paraId="31F50106" w14:textId="77777777" w:rsidR="00F55C8C" w:rsidRPr="007F1DC7" w:rsidRDefault="00F55C8C" w:rsidP="00F55C8C">
            <w:r w:rsidRPr="007F1DC7">
              <w:t>16</w:t>
            </w:r>
          </w:p>
        </w:tc>
        <w:tc>
          <w:tcPr>
            <w:tcW w:w="582" w:type="pct"/>
            <w:tcBorders>
              <w:top w:val="single" w:sz="4" w:space="0" w:color="auto"/>
              <w:left w:val="single" w:sz="4" w:space="0" w:color="auto"/>
              <w:bottom w:val="single" w:sz="4" w:space="0" w:color="auto"/>
              <w:right w:val="single" w:sz="4" w:space="0" w:color="auto"/>
            </w:tcBorders>
            <w:vAlign w:val="center"/>
            <w:hideMark/>
          </w:tcPr>
          <w:p w14:paraId="1F350D23" w14:textId="77777777" w:rsidR="00F55C8C" w:rsidRPr="007F1DC7" w:rsidRDefault="00F55C8C" w:rsidP="00F55C8C">
            <w:r w:rsidRPr="007F1DC7">
              <w:t>701010900</w:t>
            </w:r>
          </w:p>
        </w:tc>
        <w:tc>
          <w:tcPr>
            <w:tcW w:w="1207" w:type="pct"/>
            <w:tcBorders>
              <w:top w:val="single" w:sz="4" w:space="0" w:color="auto"/>
              <w:left w:val="single" w:sz="4" w:space="0" w:color="auto"/>
              <w:bottom w:val="single" w:sz="4" w:space="0" w:color="auto"/>
              <w:right w:val="single" w:sz="4" w:space="0" w:color="auto"/>
            </w:tcBorders>
            <w:vAlign w:val="center"/>
            <w:hideMark/>
          </w:tcPr>
          <w:p w14:paraId="5145B5E8" w14:textId="77777777" w:rsidR="00F55C8C" w:rsidRPr="007F1DC7" w:rsidRDefault="00F55C8C" w:rsidP="00F55C8C">
            <w:r w:rsidRPr="007F1DC7">
              <w:t xml:space="preserve">Зоны акваторий </w:t>
            </w:r>
          </w:p>
        </w:tc>
        <w:tc>
          <w:tcPr>
            <w:tcW w:w="728" w:type="pct"/>
            <w:tcBorders>
              <w:top w:val="single" w:sz="4" w:space="0" w:color="auto"/>
              <w:left w:val="single" w:sz="4" w:space="0" w:color="auto"/>
              <w:bottom w:val="single" w:sz="4" w:space="0" w:color="auto"/>
              <w:right w:val="single" w:sz="4" w:space="0" w:color="auto"/>
            </w:tcBorders>
            <w:vAlign w:val="center"/>
            <w:hideMark/>
          </w:tcPr>
          <w:p w14:paraId="7A6055FA" w14:textId="77777777" w:rsidR="00F55C8C" w:rsidRPr="007F1DC7" w:rsidRDefault="00F55C8C" w:rsidP="00F55C8C">
            <w:r w:rsidRPr="007F1DC7">
              <w:t>107,92</w:t>
            </w:r>
          </w:p>
        </w:tc>
        <w:tc>
          <w:tcPr>
            <w:tcW w:w="654" w:type="pct"/>
            <w:tcBorders>
              <w:top w:val="single" w:sz="4" w:space="0" w:color="auto"/>
              <w:left w:val="single" w:sz="4" w:space="0" w:color="auto"/>
              <w:bottom w:val="single" w:sz="4" w:space="0" w:color="auto"/>
              <w:right w:val="single" w:sz="4" w:space="0" w:color="auto"/>
            </w:tcBorders>
            <w:vAlign w:val="center"/>
          </w:tcPr>
          <w:p w14:paraId="5CCF49B6" w14:textId="77777777" w:rsidR="00F55C8C" w:rsidRPr="007F1DC7" w:rsidRDefault="00F55C8C" w:rsidP="00F55C8C">
            <w:r w:rsidRPr="007F1DC7">
              <w:t>См. таб.</w:t>
            </w:r>
          </w:p>
          <w:p w14:paraId="174BA88E" w14:textId="77777777" w:rsidR="00F55C8C" w:rsidRPr="007F1DC7" w:rsidRDefault="00F55C8C" w:rsidP="00F55C8C">
            <w:r w:rsidRPr="007F1DC7">
              <w:t>1.1</w:t>
            </w:r>
          </w:p>
        </w:tc>
        <w:tc>
          <w:tcPr>
            <w:tcW w:w="842" w:type="pct"/>
            <w:tcBorders>
              <w:top w:val="single" w:sz="4" w:space="0" w:color="auto"/>
              <w:left w:val="single" w:sz="4" w:space="0" w:color="auto"/>
              <w:bottom w:val="single" w:sz="4" w:space="0" w:color="auto"/>
              <w:right w:val="single" w:sz="4" w:space="0" w:color="auto"/>
            </w:tcBorders>
            <w:vAlign w:val="center"/>
          </w:tcPr>
          <w:p w14:paraId="4C8E1678" w14:textId="77777777" w:rsidR="00F55C8C" w:rsidRPr="007F1DC7" w:rsidRDefault="00F55C8C" w:rsidP="00F55C8C">
            <w:r w:rsidRPr="007F1DC7">
              <w:t>1.6</w:t>
            </w:r>
          </w:p>
        </w:tc>
        <w:tc>
          <w:tcPr>
            <w:tcW w:w="802" w:type="pct"/>
            <w:tcBorders>
              <w:top w:val="single" w:sz="4" w:space="0" w:color="auto"/>
              <w:left w:val="single" w:sz="4" w:space="0" w:color="auto"/>
              <w:bottom w:val="single" w:sz="4" w:space="0" w:color="auto"/>
              <w:right w:val="single" w:sz="4" w:space="0" w:color="auto"/>
            </w:tcBorders>
            <w:vAlign w:val="center"/>
          </w:tcPr>
          <w:p w14:paraId="0200CCFE" w14:textId="77777777" w:rsidR="00F55C8C" w:rsidRPr="007F1DC7" w:rsidRDefault="00F55C8C" w:rsidP="00F55C8C">
            <w:r w:rsidRPr="007F1DC7">
              <w:t>-</w:t>
            </w:r>
          </w:p>
        </w:tc>
      </w:tr>
    </w:tbl>
    <w:p w14:paraId="63BCEF6E" w14:textId="77777777" w:rsidR="00F55C8C" w:rsidRPr="007F1DC7" w:rsidRDefault="00F55C8C" w:rsidP="00F55C8C">
      <w:pPr>
        <w:rPr>
          <w:lang w:val="x-none" w:eastAsia="x-none"/>
        </w:rPr>
      </w:pPr>
      <w:bookmarkStart w:id="52" w:name="_Toc30690626"/>
    </w:p>
    <w:p w14:paraId="623A3A55" w14:textId="77777777" w:rsidR="00F55C8C" w:rsidRPr="007F1DC7" w:rsidRDefault="00F55C8C" w:rsidP="00F55C8C">
      <w:pPr>
        <w:rPr>
          <w:lang w:eastAsia="x-none"/>
        </w:rPr>
      </w:pPr>
      <w:r w:rsidRPr="007F1DC7">
        <w:rPr>
          <w:lang w:eastAsia="x-none"/>
        </w:rPr>
        <w:t>5. Сведения о границах населенного пункта</w:t>
      </w:r>
      <w:bookmarkEnd w:id="52"/>
    </w:p>
    <w:p w14:paraId="6EDCB3E1" w14:textId="77777777" w:rsidR="00F55C8C" w:rsidRPr="007F1DC7" w:rsidRDefault="00F55C8C" w:rsidP="00F55C8C">
      <w:pPr>
        <w:rPr>
          <w:lang w:val="x-none" w:eastAsia="x-none"/>
        </w:rPr>
      </w:pPr>
      <w:r w:rsidRPr="007F1DC7">
        <w:rPr>
          <w:rFonts w:eastAsia="SimSun"/>
          <w:lang w:val="x-none" w:eastAsia="x-none"/>
        </w:rPr>
        <w:t xml:space="preserve">Перечень земельных участков, </w:t>
      </w:r>
      <w:r w:rsidRPr="007F1DC7">
        <w:rPr>
          <w:rFonts w:eastAsia="SimSun"/>
          <w:lang w:eastAsia="x-none"/>
        </w:rPr>
        <w:t>включаемых</w:t>
      </w:r>
      <w:r w:rsidRPr="007F1DC7">
        <w:rPr>
          <w:rFonts w:eastAsia="SimSun"/>
          <w:lang w:val="x-none" w:eastAsia="x-none"/>
        </w:rPr>
        <w:t xml:space="preserve"> в границы города Арамиль</w:t>
      </w:r>
    </w:p>
    <w:p w14:paraId="23EDB940" w14:textId="77777777" w:rsidR="00F55C8C" w:rsidRPr="007F1DC7" w:rsidRDefault="00F55C8C" w:rsidP="00F55C8C">
      <w:pPr>
        <w:rPr>
          <w:lang w:eastAsia="x-none"/>
        </w:rPr>
      </w:pPr>
      <w:r w:rsidRPr="007F1DC7">
        <w:rPr>
          <w:lang w:val="x-none" w:eastAsia="x-none"/>
        </w:rPr>
        <w:t xml:space="preserve">Таблица </w:t>
      </w:r>
      <w:r w:rsidRPr="007F1DC7">
        <w:rPr>
          <w:lang w:eastAsia="x-none"/>
        </w:rPr>
        <w:t>1.10</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70"/>
        <w:gridCol w:w="2861"/>
        <w:gridCol w:w="1367"/>
        <w:gridCol w:w="1204"/>
        <w:gridCol w:w="1174"/>
      </w:tblGrid>
      <w:tr w:rsidR="007F1DC7" w:rsidRPr="007F1DC7" w14:paraId="7ED89F1C" w14:textId="77777777" w:rsidTr="00F55C8C">
        <w:trPr>
          <w:tblHeader/>
          <w:jc w:val="center"/>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14:paraId="71E87F20" w14:textId="77777777" w:rsidR="00F55C8C" w:rsidRPr="007F1DC7" w:rsidRDefault="00F55C8C" w:rsidP="00F55C8C">
            <w:pPr>
              <w:rPr>
                <w:lang w:eastAsia="en-US"/>
              </w:rPr>
            </w:pPr>
            <w:r w:rsidRPr="007F1DC7">
              <w:rPr>
                <w:lang w:eastAsia="en-US"/>
              </w:rPr>
              <w:t>№ п/п</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hideMark/>
          </w:tcPr>
          <w:p w14:paraId="7F61D546" w14:textId="77777777" w:rsidR="00F55C8C" w:rsidRPr="007F1DC7" w:rsidRDefault="00F55C8C" w:rsidP="00F55C8C">
            <w:pPr>
              <w:rPr>
                <w:lang w:eastAsia="en-US"/>
              </w:rPr>
            </w:pPr>
            <w:r w:rsidRPr="007F1DC7">
              <w:rPr>
                <w:lang w:eastAsia="en-US"/>
              </w:rPr>
              <w:t>Кадастровый номер</w:t>
            </w:r>
          </w:p>
        </w:tc>
        <w:tc>
          <w:tcPr>
            <w:tcW w:w="2861" w:type="dxa"/>
            <w:vMerge w:val="restart"/>
            <w:tcBorders>
              <w:top w:val="single" w:sz="4" w:space="0" w:color="000000"/>
              <w:left w:val="single" w:sz="4" w:space="0" w:color="000000"/>
              <w:bottom w:val="single" w:sz="4" w:space="0" w:color="000000"/>
              <w:right w:val="single" w:sz="4" w:space="0" w:color="000000"/>
            </w:tcBorders>
            <w:vAlign w:val="center"/>
            <w:hideMark/>
          </w:tcPr>
          <w:p w14:paraId="673FD8EF" w14:textId="77777777" w:rsidR="00F55C8C" w:rsidRPr="007F1DC7" w:rsidRDefault="00F55C8C" w:rsidP="00F55C8C">
            <w:pPr>
              <w:rPr>
                <w:lang w:eastAsia="en-US"/>
              </w:rPr>
            </w:pPr>
            <w:r w:rsidRPr="007F1DC7">
              <w:rPr>
                <w:lang w:eastAsia="en-US"/>
              </w:rPr>
              <w:t>Вид разрешенного использования</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hideMark/>
          </w:tcPr>
          <w:p w14:paraId="1772486E" w14:textId="77777777" w:rsidR="00F55C8C" w:rsidRPr="007F1DC7" w:rsidRDefault="00F55C8C" w:rsidP="00F55C8C">
            <w:pPr>
              <w:rPr>
                <w:lang w:eastAsia="en-US"/>
              </w:rPr>
            </w:pPr>
            <w:r w:rsidRPr="007F1DC7">
              <w:rPr>
                <w:lang w:eastAsia="en-US"/>
              </w:rPr>
              <w:t>Площадь,</w:t>
            </w:r>
          </w:p>
          <w:p w14:paraId="16516441" w14:textId="77777777" w:rsidR="00F55C8C" w:rsidRPr="007F1DC7" w:rsidRDefault="00F55C8C" w:rsidP="00F55C8C">
            <w:pPr>
              <w:rPr>
                <w:lang w:eastAsia="en-US"/>
              </w:rPr>
            </w:pPr>
            <w:r w:rsidRPr="007F1DC7">
              <w:rPr>
                <w:lang w:eastAsia="en-US"/>
              </w:rPr>
              <w:t>га (док./граф.)</w:t>
            </w:r>
          </w:p>
        </w:tc>
        <w:tc>
          <w:tcPr>
            <w:tcW w:w="2378" w:type="dxa"/>
            <w:gridSpan w:val="2"/>
            <w:tcBorders>
              <w:top w:val="single" w:sz="4" w:space="0" w:color="000000"/>
              <w:left w:val="single" w:sz="4" w:space="0" w:color="000000"/>
              <w:bottom w:val="single" w:sz="4" w:space="0" w:color="000000"/>
              <w:right w:val="single" w:sz="4" w:space="0" w:color="000000"/>
            </w:tcBorders>
            <w:vAlign w:val="center"/>
            <w:hideMark/>
          </w:tcPr>
          <w:p w14:paraId="4B7FBF3F" w14:textId="77777777" w:rsidR="00F55C8C" w:rsidRPr="007F1DC7" w:rsidRDefault="00F55C8C" w:rsidP="00F55C8C">
            <w:pPr>
              <w:rPr>
                <w:lang w:eastAsia="en-US"/>
              </w:rPr>
            </w:pPr>
            <w:r w:rsidRPr="007F1DC7">
              <w:rPr>
                <w:lang w:eastAsia="en-US"/>
              </w:rPr>
              <w:t>Категория земель по ГП АГО1)</w:t>
            </w:r>
          </w:p>
        </w:tc>
      </w:tr>
      <w:tr w:rsidR="007F1DC7" w:rsidRPr="007F1DC7" w14:paraId="500EC874" w14:textId="77777777" w:rsidTr="00F55C8C">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5D0376" w14:textId="77777777" w:rsidR="00F55C8C" w:rsidRPr="007F1DC7" w:rsidRDefault="00F55C8C" w:rsidP="00F55C8C">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5A9D4F" w14:textId="77777777" w:rsidR="00F55C8C" w:rsidRPr="007F1DC7" w:rsidRDefault="00F55C8C" w:rsidP="00F55C8C">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51B890" w14:textId="77777777" w:rsidR="00F55C8C" w:rsidRPr="007F1DC7" w:rsidRDefault="00F55C8C" w:rsidP="00F55C8C">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22567C" w14:textId="77777777" w:rsidR="00F55C8C" w:rsidRPr="007F1DC7" w:rsidRDefault="00F55C8C" w:rsidP="00F55C8C">
            <w:pPr>
              <w:rPr>
                <w:lang w:eastAsia="en-US"/>
              </w:rPr>
            </w:pP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175CBBB9" w14:textId="77777777" w:rsidR="00F55C8C" w:rsidRPr="007F1DC7" w:rsidRDefault="00F55C8C" w:rsidP="00F55C8C">
            <w:pPr>
              <w:rPr>
                <w:lang w:eastAsia="en-US"/>
              </w:rPr>
            </w:pPr>
            <w:r w:rsidRPr="007F1DC7">
              <w:rPr>
                <w:lang w:eastAsia="en-US"/>
              </w:rPr>
              <w:t>Сущ.</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5B9A7887" w14:textId="77777777" w:rsidR="00F55C8C" w:rsidRPr="007F1DC7" w:rsidRDefault="00F55C8C" w:rsidP="00F55C8C">
            <w:pPr>
              <w:rPr>
                <w:lang w:eastAsia="en-US"/>
              </w:rPr>
            </w:pPr>
            <w:r w:rsidRPr="007F1DC7">
              <w:rPr>
                <w:lang w:eastAsia="en-US"/>
              </w:rPr>
              <w:t>План.</w:t>
            </w:r>
          </w:p>
        </w:tc>
      </w:tr>
      <w:tr w:rsidR="007F1DC7" w:rsidRPr="007F1DC7" w14:paraId="7C06ADA5"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22CFC2E"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72D35C15" w14:textId="77777777" w:rsidR="00F55C8C" w:rsidRPr="007F1DC7" w:rsidRDefault="00F55C8C" w:rsidP="00F55C8C">
            <w:pPr>
              <w:rPr>
                <w:lang w:eastAsia="en-US"/>
              </w:rPr>
            </w:pPr>
            <w:r w:rsidRPr="007F1DC7">
              <w:rPr>
                <w:lang w:eastAsia="en-US"/>
              </w:rPr>
              <w:t>66:33:0101012:2660</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318076A2" w14:textId="77777777" w:rsidR="00F55C8C" w:rsidRPr="007F1DC7" w:rsidRDefault="00F55C8C" w:rsidP="00F55C8C">
            <w:pPr>
              <w:rPr>
                <w:lang w:eastAsia="en-US"/>
              </w:rPr>
            </w:pPr>
            <w:r w:rsidRPr="007F1DC7">
              <w:rPr>
                <w:lang w:eastAsia="en-US"/>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2853F8FF" w14:textId="77777777" w:rsidR="00F55C8C" w:rsidRPr="007F1DC7" w:rsidRDefault="00F55C8C" w:rsidP="00F55C8C">
            <w:pPr>
              <w:rPr>
                <w:lang w:eastAsia="en-US"/>
              </w:rPr>
            </w:pPr>
            <w:r w:rsidRPr="007F1DC7">
              <w:rPr>
                <w:lang w:eastAsia="en-US"/>
              </w:rPr>
              <w:t>0,1002</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388427CD"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40F7C328" w14:textId="77777777" w:rsidR="00F55C8C" w:rsidRPr="007F1DC7" w:rsidRDefault="00F55C8C" w:rsidP="00F55C8C">
            <w:pPr>
              <w:rPr>
                <w:lang w:eastAsia="en-US"/>
              </w:rPr>
            </w:pPr>
            <w:r w:rsidRPr="007F1DC7">
              <w:rPr>
                <w:lang w:eastAsia="en-US"/>
              </w:rPr>
              <w:t>ЗНП</w:t>
            </w:r>
          </w:p>
        </w:tc>
      </w:tr>
      <w:tr w:rsidR="007F1DC7" w:rsidRPr="007F1DC7" w14:paraId="0DB6FB19"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27408429"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711ADE0D" w14:textId="77777777" w:rsidR="00F55C8C" w:rsidRPr="007F1DC7" w:rsidRDefault="00F55C8C" w:rsidP="00F55C8C">
            <w:pPr>
              <w:rPr>
                <w:lang w:eastAsia="en-US"/>
              </w:rPr>
            </w:pPr>
            <w:r w:rsidRPr="007F1DC7">
              <w:rPr>
                <w:lang w:eastAsia="en-US"/>
              </w:rPr>
              <w:t>66:33:0101012:2659</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2EC58BAA" w14:textId="77777777" w:rsidR="00F55C8C" w:rsidRPr="007F1DC7" w:rsidRDefault="00F55C8C" w:rsidP="00F55C8C">
            <w:pPr>
              <w:rPr>
                <w:lang w:eastAsia="en-US"/>
              </w:rPr>
            </w:pPr>
            <w:r w:rsidRPr="007F1DC7">
              <w:rPr>
                <w:lang w:eastAsia="en-US"/>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6B8BC4CF" w14:textId="77777777" w:rsidR="00F55C8C" w:rsidRPr="007F1DC7" w:rsidRDefault="00F55C8C" w:rsidP="00F55C8C">
            <w:pPr>
              <w:rPr>
                <w:lang w:eastAsia="en-US"/>
              </w:rPr>
            </w:pPr>
            <w:r w:rsidRPr="007F1DC7">
              <w:rPr>
                <w:lang w:eastAsia="en-US"/>
              </w:rPr>
              <w:t>0,1003</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6C0A210C"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5BA2C045" w14:textId="77777777" w:rsidR="00F55C8C" w:rsidRPr="007F1DC7" w:rsidRDefault="00F55C8C" w:rsidP="00F55C8C">
            <w:pPr>
              <w:rPr>
                <w:lang w:eastAsia="en-US"/>
              </w:rPr>
            </w:pPr>
            <w:r w:rsidRPr="007F1DC7">
              <w:rPr>
                <w:lang w:eastAsia="en-US"/>
              </w:rPr>
              <w:t>ЗНП</w:t>
            </w:r>
          </w:p>
        </w:tc>
      </w:tr>
      <w:tr w:rsidR="007F1DC7" w:rsidRPr="007F1DC7" w14:paraId="6A9D65FA"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FCBB45D"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04D33C2A" w14:textId="77777777" w:rsidR="00F55C8C" w:rsidRPr="007F1DC7" w:rsidRDefault="00F55C8C" w:rsidP="00F55C8C">
            <w:pPr>
              <w:rPr>
                <w:lang w:eastAsia="en-US"/>
              </w:rPr>
            </w:pPr>
            <w:r w:rsidRPr="007F1DC7">
              <w:rPr>
                <w:lang w:eastAsia="en-US"/>
              </w:rPr>
              <w:t>66:33:0101012:159</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36B7CBB5" w14:textId="77777777" w:rsidR="00F55C8C" w:rsidRPr="007F1DC7" w:rsidRDefault="00F55C8C" w:rsidP="00F55C8C">
            <w:pPr>
              <w:rPr>
                <w:lang w:eastAsia="en-US"/>
              </w:rPr>
            </w:pPr>
            <w:r w:rsidRPr="007F1DC7">
              <w:rPr>
                <w:lang w:eastAsia="en-US"/>
              </w:rPr>
              <w:t>для ведения личного подсобного хозяйства</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440EBE4A" w14:textId="77777777" w:rsidR="00F55C8C" w:rsidRPr="007F1DC7" w:rsidRDefault="00F55C8C" w:rsidP="00F55C8C">
            <w:pPr>
              <w:rPr>
                <w:lang w:eastAsia="en-US"/>
              </w:rPr>
            </w:pPr>
            <w:r w:rsidRPr="007F1DC7">
              <w:rPr>
                <w:lang w:eastAsia="en-US"/>
              </w:rPr>
              <w:t>0,1252</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04A6E711"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11FB23E9" w14:textId="77777777" w:rsidR="00F55C8C" w:rsidRPr="007F1DC7" w:rsidRDefault="00F55C8C" w:rsidP="00F55C8C">
            <w:pPr>
              <w:rPr>
                <w:lang w:eastAsia="en-US"/>
              </w:rPr>
            </w:pPr>
            <w:r w:rsidRPr="007F1DC7">
              <w:rPr>
                <w:lang w:eastAsia="en-US"/>
              </w:rPr>
              <w:t>ЗНП</w:t>
            </w:r>
          </w:p>
        </w:tc>
      </w:tr>
      <w:tr w:rsidR="007F1DC7" w:rsidRPr="007F1DC7" w14:paraId="2563B5CD"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35E1AD6"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3C38569D" w14:textId="77777777" w:rsidR="00F55C8C" w:rsidRPr="007F1DC7" w:rsidRDefault="00F55C8C" w:rsidP="00F55C8C">
            <w:pPr>
              <w:rPr>
                <w:lang w:eastAsia="en-US"/>
              </w:rPr>
            </w:pPr>
            <w:r w:rsidRPr="007F1DC7">
              <w:rPr>
                <w:lang w:eastAsia="en-US"/>
              </w:rPr>
              <w:t>66:33:0101012:179</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585F9AD4" w14:textId="77777777" w:rsidR="00F55C8C" w:rsidRPr="007F1DC7" w:rsidRDefault="00F55C8C" w:rsidP="00F55C8C">
            <w:pPr>
              <w:rPr>
                <w:lang w:eastAsia="en-US"/>
              </w:rPr>
            </w:pPr>
            <w:r w:rsidRPr="007F1DC7">
              <w:rPr>
                <w:lang w:eastAsia="en-US"/>
              </w:rPr>
              <w:t>для ведения личного подсобного хозяйства</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66C39007" w14:textId="77777777" w:rsidR="00F55C8C" w:rsidRPr="007F1DC7" w:rsidRDefault="00F55C8C" w:rsidP="00F55C8C">
            <w:pPr>
              <w:rPr>
                <w:lang w:eastAsia="en-US"/>
              </w:rPr>
            </w:pPr>
            <w:r w:rsidRPr="007F1DC7">
              <w:rPr>
                <w:lang w:eastAsia="en-US"/>
              </w:rPr>
              <w:t>0,1191</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777954A6"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04B16B08" w14:textId="77777777" w:rsidR="00F55C8C" w:rsidRPr="007F1DC7" w:rsidRDefault="00F55C8C" w:rsidP="00F55C8C">
            <w:pPr>
              <w:rPr>
                <w:lang w:eastAsia="en-US"/>
              </w:rPr>
            </w:pPr>
            <w:r w:rsidRPr="007F1DC7">
              <w:rPr>
                <w:lang w:eastAsia="en-US"/>
              </w:rPr>
              <w:t>ЗНП</w:t>
            </w:r>
          </w:p>
        </w:tc>
      </w:tr>
      <w:tr w:rsidR="007F1DC7" w:rsidRPr="007F1DC7" w14:paraId="25394403"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D422D2B"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6ECBD78F" w14:textId="77777777" w:rsidR="00F55C8C" w:rsidRPr="007F1DC7" w:rsidRDefault="00F55C8C" w:rsidP="00F55C8C">
            <w:pPr>
              <w:rPr>
                <w:lang w:eastAsia="en-US"/>
              </w:rPr>
            </w:pPr>
            <w:r w:rsidRPr="007F1DC7">
              <w:rPr>
                <w:lang w:eastAsia="en-US"/>
              </w:rPr>
              <w:t>66:33:0101012:191</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1D197C6B" w14:textId="77777777" w:rsidR="00F55C8C" w:rsidRPr="007F1DC7" w:rsidRDefault="00F55C8C" w:rsidP="00F55C8C">
            <w:pPr>
              <w:rPr>
                <w:lang w:eastAsia="en-US"/>
              </w:rPr>
            </w:pPr>
            <w:r w:rsidRPr="007F1DC7">
              <w:rPr>
                <w:lang w:eastAsia="en-US"/>
              </w:rPr>
              <w:t>под жилой дом индивидуальной жилой застройки</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75C6C4E6" w14:textId="77777777" w:rsidR="00F55C8C" w:rsidRPr="007F1DC7" w:rsidRDefault="00F55C8C" w:rsidP="00F55C8C">
            <w:pPr>
              <w:rPr>
                <w:lang w:eastAsia="en-US"/>
              </w:rPr>
            </w:pPr>
            <w:r w:rsidRPr="007F1DC7">
              <w:rPr>
                <w:lang w:eastAsia="en-US"/>
              </w:rPr>
              <w:t>0,1196</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657C95F3"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779188C7" w14:textId="77777777" w:rsidR="00F55C8C" w:rsidRPr="007F1DC7" w:rsidRDefault="00F55C8C" w:rsidP="00F55C8C">
            <w:pPr>
              <w:rPr>
                <w:lang w:eastAsia="en-US"/>
              </w:rPr>
            </w:pPr>
            <w:r w:rsidRPr="007F1DC7">
              <w:rPr>
                <w:lang w:eastAsia="en-US"/>
              </w:rPr>
              <w:t>ЗНП</w:t>
            </w:r>
          </w:p>
        </w:tc>
      </w:tr>
      <w:tr w:rsidR="007F1DC7" w:rsidRPr="007F1DC7" w14:paraId="5A1F745E"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20F2FB89"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24A88572" w14:textId="77777777" w:rsidR="00F55C8C" w:rsidRPr="007F1DC7" w:rsidRDefault="00F55C8C" w:rsidP="00F55C8C">
            <w:pPr>
              <w:rPr>
                <w:lang w:eastAsia="en-US"/>
              </w:rPr>
            </w:pPr>
            <w:r w:rsidRPr="007F1DC7">
              <w:rPr>
                <w:lang w:eastAsia="en-US"/>
              </w:rPr>
              <w:t>66:33:0101012:460</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7014359C" w14:textId="77777777" w:rsidR="00F55C8C" w:rsidRPr="007F1DC7" w:rsidRDefault="00F55C8C" w:rsidP="00F55C8C">
            <w:pPr>
              <w:rPr>
                <w:lang w:eastAsia="en-US"/>
              </w:rPr>
            </w:pPr>
            <w:r w:rsidRPr="007F1DC7">
              <w:rPr>
                <w:lang w:eastAsia="en-US"/>
              </w:rPr>
              <w:t>Для ведения личного подсобного хозяйства (приусадебный участок)</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5259A1A6" w14:textId="77777777" w:rsidR="00F55C8C" w:rsidRPr="007F1DC7" w:rsidRDefault="00F55C8C" w:rsidP="00F55C8C">
            <w:pPr>
              <w:rPr>
                <w:lang w:eastAsia="en-US"/>
              </w:rPr>
            </w:pPr>
            <w:r w:rsidRPr="007F1DC7">
              <w:rPr>
                <w:lang w:eastAsia="en-US"/>
              </w:rPr>
              <w:t>0,1184</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539B406F"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0603C815" w14:textId="77777777" w:rsidR="00F55C8C" w:rsidRPr="007F1DC7" w:rsidRDefault="00F55C8C" w:rsidP="00F55C8C">
            <w:pPr>
              <w:rPr>
                <w:lang w:eastAsia="en-US"/>
              </w:rPr>
            </w:pPr>
            <w:r w:rsidRPr="007F1DC7">
              <w:rPr>
                <w:lang w:eastAsia="en-US"/>
              </w:rPr>
              <w:t>ЗНП</w:t>
            </w:r>
          </w:p>
        </w:tc>
      </w:tr>
      <w:tr w:rsidR="007F1DC7" w:rsidRPr="007F1DC7" w14:paraId="060CE52D"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3C01078"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7A4488A8" w14:textId="77777777" w:rsidR="00F55C8C" w:rsidRPr="007F1DC7" w:rsidRDefault="00F55C8C" w:rsidP="00F55C8C">
            <w:pPr>
              <w:rPr>
                <w:lang w:eastAsia="en-US"/>
              </w:rPr>
            </w:pPr>
            <w:r w:rsidRPr="007F1DC7">
              <w:rPr>
                <w:lang w:eastAsia="en-US"/>
              </w:rPr>
              <w:t>66:33:0101012:1227</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323B96A9" w14:textId="77777777" w:rsidR="00F55C8C" w:rsidRPr="007F1DC7" w:rsidRDefault="00F55C8C" w:rsidP="00F55C8C">
            <w:pPr>
              <w:rPr>
                <w:lang w:eastAsia="en-US"/>
              </w:rPr>
            </w:pPr>
            <w:r w:rsidRPr="007F1DC7">
              <w:rPr>
                <w:lang w:eastAsia="en-US"/>
              </w:rPr>
              <w:t>Для ведения личного подсобного хозяйства (приусадебный участок)</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330F8E2A" w14:textId="77777777" w:rsidR="00F55C8C" w:rsidRPr="007F1DC7" w:rsidRDefault="00F55C8C" w:rsidP="00F55C8C">
            <w:pPr>
              <w:rPr>
                <w:lang w:eastAsia="en-US"/>
              </w:rPr>
            </w:pPr>
            <w:r w:rsidRPr="007F1DC7">
              <w:rPr>
                <w:lang w:eastAsia="en-US"/>
              </w:rPr>
              <w:t>0,06</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76CDA0A5"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4998CD68" w14:textId="77777777" w:rsidR="00F55C8C" w:rsidRPr="007F1DC7" w:rsidRDefault="00F55C8C" w:rsidP="00F55C8C">
            <w:pPr>
              <w:rPr>
                <w:lang w:eastAsia="en-US"/>
              </w:rPr>
            </w:pPr>
            <w:r w:rsidRPr="007F1DC7">
              <w:rPr>
                <w:lang w:eastAsia="en-US"/>
              </w:rPr>
              <w:t>ЗНП</w:t>
            </w:r>
          </w:p>
        </w:tc>
      </w:tr>
      <w:tr w:rsidR="007F1DC7" w:rsidRPr="007F1DC7" w14:paraId="250FE178"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7C0B362"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76AE8DBD" w14:textId="77777777" w:rsidR="00F55C8C" w:rsidRPr="007F1DC7" w:rsidRDefault="00F55C8C" w:rsidP="00F55C8C">
            <w:pPr>
              <w:rPr>
                <w:lang w:eastAsia="en-US"/>
              </w:rPr>
            </w:pPr>
            <w:r w:rsidRPr="007F1DC7">
              <w:rPr>
                <w:lang w:eastAsia="en-US"/>
              </w:rPr>
              <w:t>66:33:0101012:563</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21809561" w14:textId="77777777" w:rsidR="00F55C8C" w:rsidRPr="007F1DC7" w:rsidRDefault="00F55C8C" w:rsidP="00F55C8C">
            <w:pPr>
              <w:rPr>
                <w:lang w:eastAsia="en-US"/>
              </w:rPr>
            </w:pPr>
            <w:r w:rsidRPr="007F1DC7">
              <w:rPr>
                <w:lang w:eastAsia="en-US"/>
              </w:rPr>
              <w:t>под объект коммунального хозяйства (водоотвод от артскважины №4 до ВКР-1 в г. Арамиль, II, III этапы (водоотведение))</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5CEF7EAE" w14:textId="77777777" w:rsidR="00F55C8C" w:rsidRPr="007F1DC7" w:rsidRDefault="00F55C8C" w:rsidP="00F55C8C">
            <w:pPr>
              <w:rPr>
                <w:lang w:eastAsia="en-US"/>
              </w:rPr>
            </w:pPr>
            <w:r w:rsidRPr="007F1DC7">
              <w:rPr>
                <w:lang w:eastAsia="en-US"/>
              </w:rPr>
              <w:t>1,0</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6ADBCE3F"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0D843C74" w14:textId="77777777" w:rsidR="00F55C8C" w:rsidRPr="007F1DC7" w:rsidRDefault="00F55C8C" w:rsidP="00F55C8C">
            <w:pPr>
              <w:rPr>
                <w:lang w:eastAsia="en-US"/>
              </w:rPr>
            </w:pPr>
            <w:r w:rsidRPr="007F1DC7">
              <w:rPr>
                <w:lang w:eastAsia="en-US"/>
              </w:rPr>
              <w:t>ЗНП</w:t>
            </w:r>
          </w:p>
        </w:tc>
      </w:tr>
      <w:tr w:rsidR="007F1DC7" w:rsidRPr="007F1DC7" w14:paraId="585EEEE3"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D497C54"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37338426" w14:textId="77777777" w:rsidR="00F55C8C" w:rsidRPr="007F1DC7" w:rsidRDefault="00F55C8C" w:rsidP="00F55C8C">
            <w:pPr>
              <w:rPr>
                <w:lang w:eastAsia="en-US"/>
              </w:rPr>
            </w:pPr>
            <w:r w:rsidRPr="007F1DC7">
              <w:rPr>
                <w:lang w:eastAsia="en-US"/>
              </w:rPr>
              <w:t>66:33:0101012:2204</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4E61735B" w14:textId="77777777" w:rsidR="00F55C8C" w:rsidRPr="007F1DC7" w:rsidRDefault="00F55C8C" w:rsidP="00F55C8C">
            <w:pPr>
              <w:rPr>
                <w:lang w:eastAsia="en-US"/>
              </w:rPr>
            </w:pPr>
            <w:r w:rsidRPr="007F1DC7">
              <w:rPr>
                <w:lang w:eastAsia="en-US"/>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0B9343D4" w14:textId="77777777" w:rsidR="00F55C8C" w:rsidRPr="007F1DC7" w:rsidRDefault="00F55C8C" w:rsidP="00F55C8C">
            <w:pPr>
              <w:rPr>
                <w:lang w:eastAsia="en-US"/>
              </w:rPr>
            </w:pPr>
            <w:r w:rsidRPr="007F1DC7">
              <w:rPr>
                <w:lang w:eastAsia="en-US"/>
              </w:rPr>
              <w:t>0,1163</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2B9DC05C"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5DE94091" w14:textId="77777777" w:rsidR="00F55C8C" w:rsidRPr="007F1DC7" w:rsidRDefault="00F55C8C" w:rsidP="00F55C8C">
            <w:pPr>
              <w:rPr>
                <w:lang w:eastAsia="en-US"/>
              </w:rPr>
            </w:pPr>
            <w:r w:rsidRPr="007F1DC7">
              <w:rPr>
                <w:lang w:eastAsia="en-US"/>
              </w:rPr>
              <w:t>ЗНП</w:t>
            </w:r>
          </w:p>
        </w:tc>
      </w:tr>
      <w:tr w:rsidR="007F1DC7" w:rsidRPr="007F1DC7" w14:paraId="78DA1D2A"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4CFF701A"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7E7C7606" w14:textId="77777777" w:rsidR="00F55C8C" w:rsidRPr="007F1DC7" w:rsidRDefault="00F55C8C" w:rsidP="00F55C8C">
            <w:pPr>
              <w:rPr>
                <w:lang w:eastAsia="en-US"/>
              </w:rPr>
            </w:pPr>
            <w:r w:rsidRPr="007F1DC7">
              <w:rPr>
                <w:lang w:eastAsia="en-US"/>
              </w:rPr>
              <w:t>66:33:0101012:2203</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07C8C98E" w14:textId="77777777" w:rsidR="00F55C8C" w:rsidRPr="007F1DC7" w:rsidRDefault="00F55C8C" w:rsidP="00F55C8C">
            <w:pPr>
              <w:rPr>
                <w:lang w:eastAsia="en-US"/>
              </w:rPr>
            </w:pPr>
            <w:r w:rsidRPr="007F1DC7">
              <w:rPr>
                <w:lang w:eastAsia="en-US"/>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3CE90C5A" w14:textId="77777777" w:rsidR="00F55C8C" w:rsidRPr="007F1DC7" w:rsidRDefault="00F55C8C" w:rsidP="00F55C8C">
            <w:pPr>
              <w:rPr>
                <w:lang w:eastAsia="en-US"/>
              </w:rPr>
            </w:pPr>
            <w:r w:rsidRPr="007F1DC7">
              <w:rPr>
                <w:lang w:eastAsia="en-US"/>
              </w:rPr>
              <w:t>0,1574</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538BA246"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2EDD3F82" w14:textId="77777777" w:rsidR="00F55C8C" w:rsidRPr="007F1DC7" w:rsidRDefault="00F55C8C" w:rsidP="00F55C8C">
            <w:pPr>
              <w:rPr>
                <w:lang w:eastAsia="en-US"/>
              </w:rPr>
            </w:pPr>
            <w:r w:rsidRPr="007F1DC7">
              <w:rPr>
                <w:lang w:eastAsia="en-US"/>
              </w:rPr>
              <w:t>ЗНП</w:t>
            </w:r>
          </w:p>
        </w:tc>
      </w:tr>
      <w:tr w:rsidR="007F1DC7" w:rsidRPr="007F1DC7" w14:paraId="620EC950"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29DC446"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597FA08C" w14:textId="77777777" w:rsidR="00F55C8C" w:rsidRPr="007F1DC7" w:rsidRDefault="00F55C8C" w:rsidP="00F55C8C">
            <w:pPr>
              <w:rPr>
                <w:lang w:eastAsia="en-US"/>
              </w:rPr>
            </w:pPr>
            <w:r w:rsidRPr="007F1DC7">
              <w:rPr>
                <w:lang w:eastAsia="en-US"/>
              </w:rPr>
              <w:t>66:33:0101012:2811</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103F0303" w14:textId="77777777" w:rsidR="00F55C8C" w:rsidRPr="007F1DC7" w:rsidRDefault="00F55C8C" w:rsidP="00F55C8C">
            <w:pPr>
              <w:rPr>
                <w:lang w:eastAsia="en-US"/>
              </w:rPr>
            </w:pPr>
            <w:r w:rsidRPr="007F1DC7">
              <w:rPr>
                <w:lang w:eastAsia="en-US"/>
              </w:rPr>
              <w:t>Для ведения личного подсобного хозяйства (приусадебный участок)</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5C634FFF" w14:textId="77777777" w:rsidR="00F55C8C" w:rsidRPr="007F1DC7" w:rsidRDefault="00F55C8C" w:rsidP="00F55C8C">
            <w:pPr>
              <w:rPr>
                <w:lang w:eastAsia="en-US"/>
              </w:rPr>
            </w:pPr>
            <w:r w:rsidRPr="007F1DC7">
              <w:rPr>
                <w:lang w:eastAsia="en-US"/>
              </w:rPr>
              <w:t>0,1377</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6900D588"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600CB1D3" w14:textId="77777777" w:rsidR="00F55C8C" w:rsidRPr="007F1DC7" w:rsidRDefault="00F55C8C" w:rsidP="00F55C8C">
            <w:pPr>
              <w:rPr>
                <w:lang w:eastAsia="en-US"/>
              </w:rPr>
            </w:pPr>
            <w:r w:rsidRPr="007F1DC7">
              <w:rPr>
                <w:lang w:eastAsia="en-US"/>
              </w:rPr>
              <w:t>ЗНП</w:t>
            </w:r>
          </w:p>
        </w:tc>
      </w:tr>
      <w:tr w:rsidR="007F1DC7" w:rsidRPr="007F1DC7" w14:paraId="13A8B242"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C4DDDD9"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0244BB3B" w14:textId="77777777" w:rsidR="00F55C8C" w:rsidRPr="007F1DC7" w:rsidRDefault="00F55C8C" w:rsidP="00F55C8C">
            <w:pPr>
              <w:rPr>
                <w:lang w:eastAsia="en-US"/>
              </w:rPr>
            </w:pPr>
            <w:r w:rsidRPr="007F1DC7">
              <w:rPr>
                <w:lang w:eastAsia="en-US"/>
              </w:rPr>
              <w:t>Часть 66:33:0101012:2815</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21CF8168" w14:textId="77777777" w:rsidR="00F55C8C" w:rsidRPr="007F1DC7" w:rsidRDefault="00F55C8C" w:rsidP="00F55C8C">
            <w:pPr>
              <w:rPr>
                <w:lang w:eastAsia="en-US"/>
              </w:rPr>
            </w:pPr>
            <w:r w:rsidRPr="007F1DC7">
              <w:rPr>
                <w:lang w:eastAsia="en-US"/>
              </w:rPr>
              <w:t>Для ведения личного подсобного хозяйства (приусадебный участок)</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30A42463" w14:textId="77777777" w:rsidR="00F55C8C" w:rsidRPr="007F1DC7" w:rsidRDefault="00F55C8C" w:rsidP="00F55C8C">
            <w:pPr>
              <w:rPr>
                <w:lang w:eastAsia="en-US"/>
              </w:rPr>
            </w:pPr>
            <w:r w:rsidRPr="007F1DC7">
              <w:rPr>
                <w:lang w:eastAsia="en-US"/>
              </w:rPr>
              <w:t>0,0138</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2414BDE3" w14:textId="77777777" w:rsidR="00F55C8C" w:rsidRPr="007F1DC7" w:rsidRDefault="00F55C8C" w:rsidP="00F55C8C">
            <w:pPr>
              <w:rPr>
                <w:lang w:eastAsia="en-US"/>
              </w:rPr>
            </w:pPr>
            <w:r w:rsidRPr="007F1DC7">
              <w:rPr>
                <w:lang w:eastAsia="en-US"/>
              </w:rPr>
              <w:t>ЗНП2)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4AC571B9" w14:textId="77777777" w:rsidR="00F55C8C" w:rsidRPr="007F1DC7" w:rsidRDefault="00F55C8C" w:rsidP="00F55C8C">
            <w:pPr>
              <w:rPr>
                <w:lang w:eastAsia="en-US"/>
              </w:rPr>
            </w:pPr>
            <w:r w:rsidRPr="007F1DC7">
              <w:rPr>
                <w:lang w:eastAsia="en-US"/>
              </w:rPr>
              <w:t>ЗНП</w:t>
            </w:r>
          </w:p>
        </w:tc>
      </w:tr>
      <w:tr w:rsidR="007F1DC7" w:rsidRPr="007F1DC7" w14:paraId="320D06A7"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49CB3E9B"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152D95BB" w14:textId="77777777" w:rsidR="00F55C8C" w:rsidRPr="007F1DC7" w:rsidRDefault="00F55C8C" w:rsidP="00F55C8C">
            <w:pPr>
              <w:rPr>
                <w:lang w:eastAsia="en-US"/>
              </w:rPr>
            </w:pPr>
            <w:r w:rsidRPr="007F1DC7">
              <w:rPr>
                <w:lang w:eastAsia="en-US"/>
              </w:rPr>
              <w:t>66:33:0101012:575</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10D5DD1C" w14:textId="77777777" w:rsidR="00F55C8C" w:rsidRPr="007F1DC7" w:rsidRDefault="00F55C8C" w:rsidP="00F55C8C">
            <w:pPr>
              <w:rPr>
                <w:lang w:eastAsia="en-US"/>
              </w:rPr>
            </w:pPr>
            <w:r w:rsidRPr="007F1DC7">
              <w:rPr>
                <w:lang w:eastAsia="en-US"/>
              </w:rPr>
              <w:t>под объект промышленности (очистные сооружения)</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77903B28" w14:textId="77777777" w:rsidR="00F55C8C" w:rsidRPr="007F1DC7" w:rsidRDefault="00F55C8C" w:rsidP="00F55C8C">
            <w:pPr>
              <w:rPr>
                <w:lang w:eastAsia="en-US"/>
              </w:rPr>
            </w:pPr>
            <w:r w:rsidRPr="007F1DC7">
              <w:rPr>
                <w:lang w:eastAsia="en-US"/>
              </w:rPr>
              <w:t>7,0358</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733A7260" w14:textId="77777777" w:rsidR="00F55C8C" w:rsidRPr="007F1DC7" w:rsidRDefault="00F55C8C" w:rsidP="00F55C8C">
            <w:pPr>
              <w:rPr>
                <w:lang w:eastAsia="en-US"/>
              </w:rPr>
            </w:pPr>
            <w:r w:rsidRPr="007F1DC7">
              <w:rPr>
                <w:lang w:eastAsia="en-US"/>
              </w:rPr>
              <w:t>ЗНП3)</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2442CF07" w14:textId="77777777" w:rsidR="00F55C8C" w:rsidRPr="007F1DC7" w:rsidRDefault="00F55C8C" w:rsidP="00F55C8C">
            <w:pPr>
              <w:rPr>
                <w:lang w:eastAsia="en-US"/>
              </w:rPr>
            </w:pPr>
            <w:r w:rsidRPr="007F1DC7">
              <w:rPr>
                <w:lang w:eastAsia="en-US"/>
              </w:rPr>
              <w:t>ЗНП</w:t>
            </w:r>
          </w:p>
        </w:tc>
      </w:tr>
      <w:tr w:rsidR="007F1DC7" w:rsidRPr="007F1DC7" w14:paraId="1C224214"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8C4F69B"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77356C26" w14:textId="77777777" w:rsidR="00F55C8C" w:rsidRPr="007F1DC7" w:rsidRDefault="00F55C8C" w:rsidP="00F55C8C">
            <w:pPr>
              <w:rPr>
                <w:lang w:eastAsia="en-US"/>
              </w:rPr>
            </w:pPr>
            <w:r w:rsidRPr="007F1DC7">
              <w:rPr>
                <w:lang w:eastAsia="en-US"/>
              </w:rPr>
              <w:t>66:33:0101012:1670</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5782F7D2" w14:textId="77777777" w:rsidR="00F55C8C" w:rsidRPr="007F1DC7" w:rsidRDefault="00F55C8C" w:rsidP="00F55C8C">
            <w:pPr>
              <w:rPr>
                <w:lang w:eastAsia="en-US"/>
              </w:rPr>
            </w:pPr>
            <w:r w:rsidRPr="007F1DC7">
              <w:rPr>
                <w:lang w:eastAsia="en-US"/>
              </w:rPr>
              <w:t>Коммунальное обслуживание</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566A239B" w14:textId="77777777" w:rsidR="00F55C8C" w:rsidRPr="007F1DC7" w:rsidRDefault="00F55C8C" w:rsidP="00F55C8C">
            <w:pPr>
              <w:rPr>
                <w:lang w:eastAsia="en-US"/>
              </w:rPr>
            </w:pPr>
            <w:r w:rsidRPr="007F1DC7">
              <w:rPr>
                <w:lang w:eastAsia="en-US"/>
              </w:rPr>
              <w:t>0,2</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40E4D5DD" w14:textId="77777777" w:rsidR="00F55C8C" w:rsidRPr="007F1DC7" w:rsidRDefault="00F55C8C" w:rsidP="00F55C8C">
            <w:pPr>
              <w:rPr>
                <w:lang w:eastAsia="en-US"/>
              </w:rPr>
            </w:pPr>
            <w:r w:rsidRPr="007F1DC7">
              <w:rPr>
                <w:lang w:eastAsia="en-US"/>
              </w:rPr>
              <w:t>ЗНП3)</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25ED4FFC" w14:textId="77777777" w:rsidR="00F55C8C" w:rsidRPr="007F1DC7" w:rsidRDefault="00F55C8C" w:rsidP="00F55C8C">
            <w:pPr>
              <w:rPr>
                <w:lang w:eastAsia="en-US"/>
              </w:rPr>
            </w:pPr>
            <w:r w:rsidRPr="007F1DC7">
              <w:rPr>
                <w:lang w:eastAsia="en-US"/>
              </w:rPr>
              <w:t>ЗНП</w:t>
            </w:r>
          </w:p>
        </w:tc>
      </w:tr>
      <w:tr w:rsidR="007F1DC7" w:rsidRPr="007F1DC7" w14:paraId="4B602E16"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94DB056"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6472C07C" w14:textId="77777777" w:rsidR="00F55C8C" w:rsidRPr="007F1DC7" w:rsidRDefault="00F55C8C" w:rsidP="00F55C8C">
            <w:pPr>
              <w:rPr>
                <w:lang w:eastAsia="en-US"/>
              </w:rPr>
            </w:pPr>
            <w:r w:rsidRPr="007F1DC7">
              <w:rPr>
                <w:lang w:eastAsia="en-US"/>
              </w:rPr>
              <w:t>Часть 66:25:1001001:15</w:t>
            </w:r>
          </w:p>
        </w:tc>
        <w:tc>
          <w:tcPr>
            <w:tcW w:w="2861" w:type="dxa"/>
            <w:tcBorders>
              <w:top w:val="single" w:sz="4" w:space="0" w:color="000000"/>
              <w:left w:val="single" w:sz="4" w:space="0" w:color="000000"/>
              <w:bottom w:val="single" w:sz="4" w:space="0" w:color="000000"/>
              <w:right w:val="single" w:sz="4" w:space="0" w:color="000000"/>
            </w:tcBorders>
            <w:vAlign w:val="center"/>
            <w:hideMark/>
          </w:tcPr>
          <w:p w14:paraId="214F4ECF" w14:textId="77777777" w:rsidR="00F55C8C" w:rsidRPr="007F1DC7" w:rsidRDefault="00F55C8C" w:rsidP="00F55C8C">
            <w:pPr>
              <w:rPr>
                <w:lang w:eastAsia="en-US"/>
              </w:rPr>
            </w:pPr>
            <w:r w:rsidRPr="007F1DC7">
              <w:rPr>
                <w:lang w:eastAsia="en-US"/>
              </w:rPr>
              <w:t>Земли лесного фонда</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7A8F150A" w14:textId="77777777" w:rsidR="00F55C8C" w:rsidRPr="007F1DC7" w:rsidRDefault="00F55C8C" w:rsidP="00F55C8C">
            <w:pPr>
              <w:rPr>
                <w:lang w:eastAsia="en-US"/>
              </w:rPr>
            </w:pPr>
            <w:r w:rsidRPr="007F1DC7">
              <w:rPr>
                <w:lang w:eastAsia="en-US"/>
              </w:rPr>
              <w:t>8,4394</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5E272986" w14:textId="77777777" w:rsidR="00F55C8C" w:rsidRPr="007F1DC7" w:rsidRDefault="00F55C8C" w:rsidP="00F55C8C">
            <w:pPr>
              <w:rPr>
                <w:lang w:eastAsia="en-US"/>
              </w:rPr>
            </w:pPr>
            <w:r w:rsidRPr="007F1DC7">
              <w:rPr>
                <w:lang w:eastAsia="en-US"/>
              </w:rPr>
              <w:t>ЗЛФ4)</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1F70F47D" w14:textId="77777777" w:rsidR="00F55C8C" w:rsidRPr="007F1DC7" w:rsidRDefault="00F55C8C" w:rsidP="00F55C8C">
            <w:pPr>
              <w:rPr>
                <w:lang w:eastAsia="en-US"/>
              </w:rPr>
            </w:pPr>
            <w:r w:rsidRPr="007F1DC7">
              <w:rPr>
                <w:lang w:eastAsia="en-US"/>
              </w:rPr>
              <w:t>ЗНП</w:t>
            </w:r>
          </w:p>
        </w:tc>
      </w:tr>
      <w:tr w:rsidR="007F1DC7" w:rsidRPr="007F1DC7" w14:paraId="6A5FFA1C" w14:textId="77777777" w:rsidTr="00F55C8C">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43D4D131" w14:textId="77777777" w:rsidR="00F55C8C" w:rsidRPr="007F1DC7" w:rsidRDefault="00F55C8C" w:rsidP="00F55C8C">
            <w:pPr>
              <w:rPr>
                <w:lang w:eastAsia="en-US"/>
              </w:rPr>
            </w:pP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566A1E6A" w14:textId="77777777" w:rsidR="00F55C8C" w:rsidRPr="007F1DC7" w:rsidRDefault="00F55C8C" w:rsidP="00F55C8C">
            <w:pPr>
              <w:rPr>
                <w:lang w:eastAsia="en-US"/>
              </w:rPr>
            </w:pPr>
            <w:r w:rsidRPr="007F1DC7">
              <w:rPr>
                <w:lang w:eastAsia="en-US"/>
              </w:rPr>
              <w:t>Всего:</w:t>
            </w:r>
          </w:p>
        </w:tc>
        <w:tc>
          <w:tcPr>
            <w:tcW w:w="2861" w:type="dxa"/>
            <w:tcBorders>
              <w:top w:val="single" w:sz="4" w:space="0" w:color="000000"/>
              <w:left w:val="single" w:sz="4" w:space="0" w:color="000000"/>
              <w:bottom w:val="single" w:sz="4" w:space="0" w:color="000000"/>
              <w:right w:val="single" w:sz="4" w:space="0" w:color="000000"/>
            </w:tcBorders>
            <w:vAlign w:val="center"/>
          </w:tcPr>
          <w:p w14:paraId="401DABA3" w14:textId="77777777" w:rsidR="00F55C8C" w:rsidRPr="007F1DC7" w:rsidRDefault="00F55C8C" w:rsidP="00F55C8C">
            <w:pPr>
              <w:rPr>
                <w:lang w:eastAsia="en-US"/>
              </w:rPr>
            </w:pP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4D4E71F8" w14:textId="77777777" w:rsidR="00F55C8C" w:rsidRPr="007F1DC7" w:rsidRDefault="00F55C8C" w:rsidP="00F55C8C">
            <w:pPr>
              <w:rPr>
                <w:lang w:eastAsia="en-US"/>
              </w:rPr>
            </w:pPr>
            <w:r w:rsidRPr="007F1DC7">
              <w:rPr>
                <w:lang w:eastAsia="en-US"/>
              </w:rPr>
              <w:t>17,8432</w:t>
            </w:r>
          </w:p>
        </w:tc>
        <w:tc>
          <w:tcPr>
            <w:tcW w:w="1204" w:type="dxa"/>
            <w:tcBorders>
              <w:top w:val="single" w:sz="4" w:space="0" w:color="000000"/>
              <w:left w:val="single" w:sz="4" w:space="0" w:color="000000"/>
              <w:bottom w:val="single" w:sz="4" w:space="0" w:color="000000"/>
              <w:right w:val="single" w:sz="4" w:space="0" w:color="000000"/>
            </w:tcBorders>
            <w:vAlign w:val="center"/>
          </w:tcPr>
          <w:p w14:paraId="55770432" w14:textId="77777777" w:rsidR="00F55C8C" w:rsidRPr="007F1DC7" w:rsidRDefault="00F55C8C" w:rsidP="00F55C8C">
            <w:pPr>
              <w:rPr>
                <w:lang w:eastAsia="en-US"/>
              </w:rPr>
            </w:pPr>
          </w:p>
        </w:tc>
        <w:tc>
          <w:tcPr>
            <w:tcW w:w="1174" w:type="dxa"/>
            <w:tcBorders>
              <w:top w:val="single" w:sz="4" w:space="0" w:color="000000"/>
              <w:left w:val="single" w:sz="4" w:space="0" w:color="000000"/>
              <w:bottom w:val="single" w:sz="4" w:space="0" w:color="000000"/>
              <w:right w:val="single" w:sz="4" w:space="0" w:color="000000"/>
            </w:tcBorders>
            <w:vAlign w:val="center"/>
          </w:tcPr>
          <w:p w14:paraId="51E8C87B" w14:textId="77777777" w:rsidR="00F55C8C" w:rsidRPr="007F1DC7" w:rsidRDefault="00F55C8C" w:rsidP="00F55C8C">
            <w:pPr>
              <w:rPr>
                <w:lang w:eastAsia="en-US"/>
              </w:rPr>
            </w:pPr>
          </w:p>
        </w:tc>
      </w:tr>
    </w:tbl>
    <w:p w14:paraId="7F0B05CB" w14:textId="77777777" w:rsidR="00F55C8C" w:rsidRPr="007F1DC7" w:rsidRDefault="00F55C8C" w:rsidP="00F55C8C">
      <w:pPr>
        <w:rPr>
          <w:lang w:val="x-none" w:eastAsia="x-none"/>
        </w:rPr>
      </w:pPr>
      <w:r w:rsidRPr="007F1DC7">
        <w:rPr>
          <w:lang w:val="x-none" w:eastAsia="x-none"/>
        </w:rPr>
        <w:t xml:space="preserve">Примечание: 1) ЗНП – земли населенных пунктов, </w:t>
      </w:r>
    </w:p>
    <w:p w14:paraId="64EA4616" w14:textId="77777777" w:rsidR="00F55C8C" w:rsidRPr="007F1DC7" w:rsidRDefault="00F55C8C" w:rsidP="00F55C8C">
      <w:pPr>
        <w:rPr>
          <w:lang w:val="x-none" w:eastAsia="x-none"/>
        </w:rPr>
      </w:pPr>
      <w:r w:rsidRPr="007F1DC7">
        <w:rPr>
          <w:lang w:val="x-none" w:eastAsia="x-none"/>
        </w:rPr>
        <w:t>2) – земельный участок был учтен в Государственном лесном реестре как «земли лесного фонда».</w:t>
      </w:r>
    </w:p>
    <w:p w14:paraId="0A8FB840" w14:textId="77777777" w:rsidR="00F55C8C" w:rsidRPr="007F1DC7" w:rsidRDefault="00F55C8C" w:rsidP="00F55C8C">
      <w:pPr>
        <w:rPr>
          <w:lang w:val="x-none" w:eastAsia="x-none"/>
        </w:rPr>
      </w:pPr>
      <w:r w:rsidRPr="007F1DC7">
        <w:rPr>
          <w:lang w:val="x-none" w:eastAsia="x-none"/>
        </w:rPr>
        <w:t>3) – ЗУ был исключен из границ населенного пункта действующим генеральным планом до разрешения спора о размещении части комплекса очистных сооружений на землях лесного фонда</w:t>
      </w:r>
    </w:p>
    <w:p w14:paraId="469C2533" w14:textId="77777777" w:rsidR="00F55C8C" w:rsidRPr="007F1DC7" w:rsidRDefault="00F55C8C" w:rsidP="00F55C8C">
      <w:pPr>
        <w:rPr>
          <w:lang w:val="x-none" w:eastAsia="x-none"/>
        </w:rPr>
      </w:pPr>
      <w:r w:rsidRPr="007F1DC7">
        <w:rPr>
          <w:lang w:val="x-none" w:eastAsia="x-none"/>
        </w:rPr>
        <w:t>4) – ЗУ исключен из состава земель лесного фонда решением Арбитражного суда Свердловской области от 04.09.2020 г. по делу № А60-11902/2020.</w:t>
      </w:r>
    </w:p>
    <w:p w14:paraId="6F4BE6F9" w14:textId="77777777" w:rsidR="00F55C8C" w:rsidRPr="007F1DC7" w:rsidRDefault="00F55C8C" w:rsidP="00F55C8C">
      <w:pPr>
        <w:rPr>
          <w:lang w:eastAsia="en-US"/>
        </w:rPr>
      </w:pPr>
    </w:p>
    <w:p w14:paraId="4DE8C94E" w14:textId="77777777" w:rsidR="00F55C8C" w:rsidRPr="007F1DC7" w:rsidRDefault="00F55C8C" w:rsidP="00F55C8C">
      <w:pPr>
        <w:rPr>
          <w:lang w:eastAsia="en-US"/>
        </w:rPr>
      </w:pPr>
      <w:r w:rsidRPr="007F1DC7">
        <w:rPr>
          <w:lang w:eastAsia="en-US"/>
        </w:rPr>
        <w:t>Перечень земельных участков, исключаемых из границ города Арамиль, приведен в таблице 1.11.</w:t>
      </w:r>
    </w:p>
    <w:p w14:paraId="767F9012" w14:textId="4B480398" w:rsidR="00F55C8C" w:rsidRPr="007F1DC7" w:rsidRDefault="00F55C8C" w:rsidP="0082079D">
      <w:pPr>
        <w:spacing w:before="120"/>
        <w:rPr>
          <w:lang w:val="x-none" w:eastAsia="x-none"/>
        </w:rPr>
      </w:pPr>
      <w:r w:rsidRPr="007F1DC7">
        <w:rPr>
          <w:rFonts w:eastAsia="SimSun"/>
          <w:lang w:val="x-none" w:eastAsia="x-none"/>
        </w:rPr>
        <w:t>Перечень земельных участков, исключаемых из границ города Арамиль</w:t>
      </w:r>
    </w:p>
    <w:p w14:paraId="16C70178" w14:textId="77777777" w:rsidR="00F55C8C" w:rsidRPr="007F1DC7" w:rsidRDefault="00F55C8C" w:rsidP="00F55C8C">
      <w:pPr>
        <w:rPr>
          <w:lang w:val="x-none" w:eastAsia="x-none"/>
        </w:rPr>
      </w:pPr>
      <w:r w:rsidRPr="007F1DC7">
        <w:rPr>
          <w:lang w:val="x-none" w:eastAsia="x-none"/>
        </w:rPr>
        <w:t>Таблица 1.11</w:t>
      </w: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2551"/>
        <w:gridCol w:w="1367"/>
        <w:gridCol w:w="1115"/>
        <w:gridCol w:w="1134"/>
      </w:tblGrid>
      <w:tr w:rsidR="007F1DC7" w:rsidRPr="007F1DC7" w14:paraId="767CBC58" w14:textId="77777777" w:rsidTr="00F55C8C">
        <w:trPr>
          <w:tblHeade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6B90270B" w14:textId="77777777" w:rsidR="00F55C8C" w:rsidRPr="007F1DC7" w:rsidRDefault="00F55C8C" w:rsidP="00F55C8C">
            <w:pPr>
              <w:rPr>
                <w:lang w:eastAsia="en-US"/>
              </w:rPr>
            </w:pPr>
            <w:r w:rsidRPr="007F1DC7">
              <w:rPr>
                <w:lang w:eastAsia="en-US"/>
              </w:rPr>
              <w:t>№ п/п</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14:paraId="1436B1A8" w14:textId="77777777" w:rsidR="00F55C8C" w:rsidRPr="007F1DC7" w:rsidRDefault="00F55C8C" w:rsidP="00F55C8C">
            <w:pPr>
              <w:rPr>
                <w:lang w:eastAsia="en-US"/>
              </w:rPr>
            </w:pPr>
            <w:r w:rsidRPr="007F1DC7">
              <w:rPr>
                <w:lang w:eastAsia="en-US"/>
              </w:rPr>
              <w:t>Кадастровый номер</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14:paraId="114A39CC" w14:textId="77777777" w:rsidR="00F55C8C" w:rsidRPr="007F1DC7" w:rsidRDefault="00F55C8C" w:rsidP="00F55C8C">
            <w:pPr>
              <w:rPr>
                <w:lang w:eastAsia="en-US"/>
              </w:rPr>
            </w:pPr>
            <w:r w:rsidRPr="007F1DC7">
              <w:rPr>
                <w:lang w:eastAsia="en-US"/>
              </w:rPr>
              <w:t>Вид разрешенного использования</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hideMark/>
          </w:tcPr>
          <w:p w14:paraId="679810B0" w14:textId="77777777" w:rsidR="00F55C8C" w:rsidRPr="007F1DC7" w:rsidRDefault="00F55C8C" w:rsidP="00F55C8C">
            <w:pPr>
              <w:rPr>
                <w:lang w:eastAsia="en-US"/>
              </w:rPr>
            </w:pPr>
            <w:r w:rsidRPr="007F1DC7">
              <w:rPr>
                <w:lang w:eastAsia="en-US"/>
              </w:rPr>
              <w:t>Площадь,</w:t>
            </w:r>
          </w:p>
          <w:p w14:paraId="4FC51803" w14:textId="77777777" w:rsidR="00F55C8C" w:rsidRPr="007F1DC7" w:rsidRDefault="00F55C8C" w:rsidP="00F55C8C">
            <w:pPr>
              <w:rPr>
                <w:lang w:eastAsia="en-US"/>
              </w:rPr>
            </w:pPr>
            <w:r w:rsidRPr="007F1DC7">
              <w:rPr>
                <w:lang w:eastAsia="en-US"/>
              </w:rPr>
              <w:t>га (док./граф.)</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14:paraId="57371064" w14:textId="77777777" w:rsidR="00F55C8C" w:rsidRPr="007F1DC7" w:rsidRDefault="00F55C8C" w:rsidP="00F55C8C">
            <w:pPr>
              <w:rPr>
                <w:lang w:eastAsia="en-US"/>
              </w:rPr>
            </w:pPr>
            <w:r w:rsidRPr="007F1DC7">
              <w:rPr>
                <w:lang w:eastAsia="en-US"/>
              </w:rPr>
              <w:t>Категория земель по ГП АГО*</w:t>
            </w:r>
          </w:p>
        </w:tc>
      </w:tr>
      <w:tr w:rsidR="007F1DC7" w:rsidRPr="007F1DC7" w14:paraId="5CDD8AFC" w14:textId="77777777" w:rsidTr="00F55C8C">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526B04" w14:textId="77777777" w:rsidR="00F55C8C" w:rsidRPr="007F1DC7" w:rsidRDefault="00F55C8C" w:rsidP="00F55C8C">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E0336C" w14:textId="77777777" w:rsidR="00F55C8C" w:rsidRPr="007F1DC7" w:rsidRDefault="00F55C8C" w:rsidP="00F55C8C">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218E33" w14:textId="77777777" w:rsidR="00F55C8C" w:rsidRPr="007F1DC7" w:rsidRDefault="00F55C8C" w:rsidP="00F55C8C">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91DCE" w14:textId="77777777" w:rsidR="00F55C8C" w:rsidRPr="007F1DC7" w:rsidRDefault="00F55C8C" w:rsidP="00F55C8C">
            <w:pPr>
              <w:rPr>
                <w:lang w:eastAsia="en-US"/>
              </w:rPr>
            </w:pP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31D95B87" w14:textId="77777777" w:rsidR="00F55C8C" w:rsidRPr="007F1DC7" w:rsidRDefault="00F55C8C" w:rsidP="00F55C8C">
            <w:pPr>
              <w:rPr>
                <w:lang w:eastAsia="en-US"/>
              </w:rPr>
            </w:pPr>
            <w:r w:rsidRPr="007F1DC7">
              <w:rPr>
                <w:lang w:eastAsia="en-US"/>
              </w:rPr>
              <w:t>Сущ.</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990EE6" w14:textId="77777777" w:rsidR="00F55C8C" w:rsidRPr="007F1DC7" w:rsidRDefault="00F55C8C" w:rsidP="00F55C8C">
            <w:pPr>
              <w:rPr>
                <w:lang w:eastAsia="en-US"/>
              </w:rPr>
            </w:pPr>
            <w:r w:rsidRPr="007F1DC7">
              <w:rPr>
                <w:lang w:eastAsia="en-US"/>
              </w:rPr>
              <w:t>План.</w:t>
            </w:r>
          </w:p>
        </w:tc>
      </w:tr>
      <w:tr w:rsidR="007F1DC7" w:rsidRPr="007F1DC7" w14:paraId="6A0D7EAD"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3A29C216"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F0785FA" w14:textId="77777777" w:rsidR="00F55C8C" w:rsidRPr="007F1DC7" w:rsidRDefault="00F55C8C" w:rsidP="00F55C8C">
            <w:pPr>
              <w:rPr>
                <w:lang w:eastAsia="en-US"/>
              </w:rPr>
            </w:pPr>
            <w:r w:rsidRPr="007F1DC7">
              <w:rPr>
                <w:lang w:eastAsia="en-US"/>
              </w:rPr>
              <w:t>66:33:0101012:123 (часть 66:33:0000000:2)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EABCCAC" w14:textId="77777777" w:rsidR="00F55C8C" w:rsidRPr="007F1DC7" w:rsidRDefault="00F55C8C" w:rsidP="00F55C8C">
            <w:pPr>
              <w:rPr>
                <w:lang w:eastAsia="en-US"/>
              </w:rPr>
            </w:pPr>
            <w:r w:rsidRPr="007F1DC7">
              <w:rPr>
                <w:lang w:eastAsia="en-US"/>
              </w:rPr>
              <w:t>под полосу отвода железной дороги</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6FD797E8" w14:textId="77777777" w:rsidR="00F55C8C" w:rsidRPr="007F1DC7" w:rsidRDefault="00F55C8C" w:rsidP="00F55C8C">
            <w:pPr>
              <w:rPr>
                <w:lang w:eastAsia="en-US"/>
              </w:rPr>
            </w:pPr>
            <w:r w:rsidRPr="007F1DC7">
              <w:rPr>
                <w:lang w:eastAsia="en-US"/>
              </w:rPr>
              <w:t>5,0816</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3CEB8CAD"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80AA2E" w14:textId="77777777" w:rsidR="00F55C8C" w:rsidRPr="007F1DC7" w:rsidRDefault="00F55C8C" w:rsidP="00F55C8C">
            <w:pPr>
              <w:rPr>
                <w:lang w:eastAsia="en-US"/>
              </w:rPr>
            </w:pPr>
            <w:r w:rsidRPr="007F1DC7">
              <w:rPr>
                <w:lang w:eastAsia="en-US"/>
              </w:rPr>
              <w:t>ЗП</w:t>
            </w:r>
          </w:p>
        </w:tc>
      </w:tr>
      <w:tr w:rsidR="007F1DC7" w:rsidRPr="007F1DC7" w14:paraId="41FBA919"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22C19621"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7A93D50" w14:textId="77777777" w:rsidR="00F55C8C" w:rsidRPr="007F1DC7" w:rsidRDefault="00F55C8C" w:rsidP="00F55C8C">
            <w:pPr>
              <w:rPr>
                <w:lang w:eastAsia="en-US"/>
              </w:rPr>
            </w:pPr>
            <w:r w:rsidRPr="007F1DC7">
              <w:rPr>
                <w:lang w:eastAsia="en-US"/>
              </w:rPr>
              <w:t>66:33:0101012:122 (часть 66:33:0000000:2)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2A21149" w14:textId="77777777" w:rsidR="00F55C8C" w:rsidRPr="007F1DC7" w:rsidRDefault="00F55C8C" w:rsidP="00F55C8C">
            <w:pPr>
              <w:rPr>
                <w:lang w:eastAsia="en-US"/>
              </w:rPr>
            </w:pPr>
            <w:r w:rsidRPr="007F1DC7">
              <w:rPr>
                <w:lang w:eastAsia="en-US"/>
              </w:rPr>
              <w:t>под полосу отвода железной дороги</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0E7DF4AA" w14:textId="77777777" w:rsidR="00F55C8C" w:rsidRPr="007F1DC7" w:rsidRDefault="00F55C8C" w:rsidP="00F55C8C">
            <w:pPr>
              <w:rPr>
                <w:lang w:eastAsia="en-US"/>
              </w:rPr>
            </w:pPr>
            <w:r w:rsidRPr="007F1DC7">
              <w:rPr>
                <w:lang w:eastAsia="en-US"/>
              </w:rPr>
              <w:t>0,4818</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111FDAC1"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17CC0C" w14:textId="77777777" w:rsidR="00F55C8C" w:rsidRPr="007F1DC7" w:rsidRDefault="00F55C8C" w:rsidP="00F55C8C">
            <w:pPr>
              <w:rPr>
                <w:lang w:eastAsia="en-US"/>
              </w:rPr>
            </w:pPr>
            <w:r w:rsidRPr="007F1DC7">
              <w:rPr>
                <w:lang w:eastAsia="en-US"/>
              </w:rPr>
              <w:t>ЗП</w:t>
            </w:r>
          </w:p>
        </w:tc>
      </w:tr>
      <w:tr w:rsidR="007F1DC7" w:rsidRPr="007F1DC7" w14:paraId="695011DE"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E92FB85"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7C81C8C" w14:textId="77777777" w:rsidR="00F55C8C" w:rsidRPr="007F1DC7" w:rsidRDefault="00F55C8C" w:rsidP="00F55C8C">
            <w:pPr>
              <w:rPr>
                <w:lang w:eastAsia="en-US"/>
              </w:rPr>
            </w:pPr>
            <w:r w:rsidRPr="007F1DC7">
              <w:rPr>
                <w:lang w:eastAsia="en-US"/>
              </w:rPr>
              <w:t>66:33:0101012:121 (часть 66:33:0000000:2)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2FBEAD1" w14:textId="77777777" w:rsidR="00F55C8C" w:rsidRPr="007F1DC7" w:rsidRDefault="00F55C8C" w:rsidP="00F55C8C">
            <w:pPr>
              <w:rPr>
                <w:lang w:eastAsia="en-US"/>
              </w:rPr>
            </w:pPr>
            <w:r w:rsidRPr="007F1DC7">
              <w:rPr>
                <w:lang w:eastAsia="en-US"/>
              </w:rPr>
              <w:t>под полосу отвода железной дороги</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456C4A76" w14:textId="77777777" w:rsidR="00F55C8C" w:rsidRPr="007F1DC7" w:rsidRDefault="00F55C8C" w:rsidP="00F55C8C">
            <w:pPr>
              <w:rPr>
                <w:lang w:eastAsia="en-US"/>
              </w:rPr>
            </w:pPr>
            <w:r w:rsidRPr="007F1DC7">
              <w:rPr>
                <w:lang w:eastAsia="en-US"/>
              </w:rPr>
              <w:t>1,5148</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6671787E"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285BA2" w14:textId="77777777" w:rsidR="00F55C8C" w:rsidRPr="007F1DC7" w:rsidRDefault="00F55C8C" w:rsidP="00F55C8C">
            <w:pPr>
              <w:rPr>
                <w:lang w:eastAsia="en-US"/>
              </w:rPr>
            </w:pPr>
            <w:r w:rsidRPr="007F1DC7">
              <w:rPr>
                <w:lang w:eastAsia="en-US"/>
              </w:rPr>
              <w:t>ЗП</w:t>
            </w:r>
          </w:p>
        </w:tc>
      </w:tr>
      <w:tr w:rsidR="007F1DC7" w:rsidRPr="007F1DC7" w14:paraId="3B5CDE88"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3FCA5E72"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51960B5D" w14:textId="77777777" w:rsidR="00F55C8C" w:rsidRPr="007F1DC7" w:rsidRDefault="00F55C8C" w:rsidP="00F55C8C">
            <w:pPr>
              <w:rPr>
                <w:lang w:eastAsia="en-US"/>
              </w:rPr>
            </w:pPr>
            <w:r w:rsidRPr="007F1DC7">
              <w:rPr>
                <w:lang w:eastAsia="en-US"/>
              </w:rPr>
              <w:t>66:33:0101012:243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43EC15C" w14:textId="77777777" w:rsidR="00F55C8C" w:rsidRPr="007F1DC7" w:rsidRDefault="00F55C8C" w:rsidP="00F55C8C">
            <w:pPr>
              <w:rPr>
                <w:lang w:eastAsia="en-US"/>
              </w:rPr>
            </w:pPr>
            <w:r w:rsidRPr="007F1DC7">
              <w:rPr>
                <w:lang w:eastAsia="en-US"/>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768CA057" w14:textId="77777777" w:rsidR="00F55C8C" w:rsidRPr="007F1DC7" w:rsidRDefault="00F55C8C" w:rsidP="00F55C8C">
            <w:pPr>
              <w:rPr>
                <w:lang w:eastAsia="en-US"/>
              </w:rPr>
            </w:pPr>
            <w:r w:rsidRPr="007F1DC7">
              <w:rPr>
                <w:lang w:eastAsia="en-US"/>
              </w:rPr>
              <w:t>0,0013</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0BF0131C"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19C30F" w14:textId="77777777" w:rsidR="00F55C8C" w:rsidRPr="007F1DC7" w:rsidRDefault="00F55C8C" w:rsidP="00F55C8C">
            <w:pPr>
              <w:rPr>
                <w:lang w:eastAsia="en-US"/>
              </w:rPr>
            </w:pPr>
            <w:r w:rsidRPr="007F1DC7">
              <w:rPr>
                <w:lang w:eastAsia="en-US"/>
              </w:rPr>
              <w:t>ЗП</w:t>
            </w:r>
          </w:p>
        </w:tc>
      </w:tr>
      <w:tr w:rsidR="007F1DC7" w:rsidRPr="007F1DC7" w14:paraId="68368292"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4D1D734"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139D0E4" w14:textId="77777777" w:rsidR="00F55C8C" w:rsidRPr="007F1DC7" w:rsidRDefault="00F55C8C" w:rsidP="00F55C8C">
            <w:pPr>
              <w:rPr>
                <w:lang w:eastAsia="en-US"/>
              </w:rPr>
            </w:pPr>
            <w:r w:rsidRPr="007F1DC7">
              <w:rPr>
                <w:lang w:eastAsia="en-US"/>
              </w:rPr>
              <w:t>66:33:0101012:242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20F7CFE"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773ADEA8"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287CD0B0"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75EBAF1" w14:textId="77777777" w:rsidR="00F55C8C" w:rsidRPr="007F1DC7" w:rsidRDefault="00F55C8C" w:rsidP="00F55C8C">
            <w:pPr>
              <w:rPr>
                <w:lang w:eastAsia="en-US"/>
              </w:rPr>
            </w:pPr>
            <w:r w:rsidRPr="007F1DC7">
              <w:rPr>
                <w:lang w:eastAsia="en-US"/>
              </w:rPr>
              <w:t>ЗП</w:t>
            </w:r>
          </w:p>
        </w:tc>
      </w:tr>
      <w:tr w:rsidR="007F1DC7" w:rsidRPr="007F1DC7" w14:paraId="423CD6C2"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E3BFEC6"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EA99C57" w14:textId="77777777" w:rsidR="00F55C8C" w:rsidRPr="007F1DC7" w:rsidRDefault="00F55C8C" w:rsidP="00F55C8C">
            <w:pPr>
              <w:rPr>
                <w:lang w:eastAsia="en-US"/>
              </w:rPr>
            </w:pPr>
            <w:r w:rsidRPr="007F1DC7">
              <w:rPr>
                <w:lang w:eastAsia="en-US"/>
              </w:rPr>
              <w:t>66:33:0101012:241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DF881A"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097526C3"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6E5CCE18"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5B64F4" w14:textId="77777777" w:rsidR="00F55C8C" w:rsidRPr="007F1DC7" w:rsidRDefault="00F55C8C" w:rsidP="00F55C8C">
            <w:pPr>
              <w:rPr>
                <w:lang w:eastAsia="en-US"/>
              </w:rPr>
            </w:pPr>
            <w:r w:rsidRPr="007F1DC7">
              <w:rPr>
                <w:lang w:eastAsia="en-US"/>
              </w:rPr>
              <w:t>ЗП</w:t>
            </w:r>
          </w:p>
        </w:tc>
      </w:tr>
      <w:tr w:rsidR="007F1DC7" w:rsidRPr="007F1DC7" w14:paraId="731F5DBC"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33079C88"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60CCEE5" w14:textId="77777777" w:rsidR="00F55C8C" w:rsidRPr="007F1DC7" w:rsidRDefault="00F55C8C" w:rsidP="00F55C8C">
            <w:pPr>
              <w:rPr>
                <w:lang w:eastAsia="en-US"/>
              </w:rPr>
            </w:pPr>
            <w:r w:rsidRPr="007F1DC7">
              <w:rPr>
                <w:lang w:eastAsia="en-US"/>
              </w:rPr>
              <w:t>66:33:0101012:240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469F796"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204C31E0"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262225EF"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160736" w14:textId="77777777" w:rsidR="00F55C8C" w:rsidRPr="007F1DC7" w:rsidRDefault="00F55C8C" w:rsidP="00F55C8C">
            <w:pPr>
              <w:rPr>
                <w:lang w:eastAsia="en-US"/>
              </w:rPr>
            </w:pPr>
            <w:r w:rsidRPr="007F1DC7">
              <w:rPr>
                <w:lang w:eastAsia="en-US"/>
              </w:rPr>
              <w:t>ЗП</w:t>
            </w:r>
          </w:p>
        </w:tc>
      </w:tr>
      <w:tr w:rsidR="007F1DC7" w:rsidRPr="007F1DC7" w14:paraId="383475B3"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155BDB34"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FF50E90" w14:textId="77777777" w:rsidR="00F55C8C" w:rsidRPr="007F1DC7" w:rsidRDefault="00F55C8C" w:rsidP="00F55C8C">
            <w:pPr>
              <w:rPr>
                <w:lang w:eastAsia="en-US"/>
              </w:rPr>
            </w:pPr>
            <w:r w:rsidRPr="007F1DC7">
              <w:rPr>
                <w:lang w:eastAsia="en-US"/>
              </w:rPr>
              <w:t>66:33:0101012:239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73C9EBF"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6BA31014"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69ACB17F"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223413" w14:textId="77777777" w:rsidR="00F55C8C" w:rsidRPr="007F1DC7" w:rsidRDefault="00F55C8C" w:rsidP="00F55C8C">
            <w:pPr>
              <w:rPr>
                <w:lang w:eastAsia="en-US"/>
              </w:rPr>
            </w:pPr>
            <w:r w:rsidRPr="007F1DC7">
              <w:rPr>
                <w:lang w:eastAsia="en-US"/>
              </w:rPr>
              <w:t>ЗП</w:t>
            </w:r>
          </w:p>
        </w:tc>
      </w:tr>
      <w:tr w:rsidR="007F1DC7" w:rsidRPr="007F1DC7" w14:paraId="061FFD38"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F9421BA"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0DEC446" w14:textId="77777777" w:rsidR="00F55C8C" w:rsidRPr="007F1DC7" w:rsidRDefault="00F55C8C" w:rsidP="00F55C8C">
            <w:pPr>
              <w:rPr>
                <w:lang w:eastAsia="en-US"/>
              </w:rPr>
            </w:pPr>
            <w:r w:rsidRPr="007F1DC7">
              <w:rPr>
                <w:lang w:eastAsia="en-US"/>
              </w:rPr>
              <w:t>66:33:0101012:238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D1C73E3"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4796D017"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7FB9D4B3"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721C8C5" w14:textId="77777777" w:rsidR="00F55C8C" w:rsidRPr="007F1DC7" w:rsidRDefault="00F55C8C" w:rsidP="00F55C8C">
            <w:pPr>
              <w:rPr>
                <w:lang w:eastAsia="en-US"/>
              </w:rPr>
            </w:pPr>
            <w:r w:rsidRPr="007F1DC7">
              <w:rPr>
                <w:lang w:eastAsia="en-US"/>
              </w:rPr>
              <w:t>ЗП</w:t>
            </w:r>
          </w:p>
        </w:tc>
      </w:tr>
      <w:tr w:rsidR="007F1DC7" w:rsidRPr="007F1DC7" w14:paraId="38860365"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1442040B"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3A1E466" w14:textId="77777777" w:rsidR="00F55C8C" w:rsidRPr="007F1DC7" w:rsidRDefault="00F55C8C" w:rsidP="00F55C8C">
            <w:pPr>
              <w:rPr>
                <w:lang w:eastAsia="en-US"/>
              </w:rPr>
            </w:pPr>
            <w:r w:rsidRPr="007F1DC7">
              <w:rPr>
                <w:lang w:eastAsia="en-US"/>
              </w:rPr>
              <w:t>66:33:0101012:237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4C4050E"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5F02C86B"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08CFA503"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0FA2C66" w14:textId="77777777" w:rsidR="00F55C8C" w:rsidRPr="007F1DC7" w:rsidRDefault="00F55C8C" w:rsidP="00F55C8C">
            <w:pPr>
              <w:rPr>
                <w:lang w:eastAsia="en-US"/>
              </w:rPr>
            </w:pPr>
            <w:r w:rsidRPr="007F1DC7">
              <w:rPr>
                <w:lang w:eastAsia="en-US"/>
              </w:rPr>
              <w:t>ЗП</w:t>
            </w:r>
          </w:p>
        </w:tc>
      </w:tr>
      <w:tr w:rsidR="007F1DC7" w:rsidRPr="007F1DC7" w14:paraId="64809167"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83D1854"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ADB11CE" w14:textId="77777777" w:rsidR="00F55C8C" w:rsidRPr="007F1DC7" w:rsidRDefault="00F55C8C" w:rsidP="00F55C8C">
            <w:pPr>
              <w:rPr>
                <w:lang w:eastAsia="en-US"/>
              </w:rPr>
            </w:pPr>
            <w:r w:rsidRPr="007F1DC7">
              <w:rPr>
                <w:lang w:eastAsia="en-US"/>
              </w:rPr>
              <w:t>66:33:0101012:236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146C3A9"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02CCEA3D"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0A42D059"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3FA3ED" w14:textId="77777777" w:rsidR="00F55C8C" w:rsidRPr="007F1DC7" w:rsidRDefault="00F55C8C" w:rsidP="00F55C8C">
            <w:pPr>
              <w:rPr>
                <w:lang w:eastAsia="en-US"/>
              </w:rPr>
            </w:pPr>
            <w:r w:rsidRPr="007F1DC7">
              <w:rPr>
                <w:lang w:eastAsia="en-US"/>
              </w:rPr>
              <w:t>ЗП</w:t>
            </w:r>
          </w:p>
        </w:tc>
      </w:tr>
      <w:tr w:rsidR="007F1DC7" w:rsidRPr="007F1DC7" w14:paraId="7F0AD7E7"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335716ED"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F175B44" w14:textId="77777777" w:rsidR="00F55C8C" w:rsidRPr="007F1DC7" w:rsidRDefault="00F55C8C" w:rsidP="00F55C8C">
            <w:pPr>
              <w:rPr>
                <w:lang w:eastAsia="en-US"/>
              </w:rPr>
            </w:pPr>
            <w:r w:rsidRPr="007F1DC7">
              <w:rPr>
                <w:lang w:eastAsia="en-US"/>
              </w:rPr>
              <w:t>66:33:0101012:235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E14F906"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75A2334B"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6A96B576"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2BC5B64" w14:textId="77777777" w:rsidR="00F55C8C" w:rsidRPr="007F1DC7" w:rsidRDefault="00F55C8C" w:rsidP="00F55C8C">
            <w:pPr>
              <w:rPr>
                <w:lang w:eastAsia="en-US"/>
              </w:rPr>
            </w:pPr>
            <w:r w:rsidRPr="007F1DC7">
              <w:rPr>
                <w:lang w:eastAsia="en-US"/>
              </w:rPr>
              <w:t>ЗП</w:t>
            </w:r>
          </w:p>
        </w:tc>
      </w:tr>
      <w:tr w:rsidR="007F1DC7" w:rsidRPr="007F1DC7" w14:paraId="6BE35C57"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E09AB2F"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3F90410" w14:textId="77777777" w:rsidR="00F55C8C" w:rsidRPr="007F1DC7" w:rsidRDefault="00F55C8C" w:rsidP="00F55C8C">
            <w:pPr>
              <w:rPr>
                <w:lang w:eastAsia="en-US"/>
              </w:rPr>
            </w:pPr>
            <w:r w:rsidRPr="007F1DC7">
              <w:rPr>
                <w:lang w:eastAsia="en-US"/>
              </w:rPr>
              <w:t>66:33:0101012:234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31DB96B"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565F3561"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1D8FBFA7"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B83559" w14:textId="77777777" w:rsidR="00F55C8C" w:rsidRPr="007F1DC7" w:rsidRDefault="00F55C8C" w:rsidP="00F55C8C">
            <w:pPr>
              <w:rPr>
                <w:lang w:eastAsia="en-US"/>
              </w:rPr>
            </w:pPr>
            <w:r w:rsidRPr="007F1DC7">
              <w:rPr>
                <w:lang w:eastAsia="en-US"/>
              </w:rPr>
              <w:t>ЗП</w:t>
            </w:r>
          </w:p>
        </w:tc>
      </w:tr>
      <w:tr w:rsidR="007F1DC7" w:rsidRPr="007F1DC7" w14:paraId="6A948AA9"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C5A5A9D"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152E6D2" w14:textId="77777777" w:rsidR="00F55C8C" w:rsidRPr="007F1DC7" w:rsidRDefault="00F55C8C" w:rsidP="00F55C8C">
            <w:pPr>
              <w:rPr>
                <w:lang w:eastAsia="en-US"/>
              </w:rPr>
            </w:pPr>
            <w:r w:rsidRPr="007F1DC7">
              <w:rPr>
                <w:lang w:eastAsia="en-US"/>
              </w:rPr>
              <w:t>66:33:0101012:233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46DB917"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6062870A"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3EE36E37"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07F6D1" w14:textId="77777777" w:rsidR="00F55C8C" w:rsidRPr="007F1DC7" w:rsidRDefault="00F55C8C" w:rsidP="00F55C8C">
            <w:pPr>
              <w:rPr>
                <w:lang w:eastAsia="en-US"/>
              </w:rPr>
            </w:pPr>
            <w:r w:rsidRPr="007F1DC7">
              <w:rPr>
                <w:lang w:eastAsia="en-US"/>
              </w:rPr>
              <w:t>ЗП</w:t>
            </w:r>
          </w:p>
        </w:tc>
      </w:tr>
      <w:tr w:rsidR="007F1DC7" w:rsidRPr="007F1DC7" w14:paraId="395F1190"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F987452"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6B36273" w14:textId="77777777" w:rsidR="00F55C8C" w:rsidRPr="007F1DC7" w:rsidRDefault="00F55C8C" w:rsidP="00F55C8C">
            <w:pPr>
              <w:rPr>
                <w:lang w:eastAsia="en-US"/>
              </w:rPr>
            </w:pPr>
            <w:r w:rsidRPr="007F1DC7">
              <w:rPr>
                <w:lang w:eastAsia="en-US"/>
              </w:rPr>
              <w:t>66:33:0101012:232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AD4CEDC"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3110BC25"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6A0E9255"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10BE3D" w14:textId="77777777" w:rsidR="00F55C8C" w:rsidRPr="007F1DC7" w:rsidRDefault="00F55C8C" w:rsidP="00F55C8C">
            <w:pPr>
              <w:rPr>
                <w:lang w:eastAsia="en-US"/>
              </w:rPr>
            </w:pPr>
            <w:r w:rsidRPr="007F1DC7">
              <w:rPr>
                <w:lang w:eastAsia="en-US"/>
              </w:rPr>
              <w:t>ЗП</w:t>
            </w:r>
          </w:p>
        </w:tc>
      </w:tr>
      <w:tr w:rsidR="007F1DC7" w:rsidRPr="007F1DC7" w14:paraId="765914B0"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F318E44"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B2B8F15" w14:textId="77777777" w:rsidR="00F55C8C" w:rsidRPr="007F1DC7" w:rsidRDefault="00F55C8C" w:rsidP="00F55C8C">
            <w:pPr>
              <w:rPr>
                <w:lang w:eastAsia="en-US"/>
              </w:rPr>
            </w:pPr>
            <w:r w:rsidRPr="007F1DC7">
              <w:rPr>
                <w:lang w:eastAsia="en-US"/>
              </w:rPr>
              <w:t>66:33:0101012:231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11D044D"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613AD88F"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2992D6F1"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4CB219" w14:textId="77777777" w:rsidR="00F55C8C" w:rsidRPr="007F1DC7" w:rsidRDefault="00F55C8C" w:rsidP="00F55C8C">
            <w:pPr>
              <w:rPr>
                <w:lang w:eastAsia="en-US"/>
              </w:rPr>
            </w:pPr>
            <w:r w:rsidRPr="007F1DC7">
              <w:rPr>
                <w:lang w:eastAsia="en-US"/>
              </w:rPr>
              <w:t>ЗП</w:t>
            </w:r>
          </w:p>
        </w:tc>
      </w:tr>
      <w:tr w:rsidR="007F1DC7" w:rsidRPr="007F1DC7" w14:paraId="4A0C3BB5"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27B9933"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AB1293E" w14:textId="77777777" w:rsidR="00F55C8C" w:rsidRPr="007F1DC7" w:rsidRDefault="00F55C8C" w:rsidP="00F55C8C">
            <w:pPr>
              <w:rPr>
                <w:lang w:eastAsia="en-US"/>
              </w:rPr>
            </w:pPr>
            <w:r w:rsidRPr="007F1DC7">
              <w:rPr>
                <w:lang w:eastAsia="en-US"/>
              </w:rPr>
              <w:t>66:33:0101012:230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988290F"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679BEFC0"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644987A4"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E5982F" w14:textId="77777777" w:rsidR="00F55C8C" w:rsidRPr="007F1DC7" w:rsidRDefault="00F55C8C" w:rsidP="00F55C8C">
            <w:pPr>
              <w:rPr>
                <w:lang w:eastAsia="en-US"/>
              </w:rPr>
            </w:pPr>
            <w:r w:rsidRPr="007F1DC7">
              <w:rPr>
                <w:lang w:eastAsia="en-US"/>
              </w:rPr>
              <w:t>ЗП</w:t>
            </w:r>
          </w:p>
        </w:tc>
      </w:tr>
      <w:tr w:rsidR="007F1DC7" w:rsidRPr="007F1DC7" w14:paraId="112EE24F"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25B79AD"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A57C368" w14:textId="77777777" w:rsidR="00F55C8C" w:rsidRPr="007F1DC7" w:rsidRDefault="00F55C8C" w:rsidP="00F55C8C">
            <w:pPr>
              <w:rPr>
                <w:lang w:eastAsia="en-US"/>
              </w:rPr>
            </w:pPr>
            <w:r w:rsidRPr="007F1DC7">
              <w:rPr>
                <w:lang w:eastAsia="en-US"/>
              </w:rPr>
              <w:t>66:33:0101012:229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3F0334A"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20EC74CD"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2A49AAED"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2F0064" w14:textId="77777777" w:rsidR="00F55C8C" w:rsidRPr="007F1DC7" w:rsidRDefault="00F55C8C" w:rsidP="00F55C8C">
            <w:pPr>
              <w:rPr>
                <w:lang w:eastAsia="en-US"/>
              </w:rPr>
            </w:pPr>
            <w:r w:rsidRPr="007F1DC7">
              <w:rPr>
                <w:lang w:eastAsia="en-US"/>
              </w:rPr>
              <w:t>ЗП</w:t>
            </w:r>
          </w:p>
        </w:tc>
      </w:tr>
      <w:tr w:rsidR="007F1DC7" w:rsidRPr="007F1DC7" w14:paraId="2F4A718D"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EACAC57"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515C75EC" w14:textId="77777777" w:rsidR="00F55C8C" w:rsidRPr="007F1DC7" w:rsidRDefault="00F55C8C" w:rsidP="00F55C8C">
            <w:pPr>
              <w:rPr>
                <w:lang w:eastAsia="en-US"/>
              </w:rPr>
            </w:pPr>
            <w:r w:rsidRPr="007F1DC7">
              <w:rPr>
                <w:lang w:eastAsia="en-US"/>
              </w:rPr>
              <w:t>66:33:0101012:228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324C349"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1464BE95"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77F025A7"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E17B77" w14:textId="77777777" w:rsidR="00F55C8C" w:rsidRPr="007F1DC7" w:rsidRDefault="00F55C8C" w:rsidP="00F55C8C">
            <w:pPr>
              <w:rPr>
                <w:lang w:eastAsia="en-US"/>
              </w:rPr>
            </w:pPr>
            <w:r w:rsidRPr="007F1DC7">
              <w:rPr>
                <w:lang w:eastAsia="en-US"/>
              </w:rPr>
              <w:t>ЗП</w:t>
            </w:r>
          </w:p>
        </w:tc>
      </w:tr>
      <w:tr w:rsidR="007F1DC7" w:rsidRPr="007F1DC7" w14:paraId="54FD12E3"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5F30896"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79D3E94" w14:textId="77777777" w:rsidR="00F55C8C" w:rsidRPr="007F1DC7" w:rsidRDefault="00F55C8C" w:rsidP="00F55C8C">
            <w:pPr>
              <w:rPr>
                <w:lang w:eastAsia="en-US"/>
              </w:rPr>
            </w:pPr>
            <w:r w:rsidRPr="007F1DC7">
              <w:rPr>
                <w:lang w:eastAsia="en-US"/>
              </w:rPr>
              <w:t>66:33:0101012:227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67696AD"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5E7F1555"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4C623758"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F20029" w14:textId="77777777" w:rsidR="00F55C8C" w:rsidRPr="007F1DC7" w:rsidRDefault="00F55C8C" w:rsidP="00F55C8C">
            <w:pPr>
              <w:rPr>
                <w:lang w:eastAsia="en-US"/>
              </w:rPr>
            </w:pPr>
            <w:r w:rsidRPr="007F1DC7">
              <w:rPr>
                <w:lang w:eastAsia="en-US"/>
              </w:rPr>
              <w:t>ЗП</w:t>
            </w:r>
          </w:p>
        </w:tc>
      </w:tr>
      <w:tr w:rsidR="007F1DC7" w:rsidRPr="007F1DC7" w14:paraId="42121B58"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BCA812F"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2CA9F12" w14:textId="77777777" w:rsidR="00F55C8C" w:rsidRPr="007F1DC7" w:rsidRDefault="00F55C8C" w:rsidP="00F55C8C">
            <w:pPr>
              <w:rPr>
                <w:lang w:eastAsia="en-US"/>
              </w:rPr>
            </w:pPr>
            <w:r w:rsidRPr="007F1DC7">
              <w:rPr>
                <w:lang w:eastAsia="en-US"/>
              </w:rPr>
              <w:t>66:33:0101012:226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2455BD0"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19E03885"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49E506C1"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240FC0B" w14:textId="77777777" w:rsidR="00F55C8C" w:rsidRPr="007F1DC7" w:rsidRDefault="00F55C8C" w:rsidP="00F55C8C">
            <w:pPr>
              <w:rPr>
                <w:lang w:eastAsia="en-US"/>
              </w:rPr>
            </w:pPr>
            <w:r w:rsidRPr="007F1DC7">
              <w:rPr>
                <w:lang w:eastAsia="en-US"/>
              </w:rPr>
              <w:t>ЗП</w:t>
            </w:r>
          </w:p>
        </w:tc>
      </w:tr>
      <w:tr w:rsidR="007F1DC7" w:rsidRPr="007F1DC7" w14:paraId="2FE8835A"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BAFE7CB"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65C3502" w14:textId="77777777" w:rsidR="00F55C8C" w:rsidRPr="007F1DC7" w:rsidRDefault="00F55C8C" w:rsidP="00F55C8C">
            <w:pPr>
              <w:rPr>
                <w:lang w:eastAsia="en-US"/>
              </w:rPr>
            </w:pPr>
            <w:r w:rsidRPr="007F1DC7">
              <w:rPr>
                <w:lang w:eastAsia="en-US"/>
              </w:rPr>
              <w:t>66:33:0101012:225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A6A548A"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2C39D833"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4227DA7E"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F5F5EF" w14:textId="77777777" w:rsidR="00F55C8C" w:rsidRPr="007F1DC7" w:rsidRDefault="00F55C8C" w:rsidP="00F55C8C">
            <w:pPr>
              <w:rPr>
                <w:lang w:eastAsia="en-US"/>
              </w:rPr>
            </w:pPr>
            <w:r w:rsidRPr="007F1DC7">
              <w:rPr>
                <w:lang w:eastAsia="en-US"/>
              </w:rPr>
              <w:t>ЗП</w:t>
            </w:r>
          </w:p>
        </w:tc>
      </w:tr>
      <w:tr w:rsidR="007F1DC7" w:rsidRPr="007F1DC7" w14:paraId="650E4FB8"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603F003"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01B4E2C" w14:textId="77777777" w:rsidR="00F55C8C" w:rsidRPr="007F1DC7" w:rsidRDefault="00F55C8C" w:rsidP="00F55C8C">
            <w:pPr>
              <w:rPr>
                <w:lang w:eastAsia="en-US"/>
              </w:rPr>
            </w:pPr>
            <w:r w:rsidRPr="007F1DC7">
              <w:rPr>
                <w:lang w:eastAsia="en-US"/>
              </w:rPr>
              <w:t>66:33:0101012:224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292D8D6"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26953DF8"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46771DB9"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BC18BF" w14:textId="77777777" w:rsidR="00F55C8C" w:rsidRPr="007F1DC7" w:rsidRDefault="00F55C8C" w:rsidP="00F55C8C">
            <w:pPr>
              <w:rPr>
                <w:lang w:eastAsia="en-US"/>
              </w:rPr>
            </w:pPr>
            <w:r w:rsidRPr="007F1DC7">
              <w:rPr>
                <w:lang w:eastAsia="en-US"/>
              </w:rPr>
              <w:t>ЗП</w:t>
            </w:r>
          </w:p>
        </w:tc>
      </w:tr>
      <w:tr w:rsidR="007F1DC7" w:rsidRPr="007F1DC7" w14:paraId="1EC3DCA6"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1153B1B"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56895EE9" w14:textId="77777777" w:rsidR="00F55C8C" w:rsidRPr="007F1DC7" w:rsidRDefault="00F55C8C" w:rsidP="00F55C8C">
            <w:pPr>
              <w:rPr>
                <w:lang w:eastAsia="en-US"/>
              </w:rPr>
            </w:pPr>
            <w:r w:rsidRPr="007F1DC7">
              <w:rPr>
                <w:lang w:eastAsia="en-US"/>
              </w:rPr>
              <w:t>66:33:0101012:223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F0B0442"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14AF3C3C"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21A67EC6"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B5A3585" w14:textId="77777777" w:rsidR="00F55C8C" w:rsidRPr="007F1DC7" w:rsidRDefault="00F55C8C" w:rsidP="00F55C8C">
            <w:pPr>
              <w:rPr>
                <w:lang w:eastAsia="en-US"/>
              </w:rPr>
            </w:pPr>
            <w:r w:rsidRPr="007F1DC7">
              <w:rPr>
                <w:lang w:eastAsia="en-US"/>
              </w:rPr>
              <w:t>ЗП</w:t>
            </w:r>
          </w:p>
        </w:tc>
      </w:tr>
      <w:tr w:rsidR="007F1DC7" w:rsidRPr="007F1DC7" w14:paraId="3711A9C5"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AF4A205"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5F89239" w14:textId="77777777" w:rsidR="00F55C8C" w:rsidRPr="007F1DC7" w:rsidRDefault="00F55C8C" w:rsidP="00F55C8C">
            <w:pPr>
              <w:rPr>
                <w:lang w:eastAsia="en-US"/>
              </w:rPr>
            </w:pPr>
            <w:r w:rsidRPr="007F1DC7">
              <w:rPr>
                <w:lang w:eastAsia="en-US"/>
              </w:rPr>
              <w:t>66:33:0101012:222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C0E90F0"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35DB2752"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3380505A"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C97652F" w14:textId="77777777" w:rsidR="00F55C8C" w:rsidRPr="007F1DC7" w:rsidRDefault="00F55C8C" w:rsidP="00F55C8C">
            <w:pPr>
              <w:rPr>
                <w:lang w:eastAsia="en-US"/>
              </w:rPr>
            </w:pPr>
            <w:r w:rsidRPr="007F1DC7">
              <w:rPr>
                <w:lang w:eastAsia="en-US"/>
              </w:rPr>
              <w:t>ЗП</w:t>
            </w:r>
          </w:p>
        </w:tc>
      </w:tr>
      <w:tr w:rsidR="007F1DC7" w:rsidRPr="007F1DC7" w14:paraId="6DDEB039"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3BAAC169"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0CAA0A1" w14:textId="77777777" w:rsidR="00F55C8C" w:rsidRPr="007F1DC7" w:rsidRDefault="00F55C8C" w:rsidP="00F55C8C">
            <w:pPr>
              <w:rPr>
                <w:lang w:eastAsia="en-US"/>
              </w:rPr>
            </w:pPr>
            <w:r w:rsidRPr="007F1DC7">
              <w:rPr>
                <w:lang w:eastAsia="en-US"/>
              </w:rPr>
              <w:t>66:33:0101012:221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880FEE8"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27BFC986"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03A2D8D9"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65B508" w14:textId="77777777" w:rsidR="00F55C8C" w:rsidRPr="007F1DC7" w:rsidRDefault="00F55C8C" w:rsidP="00F55C8C">
            <w:pPr>
              <w:rPr>
                <w:lang w:eastAsia="en-US"/>
              </w:rPr>
            </w:pPr>
            <w:r w:rsidRPr="007F1DC7">
              <w:rPr>
                <w:lang w:eastAsia="en-US"/>
              </w:rPr>
              <w:t>ЗП</w:t>
            </w:r>
          </w:p>
        </w:tc>
      </w:tr>
      <w:tr w:rsidR="007F1DC7" w:rsidRPr="007F1DC7" w14:paraId="10CCA796"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131B5D04"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BCC21EC" w14:textId="77777777" w:rsidR="00F55C8C" w:rsidRPr="007F1DC7" w:rsidRDefault="00F55C8C" w:rsidP="00F55C8C">
            <w:pPr>
              <w:rPr>
                <w:lang w:eastAsia="en-US"/>
              </w:rPr>
            </w:pPr>
            <w:r w:rsidRPr="007F1DC7">
              <w:rPr>
                <w:lang w:eastAsia="en-US"/>
              </w:rPr>
              <w:t>66:33:0101012:220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13E0872"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43D6A93F"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1D27B9B2"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0B9E82" w14:textId="77777777" w:rsidR="00F55C8C" w:rsidRPr="007F1DC7" w:rsidRDefault="00F55C8C" w:rsidP="00F55C8C">
            <w:pPr>
              <w:rPr>
                <w:lang w:eastAsia="en-US"/>
              </w:rPr>
            </w:pPr>
            <w:r w:rsidRPr="007F1DC7">
              <w:rPr>
                <w:lang w:eastAsia="en-US"/>
              </w:rPr>
              <w:t>ЗП</w:t>
            </w:r>
          </w:p>
        </w:tc>
      </w:tr>
      <w:tr w:rsidR="007F1DC7" w:rsidRPr="007F1DC7" w14:paraId="6E0FE488"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1645EE7A"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3DA6EA7" w14:textId="77777777" w:rsidR="00F55C8C" w:rsidRPr="007F1DC7" w:rsidRDefault="00F55C8C" w:rsidP="00F55C8C">
            <w:pPr>
              <w:rPr>
                <w:lang w:eastAsia="en-US"/>
              </w:rPr>
            </w:pPr>
            <w:r w:rsidRPr="007F1DC7">
              <w:rPr>
                <w:lang w:eastAsia="en-US"/>
              </w:rPr>
              <w:t>66:33:0101012:219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DD3B637"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7E0222A2"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32F7AC12"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90F4E5" w14:textId="77777777" w:rsidR="00F55C8C" w:rsidRPr="007F1DC7" w:rsidRDefault="00F55C8C" w:rsidP="00F55C8C">
            <w:pPr>
              <w:rPr>
                <w:lang w:eastAsia="en-US"/>
              </w:rPr>
            </w:pPr>
            <w:r w:rsidRPr="007F1DC7">
              <w:rPr>
                <w:lang w:eastAsia="en-US"/>
              </w:rPr>
              <w:t>ЗП</w:t>
            </w:r>
          </w:p>
        </w:tc>
      </w:tr>
      <w:tr w:rsidR="007F1DC7" w:rsidRPr="007F1DC7" w14:paraId="03B99846"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2BF3275"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BFFB8DA" w14:textId="77777777" w:rsidR="00F55C8C" w:rsidRPr="007F1DC7" w:rsidRDefault="00F55C8C" w:rsidP="00F55C8C">
            <w:pPr>
              <w:rPr>
                <w:lang w:eastAsia="en-US"/>
              </w:rPr>
            </w:pPr>
            <w:r w:rsidRPr="007F1DC7">
              <w:rPr>
                <w:lang w:eastAsia="en-US"/>
              </w:rPr>
              <w:t>66:33:0101012:218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C6350E6"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592348E4"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39B03BA7"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ED53EE" w14:textId="77777777" w:rsidR="00F55C8C" w:rsidRPr="007F1DC7" w:rsidRDefault="00F55C8C" w:rsidP="00F55C8C">
            <w:pPr>
              <w:rPr>
                <w:lang w:eastAsia="en-US"/>
              </w:rPr>
            </w:pPr>
            <w:r w:rsidRPr="007F1DC7">
              <w:rPr>
                <w:lang w:eastAsia="en-US"/>
              </w:rPr>
              <w:t>ЗП</w:t>
            </w:r>
          </w:p>
        </w:tc>
      </w:tr>
      <w:tr w:rsidR="007F1DC7" w:rsidRPr="007F1DC7" w14:paraId="6A7E9980"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2135B7F"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BA9D51A" w14:textId="77777777" w:rsidR="00F55C8C" w:rsidRPr="007F1DC7" w:rsidRDefault="00F55C8C" w:rsidP="00F55C8C">
            <w:pPr>
              <w:rPr>
                <w:lang w:eastAsia="en-US"/>
              </w:rPr>
            </w:pPr>
            <w:r w:rsidRPr="007F1DC7">
              <w:rPr>
                <w:lang w:eastAsia="en-US"/>
              </w:rPr>
              <w:t>66:33:0101012:217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D61289A"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135F8AD8"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535E2D5A"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FEA7F7" w14:textId="77777777" w:rsidR="00F55C8C" w:rsidRPr="007F1DC7" w:rsidRDefault="00F55C8C" w:rsidP="00F55C8C">
            <w:pPr>
              <w:rPr>
                <w:lang w:eastAsia="en-US"/>
              </w:rPr>
            </w:pPr>
            <w:r w:rsidRPr="007F1DC7">
              <w:rPr>
                <w:lang w:eastAsia="en-US"/>
              </w:rPr>
              <w:t>ЗП</w:t>
            </w:r>
          </w:p>
        </w:tc>
      </w:tr>
      <w:tr w:rsidR="007F1DC7" w:rsidRPr="007F1DC7" w14:paraId="17E5B869"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15D3BD7C"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7190CCB" w14:textId="77777777" w:rsidR="00F55C8C" w:rsidRPr="007F1DC7" w:rsidRDefault="00F55C8C" w:rsidP="00F55C8C">
            <w:pPr>
              <w:rPr>
                <w:lang w:eastAsia="en-US"/>
              </w:rPr>
            </w:pPr>
            <w:r w:rsidRPr="007F1DC7">
              <w:rPr>
                <w:lang w:eastAsia="en-US"/>
              </w:rPr>
              <w:t>66:33:0101012:216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70CC448"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5FD2AD6F"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30546CC4"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DD7531" w14:textId="77777777" w:rsidR="00F55C8C" w:rsidRPr="007F1DC7" w:rsidRDefault="00F55C8C" w:rsidP="00F55C8C">
            <w:pPr>
              <w:rPr>
                <w:lang w:eastAsia="en-US"/>
              </w:rPr>
            </w:pPr>
            <w:r w:rsidRPr="007F1DC7">
              <w:rPr>
                <w:lang w:eastAsia="en-US"/>
              </w:rPr>
              <w:t>ЗП</w:t>
            </w:r>
          </w:p>
        </w:tc>
      </w:tr>
      <w:tr w:rsidR="007F1DC7" w:rsidRPr="007F1DC7" w14:paraId="5B9F73F0"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2E0654A"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559ABD38" w14:textId="77777777" w:rsidR="00F55C8C" w:rsidRPr="007F1DC7" w:rsidRDefault="00F55C8C" w:rsidP="00F55C8C">
            <w:pPr>
              <w:rPr>
                <w:lang w:eastAsia="en-US"/>
              </w:rPr>
            </w:pPr>
            <w:r w:rsidRPr="007F1DC7">
              <w:rPr>
                <w:lang w:eastAsia="en-US"/>
              </w:rPr>
              <w:t>66:33:0101012:215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C59F86B"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129BEA01"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026CE6A2"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D88628" w14:textId="77777777" w:rsidR="00F55C8C" w:rsidRPr="007F1DC7" w:rsidRDefault="00F55C8C" w:rsidP="00F55C8C">
            <w:pPr>
              <w:rPr>
                <w:lang w:eastAsia="en-US"/>
              </w:rPr>
            </w:pPr>
            <w:r w:rsidRPr="007F1DC7">
              <w:rPr>
                <w:lang w:eastAsia="en-US"/>
              </w:rPr>
              <w:t>ЗП</w:t>
            </w:r>
          </w:p>
        </w:tc>
      </w:tr>
      <w:tr w:rsidR="007F1DC7" w:rsidRPr="007F1DC7" w14:paraId="77CFC888"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F2FB301"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3F2E7A9" w14:textId="77777777" w:rsidR="00F55C8C" w:rsidRPr="007F1DC7" w:rsidRDefault="00F55C8C" w:rsidP="00F55C8C">
            <w:pPr>
              <w:rPr>
                <w:lang w:eastAsia="en-US"/>
              </w:rPr>
            </w:pPr>
            <w:r w:rsidRPr="007F1DC7">
              <w:rPr>
                <w:lang w:eastAsia="en-US"/>
              </w:rPr>
              <w:t>66:33:0101012:214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8ADFE03"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15F674BC"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2AE91A41"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A0EDCE" w14:textId="77777777" w:rsidR="00F55C8C" w:rsidRPr="007F1DC7" w:rsidRDefault="00F55C8C" w:rsidP="00F55C8C">
            <w:pPr>
              <w:rPr>
                <w:lang w:eastAsia="en-US"/>
              </w:rPr>
            </w:pPr>
            <w:r w:rsidRPr="007F1DC7">
              <w:rPr>
                <w:lang w:eastAsia="en-US"/>
              </w:rPr>
              <w:t>ЗП</w:t>
            </w:r>
          </w:p>
        </w:tc>
      </w:tr>
      <w:tr w:rsidR="007F1DC7" w:rsidRPr="007F1DC7" w14:paraId="1C59325A"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94CFB4B"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951700C" w14:textId="77777777" w:rsidR="00F55C8C" w:rsidRPr="007F1DC7" w:rsidRDefault="00F55C8C" w:rsidP="00F55C8C">
            <w:pPr>
              <w:rPr>
                <w:lang w:eastAsia="en-US"/>
              </w:rPr>
            </w:pPr>
            <w:r w:rsidRPr="007F1DC7">
              <w:rPr>
                <w:lang w:eastAsia="en-US"/>
              </w:rPr>
              <w:t>66:33:0101012:213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4444351"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29D754CA"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44DCA578"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C4CF7F" w14:textId="77777777" w:rsidR="00F55C8C" w:rsidRPr="007F1DC7" w:rsidRDefault="00F55C8C" w:rsidP="00F55C8C">
            <w:pPr>
              <w:rPr>
                <w:lang w:eastAsia="en-US"/>
              </w:rPr>
            </w:pPr>
            <w:r w:rsidRPr="007F1DC7">
              <w:rPr>
                <w:lang w:eastAsia="en-US"/>
              </w:rPr>
              <w:t>ЗП</w:t>
            </w:r>
          </w:p>
        </w:tc>
      </w:tr>
      <w:tr w:rsidR="007F1DC7" w:rsidRPr="007F1DC7" w14:paraId="21B8D5C6"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24ED59CC"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09ABC4E" w14:textId="77777777" w:rsidR="00F55C8C" w:rsidRPr="007F1DC7" w:rsidRDefault="00F55C8C" w:rsidP="00F55C8C">
            <w:pPr>
              <w:rPr>
                <w:lang w:eastAsia="en-US"/>
              </w:rPr>
            </w:pPr>
            <w:r w:rsidRPr="007F1DC7">
              <w:rPr>
                <w:lang w:eastAsia="en-US"/>
              </w:rPr>
              <w:t>66:33:0101012:212 (часть 66:33:0000000:9)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B36C3F9"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4F08CD72" w14:textId="77777777" w:rsidR="00F55C8C" w:rsidRPr="007F1DC7" w:rsidRDefault="00F55C8C" w:rsidP="00F55C8C">
            <w:pPr>
              <w:rPr>
                <w:lang w:eastAsia="en-US"/>
              </w:rPr>
            </w:pPr>
            <w:r w:rsidRPr="007F1DC7">
              <w:rPr>
                <w:lang w:eastAsia="en-US"/>
              </w:rPr>
              <w:t>0,0004</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1FBE6BC7"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397134" w14:textId="77777777" w:rsidR="00F55C8C" w:rsidRPr="007F1DC7" w:rsidRDefault="00F55C8C" w:rsidP="00F55C8C">
            <w:pPr>
              <w:rPr>
                <w:lang w:eastAsia="en-US"/>
              </w:rPr>
            </w:pPr>
            <w:r w:rsidRPr="007F1DC7">
              <w:rPr>
                <w:lang w:eastAsia="en-US"/>
              </w:rPr>
              <w:t>ЗП</w:t>
            </w:r>
          </w:p>
        </w:tc>
      </w:tr>
      <w:tr w:rsidR="007F1DC7" w:rsidRPr="007F1DC7" w14:paraId="75E35EC1"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AEDC666"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EE11D1C" w14:textId="77777777" w:rsidR="00F55C8C" w:rsidRPr="007F1DC7" w:rsidRDefault="00F55C8C" w:rsidP="00F55C8C">
            <w:pPr>
              <w:rPr>
                <w:lang w:eastAsia="en-US"/>
              </w:rPr>
            </w:pPr>
            <w:r w:rsidRPr="007F1DC7">
              <w:rPr>
                <w:lang w:eastAsia="en-US"/>
              </w:rPr>
              <w:t>Неразграниченные территории (в районе ЗУ 66:33:0101012:2609)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D267DC9" w14:textId="77777777" w:rsidR="00F55C8C" w:rsidRPr="007F1DC7" w:rsidRDefault="00F55C8C" w:rsidP="00F55C8C">
            <w:pPr>
              <w:rPr>
                <w:lang w:eastAsia="en-US"/>
              </w:rPr>
            </w:pPr>
            <w:r w:rsidRPr="007F1DC7">
              <w:rPr>
                <w:lang w:eastAsia="en-US"/>
              </w:rPr>
              <w:t>-</w:t>
            </w: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08B44DDB" w14:textId="77777777" w:rsidR="00F55C8C" w:rsidRPr="007F1DC7" w:rsidRDefault="00F55C8C" w:rsidP="00F55C8C">
            <w:pPr>
              <w:rPr>
                <w:lang w:eastAsia="en-US"/>
              </w:rPr>
            </w:pPr>
            <w:r w:rsidRPr="007F1DC7">
              <w:rPr>
                <w:lang w:eastAsia="en-US"/>
              </w:rPr>
              <w:t>0,0778</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081B8921" w14:textId="77777777" w:rsidR="00F55C8C" w:rsidRPr="007F1DC7" w:rsidRDefault="00F55C8C" w:rsidP="00F55C8C">
            <w:pPr>
              <w:rPr>
                <w:lang w:eastAsia="en-US"/>
              </w:rPr>
            </w:pPr>
            <w:r w:rsidRPr="007F1DC7">
              <w:rPr>
                <w:lang w:eastAsia="en-US"/>
              </w:rPr>
              <w:t>ЗНП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685DCE" w14:textId="77777777" w:rsidR="00F55C8C" w:rsidRPr="007F1DC7" w:rsidRDefault="00F55C8C" w:rsidP="00F55C8C">
            <w:pPr>
              <w:rPr>
                <w:lang w:eastAsia="en-US"/>
              </w:rPr>
            </w:pPr>
            <w:r w:rsidRPr="007F1DC7">
              <w:rPr>
                <w:lang w:eastAsia="en-US"/>
              </w:rPr>
              <w:t>ЗЛФ</w:t>
            </w:r>
          </w:p>
        </w:tc>
      </w:tr>
      <w:tr w:rsidR="007F1DC7" w:rsidRPr="007F1DC7" w14:paraId="23956D6F" w14:textId="77777777" w:rsidTr="00F55C8C">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2EB717C9" w14:textId="77777777" w:rsidR="00F55C8C" w:rsidRPr="007F1DC7" w:rsidRDefault="00F55C8C" w:rsidP="00F55C8C">
            <w:pPr>
              <w:rPr>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11855A8" w14:textId="77777777" w:rsidR="00F55C8C" w:rsidRPr="007F1DC7" w:rsidRDefault="00F55C8C" w:rsidP="00F55C8C">
            <w:pPr>
              <w:rPr>
                <w:lang w:eastAsia="en-US"/>
              </w:rPr>
            </w:pPr>
            <w:r w:rsidRPr="007F1DC7">
              <w:rPr>
                <w:lang w:eastAsia="en-US"/>
              </w:rPr>
              <w:t>Всего:</w:t>
            </w:r>
          </w:p>
        </w:tc>
        <w:tc>
          <w:tcPr>
            <w:tcW w:w="2551" w:type="dxa"/>
            <w:tcBorders>
              <w:top w:val="single" w:sz="4" w:space="0" w:color="000000"/>
              <w:left w:val="single" w:sz="4" w:space="0" w:color="000000"/>
              <w:bottom w:val="single" w:sz="4" w:space="0" w:color="000000"/>
              <w:right w:val="single" w:sz="4" w:space="0" w:color="000000"/>
            </w:tcBorders>
            <w:vAlign w:val="center"/>
          </w:tcPr>
          <w:p w14:paraId="5D9AED7D" w14:textId="77777777" w:rsidR="00F55C8C" w:rsidRPr="007F1DC7" w:rsidRDefault="00F55C8C" w:rsidP="00F55C8C">
            <w:pPr>
              <w:rPr>
                <w:lang w:eastAsia="en-US"/>
              </w:rPr>
            </w:pPr>
          </w:p>
        </w:tc>
        <w:tc>
          <w:tcPr>
            <w:tcW w:w="1367" w:type="dxa"/>
            <w:tcBorders>
              <w:top w:val="single" w:sz="4" w:space="0" w:color="000000"/>
              <w:left w:val="single" w:sz="4" w:space="0" w:color="000000"/>
              <w:bottom w:val="single" w:sz="4" w:space="0" w:color="000000"/>
              <w:right w:val="single" w:sz="4" w:space="0" w:color="000000"/>
            </w:tcBorders>
            <w:vAlign w:val="center"/>
            <w:hideMark/>
          </w:tcPr>
          <w:p w14:paraId="1B95BDFD" w14:textId="77777777" w:rsidR="00F55C8C" w:rsidRPr="007F1DC7" w:rsidRDefault="00F55C8C" w:rsidP="00F55C8C">
            <w:pPr>
              <w:rPr>
                <w:lang w:eastAsia="en-US"/>
              </w:rPr>
            </w:pPr>
            <w:r w:rsidRPr="007F1DC7">
              <w:rPr>
                <w:lang w:eastAsia="en-US"/>
              </w:rPr>
              <w:t>7,1701</w:t>
            </w:r>
          </w:p>
        </w:tc>
        <w:tc>
          <w:tcPr>
            <w:tcW w:w="1115" w:type="dxa"/>
            <w:tcBorders>
              <w:top w:val="single" w:sz="4" w:space="0" w:color="000000"/>
              <w:left w:val="single" w:sz="4" w:space="0" w:color="000000"/>
              <w:bottom w:val="single" w:sz="4" w:space="0" w:color="000000"/>
              <w:right w:val="single" w:sz="4" w:space="0" w:color="000000"/>
            </w:tcBorders>
            <w:vAlign w:val="center"/>
          </w:tcPr>
          <w:p w14:paraId="5AA643C3" w14:textId="77777777" w:rsidR="00F55C8C" w:rsidRPr="007F1DC7" w:rsidRDefault="00F55C8C" w:rsidP="00F55C8C">
            <w:pPr>
              <w:rPr>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827A2A" w14:textId="77777777" w:rsidR="00F55C8C" w:rsidRPr="007F1DC7" w:rsidRDefault="00F55C8C" w:rsidP="00F55C8C">
            <w:pPr>
              <w:rPr>
                <w:lang w:eastAsia="en-US"/>
              </w:rPr>
            </w:pPr>
          </w:p>
        </w:tc>
      </w:tr>
    </w:tbl>
    <w:p w14:paraId="3693FC70" w14:textId="77777777" w:rsidR="00F55C8C" w:rsidRPr="007F1DC7" w:rsidRDefault="00F55C8C" w:rsidP="00F55C8C">
      <w:pPr>
        <w:rPr>
          <w:lang w:val="x-none" w:eastAsia="x-none"/>
        </w:rPr>
      </w:pPr>
      <w:r w:rsidRPr="007F1DC7">
        <w:rPr>
          <w:lang w:val="x-none" w:eastAsia="x-none"/>
        </w:rPr>
        <w:t>Примечание: * – ЗНП – земли населенных пунктов, ЗП – земли промышленности, энергетики, транспорта, &lt;…&gt; и земель иного специального назначения, ЗЛФ – земли лесного фонда.</w:t>
      </w:r>
    </w:p>
    <w:p w14:paraId="794AACEE" w14:textId="77777777" w:rsidR="00F55C8C" w:rsidRPr="007F1DC7" w:rsidRDefault="00F55C8C" w:rsidP="00F55C8C">
      <w:pPr>
        <w:rPr>
          <w:lang w:eastAsia="en-US"/>
        </w:rPr>
      </w:pPr>
      <w:r w:rsidRPr="007F1DC7">
        <w:rPr>
          <w:lang w:eastAsia="en-US"/>
        </w:rPr>
        <w:lastRenderedPageBreak/>
        <w:t>Каталог координат границ населенного пункта приведен в таблице 1.12.</w:t>
      </w:r>
    </w:p>
    <w:p w14:paraId="40D91282" w14:textId="77777777" w:rsidR="00F55C8C" w:rsidRPr="007F1DC7" w:rsidRDefault="00F55C8C" w:rsidP="00F55C8C">
      <w:pPr>
        <w:rPr>
          <w:lang w:val="x-none" w:eastAsia="x-none"/>
        </w:rPr>
      </w:pPr>
      <w:r w:rsidRPr="007F1DC7">
        <w:rPr>
          <w:lang w:val="x-none" w:eastAsia="x-none"/>
        </w:rPr>
        <w:t>Координаты утверждаемой границы г. Арамиль</w:t>
      </w:r>
    </w:p>
    <w:p w14:paraId="62A7DC5E" w14:textId="77777777" w:rsidR="00F55C8C" w:rsidRPr="007F1DC7" w:rsidRDefault="00F55C8C" w:rsidP="00F55C8C">
      <w:pPr>
        <w:rPr>
          <w:lang w:eastAsia="x-none"/>
        </w:rPr>
      </w:pPr>
      <w:r w:rsidRPr="007F1DC7">
        <w:rPr>
          <w:lang w:val="x-none" w:eastAsia="x-none"/>
        </w:rPr>
        <w:t xml:space="preserve">Таблица </w:t>
      </w:r>
      <w:r w:rsidRPr="007F1DC7">
        <w:rPr>
          <w:lang w:eastAsia="x-none"/>
        </w:rPr>
        <w:t>1.12</w:t>
      </w:r>
    </w:p>
    <w:tbl>
      <w:tblPr>
        <w:tblW w:w="9356" w:type="dxa"/>
        <w:jc w:val="center"/>
        <w:tblLook w:val="04A0" w:firstRow="1" w:lastRow="0" w:firstColumn="1" w:lastColumn="0" w:noHBand="0" w:noVBand="1"/>
      </w:tblPr>
      <w:tblGrid>
        <w:gridCol w:w="1418"/>
        <w:gridCol w:w="2268"/>
        <w:gridCol w:w="1418"/>
        <w:gridCol w:w="1418"/>
        <w:gridCol w:w="1417"/>
        <w:gridCol w:w="1417"/>
      </w:tblGrid>
      <w:tr w:rsidR="007F1DC7" w:rsidRPr="007F1DC7" w14:paraId="7C1A5A27" w14:textId="77777777" w:rsidTr="00F55C8C">
        <w:trPr>
          <w:trHeight w:val="300"/>
          <w:tblHeader/>
          <w:jc w:val="center"/>
        </w:trPr>
        <w:tc>
          <w:tcPr>
            <w:tcW w:w="9356" w:type="dxa"/>
            <w:gridSpan w:val="6"/>
            <w:tcBorders>
              <w:top w:val="single" w:sz="4" w:space="0" w:color="auto"/>
              <w:left w:val="single" w:sz="4" w:space="0" w:color="auto"/>
              <w:bottom w:val="single" w:sz="4" w:space="0" w:color="auto"/>
              <w:right w:val="single" w:sz="4" w:space="0" w:color="auto"/>
            </w:tcBorders>
            <w:vAlign w:val="center"/>
            <w:hideMark/>
          </w:tcPr>
          <w:p w14:paraId="5CBDE580" w14:textId="77777777" w:rsidR="00F55C8C" w:rsidRPr="007F1DC7" w:rsidRDefault="00F55C8C" w:rsidP="00F55C8C">
            <w:r w:rsidRPr="007F1DC7">
              <w:t>МСК-66</w:t>
            </w:r>
          </w:p>
        </w:tc>
      </w:tr>
      <w:tr w:rsidR="007F1DC7" w:rsidRPr="007F1DC7" w14:paraId="271A96F0" w14:textId="77777777" w:rsidTr="00F55C8C">
        <w:trPr>
          <w:trHeight w:val="300"/>
          <w:tblHeader/>
          <w:jc w:val="center"/>
        </w:trPr>
        <w:tc>
          <w:tcPr>
            <w:tcW w:w="1418" w:type="dxa"/>
            <w:tcBorders>
              <w:top w:val="nil"/>
              <w:left w:val="single" w:sz="4" w:space="0" w:color="auto"/>
              <w:bottom w:val="single" w:sz="4" w:space="0" w:color="auto"/>
              <w:right w:val="single" w:sz="4" w:space="0" w:color="auto"/>
            </w:tcBorders>
            <w:noWrap/>
            <w:vAlign w:val="center"/>
            <w:hideMark/>
          </w:tcPr>
          <w:p w14:paraId="1A0197A3" w14:textId="77777777" w:rsidR="00F55C8C" w:rsidRPr="007F1DC7" w:rsidRDefault="00F55C8C" w:rsidP="00F55C8C">
            <w:r w:rsidRPr="007F1DC7">
              <w:t>№ поворот. точки</w:t>
            </w:r>
          </w:p>
        </w:tc>
        <w:tc>
          <w:tcPr>
            <w:tcW w:w="2268" w:type="dxa"/>
            <w:tcBorders>
              <w:top w:val="nil"/>
              <w:left w:val="nil"/>
              <w:bottom w:val="single" w:sz="4" w:space="0" w:color="auto"/>
              <w:right w:val="single" w:sz="4" w:space="0" w:color="auto"/>
            </w:tcBorders>
            <w:noWrap/>
            <w:vAlign w:val="center"/>
            <w:hideMark/>
          </w:tcPr>
          <w:p w14:paraId="4A22F94B" w14:textId="77777777" w:rsidR="00F55C8C" w:rsidRPr="007F1DC7" w:rsidRDefault="00F55C8C" w:rsidP="00F55C8C">
            <w:r w:rsidRPr="007F1DC7">
              <w:t>X, м</w:t>
            </w:r>
          </w:p>
        </w:tc>
        <w:tc>
          <w:tcPr>
            <w:tcW w:w="1418" w:type="dxa"/>
            <w:tcBorders>
              <w:top w:val="nil"/>
              <w:left w:val="nil"/>
              <w:bottom w:val="single" w:sz="4" w:space="0" w:color="auto"/>
              <w:right w:val="single" w:sz="4" w:space="0" w:color="auto"/>
            </w:tcBorders>
            <w:noWrap/>
            <w:vAlign w:val="center"/>
            <w:hideMark/>
          </w:tcPr>
          <w:p w14:paraId="3AC28B1D" w14:textId="77777777" w:rsidR="00F55C8C" w:rsidRPr="007F1DC7" w:rsidRDefault="00F55C8C" w:rsidP="00F55C8C">
            <w:r w:rsidRPr="007F1DC7">
              <w:t>Y, 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5F9B58" w14:textId="77777777" w:rsidR="00F55C8C" w:rsidRPr="007F1DC7" w:rsidRDefault="00F55C8C" w:rsidP="00F55C8C">
            <w:r w:rsidRPr="007F1DC7">
              <w:t>№ поворот. точки</w:t>
            </w:r>
          </w:p>
        </w:tc>
        <w:tc>
          <w:tcPr>
            <w:tcW w:w="1417" w:type="dxa"/>
            <w:tcBorders>
              <w:top w:val="nil"/>
              <w:left w:val="nil"/>
              <w:bottom w:val="single" w:sz="4" w:space="0" w:color="auto"/>
              <w:right w:val="single" w:sz="4" w:space="0" w:color="auto"/>
            </w:tcBorders>
            <w:noWrap/>
            <w:vAlign w:val="center"/>
            <w:hideMark/>
          </w:tcPr>
          <w:p w14:paraId="72D76791" w14:textId="77777777" w:rsidR="00F55C8C" w:rsidRPr="007F1DC7" w:rsidRDefault="00F55C8C" w:rsidP="00F55C8C">
            <w:r w:rsidRPr="007F1DC7">
              <w:t>X, м</w:t>
            </w:r>
          </w:p>
        </w:tc>
        <w:tc>
          <w:tcPr>
            <w:tcW w:w="1417" w:type="dxa"/>
            <w:tcBorders>
              <w:top w:val="nil"/>
              <w:left w:val="nil"/>
              <w:bottom w:val="single" w:sz="4" w:space="0" w:color="auto"/>
              <w:right w:val="single" w:sz="4" w:space="0" w:color="auto"/>
            </w:tcBorders>
            <w:noWrap/>
            <w:vAlign w:val="center"/>
            <w:hideMark/>
          </w:tcPr>
          <w:p w14:paraId="4CAD1565" w14:textId="77777777" w:rsidR="00F55C8C" w:rsidRPr="007F1DC7" w:rsidRDefault="00F55C8C" w:rsidP="00F55C8C">
            <w:r w:rsidRPr="007F1DC7">
              <w:t>Y, м</w:t>
            </w:r>
          </w:p>
        </w:tc>
      </w:tr>
      <w:tr w:rsidR="007F1DC7" w:rsidRPr="007F1DC7" w14:paraId="729F0A3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21D4775" w14:textId="77777777" w:rsidR="00F55C8C" w:rsidRPr="007F1DC7" w:rsidRDefault="00F55C8C" w:rsidP="00F55C8C">
            <w:r w:rsidRPr="007F1DC7">
              <w:t>1</w:t>
            </w:r>
          </w:p>
        </w:tc>
        <w:tc>
          <w:tcPr>
            <w:tcW w:w="2268" w:type="dxa"/>
            <w:tcBorders>
              <w:top w:val="single" w:sz="4" w:space="0" w:color="auto"/>
              <w:left w:val="nil"/>
              <w:bottom w:val="single" w:sz="4" w:space="0" w:color="auto"/>
              <w:right w:val="single" w:sz="4" w:space="0" w:color="auto"/>
            </w:tcBorders>
            <w:noWrap/>
            <w:vAlign w:val="center"/>
            <w:hideMark/>
          </w:tcPr>
          <w:p w14:paraId="784B3E46" w14:textId="77777777" w:rsidR="00F55C8C" w:rsidRPr="007F1DC7" w:rsidRDefault="00F55C8C" w:rsidP="00F55C8C">
            <w:r w:rsidRPr="007F1DC7">
              <w:t>372893.13</w:t>
            </w:r>
          </w:p>
        </w:tc>
        <w:tc>
          <w:tcPr>
            <w:tcW w:w="1418" w:type="dxa"/>
            <w:tcBorders>
              <w:top w:val="single" w:sz="4" w:space="0" w:color="auto"/>
              <w:left w:val="nil"/>
              <w:bottom w:val="single" w:sz="4" w:space="0" w:color="auto"/>
              <w:right w:val="single" w:sz="4" w:space="0" w:color="auto"/>
            </w:tcBorders>
            <w:noWrap/>
            <w:vAlign w:val="center"/>
            <w:hideMark/>
          </w:tcPr>
          <w:p w14:paraId="79A0FD69" w14:textId="77777777" w:rsidR="00F55C8C" w:rsidRPr="007F1DC7" w:rsidRDefault="00F55C8C" w:rsidP="00F55C8C">
            <w:r w:rsidRPr="007F1DC7">
              <w:t>1551204.31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269A42" w14:textId="77777777" w:rsidR="00F55C8C" w:rsidRPr="007F1DC7" w:rsidRDefault="00F55C8C" w:rsidP="00F55C8C">
            <w:r w:rsidRPr="007F1DC7">
              <w:t>317</w:t>
            </w:r>
          </w:p>
        </w:tc>
        <w:tc>
          <w:tcPr>
            <w:tcW w:w="1417" w:type="dxa"/>
            <w:tcBorders>
              <w:top w:val="single" w:sz="4" w:space="0" w:color="auto"/>
              <w:left w:val="nil"/>
              <w:bottom w:val="single" w:sz="4" w:space="0" w:color="auto"/>
              <w:right w:val="single" w:sz="4" w:space="0" w:color="auto"/>
            </w:tcBorders>
            <w:noWrap/>
            <w:vAlign w:val="center"/>
            <w:hideMark/>
          </w:tcPr>
          <w:p w14:paraId="53F8AC38" w14:textId="77777777" w:rsidR="00F55C8C" w:rsidRPr="007F1DC7" w:rsidRDefault="00F55C8C" w:rsidP="00F55C8C">
            <w:r w:rsidRPr="007F1DC7">
              <w:t>377150.07</w:t>
            </w:r>
          </w:p>
        </w:tc>
        <w:tc>
          <w:tcPr>
            <w:tcW w:w="1417" w:type="dxa"/>
            <w:tcBorders>
              <w:top w:val="single" w:sz="4" w:space="0" w:color="auto"/>
              <w:left w:val="nil"/>
              <w:bottom w:val="single" w:sz="4" w:space="0" w:color="auto"/>
              <w:right w:val="single" w:sz="4" w:space="0" w:color="auto"/>
            </w:tcBorders>
            <w:noWrap/>
            <w:vAlign w:val="center"/>
            <w:hideMark/>
          </w:tcPr>
          <w:p w14:paraId="05F3BCCF" w14:textId="77777777" w:rsidR="00F55C8C" w:rsidRPr="007F1DC7" w:rsidRDefault="00F55C8C" w:rsidP="00F55C8C">
            <w:r w:rsidRPr="007F1DC7">
              <w:t>1549381.50</w:t>
            </w:r>
          </w:p>
        </w:tc>
      </w:tr>
      <w:tr w:rsidR="007F1DC7" w:rsidRPr="007F1DC7" w14:paraId="180D8F5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A57E8F3" w14:textId="77777777" w:rsidR="00F55C8C" w:rsidRPr="007F1DC7" w:rsidRDefault="00F55C8C" w:rsidP="00F55C8C">
            <w:r w:rsidRPr="007F1DC7">
              <w:t>2</w:t>
            </w:r>
          </w:p>
        </w:tc>
        <w:tc>
          <w:tcPr>
            <w:tcW w:w="2268" w:type="dxa"/>
            <w:tcBorders>
              <w:top w:val="single" w:sz="4" w:space="0" w:color="auto"/>
              <w:left w:val="nil"/>
              <w:bottom w:val="single" w:sz="4" w:space="0" w:color="auto"/>
              <w:right w:val="single" w:sz="4" w:space="0" w:color="auto"/>
            </w:tcBorders>
            <w:noWrap/>
            <w:vAlign w:val="center"/>
            <w:hideMark/>
          </w:tcPr>
          <w:p w14:paraId="79908D9D" w14:textId="77777777" w:rsidR="00F55C8C" w:rsidRPr="007F1DC7" w:rsidRDefault="00F55C8C" w:rsidP="00F55C8C">
            <w:r w:rsidRPr="007F1DC7">
              <w:t>372899.39</w:t>
            </w:r>
          </w:p>
        </w:tc>
        <w:tc>
          <w:tcPr>
            <w:tcW w:w="1418" w:type="dxa"/>
            <w:tcBorders>
              <w:top w:val="single" w:sz="4" w:space="0" w:color="auto"/>
              <w:left w:val="nil"/>
              <w:bottom w:val="single" w:sz="4" w:space="0" w:color="auto"/>
              <w:right w:val="single" w:sz="4" w:space="0" w:color="auto"/>
            </w:tcBorders>
            <w:noWrap/>
            <w:vAlign w:val="center"/>
            <w:hideMark/>
          </w:tcPr>
          <w:p w14:paraId="3995A9FC" w14:textId="77777777" w:rsidR="00F55C8C" w:rsidRPr="007F1DC7" w:rsidRDefault="00F55C8C" w:rsidP="00F55C8C">
            <w:r w:rsidRPr="007F1DC7">
              <w:t>1551192.15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DA6FC64" w14:textId="77777777" w:rsidR="00F55C8C" w:rsidRPr="007F1DC7" w:rsidRDefault="00F55C8C" w:rsidP="00F55C8C">
            <w:r w:rsidRPr="007F1DC7">
              <w:t>318</w:t>
            </w:r>
          </w:p>
        </w:tc>
        <w:tc>
          <w:tcPr>
            <w:tcW w:w="1417" w:type="dxa"/>
            <w:tcBorders>
              <w:top w:val="single" w:sz="4" w:space="0" w:color="auto"/>
              <w:left w:val="nil"/>
              <w:bottom w:val="single" w:sz="4" w:space="0" w:color="auto"/>
              <w:right w:val="single" w:sz="4" w:space="0" w:color="auto"/>
            </w:tcBorders>
            <w:noWrap/>
            <w:vAlign w:val="center"/>
            <w:hideMark/>
          </w:tcPr>
          <w:p w14:paraId="4A2D6BFC" w14:textId="77777777" w:rsidR="00F55C8C" w:rsidRPr="007F1DC7" w:rsidRDefault="00F55C8C" w:rsidP="00F55C8C">
            <w:r w:rsidRPr="007F1DC7">
              <w:t>377167.22</w:t>
            </w:r>
          </w:p>
        </w:tc>
        <w:tc>
          <w:tcPr>
            <w:tcW w:w="1417" w:type="dxa"/>
            <w:tcBorders>
              <w:top w:val="single" w:sz="4" w:space="0" w:color="auto"/>
              <w:left w:val="nil"/>
              <w:bottom w:val="single" w:sz="4" w:space="0" w:color="auto"/>
              <w:right w:val="single" w:sz="4" w:space="0" w:color="auto"/>
            </w:tcBorders>
            <w:noWrap/>
            <w:vAlign w:val="center"/>
            <w:hideMark/>
          </w:tcPr>
          <w:p w14:paraId="4B946C5A" w14:textId="77777777" w:rsidR="00F55C8C" w:rsidRPr="007F1DC7" w:rsidRDefault="00F55C8C" w:rsidP="00F55C8C">
            <w:r w:rsidRPr="007F1DC7">
              <w:t>1549370.61</w:t>
            </w:r>
          </w:p>
        </w:tc>
      </w:tr>
      <w:tr w:rsidR="007F1DC7" w:rsidRPr="007F1DC7" w14:paraId="1D236DF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B3FC900" w14:textId="77777777" w:rsidR="00F55C8C" w:rsidRPr="007F1DC7" w:rsidRDefault="00F55C8C" w:rsidP="00F55C8C">
            <w:r w:rsidRPr="007F1DC7">
              <w:t>3</w:t>
            </w:r>
          </w:p>
        </w:tc>
        <w:tc>
          <w:tcPr>
            <w:tcW w:w="2268" w:type="dxa"/>
            <w:tcBorders>
              <w:top w:val="single" w:sz="4" w:space="0" w:color="auto"/>
              <w:left w:val="nil"/>
              <w:bottom w:val="single" w:sz="4" w:space="0" w:color="auto"/>
              <w:right w:val="single" w:sz="4" w:space="0" w:color="auto"/>
            </w:tcBorders>
            <w:noWrap/>
            <w:vAlign w:val="center"/>
            <w:hideMark/>
          </w:tcPr>
          <w:p w14:paraId="390EF624" w14:textId="77777777" w:rsidR="00F55C8C" w:rsidRPr="007F1DC7" w:rsidRDefault="00F55C8C" w:rsidP="00F55C8C">
            <w:r w:rsidRPr="007F1DC7">
              <w:t>373029.20</w:t>
            </w:r>
          </w:p>
        </w:tc>
        <w:tc>
          <w:tcPr>
            <w:tcW w:w="1418" w:type="dxa"/>
            <w:tcBorders>
              <w:top w:val="single" w:sz="4" w:space="0" w:color="auto"/>
              <w:left w:val="nil"/>
              <w:bottom w:val="single" w:sz="4" w:space="0" w:color="auto"/>
              <w:right w:val="single" w:sz="4" w:space="0" w:color="auto"/>
            </w:tcBorders>
            <w:noWrap/>
            <w:vAlign w:val="center"/>
            <w:hideMark/>
          </w:tcPr>
          <w:p w14:paraId="0E05A78F" w14:textId="77777777" w:rsidR="00F55C8C" w:rsidRPr="007F1DC7" w:rsidRDefault="00F55C8C" w:rsidP="00F55C8C">
            <w:r w:rsidRPr="007F1DC7">
              <w:t>1551025.12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9F9E2AF" w14:textId="77777777" w:rsidR="00F55C8C" w:rsidRPr="007F1DC7" w:rsidRDefault="00F55C8C" w:rsidP="00F55C8C">
            <w:r w:rsidRPr="007F1DC7">
              <w:t>319</w:t>
            </w:r>
          </w:p>
        </w:tc>
        <w:tc>
          <w:tcPr>
            <w:tcW w:w="1417" w:type="dxa"/>
            <w:tcBorders>
              <w:top w:val="single" w:sz="4" w:space="0" w:color="auto"/>
              <w:left w:val="nil"/>
              <w:bottom w:val="single" w:sz="4" w:space="0" w:color="auto"/>
              <w:right w:val="single" w:sz="4" w:space="0" w:color="auto"/>
            </w:tcBorders>
            <w:noWrap/>
            <w:vAlign w:val="center"/>
            <w:hideMark/>
          </w:tcPr>
          <w:p w14:paraId="5279FCDC" w14:textId="77777777" w:rsidR="00F55C8C" w:rsidRPr="007F1DC7" w:rsidRDefault="00F55C8C" w:rsidP="00F55C8C">
            <w:r w:rsidRPr="007F1DC7">
              <w:t>377172.09</w:t>
            </w:r>
          </w:p>
        </w:tc>
        <w:tc>
          <w:tcPr>
            <w:tcW w:w="1417" w:type="dxa"/>
            <w:tcBorders>
              <w:top w:val="single" w:sz="4" w:space="0" w:color="auto"/>
              <w:left w:val="nil"/>
              <w:bottom w:val="single" w:sz="4" w:space="0" w:color="auto"/>
              <w:right w:val="single" w:sz="4" w:space="0" w:color="auto"/>
            </w:tcBorders>
            <w:noWrap/>
            <w:vAlign w:val="center"/>
            <w:hideMark/>
          </w:tcPr>
          <w:p w14:paraId="2CE660FC" w14:textId="77777777" w:rsidR="00F55C8C" w:rsidRPr="007F1DC7" w:rsidRDefault="00F55C8C" w:rsidP="00F55C8C">
            <w:r w:rsidRPr="007F1DC7">
              <w:t>1549367.84</w:t>
            </w:r>
          </w:p>
        </w:tc>
      </w:tr>
      <w:tr w:rsidR="007F1DC7" w:rsidRPr="007F1DC7" w14:paraId="3A9B9F9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33DEB46" w14:textId="77777777" w:rsidR="00F55C8C" w:rsidRPr="007F1DC7" w:rsidRDefault="00F55C8C" w:rsidP="00F55C8C">
            <w:r w:rsidRPr="007F1DC7">
              <w:t>4</w:t>
            </w:r>
          </w:p>
        </w:tc>
        <w:tc>
          <w:tcPr>
            <w:tcW w:w="2268" w:type="dxa"/>
            <w:tcBorders>
              <w:top w:val="single" w:sz="4" w:space="0" w:color="auto"/>
              <w:left w:val="nil"/>
              <w:bottom w:val="single" w:sz="4" w:space="0" w:color="auto"/>
              <w:right w:val="single" w:sz="4" w:space="0" w:color="auto"/>
            </w:tcBorders>
            <w:noWrap/>
            <w:vAlign w:val="center"/>
            <w:hideMark/>
          </w:tcPr>
          <w:p w14:paraId="2977E121" w14:textId="77777777" w:rsidR="00F55C8C" w:rsidRPr="007F1DC7" w:rsidRDefault="00F55C8C" w:rsidP="00F55C8C">
            <w:r w:rsidRPr="007F1DC7">
              <w:t>373024.85</w:t>
            </w:r>
          </w:p>
        </w:tc>
        <w:tc>
          <w:tcPr>
            <w:tcW w:w="1418" w:type="dxa"/>
            <w:tcBorders>
              <w:top w:val="single" w:sz="4" w:space="0" w:color="auto"/>
              <w:left w:val="nil"/>
              <w:bottom w:val="single" w:sz="4" w:space="0" w:color="auto"/>
              <w:right w:val="single" w:sz="4" w:space="0" w:color="auto"/>
            </w:tcBorders>
            <w:noWrap/>
            <w:vAlign w:val="center"/>
            <w:hideMark/>
          </w:tcPr>
          <w:p w14:paraId="77047CD6" w14:textId="77777777" w:rsidR="00F55C8C" w:rsidRPr="007F1DC7" w:rsidRDefault="00F55C8C" w:rsidP="00F55C8C">
            <w:r w:rsidRPr="007F1DC7">
              <w:t>1551020.94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361362" w14:textId="77777777" w:rsidR="00F55C8C" w:rsidRPr="007F1DC7" w:rsidRDefault="00F55C8C" w:rsidP="00F55C8C">
            <w:r w:rsidRPr="007F1DC7">
              <w:t>320</w:t>
            </w:r>
          </w:p>
        </w:tc>
        <w:tc>
          <w:tcPr>
            <w:tcW w:w="1417" w:type="dxa"/>
            <w:tcBorders>
              <w:top w:val="single" w:sz="4" w:space="0" w:color="auto"/>
              <w:left w:val="nil"/>
              <w:bottom w:val="single" w:sz="4" w:space="0" w:color="auto"/>
              <w:right w:val="single" w:sz="4" w:space="0" w:color="auto"/>
            </w:tcBorders>
            <w:noWrap/>
            <w:vAlign w:val="center"/>
            <w:hideMark/>
          </w:tcPr>
          <w:p w14:paraId="6F9250F8" w14:textId="77777777" w:rsidR="00F55C8C" w:rsidRPr="007F1DC7" w:rsidRDefault="00F55C8C" w:rsidP="00F55C8C">
            <w:r w:rsidRPr="007F1DC7">
              <w:t>377180.24</w:t>
            </w:r>
          </w:p>
        </w:tc>
        <w:tc>
          <w:tcPr>
            <w:tcW w:w="1417" w:type="dxa"/>
            <w:tcBorders>
              <w:top w:val="single" w:sz="4" w:space="0" w:color="auto"/>
              <w:left w:val="nil"/>
              <w:bottom w:val="single" w:sz="4" w:space="0" w:color="auto"/>
              <w:right w:val="single" w:sz="4" w:space="0" w:color="auto"/>
            </w:tcBorders>
            <w:noWrap/>
            <w:vAlign w:val="center"/>
            <w:hideMark/>
          </w:tcPr>
          <w:p w14:paraId="5B39270A" w14:textId="77777777" w:rsidR="00F55C8C" w:rsidRPr="007F1DC7" w:rsidRDefault="00F55C8C" w:rsidP="00F55C8C">
            <w:r w:rsidRPr="007F1DC7">
              <w:t>1549363.19</w:t>
            </w:r>
          </w:p>
        </w:tc>
      </w:tr>
      <w:tr w:rsidR="007F1DC7" w:rsidRPr="007F1DC7" w14:paraId="7105EF1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F4678CF" w14:textId="77777777" w:rsidR="00F55C8C" w:rsidRPr="007F1DC7" w:rsidRDefault="00F55C8C" w:rsidP="00F55C8C">
            <w:r w:rsidRPr="007F1DC7">
              <w:t>5</w:t>
            </w:r>
          </w:p>
        </w:tc>
        <w:tc>
          <w:tcPr>
            <w:tcW w:w="2268" w:type="dxa"/>
            <w:tcBorders>
              <w:top w:val="single" w:sz="4" w:space="0" w:color="auto"/>
              <w:left w:val="nil"/>
              <w:bottom w:val="single" w:sz="4" w:space="0" w:color="auto"/>
              <w:right w:val="single" w:sz="4" w:space="0" w:color="auto"/>
            </w:tcBorders>
            <w:noWrap/>
            <w:vAlign w:val="center"/>
            <w:hideMark/>
          </w:tcPr>
          <w:p w14:paraId="4D95A14C" w14:textId="77777777" w:rsidR="00F55C8C" w:rsidRPr="007F1DC7" w:rsidRDefault="00F55C8C" w:rsidP="00F55C8C">
            <w:r w:rsidRPr="007F1DC7">
              <w:t>373021.54</w:t>
            </w:r>
          </w:p>
        </w:tc>
        <w:tc>
          <w:tcPr>
            <w:tcW w:w="1418" w:type="dxa"/>
            <w:tcBorders>
              <w:top w:val="single" w:sz="4" w:space="0" w:color="auto"/>
              <w:left w:val="nil"/>
              <w:bottom w:val="single" w:sz="4" w:space="0" w:color="auto"/>
              <w:right w:val="single" w:sz="4" w:space="0" w:color="auto"/>
            </w:tcBorders>
            <w:noWrap/>
            <w:vAlign w:val="center"/>
            <w:hideMark/>
          </w:tcPr>
          <w:p w14:paraId="0059C372" w14:textId="77777777" w:rsidR="00F55C8C" w:rsidRPr="007F1DC7" w:rsidRDefault="00F55C8C" w:rsidP="00F55C8C">
            <w:r w:rsidRPr="007F1DC7">
              <w:t>1551017.78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AB8FEF" w14:textId="77777777" w:rsidR="00F55C8C" w:rsidRPr="007F1DC7" w:rsidRDefault="00F55C8C" w:rsidP="00F55C8C">
            <w:r w:rsidRPr="007F1DC7">
              <w:t>321</w:t>
            </w:r>
          </w:p>
        </w:tc>
        <w:tc>
          <w:tcPr>
            <w:tcW w:w="1417" w:type="dxa"/>
            <w:tcBorders>
              <w:top w:val="single" w:sz="4" w:space="0" w:color="auto"/>
              <w:left w:val="nil"/>
              <w:bottom w:val="single" w:sz="4" w:space="0" w:color="auto"/>
              <w:right w:val="single" w:sz="4" w:space="0" w:color="auto"/>
            </w:tcBorders>
            <w:noWrap/>
            <w:vAlign w:val="center"/>
            <w:hideMark/>
          </w:tcPr>
          <w:p w14:paraId="66BD7B0C" w14:textId="77777777" w:rsidR="00F55C8C" w:rsidRPr="007F1DC7" w:rsidRDefault="00F55C8C" w:rsidP="00F55C8C">
            <w:r w:rsidRPr="007F1DC7">
              <w:t>377209.88</w:t>
            </w:r>
          </w:p>
        </w:tc>
        <w:tc>
          <w:tcPr>
            <w:tcW w:w="1417" w:type="dxa"/>
            <w:tcBorders>
              <w:top w:val="single" w:sz="4" w:space="0" w:color="auto"/>
              <w:left w:val="nil"/>
              <w:bottom w:val="single" w:sz="4" w:space="0" w:color="auto"/>
              <w:right w:val="single" w:sz="4" w:space="0" w:color="auto"/>
            </w:tcBorders>
            <w:noWrap/>
            <w:vAlign w:val="center"/>
            <w:hideMark/>
          </w:tcPr>
          <w:p w14:paraId="0E265E8D" w14:textId="77777777" w:rsidR="00F55C8C" w:rsidRPr="007F1DC7" w:rsidRDefault="00F55C8C" w:rsidP="00F55C8C">
            <w:r w:rsidRPr="007F1DC7">
              <w:t>1549346.34</w:t>
            </w:r>
          </w:p>
        </w:tc>
      </w:tr>
      <w:tr w:rsidR="007F1DC7" w:rsidRPr="007F1DC7" w14:paraId="52338AE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BB1EAC0" w14:textId="77777777" w:rsidR="00F55C8C" w:rsidRPr="007F1DC7" w:rsidRDefault="00F55C8C" w:rsidP="00F55C8C">
            <w:r w:rsidRPr="007F1DC7">
              <w:t>6</w:t>
            </w:r>
          </w:p>
        </w:tc>
        <w:tc>
          <w:tcPr>
            <w:tcW w:w="2268" w:type="dxa"/>
            <w:tcBorders>
              <w:top w:val="single" w:sz="4" w:space="0" w:color="auto"/>
              <w:left w:val="nil"/>
              <w:bottom w:val="single" w:sz="4" w:space="0" w:color="auto"/>
              <w:right w:val="single" w:sz="4" w:space="0" w:color="auto"/>
            </w:tcBorders>
            <w:noWrap/>
            <w:vAlign w:val="center"/>
            <w:hideMark/>
          </w:tcPr>
          <w:p w14:paraId="43876D70" w14:textId="77777777" w:rsidR="00F55C8C" w:rsidRPr="007F1DC7" w:rsidRDefault="00F55C8C" w:rsidP="00F55C8C">
            <w:r w:rsidRPr="007F1DC7">
              <w:t>373030.39</w:t>
            </w:r>
          </w:p>
        </w:tc>
        <w:tc>
          <w:tcPr>
            <w:tcW w:w="1418" w:type="dxa"/>
            <w:tcBorders>
              <w:top w:val="single" w:sz="4" w:space="0" w:color="auto"/>
              <w:left w:val="nil"/>
              <w:bottom w:val="single" w:sz="4" w:space="0" w:color="auto"/>
              <w:right w:val="single" w:sz="4" w:space="0" w:color="auto"/>
            </w:tcBorders>
            <w:noWrap/>
            <w:vAlign w:val="center"/>
            <w:hideMark/>
          </w:tcPr>
          <w:p w14:paraId="3D7E498A" w14:textId="77777777" w:rsidR="00F55C8C" w:rsidRPr="007F1DC7" w:rsidRDefault="00F55C8C" w:rsidP="00F55C8C">
            <w:r w:rsidRPr="007F1DC7">
              <w:t>1551006.39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D80388" w14:textId="77777777" w:rsidR="00F55C8C" w:rsidRPr="007F1DC7" w:rsidRDefault="00F55C8C" w:rsidP="00F55C8C">
            <w:r w:rsidRPr="007F1DC7">
              <w:t>322</w:t>
            </w:r>
          </w:p>
        </w:tc>
        <w:tc>
          <w:tcPr>
            <w:tcW w:w="1417" w:type="dxa"/>
            <w:tcBorders>
              <w:top w:val="single" w:sz="4" w:space="0" w:color="auto"/>
              <w:left w:val="nil"/>
              <w:bottom w:val="single" w:sz="4" w:space="0" w:color="auto"/>
              <w:right w:val="single" w:sz="4" w:space="0" w:color="auto"/>
            </w:tcBorders>
            <w:noWrap/>
            <w:vAlign w:val="center"/>
            <w:hideMark/>
          </w:tcPr>
          <w:p w14:paraId="6A0C4E6C" w14:textId="77777777" w:rsidR="00F55C8C" w:rsidRPr="007F1DC7" w:rsidRDefault="00F55C8C" w:rsidP="00F55C8C">
            <w:r w:rsidRPr="007F1DC7">
              <w:t>377285.47</w:t>
            </w:r>
          </w:p>
        </w:tc>
        <w:tc>
          <w:tcPr>
            <w:tcW w:w="1417" w:type="dxa"/>
            <w:tcBorders>
              <w:top w:val="single" w:sz="4" w:space="0" w:color="auto"/>
              <w:left w:val="nil"/>
              <w:bottom w:val="single" w:sz="4" w:space="0" w:color="auto"/>
              <w:right w:val="single" w:sz="4" w:space="0" w:color="auto"/>
            </w:tcBorders>
            <w:noWrap/>
            <w:vAlign w:val="center"/>
            <w:hideMark/>
          </w:tcPr>
          <w:p w14:paraId="75297327" w14:textId="77777777" w:rsidR="00F55C8C" w:rsidRPr="007F1DC7" w:rsidRDefault="00F55C8C" w:rsidP="00F55C8C">
            <w:r w:rsidRPr="007F1DC7">
              <w:t>1549303.36</w:t>
            </w:r>
          </w:p>
        </w:tc>
      </w:tr>
      <w:tr w:rsidR="007F1DC7" w:rsidRPr="007F1DC7" w14:paraId="574F895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E6514A4" w14:textId="77777777" w:rsidR="00F55C8C" w:rsidRPr="007F1DC7" w:rsidRDefault="00F55C8C" w:rsidP="00F55C8C">
            <w:r w:rsidRPr="007F1DC7">
              <w:t>7</w:t>
            </w:r>
          </w:p>
        </w:tc>
        <w:tc>
          <w:tcPr>
            <w:tcW w:w="2268" w:type="dxa"/>
            <w:tcBorders>
              <w:top w:val="single" w:sz="4" w:space="0" w:color="auto"/>
              <w:left w:val="nil"/>
              <w:bottom w:val="single" w:sz="4" w:space="0" w:color="auto"/>
              <w:right w:val="single" w:sz="4" w:space="0" w:color="auto"/>
            </w:tcBorders>
            <w:noWrap/>
            <w:vAlign w:val="center"/>
            <w:hideMark/>
          </w:tcPr>
          <w:p w14:paraId="26D5A50E" w14:textId="77777777" w:rsidR="00F55C8C" w:rsidRPr="007F1DC7" w:rsidRDefault="00F55C8C" w:rsidP="00F55C8C">
            <w:r w:rsidRPr="007F1DC7">
              <w:t>373043.29</w:t>
            </w:r>
          </w:p>
        </w:tc>
        <w:tc>
          <w:tcPr>
            <w:tcW w:w="1418" w:type="dxa"/>
            <w:tcBorders>
              <w:top w:val="single" w:sz="4" w:space="0" w:color="auto"/>
              <w:left w:val="nil"/>
              <w:bottom w:val="single" w:sz="4" w:space="0" w:color="auto"/>
              <w:right w:val="single" w:sz="4" w:space="0" w:color="auto"/>
            </w:tcBorders>
            <w:noWrap/>
            <w:vAlign w:val="center"/>
            <w:hideMark/>
          </w:tcPr>
          <w:p w14:paraId="6D29DCE1" w14:textId="77777777" w:rsidR="00F55C8C" w:rsidRPr="007F1DC7" w:rsidRDefault="00F55C8C" w:rsidP="00F55C8C">
            <w:r w:rsidRPr="007F1DC7">
              <w:t>1550989.78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0B98EC" w14:textId="77777777" w:rsidR="00F55C8C" w:rsidRPr="007F1DC7" w:rsidRDefault="00F55C8C" w:rsidP="00F55C8C">
            <w:r w:rsidRPr="007F1DC7">
              <w:t>323</w:t>
            </w:r>
          </w:p>
        </w:tc>
        <w:tc>
          <w:tcPr>
            <w:tcW w:w="1417" w:type="dxa"/>
            <w:tcBorders>
              <w:top w:val="single" w:sz="4" w:space="0" w:color="auto"/>
              <w:left w:val="nil"/>
              <w:bottom w:val="single" w:sz="4" w:space="0" w:color="auto"/>
              <w:right w:val="single" w:sz="4" w:space="0" w:color="auto"/>
            </w:tcBorders>
            <w:noWrap/>
            <w:vAlign w:val="center"/>
            <w:hideMark/>
          </w:tcPr>
          <w:p w14:paraId="29F6993C" w14:textId="77777777" w:rsidR="00F55C8C" w:rsidRPr="007F1DC7" w:rsidRDefault="00F55C8C" w:rsidP="00F55C8C">
            <w:r w:rsidRPr="007F1DC7">
              <w:t>377358.67</w:t>
            </w:r>
          </w:p>
        </w:tc>
        <w:tc>
          <w:tcPr>
            <w:tcW w:w="1417" w:type="dxa"/>
            <w:tcBorders>
              <w:top w:val="single" w:sz="4" w:space="0" w:color="auto"/>
              <w:left w:val="nil"/>
              <w:bottom w:val="single" w:sz="4" w:space="0" w:color="auto"/>
              <w:right w:val="single" w:sz="4" w:space="0" w:color="auto"/>
            </w:tcBorders>
            <w:noWrap/>
            <w:vAlign w:val="center"/>
            <w:hideMark/>
          </w:tcPr>
          <w:p w14:paraId="7461643E" w14:textId="77777777" w:rsidR="00F55C8C" w:rsidRPr="007F1DC7" w:rsidRDefault="00F55C8C" w:rsidP="00F55C8C">
            <w:r w:rsidRPr="007F1DC7">
              <w:t>1549246.04</w:t>
            </w:r>
          </w:p>
        </w:tc>
      </w:tr>
      <w:tr w:rsidR="007F1DC7" w:rsidRPr="007F1DC7" w14:paraId="13BC4FF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155DC41" w14:textId="77777777" w:rsidR="00F55C8C" w:rsidRPr="007F1DC7" w:rsidRDefault="00F55C8C" w:rsidP="00F55C8C">
            <w:r w:rsidRPr="007F1DC7">
              <w:t>8</w:t>
            </w:r>
          </w:p>
        </w:tc>
        <w:tc>
          <w:tcPr>
            <w:tcW w:w="2268" w:type="dxa"/>
            <w:tcBorders>
              <w:top w:val="single" w:sz="4" w:space="0" w:color="auto"/>
              <w:left w:val="nil"/>
              <w:bottom w:val="single" w:sz="4" w:space="0" w:color="auto"/>
              <w:right w:val="single" w:sz="4" w:space="0" w:color="auto"/>
            </w:tcBorders>
            <w:noWrap/>
            <w:vAlign w:val="center"/>
            <w:hideMark/>
          </w:tcPr>
          <w:p w14:paraId="75EF5BD0" w14:textId="77777777" w:rsidR="00F55C8C" w:rsidRPr="007F1DC7" w:rsidRDefault="00F55C8C" w:rsidP="00F55C8C">
            <w:r w:rsidRPr="007F1DC7">
              <w:t>373056.20</w:t>
            </w:r>
          </w:p>
        </w:tc>
        <w:tc>
          <w:tcPr>
            <w:tcW w:w="1418" w:type="dxa"/>
            <w:tcBorders>
              <w:top w:val="single" w:sz="4" w:space="0" w:color="auto"/>
              <w:left w:val="nil"/>
              <w:bottom w:val="single" w:sz="4" w:space="0" w:color="auto"/>
              <w:right w:val="single" w:sz="4" w:space="0" w:color="auto"/>
            </w:tcBorders>
            <w:noWrap/>
            <w:vAlign w:val="center"/>
            <w:hideMark/>
          </w:tcPr>
          <w:p w14:paraId="7AA22F39" w14:textId="77777777" w:rsidR="00F55C8C" w:rsidRPr="007F1DC7" w:rsidRDefault="00F55C8C" w:rsidP="00F55C8C">
            <w:r w:rsidRPr="007F1DC7">
              <w:t>1550973.17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FA96DE" w14:textId="77777777" w:rsidR="00F55C8C" w:rsidRPr="007F1DC7" w:rsidRDefault="00F55C8C" w:rsidP="00F55C8C">
            <w:r w:rsidRPr="007F1DC7">
              <w:t>324</w:t>
            </w:r>
          </w:p>
        </w:tc>
        <w:tc>
          <w:tcPr>
            <w:tcW w:w="1417" w:type="dxa"/>
            <w:tcBorders>
              <w:top w:val="single" w:sz="4" w:space="0" w:color="auto"/>
              <w:left w:val="nil"/>
              <w:bottom w:val="single" w:sz="4" w:space="0" w:color="auto"/>
              <w:right w:val="single" w:sz="4" w:space="0" w:color="auto"/>
            </w:tcBorders>
            <w:noWrap/>
            <w:vAlign w:val="center"/>
            <w:hideMark/>
          </w:tcPr>
          <w:p w14:paraId="3A7A918C" w14:textId="77777777" w:rsidR="00F55C8C" w:rsidRPr="007F1DC7" w:rsidRDefault="00F55C8C" w:rsidP="00F55C8C">
            <w:r w:rsidRPr="007F1DC7">
              <w:t>377383.80</w:t>
            </w:r>
          </w:p>
        </w:tc>
        <w:tc>
          <w:tcPr>
            <w:tcW w:w="1417" w:type="dxa"/>
            <w:tcBorders>
              <w:top w:val="single" w:sz="4" w:space="0" w:color="auto"/>
              <w:left w:val="nil"/>
              <w:bottom w:val="single" w:sz="4" w:space="0" w:color="auto"/>
              <w:right w:val="single" w:sz="4" w:space="0" w:color="auto"/>
            </w:tcBorders>
            <w:noWrap/>
            <w:vAlign w:val="center"/>
            <w:hideMark/>
          </w:tcPr>
          <w:p w14:paraId="0B2E8BF8" w14:textId="77777777" w:rsidR="00F55C8C" w:rsidRPr="007F1DC7" w:rsidRDefault="00F55C8C" w:rsidP="00F55C8C">
            <w:r w:rsidRPr="007F1DC7">
              <w:t>1549226.36</w:t>
            </w:r>
          </w:p>
        </w:tc>
      </w:tr>
      <w:tr w:rsidR="007F1DC7" w:rsidRPr="007F1DC7" w14:paraId="01AB586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A553470" w14:textId="77777777" w:rsidR="00F55C8C" w:rsidRPr="007F1DC7" w:rsidRDefault="00F55C8C" w:rsidP="00F55C8C">
            <w:r w:rsidRPr="007F1DC7">
              <w:t>9</w:t>
            </w:r>
          </w:p>
        </w:tc>
        <w:tc>
          <w:tcPr>
            <w:tcW w:w="2268" w:type="dxa"/>
            <w:tcBorders>
              <w:top w:val="single" w:sz="4" w:space="0" w:color="auto"/>
              <w:left w:val="nil"/>
              <w:bottom w:val="single" w:sz="4" w:space="0" w:color="auto"/>
              <w:right w:val="single" w:sz="4" w:space="0" w:color="auto"/>
            </w:tcBorders>
            <w:noWrap/>
            <w:vAlign w:val="center"/>
            <w:hideMark/>
          </w:tcPr>
          <w:p w14:paraId="71C987DF" w14:textId="77777777" w:rsidR="00F55C8C" w:rsidRPr="007F1DC7" w:rsidRDefault="00F55C8C" w:rsidP="00F55C8C">
            <w:r w:rsidRPr="007F1DC7">
              <w:t>373069.10</w:t>
            </w:r>
          </w:p>
        </w:tc>
        <w:tc>
          <w:tcPr>
            <w:tcW w:w="1418" w:type="dxa"/>
            <w:tcBorders>
              <w:top w:val="single" w:sz="4" w:space="0" w:color="auto"/>
              <w:left w:val="nil"/>
              <w:bottom w:val="single" w:sz="4" w:space="0" w:color="auto"/>
              <w:right w:val="single" w:sz="4" w:space="0" w:color="auto"/>
            </w:tcBorders>
            <w:noWrap/>
            <w:vAlign w:val="center"/>
            <w:hideMark/>
          </w:tcPr>
          <w:p w14:paraId="5B6E7863" w14:textId="77777777" w:rsidR="00F55C8C" w:rsidRPr="007F1DC7" w:rsidRDefault="00F55C8C" w:rsidP="00F55C8C">
            <w:r w:rsidRPr="007F1DC7">
              <w:t>1550956.56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0D49E7" w14:textId="77777777" w:rsidR="00F55C8C" w:rsidRPr="007F1DC7" w:rsidRDefault="00F55C8C" w:rsidP="00F55C8C">
            <w:r w:rsidRPr="007F1DC7">
              <w:t>325</w:t>
            </w:r>
          </w:p>
        </w:tc>
        <w:tc>
          <w:tcPr>
            <w:tcW w:w="1417" w:type="dxa"/>
            <w:tcBorders>
              <w:top w:val="single" w:sz="4" w:space="0" w:color="auto"/>
              <w:left w:val="nil"/>
              <w:bottom w:val="single" w:sz="4" w:space="0" w:color="auto"/>
              <w:right w:val="single" w:sz="4" w:space="0" w:color="auto"/>
            </w:tcBorders>
            <w:noWrap/>
            <w:vAlign w:val="center"/>
            <w:hideMark/>
          </w:tcPr>
          <w:p w14:paraId="70D8F7E2" w14:textId="77777777" w:rsidR="00F55C8C" w:rsidRPr="007F1DC7" w:rsidRDefault="00F55C8C" w:rsidP="00F55C8C">
            <w:r w:rsidRPr="007F1DC7">
              <w:t>377393.93</w:t>
            </w:r>
          </w:p>
        </w:tc>
        <w:tc>
          <w:tcPr>
            <w:tcW w:w="1417" w:type="dxa"/>
            <w:tcBorders>
              <w:top w:val="single" w:sz="4" w:space="0" w:color="auto"/>
              <w:left w:val="nil"/>
              <w:bottom w:val="single" w:sz="4" w:space="0" w:color="auto"/>
              <w:right w:val="single" w:sz="4" w:space="0" w:color="auto"/>
            </w:tcBorders>
            <w:noWrap/>
            <w:vAlign w:val="center"/>
            <w:hideMark/>
          </w:tcPr>
          <w:p w14:paraId="4EAA988E" w14:textId="77777777" w:rsidR="00F55C8C" w:rsidRPr="007F1DC7" w:rsidRDefault="00F55C8C" w:rsidP="00F55C8C">
            <w:r w:rsidRPr="007F1DC7">
              <w:t>1549218.43</w:t>
            </w:r>
          </w:p>
        </w:tc>
      </w:tr>
      <w:tr w:rsidR="007F1DC7" w:rsidRPr="007F1DC7" w14:paraId="646A47F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56A3E15" w14:textId="77777777" w:rsidR="00F55C8C" w:rsidRPr="007F1DC7" w:rsidRDefault="00F55C8C" w:rsidP="00F55C8C">
            <w:r w:rsidRPr="007F1DC7">
              <w:t>10</w:t>
            </w:r>
          </w:p>
        </w:tc>
        <w:tc>
          <w:tcPr>
            <w:tcW w:w="2268" w:type="dxa"/>
            <w:tcBorders>
              <w:top w:val="single" w:sz="4" w:space="0" w:color="auto"/>
              <w:left w:val="nil"/>
              <w:bottom w:val="single" w:sz="4" w:space="0" w:color="auto"/>
              <w:right w:val="single" w:sz="4" w:space="0" w:color="auto"/>
            </w:tcBorders>
            <w:noWrap/>
            <w:vAlign w:val="center"/>
            <w:hideMark/>
          </w:tcPr>
          <w:p w14:paraId="77DC71FC" w14:textId="77777777" w:rsidR="00F55C8C" w:rsidRPr="007F1DC7" w:rsidRDefault="00F55C8C" w:rsidP="00F55C8C">
            <w:r w:rsidRPr="007F1DC7">
              <w:t>373082.01</w:t>
            </w:r>
          </w:p>
        </w:tc>
        <w:tc>
          <w:tcPr>
            <w:tcW w:w="1418" w:type="dxa"/>
            <w:tcBorders>
              <w:top w:val="single" w:sz="4" w:space="0" w:color="auto"/>
              <w:left w:val="nil"/>
              <w:bottom w:val="single" w:sz="4" w:space="0" w:color="auto"/>
              <w:right w:val="single" w:sz="4" w:space="0" w:color="auto"/>
            </w:tcBorders>
            <w:noWrap/>
            <w:vAlign w:val="center"/>
            <w:hideMark/>
          </w:tcPr>
          <w:p w14:paraId="5F0DD6E4" w14:textId="77777777" w:rsidR="00F55C8C" w:rsidRPr="007F1DC7" w:rsidRDefault="00F55C8C" w:rsidP="00F55C8C">
            <w:r w:rsidRPr="007F1DC7">
              <w:t>1550939.95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F9DCE5" w14:textId="77777777" w:rsidR="00F55C8C" w:rsidRPr="007F1DC7" w:rsidRDefault="00F55C8C" w:rsidP="00F55C8C">
            <w:r w:rsidRPr="007F1DC7">
              <w:t>326</w:t>
            </w:r>
          </w:p>
        </w:tc>
        <w:tc>
          <w:tcPr>
            <w:tcW w:w="1417" w:type="dxa"/>
            <w:tcBorders>
              <w:top w:val="single" w:sz="4" w:space="0" w:color="auto"/>
              <w:left w:val="nil"/>
              <w:bottom w:val="single" w:sz="4" w:space="0" w:color="auto"/>
              <w:right w:val="single" w:sz="4" w:space="0" w:color="auto"/>
            </w:tcBorders>
            <w:noWrap/>
            <w:vAlign w:val="center"/>
            <w:hideMark/>
          </w:tcPr>
          <w:p w14:paraId="7C9BFE87" w14:textId="77777777" w:rsidR="00F55C8C" w:rsidRPr="007F1DC7" w:rsidRDefault="00F55C8C" w:rsidP="00F55C8C">
            <w:r w:rsidRPr="007F1DC7">
              <w:t>377569.26</w:t>
            </w:r>
          </w:p>
        </w:tc>
        <w:tc>
          <w:tcPr>
            <w:tcW w:w="1417" w:type="dxa"/>
            <w:tcBorders>
              <w:top w:val="single" w:sz="4" w:space="0" w:color="auto"/>
              <w:left w:val="nil"/>
              <w:bottom w:val="single" w:sz="4" w:space="0" w:color="auto"/>
              <w:right w:val="single" w:sz="4" w:space="0" w:color="auto"/>
            </w:tcBorders>
            <w:noWrap/>
            <w:vAlign w:val="center"/>
            <w:hideMark/>
          </w:tcPr>
          <w:p w14:paraId="078069DF" w14:textId="77777777" w:rsidR="00F55C8C" w:rsidRPr="007F1DC7" w:rsidRDefault="00F55C8C" w:rsidP="00F55C8C">
            <w:r w:rsidRPr="007F1DC7">
              <w:t>1549113.97</w:t>
            </w:r>
          </w:p>
        </w:tc>
      </w:tr>
      <w:tr w:rsidR="007F1DC7" w:rsidRPr="007F1DC7" w14:paraId="3CA7D11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C585C52" w14:textId="77777777" w:rsidR="00F55C8C" w:rsidRPr="007F1DC7" w:rsidRDefault="00F55C8C" w:rsidP="00F55C8C">
            <w:r w:rsidRPr="007F1DC7">
              <w:t>11</w:t>
            </w:r>
          </w:p>
        </w:tc>
        <w:tc>
          <w:tcPr>
            <w:tcW w:w="2268" w:type="dxa"/>
            <w:tcBorders>
              <w:top w:val="single" w:sz="4" w:space="0" w:color="auto"/>
              <w:left w:val="nil"/>
              <w:bottom w:val="single" w:sz="4" w:space="0" w:color="auto"/>
              <w:right w:val="single" w:sz="4" w:space="0" w:color="auto"/>
            </w:tcBorders>
            <w:noWrap/>
            <w:vAlign w:val="center"/>
            <w:hideMark/>
          </w:tcPr>
          <w:p w14:paraId="44DAA475" w14:textId="77777777" w:rsidR="00F55C8C" w:rsidRPr="007F1DC7" w:rsidRDefault="00F55C8C" w:rsidP="00F55C8C">
            <w:r w:rsidRPr="007F1DC7">
              <w:t>373094.91</w:t>
            </w:r>
          </w:p>
        </w:tc>
        <w:tc>
          <w:tcPr>
            <w:tcW w:w="1418" w:type="dxa"/>
            <w:tcBorders>
              <w:top w:val="single" w:sz="4" w:space="0" w:color="auto"/>
              <w:left w:val="nil"/>
              <w:bottom w:val="single" w:sz="4" w:space="0" w:color="auto"/>
              <w:right w:val="single" w:sz="4" w:space="0" w:color="auto"/>
            </w:tcBorders>
            <w:noWrap/>
            <w:vAlign w:val="center"/>
            <w:hideMark/>
          </w:tcPr>
          <w:p w14:paraId="12E40136" w14:textId="77777777" w:rsidR="00F55C8C" w:rsidRPr="007F1DC7" w:rsidRDefault="00F55C8C" w:rsidP="00F55C8C">
            <w:r w:rsidRPr="007F1DC7">
              <w:t>1550923.34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00F2CE3" w14:textId="77777777" w:rsidR="00F55C8C" w:rsidRPr="007F1DC7" w:rsidRDefault="00F55C8C" w:rsidP="00F55C8C">
            <w:r w:rsidRPr="007F1DC7">
              <w:t>327</w:t>
            </w:r>
          </w:p>
        </w:tc>
        <w:tc>
          <w:tcPr>
            <w:tcW w:w="1417" w:type="dxa"/>
            <w:tcBorders>
              <w:top w:val="single" w:sz="4" w:space="0" w:color="auto"/>
              <w:left w:val="nil"/>
              <w:bottom w:val="single" w:sz="4" w:space="0" w:color="auto"/>
              <w:right w:val="single" w:sz="4" w:space="0" w:color="auto"/>
            </w:tcBorders>
            <w:noWrap/>
            <w:vAlign w:val="center"/>
            <w:hideMark/>
          </w:tcPr>
          <w:p w14:paraId="7139EA1C" w14:textId="77777777" w:rsidR="00F55C8C" w:rsidRPr="007F1DC7" w:rsidRDefault="00F55C8C" w:rsidP="00F55C8C">
            <w:r w:rsidRPr="007F1DC7">
              <w:t>377693.14</w:t>
            </w:r>
          </w:p>
        </w:tc>
        <w:tc>
          <w:tcPr>
            <w:tcW w:w="1417" w:type="dxa"/>
            <w:tcBorders>
              <w:top w:val="single" w:sz="4" w:space="0" w:color="auto"/>
              <w:left w:val="nil"/>
              <w:bottom w:val="single" w:sz="4" w:space="0" w:color="auto"/>
              <w:right w:val="single" w:sz="4" w:space="0" w:color="auto"/>
            </w:tcBorders>
            <w:noWrap/>
            <w:vAlign w:val="center"/>
            <w:hideMark/>
          </w:tcPr>
          <w:p w14:paraId="55D738B8" w14:textId="77777777" w:rsidR="00F55C8C" w:rsidRPr="007F1DC7" w:rsidRDefault="00F55C8C" w:rsidP="00F55C8C">
            <w:r w:rsidRPr="007F1DC7">
              <w:t>1549036.79</w:t>
            </w:r>
          </w:p>
        </w:tc>
      </w:tr>
      <w:tr w:rsidR="007F1DC7" w:rsidRPr="007F1DC7" w14:paraId="2AA8126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D0E69C8" w14:textId="77777777" w:rsidR="00F55C8C" w:rsidRPr="007F1DC7" w:rsidRDefault="00F55C8C" w:rsidP="00F55C8C">
            <w:r w:rsidRPr="007F1DC7">
              <w:t>12</w:t>
            </w:r>
          </w:p>
        </w:tc>
        <w:tc>
          <w:tcPr>
            <w:tcW w:w="2268" w:type="dxa"/>
            <w:tcBorders>
              <w:top w:val="single" w:sz="4" w:space="0" w:color="auto"/>
              <w:left w:val="nil"/>
              <w:bottom w:val="single" w:sz="4" w:space="0" w:color="auto"/>
              <w:right w:val="single" w:sz="4" w:space="0" w:color="auto"/>
            </w:tcBorders>
            <w:noWrap/>
            <w:vAlign w:val="center"/>
            <w:hideMark/>
          </w:tcPr>
          <w:p w14:paraId="7CFCD71F" w14:textId="77777777" w:rsidR="00F55C8C" w:rsidRPr="007F1DC7" w:rsidRDefault="00F55C8C" w:rsidP="00F55C8C">
            <w:r w:rsidRPr="007F1DC7">
              <w:t>373104.18</w:t>
            </w:r>
          </w:p>
        </w:tc>
        <w:tc>
          <w:tcPr>
            <w:tcW w:w="1418" w:type="dxa"/>
            <w:tcBorders>
              <w:top w:val="single" w:sz="4" w:space="0" w:color="auto"/>
              <w:left w:val="nil"/>
              <w:bottom w:val="single" w:sz="4" w:space="0" w:color="auto"/>
              <w:right w:val="single" w:sz="4" w:space="0" w:color="auto"/>
            </w:tcBorders>
            <w:noWrap/>
            <w:vAlign w:val="center"/>
            <w:hideMark/>
          </w:tcPr>
          <w:p w14:paraId="0AD5CCAE" w14:textId="77777777" w:rsidR="00F55C8C" w:rsidRPr="007F1DC7" w:rsidRDefault="00F55C8C" w:rsidP="00F55C8C">
            <w:r w:rsidRPr="007F1DC7">
              <w:t>1550911.42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19F1F9" w14:textId="77777777" w:rsidR="00F55C8C" w:rsidRPr="007F1DC7" w:rsidRDefault="00F55C8C" w:rsidP="00F55C8C">
            <w:r w:rsidRPr="007F1DC7">
              <w:t>328</w:t>
            </w:r>
          </w:p>
        </w:tc>
        <w:tc>
          <w:tcPr>
            <w:tcW w:w="1417" w:type="dxa"/>
            <w:tcBorders>
              <w:top w:val="single" w:sz="4" w:space="0" w:color="auto"/>
              <w:left w:val="nil"/>
              <w:bottom w:val="single" w:sz="4" w:space="0" w:color="auto"/>
              <w:right w:val="single" w:sz="4" w:space="0" w:color="auto"/>
            </w:tcBorders>
            <w:noWrap/>
            <w:vAlign w:val="center"/>
            <w:hideMark/>
          </w:tcPr>
          <w:p w14:paraId="4964B13A" w14:textId="77777777" w:rsidR="00F55C8C" w:rsidRPr="007F1DC7" w:rsidRDefault="00F55C8C" w:rsidP="00F55C8C">
            <w:r w:rsidRPr="007F1DC7">
              <w:t>377708.50</w:t>
            </w:r>
          </w:p>
        </w:tc>
        <w:tc>
          <w:tcPr>
            <w:tcW w:w="1417" w:type="dxa"/>
            <w:tcBorders>
              <w:top w:val="single" w:sz="4" w:space="0" w:color="auto"/>
              <w:left w:val="nil"/>
              <w:bottom w:val="single" w:sz="4" w:space="0" w:color="auto"/>
              <w:right w:val="single" w:sz="4" w:space="0" w:color="auto"/>
            </w:tcBorders>
            <w:noWrap/>
            <w:vAlign w:val="center"/>
            <w:hideMark/>
          </w:tcPr>
          <w:p w14:paraId="36EFDAC2" w14:textId="77777777" w:rsidR="00F55C8C" w:rsidRPr="007F1DC7" w:rsidRDefault="00F55C8C" w:rsidP="00F55C8C">
            <w:r w:rsidRPr="007F1DC7">
              <w:t>1549027.22</w:t>
            </w:r>
          </w:p>
        </w:tc>
      </w:tr>
      <w:tr w:rsidR="007F1DC7" w:rsidRPr="007F1DC7" w14:paraId="3DD9424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CD6CFAA" w14:textId="77777777" w:rsidR="00F55C8C" w:rsidRPr="007F1DC7" w:rsidRDefault="00F55C8C" w:rsidP="00F55C8C">
            <w:r w:rsidRPr="007F1DC7">
              <w:t>13</w:t>
            </w:r>
          </w:p>
        </w:tc>
        <w:tc>
          <w:tcPr>
            <w:tcW w:w="2268" w:type="dxa"/>
            <w:tcBorders>
              <w:top w:val="single" w:sz="4" w:space="0" w:color="auto"/>
              <w:left w:val="nil"/>
              <w:bottom w:val="single" w:sz="4" w:space="0" w:color="auto"/>
              <w:right w:val="single" w:sz="4" w:space="0" w:color="auto"/>
            </w:tcBorders>
            <w:noWrap/>
            <w:vAlign w:val="center"/>
            <w:hideMark/>
          </w:tcPr>
          <w:p w14:paraId="27E962DC" w14:textId="77777777" w:rsidR="00F55C8C" w:rsidRPr="007F1DC7" w:rsidRDefault="00F55C8C" w:rsidP="00F55C8C">
            <w:r w:rsidRPr="007F1DC7">
              <w:t>373108.16</w:t>
            </w:r>
          </w:p>
        </w:tc>
        <w:tc>
          <w:tcPr>
            <w:tcW w:w="1418" w:type="dxa"/>
            <w:tcBorders>
              <w:top w:val="single" w:sz="4" w:space="0" w:color="auto"/>
              <w:left w:val="nil"/>
              <w:bottom w:val="single" w:sz="4" w:space="0" w:color="auto"/>
              <w:right w:val="single" w:sz="4" w:space="0" w:color="auto"/>
            </w:tcBorders>
            <w:noWrap/>
            <w:vAlign w:val="center"/>
            <w:hideMark/>
          </w:tcPr>
          <w:p w14:paraId="3F824AF1" w14:textId="77777777" w:rsidR="00F55C8C" w:rsidRPr="007F1DC7" w:rsidRDefault="00F55C8C" w:rsidP="00F55C8C">
            <w:r w:rsidRPr="007F1DC7">
              <w:t>1550913.74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481E229" w14:textId="77777777" w:rsidR="00F55C8C" w:rsidRPr="007F1DC7" w:rsidRDefault="00F55C8C" w:rsidP="00F55C8C">
            <w:r w:rsidRPr="007F1DC7">
              <w:t>329</w:t>
            </w:r>
          </w:p>
        </w:tc>
        <w:tc>
          <w:tcPr>
            <w:tcW w:w="1417" w:type="dxa"/>
            <w:tcBorders>
              <w:top w:val="single" w:sz="4" w:space="0" w:color="auto"/>
              <w:left w:val="nil"/>
              <w:bottom w:val="single" w:sz="4" w:space="0" w:color="auto"/>
              <w:right w:val="single" w:sz="4" w:space="0" w:color="auto"/>
            </w:tcBorders>
            <w:noWrap/>
            <w:vAlign w:val="center"/>
            <w:hideMark/>
          </w:tcPr>
          <w:p w14:paraId="05CDF3DF" w14:textId="77777777" w:rsidR="00F55C8C" w:rsidRPr="007F1DC7" w:rsidRDefault="00F55C8C" w:rsidP="00F55C8C">
            <w:r w:rsidRPr="007F1DC7">
              <w:t>377805.98</w:t>
            </w:r>
          </w:p>
        </w:tc>
        <w:tc>
          <w:tcPr>
            <w:tcW w:w="1417" w:type="dxa"/>
            <w:tcBorders>
              <w:top w:val="single" w:sz="4" w:space="0" w:color="auto"/>
              <w:left w:val="nil"/>
              <w:bottom w:val="single" w:sz="4" w:space="0" w:color="auto"/>
              <w:right w:val="single" w:sz="4" w:space="0" w:color="auto"/>
            </w:tcBorders>
            <w:noWrap/>
            <w:vAlign w:val="center"/>
            <w:hideMark/>
          </w:tcPr>
          <w:p w14:paraId="49117599" w14:textId="77777777" w:rsidR="00F55C8C" w:rsidRPr="007F1DC7" w:rsidRDefault="00F55C8C" w:rsidP="00F55C8C">
            <w:r w:rsidRPr="007F1DC7">
              <w:t>1548964.40</w:t>
            </w:r>
          </w:p>
        </w:tc>
      </w:tr>
      <w:tr w:rsidR="007F1DC7" w:rsidRPr="007F1DC7" w14:paraId="5F5D787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2D07383" w14:textId="77777777" w:rsidR="00F55C8C" w:rsidRPr="007F1DC7" w:rsidRDefault="00F55C8C" w:rsidP="00F55C8C">
            <w:r w:rsidRPr="007F1DC7">
              <w:t>14</w:t>
            </w:r>
          </w:p>
        </w:tc>
        <w:tc>
          <w:tcPr>
            <w:tcW w:w="2268" w:type="dxa"/>
            <w:tcBorders>
              <w:top w:val="single" w:sz="4" w:space="0" w:color="auto"/>
              <w:left w:val="nil"/>
              <w:bottom w:val="single" w:sz="4" w:space="0" w:color="auto"/>
              <w:right w:val="single" w:sz="4" w:space="0" w:color="auto"/>
            </w:tcBorders>
            <w:noWrap/>
            <w:vAlign w:val="center"/>
            <w:hideMark/>
          </w:tcPr>
          <w:p w14:paraId="21EC3AA3" w14:textId="77777777" w:rsidR="00F55C8C" w:rsidRPr="007F1DC7" w:rsidRDefault="00F55C8C" w:rsidP="00F55C8C">
            <w:r w:rsidRPr="007F1DC7">
              <w:t>373113.40</w:t>
            </w:r>
          </w:p>
        </w:tc>
        <w:tc>
          <w:tcPr>
            <w:tcW w:w="1418" w:type="dxa"/>
            <w:tcBorders>
              <w:top w:val="single" w:sz="4" w:space="0" w:color="auto"/>
              <w:left w:val="nil"/>
              <w:bottom w:val="single" w:sz="4" w:space="0" w:color="auto"/>
              <w:right w:val="single" w:sz="4" w:space="0" w:color="auto"/>
            </w:tcBorders>
            <w:noWrap/>
            <w:vAlign w:val="center"/>
            <w:hideMark/>
          </w:tcPr>
          <w:p w14:paraId="7E925514" w14:textId="77777777" w:rsidR="00F55C8C" w:rsidRPr="007F1DC7" w:rsidRDefault="00F55C8C" w:rsidP="00F55C8C">
            <w:r w:rsidRPr="007F1DC7">
              <w:t>1550916.78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ED6E69D" w14:textId="77777777" w:rsidR="00F55C8C" w:rsidRPr="007F1DC7" w:rsidRDefault="00F55C8C" w:rsidP="00F55C8C">
            <w:r w:rsidRPr="007F1DC7">
              <w:t>330</w:t>
            </w:r>
          </w:p>
        </w:tc>
        <w:tc>
          <w:tcPr>
            <w:tcW w:w="1417" w:type="dxa"/>
            <w:tcBorders>
              <w:top w:val="single" w:sz="4" w:space="0" w:color="auto"/>
              <w:left w:val="nil"/>
              <w:bottom w:val="single" w:sz="4" w:space="0" w:color="auto"/>
              <w:right w:val="single" w:sz="4" w:space="0" w:color="auto"/>
            </w:tcBorders>
            <w:noWrap/>
            <w:vAlign w:val="center"/>
            <w:hideMark/>
          </w:tcPr>
          <w:p w14:paraId="2559E2BD" w14:textId="77777777" w:rsidR="00F55C8C" w:rsidRPr="007F1DC7" w:rsidRDefault="00F55C8C" w:rsidP="00F55C8C">
            <w:r w:rsidRPr="007F1DC7">
              <w:t>377826.24</w:t>
            </w:r>
          </w:p>
        </w:tc>
        <w:tc>
          <w:tcPr>
            <w:tcW w:w="1417" w:type="dxa"/>
            <w:tcBorders>
              <w:top w:val="single" w:sz="4" w:space="0" w:color="auto"/>
              <w:left w:val="nil"/>
              <w:bottom w:val="single" w:sz="4" w:space="0" w:color="auto"/>
              <w:right w:val="single" w:sz="4" w:space="0" w:color="auto"/>
            </w:tcBorders>
            <w:noWrap/>
            <w:vAlign w:val="center"/>
            <w:hideMark/>
          </w:tcPr>
          <w:p w14:paraId="045C2E00" w14:textId="77777777" w:rsidR="00F55C8C" w:rsidRPr="007F1DC7" w:rsidRDefault="00F55C8C" w:rsidP="00F55C8C">
            <w:r w:rsidRPr="007F1DC7">
              <w:t>1548951.34</w:t>
            </w:r>
          </w:p>
        </w:tc>
      </w:tr>
      <w:tr w:rsidR="007F1DC7" w:rsidRPr="007F1DC7" w14:paraId="6B65931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FE32521" w14:textId="77777777" w:rsidR="00F55C8C" w:rsidRPr="007F1DC7" w:rsidRDefault="00F55C8C" w:rsidP="00F55C8C">
            <w:r w:rsidRPr="007F1DC7">
              <w:t>15</w:t>
            </w:r>
          </w:p>
        </w:tc>
        <w:tc>
          <w:tcPr>
            <w:tcW w:w="2268" w:type="dxa"/>
            <w:tcBorders>
              <w:top w:val="single" w:sz="4" w:space="0" w:color="auto"/>
              <w:left w:val="nil"/>
              <w:bottom w:val="single" w:sz="4" w:space="0" w:color="auto"/>
              <w:right w:val="single" w:sz="4" w:space="0" w:color="auto"/>
            </w:tcBorders>
            <w:noWrap/>
            <w:vAlign w:val="center"/>
            <w:hideMark/>
          </w:tcPr>
          <w:p w14:paraId="681429CB" w14:textId="77777777" w:rsidR="00F55C8C" w:rsidRPr="007F1DC7" w:rsidRDefault="00F55C8C" w:rsidP="00F55C8C">
            <w:r w:rsidRPr="007F1DC7">
              <w:t>373117.25</w:t>
            </w:r>
          </w:p>
        </w:tc>
        <w:tc>
          <w:tcPr>
            <w:tcW w:w="1418" w:type="dxa"/>
            <w:tcBorders>
              <w:top w:val="single" w:sz="4" w:space="0" w:color="auto"/>
              <w:left w:val="nil"/>
              <w:bottom w:val="single" w:sz="4" w:space="0" w:color="auto"/>
              <w:right w:val="single" w:sz="4" w:space="0" w:color="auto"/>
            </w:tcBorders>
            <w:noWrap/>
            <w:vAlign w:val="center"/>
            <w:hideMark/>
          </w:tcPr>
          <w:p w14:paraId="68944389" w14:textId="77777777" w:rsidR="00F55C8C" w:rsidRPr="007F1DC7" w:rsidRDefault="00F55C8C" w:rsidP="00F55C8C">
            <w:r w:rsidRPr="007F1DC7">
              <w:t>1550919.07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AEFC31A" w14:textId="77777777" w:rsidR="00F55C8C" w:rsidRPr="007F1DC7" w:rsidRDefault="00F55C8C" w:rsidP="00F55C8C">
            <w:r w:rsidRPr="007F1DC7">
              <w:t>331</w:t>
            </w:r>
          </w:p>
        </w:tc>
        <w:tc>
          <w:tcPr>
            <w:tcW w:w="1417" w:type="dxa"/>
            <w:tcBorders>
              <w:top w:val="single" w:sz="4" w:space="0" w:color="auto"/>
              <w:left w:val="nil"/>
              <w:bottom w:val="single" w:sz="4" w:space="0" w:color="auto"/>
              <w:right w:val="single" w:sz="4" w:space="0" w:color="auto"/>
            </w:tcBorders>
            <w:noWrap/>
            <w:vAlign w:val="center"/>
            <w:hideMark/>
          </w:tcPr>
          <w:p w14:paraId="7B1C783C" w14:textId="77777777" w:rsidR="00F55C8C" w:rsidRPr="007F1DC7" w:rsidRDefault="00F55C8C" w:rsidP="00F55C8C">
            <w:r w:rsidRPr="007F1DC7">
              <w:t>378147.93</w:t>
            </w:r>
          </w:p>
        </w:tc>
        <w:tc>
          <w:tcPr>
            <w:tcW w:w="1417" w:type="dxa"/>
            <w:tcBorders>
              <w:top w:val="single" w:sz="4" w:space="0" w:color="auto"/>
              <w:left w:val="nil"/>
              <w:bottom w:val="single" w:sz="4" w:space="0" w:color="auto"/>
              <w:right w:val="single" w:sz="4" w:space="0" w:color="auto"/>
            </w:tcBorders>
            <w:noWrap/>
            <w:vAlign w:val="center"/>
            <w:hideMark/>
          </w:tcPr>
          <w:p w14:paraId="0E3D940E" w14:textId="77777777" w:rsidR="00F55C8C" w:rsidRPr="007F1DC7" w:rsidRDefault="00F55C8C" w:rsidP="00F55C8C">
            <w:r w:rsidRPr="007F1DC7">
              <w:t>1548754.61</w:t>
            </w:r>
          </w:p>
        </w:tc>
      </w:tr>
      <w:tr w:rsidR="007F1DC7" w:rsidRPr="007F1DC7" w14:paraId="578F110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2C97197" w14:textId="77777777" w:rsidR="00F55C8C" w:rsidRPr="007F1DC7" w:rsidRDefault="00F55C8C" w:rsidP="00F55C8C">
            <w:r w:rsidRPr="007F1DC7">
              <w:t>16</w:t>
            </w:r>
          </w:p>
        </w:tc>
        <w:tc>
          <w:tcPr>
            <w:tcW w:w="2268" w:type="dxa"/>
            <w:tcBorders>
              <w:top w:val="single" w:sz="4" w:space="0" w:color="auto"/>
              <w:left w:val="nil"/>
              <w:bottom w:val="single" w:sz="4" w:space="0" w:color="auto"/>
              <w:right w:val="single" w:sz="4" w:space="0" w:color="auto"/>
            </w:tcBorders>
            <w:noWrap/>
            <w:vAlign w:val="center"/>
            <w:hideMark/>
          </w:tcPr>
          <w:p w14:paraId="75176E37" w14:textId="77777777" w:rsidR="00F55C8C" w:rsidRPr="007F1DC7" w:rsidRDefault="00F55C8C" w:rsidP="00F55C8C">
            <w:r w:rsidRPr="007F1DC7">
              <w:t>373125.04</w:t>
            </w:r>
          </w:p>
        </w:tc>
        <w:tc>
          <w:tcPr>
            <w:tcW w:w="1418" w:type="dxa"/>
            <w:tcBorders>
              <w:top w:val="single" w:sz="4" w:space="0" w:color="auto"/>
              <w:left w:val="nil"/>
              <w:bottom w:val="single" w:sz="4" w:space="0" w:color="auto"/>
              <w:right w:val="single" w:sz="4" w:space="0" w:color="auto"/>
            </w:tcBorders>
            <w:noWrap/>
            <w:vAlign w:val="center"/>
            <w:hideMark/>
          </w:tcPr>
          <w:p w14:paraId="1EEC354F" w14:textId="77777777" w:rsidR="00F55C8C" w:rsidRPr="007F1DC7" w:rsidRDefault="00F55C8C" w:rsidP="00F55C8C">
            <w:r w:rsidRPr="007F1DC7">
              <w:t>1550909.12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C5DEF4" w14:textId="77777777" w:rsidR="00F55C8C" w:rsidRPr="007F1DC7" w:rsidRDefault="00F55C8C" w:rsidP="00F55C8C">
            <w:r w:rsidRPr="007F1DC7">
              <w:t>332</w:t>
            </w:r>
          </w:p>
        </w:tc>
        <w:tc>
          <w:tcPr>
            <w:tcW w:w="1417" w:type="dxa"/>
            <w:tcBorders>
              <w:top w:val="single" w:sz="4" w:space="0" w:color="auto"/>
              <w:left w:val="nil"/>
              <w:bottom w:val="single" w:sz="4" w:space="0" w:color="auto"/>
              <w:right w:val="single" w:sz="4" w:space="0" w:color="auto"/>
            </w:tcBorders>
            <w:noWrap/>
            <w:vAlign w:val="center"/>
            <w:hideMark/>
          </w:tcPr>
          <w:p w14:paraId="50072CE0" w14:textId="77777777" w:rsidR="00F55C8C" w:rsidRPr="007F1DC7" w:rsidRDefault="00F55C8C" w:rsidP="00F55C8C">
            <w:r w:rsidRPr="007F1DC7">
              <w:t>378138.65</w:t>
            </w:r>
          </w:p>
        </w:tc>
        <w:tc>
          <w:tcPr>
            <w:tcW w:w="1417" w:type="dxa"/>
            <w:tcBorders>
              <w:top w:val="single" w:sz="4" w:space="0" w:color="auto"/>
              <w:left w:val="nil"/>
              <w:bottom w:val="single" w:sz="4" w:space="0" w:color="auto"/>
              <w:right w:val="single" w:sz="4" w:space="0" w:color="auto"/>
            </w:tcBorders>
            <w:noWrap/>
            <w:vAlign w:val="center"/>
            <w:hideMark/>
          </w:tcPr>
          <w:p w14:paraId="3E517F57" w14:textId="77777777" w:rsidR="00F55C8C" w:rsidRPr="007F1DC7" w:rsidRDefault="00F55C8C" w:rsidP="00F55C8C">
            <w:r w:rsidRPr="007F1DC7">
              <w:t>1548382.20</w:t>
            </w:r>
          </w:p>
        </w:tc>
      </w:tr>
      <w:tr w:rsidR="007F1DC7" w:rsidRPr="007F1DC7" w14:paraId="0197711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68C62DA" w14:textId="77777777" w:rsidR="00F55C8C" w:rsidRPr="007F1DC7" w:rsidRDefault="00F55C8C" w:rsidP="00F55C8C">
            <w:r w:rsidRPr="007F1DC7">
              <w:t>17</w:t>
            </w:r>
          </w:p>
        </w:tc>
        <w:tc>
          <w:tcPr>
            <w:tcW w:w="2268" w:type="dxa"/>
            <w:tcBorders>
              <w:top w:val="single" w:sz="4" w:space="0" w:color="auto"/>
              <w:left w:val="nil"/>
              <w:bottom w:val="single" w:sz="4" w:space="0" w:color="auto"/>
              <w:right w:val="single" w:sz="4" w:space="0" w:color="auto"/>
            </w:tcBorders>
            <w:noWrap/>
            <w:vAlign w:val="center"/>
            <w:hideMark/>
          </w:tcPr>
          <w:p w14:paraId="72B918F6" w14:textId="77777777" w:rsidR="00F55C8C" w:rsidRPr="007F1DC7" w:rsidRDefault="00F55C8C" w:rsidP="00F55C8C">
            <w:r w:rsidRPr="007F1DC7">
              <w:t>373134.24</w:t>
            </w:r>
          </w:p>
        </w:tc>
        <w:tc>
          <w:tcPr>
            <w:tcW w:w="1418" w:type="dxa"/>
            <w:tcBorders>
              <w:top w:val="single" w:sz="4" w:space="0" w:color="auto"/>
              <w:left w:val="nil"/>
              <w:bottom w:val="single" w:sz="4" w:space="0" w:color="auto"/>
              <w:right w:val="single" w:sz="4" w:space="0" w:color="auto"/>
            </w:tcBorders>
            <w:noWrap/>
            <w:vAlign w:val="center"/>
            <w:hideMark/>
          </w:tcPr>
          <w:p w14:paraId="41FF986B" w14:textId="77777777" w:rsidR="00F55C8C" w:rsidRPr="007F1DC7" w:rsidRDefault="00F55C8C" w:rsidP="00F55C8C">
            <w:r w:rsidRPr="007F1DC7">
              <w:t>1550897.28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870EE0" w14:textId="77777777" w:rsidR="00F55C8C" w:rsidRPr="007F1DC7" w:rsidRDefault="00F55C8C" w:rsidP="00F55C8C">
            <w:r w:rsidRPr="007F1DC7">
              <w:t>333</w:t>
            </w:r>
          </w:p>
        </w:tc>
        <w:tc>
          <w:tcPr>
            <w:tcW w:w="1417" w:type="dxa"/>
            <w:tcBorders>
              <w:top w:val="single" w:sz="4" w:space="0" w:color="auto"/>
              <w:left w:val="nil"/>
              <w:bottom w:val="single" w:sz="4" w:space="0" w:color="auto"/>
              <w:right w:val="single" w:sz="4" w:space="0" w:color="auto"/>
            </w:tcBorders>
            <w:noWrap/>
            <w:vAlign w:val="center"/>
            <w:hideMark/>
          </w:tcPr>
          <w:p w14:paraId="29525E39" w14:textId="77777777" w:rsidR="00F55C8C" w:rsidRPr="007F1DC7" w:rsidRDefault="00F55C8C" w:rsidP="00F55C8C">
            <w:r w:rsidRPr="007F1DC7">
              <w:t>378106.34</w:t>
            </w:r>
          </w:p>
        </w:tc>
        <w:tc>
          <w:tcPr>
            <w:tcW w:w="1417" w:type="dxa"/>
            <w:tcBorders>
              <w:top w:val="single" w:sz="4" w:space="0" w:color="auto"/>
              <w:left w:val="nil"/>
              <w:bottom w:val="single" w:sz="4" w:space="0" w:color="auto"/>
              <w:right w:val="single" w:sz="4" w:space="0" w:color="auto"/>
            </w:tcBorders>
            <w:noWrap/>
            <w:vAlign w:val="center"/>
            <w:hideMark/>
          </w:tcPr>
          <w:p w14:paraId="57F5890C" w14:textId="77777777" w:rsidR="00F55C8C" w:rsidRPr="007F1DC7" w:rsidRDefault="00F55C8C" w:rsidP="00F55C8C">
            <w:r w:rsidRPr="007F1DC7">
              <w:t>1548325.19</w:t>
            </w:r>
          </w:p>
        </w:tc>
      </w:tr>
      <w:tr w:rsidR="007F1DC7" w:rsidRPr="007F1DC7" w14:paraId="3B6B318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9DB6AFC" w14:textId="77777777" w:rsidR="00F55C8C" w:rsidRPr="007F1DC7" w:rsidRDefault="00F55C8C" w:rsidP="00F55C8C">
            <w:r w:rsidRPr="007F1DC7">
              <w:t>18</w:t>
            </w:r>
          </w:p>
        </w:tc>
        <w:tc>
          <w:tcPr>
            <w:tcW w:w="2268" w:type="dxa"/>
            <w:tcBorders>
              <w:top w:val="single" w:sz="4" w:space="0" w:color="auto"/>
              <w:left w:val="nil"/>
              <w:bottom w:val="single" w:sz="4" w:space="0" w:color="auto"/>
              <w:right w:val="single" w:sz="4" w:space="0" w:color="auto"/>
            </w:tcBorders>
            <w:noWrap/>
            <w:vAlign w:val="center"/>
            <w:hideMark/>
          </w:tcPr>
          <w:p w14:paraId="61A40C47" w14:textId="77777777" w:rsidR="00F55C8C" w:rsidRPr="007F1DC7" w:rsidRDefault="00F55C8C" w:rsidP="00F55C8C">
            <w:r w:rsidRPr="007F1DC7">
              <w:t>373149.07</w:t>
            </w:r>
          </w:p>
        </w:tc>
        <w:tc>
          <w:tcPr>
            <w:tcW w:w="1418" w:type="dxa"/>
            <w:tcBorders>
              <w:top w:val="single" w:sz="4" w:space="0" w:color="auto"/>
              <w:left w:val="nil"/>
              <w:bottom w:val="single" w:sz="4" w:space="0" w:color="auto"/>
              <w:right w:val="single" w:sz="4" w:space="0" w:color="auto"/>
            </w:tcBorders>
            <w:noWrap/>
            <w:vAlign w:val="center"/>
            <w:hideMark/>
          </w:tcPr>
          <w:p w14:paraId="6D77F71D" w14:textId="77777777" w:rsidR="00F55C8C" w:rsidRPr="007F1DC7" w:rsidRDefault="00F55C8C" w:rsidP="00F55C8C">
            <w:r w:rsidRPr="007F1DC7">
              <w:t>1550878.11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E500AAC" w14:textId="77777777" w:rsidR="00F55C8C" w:rsidRPr="007F1DC7" w:rsidRDefault="00F55C8C" w:rsidP="00F55C8C">
            <w:r w:rsidRPr="007F1DC7">
              <w:t>334</w:t>
            </w:r>
          </w:p>
        </w:tc>
        <w:tc>
          <w:tcPr>
            <w:tcW w:w="1417" w:type="dxa"/>
            <w:tcBorders>
              <w:top w:val="single" w:sz="4" w:space="0" w:color="auto"/>
              <w:left w:val="nil"/>
              <w:bottom w:val="single" w:sz="4" w:space="0" w:color="auto"/>
              <w:right w:val="single" w:sz="4" w:space="0" w:color="auto"/>
            </w:tcBorders>
            <w:noWrap/>
            <w:vAlign w:val="center"/>
            <w:hideMark/>
          </w:tcPr>
          <w:p w14:paraId="4FB63B21" w14:textId="77777777" w:rsidR="00F55C8C" w:rsidRPr="007F1DC7" w:rsidRDefault="00F55C8C" w:rsidP="00F55C8C">
            <w:r w:rsidRPr="007F1DC7">
              <w:t>378103.25</w:t>
            </w:r>
          </w:p>
        </w:tc>
        <w:tc>
          <w:tcPr>
            <w:tcW w:w="1417" w:type="dxa"/>
            <w:tcBorders>
              <w:top w:val="single" w:sz="4" w:space="0" w:color="auto"/>
              <w:left w:val="nil"/>
              <w:bottom w:val="single" w:sz="4" w:space="0" w:color="auto"/>
              <w:right w:val="single" w:sz="4" w:space="0" w:color="auto"/>
            </w:tcBorders>
            <w:noWrap/>
            <w:vAlign w:val="center"/>
            <w:hideMark/>
          </w:tcPr>
          <w:p w14:paraId="1D07483E" w14:textId="77777777" w:rsidR="00F55C8C" w:rsidRPr="007F1DC7" w:rsidRDefault="00F55C8C" w:rsidP="00F55C8C">
            <w:r w:rsidRPr="007F1DC7">
              <w:t>1548312.90</w:t>
            </w:r>
          </w:p>
        </w:tc>
      </w:tr>
      <w:tr w:rsidR="007F1DC7" w:rsidRPr="007F1DC7" w14:paraId="7557A9C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A584BC2" w14:textId="77777777" w:rsidR="00F55C8C" w:rsidRPr="007F1DC7" w:rsidRDefault="00F55C8C" w:rsidP="00F55C8C">
            <w:r w:rsidRPr="007F1DC7">
              <w:t>19</w:t>
            </w:r>
          </w:p>
        </w:tc>
        <w:tc>
          <w:tcPr>
            <w:tcW w:w="2268" w:type="dxa"/>
            <w:tcBorders>
              <w:top w:val="single" w:sz="4" w:space="0" w:color="auto"/>
              <w:left w:val="nil"/>
              <w:bottom w:val="single" w:sz="4" w:space="0" w:color="auto"/>
              <w:right w:val="single" w:sz="4" w:space="0" w:color="auto"/>
            </w:tcBorders>
            <w:noWrap/>
            <w:vAlign w:val="center"/>
            <w:hideMark/>
          </w:tcPr>
          <w:p w14:paraId="485F1609" w14:textId="77777777" w:rsidR="00F55C8C" w:rsidRPr="007F1DC7" w:rsidRDefault="00F55C8C" w:rsidP="00F55C8C">
            <w:r w:rsidRPr="007F1DC7">
              <w:t>373161.95</w:t>
            </w:r>
          </w:p>
        </w:tc>
        <w:tc>
          <w:tcPr>
            <w:tcW w:w="1418" w:type="dxa"/>
            <w:tcBorders>
              <w:top w:val="single" w:sz="4" w:space="0" w:color="auto"/>
              <w:left w:val="nil"/>
              <w:bottom w:val="single" w:sz="4" w:space="0" w:color="auto"/>
              <w:right w:val="single" w:sz="4" w:space="0" w:color="auto"/>
            </w:tcBorders>
            <w:noWrap/>
            <w:vAlign w:val="center"/>
            <w:hideMark/>
          </w:tcPr>
          <w:p w14:paraId="02DD38D5" w14:textId="77777777" w:rsidR="00F55C8C" w:rsidRPr="007F1DC7" w:rsidRDefault="00F55C8C" w:rsidP="00F55C8C">
            <w:r w:rsidRPr="007F1DC7">
              <w:t>1550861.46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D9E385" w14:textId="77777777" w:rsidR="00F55C8C" w:rsidRPr="007F1DC7" w:rsidRDefault="00F55C8C" w:rsidP="00F55C8C">
            <w:r w:rsidRPr="007F1DC7">
              <w:t>335</w:t>
            </w:r>
          </w:p>
        </w:tc>
        <w:tc>
          <w:tcPr>
            <w:tcW w:w="1417" w:type="dxa"/>
            <w:tcBorders>
              <w:top w:val="single" w:sz="4" w:space="0" w:color="auto"/>
              <w:left w:val="nil"/>
              <w:bottom w:val="single" w:sz="4" w:space="0" w:color="auto"/>
              <w:right w:val="single" w:sz="4" w:space="0" w:color="auto"/>
            </w:tcBorders>
            <w:noWrap/>
            <w:vAlign w:val="center"/>
            <w:hideMark/>
          </w:tcPr>
          <w:p w14:paraId="70FA6299" w14:textId="77777777" w:rsidR="00F55C8C" w:rsidRPr="007F1DC7" w:rsidRDefault="00F55C8C" w:rsidP="00F55C8C">
            <w:r w:rsidRPr="007F1DC7">
              <w:t>378097.42</w:t>
            </w:r>
          </w:p>
        </w:tc>
        <w:tc>
          <w:tcPr>
            <w:tcW w:w="1417" w:type="dxa"/>
            <w:tcBorders>
              <w:top w:val="single" w:sz="4" w:space="0" w:color="auto"/>
              <w:left w:val="nil"/>
              <w:bottom w:val="single" w:sz="4" w:space="0" w:color="auto"/>
              <w:right w:val="single" w:sz="4" w:space="0" w:color="auto"/>
            </w:tcBorders>
            <w:noWrap/>
            <w:vAlign w:val="center"/>
            <w:hideMark/>
          </w:tcPr>
          <w:p w14:paraId="50A56D1C" w14:textId="77777777" w:rsidR="00F55C8C" w:rsidRPr="007F1DC7" w:rsidRDefault="00F55C8C" w:rsidP="00F55C8C">
            <w:r w:rsidRPr="007F1DC7">
              <w:t>1548289.68</w:t>
            </w:r>
          </w:p>
        </w:tc>
      </w:tr>
      <w:tr w:rsidR="007F1DC7" w:rsidRPr="007F1DC7" w14:paraId="5744648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F1A2D7C" w14:textId="77777777" w:rsidR="00F55C8C" w:rsidRPr="007F1DC7" w:rsidRDefault="00F55C8C" w:rsidP="00F55C8C">
            <w:r w:rsidRPr="007F1DC7">
              <w:t>20</w:t>
            </w:r>
          </w:p>
        </w:tc>
        <w:tc>
          <w:tcPr>
            <w:tcW w:w="2268" w:type="dxa"/>
            <w:tcBorders>
              <w:top w:val="single" w:sz="4" w:space="0" w:color="auto"/>
              <w:left w:val="nil"/>
              <w:bottom w:val="single" w:sz="4" w:space="0" w:color="auto"/>
              <w:right w:val="single" w:sz="4" w:space="0" w:color="auto"/>
            </w:tcBorders>
            <w:noWrap/>
            <w:vAlign w:val="center"/>
            <w:hideMark/>
          </w:tcPr>
          <w:p w14:paraId="6A4FCC61" w14:textId="77777777" w:rsidR="00F55C8C" w:rsidRPr="007F1DC7" w:rsidRDefault="00F55C8C" w:rsidP="00F55C8C">
            <w:r w:rsidRPr="007F1DC7">
              <w:t>373174.85</w:t>
            </w:r>
          </w:p>
        </w:tc>
        <w:tc>
          <w:tcPr>
            <w:tcW w:w="1418" w:type="dxa"/>
            <w:tcBorders>
              <w:top w:val="single" w:sz="4" w:space="0" w:color="auto"/>
              <w:left w:val="nil"/>
              <w:bottom w:val="single" w:sz="4" w:space="0" w:color="auto"/>
              <w:right w:val="single" w:sz="4" w:space="0" w:color="auto"/>
            </w:tcBorders>
            <w:noWrap/>
            <w:vAlign w:val="center"/>
            <w:hideMark/>
          </w:tcPr>
          <w:p w14:paraId="12609961" w14:textId="77777777" w:rsidR="00F55C8C" w:rsidRPr="007F1DC7" w:rsidRDefault="00F55C8C" w:rsidP="00F55C8C">
            <w:r w:rsidRPr="007F1DC7">
              <w:t>1550844.85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EE8E68C" w14:textId="77777777" w:rsidR="00F55C8C" w:rsidRPr="007F1DC7" w:rsidRDefault="00F55C8C" w:rsidP="00F55C8C">
            <w:r w:rsidRPr="007F1DC7">
              <w:t>336</w:t>
            </w:r>
          </w:p>
        </w:tc>
        <w:tc>
          <w:tcPr>
            <w:tcW w:w="1417" w:type="dxa"/>
            <w:tcBorders>
              <w:top w:val="single" w:sz="4" w:space="0" w:color="auto"/>
              <w:left w:val="nil"/>
              <w:bottom w:val="single" w:sz="4" w:space="0" w:color="auto"/>
              <w:right w:val="single" w:sz="4" w:space="0" w:color="auto"/>
            </w:tcBorders>
            <w:noWrap/>
            <w:vAlign w:val="center"/>
            <w:hideMark/>
          </w:tcPr>
          <w:p w14:paraId="67E14733" w14:textId="77777777" w:rsidR="00F55C8C" w:rsidRPr="007F1DC7" w:rsidRDefault="00F55C8C" w:rsidP="00F55C8C">
            <w:r w:rsidRPr="007F1DC7">
              <w:t>378089.21</w:t>
            </w:r>
          </w:p>
        </w:tc>
        <w:tc>
          <w:tcPr>
            <w:tcW w:w="1417" w:type="dxa"/>
            <w:tcBorders>
              <w:top w:val="single" w:sz="4" w:space="0" w:color="auto"/>
              <w:left w:val="nil"/>
              <w:bottom w:val="single" w:sz="4" w:space="0" w:color="auto"/>
              <w:right w:val="single" w:sz="4" w:space="0" w:color="auto"/>
            </w:tcBorders>
            <w:noWrap/>
            <w:vAlign w:val="center"/>
            <w:hideMark/>
          </w:tcPr>
          <w:p w14:paraId="48754E29" w14:textId="77777777" w:rsidR="00F55C8C" w:rsidRPr="007F1DC7" w:rsidRDefault="00F55C8C" w:rsidP="00F55C8C">
            <w:r w:rsidRPr="007F1DC7">
              <w:t>1548256.94</w:t>
            </w:r>
          </w:p>
        </w:tc>
      </w:tr>
      <w:tr w:rsidR="007F1DC7" w:rsidRPr="007F1DC7" w14:paraId="709CAB9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5D206AE" w14:textId="77777777" w:rsidR="00F55C8C" w:rsidRPr="007F1DC7" w:rsidRDefault="00F55C8C" w:rsidP="00F55C8C">
            <w:r w:rsidRPr="007F1DC7">
              <w:t>21</w:t>
            </w:r>
          </w:p>
        </w:tc>
        <w:tc>
          <w:tcPr>
            <w:tcW w:w="2268" w:type="dxa"/>
            <w:tcBorders>
              <w:top w:val="single" w:sz="4" w:space="0" w:color="auto"/>
              <w:left w:val="nil"/>
              <w:bottom w:val="single" w:sz="4" w:space="0" w:color="auto"/>
              <w:right w:val="single" w:sz="4" w:space="0" w:color="auto"/>
            </w:tcBorders>
            <w:noWrap/>
            <w:vAlign w:val="center"/>
            <w:hideMark/>
          </w:tcPr>
          <w:p w14:paraId="1557276B" w14:textId="77777777" w:rsidR="00F55C8C" w:rsidRPr="007F1DC7" w:rsidRDefault="00F55C8C" w:rsidP="00F55C8C">
            <w:r w:rsidRPr="007F1DC7">
              <w:t>373187.75</w:t>
            </w:r>
          </w:p>
        </w:tc>
        <w:tc>
          <w:tcPr>
            <w:tcW w:w="1418" w:type="dxa"/>
            <w:tcBorders>
              <w:top w:val="single" w:sz="4" w:space="0" w:color="auto"/>
              <w:left w:val="nil"/>
              <w:bottom w:val="single" w:sz="4" w:space="0" w:color="auto"/>
              <w:right w:val="single" w:sz="4" w:space="0" w:color="auto"/>
            </w:tcBorders>
            <w:noWrap/>
            <w:vAlign w:val="center"/>
            <w:hideMark/>
          </w:tcPr>
          <w:p w14:paraId="4B8FDE0E" w14:textId="77777777" w:rsidR="00F55C8C" w:rsidRPr="007F1DC7" w:rsidRDefault="00F55C8C" w:rsidP="00F55C8C">
            <w:r w:rsidRPr="007F1DC7">
              <w:t>1550828.24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46A30A" w14:textId="77777777" w:rsidR="00F55C8C" w:rsidRPr="007F1DC7" w:rsidRDefault="00F55C8C" w:rsidP="00F55C8C">
            <w:r w:rsidRPr="007F1DC7">
              <w:t>337</w:t>
            </w:r>
          </w:p>
        </w:tc>
        <w:tc>
          <w:tcPr>
            <w:tcW w:w="1417" w:type="dxa"/>
            <w:tcBorders>
              <w:top w:val="single" w:sz="4" w:space="0" w:color="auto"/>
              <w:left w:val="nil"/>
              <w:bottom w:val="single" w:sz="4" w:space="0" w:color="auto"/>
              <w:right w:val="single" w:sz="4" w:space="0" w:color="auto"/>
            </w:tcBorders>
            <w:noWrap/>
            <w:vAlign w:val="center"/>
            <w:hideMark/>
          </w:tcPr>
          <w:p w14:paraId="55E99C4F" w14:textId="77777777" w:rsidR="00F55C8C" w:rsidRPr="007F1DC7" w:rsidRDefault="00F55C8C" w:rsidP="00F55C8C">
            <w:r w:rsidRPr="007F1DC7">
              <w:t>378071.03</w:t>
            </w:r>
          </w:p>
        </w:tc>
        <w:tc>
          <w:tcPr>
            <w:tcW w:w="1417" w:type="dxa"/>
            <w:tcBorders>
              <w:top w:val="single" w:sz="4" w:space="0" w:color="auto"/>
              <w:left w:val="nil"/>
              <w:bottom w:val="single" w:sz="4" w:space="0" w:color="auto"/>
              <w:right w:val="single" w:sz="4" w:space="0" w:color="auto"/>
            </w:tcBorders>
            <w:noWrap/>
            <w:vAlign w:val="center"/>
            <w:hideMark/>
          </w:tcPr>
          <w:p w14:paraId="7E1E6F31" w14:textId="77777777" w:rsidR="00F55C8C" w:rsidRPr="007F1DC7" w:rsidRDefault="00F55C8C" w:rsidP="00F55C8C">
            <w:r w:rsidRPr="007F1DC7">
              <w:t>1548184.46</w:t>
            </w:r>
          </w:p>
        </w:tc>
      </w:tr>
      <w:tr w:rsidR="007F1DC7" w:rsidRPr="007F1DC7" w14:paraId="29E6F86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5701613" w14:textId="77777777" w:rsidR="00F55C8C" w:rsidRPr="007F1DC7" w:rsidRDefault="00F55C8C" w:rsidP="00F55C8C">
            <w:r w:rsidRPr="007F1DC7">
              <w:t>22</w:t>
            </w:r>
          </w:p>
        </w:tc>
        <w:tc>
          <w:tcPr>
            <w:tcW w:w="2268" w:type="dxa"/>
            <w:tcBorders>
              <w:top w:val="single" w:sz="4" w:space="0" w:color="auto"/>
              <w:left w:val="nil"/>
              <w:bottom w:val="single" w:sz="4" w:space="0" w:color="auto"/>
              <w:right w:val="single" w:sz="4" w:space="0" w:color="auto"/>
            </w:tcBorders>
            <w:noWrap/>
            <w:vAlign w:val="center"/>
            <w:hideMark/>
          </w:tcPr>
          <w:p w14:paraId="780BBCBA" w14:textId="77777777" w:rsidR="00F55C8C" w:rsidRPr="007F1DC7" w:rsidRDefault="00F55C8C" w:rsidP="00F55C8C">
            <w:r w:rsidRPr="007F1DC7">
              <w:t>373200.65</w:t>
            </w:r>
          </w:p>
        </w:tc>
        <w:tc>
          <w:tcPr>
            <w:tcW w:w="1418" w:type="dxa"/>
            <w:tcBorders>
              <w:top w:val="single" w:sz="4" w:space="0" w:color="auto"/>
              <w:left w:val="nil"/>
              <w:bottom w:val="single" w:sz="4" w:space="0" w:color="auto"/>
              <w:right w:val="single" w:sz="4" w:space="0" w:color="auto"/>
            </w:tcBorders>
            <w:noWrap/>
            <w:vAlign w:val="center"/>
            <w:hideMark/>
          </w:tcPr>
          <w:p w14:paraId="75542600" w14:textId="77777777" w:rsidR="00F55C8C" w:rsidRPr="007F1DC7" w:rsidRDefault="00F55C8C" w:rsidP="00F55C8C">
            <w:r w:rsidRPr="007F1DC7">
              <w:t>1550811.63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42C6B6" w14:textId="77777777" w:rsidR="00F55C8C" w:rsidRPr="007F1DC7" w:rsidRDefault="00F55C8C" w:rsidP="00F55C8C">
            <w:r w:rsidRPr="007F1DC7">
              <w:t>338</w:t>
            </w:r>
          </w:p>
        </w:tc>
        <w:tc>
          <w:tcPr>
            <w:tcW w:w="1417" w:type="dxa"/>
            <w:tcBorders>
              <w:top w:val="single" w:sz="4" w:space="0" w:color="auto"/>
              <w:left w:val="nil"/>
              <w:bottom w:val="single" w:sz="4" w:space="0" w:color="auto"/>
              <w:right w:val="single" w:sz="4" w:space="0" w:color="auto"/>
            </w:tcBorders>
            <w:noWrap/>
            <w:vAlign w:val="center"/>
            <w:hideMark/>
          </w:tcPr>
          <w:p w14:paraId="74CDFF91" w14:textId="77777777" w:rsidR="00F55C8C" w:rsidRPr="007F1DC7" w:rsidRDefault="00F55C8C" w:rsidP="00F55C8C">
            <w:r w:rsidRPr="007F1DC7">
              <w:t>378064.03</w:t>
            </w:r>
          </w:p>
        </w:tc>
        <w:tc>
          <w:tcPr>
            <w:tcW w:w="1417" w:type="dxa"/>
            <w:tcBorders>
              <w:top w:val="single" w:sz="4" w:space="0" w:color="auto"/>
              <w:left w:val="nil"/>
              <w:bottom w:val="single" w:sz="4" w:space="0" w:color="auto"/>
              <w:right w:val="single" w:sz="4" w:space="0" w:color="auto"/>
            </w:tcBorders>
            <w:noWrap/>
            <w:vAlign w:val="center"/>
            <w:hideMark/>
          </w:tcPr>
          <w:p w14:paraId="1DD25A82" w14:textId="77777777" w:rsidR="00F55C8C" w:rsidRPr="007F1DC7" w:rsidRDefault="00F55C8C" w:rsidP="00F55C8C">
            <w:r w:rsidRPr="007F1DC7">
              <w:t>1548156.57</w:t>
            </w:r>
          </w:p>
        </w:tc>
      </w:tr>
      <w:tr w:rsidR="007F1DC7" w:rsidRPr="007F1DC7" w14:paraId="5E919BD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CD38233" w14:textId="77777777" w:rsidR="00F55C8C" w:rsidRPr="007F1DC7" w:rsidRDefault="00F55C8C" w:rsidP="00F55C8C">
            <w:r w:rsidRPr="007F1DC7">
              <w:t>23</w:t>
            </w:r>
          </w:p>
        </w:tc>
        <w:tc>
          <w:tcPr>
            <w:tcW w:w="2268" w:type="dxa"/>
            <w:tcBorders>
              <w:top w:val="single" w:sz="4" w:space="0" w:color="auto"/>
              <w:left w:val="nil"/>
              <w:bottom w:val="single" w:sz="4" w:space="0" w:color="auto"/>
              <w:right w:val="single" w:sz="4" w:space="0" w:color="auto"/>
            </w:tcBorders>
            <w:noWrap/>
            <w:vAlign w:val="center"/>
            <w:hideMark/>
          </w:tcPr>
          <w:p w14:paraId="793693A6" w14:textId="77777777" w:rsidR="00F55C8C" w:rsidRPr="007F1DC7" w:rsidRDefault="00F55C8C" w:rsidP="00F55C8C">
            <w:r w:rsidRPr="007F1DC7">
              <w:t>373213.55</w:t>
            </w:r>
          </w:p>
        </w:tc>
        <w:tc>
          <w:tcPr>
            <w:tcW w:w="1418" w:type="dxa"/>
            <w:tcBorders>
              <w:top w:val="single" w:sz="4" w:space="0" w:color="auto"/>
              <w:left w:val="nil"/>
              <w:bottom w:val="single" w:sz="4" w:space="0" w:color="auto"/>
              <w:right w:val="single" w:sz="4" w:space="0" w:color="auto"/>
            </w:tcBorders>
            <w:noWrap/>
            <w:vAlign w:val="center"/>
            <w:hideMark/>
          </w:tcPr>
          <w:p w14:paraId="3DCB3F31" w14:textId="77777777" w:rsidR="00F55C8C" w:rsidRPr="007F1DC7" w:rsidRDefault="00F55C8C" w:rsidP="00F55C8C">
            <w:r w:rsidRPr="007F1DC7">
              <w:t>1550795.02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9440641" w14:textId="77777777" w:rsidR="00F55C8C" w:rsidRPr="007F1DC7" w:rsidRDefault="00F55C8C" w:rsidP="00F55C8C">
            <w:r w:rsidRPr="007F1DC7">
              <w:t>339</w:t>
            </w:r>
          </w:p>
        </w:tc>
        <w:tc>
          <w:tcPr>
            <w:tcW w:w="1417" w:type="dxa"/>
            <w:tcBorders>
              <w:top w:val="single" w:sz="4" w:space="0" w:color="auto"/>
              <w:left w:val="nil"/>
              <w:bottom w:val="single" w:sz="4" w:space="0" w:color="auto"/>
              <w:right w:val="single" w:sz="4" w:space="0" w:color="auto"/>
            </w:tcBorders>
            <w:noWrap/>
            <w:vAlign w:val="center"/>
            <w:hideMark/>
          </w:tcPr>
          <w:p w14:paraId="01B0C216" w14:textId="77777777" w:rsidR="00F55C8C" w:rsidRPr="007F1DC7" w:rsidRDefault="00F55C8C" w:rsidP="00F55C8C">
            <w:r w:rsidRPr="007F1DC7">
              <w:t>378033.98</w:t>
            </w:r>
          </w:p>
        </w:tc>
        <w:tc>
          <w:tcPr>
            <w:tcW w:w="1417" w:type="dxa"/>
            <w:tcBorders>
              <w:top w:val="single" w:sz="4" w:space="0" w:color="auto"/>
              <w:left w:val="nil"/>
              <w:bottom w:val="single" w:sz="4" w:space="0" w:color="auto"/>
              <w:right w:val="single" w:sz="4" w:space="0" w:color="auto"/>
            </w:tcBorders>
            <w:noWrap/>
            <w:vAlign w:val="center"/>
            <w:hideMark/>
          </w:tcPr>
          <w:p w14:paraId="75126AA1" w14:textId="77777777" w:rsidR="00F55C8C" w:rsidRPr="007F1DC7" w:rsidRDefault="00F55C8C" w:rsidP="00F55C8C">
            <w:r w:rsidRPr="007F1DC7">
              <w:t>1548036.82</w:t>
            </w:r>
          </w:p>
        </w:tc>
      </w:tr>
      <w:tr w:rsidR="007F1DC7" w:rsidRPr="007F1DC7" w14:paraId="24FBDC7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315B4D2" w14:textId="77777777" w:rsidR="00F55C8C" w:rsidRPr="007F1DC7" w:rsidRDefault="00F55C8C" w:rsidP="00F55C8C">
            <w:r w:rsidRPr="007F1DC7">
              <w:t>24</w:t>
            </w:r>
          </w:p>
        </w:tc>
        <w:tc>
          <w:tcPr>
            <w:tcW w:w="2268" w:type="dxa"/>
            <w:tcBorders>
              <w:top w:val="single" w:sz="4" w:space="0" w:color="auto"/>
              <w:left w:val="nil"/>
              <w:bottom w:val="single" w:sz="4" w:space="0" w:color="auto"/>
              <w:right w:val="single" w:sz="4" w:space="0" w:color="auto"/>
            </w:tcBorders>
            <w:noWrap/>
            <w:vAlign w:val="center"/>
            <w:hideMark/>
          </w:tcPr>
          <w:p w14:paraId="42C6AAF7" w14:textId="77777777" w:rsidR="00F55C8C" w:rsidRPr="007F1DC7" w:rsidRDefault="00F55C8C" w:rsidP="00F55C8C">
            <w:r w:rsidRPr="007F1DC7">
              <w:t>373226.45</w:t>
            </w:r>
          </w:p>
        </w:tc>
        <w:tc>
          <w:tcPr>
            <w:tcW w:w="1418" w:type="dxa"/>
            <w:tcBorders>
              <w:top w:val="single" w:sz="4" w:space="0" w:color="auto"/>
              <w:left w:val="nil"/>
              <w:bottom w:val="single" w:sz="4" w:space="0" w:color="auto"/>
              <w:right w:val="single" w:sz="4" w:space="0" w:color="auto"/>
            </w:tcBorders>
            <w:noWrap/>
            <w:vAlign w:val="center"/>
            <w:hideMark/>
          </w:tcPr>
          <w:p w14:paraId="5A9994EE" w14:textId="77777777" w:rsidR="00F55C8C" w:rsidRPr="007F1DC7" w:rsidRDefault="00F55C8C" w:rsidP="00F55C8C">
            <w:r w:rsidRPr="007F1DC7">
              <w:t>1550778.41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0F34813" w14:textId="77777777" w:rsidR="00F55C8C" w:rsidRPr="007F1DC7" w:rsidRDefault="00F55C8C" w:rsidP="00F55C8C">
            <w:r w:rsidRPr="007F1DC7">
              <w:t>340</w:t>
            </w:r>
          </w:p>
        </w:tc>
        <w:tc>
          <w:tcPr>
            <w:tcW w:w="1417" w:type="dxa"/>
            <w:tcBorders>
              <w:top w:val="single" w:sz="4" w:space="0" w:color="auto"/>
              <w:left w:val="nil"/>
              <w:bottom w:val="single" w:sz="4" w:space="0" w:color="auto"/>
              <w:right w:val="single" w:sz="4" w:space="0" w:color="auto"/>
            </w:tcBorders>
            <w:noWrap/>
            <w:vAlign w:val="center"/>
            <w:hideMark/>
          </w:tcPr>
          <w:p w14:paraId="2020E409" w14:textId="77777777" w:rsidR="00F55C8C" w:rsidRPr="007F1DC7" w:rsidRDefault="00F55C8C" w:rsidP="00F55C8C">
            <w:r w:rsidRPr="007F1DC7">
              <w:t>378025.71</w:t>
            </w:r>
          </w:p>
        </w:tc>
        <w:tc>
          <w:tcPr>
            <w:tcW w:w="1417" w:type="dxa"/>
            <w:tcBorders>
              <w:top w:val="single" w:sz="4" w:space="0" w:color="auto"/>
              <w:left w:val="nil"/>
              <w:bottom w:val="single" w:sz="4" w:space="0" w:color="auto"/>
              <w:right w:val="single" w:sz="4" w:space="0" w:color="auto"/>
            </w:tcBorders>
            <w:noWrap/>
            <w:vAlign w:val="center"/>
            <w:hideMark/>
          </w:tcPr>
          <w:p w14:paraId="28D8ECA9" w14:textId="77777777" w:rsidR="00F55C8C" w:rsidRPr="007F1DC7" w:rsidRDefault="00F55C8C" w:rsidP="00F55C8C">
            <w:r w:rsidRPr="007F1DC7">
              <w:t>1548004.02</w:t>
            </w:r>
          </w:p>
        </w:tc>
      </w:tr>
      <w:tr w:rsidR="007F1DC7" w:rsidRPr="007F1DC7" w14:paraId="07CBD5C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D46CA74" w14:textId="77777777" w:rsidR="00F55C8C" w:rsidRPr="007F1DC7" w:rsidRDefault="00F55C8C" w:rsidP="00F55C8C">
            <w:r w:rsidRPr="007F1DC7">
              <w:t>25</w:t>
            </w:r>
          </w:p>
        </w:tc>
        <w:tc>
          <w:tcPr>
            <w:tcW w:w="2268" w:type="dxa"/>
            <w:tcBorders>
              <w:top w:val="single" w:sz="4" w:space="0" w:color="auto"/>
              <w:left w:val="nil"/>
              <w:bottom w:val="single" w:sz="4" w:space="0" w:color="auto"/>
              <w:right w:val="single" w:sz="4" w:space="0" w:color="auto"/>
            </w:tcBorders>
            <w:noWrap/>
            <w:vAlign w:val="center"/>
            <w:hideMark/>
          </w:tcPr>
          <w:p w14:paraId="4FD1A792" w14:textId="77777777" w:rsidR="00F55C8C" w:rsidRPr="007F1DC7" w:rsidRDefault="00F55C8C" w:rsidP="00F55C8C">
            <w:r w:rsidRPr="007F1DC7">
              <w:t>373239.35</w:t>
            </w:r>
          </w:p>
        </w:tc>
        <w:tc>
          <w:tcPr>
            <w:tcW w:w="1418" w:type="dxa"/>
            <w:tcBorders>
              <w:top w:val="single" w:sz="4" w:space="0" w:color="auto"/>
              <w:left w:val="nil"/>
              <w:bottom w:val="single" w:sz="4" w:space="0" w:color="auto"/>
              <w:right w:val="single" w:sz="4" w:space="0" w:color="auto"/>
            </w:tcBorders>
            <w:noWrap/>
            <w:vAlign w:val="center"/>
            <w:hideMark/>
          </w:tcPr>
          <w:p w14:paraId="39166761" w14:textId="77777777" w:rsidR="00F55C8C" w:rsidRPr="007F1DC7" w:rsidRDefault="00F55C8C" w:rsidP="00F55C8C">
            <w:r w:rsidRPr="007F1DC7">
              <w:t>1550761.80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88B7D3" w14:textId="77777777" w:rsidR="00F55C8C" w:rsidRPr="007F1DC7" w:rsidRDefault="00F55C8C" w:rsidP="00F55C8C">
            <w:r w:rsidRPr="007F1DC7">
              <w:t>341</w:t>
            </w:r>
          </w:p>
        </w:tc>
        <w:tc>
          <w:tcPr>
            <w:tcW w:w="1417" w:type="dxa"/>
            <w:tcBorders>
              <w:top w:val="single" w:sz="4" w:space="0" w:color="auto"/>
              <w:left w:val="nil"/>
              <w:bottom w:val="single" w:sz="4" w:space="0" w:color="auto"/>
              <w:right w:val="single" w:sz="4" w:space="0" w:color="auto"/>
            </w:tcBorders>
            <w:noWrap/>
            <w:vAlign w:val="center"/>
            <w:hideMark/>
          </w:tcPr>
          <w:p w14:paraId="3700ED59" w14:textId="77777777" w:rsidR="00F55C8C" w:rsidRPr="007F1DC7" w:rsidRDefault="00F55C8C" w:rsidP="00F55C8C">
            <w:r w:rsidRPr="007F1DC7">
              <w:t>377988.17</w:t>
            </w:r>
          </w:p>
        </w:tc>
        <w:tc>
          <w:tcPr>
            <w:tcW w:w="1417" w:type="dxa"/>
            <w:tcBorders>
              <w:top w:val="single" w:sz="4" w:space="0" w:color="auto"/>
              <w:left w:val="nil"/>
              <w:bottom w:val="single" w:sz="4" w:space="0" w:color="auto"/>
              <w:right w:val="single" w:sz="4" w:space="0" w:color="auto"/>
            </w:tcBorders>
            <w:noWrap/>
            <w:vAlign w:val="center"/>
            <w:hideMark/>
          </w:tcPr>
          <w:p w14:paraId="399E450D" w14:textId="77777777" w:rsidR="00F55C8C" w:rsidRPr="007F1DC7" w:rsidRDefault="00F55C8C" w:rsidP="00F55C8C">
            <w:r w:rsidRPr="007F1DC7">
              <w:t>1547854.21</w:t>
            </w:r>
          </w:p>
        </w:tc>
      </w:tr>
      <w:tr w:rsidR="007F1DC7" w:rsidRPr="007F1DC7" w14:paraId="40AA8A3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1D4BC6F" w14:textId="77777777" w:rsidR="00F55C8C" w:rsidRPr="007F1DC7" w:rsidRDefault="00F55C8C" w:rsidP="00F55C8C">
            <w:r w:rsidRPr="007F1DC7">
              <w:t>26</w:t>
            </w:r>
          </w:p>
        </w:tc>
        <w:tc>
          <w:tcPr>
            <w:tcW w:w="2268" w:type="dxa"/>
            <w:tcBorders>
              <w:top w:val="single" w:sz="4" w:space="0" w:color="auto"/>
              <w:left w:val="nil"/>
              <w:bottom w:val="single" w:sz="4" w:space="0" w:color="auto"/>
              <w:right w:val="single" w:sz="4" w:space="0" w:color="auto"/>
            </w:tcBorders>
            <w:noWrap/>
            <w:vAlign w:val="center"/>
            <w:hideMark/>
          </w:tcPr>
          <w:p w14:paraId="494DCE4F" w14:textId="77777777" w:rsidR="00F55C8C" w:rsidRPr="007F1DC7" w:rsidRDefault="00F55C8C" w:rsidP="00F55C8C">
            <w:r w:rsidRPr="007F1DC7">
              <w:t>373252.25</w:t>
            </w:r>
          </w:p>
        </w:tc>
        <w:tc>
          <w:tcPr>
            <w:tcW w:w="1418" w:type="dxa"/>
            <w:tcBorders>
              <w:top w:val="single" w:sz="4" w:space="0" w:color="auto"/>
              <w:left w:val="nil"/>
              <w:bottom w:val="single" w:sz="4" w:space="0" w:color="auto"/>
              <w:right w:val="single" w:sz="4" w:space="0" w:color="auto"/>
            </w:tcBorders>
            <w:noWrap/>
            <w:vAlign w:val="center"/>
            <w:hideMark/>
          </w:tcPr>
          <w:p w14:paraId="48F07A53" w14:textId="77777777" w:rsidR="00F55C8C" w:rsidRPr="007F1DC7" w:rsidRDefault="00F55C8C" w:rsidP="00F55C8C">
            <w:r w:rsidRPr="007F1DC7">
              <w:t>1550745.19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91A2E2" w14:textId="77777777" w:rsidR="00F55C8C" w:rsidRPr="007F1DC7" w:rsidRDefault="00F55C8C" w:rsidP="00F55C8C">
            <w:r w:rsidRPr="007F1DC7">
              <w:t>342</w:t>
            </w:r>
          </w:p>
        </w:tc>
        <w:tc>
          <w:tcPr>
            <w:tcW w:w="1417" w:type="dxa"/>
            <w:tcBorders>
              <w:top w:val="single" w:sz="4" w:space="0" w:color="auto"/>
              <w:left w:val="nil"/>
              <w:bottom w:val="single" w:sz="4" w:space="0" w:color="auto"/>
              <w:right w:val="single" w:sz="4" w:space="0" w:color="auto"/>
            </w:tcBorders>
            <w:noWrap/>
            <w:vAlign w:val="center"/>
            <w:hideMark/>
          </w:tcPr>
          <w:p w14:paraId="0A22A50D" w14:textId="77777777" w:rsidR="00F55C8C" w:rsidRPr="007F1DC7" w:rsidRDefault="00F55C8C" w:rsidP="00F55C8C">
            <w:r w:rsidRPr="007F1DC7">
              <w:t>377981.78</w:t>
            </w:r>
          </w:p>
        </w:tc>
        <w:tc>
          <w:tcPr>
            <w:tcW w:w="1417" w:type="dxa"/>
            <w:tcBorders>
              <w:top w:val="single" w:sz="4" w:space="0" w:color="auto"/>
              <w:left w:val="nil"/>
              <w:bottom w:val="single" w:sz="4" w:space="0" w:color="auto"/>
              <w:right w:val="single" w:sz="4" w:space="0" w:color="auto"/>
            </w:tcBorders>
            <w:noWrap/>
            <w:vAlign w:val="center"/>
            <w:hideMark/>
          </w:tcPr>
          <w:p w14:paraId="6E229B3E" w14:textId="77777777" w:rsidR="00F55C8C" w:rsidRPr="007F1DC7" w:rsidRDefault="00F55C8C" w:rsidP="00F55C8C">
            <w:r w:rsidRPr="007F1DC7">
              <w:t>1547828.73</w:t>
            </w:r>
          </w:p>
        </w:tc>
      </w:tr>
      <w:tr w:rsidR="007F1DC7" w:rsidRPr="007F1DC7" w14:paraId="42B25C9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9854103" w14:textId="77777777" w:rsidR="00F55C8C" w:rsidRPr="007F1DC7" w:rsidRDefault="00F55C8C" w:rsidP="00F55C8C">
            <w:r w:rsidRPr="007F1DC7">
              <w:t>27</w:t>
            </w:r>
          </w:p>
        </w:tc>
        <w:tc>
          <w:tcPr>
            <w:tcW w:w="2268" w:type="dxa"/>
            <w:tcBorders>
              <w:top w:val="single" w:sz="4" w:space="0" w:color="auto"/>
              <w:left w:val="nil"/>
              <w:bottom w:val="single" w:sz="4" w:space="0" w:color="auto"/>
              <w:right w:val="single" w:sz="4" w:space="0" w:color="auto"/>
            </w:tcBorders>
            <w:noWrap/>
            <w:vAlign w:val="center"/>
            <w:hideMark/>
          </w:tcPr>
          <w:p w14:paraId="381BF28C" w14:textId="77777777" w:rsidR="00F55C8C" w:rsidRPr="007F1DC7" w:rsidRDefault="00F55C8C" w:rsidP="00F55C8C">
            <w:r w:rsidRPr="007F1DC7">
              <w:t>373271.60</w:t>
            </w:r>
          </w:p>
        </w:tc>
        <w:tc>
          <w:tcPr>
            <w:tcW w:w="1418" w:type="dxa"/>
            <w:tcBorders>
              <w:top w:val="single" w:sz="4" w:space="0" w:color="auto"/>
              <w:left w:val="nil"/>
              <w:bottom w:val="single" w:sz="4" w:space="0" w:color="auto"/>
              <w:right w:val="single" w:sz="4" w:space="0" w:color="auto"/>
            </w:tcBorders>
            <w:noWrap/>
            <w:vAlign w:val="center"/>
            <w:hideMark/>
          </w:tcPr>
          <w:p w14:paraId="2334B243" w14:textId="77777777" w:rsidR="00F55C8C" w:rsidRPr="007F1DC7" w:rsidRDefault="00F55C8C" w:rsidP="00F55C8C">
            <w:r w:rsidRPr="007F1DC7">
              <w:t>1550720.54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A7802B" w14:textId="77777777" w:rsidR="00F55C8C" w:rsidRPr="007F1DC7" w:rsidRDefault="00F55C8C" w:rsidP="00F55C8C">
            <w:r w:rsidRPr="007F1DC7">
              <w:t>343</w:t>
            </w:r>
          </w:p>
        </w:tc>
        <w:tc>
          <w:tcPr>
            <w:tcW w:w="1417" w:type="dxa"/>
            <w:tcBorders>
              <w:top w:val="single" w:sz="4" w:space="0" w:color="auto"/>
              <w:left w:val="nil"/>
              <w:bottom w:val="single" w:sz="4" w:space="0" w:color="auto"/>
              <w:right w:val="single" w:sz="4" w:space="0" w:color="auto"/>
            </w:tcBorders>
            <w:noWrap/>
            <w:vAlign w:val="center"/>
            <w:hideMark/>
          </w:tcPr>
          <w:p w14:paraId="2FECC491" w14:textId="77777777" w:rsidR="00F55C8C" w:rsidRPr="007F1DC7" w:rsidRDefault="00F55C8C" w:rsidP="00F55C8C">
            <w:r w:rsidRPr="007F1DC7">
              <w:t>377903.75</w:t>
            </w:r>
          </w:p>
        </w:tc>
        <w:tc>
          <w:tcPr>
            <w:tcW w:w="1417" w:type="dxa"/>
            <w:tcBorders>
              <w:top w:val="single" w:sz="4" w:space="0" w:color="auto"/>
              <w:left w:val="nil"/>
              <w:bottom w:val="single" w:sz="4" w:space="0" w:color="auto"/>
              <w:right w:val="single" w:sz="4" w:space="0" w:color="auto"/>
            </w:tcBorders>
            <w:noWrap/>
            <w:vAlign w:val="center"/>
            <w:hideMark/>
          </w:tcPr>
          <w:p w14:paraId="293DCB70" w14:textId="77777777" w:rsidR="00F55C8C" w:rsidRPr="007F1DC7" w:rsidRDefault="00F55C8C" w:rsidP="00F55C8C">
            <w:r w:rsidRPr="007F1DC7">
              <w:t>1547730.31</w:t>
            </w:r>
          </w:p>
        </w:tc>
      </w:tr>
      <w:tr w:rsidR="007F1DC7" w:rsidRPr="007F1DC7" w14:paraId="6720418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F969240" w14:textId="77777777" w:rsidR="00F55C8C" w:rsidRPr="007F1DC7" w:rsidRDefault="00F55C8C" w:rsidP="00F55C8C">
            <w:r w:rsidRPr="007F1DC7">
              <w:t>28</w:t>
            </w:r>
          </w:p>
        </w:tc>
        <w:tc>
          <w:tcPr>
            <w:tcW w:w="2268" w:type="dxa"/>
            <w:tcBorders>
              <w:top w:val="single" w:sz="4" w:space="0" w:color="auto"/>
              <w:left w:val="nil"/>
              <w:bottom w:val="single" w:sz="4" w:space="0" w:color="auto"/>
              <w:right w:val="single" w:sz="4" w:space="0" w:color="auto"/>
            </w:tcBorders>
            <w:noWrap/>
            <w:vAlign w:val="center"/>
            <w:hideMark/>
          </w:tcPr>
          <w:p w14:paraId="5E757E16" w14:textId="77777777" w:rsidR="00F55C8C" w:rsidRPr="007F1DC7" w:rsidRDefault="00F55C8C" w:rsidP="00F55C8C">
            <w:r w:rsidRPr="007F1DC7">
              <w:t>373275.77</w:t>
            </w:r>
          </w:p>
        </w:tc>
        <w:tc>
          <w:tcPr>
            <w:tcW w:w="1418" w:type="dxa"/>
            <w:tcBorders>
              <w:top w:val="single" w:sz="4" w:space="0" w:color="auto"/>
              <w:left w:val="nil"/>
              <w:bottom w:val="single" w:sz="4" w:space="0" w:color="auto"/>
              <w:right w:val="single" w:sz="4" w:space="0" w:color="auto"/>
            </w:tcBorders>
            <w:noWrap/>
            <w:vAlign w:val="center"/>
            <w:hideMark/>
          </w:tcPr>
          <w:p w14:paraId="5C72EDDA" w14:textId="77777777" w:rsidR="00F55C8C" w:rsidRPr="007F1DC7" w:rsidRDefault="00F55C8C" w:rsidP="00F55C8C">
            <w:r w:rsidRPr="007F1DC7">
              <w:t>1550714.97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01BB88F" w14:textId="77777777" w:rsidR="00F55C8C" w:rsidRPr="007F1DC7" w:rsidRDefault="00F55C8C" w:rsidP="00F55C8C">
            <w:r w:rsidRPr="007F1DC7">
              <w:t>344</w:t>
            </w:r>
          </w:p>
        </w:tc>
        <w:tc>
          <w:tcPr>
            <w:tcW w:w="1417" w:type="dxa"/>
            <w:tcBorders>
              <w:top w:val="single" w:sz="4" w:space="0" w:color="auto"/>
              <w:left w:val="nil"/>
              <w:bottom w:val="single" w:sz="4" w:space="0" w:color="auto"/>
              <w:right w:val="single" w:sz="4" w:space="0" w:color="auto"/>
            </w:tcBorders>
            <w:noWrap/>
            <w:vAlign w:val="center"/>
            <w:hideMark/>
          </w:tcPr>
          <w:p w14:paraId="0284232A" w14:textId="77777777" w:rsidR="00F55C8C" w:rsidRPr="007F1DC7" w:rsidRDefault="00F55C8C" w:rsidP="00F55C8C">
            <w:r w:rsidRPr="007F1DC7">
              <w:t>377847.00</w:t>
            </w:r>
          </w:p>
        </w:tc>
        <w:tc>
          <w:tcPr>
            <w:tcW w:w="1417" w:type="dxa"/>
            <w:tcBorders>
              <w:top w:val="single" w:sz="4" w:space="0" w:color="auto"/>
              <w:left w:val="nil"/>
              <w:bottom w:val="single" w:sz="4" w:space="0" w:color="auto"/>
              <w:right w:val="single" w:sz="4" w:space="0" w:color="auto"/>
            </w:tcBorders>
            <w:noWrap/>
            <w:vAlign w:val="center"/>
            <w:hideMark/>
          </w:tcPr>
          <w:p w14:paraId="2245B43D" w14:textId="77777777" w:rsidR="00F55C8C" w:rsidRPr="007F1DC7" w:rsidRDefault="00F55C8C" w:rsidP="00F55C8C">
            <w:r w:rsidRPr="007F1DC7">
              <w:t>1547659.24</w:t>
            </w:r>
          </w:p>
        </w:tc>
      </w:tr>
      <w:tr w:rsidR="007F1DC7" w:rsidRPr="007F1DC7" w14:paraId="72352B1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B7FDAAC" w14:textId="77777777" w:rsidR="00F55C8C" w:rsidRPr="007F1DC7" w:rsidRDefault="00F55C8C" w:rsidP="00F55C8C">
            <w:r w:rsidRPr="007F1DC7">
              <w:t>29</w:t>
            </w:r>
          </w:p>
        </w:tc>
        <w:tc>
          <w:tcPr>
            <w:tcW w:w="2268" w:type="dxa"/>
            <w:tcBorders>
              <w:top w:val="single" w:sz="4" w:space="0" w:color="auto"/>
              <w:left w:val="nil"/>
              <w:bottom w:val="single" w:sz="4" w:space="0" w:color="auto"/>
              <w:right w:val="single" w:sz="4" w:space="0" w:color="auto"/>
            </w:tcBorders>
            <w:noWrap/>
            <w:vAlign w:val="center"/>
            <w:hideMark/>
          </w:tcPr>
          <w:p w14:paraId="52F4DC83" w14:textId="77777777" w:rsidR="00F55C8C" w:rsidRPr="007F1DC7" w:rsidRDefault="00F55C8C" w:rsidP="00F55C8C">
            <w:r w:rsidRPr="007F1DC7">
              <w:t>373279.39</w:t>
            </w:r>
          </w:p>
        </w:tc>
        <w:tc>
          <w:tcPr>
            <w:tcW w:w="1418" w:type="dxa"/>
            <w:tcBorders>
              <w:top w:val="single" w:sz="4" w:space="0" w:color="auto"/>
              <w:left w:val="nil"/>
              <w:bottom w:val="single" w:sz="4" w:space="0" w:color="auto"/>
              <w:right w:val="single" w:sz="4" w:space="0" w:color="auto"/>
            </w:tcBorders>
            <w:noWrap/>
            <w:vAlign w:val="center"/>
            <w:hideMark/>
          </w:tcPr>
          <w:p w14:paraId="16BC7A3D" w14:textId="77777777" w:rsidR="00F55C8C" w:rsidRPr="007F1DC7" w:rsidRDefault="00F55C8C" w:rsidP="00F55C8C">
            <w:r w:rsidRPr="007F1DC7">
              <w:t>1550710.13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AA382C" w14:textId="77777777" w:rsidR="00F55C8C" w:rsidRPr="007F1DC7" w:rsidRDefault="00F55C8C" w:rsidP="00F55C8C">
            <w:r w:rsidRPr="007F1DC7">
              <w:t>345</w:t>
            </w:r>
          </w:p>
        </w:tc>
        <w:tc>
          <w:tcPr>
            <w:tcW w:w="1417" w:type="dxa"/>
            <w:tcBorders>
              <w:top w:val="single" w:sz="4" w:space="0" w:color="auto"/>
              <w:left w:val="nil"/>
              <w:bottom w:val="single" w:sz="4" w:space="0" w:color="auto"/>
              <w:right w:val="single" w:sz="4" w:space="0" w:color="auto"/>
            </w:tcBorders>
            <w:noWrap/>
            <w:vAlign w:val="center"/>
            <w:hideMark/>
          </w:tcPr>
          <w:p w14:paraId="3839CACC" w14:textId="77777777" w:rsidR="00F55C8C" w:rsidRPr="007F1DC7" w:rsidRDefault="00F55C8C" w:rsidP="00F55C8C">
            <w:r w:rsidRPr="007F1DC7">
              <w:t>377833.49</w:t>
            </w:r>
          </w:p>
        </w:tc>
        <w:tc>
          <w:tcPr>
            <w:tcW w:w="1417" w:type="dxa"/>
            <w:tcBorders>
              <w:top w:val="single" w:sz="4" w:space="0" w:color="auto"/>
              <w:left w:val="nil"/>
              <w:bottom w:val="single" w:sz="4" w:space="0" w:color="auto"/>
              <w:right w:val="single" w:sz="4" w:space="0" w:color="auto"/>
            </w:tcBorders>
            <w:noWrap/>
            <w:vAlign w:val="center"/>
            <w:hideMark/>
          </w:tcPr>
          <w:p w14:paraId="1C25D3A5" w14:textId="77777777" w:rsidR="00F55C8C" w:rsidRPr="007F1DC7" w:rsidRDefault="00F55C8C" w:rsidP="00F55C8C">
            <w:r w:rsidRPr="007F1DC7">
              <w:t>1547642.31</w:t>
            </w:r>
          </w:p>
        </w:tc>
      </w:tr>
      <w:tr w:rsidR="007F1DC7" w:rsidRPr="007F1DC7" w14:paraId="18ACA52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CC4175B" w14:textId="77777777" w:rsidR="00F55C8C" w:rsidRPr="007F1DC7" w:rsidRDefault="00F55C8C" w:rsidP="00F55C8C">
            <w:r w:rsidRPr="007F1DC7">
              <w:t>30</w:t>
            </w:r>
          </w:p>
        </w:tc>
        <w:tc>
          <w:tcPr>
            <w:tcW w:w="2268" w:type="dxa"/>
            <w:tcBorders>
              <w:top w:val="single" w:sz="4" w:space="0" w:color="auto"/>
              <w:left w:val="nil"/>
              <w:bottom w:val="single" w:sz="4" w:space="0" w:color="auto"/>
              <w:right w:val="single" w:sz="4" w:space="0" w:color="auto"/>
            </w:tcBorders>
            <w:noWrap/>
            <w:vAlign w:val="center"/>
            <w:hideMark/>
          </w:tcPr>
          <w:p w14:paraId="09C0E8D6" w14:textId="77777777" w:rsidR="00F55C8C" w:rsidRPr="007F1DC7" w:rsidRDefault="00F55C8C" w:rsidP="00F55C8C">
            <w:r w:rsidRPr="007F1DC7">
              <w:t>373281.97</w:t>
            </w:r>
          </w:p>
        </w:tc>
        <w:tc>
          <w:tcPr>
            <w:tcW w:w="1418" w:type="dxa"/>
            <w:tcBorders>
              <w:top w:val="single" w:sz="4" w:space="0" w:color="auto"/>
              <w:left w:val="nil"/>
              <w:bottom w:val="single" w:sz="4" w:space="0" w:color="auto"/>
              <w:right w:val="single" w:sz="4" w:space="0" w:color="auto"/>
            </w:tcBorders>
            <w:noWrap/>
            <w:vAlign w:val="center"/>
            <w:hideMark/>
          </w:tcPr>
          <w:p w14:paraId="48B10713" w14:textId="77777777" w:rsidR="00F55C8C" w:rsidRPr="007F1DC7" w:rsidRDefault="00F55C8C" w:rsidP="00F55C8C">
            <w:r w:rsidRPr="007F1DC7">
              <w:t>1550712.12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69399F" w14:textId="77777777" w:rsidR="00F55C8C" w:rsidRPr="007F1DC7" w:rsidRDefault="00F55C8C" w:rsidP="00F55C8C">
            <w:r w:rsidRPr="007F1DC7">
              <w:t>346</w:t>
            </w:r>
          </w:p>
        </w:tc>
        <w:tc>
          <w:tcPr>
            <w:tcW w:w="1417" w:type="dxa"/>
            <w:tcBorders>
              <w:top w:val="single" w:sz="4" w:space="0" w:color="auto"/>
              <w:left w:val="nil"/>
              <w:bottom w:val="single" w:sz="4" w:space="0" w:color="auto"/>
              <w:right w:val="single" w:sz="4" w:space="0" w:color="auto"/>
            </w:tcBorders>
            <w:noWrap/>
            <w:vAlign w:val="center"/>
            <w:hideMark/>
          </w:tcPr>
          <w:p w14:paraId="41D45ACF" w14:textId="77777777" w:rsidR="00F55C8C" w:rsidRPr="007F1DC7" w:rsidRDefault="00F55C8C" w:rsidP="00F55C8C">
            <w:r w:rsidRPr="007F1DC7">
              <w:t>377779.64</w:t>
            </w:r>
          </w:p>
        </w:tc>
        <w:tc>
          <w:tcPr>
            <w:tcW w:w="1417" w:type="dxa"/>
            <w:tcBorders>
              <w:top w:val="single" w:sz="4" w:space="0" w:color="auto"/>
              <w:left w:val="nil"/>
              <w:bottom w:val="single" w:sz="4" w:space="0" w:color="auto"/>
              <w:right w:val="single" w:sz="4" w:space="0" w:color="auto"/>
            </w:tcBorders>
            <w:noWrap/>
            <w:vAlign w:val="center"/>
            <w:hideMark/>
          </w:tcPr>
          <w:p w14:paraId="0AAC8D12" w14:textId="77777777" w:rsidR="00F55C8C" w:rsidRPr="007F1DC7" w:rsidRDefault="00F55C8C" w:rsidP="00F55C8C">
            <w:r w:rsidRPr="007F1DC7">
              <w:t>1547574.10</w:t>
            </w:r>
          </w:p>
        </w:tc>
      </w:tr>
      <w:tr w:rsidR="007F1DC7" w:rsidRPr="007F1DC7" w14:paraId="4477425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248E385" w14:textId="77777777" w:rsidR="00F55C8C" w:rsidRPr="007F1DC7" w:rsidRDefault="00F55C8C" w:rsidP="00F55C8C">
            <w:r w:rsidRPr="007F1DC7">
              <w:t>31</w:t>
            </w:r>
          </w:p>
        </w:tc>
        <w:tc>
          <w:tcPr>
            <w:tcW w:w="2268" w:type="dxa"/>
            <w:tcBorders>
              <w:top w:val="single" w:sz="4" w:space="0" w:color="auto"/>
              <w:left w:val="nil"/>
              <w:bottom w:val="single" w:sz="4" w:space="0" w:color="auto"/>
              <w:right w:val="single" w:sz="4" w:space="0" w:color="auto"/>
            </w:tcBorders>
            <w:noWrap/>
            <w:vAlign w:val="center"/>
            <w:hideMark/>
          </w:tcPr>
          <w:p w14:paraId="314D460D" w14:textId="77777777" w:rsidR="00F55C8C" w:rsidRPr="007F1DC7" w:rsidRDefault="00F55C8C" w:rsidP="00F55C8C">
            <w:r w:rsidRPr="007F1DC7">
              <w:t>373283.55</w:t>
            </w:r>
          </w:p>
        </w:tc>
        <w:tc>
          <w:tcPr>
            <w:tcW w:w="1418" w:type="dxa"/>
            <w:tcBorders>
              <w:top w:val="single" w:sz="4" w:space="0" w:color="auto"/>
              <w:left w:val="nil"/>
              <w:bottom w:val="single" w:sz="4" w:space="0" w:color="auto"/>
              <w:right w:val="single" w:sz="4" w:space="0" w:color="auto"/>
            </w:tcBorders>
            <w:noWrap/>
            <w:vAlign w:val="center"/>
            <w:hideMark/>
          </w:tcPr>
          <w:p w14:paraId="7C85274D" w14:textId="77777777" w:rsidR="00F55C8C" w:rsidRPr="007F1DC7" w:rsidRDefault="00F55C8C" w:rsidP="00F55C8C">
            <w:r w:rsidRPr="007F1DC7">
              <w:t>1550713.33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41B939" w14:textId="77777777" w:rsidR="00F55C8C" w:rsidRPr="007F1DC7" w:rsidRDefault="00F55C8C" w:rsidP="00F55C8C">
            <w:r w:rsidRPr="007F1DC7">
              <w:t>347</w:t>
            </w:r>
          </w:p>
        </w:tc>
        <w:tc>
          <w:tcPr>
            <w:tcW w:w="1417" w:type="dxa"/>
            <w:tcBorders>
              <w:top w:val="single" w:sz="4" w:space="0" w:color="auto"/>
              <w:left w:val="nil"/>
              <w:bottom w:val="single" w:sz="4" w:space="0" w:color="auto"/>
              <w:right w:val="single" w:sz="4" w:space="0" w:color="auto"/>
            </w:tcBorders>
            <w:noWrap/>
            <w:vAlign w:val="center"/>
            <w:hideMark/>
          </w:tcPr>
          <w:p w14:paraId="436B8A1C" w14:textId="77777777" w:rsidR="00F55C8C" w:rsidRPr="007F1DC7" w:rsidRDefault="00F55C8C" w:rsidP="00F55C8C">
            <w:r w:rsidRPr="007F1DC7">
              <w:t>377719.50</w:t>
            </w:r>
          </w:p>
        </w:tc>
        <w:tc>
          <w:tcPr>
            <w:tcW w:w="1417" w:type="dxa"/>
            <w:tcBorders>
              <w:top w:val="single" w:sz="4" w:space="0" w:color="auto"/>
              <w:left w:val="nil"/>
              <w:bottom w:val="single" w:sz="4" w:space="0" w:color="auto"/>
              <w:right w:val="single" w:sz="4" w:space="0" w:color="auto"/>
            </w:tcBorders>
            <w:noWrap/>
            <w:vAlign w:val="center"/>
            <w:hideMark/>
          </w:tcPr>
          <w:p w14:paraId="0F9E3C2D" w14:textId="77777777" w:rsidR="00F55C8C" w:rsidRPr="007F1DC7" w:rsidRDefault="00F55C8C" w:rsidP="00F55C8C">
            <w:r w:rsidRPr="007F1DC7">
              <w:t>1547497.88</w:t>
            </w:r>
          </w:p>
        </w:tc>
      </w:tr>
      <w:tr w:rsidR="007F1DC7" w:rsidRPr="007F1DC7" w14:paraId="7E422DD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E381191" w14:textId="77777777" w:rsidR="00F55C8C" w:rsidRPr="007F1DC7" w:rsidRDefault="00F55C8C" w:rsidP="00F55C8C">
            <w:r w:rsidRPr="007F1DC7">
              <w:t>32</w:t>
            </w:r>
          </w:p>
        </w:tc>
        <w:tc>
          <w:tcPr>
            <w:tcW w:w="2268" w:type="dxa"/>
            <w:tcBorders>
              <w:top w:val="single" w:sz="4" w:space="0" w:color="auto"/>
              <w:left w:val="nil"/>
              <w:bottom w:val="single" w:sz="4" w:space="0" w:color="auto"/>
              <w:right w:val="single" w:sz="4" w:space="0" w:color="auto"/>
            </w:tcBorders>
            <w:noWrap/>
            <w:vAlign w:val="center"/>
            <w:hideMark/>
          </w:tcPr>
          <w:p w14:paraId="3806AFFB" w14:textId="77777777" w:rsidR="00F55C8C" w:rsidRPr="007F1DC7" w:rsidRDefault="00F55C8C" w:rsidP="00F55C8C">
            <w:r w:rsidRPr="007F1DC7">
              <w:t>373309.63</w:t>
            </w:r>
          </w:p>
        </w:tc>
        <w:tc>
          <w:tcPr>
            <w:tcW w:w="1418" w:type="dxa"/>
            <w:tcBorders>
              <w:top w:val="single" w:sz="4" w:space="0" w:color="auto"/>
              <w:left w:val="nil"/>
              <w:bottom w:val="single" w:sz="4" w:space="0" w:color="auto"/>
              <w:right w:val="single" w:sz="4" w:space="0" w:color="auto"/>
            </w:tcBorders>
            <w:noWrap/>
            <w:vAlign w:val="center"/>
            <w:hideMark/>
          </w:tcPr>
          <w:p w14:paraId="739A14E2" w14:textId="77777777" w:rsidR="00F55C8C" w:rsidRPr="007F1DC7" w:rsidRDefault="00F55C8C" w:rsidP="00F55C8C">
            <w:r w:rsidRPr="007F1DC7">
              <w:t>1550732.99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202719" w14:textId="77777777" w:rsidR="00F55C8C" w:rsidRPr="007F1DC7" w:rsidRDefault="00F55C8C" w:rsidP="00F55C8C">
            <w:r w:rsidRPr="007F1DC7">
              <w:t>348</w:t>
            </w:r>
          </w:p>
        </w:tc>
        <w:tc>
          <w:tcPr>
            <w:tcW w:w="1417" w:type="dxa"/>
            <w:tcBorders>
              <w:top w:val="single" w:sz="4" w:space="0" w:color="auto"/>
              <w:left w:val="nil"/>
              <w:bottom w:val="single" w:sz="4" w:space="0" w:color="auto"/>
              <w:right w:val="single" w:sz="4" w:space="0" w:color="auto"/>
            </w:tcBorders>
            <w:noWrap/>
            <w:vAlign w:val="center"/>
            <w:hideMark/>
          </w:tcPr>
          <w:p w14:paraId="6188D3CE" w14:textId="77777777" w:rsidR="00F55C8C" w:rsidRPr="007F1DC7" w:rsidRDefault="00F55C8C" w:rsidP="00F55C8C">
            <w:r w:rsidRPr="007F1DC7">
              <w:t>377695.20</w:t>
            </w:r>
          </w:p>
        </w:tc>
        <w:tc>
          <w:tcPr>
            <w:tcW w:w="1417" w:type="dxa"/>
            <w:tcBorders>
              <w:top w:val="single" w:sz="4" w:space="0" w:color="auto"/>
              <w:left w:val="nil"/>
              <w:bottom w:val="single" w:sz="4" w:space="0" w:color="auto"/>
              <w:right w:val="single" w:sz="4" w:space="0" w:color="auto"/>
            </w:tcBorders>
            <w:noWrap/>
            <w:vAlign w:val="center"/>
            <w:hideMark/>
          </w:tcPr>
          <w:p w14:paraId="59326B10" w14:textId="77777777" w:rsidR="00F55C8C" w:rsidRPr="007F1DC7" w:rsidRDefault="00F55C8C" w:rsidP="00F55C8C">
            <w:r w:rsidRPr="007F1DC7">
              <w:t>1547467.23</w:t>
            </w:r>
          </w:p>
        </w:tc>
      </w:tr>
      <w:tr w:rsidR="007F1DC7" w:rsidRPr="007F1DC7" w14:paraId="7D269C7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BE64416" w14:textId="77777777" w:rsidR="00F55C8C" w:rsidRPr="007F1DC7" w:rsidRDefault="00F55C8C" w:rsidP="00F55C8C">
            <w:r w:rsidRPr="007F1DC7">
              <w:t>33</w:t>
            </w:r>
          </w:p>
        </w:tc>
        <w:tc>
          <w:tcPr>
            <w:tcW w:w="2268" w:type="dxa"/>
            <w:tcBorders>
              <w:top w:val="single" w:sz="4" w:space="0" w:color="auto"/>
              <w:left w:val="nil"/>
              <w:bottom w:val="single" w:sz="4" w:space="0" w:color="auto"/>
              <w:right w:val="single" w:sz="4" w:space="0" w:color="auto"/>
            </w:tcBorders>
            <w:noWrap/>
            <w:vAlign w:val="center"/>
            <w:hideMark/>
          </w:tcPr>
          <w:p w14:paraId="5BCEE0E0" w14:textId="77777777" w:rsidR="00F55C8C" w:rsidRPr="007F1DC7" w:rsidRDefault="00F55C8C" w:rsidP="00F55C8C">
            <w:r w:rsidRPr="007F1DC7">
              <w:t>373313.53</w:t>
            </w:r>
          </w:p>
        </w:tc>
        <w:tc>
          <w:tcPr>
            <w:tcW w:w="1418" w:type="dxa"/>
            <w:tcBorders>
              <w:top w:val="single" w:sz="4" w:space="0" w:color="auto"/>
              <w:left w:val="nil"/>
              <w:bottom w:val="single" w:sz="4" w:space="0" w:color="auto"/>
              <w:right w:val="single" w:sz="4" w:space="0" w:color="auto"/>
            </w:tcBorders>
            <w:noWrap/>
            <w:vAlign w:val="center"/>
            <w:hideMark/>
          </w:tcPr>
          <w:p w14:paraId="2A95C5E5" w14:textId="77777777" w:rsidR="00F55C8C" w:rsidRPr="007F1DC7" w:rsidRDefault="00F55C8C" w:rsidP="00F55C8C">
            <w:r w:rsidRPr="007F1DC7">
              <w:t>1550736.33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ED5B7D5" w14:textId="77777777" w:rsidR="00F55C8C" w:rsidRPr="007F1DC7" w:rsidRDefault="00F55C8C" w:rsidP="00F55C8C">
            <w:r w:rsidRPr="007F1DC7">
              <w:t>349</w:t>
            </w:r>
          </w:p>
        </w:tc>
        <w:tc>
          <w:tcPr>
            <w:tcW w:w="1417" w:type="dxa"/>
            <w:tcBorders>
              <w:top w:val="single" w:sz="4" w:space="0" w:color="auto"/>
              <w:left w:val="nil"/>
              <w:bottom w:val="single" w:sz="4" w:space="0" w:color="auto"/>
              <w:right w:val="single" w:sz="4" w:space="0" w:color="auto"/>
            </w:tcBorders>
            <w:noWrap/>
            <w:vAlign w:val="center"/>
            <w:hideMark/>
          </w:tcPr>
          <w:p w14:paraId="77FA57D1" w14:textId="77777777" w:rsidR="00F55C8C" w:rsidRPr="007F1DC7" w:rsidRDefault="00F55C8C" w:rsidP="00F55C8C">
            <w:r w:rsidRPr="007F1DC7">
              <w:t>377678.72</w:t>
            </w:r>
          </w:p>
        </w:tc>
        <w:tc>
          <w:tcPr>
            <w:tcW w:w="1417" w:type="dxa"/>
            <w:tcBorders>
              <w:top w:val="single" w:sz="4" w:space="0" w:color="auto"/>
              <w:left w:val="nil"/>
              <w:bottom w:val="single" w:sz="4" w:space="0" w:color="auto"/>
              <w:right w:val="single" w:sz="4" w:space="0" w:color="auto"/>
            </w:tcBorders>
            <w:noWrap/>
            <w:vAlign w:val="center"/>
            <w:hideMark/>
          </w:tcPr>
          <w:p w14:paraId="5A07ED47" w14:textId="77777777" w:rsidR="00F55C8C" w:rsidRPr="007F1DC7" w:rsidRDefault="00F55C8C" w:rsidP="00F55C8C">
            <w:r w:rsidRPr="007F1DC7">
              <w:t>1547446.43</w:t>
            </w:r>
          </w:p>
        </w:tc>
      </w:tr>
      <w:tr w:rsidR="007F1DC7" w:rsidRPr="007F1DC7" w14:paraId="285D36B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D4DCC6F" w14:textId="77777777" w:rsidR="00F55C8C" w:rsidRPr="007F1DC7" w:rsidRDefault="00F55C8C" w:rsidP="00F55C8C">
            <w:r w:rsidRPr="007F1DC7">
              <w:t>34</w:t>
            </w:r>
          </w:p>
        </w:tc>
        <w:tc>
          <w:tcPr>
            <w:tcW w:w="2268" w:type="dxa"/>
            <w:tcBorders>
              <w:top w:val="single" w:sz="4" w:space="0" w:color="auto"/>
              <w:left w:val="nil"/>
              <w:bottom w:val="single" w:sz="4" w:space="0" w:color="auto"/>
              <w:right w:val="single" w:sz="4" w:space="0" w:color="auto"/>
            </w:tcBorders>
            <w:noWrap/>
            <w:vAlign w:val="center"/>
            <w:hideMark/>
          </w:tcPr>
          <w:p w14:paraId="3CA8AF8B" w14:textId="77777777" w:rsidR="00F55C8C" w:rsidRPr="007F1DC7" w:rsidRDefault="00F55C8C" w:rsidP="00F55C8C">
            <w:r w:rsidRPr="007F1DC7">
              <w:t>373451.61</w:t>
            </w:r>
          </w:p>
        </w:tc>
        <w:tc>
          <w:tcPr>
            <w:tcW w:w="1418" w:type="dxa"/>
            <w:tcBorders>
              <w:top w:val="single" w:sz="4" w:space="0" w:color="auto"/>
              <w:left w:val="nil"/>
              <w:bottom w:val="single" w:sz="4" w:space="0" w:color="auto"/>
              <w:right w:val="single" w:sz="4" w:space="0" w:color="auto"/>
            </w:tcBorders>
            <w:noWrap/>
            <w:vAlign w:val="center"/>
            <w:hideMark/>
          </w:tcPr>
          <w:p w14:paraId="2E632C95" w14:textId="77777777" w:rsidR="00F55C8C" w:rsidRPr="007F1DC7" w:rsidRDefault="00F55C8C" w:rsidP="00F55C8C">
            <w:r w:rsidRPr="007F1DC7">
              <w:t>1550593.88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B215BD" w14:textId="77777777" w:rsidR="00F55C8C" w:rsidRPr="007F1DC7" w:rsidRDefault="00F55C8C" w:rsidP="00F55C8C">
            <w:r w:rsidRPr="007F1DC7">
              <w:t>350</w:t>
            </w:r>
          </w:p>
        </w:tc>
        <w:tc>
          <w:tcPr>
            <w:tcW w:w="1417" w:type="dxa"/>
            <w:tcBorders>
              <w:top w:val="single" w:sz="4" w:space="0" w:color="auto"/>
              <w:left w:val="nil"/>
              <w:bottom w:val="single" w:sz="4" w:space="0" w:color="auto"/>
              <w:right w:val="single" w:sz="4" w:space="0" w:color="auto"/>
            </w:tcBorders>
            <w:noWrap/>
            <w:vAlign w:val="center"/>
            <w:hideMark/>
          </w:tcPr>
          <w:p w14:paraId="23F8C3B0" w14:textId="77777777" w:rsidR="00F55C8C" w:rsidRPr="007F1DC7" w:rsidRDefault="00F55C8C" w:rsidP="00F55C8C">
            <w:r w:rsidRPr="007F1DC7">
              <w:t>377666.21</w:t>
            </w:r>
          </w:p>
        </w:tc>
        <w:tc>
          <w:tcPr>
            <w:tcW w:w="1417" w:type="dxa"/>
            <w:tcBorders>
              <w:top w:val="single" w:sz="4" w:space="0" w:color="auto"/>
              <w:left w:val="nil"/>
              <w:bottom w:val="single" w:sz="4" w:space="0" w:color="auto"/>
              <w:right w:val="single" w:sz="4" w:space="0" w:color="auto"/>
            </w:tcBorders>
            <w:noWrap/>
            <w:vAlign w:val="center"/>
            <w:hideMark/>
          </w:tcPr>
          <w:p w14:paraId="1977EA1E" w14:textId="77777777" w:rsidR="00F55C8C" w:rsidRPr="007F1DC7" w:rsidRDefault="00F55C8C" w:rsidP="00F55C8C">
            <w:r w:rsidRPr="007F1DC7">
              <w:t>1547430.66</w:t>
            </w:r>
          </w:p>
        </w:tc>
      </w:tr>
      <w:tr w:rsidR="007F1DC7" w:rsidRPr="007F1DC7" w14:paraId="1717824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B08348A" w14:textId="77777777" w:rsidR="00F55C8C" w:rsidRPr="007F1DC7" w:rsidRDefault="00F55C8C" w:rsidP="00F55C8C">
            <w:r w:rsidRPr="007F1DC7">
              <w:t>35</w:t>
            </w:r>
          </w:p>
        </w:tc>
        <w:tc>
          <w:tcPr>
            <w:tcW w:w="2268" w:type="dxa"/>
            <w:tcBorders>
              <w:top w:val="single" w:sz="4" w:space="0" w:color="auto"/>
              <w:left w:val="nil"/>
              <w:bottom w:val="single" w:sz="4" w:space="0" w:color="auto"/>
              <w:right w:val="single" w:sz="4" w:space="0" w:color="auto"/>
            </w:tcBorders>
            <w:noWrap/>
            <w:vAlign w:val="center"/>
            <w:hideMark/>
          </w:tcPr>
          <w:p w14:paraId="24D45EDD" w14:textId="77777777" w:rsidR="00F55C8C" w:rsidRPr="007F1DC7" w:rsidRDefault="00F55C8C" w:rsidP="00F55C8C">
            <w:r w:rsidRPr="007F1DC7">
              <w:t>373491.51</w:t>
            </w:r>
          </w:p>
        </w:tc>
        <w:tc>
          <w:tcPr>
            <w:tcW w:w="1418" w:type="dxa"/>
            <w:tcBorders>
              <w:top w:val="single" w:sz="4" w:space="0" w:color="auto"/>
              <w:left w:val="nil"/>
              <w:bottom w:val="single" w:sz="4" w:space="0" w:color="auto"/>
              <w:right w:val="single" w:sz="4" w:space="0" w:color="auto"/>
            </w:tcBorders>
            <w:noWrap/>
            <w:vAlign w:val="center"/>
            <w:hideMark/>
          </w:tcPr>
          <w:p w14:paraId="0247F7C4" w14:textId="77777777" w:rsidR="00F55C8C" w:rsidRPr="007F1DC7" w:rsidRDefault="00F55C8C" w:rsidP="00F55C8C">
            <w:r w:rsidRPr="007F1DC7">
              <w:t>1550578.33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DF8C584" w14:textId="77777777" w:rsidR="00F55C8C" w:rsidRPr="007F1DC7" w:rsidRDefault="00F55C8C" w:rsidP="00F55C8C">
            <w:r w:rsidRPr="007F1DC7">
              <w:t>351</w:t>
            </w:r>
          </w:p>
        </w:tc>
        <w:tc>
          <w:tcPr>
            <w:tcW w:w="1417" w:type="dxa"/>
            <w:tcBorders>
              <w:top w:val="single" w:sz="4" w:space="0" w:color="auto"/>
              <w:left w:val="nil"/>
              <w:bottom w:val="single" w:sz="4" w:space="0" w:color="auto"/>
              <w:right w:val="single" w:sz="4" w:space="0" w:color="auto"/>
            </w:tcBorders>
            <w:noWrap/>
            <w:vAlign w:val="center"/>
            <w:hideMark/>
          </w:tcPr>
          <w:p w14:paraId="6BBE0BFB" w14:textId="77777777" w:rsidR="00F55C8C" w:rsidRPr="007F1DC7" w:rsidRDefault="00F55C8C" w:rsidP="00F55C8C">
            <w:r w:rsidRPr="007F1DC7">
              <w:t>377654.46</w:t>
            </w:r>
          </w:p>
        </w:tc>
        <w:tc>
          <w:tcPr>
            <w:tcW w:w="1417" w:type="dxa"/>
            <w:tcBorders>
              <w:top w:val="single" w:sz="4" w:space="0" w:color="auto"/>
              <w:left w:val="nil"/>
              <w:bottom w:val="single" w:sz="4" w:space="0" w:color="auto"/>
              <w:right w:val="single" w:sz="4" w:space="0" w:color="auto"/>
            </w:tcBorders>
            <w:noWrap/>
            <w:vAlign w:val="center"/>
            <w:hideMark/>
          </w:tcPr>
          <w:p w14:paraId="74DE8169" w14:textId="77777777" w:rsidR="00F55C8C" w:rsidRPr="007F1DC7" w:rsidRDefault="00F55C8C" w:rsidP="00F55C8C">
            <w:r w:rsidRPr="007F1DC7">
              <w:t>1547414.60</w:t>
            </w:r>
          </w:p>
        </w:tc>
      </w:tr>
      <w:tr w:rsidR="007F1DC7" w:rsidRPr="007F1DC7" w14:paraId="2E2C9B4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BED64E8" w14:textId="77777777" w:rsidR="00F55C8C" w:rsidRPr="007F1DC7" w:rsidRDefault="00F55C8C" w:rsidP="00F55C8C">
            <w:r w:rsidRPr="007F1DC7">
              <w:t>36</w:t>
            </w:r>
          </w:p>
        </w:tc>
        <w:tc>
          <w:tcPr>
            <w:tcW w:w="2268" w:type="dxa"/>
            <w:tcBorders>
              <w:top w:val="single" w:sz="4" w:space="0" w:color="auto"/>
              <w:left w:val="nil"/>
              <w:bottom w:val="single" w:sz="4" w:space="0" w:color="auto"/>
              <w:right w:val="single" w:sz="4" w:space="0" w:color="auto"/>
            </w:tcBorders>
            <w:noWrap/>
            <w:vAlign w:val="center"/>
            <w:hideMark/>
          </w:tcPr>
          <w:p w14:paraId="5D45224C" w14:textId="77777777" w:rsidR="00F55C8C" w:rsidRPr="007F1DC7" w:rsidRDefault="00F55C8C" w:rsidP="00F55C8C">
            <w:r w:rsidRPr="007F1DC7">
              <w:t>373474.52</w:t>
            </w:r>
          </w:p>
        </w:tc>
        <w:tc>
          <w:tcPr>
            <w:tcW w:w="1418" w:type="dxa"/>
            <w:tcBorders>
              <w:top w:val="single" w:sz="4" w:space="0" w:color="auto"/>
              <w:left w:val="nil"/>
              <w:bottom w:val="single" w:sz="4" w:space="0" w:color="auto"/>
              <w:right w:val="single" w:sz="4" w:space="0" w:color="auto"/>
            </w:tcBorders>
            <w:noWrap/>
            <w:vAlign w:val="center"/>
            <w:hideMark/>
          </w:tcPr>
          <w:p w14:paraId="4041ADED" w14:textId="77777777" w:rsidR="00F55C8C" w:rsidRPr="007F1DC7" w:rsidRDefault="00F55C8C" w:rsidP="00F55C8C">
            <w:r w:rsidRPr="007F1DC7">
              <w:t>1550558.80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BA41A7" w14:textId="77777777" w:rsidR="00F55C8C" w:rsidRPr="007F1DC7" w:rsidRDefault="00F55C8C" w:rsidP="00F55C8C">
            <w:r w:rsidRPr="007F1DC7">
              <w:t>352</w:t>
            </w:r>
          </w:p>
        </w:tc>
        <w:tc>
          <w:tcPr>
            <w:tcW w:w="1417" w:type="dxa"/>
            <w:tcBorders>
              <w:top w:val="single" w:sz="4" w:space="0" w:color="auto"/>
              <w:left w:val="nil"/>
              <w:bottom w:val="single" w:sz="4" w:space="0" w:color="auto"/>
              <w:right w:val="single" w:sz="4" w:space="0" w:color="auto"/>
            </w:tcBorders>
            <w:noWrap/>
            <w:vAlign w:val="center"/>
            <w:hideMark/>
          </w:tcPr>
          <w:p w14:paraId="2E75745E" w14:textId="77777777" w:rsidR="00F55C8C" w:rsidRPr="007F1DC7" w:rsidRDefault="00F55C8C" w:rsidP="00F55C8C">
            <w:r w:rsidRPr="007F1DC7">
              <w:t>377629.79</w:t>
            </w:r>
          </w:p>
        </w:tc>
        <w:tc>
          <w:tcPr>
            <w:tcW w:w="1417" w:type="dxa"/>
            <w:tcBorders>
              <w:top w:val="single" w:sz="4" w:space="0" w:color="auto"/>
              <w:left w:val="nil"/>
              <w:bottom w:val="single" w:sz="4" w:space="0" w:color="auto"/>
              <w:right w:val="single" w:sz="4" w:space="0" w:color="auto"/>
            </w:tcBorders>
            <w:noWrap/>
            <w:vAlign w:val="center"/>
            <w:hideMark/>
          </w:tcPr>
          <w:p w14:paraId="6AFE05AD" w14:textId="77777777" w:rsidR="00F55C8C" w:rsidRPr="007F1DC7" w:rsidRDefault="00F55C8C" w:rsidP="00F55C8C">
            <w:r w:rsidRPr="007F1DC7">
              <w:t>1547383.62</w:t>
            </w:r>
          </w:p>
        </w:tc>
      </w:tr>
      <w:tr w:rsidR="007F1DC7" w:rsidRPr="007F1DC7" w14:paraId="75A9423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04E067B" w14:textId="77777777" w:rsidR="00F55C8C" w:rsidRPr="007F1DC7" w:rsidRDefault="00F55C8C" w:rsidP="00F55C8C">
            <w:r w:rsidRPr="007F1DC7">
              <w:t>37</w:t>
            </w:r>
          </w:p>
        </w:tc>
        <w:tc>
          <w:tcPr>
            <w:tcW w:w="2268" w:type="dxa"/>
            <w:tcBorders>
              <w:top w:val="single" w:sz="4" w:space="0" w:color="auto"/>
              <w:left w:val="nil"/>
              <w:bottom w:val="single" w:sz="4" w:space="0" w:color="auto"/>
              <w:right w:val="single" w:sz="4" w:space="0" w:color="auto"/>
            </w:tcBorders>
            <w:noWrap/>
            <w:vAlign w:val="center"/>
            <w:hideMark/>
          </w:tcPr>
          <w:p w14:paraId="4C5B50AF" w14:textId="77777777" w:rsidR="00F55C8C" w:rsidRPr="007F1DC7" w:rsidRDefault="00F55C8C" w:rsidP="00F55C8C">
            <w:r w:rsidRPr="007F1DC7">
              <w:t>373460.13</w:t>
            </w:r>
          </w:p>
        </w:tc>
        <w:tc>
          <w:tcPr>
            <w:tcW w:w="1418" w:type="dxa"/>
            <w:tcBorders>
              <w:top w:val="single" w:sz="4" w:space="0" w:color="auto"/>
              <w:left w:val="nil"/>
              <w:bottom w:val="single" w:sz="4" w:space="0" w:color="auto"/>
              <w:right w:val="single" w:sz="4" w:space="0" w:color="auto"/>
            </w:tcBorders>
            <w:noWrap/>
            <w:vAlign w:val="center"/>
            <w:hideMark/>
          </w:tcPr>
          <w:p w14:paraId="663325A9" w14:textId="77777777" w:rsidR="00F55C8C" w:rsidRPr="007F1DC7" w:rsidRDefault="00F55C8C" w:rsidP="00F55C8C">
            <w:r w:rsidRPr="007F1DC7">
              <w:t>1550542.19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338B5AF" w14:textId="77777777" w:rsidR="00F55C8C" w:rsidRPr="007F1DC7" w:rsidRDefault="00F55C8C" w:rsidP="00F55C8C">
            <w:r w:rsidRPr="007F1DC7">
              <w:t>353</w:t>
            </w:r>
          </w:p>
        </w:tc>
        <w:tc>
          <w:tcPr>
            <w:tcW w:w="1417" w:type="dxa"/>
            <w:tcBorders>
              <w:top w:val="single" w:sz="4" w:space="0" w:color="auto"/>
              <w:left w:val="nil"/>
              <w:bottom w:val="single" w:sz="4" w:space="0" w:color="auto"/>
              <w:right w:val="single" w:sz="4" w:space="0" w:color="auto"/>
            </w:tcBorders>
            <w:noWrap/>
            <w:vAlign w:val="center"/>
            <w:hideMark/>
          </w:tcPr>
          <w:p w14:paraId="419EECFD" w14:textId="77777777" w:rsidR="00F55C8C" w:rsidRPr="007F1DC7" w:rsidRDefault="00F55C8C" w:rsidP="00F55C8C">
            <w:r w:rsidRPr="007F1DC7">
              <w:t>377618.93</w:t>
            </w:r>
          </w:p>
        </w:tc>
        <w:tc>
          <w:tcPr>
            <w:tcW w:w="1417" w:type="dxa"/>
            <w:tcBorders>
              <w:top w:val="single" w:sz="4" w:space="0" w:color="auto"/>
              <w:left w:val="nil"/>
              <w:bottom w:val="single" w:sz="4" w:space="0" w:color="auto"/>
              <w:right w:val="single" w:sz="4" w:space="0" w:color="auto"/>
            </w:tcBorders>
            <w:noWrap/>
            <w:vAlign w:val="center"/>
            <w:hideMark/>
          </w:tcPr>
          <w:p w14:paraId="08F68DC4" w14:textId="77777777" w:rsidR="00F55C8C" w:rsidRPr="007F1DC7" w:rsidRDefault="00F55C8C" w:rsidP="00F55C8C">
            <w:r w:rsidRPr="007F1DC7">
              <w:t>1547369.98</w:t>
            </w:r>
          </w:p>
        </w:tc>
      </w:tr>
      <w:tr w:rsidR="007F1DC7" w:rsidRPr="007F1DC7" w14:paraId="0917CFB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95EF42D" w14:textId="77777777" w:rsidR="00F55C8C" w:rsidRPr="007F1DC7" w:rsidRDefault="00F55C8C" w:rsidP="00F55C8C">
            <w:r w:rsidRPr="007F1DC7">
              <w:t>38</w:t>
            </w:r>
          </w:p>
        </w:tc>
        <w:tc>
          <w:tcPr>
            <w:tcW w:w="2268" w:type="dxa"/>
            <w:tcBorders>
              <w:top w:val="single" w:sz="4" w:space="0" w:color="auto"/>
              <w:left w:val="nil"/>
              <w:bottom w:val="single" w:sz="4" w:space="0" w:color="auto"/>
              <w:right w:val="single" w:sz="4" w:space="0" w:color="auto"/>
            </w:tcBorders>
            <w:noWrap/>
            <w:vAlign w:val="center"/>
            <w:hideMark/>
          </w:tcPr>
          <w:p w14:paraId="4ACA5044" w14:textId="77777777" w:rsidR="00F55C8C" w:rsidRPr="007F1DC7" w:rsidRDefault="00F55C8C" w:rsidP="00F55C8C">
            <w:r w:rsidRPr="007F1DC7">
              <w:t>373454.52</w:t>
            </w:r>
          </w:p>
        </w:tc>
        <w:tc>
          <w:tcPr>
            <w:tcW w:w="1418" w:type="dxa"/>
            <w:tcBorders>
              <w:top w:val="single" w:sz="4" w:space="0" w:color="auto"/>
              <w:left w:val="nil"/>
              <w:bottom w:val="single" w:sz="4" w:space="0" w:color="auto"/>
              <w:right w:val="single" w:sz="4" w:space="0" w:color="auto"/>
            </w:tcBorders>
            <w:noWrap/>
            <w:vAlign w:val="center"/>
            <w:hideMark/>
          </w:tcPr>
          <w:p w14:paraId="4E762C86" w14:textId="77777777" w:rsidR="00F55C8C" w:rsidRPr="007F1DC7" w:rsidRDefault="00F55C8C" w:rsidP="00F55C8C">
            <w:r w:rsidRPr="007F1DC7">
              <w:t>1550547.08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696F922" w14:textId="77777777" w:rsidR="00F55C8C" w:rsidRPr="007F1DC7" w:rsidRDefault="00F55C8C" w:rsidP="00F55C8C">
            <w:r w:rsidRPr="007F1DC7">
              <w:t>354</w:t>
            </w:r>
          </w:p>
        </w:tc>
        <w:tc>
          <w:tcPr>
            <w:tcW w:w="1417" w:type="dxa"/>
            <w:tcBorders>
              <w:top w:val="single" w:sz="4" w:space="0" w:color="auto"/>
              <w:left w:val="nil"/>
              <w:bottom w:val="single" w:sz="4" w:space="0" w:color="auto"/>
              <w:right w:val="single" w:sz="4" w:space="0" w:color="auto"/>
            </w:tcBorders>
            <w:noWrap/>
            <w:vAlign w:val="center"/>
            <w:hideMark/>
          </w:tcPr>
          <w:p w14:paraId="08E048C6" w14:textId="77777777" w:rsidR="00F55C8C" w:rsidRPr="007F1DC7" w:rsidRDefault="00F55C8C" w:rsidP="00F55C8C">
            <w:r w:rsidRPr="007F1DC7">
              <w:t>377618.10</w:t>
            </w:r>
          </w:p>
        </w:tc>
        <w:tc>
          <w:tcPr>
            <w:tcW w:w="1417" w:type="dxa"/>
            <w:tcBorders>
              <w:top w:val="single" w:sz="4" w:space="0" w:color="auto"/>
              <w:left w:val="nil"/>
              <w:bottom w:val="single" w:sz="4" w:space="0" w:color="auto"/>
              <w:right w:val="single" w:sz="4" w:space="0" w:color="auto"/>
            </w:tcBorders>
            <w:noWrap/>
            <w:vAlign w:val="center"/>
            <w:hideMark/>
          </w:tcPr>
          <w:p w14:paraId="1F5488FB" w14:textId="77777777" w:rsidR="00F55C8C" w:rsidRPr="007F1DC7" w:rsidRDefault="00F55C8C" w:rsidP="00F55C8C">
            <w:r w:rsidRPr="007F1DC7">
              <w:t>1547368.94</w:t>
            </w:r>
          </w:p>
        </w:tc>
      </w:tr>
      <w:tr w:rsidR="007F1DC7" w:rsidRPr="007F1DC7" w14:paraId="25DB5DF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189553B" w14:textId="77777777" w:rsidR="00F55C8C" w:rsidRPr="007F1DC7" w:rsidRDefault="00F55C8C" w:rsidP="00F55C8C">
            <w:r w:rsidRPr="007F1DC7">
              <w:t>39</w:t>
            </w:r>
          </w:p>
        </w:tc>
        <w:tc>
          <w:tcPr>
            <w:tcW w:w="2268" w:type="dxa"/>
            <w:tcBorders>
              <w:top w:val="single" w:sz="4" w:space="0" w:color="auto"/>
              <w:left w:val="nil"/>
              <w:bottom w:val="single" w:sz="4" w:space="0" w:color="auto"/>
              <w:right w:val="single" w:sz="4" w:space="0" w:color="auto"/>
            </w:tcBorders>
            <w:noWrap/>
            <w:vAlign w:val="center"/>
            <w:hideMark/>
          </w:tcPr>
          <w:p w14:paraId="3C97B4E4" w14:textId="77777777" w:rsidR="00F55C8C" w:rsidRPr="007F1DC7" w:rsidRDefault="00F55C8C" w:rsidP="00F55C8C">
            <w:r w:rsidRPr="007F1DC7">
              <w:t>373419.22</w:t>
            </w:r>
          </w:p>
        </w:tc>
        <w:tc>
          <w:tcPr>
            <w:tcW w:w="1418" w:type="dxa"/>
            <w:tcBorders>
              <w:top w:val="single" w:sz="4" w:space="0" w:color="auto"/>
              <w:left w:val="nil"/>
              <w:bottom w:val="single" w:sz="4" w:space="0" w:color="auto"/>
              <w:right w:val="single" w:sz="4" w:space="0" w:color="auto"/>
            </w:tcBorders>
            <w:noWrap/>
            <w:vAlign w:val="center"/>
            <w:hideMark/>
          </w:tcPr>
          <w:p w14:paraId="23035D6E" w14:textId="77777777" w:rsidR="00F55C8C" w:rsidRPr="007F1DC7" w:rsidRDefault="00F55C8C" w:rsidP="00F55C8C">
            <w:r w:rsidRPr="007F1DC7">
              <w:t>1550502.45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3240D31" w14:textId="77777777" w:rsidR="00F55C8C" w:rsidRPr="007F1DC7" w:rsidRDefault="00F55C8C" w:rsidP="00F55C8C">
            <w:r w:rsidRPr="007F1DC7">
              <w:t>355</w:t>
            </w:r>
          </w:p>
        </w:tc>
        <w:tc>
          <w:tcPr>
            <w:tcW w:w="1417" w:type="dxa"/>
            <w:tcBorders>
              <w:top w:val="single" w:sz="4" w:space="0" w:color="auto"/>
              <w:left w:val="nil"/>
              <w:bottom w:val="single" w:sz="4" w:space="0" w:color="auto"/>
              <w:right w:val="single" w:sz="4" w:space="0" w:color="auto"/>
            </w:tcBorders>
            <w:noWrap/>
            <w:vAlign w:val="center"/>
            <w:hideMark/>
          </w:tcPr>
          <w:p w14:paraId="291AEE8A" w14:textId="77777777" w:rsidR="00F55C8C" w:rsidRPr="007F1DC7" w:rsidRDefault="00F55C8C" w:rsidP="00F55C8C">
            <w:r w:rsidRPr="007F1DC7">
              <w:t>377549.29</w:t>
            </w:r>
          </w:p>
        </w:tc>
        <w:tc>
          <w:tcPr>
            <w:tcW w:w="1417" w:type="dxa"/>
            <w:tcBorders>
              <w:top w:val="single" w:sz="4" w:space="0" w:color="auto"/>
              <w:left w:val="nil"/>
              <w:bottom w:val="single" w:sz="4" w:space="0" w:color="auto"/>
              <w:right w:val="single" w:sz="4" w:space="0" w:color="auto"/>
            </w:tcBorders>
            <w:noWrap/>
            <w:vAlign w:val="center"/>
            <w:hideMark/>
          </w:tcPr>
          <w:p w14:paraId="093DE087" w14:textId="77777777" w:rsidR="00F55C8C" w:rsidRPr="007F1DC7" w:rsidRDefault="00F55C8C" w:rsidP="00F55C8C">
            <w:r w:rsidRPr="007F1DC7">
              <w:t>1547282.52</w:t>
            </w:r>
          </w:p>
        </w:tc>
      </w:tr>
      <w:tr w:rsidR="007F1DC7" w:rsidRPr="007F1DC7" w14:paraId="1EE6A6D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BB03B58" w14:textId="77777777" w:rsidR="00F55C8C" w:rsidRPr="007F1DC7" w:rsidRDefault="00F55C8C" w:rsidP="00F55C8C">
            <w:r w:rsidRPr="007F1DC7">
              <w:t>40</w:t>
            </w:r>
          </w:p>
        </w:tc>
        <w:tc>
          <w:tcPr>
            <w:tcW w:w="2268" w:type="dxa"/>
            <w:tcBorders>
              <w:top w:val="single" w:sz="4" w:space="0" w:color="auto"/>
              <w:left w:val="nil"/>
              <w:bottom w:val="single" w:sz="4" w:space="0" w:color="auto"/>
              <w:right w:val="single" w:sz="4" w:space="0" w:color="auto"/>
            </w:tcBorders>
            <w:noWrap/>
            <w:vAlign w:val="center"/>
            <w:hideMark/>
          </w:tcPr>
          <w:p w14:paraId="62E199C6" w14:textId="77777777" w:rsidR="00F55C8C" w:rsidRPr="007F1DC7" w:rsidRDefault="00F55C8C" w:rsidP="00F55C8C">
            <w:r w:rsidRPr="007F1DC7">
              <w:t>373425.09</w:t>
            </w:r>
          </w:p>
        </w:tc>
        <w:tc>
          <w:tcPr>
            <w:tcW w:w="1418" w:type="dxa"/>
            <w:tcBorders>
              <w:top w:val="single" w:sz="4" w:space="0" w:color="auto"/>
              <w:left w:val="nil"/>
              <w:bottom w:val="single" w:sz="4" w:space="0" w:color="auto"/>
              <w:right w:val="single" w:sz="4" w:space="0" w:color="auto"/>
            </w:tcBorders>
            <w:noWrap/>
            <w:vAlign w:val="center"/>
            <w:hideMark/>
          </w:tcPr>
          <w:p w14:paraId="03D5360C" w14:textId="77777777" w:rsidR="00F55C8C" w:rsidRPr="007F1DC7" w:rsidRDefault="00F55C8C" w:rsidP="00F55C8C">
            <w:r w:rsidRPr="007F1DC7">
              <w:t>1550498.90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871A2A" w14:textId="77777777" w:rsidR="00F55C8C" w:rsidRPr="007F1DC7" w:rsidRDefault="00F55C8C" w:rsidP="00F55C8C">
            <w:r w:rsidRPr="007F1DC7">
              <w:t>356</w:t>
            </w:r>
          </w:p>
        </w:tc>
        <w:tc>
          <w:tcPr>
            <w:tcW w:w="1417" w:type="dxa"/>
            <w:tcBorders>
              <w:top w:val="single" w:sz="4" w:space="0" w:color="auto"/>
              <w:left w:val="nil"/>
              <w:bottom w:val="single" w:sz="4" w:space="0" w:color="auto"/>
              <w:right w:val="single" w:sz="4" w:space="0" w:color="auto"/>
            </w:tcBorders>
            <w:noWrap/>
            <w:vAlign w:val="center"/>
            <w:hideMark/>
          </w:tcPr>
          <w:p w14:paraId="4B0392C0" w14:textId="77777777" w:rsidR="00F55C8C" w:rsidRPr="007F1DC7" w:rsidRDefault="00F55C8C" w:rsidP="00F55C8C">
            <w:r w:rsidRPr="007F1DC7">
              <w:t>377549.47</w:t>
            </w:r>
          </w:p>
        </w:tc>
        <w:tc>
          <w:tcPr>
            <w:tcW w:w="1417" w:type="dxa"/>
            <w:tcBorders>
              <w:top w:val="single" w:sz="4" w:space="0" w:color="auto"/>
              <w:left w:val="nil"/>
              <w:bottom w:val="single" w:sz="4" w:space="0" w:color="auto"/>
              <w:right w:val="single" w:sz="4" w:space="0" w:color="auto"/>
            </w:tcBorders>
            <w:noWrap/>
            <w:vAlign w:val="center"/>
            <w:hideMark/>
          </w:tcPr>
          <w:p w14:paraId="6321B341" w14:textId="77777777" w:rsidR="00F55C8C" w:rsidRPr="007F1DC7" w:rsidRDefault="00F55C8C" w:rsidP="00F55C8C">
            <w:r w:rsidRPr="007F1DC7">
              <w:t>1547282.25</w:t>
            </w:r>
          </w:p>
        </w:tc>
      </w:tr>
      <w:tr w:rsidR="007F1DC7" w:rsidRPr="007F1DC7" w14:paraId="32A2600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19B8B55" w14:textId="77777777" w:rsidR="00F55C8C" w:rsidRPr="007F1DC7" w:rsidRDefault="00F55C8C" w:rsidP="00F55C8C">
            <w:r w:rsidRPr="007F1DC7">
              <w:lastRenderedPageBreak/>
              <w:t>41</w:t>
            </w:r>
          </w:p>
        </w:tc>
        <w:tc>
          <w:tcPr>
            <w:tcW w:w="2268" w:type="dxa"/>
            <w:tcBorders>
              <w:top w:val="single" w:sz="4" w:space="0" w:color="auto"/>
              <w:left w:val="nil"/>
              <w:bottom w:val="single" w:sz="4" w:space="0" w:color="auto"/>
              <w:right w:val="single" w:sz="4" w:space="0" w:color="auto"/>
            </w:tcBorders>
            <w:noWrap/>
            <w:vAlign w:val="center"/>
            <w:hideMark/>
          </w:tcPr>
          <w:p w14:paraId="173CEDB6" w14:textId="77777777" w:rsidR="00F55C8C" w:rsidRPr="007F1DC7" w:rsidRDefault="00F55C8C" w:rsidP="00F55C8C">
            <w:r w:rsidRPr="007F1DC7">
              <w:t>373412.88</w:t>
            </w:r>
          </w:p>
        </w:tc>
        <w:tc>
          <w:tcPr>
            <w:tcW w:w="1418" w:type="dxa"/>
            <w:tcBorders>
              <w:top w:val="single" w:sz="4" w:space="0" w:color="auto"/>
              <w:left w:val="nil"/>
              <w:bottom w:val="single" w:sz="4" w:space="0" w:color="auto"/>
              <w:right w:val="single" w:sz="4" w:space="0" w:color="auto"/>
            </w:tcBorders>
            <w:noWrap/>
            <w:vAlign w:val="center"/>
            <w:hideMark/>
          </w:tcPr>
          <w:p w14:paraId="17780A94" w14:textId="77777777" w:rsidR="00F55C8C" w:rsidRPr="007F1DC7" w:rsidRDefault="00F55C8C" w:rsidP="00F55C8C">
            <w:r w:rsidRPr="007F1DC7">
              <w:t>1550475.08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33A90BA" w14:textId="77777777" w:rsidR="00F55C8C" w:rsidRPr="007F1DC7" w:rsidRDefault="00F55C8C" w:rsidP="00F55C8C">
            <w:r w:rsidRPr="007F1DC7">
              <w:t>357</w:t>
            </w:r>
          </w:p>
        </w:tc>
        <w:tc>
          <w:tcPr>
            <w:tcW w:w="1417" w:type="dxa"/>
            <w:tcBorders>
              <w:top w:val="single" w:sz="4" w:space="0" w:color="auto"/>
              <w:left w:val="nil"/>
              <w:bottom w:val="single" w:sz="4" w:space="0" w:color="auto"/>
              <w:right w:val="single" w:sz="4" w:space="0" w:color="auto"/>
            </w:tcBorders>
            <w:noWrap/>
            <w:vAlign w:val="center"/>
            <w:hideMark/>
          </w:tcPr>
          <w:p w14:paraId="28CF1BEB" w14:textId="77777777" w:rsidR="00F55C8C" w:rsidRPr="007F1DC7" w:rsidRDefault="00F55C8C" w:rsidP="00F55C8C">
            <w:r w:rsidRPr="007F1DC7">
              <w:t>377230.65</w:t>
            </w:r>
          </w:p>
        </w:tc>
        <w:tc>
          <w:tcPr>
            <w:tcW w:w="1417" w:type="dxa"/>
            <w:tcBorders>
              <w:top w:val="single" w:sz="4" w:space="0" w:color="auto"/>
              <w:left w:val="nil"/>
              <w:bottom w:val="single" w:sz="4" w:space="0" w:color="auto"/>
              <w:right w:val="single" w:sz="4" w:space="0" w:color="auto"/>
            </w:tcBorders>
            <w:noWrap/>
            <w:vAlign w:val="center"/>
            <w:hideMark/>
          </w:tcPr>
          <w:p w14:paraId="2C6ED306" w14:textId="77777777" w:rsidR="00F55C8C" w:rsidRPr="007F1DC7" w:rsidRDefault="00F55C8C" w:rsidP="00F55C8C">
            <w:r w:rsidRPr="007F1DC7">
              <w:t>1547012.00</w:t>
            </w:r>
          </w:p>
        </w:tc>
      </w:tr>
      <w:tr w:rsidR="007F1DC7" w:rsidRPr="007F1DC7" w14:paraId="29DB59F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A4BA885" w14:textId="77777777" w:rsidR="00F55C8C" w:rsidRPr="007F1DC7" w:rsidRDefault="00F55C8C" w:rsidP="00F55C8C">
            <w:r w:rsidRPr="007F1DC7">
              <w:t>42</w:t>
            </w:r>
          </w:p>
        </w:tc>
        <w:tc>
          <w:tcPr>
            <w:tcW w:w="2268" w:type="dxa"/>
            <w:tcBorders>
              <w:top w:val="single" w:sz="4" w:space="0" w:color="auto"/>
              <w:left w:val="nil"/>
              <w:bottom w:val="single" w:sz="4" w:space="0" w:color="auto"/>
              <w:right w:val="single" w:sz="4" w:space="0" w:color="auto"/>
            </w:tcBorders>
            <w:noWrap/>
            <w:vAlign w:val="center"/>
            <w:hideMark/>
          </w:tcPr>
          <w:p w14:paraId="638CA8F7" w14:textId="77777777" w:rsidR="00F55C8C" w:rsidRPr="007F1DC7" w:rsidRDefault="00F55C8C" w:rsidP="00F55C8C">
            <w:r w:rsidRPr="007F1DC7">
              <w:t>373386.45</w:t>
            </w:r>
          </w:p>
        </w:tc>
        <w:tc>
          <w:tcPr>
            <w:tcW w:w="1418" w:type="dxa"/>
            <w:tcBorders>
              <w:top w:val="single" w:sz="4" w:space="0" w:color="auto"/>
              <w:left w:val="nil"/>
              <w:bottom w:val="single" w:sz="4" w:space="0" w:color="auto"/>
              <w:right w:val="single" w:sz="4" w:space="0" w:color="auto"/>
            </w:tcBorders>
            <w:noWrap/>
            <w:vAlign w:val="center"/>
            <w:hideMark/>
          </w:tcPr>
          <w:p w14:paraId="263B03D8" w14:textId="77777777" w:rsidR="00F55C8C" w:rsidRPr="007F1DC7" w:rsidRDefault="00F55C8C" w:rsidP="00F55C8C">
            <w:r w:rsidRPr="007F1DC7">
              <w:t>1550423.45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0F2F77" w14:textId="77777777" w:rsidR="00F55C8C" w:rsidRPr="007F1DC7" w:rsidRDefault="00F55C8C" w:rsidP="00F55C8C">
            <w:r w:rsidRPr="007F1DC7">
              <w:t>358</w:t>
            </w:r>
          </w:p>
        </w:tc>
        <w:tc>
          <w:tcPr>
            <w:tcW w:w="1417" w:type="dxa"/>
            <w:tcBorders>
              <w:top w:val="single" w:sz="4" w:space="0" w:color="auto"/>
              <w:left w:val="nil"/>
              <w:bottom w:val="single" w:sz="4" w:space="0" w:color="auto"/>
              <w:right w:val="single" w:sz="4" w:space="0" w:color="auto"/>
            </w:tcBorders>
            <w:noWrap/>
            <w:vAlign w:val="center"/>
            <w:hideMark/>
          </w:tcPr>
          <w:p w14:paraId="7E9CB255" w14:textId="77777777" w:rsidR="00F55C8C" w:rsidRPr="007F1DC7" w:rsidRDefault="00F55C8C" w:rsidP="00F55C8C">
            <w:r w:rsidRPr="007F1DC7">
              <w:t>377157.53</w:t>
            </w:r>
          </w:p>
        </w:tc>
        <w:tc>
          <w:tcPr>
            <w:tcW w:w="1417" w:type="dxa"/>
            <w:tcBorders>
              <w:top w:val="single" w:sz="4" w:space="0" w:color="auto"/>
              <w:left w:val="nil"/>
              <w:bottom w:val="single" w:sz="4" w:space="0" w:color="auto"/>
              <w:right w:val="single" w:sz="4" w:space="0" w:color="auto"/>
            </w:tcBorders>
            <w:noWrap/>
            <w:vAlign w:val="center"/>
            <w:hideMark/>
          </w:tcPr>
          <w:p w14:paraId="5C72595E" w14:textId="77777777" w:rsidR="00F55C8C" w:rsidRPr="007F1DC7" w:rsidRDefault="00F55C8C" w:rsidP="00F55C8C">
            <w:r w:rsidRPr="007F1DC7">
              <w:t>1546949.40</w:t>
            </w:r>
          </w:p>
        </w:tc>
      </w:tr>
      <w:tr w:rsidR="007F1DC7" w:rsidRPr="007F1DC7" w14:paraId="0FDC0BB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F174B5F" w14:textId="77777777" w:rsidR="00F55C8C" w:rsidRPr="007F1DC7" w:rsidRDefault="00F55C8C" w:rsidP="00F55C8C">
            <w:r w:rsidRPr="007F1DC7">
              <w:t>43</w:t>
            </w:r>
          </w:p>
        </w:tc>
        <w:tc>
          <w:tcPr>
            <w:tcW w:w="2268" w:type="dxa"/>
            <w:tcBorders>
              <w:top w:val="single" w:sz="4" w:space="0" w:color="auto"/>
              <w:left w:val="nil"/>
              <w:bottom w:val="single" w:sz="4" w:space="0" w:color="auto"/>
              <w:right w:val="single" w:sz="4" w:space="0" w:color="auto"/>
            </w:tcBorders>
            <w:noWrap/>
            <w:vAlign w:val="center"/>
            <w:hideMark/>
          </w:tcPr>
          <w:p w14:paraId="1BB351E8" w14:textId="77777777" w:rsidR="00F55C8C" w:rsidRPr="007F1DC7" w:rsidRDefault="00F55C8C" w:rsidP="00F55C8C">
            <w:r w:rsidRPr="007F1DC7">
              <w:t>373328.47</w:t>
            </w:r>
          </w:p>
        </w:tc>
        <w:tc>
          <w:tcPr>
            <w:tcW w:w="1418" w:type="dxa"/>
            <w:tcBorders>
              <w:top w:val="single" w:sz="4" w:space="0" w:color="auto"/>
              <w:left w:val="nil"/>
              <w:bottom w:val="single" w:sz="4" w:space="0" w:color="auto"/>
              <w:right w:val="single" w:sz="4" w:space="0" w:color="auto"/>
            </w:tcBorders>
            <w:noWrap/>
            <w:vAlign w:val="center"/>
            <w:hideMark/>
          </w:tcPr>
          <w:p w14:paraId="4959F551" w14:textId="77777777" w:rsidR="00F55C8C" w:rsidRPr="007F1DC7" w:rsidRDefault="00F55C8C" w:rsidP="00F55C8C">
            <w:r w:rsidRPr="007F1DC7">
              <w:t>1550266.37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24FB92" w14:textId="77777777" w:rsidR="00F55C8C" w:rsidRPr="007F1DC7" w:rsidRDefault="00F55C8C" w:rsidP="00F55C8C">
            <w:r w:rsidRPr="007F1DC7">
              <w:t>359</w:t>
            </w:r>
          </w:p>
        </w:tc>
        <w:tc>
          <w:tcPr>
            <w:tcW w:w="1417" w:type="dxa"/>
            <w:tcBorders>
              <w:top w:val="single" w:sz="4" w:space="0" w:color="auto"/>
              <w:left w:val="nil"/>
              <w:bottom w:val="single" w:sz="4" w:space="0" w:color="auto"/>
              <w:right w:val="single" w:sz="4" w:space="0" w:color="auto"/>
            </w:tcBorders>
            <w:noWrap/>
            <w:vAlign w:val="center"/>
            <w:hideMark/>
          </w:tcPr>
          <w:p w14:paraId="74D3CD07" w14:textId="77777777" w:rsidR="00F55C8C" w:rsidRPr="007F1DC7" w:rsidRDefault="00F55C8C" w:rsidP="00F55C8C">
            <w:r w:rsidRPr="007F1DC7">
              <w:t>377108.00</w:t>
            </w:r>
          </w:p>
        </w:tc>
        <w:tc>
          <w:tcPr>
            <w:tcW w:w="1417" w:type="dxa"/>
            <w:tcBorders>
              <w:top w:val="single" w:sz="4" w:space="0" w:color="auto"/>
              <w:left w:val="nil"/>
              <w:bottom w:val="single" w:sz="4" w:space="0" w:color="auto"/>
              <w:right w:val="single" w:sz="4" w:space="0" w:color="auto"/>
            </w:tcBorders>
            <w:noWrap/>
            <w:vAlign w:val="center"/>
            <w:hideMark/>
          </w:tcPr>
          <w:p w14:paraId="7C6D8032" w14:textId="77777777" w:rsidR="00F55C8C" w:rsidRPr="007F1DC7" w:rsidRDefault="00F55C8C" w:rsidP="00F55C8C">
            <w:r w:rsidRPr="007F1DC7">
              <w:t>1546907.00</w:t>
            </w:r>
          </w:p>
        </w:tc>
      </w:tr>
      <w:tr w:rsidR="007F1DC7" w:rsidRPr="007F1DC7" w14:paraId="76C2682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7B9D6E1" w14:textId="77777777" w:rsidR="00F55C8C" w:rsidRPr="007F1DC7" w:rsidRDefault="00F55C8C" w:rsidP="00F55C8C">
            <w:r w:rsidRPr="007F1DC7">
              <w:t>44</w:t>
            </w:r>
          </w:p>
        </w:tc>
        <w:tc>
          <w:tcPr>
            <w:tcW w:w="2268" w:type="dxa"/>
            <w:tcBorders>
              <w:top w:val="single" w:sz="4" w:space="0" w:color="auto"/>
              <w:left w:val="nil"/>
              <w:bottom w:val="single" w:sz="4" w:space="0" w:color="auto"/>
              <w:right w:val="single" w:sz="4" w:space="0" w:color="auto"/>
            </w:tcBorders>
            <w:noWrap/>
            <w:vAlign w:val="center"/>
            <w:hideMark/>
          </w:tcPr>
          <w:p w14:paraId="7F752B15" w14:textId="77777777" w:rsidR="00F55C8C" w:rsidRPr="007F1DC7" w:rsidRDefault="00F55C8C" w:rsidP="00F55C8C">
            <w:r w:rsidRPr="007F1DC7">
              <w:t>373314.84</w:t>
            </w:r>
          </w:p>
        </w:tc>
        <w:tc>
          <w:tcPr>
            <w:tcW w:w="1418" w:type="dxa"/>
            <w:tcBorders>
              <w:top w:val="single" w:sz="4" w:space="0" w:color="auto"/>
              <w:left w:val="nil"/>
              <w:bottom w:val="single" w:sz="4" w:space="0" w:color="auto"/>
              <w:right w:val="single" w:sz="4" w:space="0" w:color="auto"/>
            </w:tcBorders>
            <w:noWrap/>
            <w:vAlign w:val="center"/>
            <w:hideMark/>
          </w:tcPr>
          <w:p w14:paraId="4D02D16B" w14:textId="77777777" w:rsidR="00F55C8C" w:rsidRPr="007F1DC7" w:rsidRDefault="00F55C8C" w:rsidP="00F55C8C">
            <w:r w:rsidRPr="007F1DC7">
              <w:t>1550204.56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28DB67" w14:textId="77777777" w:rsidR="00F55C8C" w:rsidRPr="007F1DC7" w:rsidRDefault="00F55C8C" w:rsidP="00F55C8C">
            <w:r w:rsidRPr="007F1DC7">
              <w:t>360</w:t>
            </w:r>
          </w:p>
        </w:tc>
        <w:tc>
          <w:tcPr>
            <w:tcW w:w="1417" w:type="dxa"/>
            <w:tcBorders>
              <w:top w:val="single" w:sz="4" w:space="0" w:color="auto"/>
              <w:left w:val="nil"/>
              <w:bottom w:val="single" w:sz="4" w:space="0" w:color="auto"/>
              <w:right w:val="single" w:sz="4" w:space="0" w:color="auto"/>
            </w:tcBorders>
            <w:noWrap/>
            <w:vAlign w:val="center"/>
            <w:hideMark/>
          </w:tcPr>
          <w:p w14:paraId="3A75B69D" w14:textId="77777777" w:rsidR="00F55C8C" w:rsidRPr="007F1DC7" w:rsidRDefault="00F55C8C" w:rsidP="00F55C8C">
            <w:r w:rsidRPr="007F1DC7">
              <w:t>377073.24</w:t>
            </w:r>
          </w:p>
        </w:tc>
        <w:tc>
          <w:tcPr>
            <w:tcW w:w="1417" w:type="dxa"/>
            <w:tcBorders>
              <w:top w:val="single" w:sz="4" w:space="0" w:color="auto"/>
              <w:left w:val="nil"/>
              <w:bottom w:val="single" w:sz="4" w:space="0" w:color="auto"/>
              <w:right w:val="single" w:sz="4" w:space="0" w:color="auto"/>
            </w:tcBorders>
            <w:noWrap/>
            <w:vAlign w:val="center"/>
            <w:hideMark/>
          </w:tcPr>
          <w:p w14:paraId="50EB87B7" w14:textId="77777777" w:rsidR="00F55C8C" w:rsidRPr="007F1DC7" w:rsidRDefault="00F55C8C" w:rsidP="00F55C8C">
            <w:r w:rsidRPr="007F1DC7">
              <w:t>1546877.24</w:t>
            </w:r>
          </w:p>
        </w:tc>
      </w:tr>
      <w:tr w:rsidR="007F1DC7" w:rsidRPr="007F1DC7" w14:paraId="100C6F9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B234105" w14:textId="77777777" w:rsidR="00F55C8C" w:rsidRPr="007F1DC7" w:rsidRDefault="00F55C8C" w:rsidP="00F55C8C">
            <w:r w:rsidRPr="007F1DC7">
              <w:t>45</w:t>
            </w:r>
          </w:p>
        </w:tc>
        <w:tc>
          <w:tcPr>
            <w:tcW w:w="2268" w:type="dxa"/>
            <w:tcBorders>
              <w:top w:val="single" w:sz="4" w:space="0" w:color="auto"/>
              <w:left w:val="nil"/>
              <w:bottom w:val="single" w:sz="4" w:space="0" w:color="auto"/>
              <w:right w:val="single" w:sz="4" w:space="0" w:color="auto"/>
            </w:tcBorders>
            <w:noWrap/>
            <w:vAlign w:val="center"/>
            <w:hideMark/>
          </w:tcPr>
          <w:p w14:paraId="328218FC" w14:textId="77777777" w:rsidR="00F55C8C" w:rsidRPr="007F1DC7" w:rsidRDefault="00F55C8C" w:rsidP="00F55C8C">
            <w:r w:rsidRPr="007F1DC7">
              <w:t>373313.50</w:t>
            </w:r>
          </w:p>
        </w:tc>
        <w:tc>
          <w:tcPr>
            <w:tcW w:w="1418" w:type="dxa"/>
            <w:tcBorders>
              <w:top w:val="single" w:sz="4" w:space="0" w:color="auto"/>
              <w:left w:val="nil"/>
              <w:bottom w:val="single" w:sz="4" w:space="0" w:color="auto"/>
              <w:right w:val="single" w:sz="4" w:space="0" w:color="auto"/>
            </w:tcBorders>
            <w:noWrap/>
            <w:vAlign w:val="center"/>
            <w:hideMark/>
          </w:tcPr>
          <w:p w14:paraId="44054FEB" w14:textId="77777777" w:rsidR="00F55C8C" w:rsidRPr="007F1DC7" w:rsidRDefault="00F55C8C" w:rsidP="00F55C8C">
            <w:r w:rsidRPr="007F1DC7">
              <w:t>1550192.68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AD7B214" w14:textId="77777777" w:rsidR="00F55C8C" w:rsidRPr="007F1DC7" w:rsidRDefault="00F55C8C" w:rsidP="00F55C8C">
            <w:r w:rsidRPr="007F1DC7">
              <w:t>361</w:t>
            </w:r>
          </w:p>
        </w:tc>
        <w:tc>
          <w:tcPr>
            <w:tcW w:w="1417" w:type="dxa"/>
            <w:tcBorders>
              <w:top w:val="single" w:sz="4" w:space="0" w:color="auto"/>
              <w:left w:val="nil"/>
              <w:bottom w:val="single" w:sz="4" w:space="0" w:color="auto"/>
              <w:right w:val="single" w:sz="4" w:space="0" w:color="auto"/>
            </w:tcBorders>
            <w:noWrap/>
            <w:vAlign w:val="center"/>
            <w:hideMark/>
          </w:tcPr>
          <w:p w14:paraId="5FD77C96" w14:textId="77777777" w:rsidR="00F55C8C" w:rsidRPr="007F1DC7" w:rsidRDefault="00F55C8C" w:rsidP="00F55C8C">
            <w:r w:rsidRPr="007F1DC7">
              <w:t>377048.88</w:t>
            </w:r>
          </w:p>
        </w:tc>
        <w:tc>
          <w:tcPr>
            <w:tcW w:w="1417" w:type="dxa"/>
            <w:tcBorders>
              <w:top w:val="single" w:sz="4" w:space="0" w:color="auto"/>
              <w:left w:val="nil"/>
              <w:bottom w:val="single" w:sz="4" w:space="0" w:color="auto"/>
              <w:right w:val="single" w:sz="4" w:space="0" w:color="auto"/>
            </w:tcBorders>
            <w:noWrap/>
            <w:vAlign w:val="center"/>
            <w:hideMark/>
          </w:tcPr>
          <w:p w14:paraId="68D35FBB" w14:textId="77777777" w:rsidR="00F55C8C" w:rsidRPr="007F1DC7" w:rsidRDefault="00F55C8C" w:rsidP="00F55C8C">
            <w:r w:rsidRPr="007F1DC7">
              <w:t>1546856.39</w:t>
            </w:r>
          </w:p>
        </w:tc>
      </w:tr>
      <w:tr w:rsidR="007F1DC7" w:rsidRPr="007F1DC7" w14:paraId="39EAC35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821A17D" w14:textId="77777777" w:rsidR="00F55C8C" w:rsidRPr="007F1DC7" w:rsidRDefault="00F55C8C" w:rsidP="00F55C8C">
            <w:r w:rsidRPr="007F1DC7">
              <w:t>46</w:t>
            </w:r>
          </w:p>
        </w:tc>
        <w:tc>
          <w:tcPr>
            <w:tcW w:w="2268" w:type="dxa"/>
            <w:tcBorders>
              <w:top w:val="single" w:sz="4" w:space="0" w:color="auto"/>
              <w:left w:val="nil"/>
              <w:bottom w:val="single" w:sz="4" w:space="0" w:color="auto"/>
              <w:right w:val="single" w:sz="4" w:space="0" w:color="auto"/>
            </w:tcBorders>
            <w:noWrap/>
            <w:vAlign w:val="center"/>
            <w:hideMark/>
          </w:tcPr>
          <w:p w14:paraId="4D3D03A3" w14:textId="77777777" w:rsidR="00F55C8C" w:rsidRPr="007F1DC7" w:rsidRDefault="00F55C8C" w:rsidP="00F55C8C">
            <w:r w:rsidRPr="007F1DC7">
              <w:t>373313.49</w:t>
            </w:r>
          </w:p>
        </w:tc>
        <w:tc>
          <w:tcPr>
            <w:tcW w:w="1418" w:type="dxa"/>
            <w:tcBorders>
              <w:top w:val="single" w:sz="4" w:space="0" w:color="auto"/>
              <w:left w:val="nil"/>
              <w:bottom w:val="single" w:sz="4" w:space="0" w:color="auto"/>
              <w:right w:val="single" w:sz="4" w:space="0" w:color="auto"/>
            </w:tcBorders>
            <w:noWrap/>
            <w:vAlign w:val="center"/>
            <w:hideMark/>
          </w:tcPr>
          <w:p w14:paraId="38C16C24" w14:textId="77777777" w:rsidR="00F55C8C" w:rsidRPr="007F1DC7" w:rsidRDefault="00F55C8C" w:rsidP="00F55C8C">
            <w:r w:rsidRPr="007F1DC7">
              <w:t>1550172.02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F5E7871" w14:textId="77777777" w:rsidR="00F55C8C" w:rsidRPr="007F1DC7" w:rsidRDefault="00F55C8C" w:rsidP="00F55C8C">
            <w:r w:rsidRPr="007F1DC7">
              <w:t>362</w:t>
            </w:r>
          </w:p>
        </w:tc>
        <w:tc>
          <w:tcPr>
            <w:tcW w:w="1417" w:type="dxa"/>
            <w:tcBorders>
              <w:top w:val="single" w:sz="4" w:space="0" w:color="auto"/>
              <w:left w:val="nil"/>
              <w:bottom w:val="single" w:sz="4" w:space="0" w:color="auto"/>
              <w:right w:val="single" w:sz="4" w:space="0" w:color="auto"/>
            </w:tcBorders>
            <w:noWrap/>
            <w:vAlign w:val="center"/>
            <w:hideMark/>
          </w:tcPr>
          <w:p w14:paraId="163F7F50" w14:textId="77777777" w:rsidR="00F55C8C" w:rsidRPr="007F1DC7" w:rsidRDefault="00F55C8C" w:rsidP="00F55C8C">
            <w:r w:rsidRPr="007F1DC7">
              <w:t>376897.92</w:t>
            </w:r>
          </w:p>
        </w:tc>
        <w:tc>
          <w:tcPr>
            <w:tcW w:w="1417" w:type="dxa"/>
            <w:tcBorders>
              <w:top w:val="single" w:sz="4" w:space="0" w:color="auto"/>
              <w:left w:val="nil"/>
              <w:bottom w:val="single" w:sz="4" w:space="0" w:color="auto"/>
              <w:right w:val="single" w:sz="4" w:space="0" w:color="auto"/>
            </w:tcBorders>
            <w:noWrap/>
            <w:vAlign w:val="center"/>
            <w:hideMark/>
          </w:tcPr>
          <w:p w14:paraId="1D03E812" w14:textId="77777777" w:rsidR="00F55C8C" w:rsidRPr="007F1DC7" w:rsidRDefault="00F55C8C" w:rsidP="00F55C8C">
            <w:r w:rsidRPr="007F1DC7">
              <w:t>1546728.31</w:t>
            </w:r>
          </w:p>
        </w:tc>
      </w:tr>
      <w:tr w:rsidR="007F1DC7" w:rsidRPr="007F1DC7" w14:paraId="4998E18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E55DC43" w14:textId="77777777" w:rsidR="00F55C8C" w:rsidRPr="007F1DC7" w:rsidRDefault="00F55C8C" w:rsidP="00F55C8C">
            <w:r w:rsidRPr="007F1DC7">
              <w:t>47</w:t>
            </w:r>
          </w:p>
        </w:tc>
        <w:tc>
          <w:tcPr>
            <w:tcW w:w="2268" w:type="dxa"/>
            <w:tcBorders>
              <w:top w:val="single" w:sz="4" w:space="0" w:color="auto"/>
              <w:left w:val="nil"/>
              <w:bottom w:val="single" w:sz="4" w:space="0" w:color="auto"/>
              <w:right w:val="single" w:sz="4" w:space="0" w:color="auto"/>
            </w:tcBorders>
            <w:noWrap/>
            <w:vAlign w:val="center"/>
            <w:hideMark/>
          </w:tcPr>
          <w:p w14:paraId="3EF004DB" w14:textId="77777777" w:rsidR="00F55C8C" w:rsidRPr="007F1DC7" w:rsidRDefault="00F55C8C" w:rsidP="00F55C8C">
            <w:r w:rsidRPr="007F1DC7">
              <w:t>373300.71</w:t>
            </w:r>
          </w:p>
        </w:tc>
        <w:tc>
          <w:tcPr>
            <w:tcW w:w="1418" w:type="dxa"/>
            <w:tcBorders>
              <w:top w:val="single" w:sz="4" w:space="0" w:color="auto"/>
              <w:left w:val="nil"/>
              <w:bottom w:val="single" w:sz="4" w:space="0" w:color="auto"/>
              <w:right w:val="single" w:sz="4" w:space="0" w:color="auto"/>
            </w:tcBorders>
            <w:noWrap/>
            <w:vAlign w:val="center"/>
            <w:hideMark/>
          </w:tcPr>
          <w:p w14:paraId="18F70B9F" w14:textId="77777777" w:rsidR="00F55C8C" w:rsidRPr="007F1DC7" w:rsidRDefault="00F55C8C" w:rsidP="00F55C8C">
            <w:r w:rsidRPr="007F1DC7">
              <w:t>1550073.08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8857FDE" w14:textId="77777777" w:rsidR="00F55C8C" w:rsidRPr="007F1DC7" w:rsidRDefault="00F55C8C" w:rsidP="00F55C8C">
            <w:r w:rsidRPr="007F1DC7">
              <w:t>363</w:t>
            </w:r>
          </w:p>
        </w:tc>
        <w:tc>
          <w:tcPr>
            <w:tcW w:w="1417" w:type="dxa"/>
            <w:tcBorders>
              <w:top w:val="single" w:sz="4" w:space="0" w:color="auto"/>
              <w:left w:val="nil"/>
              <w:bottom w:val="single" w:sz="4" w:space="0" w:color="auto"/>
              <w:right w:val="single" w:sz="4" w:space="0" w:color="auto"/>
            </w:tcBorders>
            <w:noWrap/>
            <w:vAlign w:val="center"/>
            <w:hideMark/>
          </w:tcPr>
          <w:p w14:paraId="14874ED4" w14:textId="77777777" w:rsidR="00F55C8C" w:rsidRPr="007F1DC7" w:rsidRDefault="00F55C8C" w:rsidP="00F55C8C">
            <w:r w:rsidRPr="007F1DC7">
              <w:t>376862.33</w:t>
            </w:r>
          </w:p>
        </w:tc>
        <w:tc>
          <w:tcPr>
            <w:tcW w:w="1417" w:type="dxa"/>
            <w:tcBorders>
              <w:top w:val="single" w:sz="4" w:space="0" w:color="auto"/>
              <w:left w:val="nil"/>
              <w:bottom w:val="single" w:sz="4" w:space="0" w:color="auto"/>
              <w:right w:val="single" w:sz="4" w:space="0" w:color="auto"/>
            </w:tcBorders>
            <w:noWrap/>
            <w:vAlign w:val="center"/>
            <w:hideMark/>
          </w:tcPr>
          <w:p w14:paraId="25E7D310" w14:textId="77777777" w:rsidR="00F55C8C" w:rsidRPr="007F1DC7" w:rsidRDefault="00F55C8C" w:rsidP="00F55C8C">
            <w:r w:rsidRPr="007F1DC7">
              <w:t>1546698.81</w:t>
            </w:r>
          </w:p>
        </w:tc>
      </w:tr>
      <w:tr w:rsidR="007F1DC7" w:rsidRPr="007F1DC7" w14:paraId="34FEB35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911EF23" w14:textId="77777777" w:rsidR="00F55C8C" w:rsidRPr="007F1DC7" w:rsidRDefault="00F55C8C" w:rsidP="00F55C8C">
            <w:r w:rsidRPr="007F1DC7">
              <w:t>48</w:t>
            </w:r>
          </w:p>
        </w:tc>
        <w:tc>
          <w:tcPr>
            <w:tcW w:w="2268" w:type="dxa"/>
            <w:tcBorders>
              <w:top w:val="single" w:sz="4" w:space="0" w:color="auto"/>
              <w:left w:val="nil"/>
              <w:bottom w:val="single" w:sz="4" w:space="0" w:color="auto"/>
              <w:right w:val="single" w:sz="4" w:space="0" w:color="auto"/>
            </w:tcBorders>
            <w:noWrap/>
            <w:vAlign w:val="center"/>
            <w:hideMark/>
          </w:tcPr>
          <w:p w14:paraId="100FD06F" w14:textId="77777777" w:rsidR="00F55C8C" w:rsidRPr="007F1DC7" w:rsidRDefault="00F55C8C" w:rsidP="00F55C8C">
            <w:r w:rsidRPr="007F1DC7">
              <w:t>373253.01</w:t>
            </w:r>
          </w:p>
        </w:tc>
        <w:tc>
          <w:tcPr>
            <w:tcW w:w="1418" w:type="dxa"/>
            <w:tcBorders>
              <w:top w:val="single" w:sz="4" w:space="0" w:color="auto"/>
              <w:left w:val="nil"/>
              <w:bottom w:val="single" w:sz="4" w:space="0" w:color="auto"/>
              <w:right w:val="single" w:sz="4" w:space="0" w:color="auto"/>
            </w:tcBorders>
            <w:noWrap/>
            <w:vAlign w:val="center"/>
            <w:hideMark/>
          </w:tcPr>
          <w:p w14:paraId="49BBE713" w14:textId="77777777" w:rsidR="00F55C8C" w:rsidRPr="007F1DC7" w:rsidRDefault="00F55C8C" w:rsidP="00F55C8C">
            <w:r w:rsidRPr="007F1DC7">
              <w:t>1550072.74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9C98F2" w14:textId="77777777" w:rsidR="00F55C8C" w:rsidRPr="007F1DC7" w:rsidRDefault="00F55C8C" w:rsidP="00F55C8C">
            <w:r w:rsidRPr="007F1DC7">
              <w:t>364</w:t>
            </w:r>
          </w:p>
        </w:tc>
        <w:tc>
          <w:tcPr>
            <w:tcW w:w="1417" w:type="dxa"/>
            <w:tcBorders>
              <w:top w:val="single" w:sz="4" w:space="0" w:color="auto"/>
              <w:left w:val="nil"/>
              <w:bottom w:val="single" w:sz="4" w:space="0" w:color="auto"/>
              <w:right w:val="single" w:sz="4" w:space="0" w:color="auto"/>
            </w:tcBorders>
            <w:noWrap/>
            <w:vAlign w:val="center"/>
            <w:hideMark/>
          </w:tcPr>
          <w:p w14:paraId="3AA45BF9" w14:textId="77777777" w:rsidR="00F55C8C" w:rsidRPr="007F1DC7" w:rsidRDefault="00F55C8C" w:rsidP="00F55C8C">
            <w:r w:rsidRPr="007F1DC7">
              <w:t>376844.77</w:t>
            </w:r>
          </w:p>
        </w:tc>
        <w:tc>
          <w:tcPr>
            <w:tcW w:w="1417" w:type="dxa"/>
            <w:tcBorders>
              <w:top w:val="single" w:sz="4" w:space="0" w:color="auto"/>
              <w:left w:val="nil"/>
              <w:bottom w:val="single" w:sz="4" w:space="0" w:color="auto"/>
              <w:right w:val="single" w:sz="4" w:space="0" w:color="auto"/>
            </w:tcBorders>
            <w:noWrap/>
            <w:vAlign w:val="center"/>
            <w:hideMark/>
          </w:tcPr>
          <w:p w14:paraId="4E69340D" w14:textId="77777777" w:rsidR="00F55C8C" w:rsidRPr="007F1DC7" w:rsidRDefault="00F55C8C" w:rsidP="00F55C8C">
            <w:r w:rsidRPr="007F1DC7">
              <w:t>1546684.02</w:t>
            </w:r>
          </w:p>
        </w:tc>
      </w:tr>
      <w:tr w:rsidR="007F1DC7" w:rsidRPr="007F1DC7" w14:paraId="7FE167A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A32B133" w14:textId="77777777" w:rsidR="00F55C8C" w:rsidRPr="007F1DC7" w:rsidRDefault="00F55C8C" w:rsidP="00F55C8C">
            <w:r w:rsidRPr="007F1DC7">
              <w:t>49</w:t>
            </w:r>
          </w:p>
        </w:tc>
        <w:tc>
          <w:tcPr>
            <w:tcW w:w="2268" w:type="dxa"/>
            <w:tcBorders>
              <w:top w:val="single" w:sz="4" w:space="0" w:color="auto"/>
              <w:left w:val="nil"/>
              <w:bottom w:val="single" w:sz="4" w:space="0" w:color="auto"/>
              <w:right w:val="single" w:sz="4" w:space="0" w:color="auto"/>
            </w:tcBorders>
            <w:noWrap/>
            <w:vAlign w:val="center"/>
            <w:hideMark/>
          </w:tcPr>
          <w:p w14:paraId="75C4CBE3" w14:textId="77777777" w:rsidR="00F55C8C" w:rsidRPr="007F1DC7" w:rsidRDefault="00F55C8C" w:rsidP="00F55C8C">
            <w:r w:rsidRPr="007F1DC7">
              <w:t>373253.38</w:t>
            </w:r>
          </w:p>
        </w:tc>
        <w:tc>
          <w:tcPr>
            <w:tcW w:w="1418" w:type="dxa"/>
            <w:tcBorders>
              <w:top w:val="single" w:sz="4" w:space="0" w:color="auto"/>
              <w:left w:val="nil"/>
              <w:bottom w:val="single" w:sz="4" w:space="0" w:color="auto"/>
              <w:right w:val="single" w:sz="4" w:space="0" w:color="auto"/>
            </w:tcBorders>
            <w:noWrap/>
            <w:vAlign w:val="center"/>
            <w:hideMark/>
          </w:tcPr>
          <w:p w14:paraId="19CEC5EB" w14:textId="77777777" w:rsidR="00F55C8C" w:rsidRPr="007F1DC7" w:rsidRDefault="00F55C8C" w:rsidP="00F55C8C">
            <w:r w:rsidRPr="007F1DC7">
              <w:t>1550061.79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C8B84FD" w14:textId="77777777" w:rsidR="00F55C8C" w:rsidRPr="007F1DC7" w:rsidRDefault="00F55C8C" w:rsidP="00F55C8C">
            <w:r w:rsidRPr="007F1DC7">
              <w:t>365</w:t>
            </w:r>
          </w:p>
        </w:tc>
        <w:tc>
          <w:tcPr>
            <w:tcW w:w="1417" w:type="dxa"/>
            <w:tcBorders>
              <w:top w:val="single" w:sz="4" w:space="0" w:color="auto"/>
              <w:left w:val="nil"/>
              <w:bottom w:val="single" w:sz="4" w:space="0" w:color="auto"/>
              <w:right w:val="single" w:sz="4" w:space="0" w:color="auto"/>
            </w:tcBorders>
            <w:noWrap/>
            <w:vAlign w:val="center"/>
            <w:hideMark/>
          </w:tcPr>
          <w:p w14:paraId="7F79B5B9" w14:textId="77777777" w:rsidR="00F55C8C" w:rsidRPr="007F1DC7" w:rsidRDefault="00F55C8C" w:rsidP="00F55C8C">
            <w:r w:rsidRPr="007F1DC7">
              <w:t>376819.15</w:t>
            </w:r>
          </w:p>
        </w:tc>
        <w:tc>
          <w:tcPr>
            <w:tcW w:w="1417" w:type="dxa"/>
            <w:tcBorders>
              <w:top w:val="single" w:sz="4" w:space="0" w:color="auto"/>
              <w:left w:val="nil"/>
              <w:bottom w:val="single" w:sz="4" w:space="0" w:color="auto"/>
              <w:right w:val="single" w:sz="4" w:space="0" w:color="auto"/>
            </w:tcBorders>
            <w:noWrap/>
            <w:vAlign w:val="center"/>
            <w:hideMark/>
          </w:tcPr>
          <w:p w14:paraId="7B3D75E9" w14:textId="77777777" w:rsidR="00F55C8C" w:rsidRPr="007F1DC7" w:rsidRDefault="00F55C8C" w:rsidP="00F55C8C">
            <w:r w:rsidRPr="007F1DC7">
              <w:t>1546777.35</w:t>
            </w:r>
          </w:p>
        </w:tc>
      </w:tr>
      <w:tr w:rsidR="007F1DC7" w:rsidRPr="007F1DC7" w14:paraId="6D432C9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5523CD3" w14:textId="77777777" w:rsidR="00F55C8C" w:rsidRPr="007F1DC7" w:rsidRDefault="00F55C8C" w:rsidP="00F55C8C">
            <w:r w:rsidRPr="007F1DC7">
              <w:t>50</w:t>
            </w:r>
          </w:p>
        </w:tc>
        <w:tc>
          <w:tcPr>
            <w:tcW w:w="2268" w:type="dxa"/>
            <w:tcBorders>
              <w:top w:val="single" w:sz="4" w:space="0" w:color="auto"/>
              <w:left w:val="nil"/>
              <w:bottom w:val="single" w:sz="4" w:space="0" w:color="auto"/>
              <w:right w:val="single" w:sz="4" w:space="0" w:color="auto"/>
            </w:tcBorders>
            <w:noWrap/>
            <w:vAlign w:val="center"/>
            <w:hideMark/>
          </w:tcPr>
          <w:p w14:paraId="3EF42552" w14:textId="77777777" w:rsidR="00F55C8C" w:rsidRPr="007F1DC7" w:rsidRDefault="00F55C8C" w:rsidP="00F55C8C">
            <w:r w:rsidRPr="007F1DC7">
              <w:t>373301.08</w:t>
            </w:r>
          </w:p>
        </w:tc>
        <w:tc>
          <w:tcPr>
            <w:tcW w:w="1418" w:type="dxa"/>
            <w:tcBorders>
              <w:top w:val="single" w:sz="4" w:space="0" w:color="auto"/>
              <w:left w:val="nil"/>
              <w:bottom w:val="single" w:sz="4" w:space="0" w:color="auto"/>
              <w:right w:val="single" w:sz="4" w:space="0" w:color="auto"/>
            </w:tcBorders>
            <w:noWrap/>
            <w:vAlign w:val="center"/>
            <w:hideMark/>
          </w:tcPr>
          <w:p w14:paraId="37489D3F" w14:textId="77777777" w:rsidR="00F55C8C" w:rsidRPr="007F1DC7" w:rsidRDefault="00F55C8C" w:rsidP="00F55C8C">
            <w:r w:rsidRPr="007F1DC7">
              <w:t>1550062.58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7C54749" w14:textId="77777777" w:rsidR="00F55C8C" w:rsidRPr="007F1DC7" w:rsidRDefault="00F55C8C" w:rsidP="00F55C8C">
            <w:r w:rsidRPr="007F1DC7">
              <w:t>366</w:t>
            </w:r>
          </w:p>
        </w:tc>
        <w:tc>
          <w:tcPr>
            <w:tcW w:w="1417" w:type="dxa"/>
            <w:tcBorders>
              <w:top w:val="single" w:sz="4" w:space="0" w:color="auto"/>
              <w:left w:val="nil"/>
              <w:bottom w:val="single" w:sz="4" w:space="0" w:color="auto"/>
              <w:right w:val="single" w:sz="4" w:space="0" w:color="auto"/>
            </w:tcBorders>
            <w:noWrap/>
            <w:vAlign w:val="center"/>
            <w:hideMark/>
          </w:tcPr>
          <w:p w14:paraId="664CADB5" w14:textId="77777777" w:rsidR="00F55C8C" w:rsidRPr="007F1DC7" w:rsidRDefault="00F55C8C" w:rsidP="00F55C8C">
            <w:r w:rsidRPr="007F1DC7">
              <w:t>376787.55</w:t>
            </w:r>
          </w:p>
        </w:tc>
        <w:tc>
          <w:tcPr>
            <w:tcW w:w="1417" w:type="dxa"/>
            <w:tcBorders>
              <w:top w:val="single" w:sz="4" w:space="0" w:color="auto"/>
              <w:left w:val="nil"/>
              <w:bottom w:val="single" w:sz="4" w:space="0" w:color="auto"/>
              <w:right w:val="single" w:sz="4" w:space="0" w:color="auto"/>
            </w:tcBorders>
            <w:noWrap/>
            <w:vAlign w:val="center"/>
            <w:hideMark/>
          </w:tcPr>
          <w:p w14:paraId="26B0F211" w14:textId="77777777" w:rsidR="00F55C8C" w:rsidRPr="007F1DC7" w:rsidRDefault="00F55C8C" w:rsidP="00F55C8C">
            <w:r w:rsidRPr="007F1DC7">
              <w:t>1546885.25</w:t>
            </w:r>
          </w:p>
        </w:tc>
      </w:tr>
      <w:tr w:rsidR="007F1DC7" w:rsidRPr="007F1DC7" w14:paraId="549C7BC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511D84C" w14:textId="77777777" w:rsidR="00F55C8C" w:rsidRPr="007F1DC7" w:rsidRDefault="00F55C8C" w:rsidP="00F55C8C">
            <w:r w:rsidRPr="007F1DC7">
              <w:t>51</w:t>
            </w:r>
          </w:p>
        </w:tc>
        <w:tc>
          <w:tcPr>
            <w:tcW w:w="2268" w:type="dxa"/>
            <w:tcBorders>
              <w:top w:val="single" w:sz="4" w:space="0" w:color="auto"/>
              <w:left w:val="nil"/>
              <w:bottom w:val="single" w:sz="4" w:space="0" w:color="auto"/>
              <w:right w:val="single" w:sz="4" w:space="0" w:color="auto"/>
            </w:tcBorders>
            <w:noWrap/>
            <w:vAlign w:val="center"/>
            <w:hideMark/>
          </w:tcPr>
          <w:p w14:paraId="58A3ADCE" w14:textId="77777777" w:rsidR="00F55C8C" w:rsidRPr="007F1DC7" w:rsidRDefault="00F55C8C" w:rsidP="00F55C8C">
            <w:r w:rsidRPr="007F1DC7">
              <w:t>373306.75</w:t>
            </w:r>
          </w:p>
        </w:tc>
        <w:tc>
          <w:tcPr>
            <w:tcW w:w="1418" w:type="dxa"/>
            <w:tcBorders>
              <w:top w:val="single" w:sz="4" w:space="0" w:color="auto"/>
              <w:left w:val="nil"/>
              <w:bottom w:val="single" w:sz="4" w:space="0" w:color="auto"/>
              <w:right w:val="single" w:sz="4" w:space="0" w:color="auto"/>
            </w:tcBorders>
            <w:noWrap/>
            <w:vAlign w:val="center"/>
            <w:hideMark/>
          </w:tcPr>
          <w:p w14:paraId="1A4F9BA5" w14:textId="77777777" w:rsidR="00F55C8C" w:rsidRPr="007F1DC7" w:rsidRDefault="00F55C8C" w:rsidP="00F55C8C">
            <w:r w:rsidRPr="007F1DC7">
              <w:t>1549982.57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12BA51" w14:textId="77777777" w:rsidR="00F55C8C" w:rsidRPr="007F1DC7" w:rsidRDefault="00F55C8C" w:rsidP="00F55C8C">
            <w:r w:rsidRPr="007F1DC7">
              <w:t>367</w:t>
            </w:r>
          </w:p>
        </w:tc>
        <w:tc>
          <w:tcPr>
            <w:tcW w:w="1417" w:type="dxa"/>
            <w:tcBorders>
              <w:top w:val="single" w:sz="4" w:space="0" w:color="auto"/>
              <w:left w:val="nil"/>
              <w:bottom w:val="single" w:sz="4" w:space="0" w:color="auto"/>
              <w:right w:val="single" w:sz="4" w:space="0" w:color="auto"/>
            </w:tcBorders>
            <w:noWrap/>
            <w:vAlign w:val="center"/>
            <w:hideMark/>
          </w:tcPr>
          <w:p w14:paraId="1882AA2B" w14:textId="77777777" w:rsidR="00F55C8C" w:rsidRPr="007F1DC7" w:rsidRDefault="00F55C8C" w:rsidP="00F55C8C">
            <w:r w:rsidRPr="007F1DC7">
              <w:t>376742.40</w:t>
            </w:r>
          </w:p>
        </w:tc>
        <w:tc>
          <w:tcPr>
            <w:tcW w:w="1417" w:type="dxa"/>
            <w:tcBorders>
              <w:top w:val="single" w:sz="4" w:space="0" w:color="auto"/>
              <w:left w:val="nil"/>
              <w:bottom w:val="single" w:sz="4" w:space="0" w:color="auto"/>
              <w:right w:val="single" w:sz="4" w:space="0" w:color="auto"/>
            </w:tcBorders>
            <w:noWrap/>
            <w:vAlign w:val="center"/>
            <w:hideMark/>
          </w:tcPr>
          <w:p w14:paraId="67C6E718" w14:textId="77777777" w:rsidR="00F55C8C" w:rsidRPr="007F1DC7" w:rsidRDefault="00F55C8C" w:rsidP="00F55C8C">
            <w:r w:rsidRPr="007F1DC7">
              <w:t>1547030.15</w:t>
            </w:r>
          </w:p>
        </w:tc>
      </w:tr>
      <w:tr w:rsidR="007F1DC7" w:rsidRPr="007F1DC7" w14:paraId="63D3130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2447481" w14:textId="77777777" w:rsidR="00F55C8C" w:rsidRPr="007F1DC7" w:rsidRDefault="00F55C8C" w:rsidP="00F55C8C">
            <w:r w:rsidRPr="007F1DC7">
              <w:t>52</w:t>
            </w:r>
          </w:p>
        </w:tc>
        <w:tc>
          <w:tcPr>
            <w:tcW w:w="2268" w:type="dxa"/>
            <w:tcBorders>
              <w:top w:val="single" w:sz="4" w:space="0" w:color="auto"/>
              <w:left w:val="nil"/>
              <w:bottom w:val="single" w:sz="4" w:space="0" w:color="auto"/>
              <w:right w:val="single" w:sz="4" w:space="0" w:color="auto"/>
            </w:tcBorders>
            <w:noWrap/>
            <w:vAlign w:val="center"/>
            <w:hideMark/>
          </w:tcPr>
          <w:p w14:paraId="67364716" w14:textId="77777777" w:rsidR="00F55C8C" w:rsidRPr="007F1DC7" w:rsidRDefault="00F55C8C" w:rsidP="00F55C8C">
            <w:r w:rsidRPr="007F1DC7">
              <w:t>373307.60</w:t>
            </w:r>
          </w:p>
        </w:tc>
        <w:tc>
          <w:tcPr>
            <w:tcW w:w="1418" w:type="dxa"/>
            <w:tcBorders>
              <w:top w:val="single" w:sz="4" w:space="0" w:color="auto"/>
              <w:left w:val="nil"/>
              <w:bottom w:val="single" w:sz="4" w:space="0" w:color="auto"/>
              <w:right w:val="single" w:sz="4" w:space="0" w:color="auto"/>
            </w:tcBorders>
            <w:noWrap/>
            <w:vAlign w:val="center"/>
            <w:hideMark/>
          </w:tcPr>
          <w:p w14:paraId="2852091C" w14:textId="77777777" w:rsidR="00F55C8C" w:rsidRPr="007F1DC7" w:rsidRDefault="00F55C8C" w:rsidP="00F55C8C">
            <w:r w:rsidRPr="007F1DC7">
              <w:t>1549968.00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344326" w14:textId="77777777" w:rsidR="00F55C8C" w:rsidRPr="007F1DC7" w:rsidRDefault="00F55C8C" w:rsidP="00F55C8C">
            <w:r w:rsidRPr="007F1DC7">
              <w:t>368</w:t>
            </w:r>
          </w:p>
        </w:tc>
        <w:tc>
          <w:tcPr>
            <w:tcW w:w="1417" w:type="dxa"/>
            <w:tcBorders>
              <w:top w:val="single" w:sz="4" w:space="0" w:color="auto"/>
              <w:left w:val="nil"/>
              <w:bottom w:val="single" w:sz="4" w:space="0" w:color="auto"/>
              <w:right w:val="single" w:sz="4" w:space="0" w:color="auto"/>
            </w:tcBorders>
            <w:noWrap/>
            <w:vAlign w:val="center"/>
            <w:hideMark/>
          </w:tcPr>
          <w:p w14:paraId="6600E9AF" w14:textId="77777777" w:rsidR="00F55C8C" w:rsidRPr="007F1DC7" w:rsidRDefault="00F55C8C" w:rsidP="00F55C8C">
            <w:r w:rsidRPr="007F1DC7">
              <w:t>376711.35</w:t>
            </w:r>
          </w:p>
        </w:tc>
        <w:tc>
          <w:tcPr>
            <w:tcW w:w="1417" w:type="dxa"/>
            <w:tcBorders>
              <w:top w:val="single" w:sz="4" w:space="0" w:color="auto"/>
              <w:left w:val="nil"/>
              <w:bottom w:val="single" w:sz="4" w:space="0" w:color="auto"/>
              <w:right w:val="single" w:sz="4" w:space="0" w:color="auto"/>
            </w:tcBorders>
            <w:noWrap/>
            <w:vAlign w:val="center"/>
            <w:hideMark/>
          </w:tcPr>
          <w:p w14:paraId="4C11D988" w14:textId="77777777" w:rsidR="00F55C8C" w:rsidRPr="007F1DC7" w:rsidRDefault="00F55C8C" w:rsidP="00F55C8C">
            <w:r w:rsidRPr="007F1DC7">
              <w:t>1547125.10</w:t>
            </w:r>
          </w:p>
        </w:tc>
      </w:tr>
      <w:tr w:rsidR="007F1DC7" w:rsidRPr="007F1DC7" w14:paraId="3C07F1B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38D6DC6" w14:textId="77777777" w:rsidR="00F55C8C" w:rsidRPr="007F1DC7" w:rsidRDefault="00F55C8C" w:rsidP="00F55C8C">
            <w:r w:rsidRPr="007F1DC7">
              <w:t>53</w:t>
            </w:r>
          </w:p>
        </w:tc>
        <w:tc>
          <w:tcPr>
            <w:tcW w:w="2268" w:type="dxa"/>
            <w:tcBorders>
              <w:top w:val="single" w:sz="4" w:space="0" w:color="auto"/>
              <w:left w:val="nil"/>
              <w:bottom w:val="single" w:sz="4" w:space="0" w:color="auto"/>
              <w:right w:val="single" w:sz="4" w:space="0" w:color="auto"/>
            </w:tcBorders>
            <w:noWrap/>
            <w:vAlign w:val="center"/>
            <w:hideMark/>
          </w:tcPr>
          <w:p w14:paraId="53B91F4B" w14:textId="77777777" w:rsidR="00F55C8C" w:rsidRPr="007F1DC7" w:rsidRDefault="00F55C8C" w:rsidP="00F55C8C">
            <w:r w:rsidRPr="007F1DC7">
              <w:t>373305.58</w:t>
            </w:r>
          </w:p>
        </w:tc>
        <w:tc>
          <w:tcPr>
            <w:tcW w:w="1418" w:type="dxa"/>
            <w:tcBorders>
              <w:top w:val="single" w:sz="4" w:space="0" w:color="auto"/>
              <w:left w:val="nil"/>
              <w:bottom w:val="single" w:sz="4" w:space="0" w:color="auto"/>
              <w:right w:val="single" w:sz="4" w:space="0" w:color="auto"/>
            </w:tcBorders>
            <w:noWrap/>
            <w:vAlign w:val="center"/>
            <w:hideMark/>
          </w:tcPr>
          <w:p w14:paraId="7FF25C54" w14:textId="77777777" w:rsidR="00F55C8C" w:rsidRPr="007F1DC7" w:rsidRDefault="00F55C8C" w:rsidP="00F55C8C">
            <w:r w:rsidRPr="007F1DC7">
              <w:t>1549969.62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CD0BCA" w14:textId="77777777" w:rsidR="00F55C8C" w:rsidRPr="007F1DC7" w:rsidRDefault="00F55C8C" w:rsidP="00F55C8C">
            <w:r w:rsidRPr="007F1DC7">
              <w:t>369</w:t>
            </w:r>
          </w:p>
        </w:tc>
        <w:tc>
          <w:tcPr>
            <w:tcW w:w="1417" w:type="dxa"/>
            <w:tcBorders>
              <w:top w:val="single" w:sz="4" w:space="0" w:color="auto"/>
              <w:left w:val="nil"/>
              <w:bottom w:val="single" w:sz="4" w:space="0" w:color="auto"/>
              <w:right w:val="single" w:sz="4" w:space="0" w:color="auto"/>
            </w:tcBorders>
            <w:noWrap/>
            <w:vAlign w:val="center"/>
            <w:hideMark/>
          </w:tcPr>
          <w:p w14:paraId="4849EEDE" w14:textId="77777777" w:rsidR="00F55C8C" w:rsidRPr="007F1DC7" w:rsidRDefault="00F55C8C" w:rsidP="00F55C8C">
            <w:r w:rsidRPr="007F1DC7">
              <w:t>376701.70</w:t>
            </w:r>
          </w:p>
        </w:tc>
        <w:tc>
          <w:tcPr>
            <w:tcW w:w="1417" w:type="dxa"/>
            <w:tcBorders>
              <w:top w:val="single" w:sz="4" w:space="0" w:color="auto"/>
              <w:left w:val="nil"/>
              <w:bottom w:val="single" w:sz="4" w:space="0" w:color="auto"/>
              <w:right w:val="single" w:sz="4" w:space="0" w:color="auto"/>
            </w:tcBorders>
            <w:noWrap/>
            <w:vAlign w:val="center"/>
            <w:hideMark/>
          </w:tcPr>
          <w:p w14:paraId="575D941D" w14:textId="77777777" w:rsidR="00F55C8C" w:rsidRPr="007F1DC7" w:rsidRDefault="00F55C8C" w:rsidP="00F55C8C">
            <w:r w:rsidRPr="007F1DC7">
              <w:t>1547154.95</w:t>
            </w:r>
          </w:p>
        </w:tc>
      </w:tr>
      <w:tr w:rsidR="007F1DC7" w:rsidRPr="007F1DC7" w14:paraId="0C198BF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7D15A91" w14:textId="77777777" w:rsidR="00F55C8C" w:rsidRPr="007F1DC7" w:rsidRDefault="00F55C8C" w:rsidP="00F55C8C">
            <w:r w:rsidRPr="007F1DC7">
              <w:t>54</w:t>
            </w:r>
          </w:p>
        </w:tc>
        <w:tc>
          <w:tcPr>
            <w:tcW w:w="2268" w:type="dxa"/>
            <w:tcBorders>
              <w:top w:val="single" w:sz="4" w:space="0" w:color="auto"/>
              <w:left w:val="nil"/>
              <w:bottom w:val="single" w:sz="4" w:space="0" w:color="auto"/>
              <w:right w:val="single" w:sz="4" w:space="0" w:color="auto"/>
            </w:tcBorders>
            <w:noWrap/>
            <w:vAlign w:val="center"/>
            <w:hideMark/>
          </w:tcPr>
          <w:p w14:paraId="558C3907" w14:textId="77777777" w:rsidR="00F55C8C" w:rsidRPr="007F1DC7" w:rsidRDefault="00F55C8C" w:rsidP="00F55C8C">
            <w:r w:rsidRPr="007F1DC7">
              <w:t>372890.00</w:t>
            </w:r>
          </w:p>
        </w:tc>
        <w:tc>
          <w:tcPr>
            <w:tcW w:w="1418" w:type="dxa"/>
            <w:tcBorders>
              <w:top w:val="single" w:sz="4" w:space="0" w:color="auto"/>
              <w:left w:val="nil"/>
              <w:bottom w:val="single" w:sz="4" w:space="0" w:color="auto"/>
              <w:right w:val="single" w:sz="4" w:space="0" w:color="auto"/>
            </w:tcBorders>
            <w:noWrap/>
            <w:vAlign w:val="center"/>
            <w:hideMark/>
          </w:tcPr>
          <w:p w14:paraId="7F749EE6" w14:textId="77777777" w:rsidR="00F55C8C" w:rsidRPr="007F1DC7" w:rsidRDefault="00F55C8C" w:rsidP="00F55C8C">
            <w:r w:rsidRPr="007F1DC7">
              <w:t>1550302.90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00EA32" w14:textId="77777777" w:rsidR="00F55C8C" w:rsidRPr="007F1DC7" w:rsidRDefault="00F55C8C" w:rsidP="00F55C8C">
            <w:r w:rsidRPr="007F1DC7">
              <w:t>370</w:t>
            </w:r>
          </w:p>
        </w:tc>
        <w:tc>
          <w:tcPr>
            <w:tcW w:w="1417" w:type="dxa"/>
            <w:tcBorders>
              <w:top w:val="single" w:sz="4" w:space="0" w:color="auto"/>
              <w:left w:val="nil"/>
              <w:bottom w:val="single" w:sz="4" w:space="0" w:color="auto"/>
              <w:right w:val="single" w:sz="4" w:space="0" w:color="auto"/>
            </w:tcBorders>
            <w:noWrap/>
            <w:vAlign w:val="center"/>
            <w:hideMark/>
          </w:tcPr>
          <w:p w14:paraId="162557C2" w14:textId="77777777" w:rsidR="00F55C8C" w:rsidRPr="007F1DC7" w:rsidRDefault="00F55C8C" w:rsidP="00F55C8C">
            <w:r w:rsidRPr="007F1DC7">
              <w:t>376660.85</w:t>
            </w:r>
          </w:p>
        </w:tc>
        <w:tc>
          <w:tcPr>
            <w:tcW w:w="1417" w:type="dxa"/>
            <w:tcBorders>
              <w:top w:val="single" w:sz="4" w:space="0" w:color="auto"/>
              <w:left w:val="nil"/>
              <w:bottom w:val="single" w:sz="4" w:space="0" w:color="auto"/>
              <w:right w:val="single" w:sz="4" w:space="0" w:color="auto"/>
            </w:tcBorders>
            <w:noWrap/>
            <w:vAlign w:val="center"/>
            <w:hideMark/>
          </w:tcPr>
          <w:p w14:paraId="31A46DEB" w14:textId="77777777" w:rsidR="00F55C8C" w:rsidRPr="007F1DC7" w:rsidRDefault="00F55C8C" w:rsidP="00F55C8C">
            <w:r w:rsidRPr="007F1DC7">
              <w:t>1547274.40</w:t>
            </w:r>
          </w:p>
        </w:tc>
      </w:tr>
      <w:tr w:rsidR="007F1DC7" w:rsidRPr="007F1DC7" w14:paraId="0FD4E8E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B1A5F89" w14:textId="77777777" w:rsidR="00F55C8C" w:rsidRPr="007F1DC7" w:rsidRDefault="00F55C8C" w:rsidP="00F55C8C">
            <w:r w:rsidRPr="007F1DC7">
              <w:t>55</w:t>
            </w:r>
          </w:p>
        </w:tc>
        <w:tc>
          <w:tcPr>
            <w:tcW w:w="2268" w:type="dxa"/>
            <w:tcBorders>
              <w:top w:val="single" w:sz="4" w:space="0" w:color="auto"/>
              <w:left w:val="nil"/>
              <w:bottom w:val="single" w:sz="4" w:space="0" w:color="auto"/>
              <w:right w:val="single" w:sz="4" w:space="0" w:color="auto"/>
            </w:tcBorders>
            <w:noWrap/>
            <w:vAlign w:val="center"/>
            <w:hideMark/>
          </w:tcPr>
          <w:p w14:paraId="4DCFF372" w14:textId="77777777" w:rsidR="00F55C8C" w:rsidRPr="007F1DC7" w:rsidRDefault="00F55C8C" w:rsidP="00F55C8C">
            <w:r w:rsidRPr="007F1DC7">
              <w:t>372848.10</w:t>
            </w:r>
          </w:p>
        </w:tc>
        <w:tc>
          <w:tcPr>
            <w:tcW w:w="1418" w:type="dxa"/>
            <w:tcBorders>
              <w:top w:val="single" w:sz="4" w:space="0" w:color="auto"/>
              <w:left w:val="nil"/>
              <w:bottom w:val="single" w:sz="4" w:space="0" w:color="auto"/>
              <w:right w:val="single" w:sz="4" w:space="0" w:color="auto"/>
            </w:tcBorders>
            <w:noWrap/>
            <w:vAlign w:val="center"/>
            <w:hideMark/>
          </w:tcPr>
          <w:p w14:paraId="3DBB2CBD" w14:textId="77777777" w:rsidR="00F55C8C" w:rsidRPr="007F1DC7" w:rsidRDefault="00F55C8C" w:rsidP="00F55C8C">
            <w:r w:rsidRPr="007F1DC7">
              <w:t>1550431.30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0B01DB5" w14:textId="77777777" w:rsidR="00F55C8C" w:rsidRPr="007F1DC7" w:rsidRDefault="00F55C8C" w:rsidP="00F55C8C">
            <w:r w:rsidRPr="007F1DC7">
              <w:t>371</w:t>
            </w:r>
          </w:p>
        </w:tc>
        <w:tc>
          <w:tcPr>
            <w:tcW w:w="1417" w:type="dxa"/>
            <w:tcBorders>
              <w:top w:val="single" w:sz="4" w:space="0" w:color="auto"/>
              <w:left w:val="nil"/>
              <w:bottom w:val="single" w:sz="4" w:space="0" w:color="auto"/>
              <w:right w:val="single" w:sz="4" w:space="0" w:color="auto"/>
            </w:tcBorders>
            <w:noWrap/>
            <w:vAlign w:val="center"/>
            <w:hideMark/>
          </w:tcPr>
          <w:p w14:paraId="0F709ACC" w14:textId="77777777" w:rsidR="00F55C8C" w:rsidRPr="007F1DC7" w:rsidRDefault="00F55C8C" w:rsidP="00F55C8C">
            <w:r w:rsidRPr="007F1DC7">
              <w:t>376645.40</w:t>
            </w:r>
          </w:p>
        </w:tc>
        <w:tc>
          <w:tcPr>
            <w:tcW w:w="1417" w:type="dxa"/>
            <w:tcBorders>
              <w:top w:val="single" w:sz="4" w:space="0" w:color="auto"/>
              <w:left w:val="nil"/>
              <w:bottom w:val="single" w:sz="4" w:space="0" w:color="auto"/>
              <w:right w:val="single" w:sz="4" w:space="0" w:color="auto"/>
            </w:tcBorders>
            <w:noWrap/>
            <w:vAlign w:val="center"/>
            <w:hideMark/>
          </w:tcPr>
          <w:p w14:paraId="6DEF491E" w14:textId="77777777" w:rsidR="00F55C8C" w:rsidRPr="007F1DC7" w:rsidRDefault="00F55C8C" w:rsidP="00F55C8C">
            <w:r w:rsidRPr="007F1DC7">
              <w:t>1547288.80</w:t>
            </w:r>
          </w:p>
        </w:tc>
      </w:tr>
      <w:tr w:rsidR="007F1DC7" w:rsidRPr="007F1DC7" w14:paraId="1441D8F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5F7BA0F" w14:textId="77777777" w:rsidR="00F55C8C" w:rsidRPr="007F1DC7" w:rsidRDefault="00F55C8C" w:rsidP="00F55C8C">
            <w:r w:rsidRPr="007F1DC7">
              <w:t>56</w:t>
            </w:r>
          </w:p>
        </w:tc>
        <w:tc>
          <w:tcPr>
            <w:tcW w:w="2268" w:type="dxa"/>
            <w:tcBorders>
              <w:top w:val="single" w:sz="4" w:space="0" w:color="auto"/>
              <w:left w:val="nil"/>
              <w:bottom w:val="single" w:sz="4" w:space="0" w:color="auto"/>
              <w:right w:val="single" w:sz="4" w:space="0" w:color="auto"/>
            </w:tcBorders>
            <w:noWrap/>
            <w:vAlign w:val="center"/>
            <w:hideMark/>
          </w:tcPr>
          <w:p w14:paraId="3BA9D0FA" w14:textId="77777777" w:rsidR="00F55C8C" w:rsidRPr="007F1DC7" w:rsidRDefault="00F55C8C" w:rsidP="00F55C8C">
            <w:r w:rsidRPr="007F1DC7">
              <w:t>372851.00</w:t>
            </w:r>
          </w:p>
        </w:tc>
        <w:tc>
          <w:tcPr>
            <w:tcW w:w="1418" w:type="dxa"/>
            <w:tcBorders>
              <w:top w:val="single" w:sz="4" w:space="0" w:color="auto"/>
              <w:left w:val="nil"/>
              <w:bottom w:val="single" w:sz="4" w:space="0" w:color="auto"/>
              <w:right w:val="single" w:sz="4" w:space="0" w:color="auto"/>
            </w:tcBorders>
            <w:noWrap/>
            <w:vAlign w:val="center"/>
            <w:hideMark/>
          </w:tcPr>
          <w:p w14:paraId="7CC2E6A6" w14:textId="77777777" w:rsidR="00F55C8C" w:rsidRPr="007F1DC7" w:rsidRDefault="00F55C8C" w:rsidP="00F55C8C">
            <w:r w:rsidRPr="007F1DC7">
              <w:t>1550605.20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C177AB8" w14:textId="77777777" w:rsidR="00F55C8C" w:rsidRPr="007F1DC7" w:rsidRDefault="00F55C8C" w:rsidP="00F55C8C">
            <w:r w:rsidRPr="007F1DC7">
              <w:t>372</w:t>
            </w:r>
          </w:p>
        </w:tc>
        <w:tc>
          <w:tcPr>
            <w:tcW w:w="1417" w:type="dxa"/>
            <w:tcBorders>
              <w:top w:val="single" w:sz="4" w:space="0" w:color="auto"/>
              <w:left w:val="nil"/>
              <w:bottom w:val="single" w:sz="4" w:space="0" w:color="auto"/>
              <w:right w:val="single" w:sz="4" w:space="0" w:color="auto"/>
            </w:tcBorders>
            <w:noWrap/>
            <w:vAlign w:val="center"/>
            <w:hideMark/>
          </w:tcPr>
          <w:p w14:paraId="0BCBCDF9" w14:textId="77777777" w:rsidR="00F55C8C" w:rsidRPr="007F1DC7" w:rsidRDefault="00F55C8C" w:rsidP="00F55C8C">
            <w:r w:rsidRPr="007F1DC7">
              <w:t>376644.89</w:t>
            </w:r>
          </w:p>
        </w:tc>
        <w:tc>
          <w:tcPr>
            <w:tcW w:w="1417" w:type="dxa"/>
            <w:tcBorders>
              <w:top w:val="single" w:sz="4" w:space="0" w:color="auto"/>
              <w:left w:val="nil"/>
              <w:bottom w:val="single" w:sz="4" w:space="0" w:color="auto"/>
              <w:right w:val="single" w:sz="4" w:space="0" w:color="auto"/>
            </w:tcBorders>
            <w:noWrap/>
            <w:vAlign w:val="center"/>
            <w:hideMark/>
          </w:tcPr>
          <w:p w14:paraId="24A976DE" w14:textId="77777777" w:rsidR="00F55C8C" w:rsidRPr="007F1DC7" w:rsidRDefault="00F55C8C" w:rsidP="00F55C8C">
            <w:r w:rsidRPr="007F1DC7">
              <w:t>1547288.84</w:t>
            </w:r>
          </w:p>
        </w:tc>
      </w:tr>
      <w:tr w:rsidR="007F1DC7" w:rsidRPr="007F1DC7" w14:paraId="28BE491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D2D9662" w14:textId="77777777" w:rsidR="00F55C8C" w:rsidRPr="007F1DC7" w:rsidRDefault="00F55C8C" w:rsidP="00F55C8C">
            <w:r w:rsidRPr="007F1DC7">
              <w:t>57</w:t>
            </w:r>
          </w:p>
        </w:tc>
        <w:tc>
          <w:tcPr>
            <w:tcW w:w="2268" w:type="dxa"/>
            <w:tcBorders>
              <w:top w:val="single" w:sz="4" w:space="0" w:color="auto"/>
              <w:left w:val="nil"/>
              <w:bottom w:val="single" w:sz="4" w:space="0" w:color="auto"/>
              <w:right w:val="single" w:sz="4" w:space="0" w:color="auto"/>
            </w:tcBorders>
            <w:noWrap/>
            <w:vAlign w:val="center"/>
            <w:hideMark/>
          </w:tcPr>
          <w:p w14:paraId="18EF03D9" w14:textId="77777777" w:rsidR="00F55C8C" w:rsidRPr="007F1DC7" w:rsidRDefault="00F55C8C" w:rsidP="00F55C8C">
            <w:r w:rsidRPr="007F1DC7">
              <w:t>372743.83</w:t>
            </w:r>
          </w:p>
        </w:tc>
        <w:tc>
          <w:tcPr>
            <w:tcW w:w="1418" w:type="dxa"/>
            <w:tcBorders>
              <w:top w:val="single" w:sz="4" w:space="0" w:color="auto"/>
              <w:left w:val="nil"/>
              <w:bottom w:val="single" w:sz="4" w:space="0" w:color="auto"/>
              <w:right w:val="single" w:sz="4" w:space="0" w:color="auto"/>
            </w:tcBorders>
            <w:noWrap/>
            <w:vAlign w:val="center"/>
            <w:hideMark/>
          </w:tcPr>
          <w:p w14:paraId="247351EF" w14:textId="77777777" w:rsidR="00F55C8C" w:rsidRPr="007F1DC7" w:rsidRDefault="00F55C8C" w:rsidP="00F55C8C">
            <w:r w:rsidRPr="007F1DC7">
              <w:t>1551175.63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71AF6D7" w14:textId="77777777" w:rsidR="00F55C8C" w:rsidRPr="007F1DC7" w:rsidRDefault="00F55C8C" w:rsidP="00F55C8C">
            <w:r w:rsidRPr="007F1DC7">
              <w:t>373</w:t>
            </w:r>
          </w:p>
        </w:tc>
        <w:tc>
          <w:tcPr>
            <w:tcW w:w="1417" w:type="dxa"/>
            <w:tcBorders>
              <w:top w:val="single" w:sz="4" w:space="0" w:color="auto"/>
              <w:left w:val="nil"/>
              <w:bottom w:val="single" w:sz="4" w:space="0" w:color="auto"/>
              <w:right w:val="single" w:sz="4" w:space="0" w:color="auto"/>
            </w:tcBorders>
            <w:noWrap/>
            <w:vAlign w:val="center"/>
            <w:hideMark/>
          </w:tcPr>
          <w:p w14:paraId="607C9F13" w14:textId="77777777" w:rsidR="00F55C8C" w:rsidRPr="007F1DC7" w:rsidRDefault="00F55C8C" w:rsidP="00F55C8C">
            <w:r w:rsidRPr="007F1DC7">
              <w:t>376634.01</w:t>
            </w:r>
          </w:p>
        </w:tc>
        <w:tc>
          <w:tcPr>
            <w:tcW w:w="1417" w:type="dxa"/>
            <w:tcBorders>
              <w:top w:val="single" w:sz="4" w:space="0" w:color="auto"/>
              <w:left w:val="nil"/>
              <w:bottom w:val="single" w:sz="4" w:space="0" w:color="auto"/>
              <w:right w:val="single" w:sz="4" w:space="0" w:color="auto"/>
            </w:tcBorders>
            <w:noWrap/>
            <w:vAlign w:val="center"/>
            <w:hideMark/>
          </w:tcPr>
          <w:p w14:paraId="27EF773E" w14:textId="77777777" w:rsidR="00F55C8C" w:rsidRPr="007F1DC7" w:rsidRDefault="00F55C8C" w:rsidP="00F55C8C">
            <w:r w:rsidRPr="007F1DC7">
              <w:t>1547280.99</w:t>
            </w:r>
          </w:p>
        </w:tc>
      </w:tr>
      <w:tr w:rsidR="007F1DC7" w:rsidRPr="007F1DC7" w14:paraId="4BD8E8A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7078ADE" w14:textId="77777777" w:rsidR="00F55C8C" w:rsidRPr="007F1DC7" w:rsidRDefault="00F55C8C" w:rsidP="00F55C8C">
            <w:r w:rsidRPr="007F1DC7">
              <w:t>58</w:t>
            </w:r>
          </w:p>
        </w:tc>
        <w:tc>
          <w:tcPr>
            <w:tcW w:w="2268" w:type="dxa"/>
            <w:tcBorders>
              <w:top w:val="single" w:sz="4" w:space="0" w:color="auto"/>
              <w:left w:val="nil"/>
              <w:bottom w:val="single" w:sz="4" w:space="0" w:color="auto"/>
              <w:right w:val="single" w:sz="4" w:space="0" w:color="auto"/>
            </w:tcBorders>
            <w:noWrap/>
            <w:vAlign w:val="center"/>
            <w:hideMark/>
          </w:tcPr>
          <w:p w14:paraId="67673C5D" w14:textId="77777777" w:rsidR="00F55C8C" w:rsidRPr="007F1DC7" w:rsidRDefault="00F55C8C" w:rsidP="00F55C8C">
            <w:r w:rsidRPr="007F1DC7">
              <w:t>372774.25</w:t>
            </w:r>
          </w:p>
        </w:tc>
        <w:tc>
          <w:tcPr>
            <w:tcW w:w="1418" w:type="dxa"/>
            <w:tcBorders>
              <w:top w:val="single" w:sz="4" w:space="0" w:color="auto"/>
              <w:left w:val="nil"/>
              <w:bottom w:val="single" w:sz="4" w:space="0" w:color="auto"/>
              <w:right w:val="single" w:sz="4" w:space="0" w:color="auto"/>
            </w:tcBorders>
            <w:noWrap/>
            <w:vAlign w:val="center"/>
            <w:hideMark/>
          </w:tcPr>
          <w:p w14:paraId="7E83B431" w14:textId="77777777" w:rsidR="00F55C8C" w:rsidRPr="007F1DC7" w:rsidRDefault="00F55C8C" w:rsidP="00F55C8C">
            <w:r w:rsidRPr="007F1DC7">
              <w:t>1551187.81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DA4B809" w14:textId="77777777" w:rsidR="00F55C8C" w:rsidRPr="007F1DC7" w:rsidRDefault="00F55C8C" w:rsidP="00F55C8C">
            <w:r w:rsidRPr="007F1DC7">
              <w:t>374</w:t>
            </w:r>
          </w:p>
        </w:tc>
        <w:tc>
          <w:tcPr>
            <w:tcW w:w="1417" w:type="dxa"/>
            <w:tcBorders>
              <w:top w:val="single" w:sz="4" w:space="0" w:color="auto"/>
              <w:left w:val="nil"/>
              <w:bottom w:val="single" w:sz="4" w:space="0" w:color="auto"/>
              <w:right w:val="single" w:sz="4" w:space="0" w:color="auto"/>
            </w:tcBorders>
            <w:noWrap/>
            <w:vAlign w:val="center"/>
            <w:hideMark/>
          </w:tcPr>
          <w:p w14:paraId="5334EB0A" w14:textId="77777777" w:rsidR="00F55C8C" w:rsidRPr="007F1DC7" w:rsidRDefault="00F55C8C" w:rsidP="00F55C8C">
            <w:r w:rsidRPr="007F1DC7">
              <w:t>376633.04</w:t>
            </w:r>
          </w:p>
        </w:tc>
        <w:tc>
          <w:tcPr>
            <w:tcW w:w="1417" w:type="dxa"/>
            <w:tcBorders>
              <w:top w:val="single" w:sz="4" w:space="0" w:color="auto"/>
              <w:left w:val="nil"/>
              <w:bottom w:val="single" w:sz="4" w:space="0" w:color="auto"/>
              <w:right w:val="single" w:sz="4" w:space="0" w:color="auto"/>
            </w:tcBorders>
            <w:noWrap/>
            <w:vAlign w:val="center"/>
            <w:hideMark/>
          </w:tcPr>
          <w:p w14:paraId="3029BA32" w14:textId="77777777" w:rsidR="00F55C8C" w:rsidRPr="007F1DC7" w:rsidRDefault="00F55C8C" w:rsidP="00F55C8C">
            <w:r w:rsidRPr="007F1DC7">
              <w:t>1547277.53</w:t>
            </w:r>
          </w:p>
        </w:tc>
      </w:tr>
      <w:tr w:rsidR="007F1DC7" w:rsidRPr="007F1DC7" w14:paraId="539DEFC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B623C5D" w14:textId="77777777" w:rsidR="00F55C8C" w:rsidRPr="007F1DC7" w:rsidRDefault="00F55C8C" w:rsidP="00F55C8C">
            <w:r w:rsidRPr="007F1DC7">
              <w:t>59</w:t>
            </w:r>
          </w:p>
        </w:tc>
        <w:tc>
          <w:tcPr>
            <w:tcW w:w="2268" w:type="dxa"/>
            <w:tcBorders>
              <w:top w:val="single" w:sz="4" w:space="0" w:color="auto"/>
              <w:left w:val="nil"/>
              <w:bottom w:val="single" w:sz="4" w:space="0" w:color="auto"/>
              <w:right w:val="single" w:sz="4" w:space="0" w:color="auto"/>
            </w:tcBorders>
            <w:noWrap/>
            <w:vAlign w:val="center"/>
            <w:hideMark/>
          </w:tcPr>
          <w:p w14:paraId="62B292A0" w14:textId="77777777" w:rsidR="00F55C8C" w:rsidRPr="007F1DC7" w:rsidRDefault="00F55C8C" w:rsidP="00F55C8C">
            <w:r w:rsidRPr="007F1DC7">
              <w:t>372886.57</w:t>
            </w:r>
          </w:p>
        </w:tc>
        <w:tc>
          <w:tcPr>
            <w:tcW w:w="1418" w:type="dxa"/>
            <w:tcBorders>
              <w:top w:val="single" w:sz="4" w:space="0" w:color="auto"/>
              <w:left w:val="nil"/>
              <w:bottom w:val="single" w:sz="4" w:space="0" w:color="auto"/>
              <w:right w:val="single" w:sz="4" w:space="0" w:color="auto"/>
            </w:tcBorders>
            <w:noWrap/>
            <w:vAlign w:val="center"/>
            <w:hideMark/>
          </w:tcPr>
          <w:p w14:paraId="77AFF1F8" w14:textId="77777777" w:rsidR="00F55C8C" w:rsidRPr="007F1DC7" w:rsidRDefault="00F55C8C" w:rsidP="00F55C8C">
            <w:r w:rsidRPr="007F1DC7">
              <w:t>1551203.40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3E29BE0" w14:textId="77777777" w:rsidR="00F55C8C" w:rsidRPr="007F1DC7" w:rsidRDefault="00F55C8C" w:rsidP="00F55C8C">
            <w:r w:rsidRPr="007F1DC7">
              <w:t>375</w:t>
            </w:r>
          </w:p>
        </w:tc>
        <w:tc>
          <w:tcPr>
            <w:tcW w:w="1417" w:type="dxa"/>
            <w:tcBorders>
              <w:top w:val="single" w:sz="4" w:space="0" w:color="auto"/>
              <w:left w:val="nil"/>
              <w:bottom w:val="single" w:sz="4" w:space="0" w:color="auto"/>
              <w:right w:val="single" w:sz="4" w:space="0" w:color="auto"/>
            </w:tcBorders>
            <w:noWrap/>
            <w:vAlign w:val="center"/>
            <w:hideMark/>
          </w:tcPr>
          <w:p w14:paraId="17829FB1" w14:textId="77777777" w:rsidR="00F55C8C" w:rsidRPr="007F1DC7" w:rsidRDefault="00F55C8C" w:rsidP="00F55C8C">
            <w:r w:rsidRPr="007F1DC7">
              <w:t>376642.35</w:t>
            </w:r>
          </w:p>
        </w:tc>
        <w:tc>
          <w:tcPr>
            <w:tcW w:w="1417" w:type="dxa"/>
            <w:tcBorders>
              <w:top w:val="single" w:sz="4" w:space="0" w:color="auto"/>
              <w:left w:val="nil"/>
              <w:bottom w:val="single" w:sz="4" w:space="0" w:color="auto"/>
              <w:right w:val="single" w:sz="4" w:space="0" w:color="auto"/>
            </w:tcBorders>
            <w:noWrap/>
            <w:vAlign w:val="center"/>
            <w:hideMark/>
          </w:tcPr>
          <w:p w14:paraId="09350F70" w14:textId="77777777" w:rsidR="00F55C8C" w:rsidRPr="007F1DC7" w:rsidRDefault="00F55C8C" w:rsidP="00F55C8C">
            <w:r w:rsidRPr="007F1DC7">
              <w:t>1547238.70</w:t>
            </w:r>
          </w:p>
        </w:tc>
      </w:tr>
      <w:tr w:rsidR="007F1DC7" w:rsidRPr="007F1DC7" w14:paraId="20D1009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D03EEE5" w14:textId="77777777" w:rsidR="00F55C8C" w:rsidRPr="007F1DC7" w:rsidRDefault="00F55C8C" w:rsidP="00F55C8C">
            <w:r w:rsidRPr="007F1DC7">
              <w:t>1</w:t>
            </w:r>
          </w:p>
        </w:tc>
        <w:tc>
          <w:tcPr>
            <w:tcW w:w="2268" w:type="dxa"/>
            <w:tcBorders>
              <w:top w:val="single" w:sz="4" w:space="0" w:color="auto"/>
              <w:left w:val="nil"/>
              <w:bottom w:val="single" w:sz="4" w:space="0" w:color="auto"/>
              <w:right w:val="single" w:sz="4" w:space="0" w:color="auto"/>
            </w:tcBorders>
            <w:noWrap/>
            <w:vAlign w:val="center"/>
            <w:hideMark/>
          </w:tcPr>
          <w:p w14:paraId="4AF0A5FA" w14:textId="77777777" w:rsidR="00F55C8C" w:rsidRPr="007F1DC7" w:rsidRDefault="00F55C8C" w:rsidP="00F55C8C">
            <w:r w:rsidRPr="007F1DC7">
              <w:t>372893.13</w:t>
            </w:r>
          </w:p>
        </w:tc>
        <w:tc>
          <w:tcPr>
            <w:tcW w:w="1418" w:type="dxa"/>
            <w:tcBorders>
              <w:top w:val="single" w:sz="4" w:space="0" w:color="auto"/>
              <w:left w:val="nil"/>
              <w:bottom w:val="single" w:sz="4" w:space="0" w:color="auto"/>
              <w:right w:val="single" w:sz="4" w:space="0" w:color="auto"/>
            </w:tcBorders>
            <w:noWrap/>
            <w:vAlign w:val="center"/>
            <w:hideMark/>
          </w:tcPr>
          <w:p w14:paraId="0D1C391F" w14:textId="77777777" w:rsidR="00F55C8C" w:rsidRPr="007F1DC7" w:rsidRDefault="00F55C8C" w:rsidP="00F55C8C">
            <w:r w:rsidRPr="007F1DC7">
              <w:t>1551204.31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C810D0" w14:textId="77777777" w:rsidR="00F55C8C" w:rsidRPr="007F1DC7" w:rsidRDefault="00F55C8C" w:rsidP="00F55C8C">
            <w:r w:rsidRPr="007F1DC7">
              <w:t>376</w:t>
            </w:r>
          </w:p>
        </w:tc>
        <w:tc>
          <w:tcPr>
            <w:tcW w:w="1417" w:type="dxa"/>
            <w:tcBorders>
              <w:top w:val="single" w:sz="4" w:space="0" w:color="auto"/>
              <w:left w:val="nil"/>
              <w:bottom w:val="single" w:sz="4" w:space="0" w:color="auto"/>
              <w:right w:val="single" w:sz="4" w:space="0" w:color="auto"/>
            </w:tcBorders>
            <w:noWrap/>
            <w:vAlign w:val="center"/>
            <w:hideMark/>
          </w:tcPr>
          <w:p w14:paraId="2C39B808" w14:textId="77777777" w:rsidR="00F55C8C" w:rsidRPr="007F1DC7" w:rsidRDefault="00F55C8C" w:rsidP="00F55C8C">
            <w:r w:rsidRPr="007F1DC7">
              <w:t>376657.40</w:t>
            </w:r>
          </w:p>
        </w:tc>
        <w:tc>
          <w:tcPr>
            <w:tcW w:w="1417" w:type="dxa"/>
            <w:tcBorders>
              <w:top w:val="single" w:sz="4" w:space="0" w:color="auto"/>
              <w:left w:val="nil"/>
              <w:bottom w:val="single" w:sz="4" w:space="0" w:color="auto"/>
              <w:right w:val="single" w:sz="4" w:space="0" w:color="auto"/>
            </w:tcBorders>
            <w:noWrap/>
            <w:vAlign w:val="center"/>
            <w:hideMark/>
          </w:tcPr>
          <w:p w14:paraId="3D55D4C9" w14:textId="77777777" w:rsidR="00F55C8C" w:rsidRPr="007F1DC7" w:rsidRDefault="00F55C8C" w:rsidP="00F55C8C">
            <w:r w:rsidRPr="007F1DC7">
              <w:t>1547179.65</w:t>
            </w:r>
          </w:p>
        </w:tc>
      </w:tr>
      <w:tr w:rsidR="007F1DC7" w:rsidRPr="007F1DC7" w14:paraId="5C2C959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D110F21" w14:textId="77777777" w:rsidR="00F55C8C" w:rsidRPr="007F1DC7" w:rsidRDefault="00F55C8C" w:rsidP="00F55C8C">
            <w:r w:rsidRPr="007F1DC7">
              <w:t>60</w:t>
            </w:r>
          </w:p>
        </w:tc>
        <w:tc>
          <w:tcPr>
            <w:tcW w:w="2268" w:type="dxa"/>
            <w:tcBorders>
              <w:top w:val="single" w:sz="4" w:space="0" w:color="auto"/>
              <w:left w:val="nil"/>
              <w:bottom w:val="single" w:sz="4" w:space="0" w:color="auto"/>
              <w:right w:val="single" w:sz="4" w:space="0" w:color="auto"/>
            </w:tcBorders>
            <w:noWrap/>
            <w:vAlign w:val="center"/>
            <w:hideMark/>
          </w:tcPr>
          <w:p w14:paraId="627E3024" w14:textId="77777777" w:rsidR="00F55C8C" w:rsidRPr="007F1DC7" w:rsidRDefault="00F55C8C" w:rsidP="00F55C8C">
            <w:r w:rsidRPr="007F1DC7">
              <w:t>373311.48</w:t>
            </w:r>
          </w:p>
        </w:tc>
        <w:tc>
          <w:tcPr>
            <w:tcW w:w="1418" w:type="dxa"/>
            <w:tcBorders>
              <w:top w:val="single" w:sz="4" w:space="0" w:color="auto"/>
              <w:left w:val="nil"/>
              <w:bottom w:val="single" w:sz="4" w:space="0" w:color="auto"/>
              <w:right w:val="single" w:sz="4" w:space="0" w:color="auto"/>
            </w:tcBorders>
            <w:noWrap/>
            <w:vAlign w:val="center"/>
            <w:hideMark/>
          </w:tcPr>
          <w:p w14:paraId="1E09B60A" w14:textId="77777777" w:rsidR="00F55C8C" w:rsidRPr="007F1DC7" w:rsidRDefault="00F55C8C" w:rsidP="00F55C8C">
            <w:r w:rsidRPr="007F1DC7">
              <w:t>1550524.57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9952C1" w14:textId="77777777" w:rsidR="00F55C8C" w:rsidRPr="007F1DC7" w:rsidRDefault="00F55C8C" w:rsidP="00F55C8C">
            <w:r w:rsidRPr="007F1DC7">
              <w:t>377</w:t>
            </w:r>
          </w:p>
        </w:tc>
        <w:tc>
          <w:tcPr>
            <w:tcW w:w="1417" w:type="dxa"/>
            <w:tcBorders>
              <w:top w:val="single" w:sz="4" w:space="0" w:color="auto"/>
              <w:left w:val="nil"/>
              <w:bottom w:val="single" w:sz="4" w:space="0" w:color="auto"/>
              <w:right w:val="single" w:sz="4" w:space="0" w:color="auto"/>
            </w:tcBorders>
            <w:noWrap/>
            <w:vAlign w:val="center"/>
            <w:hideMark/>
          </w:tcPr>
          <w:p w14:paraId="1608AE00" w14:textId="77777777" w:rsidR="00F55C8C" w:rsidRPr="007F1DC7" w:rsidRDefault="00F55C8C" w:rsidP="00F55C8C">
            <w:r w:rsidRPr="007F1DC7">
              <w:t>376662.19</w:t>
            </w:r>
          </w:p>
        </w:tc>
        <w:tc>
          <w:tcPr>
            <w:tcW w:w="1417" w:type="dxa"/>
            <w:tcBorders>
              <w:top w:val="single" w:sz="4" w:space="0" w:color="auto"/>
              <w:left w:val="nil"/>
              <w:bottom w:val="single" w:sz="4" w:space="0" w:color="auto"/>
              <w:right w:val="single" w:sz="4" w:space="0" w:color="auto"/>
            </w:tcBorders>
            <w:noWrap/>
            <w:vAlign w:val="center"/>
            <w:hideMark/>
          </w:tcPr>
          <w:p w14:paraId="66080173" w14:textId="77777777" w:rsidR="00F55C8C" w:rsidRPr="007F1DC7" w:rsidRDefault="00F55C8C" w:rsidP="00F55C8C">
            <w:r w:rsidRPr="007F1DC7">
              <w:t>1547164.70</w:t>
            </w:r>
          </w:p>
        </w:tc>
      </w:tr>
      <w:tr w:rsidR="007F1DC7" w:rsidRPr="007F1DC7" w14:paraId="2B8CC97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5744CAD" w14:textId="77777777" w:rsidR="00F55C8C" w:rsidRPr="007F1DC7" w:rsidRDefault="00F55C8C" w:rsidP="00F55C8C">
            <w:r w:rsidRPr="007F1DC7">
              <w:t>61</w:t>
            </w:r>
          </w:p>
        </w:tc>
        <w:tc>
          <w:tcPr>
            <w:tcW w:w="2268" w:type="dxa"/>
            <w:tcBorders>
              <w:top w:val="single" w:sz="4" w:space="0" w:color="auto"/>
              <w:left w:val="nil"/>
              <w:bottom w:val="single" w:sz="4" w:space="0" w:color="auto"/>
              <w:right w:val="single" w:sz="4" w:space="0" w:color="auto"/>
            </w:tcBorders>
            <w:noWrap/>
            <w:vAlign w:val="center"/>
            <w:hideMark/>
          </w:tcPr>
          <w:p w14:paraId="49AE5BDE" w14:textId="77777777" w:rsidR="00F55C8C" w:rsidRPr="007F1DC7" w:rsidRDefault="00F55C8C" w:rsidP="00F55C8C">
            <w:r w:rsidRPr="007F1DC7">
              <w:t>373313.51</w:t>
            </w:r>
          </w:p>
        </w:tc>
        <w:tc>
          <w:tcPr>
            <w:tcW w:w="1418" w:type="dxa"/>
            <w:tcBorders>
              <w:top w:val="single" w:sz="4" w:space="0" w:color="auto"/>
              <w:left w:val="nil"/>
              <w:bottom w:val="single" w:sz="4" w:space="0" w:color="auto"/>
              <w:right w:val="single" w:sz="4" w:space="0" w:color="auto"/>
            </w:tcBorders>
            <w:noWrap/>
            <w:vAlign w:val="center"/>
            <w:hideMark/>
          </w:tcPr>
          <w:p w14:paraId="41073761" w14:textId="77777777" w:rsidR="00F55C8C" w:rsidRPr="007F1DC7" w:rsidRDefault="00F55C8C" w:rsidP="00F55C8C">
            <w:r w:rsidRPr="007F1DC7">
              <w:t>1550524.55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E45503" w14:textId="77777777" w:rsidR="00F55C8C" w:rsidRPr="007F1DC7" w:rsidRDefault="00F55C8C" w:rsidP="00F55C8C">
            <w:r w:rsidRPr="007F1DC7">
              <w:t>378</w:t>
            </w:r>
          </w:p>
        </w:tc>
        <w:tc>
          <w:tcPr>
            <w:tcW w:w="1417" w:type="dxa"/>
            <w:tcBorders>
              <w:top w:val="single" w:sz="4" w:space="0" w:color="auto"/>
              <w:left w:val="nil"/>
              <w:bottom w:val="single" w:sz="4" w:space="0" w:color="auto"/>
              <w:right w:val="single" w:sz="4" w:space="0" w:color="auto"/>
            </w:tcBorders>
            <w:noWrap/>
            <w:vAlign w:val="center"/>
            <w:hideMark/>
          </w:tcPr>
          <w:p w14:paraId="6E9E2695" w14:textId="77777777" w:rsidR="00F55C8C" w:rsidRPr="007F1DC7" w:rsidRDefault="00F55C8C" w:rsidP="00F55C8C">
            <w:r w:rsidRPr="007F1DC7">
              <w:t>376208.81</w:t>
            </w:r>
          </w:p>
        </w:tc>
        <w:tc>
          <w:tcPr>
            <w:tcW w:w="1417" w:type="dxa"/>
            <w:tcBorders>
              <w:top w:val="single" w:sz="4" w:space="0" w:color="auto"/>
              <w:left w:val="nil"/>
              <w:bottom w:val="single" w:sz="4" w:space="0" w:color="auto"/>
              <w:right w:val="single" w:sz="4" w:space="0" w:color="auto"/>
            </w:tcBorders>
            <w:noWrap/>
            <w:vAlign w:val="center"/>
            <w:hideMark/>
          </w:tcPr>
          <w:p w14:paraId="443B21CF" w14:textId="77777777" w:rsidR="00F55C8C" w:rsidRPr="007F1DC7" w:rsidRDefault="00F55C8C" w:rsidP="00F55C8C">
            <w:r w:rsidRPr="007F1DC7">
              <w:t>1547258.93</w:t>
            </w:r>
          </w:p>
        </w:tc>
      </w:tr>
      <w:tr w:rsidR="007F1DC7" w:rsidRPr="007F1DC7" w14:paraId="4C35CB4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3195D60" w14:textId="77777777" w:rsidR="00F55C8C" w:rsidRPr="007F1DC7" w:rsidRDefault="00F55C8C" w:rsidP="00F55C8C">
            <w:r w:rsidRPr="007F1DC7">
              <w:t>62</w:t>
            </w:r>
          </w:p>
        </w:tc>
        <w:tc>
          <w:tcPr>
            <w:tcW w:w="2268" w:type="dxa"/>
            <w:tcBorders>
              <w:top w:val="single" w:sz="4" w:space="0" w:color="auto"/>
              <w:left w:val="nil"/>
              <w:bottom w:val="single" w:sz="4" w:space="0" w:color="auto"/>
              <w:right w:val="single" w:sz="4" w:space="0" w:color="auto"/>
            </w:tcBorders>
            <w:noWrap/>
            <w:vAlign w:val="center"/>
            <w:hideMark/>
          </w:tcPr>
          <w:p w14:paraId="0F201DD8" w14:textId="77777777" w:rsidR="00F55C8C" w:rsidRPr="007F1DC7" w:rsidRDefault="00F55C8C" w:rsidP="00F55C8C">
            <w:r w:rsidRPr="007F1DC7">
              <w:t>373313.51</w:t>
            </w:r>
          </w:p>
        </w:tc>
        <w:tc>
          <w:tcPr>
            <w:tcW w:w="1418" w:type="dxa"/>
            <w:tcBorders>
              <w:top w:val="single" w:sz="4" w:space="0" w:color="auto"/>
              <w:left w:val="nil"/>
              <w:bottom w:val="single" w:sz="4" w:space="0" w:color="auto"/>
              <w:right w:val="single" w:sz="4" w:space="0" w:color="auto"/>
            </w:tcBorders>
            <w:noWrap/>
            <w:vAlign w:val="center"/>
            <w:hideMark/>
          </w:tcPr>
          <w:p w14:paraId="5E25A582" w14:textId="77777777" w:rsidR="00F55C8C" w:rsidRPr="007F1DC7" w:rsidRDefault="00F55C8C" w:rsidP="00F55C8C">
            <w:r w:rsidRPr="007F1DC7">
              <w:t>1550522.52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4B5559" w14:textId="77777777" w:rsidR="00F55C8C" w:rsidRPr="007F1DC7" w:rsidRDefault="00F55C8C" w:rsidP="00F55C8C">
            <w:r w:rsidRPr="007F1DC7">
              <w:t>379</w:t>
            </w:r>
          </w:p>
        </w:tc>
        <w:tc>
          <w:tcPr>
            <w:tcW w:w="1417" w:type="dxa"/>
            <w:tcBorders>
              <w:top w:val="single" w:sz="4" w:space="0" w:color="auto"/>
              <w:left w:val="nil"/>
              <w:bottom w:val="single" w:sz="4" w:space="0" w:color="auto"/>
              <w:right w:val="single" w:sz="4" w:space="0" w:color="auto"/>
            </w:tcBorders>
            <w:noWrap/>
            <w:vAlign w:val="center"/>
            <w:hideMark/>
          </w:tcPr>
          <w:p w14:paraId="16163178" w14:textId="77777777" w:rsidR="00F55C8C" w:rsidRPr="007F1DC7" w:rsidRDefault="00F55C8C" w:rsidP="00F55C8C">
            <w:r w:rsidRPr="007F1DC7">
              <w:t>376188.89</w:t>
            </w:r>
          </w:p>
        </w:tc>
        <w:tc>
          <w:tcPr>
            <w:tcW w:w="1417" w:type="dxa"/>
            <w:tcBorders>
              <w:top w:val="single" w:sz="4" w:space="0" w:color="auto"/>
              <w:left w:val="nil"/>
              <w:bottom w:val="single" w:sz="4" w:space="0" w:color="auto"/>
              <w:right w:val="single" w:sz="4" w:space="0" w:color="auto"/>
            </w:tcBorders>
            <w:noWrap/>
            <w:vAlign w:val="center"/>
            <w:hideMark/>
          </w:tcPr>
          <w:p w14:paraId="6C747EEA" w14:textId="77777777" w:rsidR="00F55C8C" w:rsidRPr="007F1DC7" w:rsidRDefault="00F55C8C" w:rsidP="00F55C8C">
            <w:r w:rsidRPr="007F1DC7">
              <w:t>1547249.53</w:t>
            </w:r>
          </w:p>
        </w:tc>
      </w:tr>
      <w:tr w:rsidR="007F1DC7" w:rsidRPr="007F1DC7" w14:paraId="5A0AF80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6C4F8DA" w14:textId="77777777" w:rsidR="00F55C8C" w:rsidRPr="007F1DC7" w:rsidRDefault="00F55C8C" w:rsidP="00F55C8C">
            <w:r w:rsidRPr="007F1DC7">
              <w:t>63</w:t>
            </w:r>
          </w:p>
        </w:tc>
        <w:tc>
          <w:tcPr>
            <w:tcW w:w="2268" w:type="dxa"/>
            <w:tcBorders>
              <w:top w:val="single" w:sz="4" w:space="0" w:color="auto"/>
              <w:left w:val="nil"/>
              <w:bottom w:val="single" w:sz="4" w:space="0" w:color="auto"/>
              <w:right w:val="single" w:sz="4" w:space="0" w:color="auto"/>
            </w:tcBorders>
            <w:noWrap/>
            <w:vAlign w:val="center"/>
            <w:hideMark/>
          </w:tcPr>
          <w:p w14:paraId="0D8B9FA9" w14:textId="77777777" w:rsidR="00F55C8C" w:rsidRPr="007F1DC7" w:rsidRDefault="00F55C8C" w:rsidP="00F55C8C">
            <w:r w:rsidRPr="007F1DC7">
              <w:t>373311.46</w:t>
            </w:r>
          </w:p>
        </w:tc>
        <w:tc>
          <w:tcPr>
            <w:tcW w:w="1418" w:type="dxa"/>
            <w:tcBorders>
              <w:top w:val="single" w:sz="4" w:space="0" w:color="auto"/>
              <w:left w:val="nil"/>
              <w:bottom w:val="single" w:sz="4" w:space="0" w:color="auto"/>
              <w:right w:val="single" w:sz="4" w:space="0" w:color="auto"/>
            </w:tcBorders>
            <w:noWrap/>
            <w:vAlign w:val="center"/>
            <w:hideMark/>
          </w:tcPr>
          <w:p w14:paraId="4078CF6A" w14:textId="77777777" w:rsidR="00F55C8C" w:rsidRPr="007F1DC7" w:rsidRDefault="00F55C8C" w:rsidP="00F55C8C">
            <w:r w:rsidRPr="007F1DC7">
              <w:t>1550522.54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B9F81C" w14:textId="77777777" w:rsidR="00F55C8C" w:rsidRPr="007F1DC7" w:rsidRDefault="00F55C8C" w:rsidP="00F55C8C">
            <w:r w:rsidRPr="007F1DC7">
              <w:t>380</w:t>
            </w:r>
          </w:p>
        </w:tc>
        <w:tc>
          <w:tcPr>
            <w:tcW w:w="1417" w:type="dxa"/>
            <w:tcBorders>
              <w:top w:val="single" w:sz="4" w:space="0" w:color="auto"/>
              <w:left w:val="nil"/>
              <w:bottom w:val="single" w:sz="4" w:space="0" w:color="auto"/>
              <w:right w:val="single" w:sz="4" w:space="0" w:color="auto"/>
            </w:tcBorders>
            <w:noWrap/>
            <w:vAlign w:val="center"/>
            <w:hideMark/>
          </w:tcPr>
          <w:p w14:paraId="7A704BDF" w14:textId="77777777" w:rsidR="00F55C8C" w:rsidRPr="007F1DC7" w:rsidRDefault="00F55C8C" w:rsidP="00F55C8C">
            <w:r w:rsidRPr="007F1DC7">
              <w:t>376147.45</w:t>
            </w:r>
          </w:p>
        </w:tc>
        <w:tc>
          <w:tcPr>
            <w:tcW w:w="1417" w:type="dxa"/>
            <w:tcBorders>
              <w:top w:val="single" w:sz="4" w:space="0" w:color="auto"/>
              <w:left w:val="nil"/>
              <w:bottom w:val="single" w:sz="4" w:space="0" w:color="auto"/>
              <w:right w:val="single" w:sz="4" w:space="0" w:color="auto"/>
            </w:tcBorders>
            <w:noWrap/>
            <w:vAlign w:val="center"/>
            <w:hideMark/>
          </w:tcPr>
          <w:p w14:paraId="411B9409" w14:textId="77777777" w:rsidR="00F55C8C" w:rsidRPr="007F1DC7" w:rsidRDefault="00F55C8C" w:rsidP="00F55C8C">
            <w:r w:rsidRPr="007F1DC7">
              <w:t>1547227.95</w:t>
            </w:r>
          </w:p>
        </w:tc>
      </w:tr>
      <w:tr w:rsidR="007F1DC7" w:rsidRPr="007F1DC7" w14:paraId="3477E90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1D93D4A" w14:textId="77777777" w:rsidR="00F55C8C" w:rsidRPr="007F1DC7" w:rsidRDefault="00F55C8C" w:rsidP="00F55C8C">
            <w:r w:rsidRPr="007F1DC7">
              <w:t>60</w:t>
            </w:r>
          </w:p>
        </w:tc>
        <w:tc>
          <w:tcPr>
            <w:tcW w:w="2268" w:type="dxa"/>
            <w:tcBorders>
              <w:top w:val="single" w:sz="4" w:space="0" w:color="auto"/>
              <w:left w:val="nil"/>
              <w:bottom w:val="single" w:sz="4" w:space="0" w:color="auto"/>
              <w:right w:val="single" w:sz="4" w:space="0" w:color="auto"/>
            </w:tcBorders>
            <w:noWrap/>
            <w:vAlign w:val="center"/>
            <w:hideMark/>
          </w:tcPr>
          <w:p w14:paraId="3611348C" w14:textId="77777777" w:rsidR="00F55C8C" w:rsidRPr="007F1DC7" w:rsidRDefault="00F55C8C" w:rsidP="00F55C8C">
            <w:r w:rsidRPr="007F1DC7">
              <w:t>373311.48</w:t>
            </w:r>
          </w:p>
        </w:tc>
        <w:tc>
          <w:tcPr>
            <w:tcW w:w="1418" w:type="dxa"/>
            <w:tcBorders>
              <w:top w:val="single" w:sz="4" w:space="0" w:color="auto"/>
              <w:left w:val="nil"/>
              <w:bottom w:val="single" w:sz="4" w:space="0" w:color="auto"/>
              <w:right w:val="single" w:sz="4" w:space="0" w:color="auto"/>
            </w:tcBorders>
            <w:noWrap/>
            <w:vAlign w:val="center"/>
            <w:hideMark/>
          </w:tcPr>
          <w:p w14:paraId="4D19B1A8" w14:textId="77777777" w:rsidR="00F55C8C" w:rsidRPr="007F1DC7" w:rsidRDefault="00F55C8C" w:rsidP="00F55C8C">
            <w:r w:rsidRPr="007F1DC7">
              <w:t>1550524.57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C148DA" w14:textId="77777777" w:rsidR="00F55C8C" w:rsidRPr="007F1DC7" w:rsidRDefault="00F55C8C" w:rsidP="00F55C8C">
            <w:r w:rsidRPr="007F1DC7">
              <w:t>381</w:t>
            </w:r>
          </w:p>
        </w:tc>
        <w:tc>
          <w:tcPr>
            <w:tcW w:w="1417" w:type="dxa"/>
            <w:tcBorders>
              <w:top w:val="single" w:sz="4" w:space="0" w:color="auto"/>
              <w:left w:val="nil"/>
              <w:bottom w:val="single" w:sz="4" w:space="0" w:color="auto"/>
              <w:right w:val="single" w:sz="4" w:space="0" w:color="auto"/>
            </w:tcBorders>
            <w:noWrap/>
            <w:vAlign w:val="center"/>
            <w:hideMark/>
          </w:tcPr>
          <w:p w14:paraId="2B14D6B2" w14:textId="77777777" w:rsidR="00F55C8C" w:rsidRPr="007F1DC7" w:rsidRDefault="00F55C8C" w:rsidP="00F55C8C">
            <w:r w:rsidRPr="007F1DC7">
              <w:t>376103.35</w:t>
            </w:r>
          </w:p>
        </w:tc>
        <w:tc>
          <w:tcPr>
            <w:tcW w:w="1417" w:type="dxa"/>
            <w:tcBorders>
              <w:top w:val="single" w:sz="4" w:space="0" w:color="auto"/>
              <w:left w:val="nil"/>
              <w:bottom w:val="single" w:sz="4" w:space="0" w:color="auto"/>
              <w:right w:val="single" w:sz="4" w:space="0" w:color="auto"/>
            </w:tcBorders>
            <w:noWrap/>
            <w:vAlign w:val="center"/>
            <w:hideMark/>
          </w:tcPr>
          <w:p w14:paraId="597D3C1C" w14:textId="77777777" w:rsidR="00F55C8C" w:rsidRPr="007F1DC7" w:rsidRDefault="00F55C8C" w:rsidP="00F55C8C">
            <w:r w:rsidRPr="007F1DC7">
              <w:t>1547207.61</w:t>
            </w:r>
          </w:p>
        </w:tc>
      </w:tr>
      <w:tr w:rsidR="007F1DC7" w:rsidRPr="007F1DC7" w14:paraId="2ED4283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7333F67" w14:textId="77777777" w:rsidR="00F55C8C" w:rsidRPr="007F1DC7" w:rsidRDefault="00F55C8C" w:rsidP="00F55C8C">
            <w:r w:rsidRPr="007F1DC7">
              <w:t>64</w:t>
            </w:r>
          </w:p>
        </w:tc>
        <w:tc>
          <w:tcPr>
            <w:tcW w:w="2268" w:type="dxa"/>
            <w:tcBorders>
              <w:top w:val="single" w:sz="4" w:space="0" w:color="auto"/>
              <w:left w:val="nil"/>
              <w:bottom w:val="single" w:sz="4" w:space="0" w:color="auto"/>
              <w:right w:val="single" w:sz="4" w:space="0" w:color="auto"/>
            </w:tcBorders>
            <w:noWrap/>
            <w:vAlign w:val="center"/>
            <w:hideMark/>
          </w:tcPr>
          <w:p w14:paraId="0414436A" w14:textId="77777777" w:rsidR="00F55C8C" w:rsidRPr="007F1DC7" w:rsidRDefault="00F55C8C" w:rsidP="00F55C8C">
            <w:r w:rsidRPr="007F1DC7">
              <w:t>373281.82</w:t>
            </w:r>
          </w:p>
        </w:tc>
        <w:tc>
          <w:tcPr>
            <w:tcW w:w="1418" w:type="dxa"/>
            <w:tcBorders>
              <w:top w:val="single" w:sz="4" w:space="0" w:color="auto"/>
              <w:left w:val="nil"/>
              <w:bottom w:val="single" w:sz="4" w:space="0" w:color="auto"/>
              <w:right w:val="single" w:sz="4" w:space="0" w:color="auto"/>
            </w:tcBorders>
            <w:noWrap/>
            <w:vAlign w:val="center"/>
            <w:hideMark/>
          </w:tcPr>
          <w:p w14:paraId="186AE9B0" w14:textId="77777777" w:rsidR="00F55C8C" w:rsidRPr="007F1DC7" w:rsidRDefault="00F55C8C" w:rsidP="00F55C8C">
            <w:r w:rsidRPr="007F1DC7">
              <w:t>1550564.30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893D6E8" w14:textId="77777777" w:rsidR="00F55C8C" w:rsidRPr="007F1DC7" w:rsidRDefault="00F55C8C" w:rsidP="00F55C8C">
            <w:r w:rsidRPr="007F1DC7">
              <w:t>382</w:t>
            </w:r>
          </w:p>
        </w:tc>
        <w:tc>
          <w:tcPr>
            <w:tcW w:w="1417" w:type="dxa"/>
            <w:tcBorders>
              <w:top w:val="single" w:sz="4" w:space="0" w:color="auto"/>
              <w:left w:val="nil"/>
              <w:bottom w:val="single" w:sz="4" w:space="0" w:color="auto"/>
              <w:right w:val="single" w:sz="4" w:space="0" w:color="auto"/>
            </w:tcBorders>
            <w:noWrap/>
            <w:vAlign w:val="center"/>
            <w:hideMark/>
          </w:tcPr>
          <w:p w14:paraId="3AA8778B" w14:textId="77777777" w:rsidR="00F55C8C" w:rsidRPr="007F1DC7" w:rsidRDefault="00F55C8C" w:rsidP="00F55C8C">
            <w:r w:rsidRPr="007F1DC7">
              <w:t>376090.08</w:t>
            </w:r>
          </w:p>
        </w:tc>
        <w:tc>
          <w:tcPr>
            <w:tcW w:w="1417" w:type="dxa"/>
            <w:tcBorders>
              <w:top w:val="single" w:sz="4" w:space="0" w:color="auto"/>
              <w:left w:val="nil"/>
              <w:bottom w:val="single" w:sz="4" w:space="0" w:color="auto"/>
              <w:right w:val="single" w:sz="4" w:space="0" w:color="auto"/>
            </w:tcBorders>
            <w:noWrap/>
            <w:vAlign w:val="center"/>
            <w:hideMark/>
          </w:tcPr>
          <w:p w14:paraId="6BFEF399" w14:textId="77777777" w:rsidR="00F55C8C" w:rsidRPr="007F1DC7" w:rsidRDefault="00F55C8C" w:rsidP="00F55C8C">
            <w:r w:rsidRPr="007F1DC7">
              <w:t>1547197.35</w:t>
            </w:r>
          </w:p>
        </w:tc>
      </w:tr>
      <w:tr w:rsidR="007F1DC7" w:rsidRPr="007F1DC7" w14:paraId="7BEDCE1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C16EA7F" w14:textId="77777777" w:rsidR="00F55C8C" w:rsidRPr="007F1DC7" w:rsidRDefault="00F55C8C" w:rsidP="00F55C8C">
            <w:r w:rsidRPr="007F1DC7">
              <w:t>65</w:t>
            </w:r>
          </w:p>
        </w:tc>
        <w:tc>
          <w:tcPr>
            <w:tcW w:w="2268" w:type="dxa"/>
            <w:tcBorders>
              <w:top w:val="single" w:sz="4" w:space="0" w:color="auto"/>
              <w:left w:val="nil"/>
              <w:bottom w:val="single" w:sz="4" w:space="0" w:color="auto"/>
              <w:right w:val="single" w:sz="4" w:space="0" w:color="auto"/>
            </w:tcBorders>
            <w:noWrap/>
            <w:vAlign w:val="center"/>
            <w:hideMark/>
          </w:tcPr>
          <w:p w14:paraId="362EC5EE" w14:textId="77777777" w:rsidR="00F55C8C" w:rsidRPr="007F1DC7" w:rsidRDefault="00F55C8C" w:rsidP="00F55C8C">
            <w:r w:rsidRPr="007F1DC7">
              <w:t>373281.82</w:t>
            </w:r>
          </w:p>
        </w:tc>
        <w:tc>
          <w:tcPr>
            <w:tcW w:w="1418" w:type="dxa"/>
            <w:tcBorders>
              <w:top w:val="single" w:sz="4" w:space="0" w:color="auto"/>
              <w:left w:val="nil"/>
              <w:bottom w:val="single" w:sz="4" w:space="0" w:color="auto"/>
              <w:right w:val="single" w:sz="4" w:space="0" w:color="auto"/>
            </w:tcBorders>
            <w:noWrap/>
            <w:vAlign w:val="center"/>
            <w:hideMark/>
          </w:tcPr>
          <w:p w14:paraId="3B6C135A" w14:textId="77777777" w:rsidR="00F55C8C" w:rsidRPr="007F1DC7" w:rsidRDefault="00F55C8C" w:rsidP="00F55C8C">
            <w:r w:rsidRPr="007F1DC7">
              <w:t>1550562.27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2F4002" w14:textId="77777777" w:rsidR="00F55C8C" w:rsidRPr="007F1DC7" w:rsidRDefault="00F55C8C" w:rsidP="00F55C8C">
            <w:r w:rsidRPr="007F1DC7">
              <w:t>383</w:t>
            </w:r>
          </w:p>
        </w:tc>
        <w:tc>
          <w:tcPr>
            <w:tcW w:w="1417" w:type="dxa"/>
            <w:tcBorders>
              <w:top w:val="single" w:sz="4" w:space="0" w:color="auto"/>
              <w:left w:val="nil"/>
              <w:bottom w:val="single" w:sz="4" w:space="0" w:color="auto"/>
              <w:right w:val="single" w:sz="4" w:space="0" w:color="auto"/>
            </w:tcBorders>
            <w:noWrap/>
            <w:vAlign w:val="center"/>
            <w:hideMark/>
          </w:tcPr>
          <w:p w14:paraId="7BB75E2C" w14:textId="77777777" w:rsidR="00F55C8C" w:rsidRPr="007F1DC7" w:rsidRDefault="00F55C8C" w:rsidP="00F55C8C">
            <w:r w:rsidRPr="007F1DC7">
              <w:t>376060.67</w:t>
            </w:r>
          </w:p>
        </w:tc>
        <w:tc>
          <w:tcPr>
            <w:tcW w:w="1417" w:type="dxa"/>
            <w:tcBorders>
              <w:top w:val="single" w:sz="4" w:space="0" w:color="auto"/>
              <w:left w:val="nil"/>
              <w:bottom w:val="single" w:sz="4" w:space="0" w:color="auto"/>
              <w:right w:val="single" w:sz="4" w:space="0" w:color="auto"/>
            </w:tcBorders>
            <w:noWrap/>
            <w:vAlign w:val="center"/>
            <w:hideMark/>
          </w:tcPr>
          <w:p w14:paraId="44A4A8D5" w14:textId="77777777" w:rsidR="00F55C8C" w:rsidRPr="007F1DC7" w:rsidRDefault="00F55C8C" w:rsidP="00F55C8C">
            <w:r w:rsidRPr="007F1DC7">
              <w:t>1547115.83</w:t>
            </w:r>
          </w:p>
        </w:tc>
      </w:tr>
      <w:tr w:rsidR="007F1DC7" w:rsidRPr="007F1DC7" w14:paraId="737C970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D092D76" w14:textId="77777777" w:rsidR="00F55C8C" w:rsidRPr="007F1DC7" w:rsidRDefault="00F55C8C" w:rsidP="00F55C8C">
            <w:r w:rsidRPr="007F1DC7">
              <w:t>66</w:t>
            </w:r>
          </w:p>
        </w:tc>
        <w:tc>
          <w:tcPr>
            <w:tcW w:w="2268" w:type="dxa"/>
            <w:tcBorders>
              <w:top w:val="single" w:sz="4" w:space="0" w:color="auto"/>
              <w:left w:val="nil"/>
              <w:bottom w:val="single" w:sz="4" w:space="0" w:color="auto"/>
              <w:right w:val="single" w:sz="4" w:space="0" w:color="auto"/>
            </w:tcBorders>
            <w:noWrap/>
            <w:vAlign w:val="center"/>
            <w:hideMark/>
          </w:tcPr>
          <w:p w14:paraId="1421FCAF" w14:textId="77777777" w:rsidR="00F55C8C" w:rsidRPr="007F1DC7" w:rsidRDefault="00F55C8C" w:rsidP="00F55C8C">
            <w:r w:rsidRPr="007F1DC7">
              <w:t>373279.79</w:t>
            </w:r>
          </w:p>
        </w:tc>
        <w:tc>
          <w:tcPr>
            <w:tcW w:w="1418" w:type="dxa"/>
            <w:tcBorders>
              <w:top w:val="single" w:sz="4" w:space="0" w:color="auto"/>
              <w:left w:val="nil"/>
              <w:bottom w:val="single" w:sz="4" w:space="0" w:color="auto"/>
              <w:right w:val="single" w:sz="4" w:space="0" w:color="auto"/>
            </w:tcBorders>
            <w:noWrap/>
            <w:vAlign w:val="center"/>
            <w:hideMark/>
          </w:tcPr>
          <w:p w14:paraId="76E77FF1" w14:textId="77777777" w:rsidR="00F55C8C" w:rsidRPr="007F1DC7" w:rsidRDefault="00F55C8C" w:rsidP="00F55C8C">
            <w:r w:rsidRPr="007F1DC7">
              <w:t>1550562.27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242D80" w14:textId="77777777" w:rsidR="00F55C8C" w:rsidRPr="007F1DC7" w:rsidRDefault="00F55C8C" w:rsidP="00F55C8C">
            <w:r w:rsidRPr="007F1DC7">
              <w:t>384</w:t>
            </w:r>
          </w:p>
        </w:tc>
        <w:tc>
          <w:tcPr>
            <w:tcW w:w="1417" w:type="dxa"/>
            <w:tcBorders>
              <w:top w:val="single" w:sz="4" w:space="0" w:color="auto"/>
              <w:left w:val="nil"/>
              <w:bottom w:val="single" w:sz="4" w:space="0" w:color="auto"/>
              <w:right w:val="single" w:sz="4" w:space="0" w:color="auto"/>
            </w:tcBorders>
            <w:noWrap/>
            <w:vAlign w:val="center"/>
            <w:hideMark/>
          </w:tcPr>
          <w:p w14:paraId="48F23F2C" w14:textId="77777777" w:rsidR="00F55C8C" w:rsidRPr="007F1DC7" w:rsidRDefault="00F55C8C" w:rsidP="00F55C8C">
            <w:r w:rsidRPr="007F1DC7">
              <w:t>376055.91</w:t>
            </w:r>
          </w:p>
        </w:tc>
        <w:tc>
          <w:tcPr>
            <w:tcW w:w="1417" w:type="dxa"/>
            <w:tcBorders>
              <w:top w:val="single" w:sz="4" w:space="0" w:color="auto"/>
              <w:left w:val="nil"/>
              <w:bottom w:val="single" w:sz="4" w:space="0" w:color="auto"/>
              <w:right w:val="single" w:sz="4" w:space="0" w:color="auto"/>
            </w:tcBorders>
            <w:noWrap/>
            <w:vAlign w:val="center"/>
            <w:hideMark/>
          </w:tcPr>
          <w:p w14:paraId="106E5341" w14:textId="77777777" w:rsidR="00F55C8C" w:rsidRPr="007F1DC7" w:rsidRDefault="00F55C8C" w:rsidP="00F55C8C">
            <w:r w:rsidRPr="007F1DC7">
              <w:t>1547113.92</w:t>
            </w:r>
          </w:p>
        </w:tc>
      </w:tr>
      <w:tr w:rsidR="007F1DC7" w:rsidRPr="007F1DC7" w14:paraId="65BC4B5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DBB3DD7" w14:textId="77777777" w:rsidR="00F55C8C" w:rsidRPr="007F1DC7" w:rsidRDefault="00F55C8C" w:rsidP="00F55C8C">
            <w:r w:rsidRPr="007F1DC7">
              <w:t>67</w:t>
            </w:r>
          </w:p>
        </w:tc>
        <w:tc>
          <w:tcPr>
            <w:tcW w:w="2268" w:type="dxa"/>
            <w:tcBorders>
              <w:top w:val="single" w:sz="4" w:space="0" w:color="auto"/>
              <w:left w:val="nil"/>
              <w:bottom w:val="single" w:sz="4" w:space="0" w:color="auto"/>
              <w:right w:val="single" w:sz="4" w:space="0" w:color="auto"/>
            </w:tcBorders>
            <w:noWrap/>
            <w:vAlign w:val="center"/>
            <w:hideMark/>
          </w:tcPr>
          <w:p w14:paraId="63402776" w14:textId="77777777" w:rsidR="00F55C8C" w:rsidRPr="007F1DC7" w:rsidRDefault="00F55C8C" w:rsidP="00F55C8C">
            <w:r w:rsidRPr="007F1DC7">
              <w:t>373279.80</w:t>
            </w:r>
          </w:p>
        </w:tc>
        <w:tc>
          <w:tcPr>
            <w:tcW w:w="1418" w:type="dxa"/>
            <w:tcBorders>
              <w:top w:val="single" w:sz="4" w:space="0" w:color="auto"/>
              <w:left w:val="nil"/>
              <w:bottom w:val="single" w:sz="4" w:space="0" w:color="auto"/>
              <w:right w:val="single" w:sz="4" w:space="0" w:color="auto"/>
            </w:tcBorders>
            <w:noWrap/>
            <w:vAlign w:val="center"/>
            <w:hideMark/>
          </w:tcPr>
          <w:p w14:paraId="2F36C936" w14:textId="77777777" w:rsidR="00F55C8C" w:rsidRPr="007F1DC7" w:rsidRDefault="00F55C8C" w:rsidP="00F55C8C">
            <w:r w:rsidRPr="007F1DC7">
              <w:t>1550564.29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D1F34F" w14:textId="77777777" w:rsidR="00F55C8C" w:rsidRPr="007F1DC7" w:rsidRDefault="00F55C8C" w:rsidP="00F55C8C">
            <w:r w:rsidRPr="007F1DC7">
              <w:t>385</w:t>
            </w:r>
          </w:p>
        </w:tc>
        <w:tc>
          <w:tcPr>
            <w:tcW w:w="1417" w:type="dxa"/>
            <w:tcBorders>
              <w:top w:val="single" w:sz="4" w:space="0" w:color="auto"/>
              <w:left w:val="nil"/>
              <w:bottom w:val="single" w:sz="4" w:space="0" w:color="auto"/>
              <w:right w:val="single" w:sz="4" w:space="0" w:color="auto"/>
            </w:tcBorders>
            <w:noWrap/>
            <w:vAlign w:val="center"/>
            <w:hideMark/>
          </w:tcPr>
          <w:p w14:paraId="086FFD9C" w14:textId="77777777" w:rsidR="00F55C8C" w:rsidRPr="007F1DC7" w:rsidRDefault="00F55C8C" w:rsidP="00F55C8C">
            <w:r w:rsidRPr="007F1DC7">
              <w:t>376005.48</w:t>
            </w:r>
          </w:p>
        </w:tc>
        <w:tc>
          <w:tcPr>
            <w:tcW w:w="1417" w:type="dxa"/>
            <w:tcBorders>
              <w:top w:val="single" w:sz="4" w:space="0" w:color="auto"/>
              <w:left w:val="nil"/>
              <w:bottom w:val="single" w:sz="4" w:space="0" w:color="auto"/>
              <w:right w:val="single" w:sz="4" w:space="0" w:color="auto"/>
            </w:tcBorders>
            <w:noWrap/>
            <w:vAlign w:val="center"/>
            <w:hideMark/>
          </w:tcPr>
          <w:p w14:paraId="4B611054" w14:textId="77777777" w:rsidR="00F55C8C" w:rsidRPr="007F1DC7" w:rsidRDefault="00F55C8C" w:rsidP="00F55C8C">
            <w:r w:rsidRPr="007F1DC7">
              <w:t>1546955.01</w:t>
            </w:r>
          </w:p>
        </w:tc>
      </w:tr>
      <w:tr w:rsidR="007F1DC7" w:rsidRPr="007F1DC7" w14:paraId="24C0B57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3A441B9" w14:textId="77777777" w:rsidR="00F55C8C" w:rsidRPr="007F1DC7" w:rsidRDefault="00F55C8C" w:rsidP="00F55C8C">
            <w:r w:rsidRPr="007F1DC7">
              <w:t>64</w:t>
            </w:r>
          </w:p>
        </w:tc>
        <w:tc>
          <w:tcPr>
            <w:tcW w:w="2268" w:type="dxa"/>
            <w:tcBorders>
              <w:top w:val="single" w:sz="4" w:space="0" w:color="auto"/>
              <w:left w:val="nil"/>
              <w:bottom w:val="single" w:sz="4" w:space="0" w:color="auto"/>
              <w:right w:val="single" w:sz="4" w:space="0" w:color="auto"/>
            </w:tcBorders>
            <w:noWrap/>
            <w:vAlign w:val="center"/>
            <w:hideMark/>
          </w:tcPr>
          <w:p w14:paraId="4F7A1140" w14:textId="77777777" w:rsidR="00F55C8C" w:rsidRPr="007F1DC7" w:rsidRDefault="00F55C8C" w:rsidP="00F55C8C">
            <w:r w:rsidRPr="007F1DC7">
              <w:t>373281.82</w:t>
            </w:r>
          </w:p>
        </w:tc>
        <w:tc>
          <w:tcPr>
            <w:tcW w:w="1418" w:type="dxa"/>
            <w:tcBorders>
              <w:top w:val="single" w:sz="4" w:space="0" w:color="auto"/>
              <w:left w:val="nil"/>
              <w:bottom w:val="single" w:sz="4" w:space="0" w:color="auto"/>
              <w:right w:val="single" w:sz="4" w:space="0" w:color="auto"/>
            </w:tcBorders>
            <w:noWrap/>
            <w:vAlign w:val="center"/>
            <w:hideMark/>
          </w:tcPr>
          <w:p w14:paraId="18F4A330" w14:textId="77777777" w:rsidR="00F55C8C" w:rsidRPr="007F1DC7" w:rsidRDefault="00F55C8C" w:rsidP="00F55C8C">
            <w:r w:rsidRPr="007F1DC7">
              <w:t>1550564.30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C25213B" w14:textId="77777777" w:rsidR="00F55C8C" w:rsidRPr="007F1DC7" w:rsidRDefault="00F55C8C" w:rsidP="00F55C8C">
            <w:r w:rsidRPr="007F1DC7">
              <w:t>386</w:t>
            </w:r>
          </w:p>
        </w:tc>
        <w:tc>
          <w:tcPr>
            <w:tcW w:w="1417" w:type="dxa"/>
            <w:tcBorders>
              <w:top w:val="single" w:sz="4" w:space="0" w:color="auto"/>
              <w:left w:val="nil"/>
              <w:bottom w:val="single" w:sz="4" w:space="0" w:color="auto"/>
              <w:right w:val="single" w:sz="4" w:space="0" w:color="auto"/>
            </w:tcBorders>
            <w:noWrap/>
            <w:vAlign w:val="center"/>
            <w:hideMark/>
          </w:tcPr>
          <w:p w14:paraId="3778C880" w14:textId="77777777" w:rsidR="00F55C8C" w:rsidRPr="007F1DC7" w:rsidRDefault="00F55C8C" w:rsidP="00F55C8C">
            <w:r w:rsidRPr="007F1DC7">
              <w:t>376003.29</w:t>
            </w:r>
          </w:p>
        </w:tc>
        <w:tc>
          <w:tcPr>
            <w:tcW w:w="1417" w:type="dxa"/>
            <w:tcBorders>
              <w:top w:val="single" w:sz="4" w:space="0" w:color="auto"/>
              <w:left w:val="nil"/>
              <w:bottom w:val="single" w:sz="4" w:space="0" w:color="auto"/>
              <w:right w:val="single" w:sz="4" w:space="0" w:color="auto"/>
            </w:tcBorders>
            <w:noWrap/>
            <w:vAlign w:val="center"/>
            <w:hideMark/>
          </w:tcPr>
          <w:p w14:paraId="2FB097EA" w14:textId="77777777" w:rsidR="00F55C8C" w:rsidRPr="007F1DC7" w:rsidRDefault="00F55C8C" w:rsidP="00F55C8C">
            <w:r w:rsidRPr="007F1DC7">
              <w:t>1546902.56</w:t>
            </w:r>
          </w:p>
        </w:tc>
      </w:tr>
      <w:tr w:rsidR="007F1DC7" w:rsidRPr="007F1DC7" w14:paraId="51E5710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FFD63D4" w14:textId="77777777" w:rsidR="00F55C8C" w:rsidRPr="007F1DC7" w:rsidRDefault="00F55C8C" w:rsidP="00F55C8C">
            <w:r w:rsidRPr="007F1DC7">
              <w:t>68</w:t>
            </w:r>
          </w:p>
        </w:tc>
        <w:tc>
          <w:tcPr>
            <w:tcW w:w="2268" w:type="dxa"/>
            <w:tcBorders>
              <w:top w:val="single" w:sz="4" w:space="0" w:color="auto"/>
              <w:left w:val="nil"/>
              <w:bottom w:val="single" w:sz="4" w:space="0" w:color="auto"/>
              <w:right w:val="single" w:sz="4" w:space="0" w:color="auto"/>
            </w:tcBorders>
            <w:noWrap/>
            <w:vAlign w:val="center"/>
            <w:hideMark/>
          </w:tcPr>
          <w:p w14:paraId="06EB8334" w14:textId="77777777" w:rsidR="00F55C8C" w:rsidRPr="007F1DC7" w:rsidRDefault="00F55C8C" w:rsidP="00F55C8C">
            <w:r w:rsidRPr="007F1DC7">
              <w:t>373249.63</w:t>
            </w:r>
          </w:p>
        </w:tc>
        <w:tc>
          <w:tcPr>
            <w:tcW w:w="1418" w:type="dxa"/>
            <w:tcBorders>
              <w:top w:val="single" w:sz="4" w:space="0" w:color="auto"/>
              <w:left w:val="nil"/>
              <w:bottom w:val="single" w:sz="4" w:space="0" w:color="auto"/>
              <w:right w:val="single" w:sz="4" w:space="0" w:color="auto"/>
            </w:tcBorders>
            <w:noWrap/>
            <w:vAlign w:val="center"/>
            <w:hideMark/>
          </w:tcPr>
          <w:p w14:paraId="14150470" w14:textId="77777777" w:rsidR="00F55C8C" w:rsidRPr="007F1DC7" w:rsidRDefault="00F55C8C" w:rsidP="00F55C8C">
            <w:r w:rsidRPr="007F1DC7">
              <w:t>1550607.02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57E60D" w14:textId="77777777" w:rsidR="00F55C8C" w:rsidRPr="007F1DC7" w:rsidRDefault="00F55C8C" w:rsidP="00F55C8C">
            <w:r w:rsidRPr="007F1DC7">
              <w:t>387</w:t>
            </w:r>
          </w:p>
        </w:tc>
        <w:tc>
          <w:tcPr>
            <w:tcW w:w="1417" w:type="dxa"/>
            <w:tcBorders>
              <w:top w:val="single" w:sz="4" w:space="0" w:color="auto"/>
              <w:left w:val="nil"/>
              <w:bottom w:val="single" w:sz="4" w:space="0" w:color="auto"/>
              <w:right w:val="single" w:sz="4" w:space="0" w:color="auto"/>
            </w:tcBorders>
            <w:noWrap/>
            <w:vAlign w:val="center"/>
            <w:hideMark/>
          </w:tcPr>
          <w:p w14:paraId="18213E64" w14:textId="77777777" w:rsidR="00F55C8C" w:rsidRPr="007F1DC7" w:rsidRDefault="00F55C8C" w:rsidP="00F55C8C">
            <w:r w:rsidRPr="007F1DC7">
              <w:t>375988.85</w:t>
            </w:r>
          </w:p>
        </w:tc>
        <w:tc>
          <w:tcPr>
            <w:tcW w:w="1417" w:type="dxa"/>
            <w:tcBorders>
              <w:top w:val="single" w:sz="4" w:space="0" w:color="auto"/>
              <w:left w:val="nil"/>
              <w:bottom w:val="single" w:sz="4" w:space="0" w:color="auto"/>
              <w:right w:val="single" w:sz="4" w:space="0" w:color="auto"/>
            </w:tcBorders>
            <w:noWrap/>
            <w:vAlign w:val="center"/>
            <w:hideMark/>
          </w:tcPr>
          <w:p w14:paraId="4E63489C" w14:textId="77777777" w:rsidR="00F55C8C" w:rsidRPr="007F1DC7" w:rsidRDefault="00F55C8C" w:rsidP="00F55C8C">
            <w:r w:rsidRPr="007F1DC7">
              <w:t>1546902.57</w:t>
            </w:r>
          </w:p>
        </w:tc>
      </w:tr>
      <w:tr w:rsidR="007F1DC7" w:rsidRPr="007F1DC7" w14:paraId="67CF241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A2EB42C" w14:textId="77777777" w:rsidR="00F55C8C" w:rsidRPr="007F1DC7" w:rsidRDefault="00F55C8C" w:rsidP="00F55C8C">
            <w:r w:rsidRPr="007F1DC7">
              <w:t>69</w:t>
            </w:r>
          </w:p>
        </w:tc>
        <w:tc>
          <w:tcPr>
            <w:tcW w:w="2268" w:type="dxa"/>
            <w:tcBorders>
              <w:top w:val="single" w:sz="4" w:space="0" w:color="auto"/>
              <w:left w:val="nil"/>
              <w:bottom w:val="single" w:sz="4" w:space="0" w:color="auto"/>
              <w:right w:val="single" w:sz="4" w:space="0" w:color="auto"/>
            </w:tcBorders>
            <w:noWrap/>
            <w:vAlign w:val="center"/>
            <w:hideMark/>
          </w:tcPr>
          <w:p w14:paraId="1CC2DB85" w14:textId="77777777" w:rsidR="00F55C8C" w:rsidRPr="007F1DC7" w:rsidRDefault="00F55C8C" w:rsidP="00F55C8C">
            <w:r w:rsidRPr="007F1DC7">
              <w:t>373249.62</w:t>
            </w:r>
          </w:p>
        </w:tc>
        <w:tc>
          <w:tcPr>
            <w:tcW w:w="1418" w:type="dxa"/>
            <w:tcBorders>
              <w:top w:val="single" w:sz="4" w:space="0" w:color="auto"/>
              <w:left w:val="nil"/>
              <w:bottom w:val="single" w:sz="4" w:space="0" w:color="auto"/>
              <w:right w:val="single" w:sz="4" w:space="0" w:color="auto"/>
            </w:tcBorders>
            <w:noWrap/>
            <w:vAlign w:val="center"/>
            <w:hideMark/>
          </w:tcPr>
          <w:p w14:paraId="7A6C477E" w14:textId="77777777" w:rsidR="00F55C8C" w:rsidRPr="007F1DC7" w:rsidRDefault="00F55C8C" w:rsidP="00F55C8C">
            <w:r w:rsidRPr="007F1DC7">
              <w:t>1550604.99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6FFA63C" w14:textId="77777777" w:rsidR="00F55C8C" w:rsidRPr="007F1DC7" w:rsidRDefault="00F55C8C" w:rsidP="00F55C8C">
            <w:r w:rsidRPr="007F1DC7">
              <w:t>388</w:t>
            </w:r>
          </w:p>
        </w:tc>
        <w:tc>
          <w:tcPr>
            <w:tcW w:w="1417" w:type="dxa"/>
            <w:tcBorders>
              <w:top w:val="single" w:sz="4" w:space="0" w:color="auto"/>
              <w:left w:val="nil"/>
              <w:bottom w:val="single" w:sz="4" w:space="0" w:color="auto"/>
              <w:right w:val="single" w:sz="4" w:space="0" w:color="auto"/>
            </w:tcBorders>
            <w:noWrap/>
            <w:vAlign w:val="center"/>
            <w:hideMark/>
          </w:tcPr>
          <w:p w14:paraId="38991035" w14:textId="77777777" w:rsidR="00F55C8C" w:rsidRPr="007F1DC7" w:rsidRDefault="00F55C8C" w:rsidP="00F55C8C">
            <w:r w:rsidRPr="007F1DC7">
              <w:t>375954.53</w:t>
            </w:r>
          </w:p>
        </w:tc>
        <w:tc>
          <w:tcPr>
            <w:tcW w:w="1417" w:type="dxa"/>
            <w:tcBorders>
              <w:top w:val="single" w:sz="4" w:space="0" w:color="auto"/>
              <w:left w:val="nil"/>
              <w:bottom w:val="single" w:sz="4" w:space="0" w:color="auto"/>
              <w:right w:val="single" w:sz="4" w:space="0" w:color="auto"/>
            </w:tcBorders>
            <w:noWrap/>
            <w:vAlign w:val="center"/>
            <w:hideMark/>
          </w:tcPr>
          <w:p w14:paraId="630F94DF" w14:textId="77777777" w:rsidR="00F55C8C" w:rsidRPr="007F1DC7" w:rsidRDefault="00F55C8C" w:rsidP="00F55C8C">
            <w:r w:rsidRPr="007F1DC7">
              <w:t>1546816.21</w:t>
            </w:r>
          </w:p>
        </w:tc>
      </w:tr>
      <w:tr w:rsidR="007F1DC7" w:rsidRPr="007F1DC7" w14:paraId="52F10D4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0A9B5CC" w14:textId="77777777" w:rsidR="00F55C8C" w:rsidRPr="007F1DC7" w:rsidRDefault="00F55C8C" w:rsidP="00F55C8C">
            <w:r w:rsidRPr="007F1DC7">
              <w:t>70</w:t>
            </w:r>
          </w:p>
        </w:tc>
        <w:tc>
          <w:tcPr>
            <w:tcW w:w="2268" w:type="dxa"/>
            <w:tcBorders>
              <w:top w:val="single" w:sz="4" w:space="0" w:color="auto"/>
              <w:left w:val="nil"/>
              <w:bottom w:val="single" w:sz="4" w:space="0" w:color="auto"/>
              <w:right w:val="single" w:sz="4" w:space="0" w:color="auto"/>
            </w:tcBorders>
            <w:noWrap/>
            <w:vAlign w:val="center"/>
            <w:hideMark/>
          </w:tcPr>
          <w:p w14:paraId="59B0023D" w14:textId="77777777" w:rsidR="00F55C8C" w:rsidRPr="007F1DC7" w:rsidRDefault="00F55C8C" w:rsidP="00F55C8C">
            <w:r w:rsidRPr="007F1DC7">
              <w:t>373247.61</w:t>
            </w:r>
          </w:p>
        </w:tc>
        <w:tc>
          <w:tcPr>
            <w:tcW w:w="1418" w:type="dxa"/>
            <w:tcBorders>
              <w:top w:val="single" w:sz="4" w:space="0" w:color="auto"/>
              <w:left w:val="nil"/>
              <w:bottom w:val="single" w:sz="4" w:space="0" w:color="auto"/>
              <w:right w:val="single" w:sz="4" w:space="0" w:color="auto"/>
            </w:tcBorders>
            <w:noWrap/>
            <w:vAlign w:val="center"/>
            <w:hideMark/>
          </w:tcPr>
          <w:p w14:paraId="5052C1AA" w14:textId="77777777" w:rsidR="00F55C8C" w:rsidRPr="007F1DC7" w:rsidRDefault="00F55C8C" w:rsidP="00F55C8C">
            <w:r w:rsidRPr="007F1DC7">
              <w:t>1550604.99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DC78FE" w14:textId="77777777" w:rsidR="00F55C8C" w:rsidRPr="007F1DC7" w:rsidRDefault="00F55C8C" w:rsidP="00F55C8C">
            <w:r w:rsidRPr="007F1DC7">
              <w:t>389</w:t>
            </w:r>
          </w:p>
        </w:tc>
        <w:tc>
          <w:tcPr>
            <w:tcW w:w="1417" w:type="dxa"/>
            <w:tcBorders>
              <w:top w:val="single" w:sz="4" w:space="0" w:color="auto"/>
              <w:left w:val="nil"/>
              <w:bottom w:val="single" w:sz="4" w:space="0" w:color="auto"/>
              <w:right w:val="single" w:sz="4" w:space="0" w:color="auto"/>
            </w:tcBorders>
            <w:noWrap/>
            <w:vAlign w:val="center"/>
            <w:hideMark/>
          </w:tcPr>
          <w:p w14:paraId="521A60C5" w14:textId="77777777" w:rsidR="00F55C8C" w:rsidRPr="007F1DC7" w:rsidRDefault="00F55C8C" w:rsidP="00F55C8C">
            <w:r w:rsidRPr="007F1DC7">
              <w:t>375958.14</w:t>
            </w:r>
          </w:p>
        </w:tc>
        <w:tc>
          <w:tcPr>
            <w:tcW w:w="1417" w:type="dxa"/>
            <w:tcBorders>
              <w:top w:val="single" w:sz="4" w:space="0" w:color="auto"/>
              <w:left w:val="nil"/>
              <w:bottom w:val="single" w:sz="4" w:space="0" w:color="auto"/>
              <w:right w:val="single" w:sz="4" w:space="0" w:color="auto"/>
            </w:tcBorders>
            <w:noWrap/>
            <w:vAlign w:val="center"/>
            <w:hideMark/>
          </w:tcPr>
          <w:p w14:paraId="58FF3DC1" w14:textId="77777777" w:rsidR="00F55C8C" w:rsidRPr="007F1DC7" w:rsidRDefault="00F55C8C" w:rsidP="00F55C8C">
            <w:r w:rsidRPr="007F1DC7">
              <w:t>1546815.62</w:t>
            </w:r>
          </w:p>
        </w:tc>
      </w:tr>
      <w:tr w:rsidR="007F1DC7" w:rsidRPr="007F1DC7" w14:paraId="4F40853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49803F0" w14:textId="77777777" w:rsidR="00F55C8C" w:rsidRPr="007F1DC7" w:rsidRDefault="00F55C8C" w:rsidP="00F55C8C">
            <w:r w:rsidRPr="007F1DC7">
              <w:t>71</w:t>
            </w:r>
          </w:p>
        </w:tc>
        <w:tc>
          <w:tcPr>
            <w:tcW w:w="2268" w:type="dxa"/>
            <w:tcBorders>
              <w:top w:val="single" w:sz="4" w:space="0" w:color="auto"/>
              <w:left w:val="nil"/>
              <w:bottom w:val="single" w:sz="4" w:space="0" w:color="auto"/>
              <w:right w:val="single" w:sz="4" w:space="0" w:color="auto"/>
            </w:tcBorders>
            <w:noWrap/>
            <w:vAlign w:val="center"/>
            <w:hideMark/>
          </w:tcPr>
          <w:p w14:paraId="56DBD42B" w14:textId="77777777" w:rsidR="00F55C8C" w:rsidRPr="007F1DC7" w:rsidRDefault="00F55C8C" w:rsidP="00F55C8C">
            <w:r w:rsidRPr="007F1DC7">
              <w:t>373247.62</w:t>
            </w:r>
          </w:p>
        </w:tc>
        <w:tc>
          <w:tcPr>
            <w:tcW w:w="1418" w:type="dxa"/>
            <w:tcBorders>
              <w:top w:val="single" w:sz="4" w:space="0" w:color="auto"/>
              <w:left w:val="nil"/>
              <w:bottom w:val="single" w:sz="4" w:space="0" w:color="auto"/>
              <w:right w:val="single" w:sz="4" w:space="0" w:color="auto"/>
            </w:tcBorders>
            <w:noWrap/>
            <w:vAlign w:val="center"/>
            <w:hideMark/>
          </w:tcPr>
          <w:p w14:paraId="4A67687C" w14:textId="77777777" w:rsidR="00F55C8C" w:rsidRPr="007F1DC7" w:rsidRDefault="00F55C8C" w:rsidP="00F55C8C">
            <w:r w:rsidRPr="007F1DC7">
              <w:t>1550607.01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C204857" w14:textId="77777777" w:rsidR="00F55C8C" w:rsidRPr="007F1DC7" w:rsidRDefault="00F55C8C" w:rsidP="00F55C8C">
            <w:r w:rsidRPr="007F1DC7">
              <w:t>390</w:t>
            </w:r>
          </w:p>
        </w:tc>
        <w:tc>
          <w:tcPr>
            <w:tcW w:w="1417" w:type="dxa"/>
            <w:tcBorders>
              <w:top w:val="single" w:sz="4" w:space="0" w:color="auto"/>
              <w:left w:val="nil"/>
              <w:bottom w:val="single" w:sz="4" w:space="0" w:color="auto"/>
              <w:right w:val="single" w:sz="4" w:space="0" w:color="auto"/>
            </w:tcBorders>
            <w:noWrap/>
            <w:vAlign w:val="center"/>
            <w:hideMark/>
          </w:tcPr>
          <w:p w14:paraId="7D843600" w14:textId="77777777" w:rsidR="00F55C8C" w:rsidRPr="007F1DC7" w:rsidRDefault="00F55C8C" w:rsidP="00F55C8C">
            <w:r w:rsidRPr="007F1DC7">
              <w:t>375947.45</w:t>
            </w:r>
          </w:p>
        </w:tc>
        <w:tc>
          <w:tcPr>
            <w:tcW w:w="1417" w:type="dxa"/>
            <w:tcBorders>
              <w:top w:val="single" w:sz="4" w:space="0" w:color="auto"/>
              <w:left w:val="nil"/>
              <w:bottom w:val="single" w:sz="4" w:space="0" w:color="auto"/>
              <w:right w:val="single" w:sz="4" w:space="0" w:color="auto"/>
            </w:tcBorders>
            <w:noWrap/>
            <w:vAlign w:val="center"/>
            <w:hideMark/>
          </w:tcPr>
          <w:p w14:paraId="54189CB4" w14:textId="77777777" w:rsidR="00F55C8C" w:rsidRPr="007F1DC7" w:rsidRDefault="00F55C8C" w:rsidP="00F55C8C">
            <w:r w:rsidRPr="007F1DC7">
              <w:t>1546772.73</w:t>
            </w:r>
          </w:p>
        </w:tc>
      </w:tr>
      <w:tr w:rsidR="007F1DC7" w:rsidRPr="007F1DC7" w14:paraId="4D84B37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943C1C2" w14:textId="77777777" w:rsidR="00F55C8C" w:rsidRPr="007F1DC7" w:rsidRDefault="00F55C8C" w:rsidP="00F55C8C">
            <w:r w:rsidRPr="007F1DC7">
              <w:t>68</w:t>
            </w:r>
          </w:p>
        </w:tc>
        <w:tc>
          <w:tcPr>
            <w:tcW w:w="2268" w:type="dxa"/>
            <w:tcBorders>
              <w:top w:val="single" w:sz="4" w:space="0" w:color="auto"/>
              <w:left w:val="nil"/>
              <w:bottom w:val="single" w:sz="4" w:space="0" w:color="auto"/>
              <w:right w:val="single" w:sz="4" w:space="0" w:color="auto"/>
            </w:tcBorders>
            <w:noWrap/>
            <w:vAlign w:val="center"/>
            <w:hideMark/>
          </w:tcPr>
          <w:p w14:paraId="376D1874" w14:textId="77777777" w:rsidR="00F55C8C" w:rsidRPr="007F1DC7" w:rsidRDefault="00F55C8C" w:rsidP="00F55C8C">
            <w:r w:rsidRPr="007F1DC7">
              <w:t>373249.63</w:t>
            </w:r>
          </w:p>
        </w:tc>
        <w:tc>
          <w:tcPr>
            <w:tcW w:w="1418" w:type="dxa"/>
            <w:tcBorders>
              <w:top w:val="single" w:sz="4" w:space="0" w:color="auto"/>
              <w:left w:val="nil"/>
              <w:bottom w:val="single" w:sz="4" w:space="0" w:color="auto"/>
              <w:right w:val="single" w:sz="4" w:space="0" w:color="auto"/>
            </w:tcBorders>
            <w:noWrap/>
            <w:vAlign w:val="center"/>
            <w:hideMark/>
          </w:tcPr>
          <w:p w14:paraId="6F4FE00C" w14:textId="77777777" w:rsidR="00F55C8C" w:rsidRPr="007F1DC7" w:rsidRDefault="00F55C8C" w:rsidP="00F55C8C">
            <w:r w:rsidRPr="007F1DC7">
              <w:t>1550607.02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531841" w14:textId="77777777" w:rsidR="00F55C8C" w:rsidRPr="007F1DC7" w:rsidRDefault="00F55C8C" w:rsidP="00F55C8C">
            <w:r w:rsidRPr="007F1DC7">
              <w:t>391</w:t>
            </w:r>
          </w:p>
        </w:tc>
        <w:tc>
          <w:tcPr>
            <w:tcW w:w="1417" w:type="dxa"/>
            <w:tcBorders>
              <w:top w:val="single" w:sz="4" w:space="0" w:color="auto"/>
              <w:left w:val="nil"/>
              <w:bottom w:val="single" w:sz="4" w:space="0" w:color="auto"/>
              <w:right w:val="single" w:sz="4" w:space="0" w:color="auto"/>
            </w:tcBorders>
            <w:noWrap/>
            <w:vAlign w:val="center"/>
            <w:hideMark/>
          </w:tcPr>
          <w:p w14:paraId="1CD66509" w14:textId="77777777" w:rsidR="00F55C8C" w:rsidRPr="007F1DC7" w:rsidRDefault="00F55C8C" w:rsidP="00F55C8C">
            <w:r w:rsidRPr="007F1DC7">
              <w:t>375923.19</w:t>
            </w:r>
          </w:p>
        </w:tc>
        <w:tc>
          <w:tcPr>
            <w:tcW w:w="1417" w:type="dxa"/>
            <w:tcBorders>
              <w:top w:val="single" w:sz="4" w:space="0" w:color="auto"/>
              <w:left w:val="nil"/>
              <w:bottom w:val="single" w:sz="4" w:space="0" w:color="auto"/>
              <w:right w:val="single" w:sz="4" w:space="0" w:color="auto"/>
            </w:tcBorders>
            <w:noWrap/>
            <w:vAlign w:val="center"/>
            <w:hideMark/>
          </w:tcPr>
          <w:p w14:paraId="67EEC191" w14:textId="77777777" w:rsidR="00F55C8C" w:rsidRPr="007F1DC7" w:rsidRDefault="00F55C8C" w:rsidP="00F55C8C">
            <w:r w:rsidRPr="007F1DC7">
              <w:t>1546687.59</w:t>
            </w:r>
          </w:p>
        </w:tc>
      </w:tr>
      <w:tr w:rsidR="007F1DC7" w:rsidRPr="007F1DC7" w14:paraId="34D2E09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6E5A342" w14:textId="77777777" w:rsidR="00F55C8C" w:rsidRPr="007F1DC7" w:rsidRDefault="00F55C8C" w:rsidP="00F55C8C">
            <w:r w:rsidRPr="007F1DC7">
              <w:t>72</w:t>
            </w:r>
          </w:p>
        </w:tc>
        <w:tc>
          <w:tcPr>
            <w:tcW w:w="2268" w:type="dxa"/>
            <w:tcBorders>
              <w:top w:val="single" w:sz="4" w:space="0" w:color="auto"/>
              <w:left w:val="nil"/>
              <w:bottom w:val="single" w:sz="4" w:space="0" w:color="auto"/>
              <w:right w:val="single" w:sz="4" w:space="0" w:color="auto"/>
            </w:tcBorders>
            <w:noWrap/>
            <w:vAlign w:val="center"/>
            <w:hideMark/>
          </w:tcPr>
          <w:p w14:paraId="62B522AB" w14:textId="77777777" w:rsidR="00F55C8C" w:rsidRPr="007F1DC7" w:rsidRDefault="00F55C8C" w:rsidP="00F55C8C">
            <w:r w:rsidRPr="007F1DC7">
              <w:t>373218.15</w:t>
            </w:r>
          </w:p>
        </w:tc>
        <w:tc>
          <w:tcPr>
            <w:tcW w:w="1418" w:type="dxa"/>
            <w:tcBorders>
              <w:top w:val="single" w:sz="4" w:space="0" w:color="auto"/>
              <w:left w:val="nil"/>
              <w:bottom w:val="single" w:sz="4" w:space="0" w:color="auto"/>
              <w:right w:val="single" w:sz="4" w:space="0" w:color="auto"/>
            </w:tcBorders>
            <w:noWrap/>
            <w:vAlign w:val="center"/>
            <w:hideMark/>
          </w:tcPr>
          <w:p w14:paraId="59FFF886" w14:textId="77777777" w:rsidR="00F55C8C" w:rsidRPr="007F1DC7" w:rsidRDefault="00F55C8C" w:rsidP="00F55C8C">
            <w:r w:rsidRPr="007F1DC7">
              <w:t>1550646.83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EE16ED" w14:textId="77777777" w:rsidR="00F55C8C" w:rsidRPr="007F1DC7" w:rsidRDefault="00F55C8C" w:rsidP="00F55C8C">
            <w:r w:rsidRPr="007F1DC7">
              <w:t>392</w:t>
            </w:r>
          </w:p>
        </w:tc>
        <w:tc>
          <w:tcPr>
            <w:tcW w:w="1417" w:type="dxa"/>
            <w:tcBorders>
              <w:top w:val="single" w:sz="4" w:space="0" w:color="auto"/>
              <w:left w:val="nil"/>
              <w:bottom w:val="single" w:sz="4" w:space="0" w:color="auto"/>
              <w:right w:val="single" w:sz="4" w:space="0" w:color="auto"/>
            </w:tcBorders>
            <w:noWrap/>
            <w:vAlign w:val="center"/>
            <w:hideMark/>
          </w:tcPr>
          <w:p w14:paraId="07F271AB" w14:textId="77777777" w:rsidR="00F55C8C" w:rsidRPr="007F1DC7" w:rsidRDefault="00F55C8C" w:rsidP="00F55C8C">
            <w:r w:rsidRPr="007F1DC7">
              <w:t>375897.94</w:t>
            </w:r>
          </w:p>
        </w:tc>
        <w:tc>
          <w:tcPr>
            <w:tcW w:w="1417" w:type="dxa"/>
            <w:tcBorders>
              <w:top w:val="single" w:sz="4" w:space="0" w:color="auto"/>
              <w:left w:val="nil"/>
              <w:bottom w:val="single" w:sz="4" w:space="0" w:color="auto"/>
              <w:right w:val="single" w:sz="4" w:space="0" w:color="auto"/>
            </w:tcBorders>
            <w:noWrap/>
            <w:vAlign w:val="center"/>
            <w:hideMark/>
          </w:tcPr>
          <w:p w14:paraId="7AFF725A" w14:textId="77777777" w:rsidR="00F55C8C" w:rsidRPr="007F1DC7" w:rsidRDefault="00F55C8C" w:rsidP="00F55C8C">
            <w:r w:rsidRPr="007F1DC7">
              <w:t>1546654.28</w:t>
            </w:r>
          </w:p>
        </w:tc>
      </w:tr>
      <w:tr w:rsidR="007F1DC7" w:rsidRPr="007F1DC7" w14:paraId="676E1AE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8FF622B" w14:textId="77777777" w:rsidR="00F55C8C" w:rsidRPr="007F1DC7" w:rsidRDefault="00F55C8C" w:rsidP="00F55C8C">
            <w:r w:rsidRPr="007F1DC7">
              <w:t>73</w:t>
            </w:r>
          </w:p>
        </w:tc>
        <w:tc>
          <w:tcPr>
            <w:tcW w:w="2268" w:type="dxa"/>
            <w:tcBorders>
              <w:top w:val="single" w:sz="4" w:space="0" w:color="auto"/>
              <w:left w:val="nil"/>
              <w:bottom w:val="single" w:sz="4" w:space="0" w:color="auto"/>
              <w:right w:val="single" w:sz="4" w:space="0" w:color="auto"/>
            </w:tcBorders>
            <w:noWrap/>
            <w:vAlign w:val="center"/>
            <w:hideMark/>
          </w:tcPr>
          <w:p w14:paraId="1865C684" w14:textId="77777777" w:rsidR="00F55C8C" w:rsidRPr="007F1DC7" w:rsidRDefault="00F55C8C" w:rsidP="00F55C8C">
            <w:r w:rsidRPr="007F1DC7">
              <w:t>373218.16</w:t>
            </w:r>
          </w:p>
        </w:tc>
        <w:tc>
          <w:tcPr>
            <w:tcW w:w="1418" w:type="dxa"/>
            <w:tcBorders>
              <w:top w:val="single" w:sz="4" w:space="0" w:color="auto"/>
              <w:left w:val="nil"/>
              <w:bottom w:val="single" w:sz="4" w:space="0" w:color="auto"/>
              <w:right w:val="single" w:sz="4" w:space="0" w:color="auto"/>
            </w:tcBorders>
            <w:noWrap/>
            <w:vAlign w:val="center"/>
            <w:hideMark/>
          </w:tcPr>
          <w:p w14:paraId="137D86F4" w14:textId="77777777" w:rsidR="00F55C8C" w:rsidRPr="007F1DC7" w:rsidRDefault="00F55C8C" w:rsidP="00F55C8C">
            <w:r w:rsidRPr="007F1DC7">
              <w:t>1550644.80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AEFFAD" w14:textId="77777777" w:rsidR="00F55C8C" w:rsidRPr="007F1DC7" w:rsidRDefault="00F55C8C" w:rsidP="00F55C8C">
            <w:r w:rsidRPr="007F1DC7">
              <w:t>393</w:t>
            </w:r>
          </w:p>
        </w:tc>
        <w:tc>
          <w:tcPr>
            <w:tcW w:w="1417" w:type="dxa"/>
            <w:tcBorders>
              <w:top w:val="single" w:sz="4" w:space="0" w:color="auto"/>
              <w:left w:val="nil"/>
              <w:bottom w:val="single" w:sz="4" w:space="0" w:color="auto"/>
              <w:right w:val="single" w:sz="4" w:space="0" w:color="auto"/>
            </w:tcBorders>
            <w:noWrap/>
            <w:vAlign w:val="center"/>
            <w:hideMark/>
          </w:tcPr>
          <w:p w14:paraId="4193832A" w14:textId="77777777" w:rsidR="00F55C8C" w:rsidRPr="007F1DC7" w:rsidRDefault="00F55C8C" w:rsidP="00F55C8C">
            <w:r w:rsidRPr="007F1DC7">
              <w:t>375854.96</w:t>
            </w:r>
          </w:p>
        </w:tc>
        <w:tc>
          <w:tcPr>
            <w:tcW w:w="1417" w:type="dxa"/>
            <w:tcBorders>
              <w:top w:val="single" w:sz="4" w:space="0" w:color="auto"/>
              <w:left w:val="nil"/>
              <w:bottom w:val="single" w:sz="4" w:space="0" w:color="auto"/>
              <w:right w:val="single" w:sz="4" w:space="0" w:color="auto"/>
            </w:tcBorders>
            <w:noWrap/>
            <w:vAlign w:val="center"/>
            <w:hideMark/>
          </w:tcPr>
          <w:p w14:paraId="531BAAA3" w14:textId="77777777" w:rsidR="00F55C8C" w:rsidRPr="007F1DC7" w:rsidRDefault="00F55C8C" w:rsidP="00F55C8C">
            <w:r w:rsidRPr="007F1DC7">
              <w:t>1546531.13</w:t>
            </w:r>
          </w:p>
        </w:tc>
      </w:tr>
      <w:tr w:rsidR="007F1DC7" w:rsidRPr="007F1DC7" w14:paraId="5BCA597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60A50FB" w14:textId="77777777" w:rsidR="00F55C8C" w:rsidRPr="007F1DC7" w:rsidRDefault="00F55C8C" w:rsidP="00F55C8C">
            <w:r w:rsidRPr="007F1DC7">
              <w:t>74</w:t>
            </w:r>
          </w:p>
        </w:tc>
        <w:tc>
          <w:tcPr>
            <w:tcW w:w="2268" w:type="dxa"/>
            <w:tcBorders>
              <w:top w:val="single" w:sz="4" w:space="0" w:color="auto"/>
              <w:left w:val="nil"/>
              <w:bottom w:val="single" w:sz="4" w:space="0" w:color="auto"/>
              <w:right w:val="single" w:sz="4" w:space="0" w:color="auto"/>
            </w:tcBorders>
            <w:noWrap/>
            <w:vAlign w:val="center"/>
            <w:hideMark/>
          </w:tcPr>
          <w:p w14:paraId="54D170D8" w14:textId="77777777" w:rsidR="00F55C8C" w:rsidRPr="007F1DC7" w:rsidRDefault="00F55C8C" w:rsidP="00F55C8C">
            <w:r w:rsidRPr="007F1DC7">
              <w:t>373216.14</w:t>
            </w:r>
          </w:p>
        </w:tc>
        <w:tc>
          <w:tcPr>
            <w:tcW w:w="1418" w:type="dxa"/>
            <w:tcBorders>
              <w:top w:val="single" w:sz="4" w:space="0" w:color="auto"/>
              <w:left w:val="nil"/>
              <w:bottom w:val="single" w:sz="4" w:space="0" w:color="auto"/>
              <w:right w:val="single" w:sz="4" w:space="0" w:color="auto"/>
            </w:tcBorders>
            <w:noWrap/>
            <w:vAlign w:val="center"/>
            <w:hideMark/>
          </w:tcPr>
          <w:p w14:paraId="01E2E923" w14:textId="77777777" w:rsidR="00F55C8C" w:rsidRPr="007F1DC7" w:rsidRDefault="00F55C8C" w:rsidP="00F55C8C">
            <w:r w:rsidRPr="007F1DC7">
              <w:t>1550644.80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168EF2" w14:textId="77777777" w:rsidR="00F55C8C" w:rsidRPr="007F1DC7" w:rsidRDefault="00F55C8C" w:rsidP="00F55C8C">
            <w:r w:rsidRPr="007F1DC7">
              <w:t>394</w:t>
            </w:r>
          </w:p>
        </w:tc>
        <w:tc>
          <w:tcPr>
            <w:tcW w:w="1417" w:type="dxa"/>
            <w:tcBorders>
              <w:top w:val="single" w:sz="4" w:space="0" w:color="auto"/>
              <w:left w:val="nil"/>
              <w:bottom w:val="single" w:sz="4" w:space="0" w:color="auto"/>
              <w:right w:val="single" w:sz="4" w:space="0" w:color="auto"/>
            </w:tcBorders>
            <w:noWrap/>
            <w:vAlign w:val="center"/>
            <w:hideMark/>
          </w:tcPr>
          <w:p w14:paraId="7176D2B3" w14:textId="77777777" w:rsidR="00F55C8C" w:rsidRPr="007F1DC7" w:rsidRDefault="00F55C8C" w:rsidP="00F55C8C">
            <w:r w:rsidRPr="007F1DC7">
              <w:t>375777.67</w:t>
            </w:r>
          </w:p>
        </w:tc>
        <w:tc>
          <w:tcPr>
            <w:tcW w:w="1417" w:type="dxa"/>
            <w:tcBorders>
              <w:top w:val="single" w:sz="4" w:space="0" w:color="auto"/>
              <w:left w:val="nil"/>
              <w:bottom w:val="single" w:sz="4" w:space="0" w:color="auto"/>
              <w:right w:val="single" w:sz="4" w:space="0" w:color="auto"/>
            </w:tcBorders>
            <w:noWrap/>
            <w:vAlign w:val="center"/>
            <w:hideMark/>
          </w:tcPr>
          <w:p w14:paraId="767E0673" w14:textId="77777777" w:rsidR="00F55C8C" w:rsidRPr="007F1DC7" w:rsidRDefault="00F55C8C" w:rsidP="00F55C8C">
            <w:r w:rsidRPr="007F1DC7">
              <w:t>1546266.31</w:t>
            </w:r>
          </w:p>
        </w:tc>
      </w:tr>
      <w:tr w:rsidR="007F1DC7" w:rsidRPr="007F1DC7" w14:paraId="6C29FBB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CD83061" w14:textId="77777777" w:rsidR="00F55C8C" w:rsidRPr="007F1DC7" w:rsidRDefault="00F55C8C" w:rsidP="00F55C8C">
            <w:r w:rsidRPr="007F1DC7">
              <w:t>75</w:t>
            </w:r>
          </w:p>
        </w:tc>
        <w:tc>
          <w:tcPr>
            <w:tcW w:w="2268" w:type="dxa"/>
            <w:tcBorders>
              <w:top w:val="single" w:sz="4" w:space="0" w:color="auto"/>
              <w:left w:val="nil"/>
              <w:bottom w:val="single" w:sz="4" w:space="0" w:color="auto"/>
              <w:right w:val="single" w:sz="4" w:space="0" w:color="auto"/>
            </w:tcBorders>
            <w:noWrap/>
            <w:vAlign w:val="center"/>
            <w:hideMark/>
          </w:tcPr>
          <w:p w14:paraId="0CC4F1E0" w14:textId="77777777" w:rsidR="00F55C8C" w:rsidRPr="007F1DC7" w:rsidRDefault="00F55C8C" w:rsidP="00F55C8C">
            <w:r w:rsidRPr="007F1DC7">
              <w:t>373216.14</w:t>
            </w:r>
          </w:p>
        </w:tc>
        <w:tc>
          <w:tcPr>
            <w:tcW w:w="1418" w:type="dxa"/>
            <w:tcBorders>
              <w:top w:val="single" w:sz="4" w:space="0" w:color="auto"/>
              <w:left w:val="nil"/>
              <w:bottom w:val="single" w:sz="4" w:space="0" w:color="auto"/>
              <w:right w:val="single" w:sz="4" w:space="0" w:color="auto"/>
            </w:tcBorders>
            <w:noWrap/>
            <w:vAlign w:val="center"/>
            <w:hideMark/>
          </w:tcPr>
          <w:p w14:paraId="7A7FE2EE" w14:textId="77777777" w:rsidR="00F55C8C" w:rsidRPr="007F1DC7" w:rsidRDefault="00F55C8C" w:rsidP="00F55C8C">
            <w:r w:rsidRPr="007F1DC7">
              <w:t>1550646.83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31CC62" w14:textId="77777777" w:rsidR="00F55C8C" w:rsidRPr="007F1DC7" w:rsidRDefault="00F55C8C" w:rsidP="00F55C8C">
            <w:r w:rsidRPr="007F1DC7">
              <w:t>395</w:t>
            </w:r>
          </w:p>
        </w:tc>
        <w:tc>
          <w:tcPr>
            <w:tcW w:w="1417" w:type="dxa"/>
            <w:tcBorders>
              <w:top w:val="single" w:sz="4" w:space="0" w:color="auto"/>
              <w:left w:val="nil"/>
              <w:bottom w:val="single" w:sz="4" w:space="0" w:color="auto"/>
              <w:right w:val="single" w:sz="4" w:space="0" w:color="auto"/>
            </w:tcBorders>
            <w:noWrap/>
            <w:vAlign w:val="center"/>
            <w:hideMark/>
          </w:tcPr>
          <w:p w14:paraId="6C7A9242" w14:textId="77777777" w:rsidR="00F55C8C" w:rsidRPr="007F1DC7" w:rsidRDefault="00F55C8C" w:rsidP="00F55C8C">
            <w:r w:rsidRPr="007F1DC7">
              <w:t>375774.63</w:t>
            </w:r>
          </w:p>
        </w:tc>
        <w:tc>
          <w:tcPr>
            <w:tcW w:w="1417" w:type="dxa"/>
            <w:tcBorders>
              <w:top w:val="single" w:sz="4" w:space="0" w:color="auto"/>
              <w:left w:val="nil"/>
              <w:bottom w:val="single" w:sz="4" w:space="0" w:color="auto"/>
              <w:right w:val="single" w:sz="4" w:space="0" w:color="auto"/>
            </w:tcBorders>
            <w:noWrap/>
            <w:vAlign w:val="center"/>
            <w:hideMark/>
          </w:tcPr>
          <w:p w14:paraId="3549D2D5" w14:textId="77777777" w:rsidR="00F55C8C" w:rsidRPr="007F1DC7" w:rsidRDefault="00F55C8C" w:rsidP="00F55C8C">
            <w:r w:rsidRPr="007F1DC7">
              <w:t>1546245.87</w:t>
            </w:r>
          </w:p>
        </w:tc>
      </w:tr>
      <w:tr w:rsidR="007F1DC7" w:rsidRPr="007F1DC7" w14:paraId="1CF69AE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1AB4AA4" w14:textId="77777777" w:rsidR="00F55C8C" w:rsidRPr="007F1DC7" w:rsidRDefault="00F55C8C" w:rsidP="00F55C8C">
            <w:r w:rsidRPr="007F1DC7">
              <w:t>72</w:t>
            </w:r>
          </w:p>
        </w:tc>
        <w:tc>
          <w:tcPr>
            <w:tcW w:w="2268" w:type="dxa"/>
            <w:tcBorders>
              <w:top w:val="single" w:sz="4" w:space="0" w:color="auto"/>
              <w:left w:val="nil"/>
              <w:bottom w:val="single" w:sz="4" w:space="0" w:color="auto"/>
              <w:right w:val="single" w:sz="4" w:space="0" w:color="auto"/>
            </w:tcBorders>
            <w:noWrap/>
            <w:vAlign w:val="center"/>
            <w:hideMark/>
          </w:tcPr>
          <w:p w14:paraId="435B4C6C" w14:textId="77777777" w:rsidR="00F55C8C" w:rsidRPr="007F1DC7" w:rsidRDefault="00F55C8C" w:rsidP="00F55C8C">
            <w:r w:rsidRPr="007F1DC7">
              <w:t>373218.15</w:t>
            </w:r>
          </w:p>
        </w:tc>
        <w:tc>
          <w:tcPr>
            <w:tcW w:w="1418" w:type="dxa"/>
            <w:tcBorders>
              <w:top w:val="single" w:sz="4" w:space="0" w:color="auto"/>
              <w:left w:val="nil"/>
              <w:bottom w:val="single" w:sz="4" w:space="0" w:color="auto"/>
              <w:right w:val="single" w:sz="4" w:space="0" w:color="auto"/>
            </w:tcBorders>
            <w:noWrap/>
            <w:vAlign w:val="center"/>
            <w:hideMark/>
          </w:tcPr>
          <w:p w14:paraId="208F92B8" w14:textId="77777777" w:rsidR="00F55C8C" w:rsidRPr="007F1DC7" w:rsidRDefault="00F55C8C" w:rsidP="00F55C8C">
            <w:r w:rsidRPr="007F1DC7">
              <w:t>1550646.83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EFC5B42" w14:textId="77777777" w:rsidR="00F55C8C" w:rsidRPr="007F1DC7" w:rsidRDefault="00F55C8C" w:rsidP="00F55C8C">
            <w:r w:rsidRPr="007F1DC7">
              <w:t>396</w:t>
            </w:r>
          </w:p>
        </w:tc>
        <w:tc>
          <w:tcPr>
            <w:tcW w:w="1417" w:type="dxa"/>
            <w:tcBorders>
              <w:top w:val="single" w:sz="4" w:space="0" w:color="auto"/>
              <w:left w:val="nil"/>
              <w:bottom w:val="single" w:sz="4" w:space="0" w:color="auto"/>
              <w:right w:val="single" w:sz="4" w:space="0" w:color="auto"/>
            </w:tcBorders>
            <w:noWrap/>
            <w:vAlign w:val="center"/>
            <w:hideMark/>
          </w:tcPr>
          <w:p w14:paraId="7245D894" w14:textId="77777777" w:rsidR="00F55C8C" w:rsidRPr="007F1DC7" w:rsidRDefault="00F55C8C" w:rsidP="00F55C8C">
            <w:r w:rsidRPr="007F1DC7">
              <w:t>375768.87</w:t>
            </w:r>
          </w:p>
        </w:tc>
        <w:tc>
          <w:tcPr>
            <w:tcW w:w="1417" w:type="dxa"/>
            <w:tcBorders>
              <w:top w:val="single" w:sz="4" w:space="0" w:color="auto"/>
              <w:left w:val="nil"/>
              <w:bottom w:val="single" w:sz="4" w:space="0" w:color="auto"/>
              <w:right w:val="single" w:sz="4" w:space="0" w:color="auto"/>
            </w:tcBorders>
            <w:noWrap/>
            <w:vAlign w:val="center"/>
            <w:hideMark/>
          </w:tcPr>
          <w:p w14:paraId="7C928B4A" w14:textId="77777777" w:rsidR="00F55C8C" w:rsidRPr="007F1DC7" w:rsidRDefault="00F55C8C" w:rsidP="00F55C8C">
            <w:r w:rsidRPr="007F1DC7">
              <w:t>1546236.17</w:t>
            </w:r>
          </w:p>
        </w:tc>
      </w:tr>
      <w:tr w:rsidR="007F1DC7" w:rsidRPr="007F1DC7" w14:paraId="227B429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BA09376" w14:textId="77777777" w:rsidR="00F55C8C" w:rsidRPr="007F1DC7" w:rsidRDefault="00F55C8C" w:rsidP="00F55C8C">
            <w:r w:rsidRPr="007F1DC7">
              <w:t>76</w:t>
            </w:r>
          </w:p>
        </w:tc>
        <w:tc>
          <w:tcPr>
            <w:tcW w:w="2268" w:type="dxa"/>
            <w:tcBorders>
              <w:top w:val="single" w:sz="4" w:space="0" w:color="auto"/>
              <w:left w:val="nil"/>
              <w:bottom w:val="single" w:sz="4" w:space="0" w:color="auto"/>
              <w:right w:val="single" w:sz="4" w:space="0" w:color="auto"/>
            </w:tcBorders>
            <w:noWrap/>
            <w:vAlign w:val="center"/>
            <w:hideMark/>
          </w:tcPr>
          <w:p w14:paraId="1A45FB06" w14:textId="77777777" w:rsidR="00F55C8C" w:rsidRPr="007F1DC7" w:rsidRDefault="00F55C8C" w:rsidP="00F55C8C">
            <w:r w:rsidRPr="007F1DC7">
              <w:t>373186.13</w:t>
            </w:r>
          </w:p>
        </w:tc>
        <w:tc>
          <w:tcPr>
            <w:tcW w:w="1418" w:type="dxa"/>
            <w:tcBorders>
              <w:top w:val="single" w:sz="4" w:space="0" w:color="auto"/>
              <w:left w:val="nil"/>
              <w:bottom w:val="single" w:sz="4" w:space="0" w:color="auto"/>
              <w:right w:val="single" w:sz="4" w:space="0" w:color="auto"/>
            </w:tcBorders>
            <w:noWrap/>
            <w:vAlign w:val="center"/>
            <w:hideMark/>
          </w:tcPr>
          <w:p w14:paraId="09BBD0E7" w14:textId="77777777" w:rsidR="00F55C8C" w:rsidRPr="007F1DC7" w:rsidRDefault="00F55C8C" w:rsidP="00F55C8C">
            <w:r w:rsidRPr="007F1DC7">
              <w:t>1550688.78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49D87B" w14:textId="77777777" w:rsidR="00F55C8C" w:rsidRPr="007F1DC7" w:rsidRDefault="00F55C8C" w:rsidP="00F55C8C">
            <w:r w:rsidRPr="007F1DC7">
              <w:t>397</w:t>
            </w:r>
          </w:p>
        </w:tc>
        <w:tc>
          <w:tcPr>
            <w:tcW w:w="1417" w:type="dxa"/>
            <w:tcBorders>
              <w:top w:val="single" w:sz="4" w:space="0" w:color="auto"/>
              <w:left w:val="nil"/>
              <w:bottom w:val="single" w:sz="4" w:space="0" w:color="auto"/>
              <w:right w:val="single" w:sz="4" w:space="0" w:color="auto"/>
            </w:tcBorders>
            <w:noWrap/>
            <w:vAlign w:val="center"/>
            <w:hideMark/>
          </w:tcPr>
          <w:p w14:paraId="7D02A0C0" w14:textId="77777777" w:rsidR="00F55C8C" w:rsidRPr="007F1DC7" w:rsidRDefault="00F55C8C" w:rsidP="00F55C8C">
            <w:r w:rsidRPr="007F1DC7">
              <w:t>375755.85</w:t>
            </w:r>
          </w:p>
        </w:tc>
        <w:tc>
          <w:tcPr>
            <w:tcW w:w="1417" w:type="dxa"/>
            <w:tcBorders>
              <w:top w:val="single" w:sz="4" w:space="0" w:color="auto"/>
              <w:left w:val="nil"/>
              <w:bottom w:val="single" w:sz="4" w:space="0" w:color="auto"/>
              <w:right w:val="single" w:sz="4" w:space="0" w:color="auto"/>
            </w:tcBorders>
            <w:noWrap/>
            <w:vAlign w:val="center"/>
            <w:hideMark/>
          </w:tcPr>
          <w:p w14:paraId="68DDDD2F" w14:textId="77777777" w:rsidR="00F55C8C" w:rsidRPr="007F1DC7" w:rsidRDefault="00F55C8C" w:rsidP="00F55C8C">
            <w:r w:rsidRPr="007F1DC7">
              <w:t>1546120.97</w:t>
            </w:r>
          </w:p>
        </w:tc>
      </w:tr>
      <w:tr w:rsidR="007F1DC7" w:rsidRPr="007F1DC7" w14:paraId="13BD6DC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DB697FC" w14:textId="77777777" w:rsidR="00F55C8C" w:rsidRPr="007F1DC7" w:rsidRDefault="00F55C8C" w:rsidP="00F55C8C">
            <w:r w:rsidRPr="007F1DC7">
              <w:t>77</w:t>
            </w:r>
          </w:p>
        </w:tc>
        <w:tc>
          <w:tcPr>
            <w:tcW w:w="2268" w:type="dxa"/>
            <w:tcBorders>
              <w:top w:val="single" w:sz="4" w:space="0" w:color="auto"/>
              <w:left w:val="nil"/>
              <w:bottom w:val="single" w:sz="4" w:space="0" w:color="auto"/>
              <w:right w:val="single" w:sz="4" w:space="0" w:color="auto"/>
            </w:tcBorders>
            <w:noWrap/>
            <w:vAlign w:val="center"/>
            <w:hideMark/>
          </w:tcPr>
          <w:p w14:paraId="10F1856D" w14:textId="77777777" w:rsidR="00F55C8C" w:rsidRPr="007F1DC7" w:rsidRDefault="00F55C8C" w:rsidP="00F55C8C">
            <w:r w:rsidRPr="007F1DC7">
              <w:t>373186.16</w:t>
            </w:r>
          </w:p>
        </w:tc>
        <w:tc>
          <w:tcPr>
            <w:tcW w:w="1418" w:type="dxa"/>
            <w:tcBorders>
              <w:top w:val="single" w:sz="4" w:space="0" w:color="auto"/>
              <w:left w:val="nil"/>
              <w:bottom w:val="single" w:sz="4" w:space="0" w:color="auto"/>
              <w:right w:val="single" w:sz="4" w:space="0" w:color="auto"/>
            </w:tcBorders>
            <w:noWrap/>
            <w:vAlign w:val="center"/>
            <w:hideMark/>
          </w:tcPr>
          <w:p w14:paraId="1C986936" w14:textId="77777777" w:rsidR="00F55C8C" w:rsidRPr="007F1DC7" w:rsidRDefault="00F55C8C" w:rsidP="00F55C8C">
            <w:r w:rsidRPr="007F1DC7">
              <w:t>1550686.76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E090274" w14:textId="77777777" w:rsidR="00F55C8C" w:rsidRPr="007F1DC7" w:rsidRDefault="00F55C8C" w:rsidP="00F55C8C">
            <w:r w:rsidRPr="007F1DC7">
              <w:t>398</w:t>
            </w:r>
          </w:p>
        </w:tc>
        <w:tc>
          <w:tcPr>
            <w:tcW w:w="1417" w:type="dxa"/>
            <w:tcBorders>
              <w:top w:val="single" w:sz="4" w:space="0" w:color="auto"/>
              <w:left w:val="nil"/>
              <w:bottom w:val="single" w:sz="4" w:space="0" w:color="auto"/>
              <w:right w:val="single" w:sz="4" w:space="0" w:color="auto"/>
            </w:tcBorders>
            <w:noWrap/>
            <w:vAlign w:val="center"/>
            <w:hideMark/>
          </w:tcPr>
          <w:p w14:paraId="5AAFDAB4" w14:textId="77777777" w:rsidR="00F55C8C" w:rsidRPr="007F1DC7" w:rsidRDefault="00F55C8C" w:rsidP="00F55C8C">
            <w:r w:rsidRPr="007F1DC7">
              <w:t>375736.19</w:t>
            </w:r>
          </w:p>
        </w:tc>
        <w:tc>
          <w:tcPr>
            <w:tcW w:w="1417" w:type="dxa"/>
            <w:tcBorders>
              <w:top w:val="single" w:sz="4" w:space="0" w:color="auto"/>
              <w:left w:val="nil"/>
              <w:bottom w:val="single" w:sz="4" w:space="0" w:color="auto"/>
              <w:right w:val="single" w:sz="4" w:space="0" w:color="auto"/>
            </w:tcBorders>
            <w:noWrap/>
            <w:vAlign w:val="center"/>
            <w:hideMark/>
          </w:tcPr>
          <w:p w14:paraId="27661EEF" w14:textId="77777777" w:rsidR="00F55C8C" w:rsidRPr="007F1DC7" w:rsidRDefault="00F55C8C" w:rsidP="00F55C8C">
            <w:r w:rsidRPr="007F1DC7">
              <w:t>1545872.26</w:t>
            </w:r>
          </w:p>
        </w:tc>
      </w:tr>
      <w:tr w:rsidR="007F1DC7" w:rsidRPr="007F1DC7" w14:paraId="6498BB2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52817B2" w14:textId="77777777" w:rsidR="00F55C8C" w:rsidRPr="007F1DC7" w:rsidRDefault="00F55C8C" w:rsidP="00F55C8C">
            <w:r w:rsidRPr="007F1DC7">
              <w:lastRenderedPageBreak/>
              <w:t>78</w:t>
            </w:r>
          </w:p>
        </w:tc>
        <w:tc>
          <w:tcPr>
            <w:tcW w:w="2268" w:type="dxa"/>
            <w:tcBorders>
              <w:top w:val="single" w:sz="4" w:space="0" w:color="auto"/>
              <w:left w:val="nil"/>
              <w:bottom w:val="single" w:sz="4" w:space="0" w:color="auto"/>
              <w:right w:val="single" w:sz="4" w:space="0" w:color="auto"/>
            </w:tcBorders>
            <w:noWrap/>
            <w:vAlign w:val="center"/>
            <w:hideMark/>
          </w:tcPr>
          <w:p w14:paraId="4E21E34D" w14:textId="77777777" w:rsidR="00F55C8C" w:rsidRPr="007F1DC7" w:rsidRDefault="00F55C8C" w:rsidP="00F55C8C">
            <w:r w:rsidRPr="007F1DC7">
              <w:t>373184.11</w:t>
            </w:r>
          </w:p>
        </w:tc>
        <w:tc>
          <w:tcPr>
            <w:tcW w:w="1418" w:type="dxa"/>
            <w:tcBorders>
              <w:top w:val="single" w:sz="4" w:space="0" w:color="auto"/>
              <w:left w:val="nil"/>
              <w:bottom w:val="single" w:sz="4" w:space="0" w:color="auto"/>
              <w:right w:val="single" w:sz="4" w:space="0" w:color="auto"/>
            </w:tcBorders>
            <w:noWrap/>
            <w:vAlign w:val="center"/>
            <w:hideMark/>
          </w:tcPr>
          <w:p w14:paraId="0519E06F" w14:textId="77777777" w:rsidR="00F55C8C" w:rsidRPr="007F1DC7" w:rsidRDefault="00F55C8C" w:rsidP="00F55C8C">
            <w:r w:rsidRPr="007F1DC7">
              <w:t>1550686.75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C3C589" w14:textId="77777777" w:rsidR="00F55C8C" w:rsidRPr="007F1DC7" w:rsidRDefault="00F55C8C" w:rsidP="00F55C8C">
            <w:r w:rsidRPr="007F1DC7">
              <w:t>399</w:t>
            </w:r>
          </w:p>
        </w:tc>
        <w:tc>
          <w:tcPr>
            <w:tcW w:w="1417" w:type="dxa"/>
            <w:tcBorders>
              <w:top w:val="single" w:sz="4" w:space="0" w:color="auto"/>
              <w:left w:val="nil"/>
              <w:bottom w:val="single" w:sz="4" w:space="0" w:color="auto"/>
              <w:right w:val="single" w:sz="4" w:space="0" w:color="auto"/>
            </w:tcBorders>
            <w:noWrap/>
            <w:vAlign w:val="center"/>
            <w:hideMark/>
          </w:tcPr>
          <w:p w14:paraId="0D7DEFFD" w14:textId="77777777" w:rsidR="00F55C8C" w:rsidRPr="007F1DC7" w:rsidRDefault="00F55C8C" w:rsidP="00F55C8C">
            <w:r w:rsidRPr="007F1DC7">
              <w:t>375729.27</w:t>
            </w:r>
          </w:p>
        </w:tc>
        <w:tc>
          <w:tcPr>
            <w:tcW w:w="1417" w:type="dxa"/>
            <w:tcBorders>
              <w:top w:val="single" w:sz="4" w:space="0" w:color="auto"/>
              <w:left w:val="nil"/>
              <w:bottom w:val="single" w:sz="4" w:space="0" w:color="auto"/>
              <w:right w:val="single" w:sz="4" w:space="0" w:color="auto"/>
            </w:tcBorders>
            <w:noWrap/>
            <w:vAlign w:val="center"/>
            <w:hideMark/>
          </w:tcPr>
          <w:p w14:paraId="336C80DF" w14:textId="77777777" w:rsidR="00F55C8C" w:rsidRPr="007F1DC7" w:rsidRDefault="00F55C8C" w:rsidP="00F55C8C">
            <w:r w:rsidRPr="007F1DC7">
              <w:t>1545784.73</w:t>
            </w:r>
          </w:p>
        </w:tc>
      </w:tr>
      <w:tr w:rsidR="007F1DC7" w:rsidRPr="007F1DC7" w14:paraId="1FDE49F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251E18D" w14:textId="77777777" w:rsidR="00F55C8C" w:rsidRPr="007F1DC7" w:rsidRDefault="00F55C8C" w:rsidP="00F55C8C">
            <w:r w:rsidRPr="007F1DC7">
              <w:t>79</w:t>
            </w:r>
          </w:p>
        </w:tc>
        <w:tc>
          <w:tcPr>
            <w:tcW w:w="2268" w:type="dxa"/>
            <w:tcBorders>
              <w:top w:val="single" w:sz="4" w:space="0" w:color="auto"/>
              <w:left w:val="nil"/>
              <w:bottom w:val="single" w:sz="4" w:space="0" w:color="auto"/>
              <w:right w:val="single" w:sz="4" w:space="0" w:color="auto"/>
            </w:tcBorders>
            <w:noWrap/>
            <w:vAlign w:val="center"/>
            <w:hideMark/>
          </w:tcPr>
          <w:p w14:paraId="2A46B225" w14:textId="77777777" w:rsidR="00F55C8C" w:rsidRPr="007F1DC7" w:rsidRDefault="00F55C8C" w:rsidP="00F55C8C">
            <w:r w:rsidRPr="007F1DC7">
              <w:t>373184.11</w:t>
            </w:r>
          </w:p>
        </w:tc>
        <w:tc>
          <w:tcPr>
            <w:tcW w:w="1418" w:type="dxa"/>
            <w:tcBorders>
              <w:top w:val="single" w:sz="4" w:space="0" w:color="auto"/>
              <w:left w:val="nil"/>
              <w:bottom w:val="single" w:sz="4" w:space="0" w:color="auto"/>
              <w:right w:val="single" w:sz="4" w:space="0" w:color="auto"/>
            </w:tcBorders>
            <w:noWrap/>
            <w:vAlign w:val="center"/>
            <w:hideMark/>
          </w:tcPr>
          <w:p w14:paraId="752CF9B3" w14:textId="77777777" w:rsidR="00F55C8C" w:rsidRPr="007F1DC7" w:rsidRDefault="00F55C8C" w:rsidP="00F55C8C">
            <w:r w:rsidRPr="007F1DC7">
              <w:t>1550688.78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743413" w14:textId="77777777" w:rsidR="00F55C8C" w:rsidRPr="007F1DC7" w:rsidRDefault="00F55C8C" w:rsidP="00F55C8C">
            <w:r w:rsidRPr="007F1DC7">
              <w:t>400</w:t>
            </w:r>
          </w:p>
        </w:tc>
        <w:tc>
          <w:tcPr>
            <w:tcW w:w="1417" w:type="dxa"/>
            <w:tcBorders>
              <w:top w:val="single" w:sz="4" w:space="0" w:color="auto"/>
              <w:left w:val="nil"/>
              <w:bottom w:val="single" w:sz="4" w:space="0" w:color="auto"/>
              <w:right w:val="single" w:sz="4" w:space="0" w:color="auto"/>
            </w:tcBorders>
            <w:noWrap/>
            <w:vAlign w:val="center"/>
            <w:hideMark/>
          </w:tcPr>
          <w:p w14:paraId="59FE940B" w14:textId="77777777" w:rsidR="00F55C8C" w:rsidRPr="007F1DC7" w:rsidRDefault="00F55C8C" w:rsidP="00F55C8C">
            <w:r w:rsidRPr="007F1DC7">
              <w:t>375721.80</w:t>
            </w:r>
          </w:p>
        </w:tc>
        <w:tc>
          <w:tcPr>
            <w:tcW w:w="1417" w:type="dxa"/>
            <w:tcBorders>
              <w:top w:val="single" w:sz="4" w:space="0" w:color="auto"/>
              <w:left w:val="nil"/>
              <w:bottom w:val="single" w:sz="4" w:space="0" w:color="auto"/>
              <w:right w:val="single" w:sz="4" w:space="0" w:color="auto"/>
            </w:tcBorders>
            <w:noWrap/>
            <w:vAlign w:val="center"/>
            <w:hideMark/>
          </w:tcPr>
          <w:p w14:paraId="16824D5B" w14:textId="77777777" w:rsidR="00F55C8C" w:rsidRPr="007F1DC7" w:rsidRDefault="00F55C8C" w:rsidP="00F55C8C">
            <w:r w:rsidRPr="007F1DC7">
              <w:t>1545733.97</w:t>
            </w:r>
          </w:p>
        </w:tc>
      </w:tr>
      <w:tr w:rsidR="007F1DC7" w:rsidRPr="007F1DC7" w14:paraId="14AFFE5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DC95603" w14:textId="77777777" w:rsidR="00F55C8C" w:rsidRPr="007F1DC7" w:rsidRDefault="00F55C8C" w:rsidP="00F55C8C">
            <w:r w:rsidRPr="007F1DC7">
              <w:t>76</w:t>
            </w:r>
          </w:p>
        </w:tc>
        <w:tc>
          <w:tcPr>
            <w:tcW w:w="2268" w:type="dxa"/>
            <w:tcBorders>
              <w:top w:val="single" w:sz="4" w:space="0" w:color="auto"/>
              <w:left w:val="nil"/>
              <w:bottom w:val="single" w:sz="4" w:space="0" w:color="auto"/>
              <w:right w:val="single" w:sz="4" w:space="0" w:color="auto"/>
            </w:tcBorders>
            <w:noWrap/>
            <w:vAlign w:val="center"/>
            <w:hideMark/>
          </w:tcPr>
          <w:p w14:paraId="1FF58889" w14:textId="77777777" w:rsidR="00F55C8C" w:rsidRPr="007F1DC7" w:rsidRDefault="00F55C8C" w:rsidP="00F55C8C">
            <w:r w:rsidRPr="007F1DC7">
              <w:t>373186.13</w:t>
            </w:r>
          </w:p>
        </w:tc>
        <w:tc>
          <w:tcPr>
            <w:tcW w:w="1418" w:type="dxa"/>
            <w:tcBorders>
              <w:top w:val="single" w:sz="4" w:space="0" w:color="auto"/>
              <w:left w:val="nil"/>
              <w:bottom w:val="single" w:sz="4" w:space="0" w:color="auto"/>
              <w:right w:val="single" w:sz="4" w:space="0" w:color="auto"/>
            </w:tcBorders>
            <w:noWrap/>
            <w:vAlign w:val="center"/>
            <w:hideMark/>
          </w:tcPr>
          <w:p w14:paraId="2983A246" w14:textId="77777777" w:rsidR="00F55C8C" w:rsidRPr="007F1DC7" w:rsidRDefault="00F55C8C" w:rsidP="00F55C8C">
            <w:r w:rsidRPr="007F1DC7">
              <w:t>1550688.78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9F51B3E" w14:textId="77777777" w:rsidR="00F55C8C" w:rsidRPr="007F1DC7" w:rsidRDefault="00F55C8C" w:rsidP="00F55C8C">
            <w:r w:rsidRPr="007F1DC7">
              <w:t>401</w:t>
            </w:r>
          </w:p>
        </w:tc>
        <w:tc>
          <w:tcPr>
            <w:tcW w:w="1417" w:type="dxa"/>
            <w:tcBorders>
              <w:top w:val="single" w:sz="4" w:space="0" w:color="auto"/>
              <w:left w:val="nil"/>
              <w:bottom w:val="single" w:sz="4" w:space="0" w:color="auto"/>
              <w:right w:val="single" w:sz="4" w:space="0" w:color="auto"/>
            </w:tcBorders>
            <w:noWrap/>
            <w:vAlign w:val="center"/>
            <w:hideMark/>
          </w:tcPr>
          <w:p w14:paraId="0B22DBC3" w14:textId="77777777" w:rsidR="00F55C8C" w:rsidRPr="007F1DC7" w:rsidRDefault="00F55C8C" w:rsidP="00F55C8C">
            <w:r w:rsidRPr="007F1DC7">
              <w:t>375676.11</w:t>
            </w:r>
          </w:p>
        </w:tc>
        <w:tc>
          <w:tcPr>
            <w:tcW w:w="1417" w:type="dxa"/>
            <w:tcBorders>
              <w:top w:val="single" w:sz="4" w:space="0" w:color="auto"/>
              <w:left w:val="nil"/>
              <w:bottom w:val="single" w:sz="4" w:space="0" w:color="auto"/>
              <w:right w:val="single" w:sz="4" w:space="0" w:color="auto"/>
            </w:tcBorders>
            <w:noWrap/>
            <w:vAlign w:val="center"/>
            <w:hideMark/>
          </w:tcPr>
          <w:p w14:paraId="53559132" w14:textId="77777777" w:rsidR="00F55C8C" w:rsidRPr="007F1DC7" w:rsidRDefault="00F55C8C" w:rsidP="00F55C8C">
            <w:r w:rsidRPr="007F1DC7">
              <w:t>1545721.03</w:t>
            </w:r>
          </w:p>
        </w:tc>
      </w:tr>
      <w:tr w:rsidR="007F1DC7" w:rsidRPr="007F1DC7" w14:paraId="7245178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EBCF48C" w14:textId="77777777" w:rsidR="00F55C8C" w:rsidRPr="007F1DC7" w:rsidRDefault="00F55C8C" w:rsidP="00F55C8C">
            <w:r w:rsidRPr="007F1DC7">
              <w:t>80</w:t>
            </w:r>
          </w:p>
        </w:tc>
        <w:tc>
          <w:tcPr>
            <w:tcW w:w="2268" w:type="dxa"/>
            <w:tcBorders>
              <w:top w:val="single" w:sz="4" w:space="0" w:color="auto"/>
              <w:left w:val="nil"/>
              <w:bottom w:val="single" w:sz="4" w:space="0" w:color="auto"/>
              <w:right w:val="single" w:sz="4" w:space="0" w:color="auto"/>
            </w:tcBorders>
            <w:noWrap/>
            <w:vAlign w:val="center"/>
            <w:hideMark/>
          </w:tcPr>
          <w:p w14:paraId="71FE6763" w14:textId="77777777" w:rsidR="00F55C8C" w:rsidRPr="007F1DC7" w:rsidRDefault="00F55C8C" w:rsidP="00F55C8C">
            <w:r w:rsidRPr="007F1DC7">
              <w:t>373155.09</w:t>
            </w:r>
          </w:p>
        </w:tc>
        <w:tc>
          <w:tcPr>
            <w:tcW w:w="1418" w:type="dxa"/>
            <w:tcBorders>
              <w:top w:val="single" w:sz="4" w:space="0" w:color="auto"/>
              <w:left w:val="nil"/>
              <w:bottom w:val="single" w:sz="4" w:space="0" w:color="auto"/>
              <w:right w:val="single" w:sz="4" w:space="0" w:color="auto"/>
            </w:tcBorders>
            <w:noWrap/>
            <w:vAlign w:val="center"/>
            <w:hideMark/>
          </w:tcPr>
          <w:p w14:paraId="47D13A93" w14:textId="77777777" w:rsidR="00F55C8C" w:rsidRPr="007F1DC7" w:rsidRDefault="00F55C8C" w:rsidP="00F55C8C">
            <w:r w:rsidRPr="007F1DC7">
              <w:t>1550728.61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0C0EBC0" w14:textId="77777777" w:rsidR="00F55C8C" w:rsidRPr="007F1DC7" w:rsidRDefault="00F55C8C" w:rsidP="00F55C8C">
            <w:r w:rsidRPr="007F1DC7">
              <w:t>402</w:t>
            </w:r>
          </w:p>
        </w:tc>
        <w:tc>
          <w:tcPr>
            <w:tcW w:w="1417" w:type="dxa"/>
            <w:tcBorders>
              <w:top w:val="single" w:sz="4" w:space="0" w:color="auto"/>
              <w:left w:val="nil"/>
              <w:bottom w:val="single" w:sz="4" w:space="0" w:color="auto"/>
              <w:right w:val="single" w:sz="4" w:space="0" w:color="auto"/>
            </w:tcBorders>
            <w:noWrap/>
            <w:vAlign w:val="center"/>
            <w:hideMark/>
          </w:tcPr>
          <w:p w14:paraId="4420F021" w14:textId="77777777" w:rsidR="00F55C8C" w:rsidRPr="007F1DC7" w:rsidRDefault="00F55C8C" w:rsidP="00F55C8C">
            <w:r w:rsidRPr="007F1DC7">
              <w:t>375630.96</w:t>
            </w:r>
          </w:p>
        </w:tc>
        <w:tc>
          <w:tcPr>
            <w:tcW w:w="1417" w:type="dxa"/>
            <w:tcBorders>
              <w:top w:val="single" w:sz="4" w:space="0" w:color="auto"/>
              <w:left w:val="nil"/>
              <w:bottom w:val="single" w:sz="4" w:space="0" w:color="auto"/>
              <w:right w:val="single" w:sz="4" w:space="0" w:color="auto"/>
            </w:tcBorders>
            <w:noWrap/>
            <w:vAlign w:val="center"/>
            <w:hideMark/>
          </w:tcPr>
          <w:p w14:paraId="3EA8F17D" w14:textId="77777777" w:rsidR="00F55C8C" w:rsidRPr="007F1DC7" w:rsidRDefault="00F55C8C" w:rsidP="00F55C8C">
            <w:r w:rsidRPr="007F1DC7">
              <w:t>1545697.36</w:t>
            </w:r>
          </w:p>
        </w:tc>
      </w:tr>
      <w:tr w:rsidR="007F1DC7" w:rsidRPr="007F1DC7" w14:paraId="3818D17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FA4B56A" w14:textId="77777777" w:rsidR="00F55C8C" w:rsidRPr="007F1DC7" w:rsidRDefault="00F55C8C" w:rsidP="00F55C8C">
            <w:r w:rsidRPr="007F1DC7">
              <w:t>81</w:t>
            </w:r>
          </w:p>
        </w:tc>
        <w:tc>
          <w:tcPr>
            <w:tcW w:w="2268" w:type="dxa"/>
            <w:tcBorders>
              <w:top w:val="single" w:sz="4" w:space="0" w:color="auto"/>
              <w:left w:val="nil"/>
              <w:bottom w:val="single" w:sz="4" w:space="0" w:color="auto"/>
              <w:right w:val="single" w:sz="4" w:space="0" w:color="auto"/>
            </w:tcBorders>
            <w:noWrap/>
            <w:vAlign w:val="center"/>
            <w:hideMark/>
          </w:tcPr>
          <w:p w14:paraId="4CD08AD5" w14:textId="77777777" w:rsidR="00F55C8C" w:rsidRPr="007F1DC7" w:rsidRDefault="00F55C8C" w:rsidP="00F55C8C">
            <w:r w:rsidRPr="007F1DC7">
              <w:t>373155.08</w:t>
            </w:r>
          </w:p>
        </w:tc>
        <w:tc>
          <w:tcPr>
            <w:tcW w:w="1418" w:type="dxa"/>
            <w:tcBorders>
              <w:top w:val="single" w:sz="4" w:space="0" w:color="auto"/>
              <w:left w:val="nil"/>
              <w:bottom w:val="single" w:sz="4" w:space="0" w:color="auto"/>
              <w:right w:val="single" w:sz="4" w:space="0" w:color="auto"/>
            </w:tcBorders>
            <w:noWrap/>
            <w:vAlign w:val="center"/>
            <w:hideMark/>
          </w:tcPr>
          <w:p w14:paraId="776AF9B9" w14:textId="77777777" w:rsidR="00F55C8C" w:rsidRPr="007F1DC7" w:rsidRDefault="00F55C8C" w:rsidP="00F55C8C">
            <w:r w:rsidRPr="007F1DC7">
              <w:t>1550726.58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FB2112" w14:textId="77777777" w:rsidR="00F55C8C" w:rsidRPr="007F1DC7" w:rsidRDefault="00F55C8C" w:rsidP="00F55C8C">
            <w:r w:rsidRPr="007F1DC7">
              <w:t>403</w:t>
            </w:r>
          </w:p>
        </w:tc>
        <w:tc>
          <w:tcPr>
            <w:tcW w:w="1417" w:type="dxa"/>
            <w:tcBorders>
              <w:top w:val="single" w:sz="4" w:space="0" w:color="auto"/>
              <w:left w:val="nil"/>
              <w:bottom w:val="single" w:sz="4" w:space="0" w:color="auto"/>
              <w:right w:val="single" w:sz="4" w:space="0" w:color="auto"/>
            </w:tcBorders>
            <w:noWrap/>
            <w:vAlign w:val="center"/>
            <w:hideMark/>
          </w:tcPr>
          <w:p w14:paraId="06309AEA" w14:textId="77777777" w:rsidR="00F55C8C" w:rsidRPr="007F1DC7" w:rsidRDefault="00F55C8C" w:rsidP="00F55C8C">
            <w:r w:rsidRPr="007F1DC7">
              <w:t>375629.52</w:t>
            </w:r>
          </w:p>
        </w:tc>
        <w:tc>
          <w:tcPr>
            <w:tcW w:w="1417" w:type="dxa"/>
            <w:tcBorders>
              <w:top w:val="single" w:sz="4" w:space="0" w:color="auto"/>
              <w:left w:val="nil"/>
              <w:bottom w:val="single" w:sz="4" w:space="0" w:color="auto"/>
              <w:right w:val="single" w:sz="4" w:space="0" w:color="auto"/>
            </w:tcBorders>
            <w:noWrap/>
            <w:vAlign w:val="center"/>
            <w:hideMark/>
          </w:tcPr>
          <w:p w14:paraId="11B3C1A7" w14:textId="77777777" w:rsidR="00F55C8C" w:rsidRPr="007F1DC7" w:rsidRDefault="00F55C8C" w:rsidP="00F55C8C">
            <w:r w:rsidRPr="007F1DC7">
              <w:t>1545686.46</w:t>
            </w:r>
          </w:p>
        </w:tc>
      </w:tr>
      <w:tr w:rsidR="007F1DC7" w:rsidRPr="007F1DC7" w14:paraId="437D522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B2801F2" w14:textId="77777777" w:rsidR="00F55C8C" w:rsidRPr="007F1DC7" w:rsidRDefault="00F55C8C" w:rsidP="00F55C8C">
            <w:r w:rsidRPr="007F1DC7">
              <w:t>82</w:t>
            </w:r>
          </w:p>
        </w:tc>
        <w:tc>
          <w:tcPr>
            <w:tcW w:w="2268" w:type="dxa"/>
            <w:tcBorders>
              <w:top w:val="single" w:sz="4" w:space="0" w:color="auto"/>
              <w:left w:val="nil"/>
              <w:bottom w:val="single" w:sz="4" w:space="0" w:color="auto"/>
              <w:right w:val="single" w:sz="4" w:space="0" w:color="auto"/>
            </w:tcBorders>
            <w:noWrap/>
            <w:vAlign w:val="center"/>
            <w:hideMark/>
          </w:tcPr>
          <w:p w14:paraId="38DF5A3C" w14:textId="77777777" w:rsidR="00F55C8C" w:rsidRPr="007F1DC7" w:rsidRDefault="00F55C8C" w:rsidP="00F55C8C">
            <w:r w:rsidRPr="007F1DC7">
              <w:t>373153.05</w:t>
            </w:r>
          </w:p>
        </w:tc>
        <w:tc>
          <w:tcPr>
            <w:tcW w:w="1418" w:type="dxa"/>
            <w:tcBorders>
              <w:top w:val="single" w:sz="4" w:space="0" w:color="auto"/>
              <w:left w:val="nil"/>
              <w:bottom w:val="single" w:sz="4" w:space="0" w:color="auto"/>
              <w:right w:val="single" w:sz="4" w:space="0" w:color="auto"/>
            </w:tcBorders>
            <w:noWrap/>
            <w:vAlign w:val="center"/>
            <w:hideMark/>
          </w:tcPr>
          <w:p w14:paraId="6B9587E9" w14:textId="77777777" w:rsidR="00F55C8C" w:rsidRPr="007F1DC7" w:rsidRDefault="00F55C8C" w:rsidP="00F55C8C">
            <w:r w:rsidRPr="007F1DC7">
              <w:t>1550726.57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8BE6DC" w14:textId="77777777" w:rsidR="00F55C8C" w:rsidRPr="007F1DC7" w:rsidRDefault="00F55C8C" w:rsidP="00F55C8C">
            <w:r w:rsidRPr="007F1DC7">
              <w:t>404</w:t>
            </w:r>
          </w:p>
        </w:tc>
        <w:tc>
          <w:tcPr>
            <w:tcW w:w="1417" w:type="dxa"/>
            <w:tcBorders>
              <w:top w:val="single" w:sz="4" w:space="0" w:color="auto"/>
              <w:left w:val="nil"/>
              <w:bottom w:val="single" w:sz="4" w:space="0" w:color="auto"/>
              <w:right w:val="single" w:sz="4" w:space="0" w:color="auto"/>
            </w:tcBorders>
            <w:noWrap/>
            <w:vAlign w:val="center"/>
            <w:hideMark/>
          </w:tcPr>
          <w:p w14:paraId="2C247172" w14:textId="77777777" w:rsidR="00F55C8C" w:rsidRPr="007F1DC7" w:rsidRDefault="00F55C8C" w:rsidP="00F55C8C">
            <w:r w:rsidRPr="007F1DC7">
              <w:t>375626.29</w:t>
            </w:r>
          </w:p>
        </w:tc>
        <w:tc>
          <w:tcPr>
            <w:tcW w:w="1417" w:type="dxa"/>
            <w:tcBorders>
              <w:top w:val="single" w:sz="4" w:space="0" w:color="auto"/>
              <w:left w:val="nil"/>
              <w:bottom w:val="single" w:sz="4" w:space="0" w:color="auto"/>
              <w:right w:val="single" w:sz="4" w:space="0" w:color="auto"/>
            </w:tcBorders>
            <w:noWrap/>
            <w:vAlign w:val="center"/>
            <w:hideMark/>
          </w:tcPr>
          <w:p w14:paraId="0D20EEFF" w14:textId="77777777" w:rsidR="00F55C8C" w:rsidRPr="007F1DC7" w:rsidRDefault="00F55C8C" w:rsidP="00F55C8C">
            <w:r w:rsidRPr="007F1DC7">
              <w:t>1545663.40</w:t>
            </w:r>
          </w:p>
        </w:tc>
      </w:tr>
      <w:tr w:rsidR="007F1DC7" w:rsidRPr="007F1DC7" w14:paraId="3DFE5F1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9C66243" w14:textId="77777777" w:rsidR="00F55C8C" w:rsidRPr="007F1DC7" w:rsidRDefault="00F55C8C" w:rsidP="00F55C8C">
            <w:r w:rsidRPr="007F1DC7">
              <w:t>83</w:t>
            </w:r>
          </w:p>
        </w:tc>
        <w:tc>
          <w:tcPr>
            <w:tcW w:w="2268" w:type="dxa"/>
            <w:tcBorders>
              <w:top w:val="single" w:sz="4" w:space="0" w:color="auto"/>
              <w:left w:val="nil"/>
              <w:bottom w:val="single" w:sz="4" w:space="0" w:color="auto"/>
              <w:right w:val="single" w:sz="4" w:space="0" w:color="auto"/>
            </w:tcBorders>
            <w:noWrap/>
            <w:vAlign w:val="center"/>
            <w:hideMark/>
          </w:tcPr>
          <w:p w14:paraId="0AB47CFC" w14:textId="77777777" w:rsidR="00F55C8C" w:rsidRPr="007F1DC7" w:rsidRDefault="00F55C8C" w:rsidP="00F55C8C">
            <w:r w:rsidRPr="007F1DC7">
              <w:t>373153.05</w:t>
            </w:r>
          </w:p>
        </w:tc>
        <w:tc>
          <w:tcPr>
            <w:tcW w:w="1418" w:type="dxa"/>
            <w:tcBorders>
              <w:top w:val="single" w:sz="4" w:space="0" w:color="auto"/>
              <w:left w:val="nil"/>
              <w:bottom w:val="single" w:sz="4" w:space="0" w:color="auto"/>
              <w:right w:val="single" w:sz="4" w:space="0" w:color="auto"/>
            </w:tcBorders>
            <w:noWrap/>
            <w:vAlign w:val="center"/>
            <w:hideMark/>
          </w:tcPr>
          <w:p w14:paraId="492B7E74" w14:textId="77777777" w:rsidR="00F55C8C" w:rsidRPr="007F1DC7" w:rsidRDefault="00F55C8C" w:rsidP="00F55C8C">
            <w:r w:rsidRPr="007F1DC7">
              <w:t>1550728.61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49EF6BE" w14:textId="77777777" w:rsidR="00F55C8C" w:rsidRPr="007F1DC7" w:rsidRDefault="00F55C8C" w:rsidP="00F55C8C">
            <w:r w:rsidRPr="007F1DC7">
              <w:t>405</w:t>
            </w:r>
          </w:p>
        </w:tc>
        <w:tc>
          <w:tcPr>
            <w:tcW w:w="1417" w:type="dxa"/>
            <w:tcBorders>
              <w:top w:val="single" w:sz="4" w:space="0" w:color="auto"/>
              <w:left w:val="nil"/>
              <w:bottom w:val="single" w:sz="4" w:space="0" w:color="auto"/>
              <w:right w:val="single" w:sz="4" w:space="0" w:color="auto"/>
            </w:tcBorders>
            <w:noWrap/>
            <w:vAlign w:val="center"/>
            <w:hideMark/>
          </w:tcPr>
          <w:p w14:paraId="016C9F42" w14:textId="77777777" w:rsidR="00F55C8C" w:rsidRPr="007F1DC7" w:rsidRDefault="00F55C8C" w:rsidP="00F55C8C">
            <w:r w:rsidRPr="007F1DC7">
              <w:t>375523.31</w:t>
            </w:r>
          </w:p>
        </w:tc>
        <w:tc>
          <w:tcPr>
            <w:tcW w:w="1417" w:type="dxa"/>
            <w:tcBorders>
              <w:top w:val="single" w:sz="4" w:space="0" w:color="auto"/>
              <w:left w:val="nil"/>
              <w:bottom w:val="single" w:sz="4" w:space="0" w:color="auto"/>
              <w:right w:val="single" w:sz="4" w:space="0" w:color="auto"/>
            </w:tcBorders>
            <w:noWrap/>
            <w:vAlign w:val="center"/>
            <w:hideMark/>
          </w:tcPr>
          <w:p w14:paraId="3F265E59" w14:textId="77777777" w:rsidR="00F55C8C" w:rsidRPr="007F1DC7" w:rsidRDefault="00F55C8C" w:rsidP="00F55C8C">
            <w:r w:rsidRPr="007F1DC7">
              <w:t>1545667.38</w:t>
            </w:r>
          </w:p>
        </w:tc>
      </w:tr>
      <w:tr w:rsidR="007F1DC7" w:rsidRPr="007F1DC7" w14:paraId="02150C8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292C3BB" w14:textId="77777777" w:rsidR="00F55C8C" w:rsidRPr="007F1DC7" w:rsidRDefault="00F55C8C" w:rsidP="00F55C8C">
            <w:r w:rsidRPr="007F1DC7">
              <w:t>80</w:t>
            </w:r>
          </w:p>
        </w:tc>
        <w:tc>
          <w:tcPr>
            <w:tcW w:w="2268" w:type="dxa"/>
            <w:tcBorders>
              <w:top w:val="single" w:sz="4" w:space="0" w:color="auto"/>
              <w:left w:val="nil"/>
              <w:bottom w:val="single" w:sz="4" w:space="0" w:color="auto"/>
              <w:right w:val="single" w:sz="4" w:space="0" w:color="auto"/>
            </w:tcBorders>
            <w:noWrap/>
            <w:vAlign w:val="center"/>
            <w:hideMark/>
          </w:tcPr>
          <w:p w14:paraId="336BB6A0" w14:textId="77777777" w:rsidR="00F55C8C" w:rsidRPr="007F1DC7" w:rsidRDefault="00F55C8C" w:rsidP="00F55C8C">
            <w:r w:rsidRPr="007F1DC7">
              <w:t>373155.09</w:t>
            </w:r>
          </w:p>
        </w:tc>
        <w:tc>
          <w:tcPr>
            <w:tcW w:w="1418" w:type="dxa"/>
            <w:tcBorders>
              <w:top w:val="single" w:sz="4" w:space="0" w:color="auto"/>
              <w:left w:val="nil"/>
              <w:bottom w:val="single" w:sz="4" w:space="0" w:color="auto"/>
              <w:right w:val="single" w:sz="4" w:space="0" w:color="auto"/>
            </w:tcBorders>
            <w:noWrap/>
            <w:vAlign w:val="center"/>
            <w:hideMark/>
          </w:tcPr>
          <w:p w14:paraId="4649DBDC" w14:textId="77777777" w:rsidR="00F55C8C" w:rsidRPr="007F1DC7" w:rsidRDefault="00F55C8C" w:rsidP="00F55C8C">
            <w:r w:rsidRPr="007F1DC7">
              <w:t>1550728.61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A84688E" w14:textId="77777777" w:rsidR="00F55C8C" w:rsidRPr="007F1DC7" w:rsidRDefault="00F55C8C" w:rsidP="00F55C8C">
            <w:r w:rsidRPr="007F1DC7">
              <w:t>406</w:t>
            </w:r>
          </w:p>
        </w:tc>
        <w:tc>
          <w:tcPr>
            <w:tcW w:w="1417" w:type="dxa"/>
            <w:tcBorders>
              <w:top w:val="single" w:sz="4" w:space="0" w:color="auto"/>
              <w:left w:val="nil"/>
              <w:bottom w:val="single" w:sz="4" w:space="0" w:color="auto"/>
              <w:right w:val="single" w:sz="4" w:space="0" w:color="auto"/>
            </w:tcBorders>
            <w:noWrap/>
            <w:vAlign w:val="center"/>
            <w:hideMark/>
          </w:tcPr>
          <w:p w14:paraId="64ABDD0F" w14:textId="77777777" w:rsidR="00F55C8C" w:rsidRPr="007F1DC7" w:rsidRDefault="00F55C8C" w:rsidP="00F55C8C">
            <w:r w:rsidRPr="007F1DC7">
              <w:t>375521.22</w:t>
            </w:r>
          </w:p>
        </w:tc>
        <w:tc>
          <w:tcPr>
            <w:tcW w:w="1417" w:type="dxa"/>
            <w:tcBorders>
              <w:top w:val="single" w:sz="4" w:space="0" w:color="auto"/>
              <w:left w:val="nil"/>
              <w:bottom w:val="single" w:sz="4" w:space="0" w:color="auto"/>
              <w:right w:val="single" w:sz="4" w:space="0" w:color="auto"/>
            </w:tcBorders>
            <w:noWrap/>
            <w:vAlign w:val="center"/>
            <w:hideMark/>
          </w:tcPr>
          <w:p w14:paraId="304C819C" w14:textId="77777777" w:rsidR="00F55C8C" w:rsidRPr="007F1DC7" w:rsidRDefault="00F55C8C" w:rsidP="00F55C8C">
            <w:r w:rsidRPr="007F1DC7">
              <w:t>1545450.70</w:t>
            </w:r>
          </w:p>
        </w:tc>
      </w:tr>
      <w:tr w:rsidR="007F1DC7" w:rsidRPr="007F1DC7" w14:paraId="23F239F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C8D4145" w14:textId="77777777" w:rsidR="00F55C8C" w:rsidRPr="007F1DC7" w:rsidRDefault="00F55C8C" w:rsidP="00F55C8C">
            <w:r w:rsidRPr="007F1DC7">
              <w:t>84</w:t>
            </w:r>
          </w:p>
        </w:tc>
        <w:tc>
          <w:tcPr>
            <w:tcW w:w="2268" w:type="dxa"/>
            <w:tcBorders>
              <w:top w:val="single" w:sz="4" w:space="0" w:color="auto"/>
              <w:left w:val="nil"/>
              <w:bottom w:val="single" w:sz="4" w:space="0" w:color="auto"/>
              <w:right w:val="single" w:sz="4" w:space="0" w:color="auto"/>
            </w:tcBorders>
            <w:noWrap/>
            <w:vAlign w:val="center"/>
            <w:hideMark/>
          </w:tcPr>
          <w:p w14:paraId="520DEBCE" w14:textId="77777777" w:rsidR="00F55C8C" w:rsidRPr="007F1DC7" w:rsidRDefault="00F55C8C" w:rsidP="00F55C8C">
            <w:r w:rsidRPr="007F1DC7">
              <w:t>373122.47</w:t>
            </w:r>
          </w:p>
        </w:tc>
        <w:tc>
          <w:tcPr>
            <w:tcW w:w="1418" w:type="dxa"/>
            <w:tcBorders>
              <w:top w:val="single" w:sz="4" w:space="0" w:color="auto"/>
              <w:left w:val="nil"/>
              <w:bottom w:val="single" w:sz="4" w:space="0" w:color="auto"/>
              <w:right w:val="single" w:sz="4" w:space="0" w:color="auto"/>
            </w:tcBorders>
            <w:noWrap/>
            <w:vAlign w:val="center"/>
            <w:hideMark/>
          </w:tcPr>
          <w:p w14:paraId="7B1C126D" w14:textId="77777777" w:rsidR="00F55C8C" w:rsidRPr="007F1DC7" w:rsidRDefault="00F55C8C" w:rsidP="00F55C8C">
            <w:r w:rsidRPr="007F1DC7">
              <w:t>1550770.56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FBE292" w14:textId="77777777" w:rsidR="00F55C8C" w:rsidRPr="007F1DC7" w:rsidRDefault="00F55C8C" w:rsidP="00F55C8C">
            <w:r w:rsidRPr="007F1DC7">
              <w:t>407</w:t>
            </w:r>
          </w:p>
        </w:tc>
        <w:tc>
          <w:tcPr>
            <w:tcW w:w="1417" w:type="dxa"/>
            <w:tcBorders>
              <w:top w:val="single" w:sz="4" w:space="0" w:color="auto"/>
              <w:left w:val="nil"/>
              <w:bottom w:val="single" w:sz="4" w:space="0" w:color="auto"/>
              <w:right w:val="single" w:sz="4" w:space="0" w:color="auto"/>
            </w:tcBorders>
            <w:noWrap/>
            <w:vAlign w:val="center"/>
            <w:hideMark/>
          </w:tcPr>
          <w:p w14:paraId="202FE85D" w14:textId="77777777" w:rsidR="00F55C8C" w:rsidRPr="007F1DC7" w:rsidRDefault="00F55C8C" w:rsidP="00F55C8C">
            <w:r w:rsidRPr="007F1DC7">
              <w:t>375517.41</w:t>
            </w:r>
          </w:p>
        </w:tc>
        <w:tc>
          <w:tcPr>
            <w:tcW w:w="1417" w:type="dxa"/>
            <w:tcBorders>
              <w:top w:val="single" w:sz="4" w:space="0" w:color="auto"/>
              <w:left w:val="nil"/>
              <w:bottom w:val="single" w:sz="4" w:space="0" w:color="auto"/>
              <w:right w:val="single" w:sz="4" w:space="0" w:color="auto"/>
            </w:tcBorders>
            <w:noWrap/>
            <w:vAlign w:val="center"/>
            <w:hideMark/>
          </w:tcPr>
          <w:p w14:paraId="68F1EBDC" w14:textId="77777777" w:rsidR="00F55C8C" w:rsidRPr="007F1DC7" w:rsidRDefault="00F55C8C" w:rsidP="00F55C8C">
            <w:r w:rsidRPr="007F1DC7">
              <w:t>1545446.90</w:t>
            </w:r>
          </w:p>
        </w:tc>
      </w:tr>
      <w:tr w:rsidR="007F1DC7" w:rsidRPr="007F1DC7" w14:paraId="36E26FF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EA70A9B" w14:textId="77777777" w:rsidR="00F55C8C" w:rsidRPr="007F1DC7" w:rsidRDefault="00F55C8C" w:rsidP="00F55C8C">
            <w:r w:rsidRPr="007F1DC7">
              <w:t>85</w:t>
            </w:r>
          </w:p>
        </w:tc>
        <w:tc>
          <w:tcPr>
            <w:tcW w:w="2268" w:type="dxa"/>
            <w:tcBorders>
              <w:top w:val="single" w:sz="4" w:space="0" w:color="auto"/>
              <w:left w:val="nil"/>
              <w:bottom w:val="single" w:sz="4" w:space="0" w:color="auto"/>
              <w:right w:val="single" w:sz="4" w:space="0" w:color="auto"/>
            </w:tcBorders>
            <w:noWrap/>
            <w:vAlign w:val="center"/>
            <w:hideMark/>
          </w:tcPr>
          <w:p w14:paraId="094EAD89" w14:textId="77777777" w:rsidR="00F55C8C" w:rsidRPr="007F1DC7" w:rsidRDefault="00F55C8C" w:rsidP="00F55C8C">
            <w:r w:rsidRPr="007F1DC7">
              <w:t>373122.46</w:t>
            </w:r>
          </w:p>
        </w:tc>
        <w:tc>
          <w:tcPr>
            <w:tcW w:w="1418" w:type="dxa"/>
            <w:tcBorders>
              <w:top w:val="single" w:sz="4" w:space="0" w:color="auto"/>
              <w:left w:val="nil"/>
              <w:bottom w:val="single" w:sz="4" w:space="0" w:color="auto"/>
              <w:right w:val="single" w:sz="4" w:space="0" w:color="auto"/>
            </w:tcBorders>
            <w:noWrap/>
            <w:vAlign w:val="center"/>
            <w:hideMark/>
          </w:tcPr>
          <w:p w14:paraId="2A64105A" w14:textId="77777777" w:rsidR="00F55C8C" w:rsidRPr="007F1DC7" w:rsidRDefault="00F55C8C" w:rsidP="00F55C8C">
            <w:r w:rsidRPr="007F1DC7">
              <w:t>1550768.52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D40D48" w14:textId="77777777" w:rsidR="00F55C8C" w:rsidRPr="007F1DC7" w:rsidRDefault="00F55C8C" w:rsidP="00F55C8C">
            <w:r w:rsidRPr="007F1DC7">
              <w:t>408</w:t>
            </w:r>
          </w:p>
        </w:tc>
        <w:tc>
          <w:tcPr>
            <w:tcW w:w="1417" w:type="dxa"/>
            <w:tcBorders>
              <w:top w:val="single" w:sz="4" w:space="0" w:color="auto"/>
              <w:left w:val="nil"/>
              <w:bottom w:val="single" w:sz="4" w:space="0" w:color="auto"/>
              <w:right w:val="single" w:sz="4" w:space="0" w:color="auto"/>
            </w:tcBorders>
            <w:noWrap/>
            <w:vAlign w:val="center"/>
            <w:hideMark/>
          </w:tcPr>
          <w:p w14:paraId="710E7306" w14:textId="77777777" w:rsidR="00F55C8C" w:rsidRPr="007F1DC7" w:rsidRDefault="00F55C8C" w:rsidP="00F55C8C">
            <w:r w:rsidRPr="007F1DC7">
              <w:t>375514.12</w:t>
            </w:r>
          </w:p>
        </w:tc>
        <w:tc>
          <w:tcPr>
            <w:tcW w:w="1417" w:type="dxa"/>
            <w:tcBorders>
              <w:top w:val="single" w:sz="4" w:space="0" w:color="auto"/>
              <w:left w:val="nil"/>
              <w:bottom w:val="single" w:sz="4" w:space="0" w:color="auto"/>
              <w:right w:val="single" w:sz="4" w:space="0" w:color="auto"/>
            </w:tcBorders>
            <w:noWrap/>
            <w:vAlign w:val="center"/>
            <w:hideMark/>
          </w:tcPr>
          <w:p w14:paraId="525F8E49" w14:textId="77777777" w:rsidR="00F55C8C" w:rsidRPr="007F1DC7" w:rsidRDefault="00F55C8C" w:rsidP="00F55C8C">
            <w:r w:rsidRPr="007F1DC7">
              <w:t>1545449.18</w:t>
            </w:r>
          </w:p>
        </w:tc>
      </w:tr>
      <w:tr w:rsidR="007F1DC7" w:rsidRPr="007F1DC7" w14:paraId="1CFAF8F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7ED6032" w14:textId="77777777" w:rsidR="00F55C8C" w:rsidRPr="007F1DC7" w:rsidRDefault="00F55C8C" w:rsidP="00F55C8C">
            <w:r w:rsidRPr="007F1DC7">
              <w:t>86</w:t>
            </w:r>
          </w:p>
        </w:tc>
        <w:tc>
          <w:tcPr>
            <w:tcW w:w="2268" w:type="dxa"/>
            <w:tcBorders>
              <w:top w:val="single" w:sz="4" w:space="0" w:color="auto"/>
              <w:left w:val="nil"/>
              <w:bottom w:val="single" w:sz="4" w:space="0" w:color="auto"/>
              <w:right w:val="single" w:sz="4" w:space="0" w:color="auto"/>
            </w:tcBorders>
            <w:noWrap/>
            <w:vAlign w:val="center"/>
            <w:hideMark/>
          </w:tcPr>
          <w:p w14:paraId="58902A5D" w14:textId="77777777" w:rsidR="00F55C8C" w:rsidRPr="007F1DC7" w:rsidRDefault="00F55C8C" w:rsidP="00F55C8C">
            <w:r w:rsidRPr="007F1DC7">
              <w:t>373120.46</w:t>
            </w:r>
          </w:p>
        </w:tc>
        <w:tc>
          <w:tcPr>
            <w:tcW w:w="1418" w:type="dxa"/>
            <w:tcBorders>
              <w:top w:val="single" w:sz="4" w:space="0" w:color="auto"/>
              <w:left w:val="nil"/>
              <w:bottom w:val="single" w:sz="4" w:space="0" w:color="auto"/>
              <w:right w:val="single" w:sz="4" w:space="0" w:color="auto"/>
            </w:tcBorders>
            <w:noWrap/>
            <w:vAlign w:val="center"/>
            <w:hideMark/>
          </w:tcPr>
          <w:p w14:paraId="2DB62793" w14:textId="77777777" w:rsidR="00F55C8C" w:rsidRPr="007F1DC7" w:rsidRDefault="00F55C8C" w:rsidP="00F55C8C">
            <w:r w:rsidRPr="007F1DC7">
              <w:t>1550768.51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018FA8F" w14:textId="77777777" w:rsidR="00F55C8C" w:rsidRPr="007F1DC7" w:rsidRDefault="00F55C8C" w:rsidP="00F55C8C">
            <w:r w:rsidRPr="007F1DC7">
              <w:t>409</w:t>
            </w:r>
          </w:p>
        </w:tc>
        <w:tc>
          <w:tcPr>
            <w:tcW w:w="1417" w:type="dxa"/>
            <w:tcBorders>
              <w:top w:val="single" w:sz="4" w:space="0" w:color="auto"/>
              <w:left w:val="nil"/>
              <w:bottom w:val="single" w:sz="4" w:space="0" w:color="auto"/>
              <w:right w:val="single" w:sz="4" w:space="0" w:color="auto"/>
            </w:tcBorders>
            <w:noWrap/>
            <w:vAlign w:val="center"/>
            <w:hideMark/>
          </w:tcPr>
          <w:p w14:paraId="195116B8" w14:textId="77777777" w:rsidR="00F55C8C" w:rsidRPr="007F1DC7" w:rsidRDefault="00F55C8C" w:rsidP="00F55C8C">
            <w:r w:rsidRPr="007F1DC7">
              <w:t>375365.14</w:t>
            </w:r>
          </w:p>
        </w:tc>
        <w:tc>
          <w:tcPr>
            <w:tcW w:w="1417" w:type="dxa"/>
            <w:tcBorders>
              <w:top w:val="single" w:sz="4" w:space="0" w:color="auto"/>
              <w:left w:val="nil"/>
              <w:bottom w:val="single" w:sz="4" w:space="0" w:color="auto"/>
              <w:right w:val="single" w:sz="4" w:space="0" w:color="auto"/>
            </w:tcBorders>
            <w:noWrap/>
            <w:vAlign w:val="center"/>
            <w:hideMark/>
          </w:tcPr>
          <w:p w14:paraId="56E1515B" w14:textId="77777777" w:rsidR="00F55C8C" w:rsidRPr="007F1DC7" w:rsidRDefault="00F55C8C" w:rsidP="00F55C8C">
            <w:r w:rsidRPr="007F1DC7">
              <w:t>1545479.54</w:t>
            </w:r>
          </w:p>
        </w:tc>
      </w:tr>
      <w:tr w:rsidR="007F1DC7" w:rsidRPr="007F1DC7" w14:paraId="644E6D0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32DB43B" w14:textId="77777777" w:rsidR="00F55C8C" w:rsidRPr="007F1DC7" w:rsidRDefault="00F55C8C" w:rsidP="00F55C8C">
            <w:r w:rsidRPr="007F1DC7">
              <w:t>87</w:t>
            </w:r>
          </w:p>
        </w:tc>
        <w:tc>
          <w:tcPr>
            <w:tcW w:w="2268" w:type="dxa"/>
            <w:tcBorders>
              <w:top w:val="single" w:sz="4" w:space="0" w:color="auto"/>
              <w:left w:val="nil"/>
              <w:bottom w:val="single" w:sz="4" w:space="0" w:color="auto"/>
              <w:right w:val="single" w:sz="4" w:space="0" w:color="auto"/>
            </w:tcBorders>
            <w:noWrap/>
            <w:vAlign w:val="center"/>
            <w:hideMark/>
          </w:tcPr>
          <w:p w14:paraId="6B68247B" w14:textId="77777777" w:rsidR="00F55C8C" w:rsidRPr="007F1DC7" w:rsidRDefault="00F55C8C" w:rsidP="00F55C8C">
            <w:r w:rsidRPr="007F1DC7">
              <w:t>373120.45</w:t>
            </w:r>
          </w:p>
        </w:tc>
        <w:tc>
          <w:tcPr>
            <w:tcW w:w="1418" w:type="dxa"/>
            <w:tcBorders>
              <w:top w:val="single" w:sz="4" w:space="0" w:color="auto"/>
              <w:left w:val="nil"/>
              <w:bottom w:val="single" w:sz="4" w:space="0" w:color="auto"/>
              <w:right w:val="single" w:sz="4" w:space="0" w:color="auto"/>
            </w:tcBorders>
            <w:noWrap/>
            <w:vAlign w:val="center"/>
            <w:hideMark/>
          </w:tcPr>
          <w:p w14:paraId="154C75DA" w14:textId="77777777" w:rsidR="00F55C8C" w:rsidRPr="007F1DC7" w:rsidRDefault="00F55C8C" w:rsidP="00F55C8C">
            <w:r w:rsidRPr="007F1DC7">
              <w:t>1550770.54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51E6B7" w14:textId="77777777" w:rsidR="00F55C8C" w:rsidRPr="007F1DC7" w:rsidRDefault="00F55C8C" w:rsidP="00F55C8C">
            <w:r w:rsidRPr="007F1DC7">
              <w:t>410</w:t>
            </w:r>
          </w:p>
        </w:tc>
        <w:tc>
          <w:tcPr>
            <w:tcW w:w="1417" w:type="dxa"/>
            <w:tcBorders>
              <w:top w:val="single" w:sz="4" w:space="0" w:color="auto"/>
              <w:left w:val="nil"/>
              <w:bottom w:val="single" w:sz="4" w:space="0" w:color="auto"/>
              <w:right w:val="single" w:sz="4" w:space="0" w:color="auto"/>
            </w:tcBorders>
            <w:noWrap/>
            <w:vAlign w:val="center"/>
            <w:hideMark/>
          </w:tcPr>
          <w:p w14:paraId="2E0CCF00" w14:textId="77777777" w:rsidR="00F55C8C" w:rsidRPr="007F1DC7" w:rsidRDefault="00F55C8C" w:rsidP="00F55C8C">
            <w:r w:rsidRPr="007F1DC7">
              <w:t>375354.66</w:t>
            </w:r>
          </w:p>
        </w:tc>
        <w:tc>
          <w:tcPr>
            <w:tcW w:w="1417" w:type="dxa"/>
            <w:tcBorders>
              <w:top w:val="single" w:sz="4" w:space="0" w:color="auto"/>
              <w:left w:val="nil"/>
              <w:bottom w:val="single" w:sz="4" w:space="0" w:color="auto"/>
              <w:right w:val="single" w:sz="4" w:space="0" w:color="auto"/>
            </w:tcBorders>
            <w:noWrap/>
            <w:vAlign w:val="center"/>
            <w:hideMark/>
          </w:tcPr>
          <w:p w14:paraId="3C6E08A5" w14:textId="77777777" w:rsidR="00F55C8C" w:rsidRPr="007F1DC7" w:rsidRDefault="00F55C8C" w:rsidP="00F55C8C">
            <w:r w:rsidRPr="007F1DC7">
              <w:t>1545409.34</w:t>
            </w:r>
          </w:p>
        </w:tc>
      </w:tr>
      <w:tr w:rsidR="007F1DC7" w:rsidRPr="007F1DC7" w14:paraId="6715B50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FB932CE" w14:textId="77777777" w:rsidR="00F55C8C" w:rsidRPr="007F1DC7" w:rsidRDefault="00F55C8C" w:rsidP="00F55C8C">
            <w:r w:rsidRPr="007F1DC7">
              <w:t>84</w:t>
            </w:r>
          </w:p>
        </w:tc>
        <w:tc>
          <w:tcPr>
            <w:tcW w:w="2268" w:type="dxa"/>
            <w:tcBorders>
              <w:top w:val="single" w:sz="4" w:space="0" w:color="auto"/>
              <w:left w:val="nil"/>
              <w:bottom w:val="single" w:sz="4" w:space="0" w:color="auto"/>
              <w:right w:val="single" w:sz="4" w:space="0" w:color="auto"/>
            </w:tcBorders>
            <w:noWrap/>
            <w:vAlign w:val="center"/>
            <w:hideMark/>
          </w:tcPr>
          <w:p w14:paraId="6EDEE871" w14:textId="77777777" w:rsidR="00F55C8C" w:rsidRPr="007F1DC7" w:rsidRDefault="00F55C8C" w:rsidP="00F55C8C">
            <w:r w:rsidRPr="007F1DC7">
              <w:t>373122.47</w:t>
            </w:r>
          </w:p>
        </w:tc>
        <w:tc>
          <w:tcPr>
            <w:tcW w:w="1418" w:type="dxa"/>
            <w:tcBorders>
              <w:top w:val="single" w:sz="4" w:space="0" w:color="auto"/>
              <w:left w:val="nil"/>
              <w:bottom w:val="single" w:sz="4" w:space="0" w:color="auto"/>
              <w:right w:val="single" w:sz="4" w:space="0" w:color="auto"/>
            </w:tcBorders>
            <w:noWrap/>
            <w:vAlign w:val="center"/>
            <w:hideMark/>
          </w:tcPr>
          <w:p w14:paraId="78882E8F" w14:textId="77777777" w:rsidR="00F55C8C" w:rsidRPr="007F1DC7" w:rsidRDefault="00F55C8C" w:rsidP="00F55C8C">
            <w:r w:rsidRPr="007F1DC7">
              <w:t>1550770.56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6F195D" w14:textId="77777777" w:rsidR="00F55C8C" w:rsidRPr="007F1DC7" w:rsidRDefault="00F55C8C" w:rsidP="00F55C8C">
            <w:r w:rsidRPr="007F1DC7">
              <w:t>411</w:t>
            </w:r>
          </w:p>
        </w:tc>
        <w:tc>
          <w:tcPr>
            <w:tcW w:w="1417" w:type="dxa"/>
            <w:tcBorders>
              <w:top w:val="single" w:sz="4" w:space="0" w:color="auto"/>
              <w:left w:val="nil"/>
              <w:bottom w:val="single" w:sz="4" w:space="0" w:color="auto"/>
              <w:right w:val="single" w:sz="4" w:space="0" w:color="auto"/>
            </w:tcBorders>
            <w:noWrap/>
            <w:vAlign w:val="center"/>
            <w:hideMark/>
          </w:tcPr>
          <w:p w14:paraId="102CD08A" w14:textId="77777777" w:rsidR="00F55C8C" w:rsidRPr="007F1DC7" w:rsidRDefault="00F55C8C" w:rsidP="00F55C8C">
            <w:r w:rsidRPr="007F1DC7">
              <w:t>375342.84</w:t>
            </w:r>
          </w:p>
        </w:tc>
        <w:tc>
          <w:tcPr>
            <w:tcW w:w="1417" w:type="dxa"/>
            <w:tcBorders>
              <w:top w:val="single" w:sz="4" w:space="0" w:color="auto"/>
              <w:left w:val="nil"/>
              <w:bottom w:val="single" w:sz="4" w:space="0" w:color="auto"/>
              <w:right w:val="single" w:sz="4" w:space="0" w:color="auto"/>
            </w:tcBorders>
            <w:noWrap/>
            <w:vAlign w:val="center"/>
            <w:hideMark/>
          </w:tcPr>
          <w:p w14:paraId="22490A1D" w14:textId="77777777" w:rsidR="00F55C8C" w:rsidRPr="007F1DC7" w:rsidRDefault="00F55C8C" w:rsidP="00F55C8C">
            <w:r w:rsidRPr="007F1DC7">
              <w:t>1545288.49</w:t>
            </w:r>
          </w:p>
        </w:tc>
      </w:tr>
      <w:tr w:rsidR="007F1DC7" w:rsidRPr="007F1DC7" w14:paraId="0BABDF6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6CFAE9B" w14:textId="77777777" w:rsidR="00F55C8C" w:rsidRPr="007F1DC7" w:rsidRDefault="00F55C8C" w:rsidP="00F55C8C">
            <w:r w:rsidRPr="007F1DC7">
              <w:t>88</w:t>
            </w:r>
          </w:p>
        </w:tc>
        <w:tc>
          <w:tcPr>
            <w:tcW w:w="2268" w:type="dxa"/>
            <w:tcBorders>
              <w:top w:val="single" w:sz="4" w:space="0" w:color="auto"/>
              <w:left w:val="nil"/>
              <w:bottom w:val="single" w:sz="4" w:space="0" w:color="auto"/>
              <w:right w:val="single" w:sz="4" w:space="0" w:color="auto"/>
            </w:tcBorders>
            <w:noWrap/>
            <w:vAlign w:val="center"/>
            <w:hideMark/>
          </w:tcPr>
          <w:p w14:paraId="286A45F4" w14:textId="77777777" w:rsidR="00F55C8C" w:rsidRPr="007F1DC7" w:rsidRDefault="00F55C8C" w:rsidP="00F55C8C">
            <w:r w:rsidRPr="007F1DC7">
              <w:t>373092.49</w:t>
            </w:r>
          </w:p>
        </w:tc>
        <w:tc>
          <w:tcPr>
            <w:tcW w:w="1418" w:type="dxa"/>
            <w:tcBorders>
              <w:top w:val="single" w:sz="4" w:space="0" w:color="auto"/>
              <w:left w:val="nil"/>
              <w:bottom w:val="single" w:sz="4" w:space="0" w:color="auto"/>
              <w:right w:val="single" w:sz="4" w:space="0" w:color="auto"/>
            </w:tcBorders>
            <w:noWrap/>
            <w:vAlign w:val="center"/>
            <w:hideMark/>
          </w:tcPr>
          <w:p w14:paraId="100A6CB9" w14:textId="77777777" w:rsidR="00F55C8C" w:rsidRPr="007F1DC7" w:rsidRDefault="00F55C8C" w:rsidP="00F55C8C">
            <w:r w:rsidRPr="007F1DC7">
              <w:t>1550809.04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F9A8D4" w14:textId="77777777" w:rsidR="00F55C8C" w:rsidRPr="007F1DC7" w:rsidRDefault="00F55C8C" w:rsidP="00F55C8C">
            <w:r w:rsidRPr="007F1DC7">
              <w:t>412</w:t>
            </w:r>
          </w:p>
        </w:tc>
        <w:tc>
          <w:tcPr>
            <w:tcW w:w="1417" w:type="dxa"/>
            <w:tcBorders>
              <w:top w:val="single" w:sz="4" w:space="0" w:color="auto"/>
              <w:left w:val="nil"/>
              <w:bottom w:val="single" w:sz="4" w:space="0" w:color="auto"/>
              <w:right w:val="single" w:sz="4" w:space="0" w:color="auto"/>
            </w:tcBorders>
            <w:noWrap/>
            <w:vAlign w:val="center"/>
            <w:hideMark/>
          </w:tcPr>
          <w:p w14:paraId="56CED2FD" w14:textId="77777777" w:rsidR="00F55C8C" w:rsidRPr="007F1DC7" w:rsidRDefault="00F55C8C" w:rsidP="00F55C8C">
            <w:r w:rsidRPr="007F1DC7">
              <w:t>375340.89</w:t>
            </w:r>
          </w:p>
        </w:tc>
        <w:tc>
          <w:tcPr>
            <w:tcW w:w="1417" w:type="dxa"/>
            <w:tcBorders>
              <w:top w:val="single" w:sz="4" w:space="0" w:color="auto"/>
              <w:left w:val="nil"/>
              <w:bottom w:val="single" w:sz="4" w:space="0" w:color="auto"/>
              <w:right w:val="single" w:sz="4" w:space="0" w:color="auto"/>
            </w:tcBorders>
            <w:noWrap/>
            <w:vAlign w:val="center"/>
            <w:hideMark/>
          </w:tcPr>
          <w:p w14:paraId="5781050E" w14:textId="77777777" w:rsidR="00F55C8C" w:rsidRPr="007F1DC7" w:rsidRDefault="00F55C8C" w:rsidP="00F55C8C">
            <w:r w:rsidRPr="007F1DC7">
              <w:t>1545268.59</w:t>
            </w:r>
          </w:p>
        </w:tc>
      </w:tr>
      <w:tr w:rsidR="007F1DC7" w:rsidRPr="007F1DC7" w14:paraId="5779299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BA71D4E" w14:textId="77777777" w:rsidR="00F55C8C" w:rsidRPr="007F1DC7" w:rsidRDefault="00F55C8C" w:rsidP="00F55C8C">
            <w:r w:rsidRPr="007F1DC7">
              <w:t>89</w:t>
            </w:r>
          </w:p>
        </w:tc>
        <w:tc>
          <w:tcPr>
            <w:tcW w:w="2268" w:type="dxa"/>
            <w:tcBorders>
              <w:top w:val="single" w:sz="4" w:space="0" w:color="auto"/>
              <w:left w:val="nil"/>
              <w:bottom w:val="single" w:sz="4" w:space="0" w:color="auto"/>
              <w:right w:val="single" w:sz="4" w:space="0" w:color="auto"/>
            </w:tcBorders>
            <w:noWrap/>
            <w:vAlign w:val="center"/>
            <w:hideMark/>
          </w:tcPr>
          <w:p w14:paraId="351C28D5" w14:textId="77777777" w:rsidR="00F55C8C" w:rsidRPr="007F1DC7" w:rsidRDefault="00F55C8C" w:rsidP="00F55C8C">
            <w:r w:rsidRPr="007F1DC7">
              <w:t>373092.48</w:t>
            </w:r>
          </w:p>
        </w:tc>
        <w:tc>
          <w:tcPr>
            <w:tcW w:w="1418" w:type="dxa"/>
            <w:tcBorders>
              <w:top w:val="single" w:sz="4" w:space="0" w:color="auto"/>
              <w:left w:val="nil"/>
              <w:bottom w:val="single" w:sz="4" w:space="0" w:color="auto"/>
              <w:right w:val="single" w:sz="4" w:space="0" w:color="auto"/>
            </w:tcBorders>
            <w:noWrap/>
            <w:vAlign w:val="center"/>
            <w:hideMark/>
          </w:tcPr>
          <w:p w14:paraId="145731A6" w14:textId="77777777" w:rsidR="00F55C8C" w:rsidRPr="007F1DC7" w:rsidRDefault="00F55C8C" w:rsidP="00F55C8C">
            <w:r w:rsidRPr="007F1DC7">
              <w:t>1550807.02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0185E9B" w14:textId="77777777" w:rsidR="00F55C8C" w:rsidRPr="007F1DC7" w:rsidRDefault="00F55C8C" w:rsidP="00F55C8C">
            <w:r w:rsidRPr="007F1DC7">
              <w:t>413</w:t>
            </w:r>
          </w:p>
        </w:tc>
        <w:tc>
          <w:tcPr>
            <w:tcW w:w="1417" w:type="dxa"/>
            <w:tcBorders>
              <w:top w:val="single" w:sz="4" w:space="0" w:color="auto"/>
              <w:left w:val="nil"/>
              <w:bottom w:val="single" w:sz="4" w:space="0" w:color="auto"/>
              <w:right w:val="single" w:sz="4" w:space="0" w:color="auto"/>
            </w:tcBorders>
            <w:noWrap/>
            <w:vAlign w:val="center"/>
            <w:hideMark/>
          </w:tcPr>
          <w:p w14:paraId="71F24E13" w14:textId="77777777" w:rsidR="00F55C8C" w:rsidRPr="007F1DC7" w:rsidRDefault="00F55C8C" w:rsidP="00F55C8C">
            <w:r w:rsidRPr="007F1DC7">
              <w:t>375330.82</w:t>
            </w:r>
          </w:p>
        </w:tc>
        <w:tc>
          <w:tcPr>
            <w:tcW w:w="1417" w:type="dxa"/>
            <w:tcBorders>
              <w:top w:val="single" w:sz="4" w:space="0" w:color="auto"/>
              <w:left w:val="nil"/>
              <w:bottom w:val="single" w:sz="4" w:space="0" w:color="auto"/>
              <w:right w:val="single" w:sz="4" w:space="0" w:color="auto"/>
            </w:tcBorders>
            <w:noWrap/>
            <w:vAlign w:val="center"/>
            <w:hideMark/>
          </w:tcPr>
          <w:p w14:paraId="77AA3326" w14:textId="77777777" w:rsidR="00F55C8C" w:rsidRPr="007F1DC7" w:rsidRDefault="00F55C8C" w:rsidP="00F55C8C">
            <w:r w:rsidRPr="007F1DC7">
              <w:t>1545160.08</w:t>
            </w:r>
          </w:p>
        </w:tc>
      </w:tr>
      <w:tr w:rsidR="007F1DC7" w:rsidRPr="007F1DC7" w14:paraId="56F1129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E3CAE1D" w14:textId="77777777" w:rsidR="00F55C8C" w:rsidRPr="007F1DC7" w:rsidRDefault="00F55C8C" w:rsidP="00F55C8C">
            <w:r w:rsidRPr="007F1DC7">
              <w:t>90</w:t>
            </w:r>
          </w:p>
        </w:tc>
        <w:tc>
          <w:tcPr>
            <w:tcW w:w="2268" w:type="dxa"/>
            <w:tcBorders>
              <w:top w:val="single" w:sz="4" w:space="0" w:color="auto"/>
              <w:left w:val="nil"/>
              <w:bottom w:val="single" w:sz="4" w:space="0" w:color="auto"/>
              <w:right w:val="single" w:sz="4" w:space="0" w:color="auto"/>
            </w:tcBorders>
            <w:noWrap/>
            <w:vAlign w:val="center"/>
            <w:hideMark/>
          </w:tcPr>
          <w:p w14:paraId="58F073D6" w14:textId="77777777" w:rsidR="00F55C8C" w:rsidRPr="007F1DC7" w:rsidRDefault="00F55C8C" w:rsidP="00F55C8C">
            <w:r w:rsidRPr="007F1DC7">
              <w:t>373090.46</w:t>
            </w:r>
          </w:p>
        </w:tc>
        <w:tc>
          <w:tcPr>
            <w:tcW w:w="1418" w:type="dxa"/>
            <w:tcBorders>
              <w:top w:val="single" w:sz="4" w:space="0" w:color="auto"/>
              <w:left w:val="nil"/>
              <w:bottom w:val="single" w:sz="4" w:space="0" w:color="auto"/>
              <w:right w:val="single" w:sz="4" w:space="0" w:color="auto"/>
            </w:tcBorders>
            <w:noWrap/>
            <w:vAlign w:val="center"/>
            <w:hideMark/>
          </w:tcPr>
          <w:p w14:paraId="1B98C8C3" w14:textId="77777777" w:rsidR="00F55C8C" w:rsidRPr="007F1DC7" w:rsidRDefault="00F55C8C" w:rsidP="00F55C8C">
            <w:r w:rsidRPr="007F1DC7">
              <w:t>1550807.01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5AA985" w14:textId="77777777" w:rsidR="00F55C8C" w:rsidRPr="007F1DC7" w:rsidRDefault="00F55C8C" w:rsidP="00F55C8C">
            <w:r w:rsidRPr="007F1DC7">
              <w:t>414</w:t>
            </w:r>
          </w:p>
        </w:tc>
        <w:tc>
          <w:tcPr>
            <w:tcW w:w="1417" w:type="dxa"/>
            <w:tcBorders>
              <w:top w:val="single" w:sz="4" w:space="0" w:color="auto"/>
              <w:left w:val="nil"/>
              <w:bottom w:val="single" w:sz="4" w:space="0" w:color="auto"/>
              <w:right w:val="single" w:sz="4" w:space="0" w:color="auto"/>
            </w:tcBorders>
            <w:noWrap/>
            <w:vAlign w:val="center"/>
            <w:hideMark/>
          </w:tcPr>
          <w:p w14:paraId="6426347F" w14:textId="77777777" w:rsidR="00F55C8C" w:rsidRPr="007F1DC7" w:rsidRDefault="00F55C8C" w:rsidP="00F55C8C">
            <w:r w:rsidRPr="007F1DC7">
              <w:t>375323.99</w:t>
            </w:r>
          </w:p>
        </w:tc>
        <w:tc>
          <w:tcPr>
            <w:tcW w:w="1417" w:type="dxa"/>
            <w:tcBorders>
              <w:top w:val="single" w:sz="4" w:space="0" w:color="auto"/>
              <w:left w:val="nil"/>
              <w:bottom w:val="single" w:sz="4" w:space="0" w:color="auto"/>
              <w:right w:val="single" w:sz="4" w:space="0" w:color="auto"/>
            </w:tcBorders>
            <w:noWrap/>
            <w:vAlign w:val="center"/>
            <w:hideMark/>
          </w:tcPr>
          <w:p w14:paraId="28B8DC88" w14:textId="77777777" w:rsidR="00F55C8C" w:rsidRPr="007F1DC7" w:rsidRDefault="00F55C8C" w:rsidP="00F55C8C">
            <w:r w:rsidRPr="007F1DC7">
              <w:t>1545098.63</w:t>
            </w:r>
          </w:p>
        </w:tc>
      </w:tr>
      <w:tr w:rsidR="007F1DC7" w:rsidRPr="007F1DC7" w14:paraId="37121F1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9621140" w14:textId="77777777" w:rsidR="00F55C8C" w:rsidRPr="007F1DC7" w:rsidRDefault="00F55C8C" w:rsidP="00F55C8C">
            <w:r w:rsidRPr="007F1DC7">
              <w:t>91</w:t>
            </w:r>
          </w:p>
        </w:tc>
        <w:tc>
          <w:tcPr>
            <w:tcW w:w="2268" w:type="dxa"/>
            <w:tcBorders>
              <w:top w:val="single" w:sz="4" w:space="0" w:color="auto"/>
              <w:left w:val="nil"/>
              <w:bottom w:val="single" w:sz="4" w:space="0" w:color="auto"/>
              <w:right w:val="single" w:sz="4" w:space="0" w:color="auto"/>
            </w:tcBorders>
            <w:noWrap/>
            <w:vAlign w:val="center"/>
            <w:hideMark/>
          </w:tcPr>
          <w:p w14:paraId="423CB684" w14:textId="77777777" w:rsidR="00F55C8C" w:rsidRPr="007F1DC7" w:rsidRDefault="00F55C8C" w:rsidP="00F55C8C">
            <w:r w:rsidRPr="007F1DC7">
              <w:t>373090.48</w:t>
            </w:r>
          </w:p>
        </w:tc>
        <w:tc>
          <w:tcPr>
            <w:tcW w:w="1418" w:type="dxa"/>
            <w:tcBorders>
              <w:top w:val="single" w:sz="4" w:space="0" w:color="auto"/>
              <w:left w:val="nil"/>
              <w:bottom w:val="single" w:sz="4" w:space="0" w:color="auto"/>
              <w:right w:val="single" w:sz="4" w:space="0" w:color="auto"/>
            </w:tcBorders>
            <w:noWrap/>
            <w:vAlign w:val="center"/>
            <w:hideMark/>
          </w:tcPr>
          <w:p w14:paraId="2E32BFF2" w14:textId="77777777" w:rsidR="00F55C8C" w:rsidRPr="007F1DC7" w:rsidRDefault="00F55C8C" w:rsidP="00F55C8C">
            <w:r w:rsidRPr="007F1DC7">
              <w:t>1550809.04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FA6028" w14:textId="77777777" w:rsidR="00F55C8C" w:rsidRPr="007F1DC7" w:rsidRDefault="00F55C8C" w:rsidP="00F55C8C">
            <w:r w:rsidRPr="007F1DC7">
              <w:t>415</w:t>
            </w:r>
          </w:p>
        </w:tc>
        <w:tc>
          <w:tcPr>
            <w:tcW w:w="1417" w:type="dxa"/>
            <w:tcBorders>
              <w:top w:val="single" w:sz="4" w:space="0" w:color="auto"/>
              <w:left w:val="nil"/>
              <w:bottom w:val="single" w:sz="4" w:space="0" w:color="auto"/>
              <w:right w:val="single" w:sz="4" w:space="0" w:color="auto"/>
            </w:tcBorders>
            <w:noWrap/>
            <w:vAlign w:val="center"/>
            <w:hideMark/>
          </w:tcPr>
          <w:p w14:paraId="7F47D60A" w14:textId="77777777" w:rsidR="00F55C8C" w:rsidRPr="007F1DC7" w:rsidRDefault="00F55C8C" w:rsidP="00F55C8C">
            <w:r w:rsidRPr="007F1DC7">
              <w:t>375239.91</w:t>
            </w:r>
          </w:p>
        </w:tc>
        <w:tc>
          <w:tcPr>
            <w:tcW w:w="1417" w:type="dxa"/>
            <w:tcBorders>
              <w:top w:val="single" w:sz="4" w:space="0" w:color="auto"/>
              <w:left w:val="nil"/>
              <w:bottom w:val="single" w:sz="4" w:space="0" w:color="auto"/>
              <w:right w:val="single" w:sz="4" w:space="0" w:color="auto"/>
            </w:tcBorders>
            <w:noWrap/>
            <w:vAlign w:val="center"/>
            <w:hideMark/>
          </w:tcPr>
          <w:p w14:paraId="01EB330D" w14:textId="77777777" w:rsidR="00F55C8C" w:rsidRPr="007F1DC7" w:rsidRDefault="00F55C8C" w:rsidP="00F55C8C">
            <w:r w:rsidRPr="007F1DC7">
              <w:t>1545103.14</w:t>
            </w:r>
          </w:p>
        </w:tc>
      </w:tr>
      <w:tr w:rsidR="007F1DC7" w:rsidRPr="007F1DC7" w14:paraId="71FFDE5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D406784" w14:textId="77777777" w:rsidR="00F55C8C" w:rsidRPr="007F1DC7" w:rsidRDefault="00F55C8C" w:rsidP="00F55C8C">
            <w:r w:rsidRPr="007F1DC7">
              <w:t>88</w:t>
            </w:r>
          </w:p>
        </w:tc>
        <w:tc>
          <w:tcPr>
            <w:tcW w:w="2268" w:type="dxa"/>
            <w:tcBorders>
              <w:top w:val="single" w:sz="4" w:space="0" w:color="auto"/>
              <w:left w:val="nil"/>
              <w:bottom w:val="single" w:sz="4" w:space="0" w:color="auto"/>
              <w:right w:val="single" w:sz="4" w:space="0" w:color="auto"/>
            </w:tcBorders>
            <w:noWrap/>
            <w:vAlign w:val="center"/>
            <w:hideMark/>
          </w:tcPr>
          <w:p w14:paraId="3AD0047A" w14:textId="77777777" w:rsidR="00F55C8C" w:rsidRPr="007F1DC7" w:rsidRDefault="00F55C8C" w:rsidP="00F55C8C">
            <w:r w:rsidRPr="007F1DC7">
              <w:t>373092.49</w:t>
            </w:r>
          </w:p>
        </w:tc>
        <w:tc>
          <w:tcPr>
            <w:tcW w:w="1418" w:type="dxa"/>
            <w:tcBorders>
              <w:top w:val="single" w:sz="4" w:space="0" w:color="auto"/>
              <w:left w:val="nil"/>
              <w:bottom w:val="single" w:sz="4" w:space="0" w:color="auto"/>
              <w:right w:val="single" w:sz="4" w:space="0" w:color="auto"/>
            </w:tcBorders>
            <w:noWrap/>
            <w:vAlign w:val="center"/>
            <w:hideMark/>
          </w:tcPr>
          <w:p w14:paraId="594887C6" w14:textId="77777777" w:rsidR="00F55C8C" w:rsidRPr="007F1DC7" w:rsidRDefault="00F55C8C" w:rsidP="00F55C8C">
            <w:r w:rsidRPr="007F1DC7">
              <w:t>1550809.04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E8D8D65" w14:textId="77777777" w:rsidR="00F55C8C" w:rsidRPr="007F1DC7" w:rsidRDefault="00F55C8C" w:rsidP="00F55C8C">
            <w:r w:rsidRPr="007F1DC7">
              <w:t>416</w:t>
            </w:r>
          </w:p>
        </w:tc>
        <w:tc>
          <w:tcPr>
            <w:tcW w:w="1417" w:type="dxa"/>
            <w:tcBorders>
              <w:top w:val="single" w:sz="4" w:space="0" w:color="auto"/>
              <w:left w:val="nil"/>
              <w:bottom w:val="single" w:sz="4" w:space="0" w:color="auto"/>
              <w:right w:val="single" w:sz="4" w:space="0" w:color="auto"/>
            </w:tcBorders>
            <w:noWrap/>
            <w:vAlign w:val="center"/>
            <w:hideMark/>
          </w:tcPr>
          <w:p w14:paraId="27764D0F" w14:textId="77777777" w:rsidR="00F55C8C" w:rsidRPr="007F1DC7" w:rsidRDefault="00F55C8C" w:rsidP="00F55C8C">
            <w:r w:rsidRPr="007F1DC7">
              <w:t>375239.37</w:t>
            </w:r>
          </w:p>
        </w:tc>
        <w:tc>
          <w:tcPr>
            <w:tcW w:w="1417" w:type="dxa"/>
            <w:tcBorders>
              <w:top w:val="single" w:sz="4" w:space="0" w:color="auto"/>
              <w:left w:val="nil"/>
              <w:bottom w:val="single" w:sz="4" w:space="0" w:color="auto"/>
              <w:right w:val="single" w:sz="4" w:space="0" w:color="auto"/>
            </w:tcBorders>
            <w:noWrap/>
            <w:vAlign w:val="center"/>
            <w:hideMark/>
          </w:tcPr>
          <w:p w14:paraId="00770B79" w14:textId="77777777" w:rsidR="00F55C8C" w:rsidRPr="007F1DC7" w:rsidRDefault="00F55C8C" w:rsidP="00F55C8C">
            <w:r w:rsidRPr="007F1DC7">
              <w:t>1545103.22</w:t>
            </w:r>
          </w:p>
        </w:tc>
      </w:tr>
      <w:tr w:rsidR="007F1DC7" w:rsidRPr="007F1DC7" w14:paraId="33B4542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000E6EE" w14:textId="77777777" w:rsidR="00F55C8C" w:rsidRPr="007F1DC7" w:rsidRDefault="00F55C8C" w:rsidP="00F55C8C">
            <w:r w:rsidRPr="007F1DC7">
              <w:t>92</w:t>
            </w:r>
          </w:p>
        </w:tc>
        <w:tc>
          <w:tcPr>
            <w:tcW w:w="2268" w:type="dxa"/>
            <w:tcBorders>
              <w:top w:val="single" w:sz="4" w:space="0" w:color="auto"/>
              <w:left w:val="nil"/>
              <w:bottom w:val="single" w:sz="4" w:space="0" w:color="auto"/>
              <w:right w:val="single" w:sz="4" w:space="0" w:color="auto"/>
            </w:tcBorders>
            <w:noWrap/>
            <w:vAlign w:val="center"/>
            <w:hideMark/>
          </w:tcPr>
          <w:p w14:paraId="3DA7F022" w14:textId="77777777" w:rsidR="00F55C8C" w:rsidRPr="007F1DC7" w:rsidRDefault="00F55C8C" w:rsidP="00F55C8C">
            <w:r w:rsidRPr="007F1DC7">
              <w:t>373061.39</w:t>
            </w:r>
          </w:p>
        </w:tc>
        <w:tc>
          <w:tcPr>
            <w:tcW w:w="1418" w:type="dxa"/>
            <w:tcBorders>
              <w:top w:val="single" w:sz="4" w:space="0" w:color="auto"/>
              <w:left w:val="nil"/>
              <w:bottom w:val="single" w:sz="4" w:space="0" w:color="auto"/>
              <w:right w:val="single" w:sz="4" w:space="0" w:color="auto"/>
            </w:tcBorders>
            <w:noWrap/>
            <w:vAlign w:val="center"/>
            <w:hideMark/>
          </w:tcPr>
          <w:p w14:paraId="6EB4209E" w14:textId="77777777" w:rsidR="00F55C8C" w:rsidRPr="007F1DC7" w:rsidRDefault="00F55C8C" w:rsidP="00F55C8C">
            <w:r w:rsidRPr="007F1DC7">
              <w:t>1550848.88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5433FB" w14:textId="77777777" w:rsidR="00F55C8C" w:rsidRPr="007F1DC7" w:rsidRDefault="00F55C8C" w:rsidP="00F55C8C">
            <w:r w:rsidRPr="007F1DC7">
              <w:t>417</w:t>
            </w:r>
          </w:p>
        </w:tc>
        <w:tc>
          <w:tcPr>
            <w:tcW w:w="1417" w:type="dxa"/>
            <w:tcBorders>
              <w:top w:val="single" w:sz="4" w:space="0" w:color="auto"/>
              <w:left w:val="nil"/>
              <w:bottom w:val="single" w:sz="4" w:space="0" w:color="auto"/>
              <w:right w:val="single" w:sz="4" w:space="0" w:color="auto"/>
            </w:tcBorders>
            <w:noWrap/>
            <w:vAlign w:val="center"/>
            <w:hideMark/>
          </w:tcPr>
          <w:p w14:paraId="2C5ACAEC" w14:textId="77777777" w:rsidR="00F55C8C" w:rsidRPr="007F1DC7" w:rsidRDefault="00F55C8C" w:rsidP="00F55C8C">
            <w:r w:rsidRPr="007F1DC7">
              <w:t>375204.47</w:t>
            </w:r>
          </w:p>
        </w:tc>
        <w:tc>
          <w:tcPr>
            <w:tcW w:w="1417" w:type="dxa"/>
            <w:tcBorders>
              <w:top w:val="single" w:sz="4" w:space="0" w:color="auto"/>
              <w:left w:val="nil"/>
              <w:bottom w:val="single" w:sz="4" w:space="0" w:color="auto"/>
              <w:right w:val="single" w:sz="4" w:space="0" w:color="auto"/>
            </w:tcBorders>
            <w:noWrap/>
            <w:vAlign w:val="center"/>
            <w:hideMark/>
          </w:tcPr>
          <w:p w14:paraId="3227960E" w14:textId="77777777" w:rsidR="00F55C8C" w:rsidRPr="007F1DC7" w:rsidRDefault="00F55C8C" w:rsidP="00F55C8C">
            <w:r w:rsidRPr="007F1DC7">
              <w:t>1545107.08</w:t>
            </w:r>
          </w:p>
        </w:tc>
      </w:tr>
      <w:tr w:rsidR="007F1DC7" w:rsidRPr="007F1DC7" w14:paraId="1A93316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80D376F" w14:textId="77777777" w:rsidR="00F55C8C" w:rsidRPr="007F1DC7" w:rsidRDefault="00F55C8C" w:rsidP="00F55C8C">
            <w:r w:rsidRPr="007F1DC7">
              <w:t>93</w:t>
            </w:r>
          </w:p>
        </w:tc>
        <w:tc>
          <w:tcPr>
            <w:tcW w:w="2268" w:type="dxa"/>
            <w:tcBorders>
              <w:top w:val="single" w:sz="4" w:space="0" w:color="auto"/>
              <w:left w:val="nil"/>
              <w:bottom w:val="single" w:sz="4" w:space="0" w:color="auto"/>
              <w:right w:val="single" w:sz="4" w:space="0" w:color="auto"/>
            </w:tcBorders>
            <w:noWrap/>
            <w:vAlign w:val="center"/>
            <w:hideMark/>
          </w:tcPr>
          <w:p w14:paraId="1E1459F2" w14:textId="77777777" w:rsidR="00F55C8C" w:rsidRPr="007F1DC7" w:rsidRDefault="00F55C8C" w:rsidP="00F55C8C">
            <w:r w:rsidRPr="007F1DC7">
              <w:t>373061.39</w:t>
            </w:r>
          </w:p>
        </w:tc>
        <w:tc>
          <w:tcPr>
            <w:tcW w:w="1418" w:type="dxa"/>
            <w:tcBorders>
              <w:top w:val="single" w:sz="4" w:space="0" w:color="auto"/>
              <w:left w:val="nil"/>
              <w:bottom w:val="single" w:sz="4" w:space="0" w:color="auto"/>
              <w:right w:val="single" w:sz="4" w:space="0" w:color="auto"/>
            </w:tcBorders>
            <w:noWrap/>
            <w:vAlign w:val="center"/>
            <w:hideMark/>
          </w:tcPr>
          <w:p w14:paraId="0DCB4A5F" w14:textId="77777777" w:rsidR="00F55C8C" w:rsidRPr="007F1DC7" w:rsidRDefault="00F55C8C" w:rsidP="00F55C8C">
            <w:r w:rsidRPr="007F1DC7">
              <w:t>1550846.85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F0CD7E" w14:textId="77777777" w:rsidR="00F55C8C" w:rsidRPr="007F1DC7" w:rsidRDefault="00F55C8C" w:rsidP="00F55C8C">
            <w:r w:rsidRPr="007F1DC7">
              <w:t>418</w:t>
            </w:r>
          </w:p>
        </w:tc>
        <w:tc>
          <w:tcPr>
            <w:tcW w:w="1417" w:type="dxa"/>
            <w:tcBorders>
              <w:top w:val="single" w:sz="4" w:space="0" w:color="auto"/>
              <w:left w:val="nil"/>
              <w:bottom w:val="single" w:sz="4" w:space="0" w:color="auto"/>
              <w:right w:val="single" w:sz="4" w:space="0" w:color="auto"/>
            </w:tcBorders>
            <w:noWrap/>
            <w:vAlign w:val="center"/>
            <w:hideMark/>
          </w:tcPr>
          <w:p w14:paraId="13083058" w14:textId="77777777" w:rsidR="00F55C8C" w:rsidRPr="007F1DC7" w:rsidRDefault="00F55C8C" w:rsidP="00F55C8C">
            <w:r w:rsidRPr="007F1DC7">
              <w:t>375199.86</w:t>
            </w:r>
          </w:p>
        </w:tc>
        <w:tc>
          <w:tcPr>
            <w:tcW w:w="1417" w:type="dxa"/>
            <w:tcBorders>
              <w:top w:val="single" w:sz="4" w:space="0" w:color="auto"/>
              <w:left w:val="nil"/>
              <w:bottom w:val="single" w:sz="4" w:space="0" w:color="auto"/>
              <w:right w:val="single" w:sz="4" w:space="0" w:color="auto"/>
            </w:tcBorders>
            <w:noWrap/>
            <w:vAlign w:val="center"/>
            <w:hideMark/>
          </w:tcPr>
          <w:p w14:paraId="3C336414" w14:textId="77777777" w:rsidR="00F55C8C" w:rsidRPr="007F1DC7" w:rsidRDefault="00F55C8C" w:rsidP="00F55C8C">
            <w:r w:rsidRPr="007F1DC7">
              <w:t>1545104.38</w:t>
            </w:r>
          </w:p>
        </w:tc>
      </w:tr>
      <w:tr w:rsidR="007F1DC7" w:rsidRPr="007F1DC7" w14:paraId="09EBB63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BDA0F1D" w14:textId="77777777" w:rsidR="00F55C8C" w:rsidRPr="007F1DC7" w:rsidRDefault="00F55C8C" w:rsidP="00F55C8C">
            <w:r w:rsidRPr="007F1DC7">
              <w:t>94</w:t>
            </w:r>
          </w:p>
        </w:tc>
        <w:tc>
          <w:tcPr>
            <w:tcW w:w="2268" w:type="dxa"/>
            <w:tcBorders>
              <w:top w:val="single" w:sz="4" w:space="0" w:color="auto"/>
              <w:left w:val="nil"/>
              <w:bottom w:val="single" w:sz="4" w:space="0" w:color="auto"/>
              <w:right w:val="single" w:sz="4" w:space="0" w:color="auto"/>
            </w:tcBorders>
            <w:noWrap/>
            <w:vAlign w:val="center"/>
            <w:hideMark/>
          </w:tcPr>
          <w:p w14:paraId="178279D8" w14:textId="77777777" w:rsidR="00F55C8C" w:rsidRPr="007F1DC7" w:rsidRDefault="00F55C8C" w:rsidP="00F55C8C">
            <w:r w:rsidRPr="007F1DC7">
              <w:t>373059.39</w:t>
            </w:r>
          </w:p>
        </w:tc>
        <w:tc>
          <w:tcPr>
            <w:tcW w:w="1418" w:type="dxa"/>
            <w:tcBorders>
              <w:top w:val="single" w:sz="4" w:space="0" w:color="auto"/>
              <w:left w:val="nil"/>
              <w:bottom w:val="single" w:sz="4" w:space="0" w:color="auto"/>
              <w:right w:val="single" w:sz="4" w:space="0" w:color="auto"/>
            </w:tcBorders>
            <w:noWrap/>
            <w:vAlign w:val="center"/>
            <w:hideMark/>
          </w:tcPr>
          <w:p w14:paraId="038910B0" w14:textId="77777777" w:rsidR="00F55C8C" w:rsidRPr="007F1DC7" w:rsidRDefault="00F55C8C" w:rsidP="00F55C8C">
            <w:r w:rsidRPr="007F1DC7">
              <w:t>1550846.84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51F2C6" w14:textId="77777777" w:rsidR="00F55C8C" w:rsidRPr="007F1DC7" w:rsidRDefault="00F55C8C" w:rsidP="00F55C8C">
            <w:r w:rsidRPr="007F1DC7">
              <w:t>419</w:t>
            </w:r>
          </w:p>
        </w:tc>
        <w:tc>
          <w:tcPr>
            <w:tcW w:w="1417" w:type="dxa"/>
            <w:tcBorders>
              <w:top w:val="single" w:sz="4" w:space="0" w:color="auto"/>
              <w:left w:val="nil"/>
              <w:bottom w:val="single" w:sz="4" w:space="0" w:color="auto"/>
              <w:right w:val="single" w:sz="4" w:space="0" w:color="auto"/>
            </w:tcBorders>
            <w:noWrap/>
            <w:vAlign w:val="center"/>
            <w:hideMark/>
          </w:tcPr>
          <w:p w14:paraId="2EDB70AB" w14:textId="77777777" w:rsidR="00F55C8C" w:rsidRPr="007F1DC7" w:rsidRDefault="00F55C8C" w:rsidP="00F55C8C">
            <w:r w:rsidRPr="007F1DC7">
              <w:t>375198.26</w:t>
            </w:r>
          </w:p>
        </w:tc>
        <w:tc>
          <w:tcPr>
            <w:tcW w:w="1417" w:type="dxa"/>
            <w:tcBorders>
              <w:top w:val="single" w:sz="4" w:space="0" w:color="auto"/>
              <w:left w:val="nil"/>
              <w:bottom w:val="single" w:sz="4" w:space="0" w:color="auto"/>
              <w:right w:val="single" w:sz="4" w:space="0" w:color="auto"/>
            </w:tcBorders>
            <w:noWrap/>
            <w:vAlign w:val="center"/>
            <w:hideMark/>
          </w:tcPr>
          <w:p w14:paraId="337E28B0" w14:textId="77777777" w:rsidR="00F55C8C" w:rsidRPr="007F1DC7" w:rsidRDefault="00F55C8C" w:rsidP="00F55C8C">
            <w:r w:rsidRPr="007F1DC7">
              <w:t>1545105.01</w:t>
            </w:r>
          </w:p>
        </w:tc>
      </w:tr>
      <w:tr w:rsidR="007F1DC7" w:rsidRPr="007F1DC7" w14:paraId="0625759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2BB14E2" w14:textId="77777777" w:rsidR="00F55C8C" w:rsidRPr="007F1DC7" w:rsidRDefault="00F55C8C" w:rsidP="00F55C8C">
            <w:r w:rsidRPr="007F1DC7">
              <w:t>95</w:t>
            </w:r>
          </w:p>
        </w:tc>
        <w:tc>
          <w:tcPr>
            <w:tcW w:w="2268" w:type="dxa"/>
            <w:tcBorders>
              <w:top w:val="single" w:sz="4" w:space="0" w:color="auto"/>
              <w:left w:val="nil"/>
              <w:bottom w:val="single" w:sz="4" w:space="0" w:color="auto"/>
              <w:right w:val="single" w:sz="4" w:space="0" w:color="auto"/>
            </w:tcBorders>
            <w:noWrap/>
            <w:vAlign w:val="center"/>
            <w:hideMark/>
          </w:tcPr>
          <w:p w14:paraId="4E1CE9F5" w14:textId="77777777" w:rsidR="00F55C8C" w:rsidRPr="007F1DC7" w:rsidRDefault="00F55C8C" w:rsidP="00F55C8C">
            <w:r w:rsidRPr="007F1DC7">
              <w:t>373059.37</w:t>
            </w:r>
          </w:p>
        </w:tc>
        <w:tc>
          <w:tcPr>
            <w:tcW w:w="1418" w:type="dxa"/>
            <w:tcBorders>
              <w:top w:val="single" w:sz="4" w:space="0" w:color="auto"/>
              <w:left w:val="nil"/>
              <w:bottom w:val="single" w:sz="4" w:space="0" w:color="auto"/>
              <w:right w:val="single" w:sz="4" w:space="0" w:color="auto"/>
            </w:tcBorders>
            <w:noWrap/>
            <w:vAlign w:val="center"/>
            <w:hideMark/>
          </w:tcPr>
          <w:p w14:paraId="46483D43" w14:textId="77777777" w:rsidR="00F55C8C" w:rsidRPr="007F1DC7" w:rsidRDefault="00F55C8C" w:rsidP="00F55C8C">
            <w:r w:rsidRPr="007F1DC7">
              <w:t>1550848.87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C630456" w14:textId="77777777" w:rsidR="00F55C8C" w:rsidRPr="007F1DC7" w:rsidRDefault="00F55C8C" w:rsidP="00F55C8C">
            <w:r w:rsidRPr="007F1DC7">
              <w:t>420</w:t>
            </w:r>
          </w:p>
        </w:tc>
        <w:tc>
          <w:tcPr>
            <w:tcW w:w="1417" w:type="dxa"/>
            <w:tcBorders>
              <w:top w:val="single" w:sz="4" w:space="0" w:color="auto"/>
              <w:left w:val="nil"/>
              <w:bottom w:val="single" w:sz="4" w:space="0" w:color="auto"/>
              <w:right w:val="single" w:sz="4" w:space="0" w:color="auto"/>
            </w:tcBorders>
            <w:noWrap/>
            <w:vAlign w:val="center"/>
            <w:hideMark/>
          </w:tcPr>
          <w:p w14:paraId="5DAA3EA4" w14:textId="77777777" w:rsidR="00F55C8C" w:rsidRPr="007F1DC7" w:rsidRDefault="00F55C8C" w:rsidP="00F55C8C">
            <w:r w:rsidRPr="007F1DC7">
              <w:t>375201.97</w:t>
            </w:r>
          </w:p>
        </w:tc>
        <w:tc>
          <w:tcPr>
            <w:tcW w:w="1417" w:type="dxa"/>
            <w:tcBorders>
              <w:top w:val="single" w:sz="4" w:space="0" w:color="auto"/>
              <w:left w:val="nil"/>
              <w:bottom w:val="single" w:sz="4" w:space="0" w:color="auto"/>
              <w:right w:val="single" w:sz="4" w:space="0" w:color="auto"/>
            </w:tcBorders>
            <w:noWrap/>
            <w:vAlign w:val="center"/>
            <w:hideMark/>
          </w:tcPr>
          <w:p w14:paraId="67320CE4" w14:textId="77777777" w:rsidR="00F55C8C" w:rsidRPr="007F1DC7" w:rsidRDefault="00F55C8C" w:rsidP="00F55C8C">
            <w:r w:rsidRPr="007F1DC7">
              <w:t>1545158.04</w:t>
            </w:r>
          </w:p>
        </w:tc>
      </w:tr>
      <w:tr w:rsidR="007F1DC7" w:rsidRPr="007F1DC7" w14:paraId="46F829C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61C4DB6" w14:textId="77777777" w:rsidR="00F55C8C" w:rsidRPr="007F1DC7" w:rsidRDefault="00F55C8C" w:rsidP="00F55C8C">
            <w:r w:rsidRPr="007F1DC7">
              <w:t>92</w:t>
            </w:r>
          </w:p>
        </w:tc>
        <w:tc>
          <w:tcPr>
            <w:tcW w:w="2268" w:type="dxa"/>
            <w:tcBorders>
              <w:top w:val="single" w:sz="4" w:space="0" w:color="auto"/>
              <w:left w:val="nil"/>
              <w:bottom w:val="single" w:sz="4" w:space="0" w:color="auto"/>
              <w:right w:val="single" w:sz="4" w:space="0" w:color="auto"/>
            </w:tcBorders>
            <w:noWrap/>
            <w:vAlign w:val="center"/>
            <w:hideMark/>
          </w:tcPr>
          <w:p w14:paraId="66DE19A1" w14:textId="77777777" w:rsidR="00F55C8C" w:rsidRPr="007F1DC7" w:rsidRDefault="00F55C8C" w:rsidP="00F55C8C">
            <w:r w:rsidRPr="007F1DC7">
              <w:t>373061.39</w:t>
            </w:r>
          </w:p>
        </w:tc>
        <w:tc>
          <w:tcPr>
            <w:tcW w:w="1418" w:type="dxa"/>
            <w:tcBorders>
              <w:top w:val="single" w:sz="4" w:space="0" w:color="auto"/>
              <w:left w:val="nil"/>
              <w:bottom w:val="single" w:sz="4" w:space="0" w:color="auto"/>
              <w:right w:val="single" w:sz="4" w:space="0" w:color="auto"/>
            </w:tcBorders>
            <w:noWrap/>
            <w:vAlign w:val="center"/>
            <w:hideMark/>
          </w:tcPr>
          <w:p w14:paraId="718A1F82" w14:textId="77777777" w:rsidR="00F55C8C" w:rsidRPr="007F1DC7" w:rsidRDefault="00F55C8C" w:rsidP="00F55C8C">
            <w:r w:rsidRPr="007F1DC7">
              <w:t>1550848.88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E7BF40" w14:textId="77777777" w:rsidR="00F55C8C" w:rsidRPr="007F1DC7" w:rsidRDefault="00F55C8C" w:rsidP="00F55C8C">
            <w:r w:rsidRPr="007F1DC7">
              <w:t>421</w:t>
            </w:r>
          </w:p>
        </w:tc>
        <w:tc>
          <w:tcPr>
            <w:tcW w:w="1417" w:type="dxa"/>
            <w:tcBorders>
              <w:top w:val="single" w:sz="4" w:space="0" w:color="auto"/>
              <w:left w:val="nil"/>
              <w:bottom w:val="single" w:sz="4" w:space="0" w:color="auto"/>
              <w:right w:val="single" w:sz="4" w:space="0" w:color="auto"/>
            </w:tcBorders>
            <w:noWrap/>
            <w:vAlign w:val="center"/>
            <w:hideMark/>
          </w:tcPr>
          <w:p w14:paraId="07A0F25D" w14:textId="77777777" w:rsidR="00F55C8C" w:rsidRPr="007F1DC7" w:rsidRDefault="00F55C8C" w:rsidP="00F55C8C">
            <w:r w:rsidRPr="007F1DC7">
              <w:t>375209.50</w:t>
            </w:r>
          </w:p>
        </w:tc>
        <w:tc>
          <w:tcPr>
            <w:tcW w:w="1417" w:type="dxa"/>
            <w:tcBorders>
              <w:top w:val="single" w:sz="4" w:space="0" w:color="auto"/>
              <w:left w:val="nil"/>
              <w:bottom w:val="single" w:sz="4" w:space="0" w:color="auto"/>
              <w:right w:val="single" w:sz="4" w:space="0" w:color="auto"/>
            </w:tcBorders>
            <w:noWrap/>
            <w:vAlign w:val="center"/>
            <w:hideMark/>
          </w:tcPr>
          <w:p w14:paraId="447E93C8" w14:textId="77777777" w:rsidR="00F55C8C" w:rsidRPr="007F1DC7" w:rsidRDefault="00F55C8C" w:rsidP="00F55C8C">
            <w:r w:rsidRPr="007F1DC7">
              <w:t>1545265.60</w:t>
            </w:r>
          </w:p>
        </w:tc>
      </w:tr>
      <w:tr w:rsidR="007F1DC7" w:rsidRPr="007F1DC7" w14:paraId="49AF3BF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966E9F8" w14:textId="77777777" w:rsidR="00F55C8C" w:rsidRPr="007F1DC7" w:rsidRDefault="00F55C8C" w:rsidP="00F55C8C">
            <w:r w:rsidRPr="007F1DC7">
              <w:t>96</w:t>
            </w:r>
          </w:p>
        </w:tc>
        <w:tc>
          <w:tcPr>
            <w:tcW w:w="2268" w:type="dxa"/>
            <w:tcBorders>
              <w:top w:val="single" w:sz="4" w:space="0" w:color="auto"/>
              <w:left w:val="nil"/>
              <w:bottom w:val="single" w:sz="4" w:space="0" w:color="auto"/>
              <w:right w:val="single" w:sz="4" w:space="0" w:color="auto"/>
            </w:tcBorders>
            <w:noWrap/>
            <w:vAlign w:val="center"/>
            <w:hideMark/>
          </w:tcPr>
          <w:p w14:paraId="3C2A978D" w14:textId="77777777" w:rsidR="00F55C8C" w:rsidRPr="007F1DC7" w:rsidRDefault="00F55C8C" w:rsidP="00F55C8C">
            <w:r w:rsidRPr="007F1DC7">
              <w:t>372905.45</w:t>
            </w:r>
          </w:p>
        </w:tc>
        <w:tc>
          <w:tcPr>
            <w:tcW w:w="1418" w:type="dxa"/>
            <w:tcBorders>
              <w:top w:val="single" w:sz="4" w:space="0" w:color="auto"/>
              <w:left w:val="nil"/>
              <w:bottom w:val="single" w:sz="4" w:space="0" w:color="auto"/>
              <w:right w:val="single" w:sz="4" w:space="0" w:color="auto"/>
            </w:tcBorders>
            <w:noWrap/>
            <w:vAlign w:val="center"/>
            <w:hideMark/>
          </w:tcPr>
          <w:p w14:paraId="4904C880" w14:textId="77777777" w:rsidR="00F55C8C" w:rsidRPr="007F1DC7" w:rsidRDefault="00F55C8C" w:rsidP="00F55C8C">
            <w:r w:rsidRPr="007F1DC7">
              <w:t>1550877.22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8CACE4" w14:textId="77777777" w:rsidR="00F55C8C" w:rsidRPr="007F1DC7" w:rsidRDefault="00F55C8C" w:rsidP="00F55C8C">
            <w:r w:rsidRPr="007F1DC7">
              <w:t>422</w:t>
            </w:r>
          </w:p>
        </w:tc>
        <w:tc>
          <w:tcPr>
            <w:tcW w:w="1417" w:type="dxa"/>
            <w:tcBorders>
              <w:top w:val="single" w:sz="4" w:space="0" w:color="auto"/>
              <w:left w:val="nil"/>
              <w:bottom w:val="single" w:sz="4" w:space="0" w:color="auto"/>
              <w:right w:val="single" w:sz="4" w:space="0" w:color="auto"/>
            </w:tcBorders>
            <w:noWrap/>
            <w:vAlign w:val="center"/>
            <w:hideMark/>
          </w:tcPr>
          <w:p w14:paraId="4AD1913A" w14:textId="77777777" w:rsidR="00F55C8C" w:rsidRPr="007F1DC7" w:rsidRDefault="00F55C8C" w:rsidP="00F55C8C">
            <w:r w:rsidRPr="007F1DC7">
              <w:t>375224.50</w:t>
            </w:r>
          </w:p>
        </w:tc>
        <w:tc>
          <w:tcPr>
            <w:tcW w:w="1417" w:type="dxa"/>
            <w:tcBorders>
              <w:top w:val="single" w:sz="4" w:space="0" w:color="auto"/>
              <w:left w:val="nil"/>
              <w:bottom w:val="single" w:sz="4" w:space="0" w:color="auto"/>
              <w:right w:val="single" w:sz="4" w:space="0" w:color="auto"/>
            </w:tcBorders>
            <w:noWrap/>
            <w:vAlign w:val="center"/>
            <w:hideMark/>
          </w:tcPr>
          <w:p w14:paraId="64BD3536" w14:textId="77777777" w:rsidR="00F55C8C" w:rsidRPr="007F1DC7" w:rsidRDefault="00F55C8C" w:rsidP="00F55C8C">
            <w:r w:rsidRPr="007F1DC7">
              <w:t>1545353.12</w:t>
            </w:r>
          </w:p>
        </w:tc>
      </w:tr>
      <w:tr w:rsidR="007F1DC7" w:rsidRPr="007F1DC7" w14:paraId="2A28353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29C93C0" w14:textId="77777777" w:rsidR="00F55C8C" w:rsidRPr="007F1DC7" w:rsidRDefault="00F55C8C" w:rsidP="00F55C8C">
            <w:r w:rsidRPr="007F1DC7">
              <w:t>97</w:t>
            </w:r>
          </w:p>
        </w:tc>
        <w:tc>
          <w:tcPr>
            <w:tcW w:w="2268" w:type="dxa"/>
            <w:tcBorders>
              <w:top w:val="single" w:sz="4" w:space="0" w:color="auto"/>
              <w:left w:val="nil"/>
              <w:bottom w:val="single" w:sz="4" w:space="0" w:color="auto"/>
              <w:right w:val="single" w:sz="4" w:space="0" w:color="auto"/>
            </w:tcBorders>
            <w:noWrap/>
            <w:vAlign w:val="center"/>
            <w:hideMark/>
          </w:tcPr>
          <w:p w14:paraId="2BDD13DA" w14:textId="77777777" w:rsidR="00F55C8C" w:rsidRPr="007F1DC7" w:rsidRDefault="00F55C8C" w:rsidP="00F55C8C">
            <w:r w:rsidRPr="007F1DC7">
              <w:t>372907.42</w:t>
            </w:r>
          </w:p>
        </w:tc>
        <w:tc>
          <w:tcPr>
            <w:tcW w:w="1418" w:type="dxa"/>
            <w:tcBorders>
              <w:top w:val="single" w:sz="4" w:space="0" w:color="auto"/>
              <w:left w:val="nil"/>
              <w:bottom w:val="single" w:sz="4" w:space="0" w:color="auto"/>
              <w:right w:val="single" w:sz="4" w:space="0" w:color="auto"/>
            </w:tcBorders>
            <w:noWrap/>
            <w:vAlign w:val="center"/>
            <w:hideMark/>
          </w:tcPr>
          <w:p w14:paraId="5B4F69A3" w14:textId="77777777" w:rsidR="00F55C8C" w:rsidRPr="007F1DC7" w:rsidRDefault="00F55C8C" w:rsidP="00F55C8C">
            <w:r w:rsidRPr="007F1DC7">
              <w:t>1550877.21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946B15" w14:textId="77777777" w:rsidR="00F55C8C" w:rsidRPr="007F1DC7" w:rsidRDefault="00F55C8C" w:rsidP="00F55C8C">
            <w:r w:rsidRPr="007F1DC7">
              <w:t>423</w:t>
            </w:r>
          </w:p>
        </w:tc>
        <w:tc>
          <w:tcPr>
            <w:tcW w:w="1417" w:type="dxa"/>
            <w:tcBorders>
              <w:top w:val="single" w:sz="4" w:space="0" w:color="auto"/>
              <w:left w:val="nil"/>
              <w:bottom w:val="single" w:sz="4" w:space="0" w:color="auto"/>
              <w:right w:val="single" w:sz="4" w:space="0" w:color="auto"/>
            </w:tcBorders>
            <w:noWrap/>
            <w:vAlign w:val="center"/>
            <w:hideMark/>
          </w:tcPr>
          <w:p w14:paraId="28DCC871" w14:textId="77777777" w:rsidR="00F55C8C" w:rsidRPr="007F1DC7" w:rsidRDefault="00F55C8C" w:rsidP="00F55C8C">
            <w:r w:rsidRPr="007F1DC7">
              <w:t>375206.14</w:t>
            </w:r>
          </w:p>
        </w:tc>
        <w:tc>
          <w:tcPr>
            <w:tcW w:w="1417" w:type="dxa"/>
            <w:tcBorders>
              <w:top w:val="single" w:sz="4" w:space="0" w:color="auto"/>
              <w:left w:val="nil"/>
              <w:bottom w:val="single" w:sz="4" w:space="0" w:color="auto"/>
              <w:right w:val="single" w:sz="4" w:space="0" w:color="auto"/>
            </w:tcBorders>
            <w:noWrap/>
            <w:vAlign w:val="center"/>
            <w:hideMark/>
          </w:tcPr>
          <w:p w14:paraId="3902594A" w14:textId="77777777" w:rsidR="00F55C8C" w:rsidRPr="007F1DC7" w:rsidRDefault="00F55C8C" w:rsidP="00F55C8C">
            <w:r w:rsidRPr="007F1DC7">
              <w:t>1545389.32</w:t>
            </w:r>
          </w:p>
        </w:tc>
      </w:tr>
      <w:tr w:rsidR="007F1DC7" w:rsidRPr="007F1DC7" w14:paraId="2712AB4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38F3854" w14:textId="77777777" w:rsidR="00F55C8C" w:rsidRPr="007F1DC7" w:rsidRDefault="00F55C8C" w:rsidP="00F55C8C">
            <w:r w:rsidRPr="007F1DC7">
              <w:t>98</w:t>
            </w:r>
          </w:p>
        </w:tc>
        <w:tc>
          <w:tcPr>
            <w:tcW w:w="2268" w:type="dxa"/>
            <w:tcBorders>
              <w:top w:val="single" w:sz="4" w:space="0" w:color="auto"/>
              <w:left w:val="nil"/>
              <w:bottom w:val="single" w:sz="4" w:space="0" w:color="auto"/>
              <w:right w:val="single" w:sz="4" w:space="0" w:color="auto"/>
            </w:tcBorders>
            <w:noWrap/>
            <w:vAlign w:val="center"/>
            <w:hideMark/>
          </w:tcPr>
          <w:p w14:paraId="0870E030" w14:textId="77777777" w:rsidR="00F55C8C" w:rsidRPr="007F1DC7" w:rsidRDefault="00F55C8C" w:rsidP="00F55C8C">
            <w:r w:rsidRPr="007F1DC7">
              <w:t>372907.43</w:t>
            </w:r>
          </w:p>
        </w:tc>
        <w:tc>
          <w:tcPr>
            <w:tcW w:w="1418" w:type="dxa"/>
            <w:tcBorders>
              <w:top w:val="single" w:sz="4" w:space="0" w:color="auto"/>
              <w:left w:val="nil"/>
              <w:bottom w:val="single" w:sz="4" w:space="0" w:color="auto"/>
              <w:right w:val="single" w:sz="4" w:space="0" w:color="auto"/>
            </w:tcBorders>
            <w:noWrap/>
            <w:vAlign w:val="center"/>
            <w:hideMark/>
          </w:tcPr>
          <w:p w14:paraId="6D55339A" w14:textId="77777777" w:rsidR="00F55C8C" w:rsidRPr="007F1DC7" w:rsidRDefault="00F55C8C" w:rsidP="00F55C8C">
            <w:r w:rsidRPr="007F1DC7">
              <w:t>1550875.17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8A9948D" w14:textId="77777777" w:rsidR="00F55C8C" w:rsidRPr="007F1DC7" w:rsidRDefault="00F55C8C" w:rsidP="00F55C8C">
            <w:r w:rsidRPr="007F1DC7">
              <w:t>424</w:t>
            </w:r>
          </w:p>
        </w:tc>
        <w:tc>
          <w:tcPr>
            <w:tcW w:w="1417" w:type="dxa"/>
            <w:tcBorders>
              <w:top w:val="single" w:sz="4" w:space="0" w:color="auto"/>
              <w:left w:val="nil"/>
              <w:bottom w:val="single" w:sz="4" w:space="0" w:color="auto"/>
              <w:right w:val="single" w:sz="4" w:space="0" w:color="auto"/>
            </w:tcBorders>
            <w:noWrap/>
            <w:vAlign w:val="center"/>
            <w:hideMark/>
          </w:tcPr>
          <w:p w14:paraId="1CB4DDEF" w14:textId="77777777" w:rsidR="00F55C8C" w:rsidRPr="007F1DC7" w:rsidRDefault="00F55C8C" w:rsidP="00F55C8C">
            <w:r w:rsidRPr="007F1DC7">
              <w:t>375163.72</w:t>
            </w:r>
          </w:p>
        </w:tc>
        <w:tc>
          <w:tcPr>
            <w:tcW w:w="1417" w:type="dxa"/>
            <w:tcBorders>
              <w:top w:val="single" w:sz="4" w:space="0" w:color="auto"/>
              <w:left w:val="nil"/>
              <w:bottom w:val="single" w:sz="4" w:space="0" w:color="auto"/>
              <w:right w:val="single" w:sz="4" w:space="0" w:color="auto"/>
            </w:tcBorders>
            <w:noWrap/>
            <w:vAlign w:val="center"/>
            <w:hideMark/>
          </w:tcPr>
          <w:p w14:paraId="61B2E546" w14:textId="77777777" w:rsidR="00F55C8C" w:rsidRPr="007F1DC7" w:rsidRDefault="00F55C8C" w:rsidP="00F55C8C">
            <w:r w:rsidRPr="007F1DC7">
              <w:t>1545474.52</w:t>
            </w:r>
          </w:p>
        </w:tc>
      </w:tr>
      <w:tr w:rsidR="007F1DC7" w:rsidRPr="007F1DC7" w14:paraId="639B192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240F459" w14:textId="77777777" w:rsidR="00F55C8C" w:rsidRPr="007F1DC7" w:rsidRDefault="00F55C8C" w:rsidP="00F55C8C">
            <w:r w:rsidRPr="007F1DC7">
              <w:t>99</w:t>
            </w:r>
          </w:p>
        </w:tc>
        <w:tc>
          <w:tcPr>
            <w:tcW w:w="2268" w:type="dxa"/>
            <w:tcBorders>
              <w:top w:val="single" w:sz="4" w:space="0" w:color="auto"/>
              <w:left w:val="nil"/>
              <w:bottom w:val="single" w:sz="4" w:space="0" w:color="auto"/>
              <w:right w:val="single" w:sz="4" w:space="0" w:color="auto"/>
            </w:tcBorders>
            <w:noWrap/>
            <w:vAlign w:val="center"/>
            <w:hideMark/>
          </w:tcPr>
          <w:p w14:paraId="60EAA6FD" w14:textId="77777777" w:rsidR="00F55C8C" w:rsidRPr="007F1DC7" w:rsidRDefault="00F55C8C" w:rsidP="00F55C8C">
            <w:r w:rsidRPr="007F1DC7">
              <w:t>372905.46</w:t>
            </w:r>
          </w:p>
        </w:tc>
        <w:tc>
          <w:tcPr>
            <w:tcW w:w="1418" w:type="dxa"/>
            <w:tcBorders>
              <w:top w:val="single" w:sz="4" w:space="0" w:color="auto"/>
              <w:left w:val="nil"/>
              <w:bottom w:val="single" w:sz="4" w:space="0" w:color="auto"/>
              <w:right w:val="single" w:sz="4" w:space="0" w:color="auto"/>
            </w:tcBorders>
            <w:noWrap/>
            <w:vAlign w:val="center"/>
            <w:hideMark/>
          </w:tcPr>
          <w:p w14:paraId="25151BA4" w14:textId="77777777" w:rsidR="00F55C8C" w:rsidRPr="007F1DC7" w:rsidRDefault="00F55C8C" w:rsidP="00F55C8C">
            <w:r w:rsidRPr="007F1DC7">
              <w:t>1550875.17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D2335A" w14:textId="77777777" w:rsidR="00F55C8C" w:rsidRPr="007F1DC7" w:rsidRDefault="00F55C8C" w:rsidP="00F55C8C">
            <w:r w:rsidRPr="007F1DC7">
              <w:t>425</w:t>
            </w:r>
          </w:p>
        </w:tc>
        <w:tc>
          <w:tcPr>
            <w:tcW w:w="1417" w:type="dxa"/>
            <w:tcBorders>
              <w:top w:val="single" w:sz="4" w:space="0" w:color="auto"/>
              <w:left w:val="nil"/>
              <w:bottom w:val="single" w:sz="4" w:space="0" w:color="auto"/>
              <w:right w:val="single" w:sz="4" w:space="0" w:color="auto"/>
            </w:tcBorders>
            <w:noWrap/>
            <w:vAlign w:val="center"/>
            <w:hideMark/>
          </w:tcPr>
          <w:p w14:paraId="5C08D631" w14:textId="77777777" w:rsidR="00F55C8C" w:rsidRPr="007F1DC7" w:rsidRDefault="00F55C8C" w:rsidP="00F55C8C">
            <w:r w:rsidRPr="007F1DC7">
              <w:t>375141.36</w:t>
            </w:r>
          </w:p>
        </w:tc>
        <w:tc>
          <w:tcPr>
            <w:tcW w:w="1417" w:type="dxa"/>
            <w:tcBorders>
              <w:top w:val="single" w:sz="4" w:space="0" w:color="auto"/>
              <w:left w:val="nil"/>
              <w:bottom w:val="single" w:sz="4" w:space="0" w:color="auto"/>
              <w:right w:val="single" w:sz="4" w:space="0" w:color="auto"/>
            </w:tcBorders>
            <w:noWrap/>
            <w:vAlign w:val="center"/>
            <w:hideMark/>
          </w:tcPr>
          <w:p w14:paraId="5A0DEF1D" w14:textId="77777777" w:rsidR="00F55C8C" w:rsidRPr="007F1DC7" w:rsidRDefault="00F55C8C" w:rsidP="00F55C8C">
            <w:r w:rsidRPr="007F1DC7">
              <w:t>1545520.26</w:t>
            </w:r>
          </w:p>
        </w:tc>
      </w:tr>
      <w:tr w:rsidR="007F1DC7" w:rsidRPr="007F1DC7" w14:paraId="547AA8F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020E367" w14:textId="77777777" w:rsidR="00F55C8C" w:rsidRPr="007F1DC7" w:rsidRDefault="00F55C8C" w:rsidP="00F55C8C">
            <w:r w:rsidRPr="007F1DC7">
              <w:t>96</w:t>
            </w:r>
          </w:p>
        </w:tc>
        <w:tc>
          <w:tcPr>
            <w:tcW w:w="2268" w:type="dxa"/>
            <w:tcBorders>
              <w:top w:val="single" w:sz="4" w:space="0" w:color="auto"/>
              <w:left w:val="nil"/>
              <w:bottom w:val="single" w:sz="4" w:space="0" w:color="auto"/>
              <w:right w:val="single" w:sz="4" w:space="0" w:color="auto"/>
            </w:tcBorders>
            <w:noWrap/>
            <w:vAlign w:val="center"/>
            <w:hideMark/>
          </w:tcPr>
          <w:p w14:paraId="18C0D863" w14:textId="77777777" w:rsidR="00F55C8C" w:rsidRPr="007F1DC7" w:rsidRDefault="00F55C8C" w:rsidP="00F55C8C">
            <w:r w:rsidRPr="007F1DC7">
              <w:t>372905.45</w:t>
            </w:r>
          </w:p>
        </w:tc>
        <w:tc>
          <w:tcPr>
            <w:tcW w:w="1418" w:type="dxa"/>
            <w:tcBorders>
              <w:top w:val="single" w:sz="4" w:space="0" w:color="auto"/>
              <w:left w:val="nil"/>
              <w:bottom w:val="single" w:sz="4" w:space="0" w:color="auto"/>
              <w:right w:val="single" w:sz="4" w:space="0" w:color="auto"/>
            </w:tcBorders>
            <w:noWrap/>
            <w:vAlign w:val="center"/>
            <w:hideMark/>
          </w:tcPr>
          <w:p w14:paraId="393A0C02" w14:textId="77777777" w:rsidR="00F55C8C" w:rsidRPr="007F1DC7" w:rsidRDefault="00F55C8C" w:rsidP="00F55C8C">
            <w:r w:rsidRPr="007F1DC7">
              <w:t>1550877.22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EB6B7E" w14:textId="77777777" w:rsidR="00F55C8C" w:rsidRPr="007F1DC7" w:rsidRDefault="00F55C8C" w:rsidP="00F55C8C">
            <w:r w:rsidRPr="007F1DC7">
              <w:t>426</w:t>
            </w:r>
          </w:p>
        </w:tc>
        <w:tc>
          <w:tcPr>
            <w:tcW w:w="1417" w:type="dxa"/>
            <w:tcBorders>
              <w:top w:val="single" w:sz="4" w:space="0" w:color="auto"/>
              <w:left w:val="nil"/>
              <w:bottom w:val="single" w:sz="4" w:space="0" w:color="auto"/>
              <w:right w:val="single" w:sz="4" w:space="0" w:color="auto"/>
            </w:tcBorders>
            <w:noWrap/>
            <w:vAlign w:val="center"/>
            <w:hideMark/>
          </w:tcPr>
          <w:p w14:paraId="1C876E2F" w14:textId="77777777" w:rsidR="00F55C8C" w:rsidRPr="007F1DC7" w:rsidRDefault="00F55C8C" w:rsidP="00F55C8C">
            <w:r w:rsidRPr="007F1DC7">
              <w:t>375119.45</w:t>
            </w:r>
          </w:p>
        </w:tc>
        <w:tc>
          <w:tcPr>
            <w:tcW w:w="1417" w:type="dxa"/>
            <w:tcBorders>
              <w:top w:val="single" w:sz="4" w:space="0" w:color="auto"/>
              <w:left w:val="nil"/>
              <w:bottom w:val="single" w:sz="4" w:space="0" w:color="auto"/>
              <w:right w:val="single" w:sz="4" w:space="0" w:color="auto"/>
            </w:tcBorders>
            <w:noWrap/>
            <w:vAlign w:val="center"/>
            <w:hideMark/>
          </w:tcPr>
          <w:p w14:paraId="129AB767" w14:textId="77777777" w:rsidR="00F55C8C" w:rsidRPr="007F1DC7" w:rsidRDefault="00F55C8C" w:rsidP="00F55C8C">
            <w:r w:rsidRPr="007F1DC7">
              <w:t>1545564.29</w:t>
            </w:r>
          </w:p>
        </w:tc>
      </w:tr>
      <w:tr w:rsidR="007F1DC7" w:rsidRPr="007F1DC7" w14:paraId="1BE4B3F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0B198BA" w14:textId="77777777" w:rsidR="00F55C8C" w:rsidRPr="007F1DC7" w:rsidRDefault="00F55C8C" w:rsidP="00F55C8C">
            <w:r w:rsidRPr="007F1DC7">
              <w:t>100</w:t>
            </w:r>
          </w:p>
        </w:tc>
        <w:tc>
          <w:tcPr>
            <w:tcW w:w="2268" w:type="dxa"/>
            <w:tcBorders>
              <w:top w:val="single" w:sz="4" w:space="0" w:color="auto"/>
              <w:left w:val="nil"/>
              <w:bottom w:val="single" w:sz="4" w:space="0" w:color="auto"/>
              <w:right w:val="single" w:sz="4" w:space="0" w:color="auto"/>
            </w:tcBorders>
            <w:noWrap/>
            <w:vAlign w:val="center"/>
            <w:hideMark/>
          </w:tcPr>
          <w:p w14:paraId="383CCE7E" w14:textId="77777777" w:rsidR="00F55C8C" w:rsidRPr="007F1DC7" w:rsidRDefault="00F55C8C" w:rsidP="00F55C8C">
            <w:r w:rsidRPr="007F1DC7">
              <w:t>372903.80</w:t>
            </w:r>
          </w:p>
        </w:tc>
        <w:tc>
          <w:tcPr>
            <w:tcW w:w="1418" w:type="dxa"/>
            <w:tcBorders>
              <w:top w:val="single" w:sz="4" w:space="0" w:color="auto"/>
              <w:left w:val="nil"/>
              <w:bottom w:val="single" w:sz="4" w:space="0" w:color="auto"/>
              <w:right w:val="single" w:sz="4" w:space="0" w:color="auto"/>
            </w:tcBorders>
            <w:noWrap/>
            <w:vAlign w:val="center"/>
            <w:hideMark/>
          </w:tcPr>
          <w:p w14:paraId="0FCA9716" w14:textId="77777777" w:rsidR="00F55C8C" w:rsidRPr="007F1DC7" w:rsidRDefault="00F55C8C" w:rsidP="00F55C8C">
            <w:r w:rsidRPr="007F1DC7">
              <w:t>1550880.99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12E7BA" w14:textId="77777777" w:rsidR="00F55C8C" w:rsidRPr="007F1DC7" w:rsidRDefault="00F55C8C" w:rsidP="00F55C8C">
            <w:r w:rsidRPr="007F1DC7">
              <w:t>427</w:t>
            </w:r>
          </w:p>
        </w:tc>
        <w:tc>
          <w:tcPr>
            <w:tcW w:w="1417" w:type="dxa"/>
            <w:tcBorders>
              <w:top w:val="single" w:sz="4" w:space="0" w:color="auto"/>
              <w:left w:val="nil"/>
              <w:bottom w:val="single" w:sz="4" w:space="0" w:color="auto"/>
              <w:right w:val="single" w:sz="4" w:space="0" w:color="auto"/>
            </w:tcBorders>
            <w:noWrap/>
            <w:vAlign w:val="center"/>
            <w:hideMark/>
          </w:tcPr>
          <w:p w14:paraId="7250C85F" w14:textId="77777777" w:rsidR="00F55C8C" w:rsidRPr="007F1DC7" w:rsidRDefault="00F55C8C" w:rsidP="00F55C8C">
            <w:r w:rsidRPr="007F1DC7">
              <w:t>375086.38</w:t>
            </w:r>
          </w:p>
        </w:tc>
        <w:tc>
          <w:tcPr>
            <w:tcW w:w="1417" w:type="dxa"/>
            <w:tcBorders>
              <w:top w:val="single" w:sz="4" w:space="0" w:color="auto"/>
              <w:left w:val="nil"/>
              <w:bottom w:val="single" w:sz="4" w:space="0" w:color="auto"/>
              <w:right w:val="single" w:sz="4" w:space="0" w:color="auto"/>
            </w:tcBorders>
            <w:noWrap/>
            <w:vAlign w:val="center"/>
            <w:hideMark/>
          </w:tcPr>
          <w:p w14:paraId="2023E3BE" w14:textId="77777777" w:rsidR="00F55C8C" w:rsidRPr="007F1DC7" w:rsidRDefault="00F55C8C" w:rsidP="00F55C8C">
            <w:r w:rsidRPr="007F1DC7">
              <w:t>1545631.71</w:t>
            </w:r>
          </w:p>
        </w:tc>
      </w:tr>
      <w:tr w:rsidR="007F1DC7" w:rsidRPr="007F1DC7" w14:paraId="739EB21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FD99AB9" w14:textId="77777777" w:rsidR="00F55C8C" w:rsidRPr="007F1DC7" w:rsidRDefault="00F55C8C" w:rsidP="00F55C8C">
            <w:r w:rsidRPr="007F1DC7">
              <w:t>101</w:t>
            </w:r>
          </w:p>
        </w:tc>
        <w:tc>
          <w:tcPr>
            <w:tcW w:w="2268" w:type="dxa"/>
            <w:tcBorders>
              <w:top w:val="single" w:sz="4" w:space="0" w:color="auto"/>
              <w:left w:val="nil"/>
              <w:bottom w:val="single" w:sz="4" w:space="0" w:color="auto"/>
              <w:right w:val="single" w:sz="4" w:space="0" w:color="auto"/>
            </w:tcBorders>
            <w:noWrap/>
            <w:vAlign w:val="center"/>
            <w:hideMark/>
          </w:tcPr>
          <w:p w14:paraId="4A116C52" w14:textId="77777777" w:rsidR="00F55C8C" w:rsidRPr="007F1DC7" w:rsidRDefault="00F55C8C" w:rsidP="00F55C8C">
            <w:r w:rsidRPr="007F1DC7">
              <w:t>372905.76</w:t>
            </w:r>
          </w:p>
        </w:tc>
        <w:tc>
          <w:tcPr>
            <w:tcW w:w="1418" w:type="dxa"/>
            <w:tcBorders>
              <w:top w:val="single" w:sz="4" w:space="0" w:color="auto"/>
              <w:left w:val="nil"/>
              <w:bottom w:val="single" w:sz="4" w:space="0" w:color="auto"/>
              <w:right w:val="single" w:sz="4" w:space="0" w:color="auto"/>
            </w:tcBorders>
            <w:noWrap/>
            <w:vAlign w:val="center"/>
            <w:hideMark/>
          </w:tcPr>
          <w:p w14:paraId="197559B6" w14:textId="77777777" w:rsidR="00F55C8C" w:rsidRPr="007F1DC7" w:rsidRDefault="00F55C8C" w:rsidP="00F55C8C">
            <w:r w:rsidRPr="007F1DC7">
              <w:t>1550880.98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FF5F60" w14:textId="77777777" w:rsidR="00F55C8C" w:rsidRPr="007F1DC7" w:rsidRDefault="00F55C8C" w:rsidP="00F55C8C">
            <w:r w:rsidRPr="007F1DC7">
              <w:t>428</w:t>
            </w:r>
          </w:p>
        </w:tc>
        <w:tc>
          <w:tcPr>
            <w:tcW w:w="1417" w:type="dxa"/>
            <w:tcBorders>
              <w:top w:val="single" w:sz="4" w:space="0" w:color="auto"/>
              <w:left w:val="nil"/>
              <w:bottom w:val="single" w:sz="4" w:space="0" w:color="auto"/>
              <w:right w:val="single" w:sz="4" w:space="0" w:color="auto"/>
            </w:tcBorders>
            <w:noWrap/>
            <w:vAlign w:val="center"/>
            <w:hideMark/>
          </w:tcPr>
          <w:p w14:paraId="70FAD1EB" w14:textId="77777777" w:rsidR="00F55C8C" w:rsidRPr="007F1DC7" w:rsidRDefault="00F55C8C" w:rsidP="00F55C8C">
            <w:r w:rsidRPr="007F1DC7">
              <w:t>375067.42</w:t>
            </w:r>
          </w:p>
        </w:tc>
        <w:tc>
          <w:tcPr>
            <w:tcW w:w="1417" w:type="dxa"/>
            <w:tcBorders>
              <w:top w:val="single" w:sz="4" w:space="0" w:color="auto"/>
              <w:left w:val="nil"/>
              <w:bottom w:val="single" w:sz="4" w:space="0" w:color="auto"/>
              <w:right w:val="single" w:sz="4" w:space="0" w:color="auto"/>
            </w:tcBorders>
            <w:noWrap/>
            <w:vAlign w:val="center"/>
            <w:hideMark/>
          </w:tcPr>
          <w:p w14:paraId="615421B9" w14:textId="77777777" w:rsidR="00F55C8C" w:rsidRPr="007F1DC7" w:rsidRDefault="00F55C8C" w:rsidP="00F55C8C">
            <w:r w:rsidRPr="007F1DC7">
              <w:t>1545668.41</w:t>
            </w:r>
          </w:p>
        </w:tc>
      </w:tr>
      <w:tr w:rsidR="007F1DC7" w:rsidRPr="007F1DC7" w14:paraId="5ACAFDE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A21F352" w14:textId="77777777" w:rsidR="00F55C8C" w:rsidRPr="007F1DC7" w:rsidRDefault="00F55C8C" w:rsidP="00F55C8C">
            <w:r w:rsidRPr="007F1DC7">
              <w:t>102</w:t>
            </w:r>
          </w:p>
        </w:tc>
        <w:tc>
          <w:tcPr>
            <w:tcW w:w="2268" w:type="dxa"/>
            <w:tcBorders>
              <w:top w:val="single" w:sz="4" w:space="0" w:color="auto"/>
              <w:left w:val="nil"/>
              <w:bottom w:val="single" w:sz="4" w:space="0" w:color="auto"/>
              <w:right w:val="single" w:sz="4" w:space="0" w:color="auto"/>
            </w:tcBorders>
            <w:noWrap/>
            <w:vAlign w:val="center"/>
            <w:hideMark/>
          </w:tcPr>
          <w:p w14:paraId="73804CA7" w14:textId="77777777" w:rsidR="00F55C8C" w:rsidRPr="007F1DC7" w:rsidRDefault="00F55C8C" w:rsidP="00F55C8C">
            <w:r w:rsidRPr="007F1DC7">
              <w:t>372905.74</w:t>
            </w:r>
          </w:p>
        </w:tc>
        <w:tc>
          <w:tcPr>
            <w:tcW w:w="1418" w:type="dxa"/>
            <w:tcBorders>
              <w:top w:val="single" w:sz="4" w:space="0" w:color="auto"/>
              <w:left w:val="nil"/>
              <w:bottom w:val="single" w:sz="4" w:space="0" w:color="auto"/>
              <w:right w:val="single" w:sz="4" w:space="0" w:color="auto"/>
            </w:tcBorders>
            <w:noWrap/>
            <w:vAlign w:val="center"/>
            <w:hideMark/>
          </w:tcPr>
          <w:p w14:paraId="1C09A7E5" w14:textId="77777777" w:rsidR="00F55C8C" w:rsidRPr="007F1DC7" w:rsidRDefault="00F55C8C" w:rsidP="00F55C8C">
            <w:r w:rsidRPr="007F1DC7">
              <w:t>1550878.93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97AAE2B" w14:textId="77777777" w:rsidR="00F55C8C" w:rsidRPr="007F1DC7" w:rsidRDefault="00F55C8C" w:rsidP="00F55C8C">
            <w:r w:rsidRPr="007F1DC7">
              <w:t>429</w:t>
            </w:r>
          </w:p>
        </w:tc>
        <w:tc>
          <w:tcPr>
            <w:tcW w:w="1417" w:type="dxa"/>
            <w:tcBorders>
              <w:top w:val="single" w:sz="4" w:space="0" w:color="auto"/>
              <w:left w:val="nil"/>
              <w:bottom w:val="single" w:sz="4" w:space="0" w:color="auto"/>
              <w:right w:val="single" w:sz="4" w:space="0" w:color="auto"/>
            </w:tcBorders>
            <w:noWrap/>
            <w:vAlign w:val="center"/>
            <w:hideMark/>
          </w:tcPr>
          <w:p w14:paraId="32788761" w14:textId="77777777" w:rsidR="00F55C8C" w:rsidRPr="007F1DC7" w:rsidRDefault="00F55C8C" w:rsidP="00F55C8C">
            <w:r w:rsidRPr="007F1DC7">
              <w:t>375011.95</w:t>
            </w:r>
          </w:p>
        </w:tc>
        <w:tc>
          <w:tcPr>
            <w:tcW w:w="1417" w:type="dxa"/>
            <w:tcBorders>
              <w:top w:val="single" w:sz="4" w:space="0" w:color="auto"/>
              <w:left w:val="nil"/>
              <w:bottom w:val="single" w:sz="4" w:space="0" w:color="auto"/>
              <w:right w:val="single" w:sz="4" w:space="0" w:color="auto"/>
            </w:tcBorders>
            <w:noWrap/>
            <w:vAlign w:val="center"/>
            <w:hideMark/>
          </w:tcPr>
          <w:p w14:paraId="54EE7352" w14:textId="77777777" w:rsidR="00F55C8C" w:rsidRPr="007F1DC7" w:rsidRDefault="00F55C8C" w:rsidP="00F55C8C">
            <w:r w:rsidRPr="007F1DC7">
              <w:t>1545780.39</w:t>
            </w:r>
          </w:p>
        </w:tc>
      </w:tr>
      <w:tr w:rsidR="007F1DC7" w:rsidRPr="007F1DC7" w14:paraId="5F39B50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87AB2ED" w14:textId="77777777" w:rsidR="00F55C8C" w:rsidRPr="007F1DC7" w:rsidRDefault="00F55C8C" w:rsidP="00F55C8C">
            <w:r w:rsidRPr="007F1DC7">
              <w:t>103</w:t>
            </w:r>
          </w:p>
        </w:tc>
        <w:tc>
          <w:tcPr>
            <w:tcW w:w="2268" w:type="dxa"/>
            <w:tcBorders>
              <w:top w:val="single" w:sz="4" w:space="0" w:color="auto"/>
              <w:left w:val="nil"/>
              <w:bottom w:val="single" w:sz="4" w:space="0" w:color="auto"/>
              <w:right w:val="single" w:sz="4" w:space="0" w:color="auto"/>
            </w:tcBorders>
            <w:noWrap/>
            <w:vAlign w:val="center"/>
            <w:hideMark/>
          </w:tcPr>
          <w:p w14:paraId="562EF02F" w14:textId="77777777" w:rsidR="00F55C8C" w:rsidRPr="007F1DC7" w:rsidRDefault="00F55C8C" w:rsidP="00F55C8C">
            <w:r w:rsidRPr="007F1DC7">
              <w:t>372903.80</w:t>
            </w:r>
          </w:p>
        </w:tc>
        <w:tc>
          <w:tcPr>
            <w:tcW w:w="1418" w:type="dxa"/>
            <w:tcBorders>
              <w:top w:val="single" w:sz="4" w:space="0" w:color="auto"/>
              <w:left w:val="nil"/>
              <w:bottom w:val="single" w:sz="4" w:space="0" w:color="auto"/>
              <w:right w:val="single" w:sz="4" w:space="0" w:color="auto"/>
            </w:tcBorders>
            <w:noWrap/>
            <w:vAlign w:val="center"/>
            <w:hideMark/>
          </w:tcPr>
          <w:p w14:paraId="61C11CDB" w14:textId="77777777" w:rsidR="00F55C8C" w:rsidRPr="007F1DC7" w:rsidRDefault="00F55C8C" w:rsidP="00F55C8C">
            <w:r w:rsidRPr="007F1DC7">
              <w:t>1550878.95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7CD8F9" w14:textId="77777777" w:rsidR="00F55C8C" w:rsidRPr="007F1DC7" w:rsidRDefault="00F55C8C" w:rsidP="00F55C8C">
            <w:r w:rsidRPr="007F1DC7">
              <w:t>430</w:t>
            </w:r>
          </w:p>
        </w:tc>
        <w:tc>
          <w:tcPr>
            <w:tcW w:w="1417" w:type="dxa"/>
            <w:tcBorders>
              <w:top w:val="single" w:sz="4" w:space="0" w:color="auto"/>
              <w:left w:val="nil"/>
              <w:bottom w:val="single" w:sz="4" w:space="0" w:color="auto"/>
              <w:right w:val="single" w:sz="4" w:space="0" w:color="auto"/>
            </w:tcBorders>
            <w:noWrap/>
            <w:vAlign w:val="center"/>
            <w:hideMark/>
          </w:tcPr>
          <w:p w14:paraId="789C9302" w14:textId="77777777" w:rsidR="00F55C8C" w:rsidRPr="007F1DC7" w:rsidRDefault="00F55C8C" w:rsidP="00F55C8C">
            <w:r w:rsidRPr="007F1DC7">
              <w:t>375039.35</w:t>
            </w:r>
          </w:p>
        </w:tc>
        <w:tc>
          <w:tcPr>
            <w:tcW w:w="1417" w:type="dxa"/>
            <w:tcBorders>
              <w:top w:val="single" w:sz="4" w:space="0" w:color="auto"/>
              <w:left w:val="nil"/>
              <w:bottom w:val="single" w:sz="4" w:space="0" w:color="auto"/>
              <w:right w:val="single" w:sz="4" w:space="0" w:color="auto"/>
            </w:tcBorders>
            <w:noWrap/>
            <w:vAlign w:val="center"/>
            <w:hideMark/>
          </w:tcPr>
          <w:p w14:paraId="29C0A9AA" w14:textId="77777777" w:rsidR="00F55C8C" w:rsidRPr="007F1DC7" w:rsidRDefault="00F55C8C" w:rsidP="00F55C8C">
            <w:r w:rsidRPr="007F1DC7">
              <w:t>1545800.88</w:t>
            </w:r>
          </w:p>
        </w:tc>
      </w:tr>
      <w:tr w:rsidR="007F1DC7" w:rsidRPr="007F1DC7" w14:paraId="2279868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3E19D76" w14:textId="77777777" w:rsidR="00F55C8C" w:rsidRPr="007F1DC7" w:rsidRDefault="00F55C8C" w:rsidP="00F55C8C">
            <w:r w:rsidRPr="007F1DC7">
              <w:t>100</w:t>
            </w:r>
          </w:p>
        </w:tc>
        <w:tc>
          <w:tcPr>
            <w:tcW w:w="2268" w:type="dxa"/>
            <w:tcBorders>
              <w:top w:val="single" w:sz="4" w:space="0" w:color="auto"/>
              <w:left w:val="nil"/>
              <w:bottom w:val="single" w:sz="4" w:space="0" w:color="auto"/>
              <w:right w:val="single" w:sz="4" w:space="0" w:color="auto"/>
            </w:tcBorders>
            <w:noWrap/>
            <w:vAlign w:val="center"/>
            <w:hideMark/>
          </w:tcPr>
          <w:p w14:paraId="41629740" w14:textId="77777777" w:rsidR="00F55C8C" w:rsidRPr="007F1DC7" w:rsidRDefault="00F55C8C" w:rsidP="00F55C8C">
            <w:r w:rsidRPr="007F1DC7">
              <w:t>372903.80</w:t>
            </w:r>
          </w:p>
        </w:tc>
        <w:tc>
          <w:tcPr>
            <w:tcW w:w="1418" w:type="dxa"/>
            <w:tcBorders>
              <w:top w:val="single" w:sz="4" w:space="0" w:color="auto"/>
              <w:left w:val="nil"/>
              <w:bottom w:val="single" w:sz="4" w:space="0" w:color="auto"/>
              <w:right w:val="single" w:sz="4" w:space="0" w:color="auto"/>
            </w:tcBorders>
            <w:noWrap/>
            <w:vAlign w:val="center"/>
            <w:hideMark/>
          </w:tcPr>
          <w:p w14:paraId="7E5154DA" w14:textId="77777777" w:rsidR="00F55C8C" w:rsidRPr="007F1DC7" w:rsidRDefault="00F55C8C" w:rsidP="00F55C8C">
            <w:r w:rsidRPr="007F1DC7">
              <w:t>1550880.99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3130E6" w14:textId="77777777" w:rsidR="00F55C8C" w:rsidRPr="007F1DC7" w:rsidRDefault="00F55C8C" w:rsidP="00F55C8C">
            <w:r w:rsidRPr="007F1DC7">
              <w:t>431</w:t>
            </w:r>
          </w:p>
        </w:tc>
        <w:tc>
          <w:tcPr>
            <w:tcW w:w="1417" w:type="dxa"/>
            <w:tcBorders>
              <w:top w:val="single" w:sz="4" w:space="0" w:color="auto"/>
              <w:left w:val="nil"/>
              <w:bottom w:val="single" w:sz="4" w:space="0" w:color="auto"/>
              <w:right w:val="single" w:sz="4" w:space="0" w:color="auto"/>
            </w:tcBorders>
            <w:noWrap/>
            <w:vAlign w:val="center"/>
            <w:hideMark/>
          </w:tcPr>
          <w:p w14:paraId="272DAB37" w14:textId="77777777" w:rsidR="00F55C8C" w:rsidRPr="007F1DC7" w:rsidRDefault="00F55C8C" w:rsidP="00F55C8C">
            <w:r w:rsidRPr="007F1DC7">
              <w:t>375208.44</w:t>
            </w:r>
          </w:p>
        </w:tc>
        <w:tc>
          <w:tcPr>
            <w:tcW w:w="1417" w:type="dxa"/>
            <w:tcBorders>
              <w:top w:val="single" w:sz="4" w:space="0" w:color="auto"/>
              <w:left w:val="nil"/>
              <w:bottom w:val="single" w:sz="4" w:space="0" w:color="auto"/>
              <w:right w:val="single" w:sz="4" w:space="0" w:color="auto"/>
            </w:tcBorders>
            <w:noWrap/>
            <w:vAlign w:val="center"/>
            <w:hideMark/>
          </w:tcPr>
          <w:p w14:paraId="1E0E37A5" w14:textId="77777777" w:rsidR="00F55C8C" w:rsidRPr="007F1DC7" w:rsidRDefault="00F55C8C" w:rsidP="00F55C8C">
            <w:r w:rsidRPr="007F1DC7">
              <w:t>1545931.55</w:t>
            </w:r>
          </w:p>
        </w:tc>
      </w:tr>
      <w:tr w:rsidR="007F1DC7" w:rsidRPr="007F1DC7" w14:paraId="5C3C4E4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B2B2E8E" w14:textId="77777777" w:rsidR="00F55C8C" w:rsidRPr="007F1DC7" w:rsidRDefault="00F55C8C" w:rsidP="00F55C8C">
            <w:r w:rsidRPr="007F1DC7">
              <w:t>104</w:t>
            </w:r>
          </w:p>
        </w:tc>
        <w:tc>
          <w:tcPr>
            <w:tcW w:w="2268" w:type="dxa"/>
            <w:tcBorders>
              <w:top w:val="single" w:sz="4" w:space="0" w:color="auto"/>
              <w:left w:val="nil"/>
              <w:bottom w:val="single" w:sz="4" w:space="0" w:color="auto"/>
              <w:right w:val="single" w:sz="4" w:space="0" w:color="auto"/>
            </w:tcBorders>
            <w:noWrap/>
            <w:vAlign w:val="center"/>
            <w:hideMark/>
          </w:tcPr>
          <w:p w14:paraId="32A5CFEF" w14:textId="77777777" w:rsidR="00F55C8C" w:rsidRPr="007F1DC7" w:rsidRDefault="00F55C8C" w:rsidP="00F55C8C">
            <w:r w:rsidRPr="007F1DC7">
              <w:t>372911.73</w:t>
            </w:r>
          </w:p>
        </w:tc>
        <w:tc>
          <w:tcPr>
            <w:tcW w:w="1418" w:type="dxa"/>
            <w:tcBorders>
              <w:top w:val="single" w:sz="4" w:space="0" w:color="auto"/>
              <w:left w:val="nil"/>
              <w:bottom w:val="single" w:sz="4" w:space="0" w:color="auto"/>
              <w:right w:val="single" w:sz="4" w:space="0" w:color="auto"/>
            </w:tcBorders>
            <w:noWrap/>
            <w:vAlign w:val="center"/>
            <w:hideMark/>
          </w:tcPr>
          <w:p w14:paraId="1E26CF34" w14:textId="77777777" w:rsidR="00F55C8C" w:rsidRPr="007F1DC7" w:rsidRDefault="00F55C8C" w:rsidP="00F55C8C">
            <w:r w:rsidRPr="007F1DC7">
              <w:t>1550881.82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E7CD64" w14:textId="77777777" w:rsidR="00F55C8C" w:rsidRPr="007F1DC7" w:rsidRDefault="00F55C8C" w:rsidP="00F55C8C">
            <w:r w:rsidRPr="007F1DC7">
              <w:t>432</w:t>
            </w:r>
          </w:p>
        </w:tc>
        <w:tc>
          <w:tcPr>
            <w:tcW w:w="1417" w:type="dxa"/>
            <w:tcBorders>
              <w:top w:val="single" w:sz="4" w:space="0" w:color="auto"/>
              <w:left w:val="nil"/>
              <w:bottom w:val="single" w:sz="4" w:space="0" w:color="auto"/>
              <w:right w:val="single" w:sz="4" w:space="0" w:color="auto"/>
            </w:tcBorders>
            <w:noWrap/>
            <w:vAlign w:val="center"/>
            <w:hideMark/>
          </w:tcPr>
          <w:p w14:paraId="44BF4474" w14:textId="77777777" w:rsidR="00F55C8C" w:rsidRPr="007F1DC7" w:rsidRDefault="00F55C8C" w:rsidP="00F55C8C">
            <w:r w:rsidRPr="007F1DC7">
              <w:t>375252.81</w:t>
            </w:r>
          </w:p>
        </w:tc>
        <w:tc>
          <w:tcPr>
            <w:tcW w:w="1417" w:type="dxa"/>
            <w:tcBorders>
              <w:top w:val="single" w:sz="4" w:space="0" w:color="auto"/>
              <w:left w:val="nil"/>
              <w:bottom w:val="single" w:sz="4" w:space="0" w:color="auto"/>
              <w:right w:val="single" w:sz="4" w:space="0" w:color="auto"/>
            </w:tcBorders>
            <w:noWrap/>
            <w:vAlign w:val="center"/>
            <w:hideMark/>
          </w:tcPr>
          <w:p w14:paraId="78B1E8C9" w14:textId="77777777" w:rsidR="00F55C8C" w:rsidRPr="007F1DC7" w:rsidRDefault="00F55C8C" w:rsidP="00F55C8C">
            <w:r w:rsidRPr="007F1DC7">
              <w:t>1545966.18</w:t>
            </w:r>
          </w:p>
        </w:tc>
      </w:tr>
      <w:tr w:rsidR="007F1DC7" w:rsidRPr="007F1DC7" w14:paraId="1F07ACD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0939299" w14:textId="77777777" w:rsidR="00F55C8C" w:rsidRPr="007F1DC7" w:rsidRDefault="00F55C8C" w:rsidP="00F55C8C">
            <w:r w:rsidRPr="007F1DC7">
              <w:t>105</w:t>
            </w:r>
          </w:p>
        </w:tc>
        <w:tc>
          <w:tcPr>
            <w:tcW w:w="2268" w:type="dxa"/>
            <w:tcBorders>
              <w:top w:val="single" w:sz="4" w:space="0" w:color="auto"/>
              <w:left w:val="nil"/>
              <w:bottom w:val="single" w:sz="4" w:space="0" w:color="auto"/>
              <w:right w:val="single" w:sz="4" w:space="0" w:color="auto"/>
            </w:tcBorders>
            <w:noWrap/>
            <w:vAlign w:val="center"/>
            <w:hideMark/>
          </w:tcPr>
          <w:p w14:paraId="086BAFC8" w14:textId="77777777" w:rsidR="00F55C8C" w:rsidRPr="007F1DC7" w:rsidRDefault="00F55C8C" w:rsidP="00F55C8C">
            <w:r w:rsidRPr="007F1DC7">
              <w:t>372913.67</w:t>
            </w:r>
          </w:p>
        </w:tc>
        <w:tc>
          <w:tcPr>
            <w:tcW w:w="1418" w:type="dxa"/>
            <w:tcBorders>
              <w:top w:val="single" w:sz="4" w:space="0" w:color="auto"/>
              <w:left w:val="nil"/>
              <w:bottom w:val="single" w:sz="4" w:space="0" w:color="auto"/>
              <w:right w:val="single" w:sz="4" w:space="0" w:color="auto"/>
            </w:tcBorders>
            <w:noWrap/>
            <w:vAlign w:val="center"/>
            <w:hideMark/>
          </w:tcPr>
          <w:p w14:paraId="264347FA" w14:textId="77777777" w:rsidR="00F55C8C" w:rsidRPr="007F1DC7" w:rsidRDefault="00F55C8C" w:rsidP="00F55C8C">
            <w:r w:rsidRPr="007F1DC7">
              <w:t>1550881.81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2CFDC2" w14:textId="77777777" w:rsidR="00F55C8C" w:rsidRPr="007F1DC7" w:rsidRDefault="00F55C8C" w:rsidP="00F55C8C">
            <w:r w:rsidRPr="007F1DC7">
              <w:t>433</w:t>
            </w:r>
          </w:p>
        </w:tc>
        <w:tc>
          <w:tcPr>
            <w:tcW w:w="1417" w:type="dxa"/>
            <w:tcBorders>
              <w:top w:val="single" w:sz="4" w:space="0" w:color="auto"/>
              <w:left w:val="nil"/>
              <w:bottom w:val="single" w:sz="4" w:space="0" w:color="auto"/>
              <w:right w:val="single" w:sz="4" w:space="0" w:color="auto"/>
            </w:tcBorders>
            <w:noWrap/>
            <w:vAlign w:val="center"/>
            <w:hideMark/>
          </w:tcPr>
          <w:p w14:paraId="1F1007AB" w14:textId="77777777" w:rsidR="00F55C8C" w:rsidRPr="007F1DC7" w:rsidRDefault="00F55C8C" w:rsidP="00F55C8C">
            <w:r w:rsidRPr="007F1DC7">
              <w:t>375324.94</w:t>
            </w:r>
          </w:p>
        </w:tc>
        <w:tc>
          <w:tcPr>
            <w:tcW w:w="1417" w:type="dxa"/>
            <w:tcBorders>
              <w:top w:val="single" w:sz="4" w:space="0" w:color="auto"/>
              <w:left w:val="nil"/>
              <w:bottom w:val="single" w:sz="4" w:space="0" w:color="auto"/>
              <w:right w:val="single" w:sz="4" w:space="0" w:color="auto"/>
            </w:tcBorders>
            <w:noWrap/>
            <w:vAlign w:val="center"/>
            <w:hideMark/>
          </w:tcPr>
          <w:p w14:paraId="4502FF44" w14:textId="77777777" w:rsidR="00F55C8C" w:rsidRPr="007F1DC7" w:rsidRDefault="00F55C8C" w:rsidP="00F55C8C">
            <w:r w:rsidRPr="007F1DC7">
              <w:t>1546022.00</w:t>
            </w:r>
          </w:p>
        </w:tc>
      </w:tr>
      <w:tr w:rsidR="007F1DC7" w:rsidRPr="007F1DC7" w14:paraId="29123A8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47FA056" w14:textId="77777777" w:rsidR="00F55C8C" w:rsidRPr="007F1DC7" w:rsidRDefault="00F55C8C" w:rsidP="00F55C8C">
            <w:r w:rsidRPr="007F1DC7">
              <w:t>106</w:t>
            </w:r>
          </w:p>
        </w:tc>
        <w:tc>
          <w:tcPr>
            <w:tcW w:w="2268" w:type="dxa"/>
            <w:tcBorders>
              <w:top w:val="single" w:sz="4" w:space="0" w:color="auto"/>
              <w:left w:val="nil"/>
              <w:bottom w:val="single" w:sz="4" w:space="0" w:color="auto"/>
              <w:right w:val="single" w:sz="4" w:space="0" w:color="auto"/>
            </w:tcBorders>
            <w:noWrap/>
            <w:vAlign w:val="center"/>
            <w:hideMark/>
          </w:tcPr>
          <w:p w14:paraId="2F36B4FF" w14:textId="77777777" w:rsidR="00F55C8C" w:rsidRPr="007F1DC7" w:rsidRDefault="00F55C8C" w:rsidP="00F55C8C">
            <w:r w:rsidRPr="007F1DC7">
              <w:t>372913.68</w:t>
            </w:r>
          </w:p>
        </w:tc>
        <w:tc>
          <w:tcPr>
            <w:tcW w:w="1418" w:type="dxa"/>
            <w:tcBorders>
              <w:top w:val="single" w:sz="4" w:space="0" w:color="auto"/>
              <w:left w:val="nil"/>
              <w:bottom w:val="single" w:sz="4" w:space="0" w:color="auto"/>
              <w:right w:val="single" w:sz="4" w:space="0" w:color="auto"/>
            </w:tcBorders>
            <w:noWrap/>
            <w:vAlign w:val="center"/>
            <w:hideMark/>
          </w:tcPr>
          <w:p w14:paraId="60CA657D" w14:textId="77777777" w:rsidR="00F55C8C" w:rsidRPr="007F1DC7" w:rsidRDefault="00F55C8C" w:rsidP="00F55C8C">
            <w:r w:rsidRPr="007F1DC7">
              <w:t>1550879.76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A457DB" w14:textId="77777777" w:rsidR="00F55C8C" w:rsidRPr="007F1DC7" w:rsidRDefault="00F55C8C" w:rsidP="00F55C8C">
            <w:r w:rsidRPr="007F1DC7">
              <w:t>434</w:t>
            </w:r>
          </w:p>
        </w:tc>
        <w:tc>
          <w:tcPr>
            <w:tcW w:w="1417" w:type="dxa"/>
            <w:tcBorders>
              <w:top w:val="single" w:sz="4" w:space="0" w:color="auto"/>
              <w:left w:val="nil"/>
              <w:bottom w:val="single" w:sz="4" w:space="0" w:color="auto"/>
              <w:right w:val="single" w:sz="4" w:space="0" w:color="auto"/>
            </w:tcBorders>
            <w:noWrap/>
            <w:vAlign w:val="center"/>
            <w:hideMark/>
          </w:tcPr>
          <w:p w14:paraId="6ECB5887" w14:textId="77777777" w:rsidR="00F55C8C" w:rsidRPr="007F1DC7" w:rsidRDefault="00F55C8C" w:rsidP="00F55C8C">
            <w:r w:rsidRPr="007F1DC7">
              <w:t>375356.66</w:t>
            </w:r>
          </w:p>
        </w:tc>
        <w:tc>
          <w:tcPr>
            <w:tcW w:w="1417" w:type="dxa"/>
            <w:tcBorders>
              <w:top w:val="single" w:sz="4" w:space="0" w:color="auto"/>
              <w:left w:val="nil"/>
              <w:bottom w:val="single" w:sz="4" w:space="0" w:color="auto"/>
              <w:right w:val="single" w:sz="4" w:space="0" w:color="auto"/>
            </w:tcBorders>
            <w:noWrap/>
            <w:vAlign w:val="center"/>
            <w:hideMark/>
          </w:tcPr>
          <w:p w14:paraId="0A10296F" w14:textId="77777777" w:rsidR="00F55C8C" w:rsidRPr="007F1DC7" w:rsidRDefault="00F55C8C" w:rsidP="00F55C8C">
            <w:r w:rsidRPr="007F1DC7">
              <w:t>1546046.20</w:t>
            </w:r>
          </w:p>
        </w:tc>
      </w:tr>
      <w:tr w:rsidR="007F1DC7" w:rsidRPr="007F1DC7" w14:paraId="67D58F8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B5B1CAA" w14:textId="77777777" w:rsidR="00F55C8C" w:rsidRPr="007F1DC7" w:rsidRDefault="00F55C8C" w:rsidP="00F55C8C">
            <w:r w:rsidRPr="007F1DC7">
              <w:t>107</w:t>
            </w:r>
          </w:p>
        </w:tc>
        <w:tc>
          <w:tcPr>
            <w:tcW w:w="2268" w:type="dxa"/>
            <w:tcBorders>
              <w:top w:val="single" w:sz="4" w:space="0" w:color="auto"/>
              <w:left w:val="nil"/>
              <w:bottom w:val="single" w:sz="4" w:space="0" w:color="auto"/>
              <w:right w:val="single" w:sz="4" w:space="0" w:color="auto"/>
            </w:tcBorders>
            <w:noWrap/>
            <w:vAlign w:val="center"/>
            <w:hideMark/>
          </w:tcPr>
          <w:p w14:paraId="31676945" w14:textId="77777777" w:rsidR="00F55C8C" w:rsidRPr="007F1DC7" w:rsidRDefault="00F55C8C" w:rsidP="00F55C8C">
            <w:r w:rsidRPr="007F1DC7">
              <w:t>372911.71</w:t>
            </w:r>
          </w:p>
        </w:tc>
        <w:tc>
          <w:tcPr>
            <w:tcW w:w="1418" w:type="dxa"/>
            <w:tcBorders>
              <w:top w:val="single" w:sz="4" w:space="0" w:color="auto"/>
              <w:left w:val="nil"/>
              <w:bottom w:val="single" w:sz="4" w:space="0" w:color="auto"/>
              <w:right w:val="single" w:sz="4" w:space="0" w:color="auto"/>
            </w:tcBorders>
            <w:noWrap/>
            <w:vAlign w:val="center"/>
            <w:hideMark/>
          </w:tcPr>
          <w:p w14:paraId="673E48CA" w14:textId="77777777" w:rsidR="00F55C8C" w:rsidRPr="007F1DC7" w:rsidRDefault="00F55C8C" w:rsidP="00F55C8C">
            <w:r w:rsidRPr="007F1DC7">
              <w:t>1550879.76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7B6D95" w14:textId="77777777" w:rsidR="00F55C8C" w:rsidRPr="007F1DC7" w:rsidRDefault="00F55C8C" w:rsidP="00F55C8C">
            <w:r w:rsidRPr="007F1DC7">
              <w:t>435</w:t>
            </w:r>
          </w:p>
        </w:tc>
        <w:tc>
          <w:tcPr>
            <w:tcW w:w="1417" w:type="dxa"/>
            <w:tcBorders>
              <w:top w:val="single" w:sz="4" w:space="0" w:color="auto"/>
              <w:left w:val="nil"/>
              <w:bottom w:val="single" w:sz="4" w:space="0" w:color="auto"/>
              <w:right w:val="single" w:sz="4" w:space="0" w:color="auto"/>
            </w:tcBorders>
            <w:noWrap/>
            <w:vAlign w:val="center"/>
            <w:hideMark/>
          </w:tcPr>
          <w:p w14:paraId="2927E52A" w14:textId="77777777" w:rsidR="00F55C8C" w:rsidRPr="007F1DC7" w:rsidRDefault="00F55C8C" w:rsidP="00F55C8C">
            <w:r w:rsidRPr="007F1DC7">
              <w:t>375358.73</w:t>
            </w:r>
          </w:p>
        </w:tc>
        <w:tc>
          <w:tcPr>
            <w:tcW w:w="1417" w:type="dxa"/>
            <w:tcBorders>
              <w:top w:val="single" w:sz="4" w:space="0" w:color="auto"/>
              <w:left w:val="nil"/>
              <w:bottom w:val="single" w:sz="4" w:space="0" w:color="auto"/>
              <w:right w:val="single" w:sz="4" w:space="0" w:color="auto"/>
            </w:tcBorders>
            <w:noWrap/>
            <w:vAlign w:val="center"/>
            <w:hideMark/>
          </w:tcPr>
          <w:p w14:paraId="7A8F55A5" w14:textId="77777777" w:rsidR="00F55C8C" w:rsidRPr="007F1DC7" w:rsidRDefault="00F55C8C" w:rsidP="00F55C8C">
            <w:r w:rsidRPr="007F1DC7">
              <w:t>1546046.18</w:t>
            </w:r>
          </w:p>
        </w:tc>
      </w:tr>
      <w:tr w:rsidR="007F1DC7" w:rsidRPr="007F1DC7" w14:paraId="56589F5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6F0202A" w14:textId="77777777" w:rsidR="00F55C8C" w:rsidRPr="007F1DC7" w:rsidRDefault="00F55C8C" w:rsidP="00F55C8C">
            <w:r w:rsidRPr="007F1DC7">
              <w:t>104</w:t>
            </w:r>
          </w:p>
        </w:tc>
        <w:tc>
          <w:tcPr>
            <w:tcW w:w="2268" w:type="dxa"/>
            <w:tcBorders>
              <w:top w:val="single" w:sz="4" w:space="0" w:color="auto"/>
              <w:left w:val="nil"/>
              <w:bottom w:val="single" w:sz="4" w:space="0" w:color="auto"/>
              <w:right w:val="single" w:sz="4" w:space="0" w:color="auto"/>
            </w:tcBorders>
            <w:noWrap/>
            <w:vAlign w:val="center"/>
            <w:hideMark/>
          </w:tcPr>
          <w:p w14:paraId="450E90DF" w14:textId="77777777" w:rsidR="00F55C8C" w:rsidRPr="007F1DC7" w:rsidRDefault="00F55C8C" w:rsidP="00F55C8C">
            <w:r w:rsidRPr="007F1DC7">
              <w:t>372911.73</w:t>
            </w:r>
          </w:p>
        </w:tc>
        <w:tc>
          <w:tcPr>
            <w:tcW w:w="1418" w:type="dxa"/>
            <w:tcBorders>
              <w:top w:val="single" w:sz="4" w:space="0" w:color="auto"/>
              <w:left w:val="nil"/>
              <w:bottom w:val="single" w:sz="4" w:space="0" w:color="auto"/>
              <w:right w:val="single" w:sz="4" w:space="0" w:color="auto"/>
            </w:tcBorders>
            <w:noWrap/>
            <w:vAlign w:val="center"/>
            <w:hideMark/>
          </w:tcPr>
          <w:p w14:paraId="5AD89BE5" w14:textId="77777777" w:rsidR="00F55C8C" w:rsidRPr="007F1DC7" w:rsidRDefault="00F55C8C" w:rsidP="00F55C8C">
            <w:r w:rsidRPr="007F1DC7">
              <w:t>1550881.82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E174B6" w14:textId="77777777" w:rsidR="00F55C8C" w:rsidRPr="007F1DC7" w:rsidRDefault="00F55C8C" w:rsidP="00F55C8C">
            <w:r w:rsidRPr="007F1DC7">
              <w:t>436</w:t>
            </w:r>
          </w:p>
        </w:tc>
        <w:tc>
          <w:tcPr>
            <w:tcW w:w="1417" w:type="dxa"/>
            <w:tcBorders>
              <w:top w:val="single" w:sz="4" w:space="0" w:color="auto"/>
              <w:left w:val="nil"/>
              <w:bottom w:val="single" w:sz="4" w:space="0" w:color="auto"/>
              <w:right w:val="single" w:sz="4" w:space="0" w:color="auto"/>
            </w:tcBorders>
            <w:noWrap/>
            <w:vAlign w:val="center"/>
            <w:hideMark/>
          </w:tcPr>
          <w:p w14:paraId="5E473FC2" w14:textId="77777777" w:rsidR="00F55C8C" w:rsidRPr="007F1DC7" w:rsidRDefault="00F55C8C" w:rsidP="00F55C8C">
            <w:r w:rsidRPr="007F1DC7">
              <w:t>375359.14</w:t>
            </w:r>
          </w:p>
        </w:tc>
        <w:tc>
          <w:tcPr>
            <w:tcW w:w="1417" w:type="dxa"/>
            <w:tcBorders>
              <w:top w:val="single" w:sz="4" w:space="0" w:color="auto"/>
              <w:left w:val="nil"/>
              <w:bottom w:val="single" w:sz="4" w:space="0" w:color="auto"/>
              <w:right w:val="single" w:sz="4" w:space="0" w:color="auto"/>
            </w:tcBorders>
            <w:noWrap/>
            <w:vAlign w:val="center"/>
            <w:hideMark/>
          </w:tcPr>
          <w:p w14:paraId="6E65E6EA" w14:textId="77777777" w:rsidR="00F55C8C" w:rsidRPr="007F1DC7" w:rsidRDefault="00F55C8C" w:rsidP="00F55C8C">
            <w:r w:rsidRPr="007F1DC7">
              <w:t>1546048.59</w:t>
            </w:r>
          </w:p>
        </w:tc>
      </w:tr>
      <w:tr w:rsidR="007F1DC7" w:rsidRPr="007F1DC7" w14:paraId="7717D49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0E66C1C" w14:textId="77777777" w:rsidR="00F55C8C" w:rsidRPr="007F1DC7" w:rsidRDefault="00F55C8C" w:rsidP="00F55C8C">
            <w:r w:rsidRPr="007F1DC7">
              <w:t>108</w:t>
            </w:r>
          </w:p>
        </w:tc>
        <w:tc>
          <w:tcPr>
            <w:tcW w:w="2268" w:type="dxa"/>
            <w:tcBorders>
              <w:top w:val="single" w:sz="4" w:space="0" w:color="auto"/>
              <w:left w:val="nil"/>
              <w:bottom w:val="single" w:sz="4" w:space="0" w:color="auto"/>
              <w:right w:val="single" w:sz="4" w:space="0" w:color="auto"/>
            </w:tcBorders>
            <w:noWrap/>
            <w:vAlign w:val="center"/>
            <w:hideMark/>
          </w:tcPr>
          <w:p w14:paraId="42CE1FED" w14:textId="77777777" w:rsidR="00F55C8C" w:rsidRPr="007F1DC7" w:rsidRDefault="00F55C8C" w:rsidP="00F55C8C">
            <w:r w:rsidRPr="007F1DC7">
              <w:t>373031.12</w:t>
            </w:r>
          </w:p>
        </w:tc>
        <w:tc>
          <w:tcPr>
            <w:tcW w:w="1418" w:type="dxa"/>
            <w:tcBorders>
              <w:top w:val="single" w:sz="4" w:space="0" w:color="auto"/>
              <w:left w:val="nil"/>
              <w:bottom w:val="single" w:sz="4" w:space="0" w:color="auto"/>
              <w:right w:val="single" w:sz="4" w:space="0" w:color="auto"/>
            </w:tcBorders>
            <w:noWrap/>
            <w:vAlign w:val="center"/>
            <w:hideMark/>
          </w:tcPr>
          <w:p w14:paraId="78AB91F3" w14:textId="77777777" w:rsidR="00F55C8C" w:rsidRPr="007F1DC7" w:rsidRDefault="00F55C8C" w:rsidP="00F55C8C">
            <w:r w:rsidRPr="007F1DC7">
              <w:t>1550887.95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0B02B9" w14:textId="77777777" w:rsidR="00F55C8C" w:rsidRPr="007F1DC7" w:rsidRDefault="00F55C8C" w:rsidP="00F55C8C">
            <w:r w:rsidRPr="007F1DC7">
              <w:t>437</w:t>
            </w:r>
          </w:p>
        </w:tc>
        <w:tc>
          <w:tcPr>
            <w:tcW w:w="1417" w:type="dxa"/>
            <w:tcBorders>
              <w:top w:val="single" w:sz="4" w:space="0" w:color="auto"/>
              <w:left w:val="nil"/>
              <w:bottom w:val="single" w:sz="4" w:space="0" w:color="auto"/>
              <w:right w:val="single" w:sz="4" w:space="0" w:color="auto"/>
            </w:tcBorders>
            <w:noWrap/>
            <w:vAlign w:val="center"/>
            <w:hideMark/>
          </w:tcPr>
          <w:p w14:paraId="66745F54" w14:textId="77777777" w:rsidR="00F55C8C" w:rsidRPr="007F1DC7" w:rsidRDefault="00F55C8C" w:rsidP="00F55C8C">
            <w:r w:rsidRPr="007F1DC7">
              <w:t>375359.22</w:t>
            </w:r>
          </w:p>
        </w:tc>
        <w:tc>
          <w:tcPr>
            <w:tcW w:w="1417" w:type="dxa"/>
            <w:tcBorders>
              <w:top w:val="single" w:sz="4" w:space="0" w:color="auto"/>
              <w:left w:val="nil"/>
              <w:bottom w:val="single" w:sz="4" w:space="0" w:color="auto"/>
              <w:right w:val="single" w:sz="4" w:space="0" w:color="auto"/>
            </w:tcBorders>
            <w:noWrap/>
            <w:vAlign w:val="center"/>
            <w:hideMark/>
          </w:tcPr>
          <w:p w14:paraId="1979F77A" w14:textId="77777777" w:rsidR="00F55C8C" w:rsidRPr="007F1DC7" w:rsidRDefault="00F55C8C" w:rsidP="00F55C8C">
            <w:r w:rsidRPr="007F1DC7">
              <w:t>1546049.05</w:t>
            </w:r>
          </w:p>
        </w:tc>
      </w:tr>
      <w:tr w:rsidR="007F1DC7" w:rsidRPr="007F1DC7" w14:paraId="34A9F78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8448E4F" w14:textId="77777777" w:rsidR="00F55C8C" w:rsidRPr="007F1DC7" w:rsidRDefault="00F55C8C" w:rsidP="00F55C8C">
            <w:r w:rsidRPr="007F1DC7">
              <w:t>109</w:t>
            </w:r>
          </w:p>
        </w:tc>
        <w:tc>
          <w:tcPr>
            <w:tcW w:w="2268" w:type="dxa"/>
            <w:tcBorders>
              <w:top w:val="single" w:sz="4" w:space="0" w:color="auto"/>
              <w:left w:val="nil"/>
              <w:bottom w:val="single" w:sz="4" w:space="0" w:color="auto"/>
              <w:right w:val="single" w:sz="4" w:space="0" w:color="auto"/>
            </w:tcBorders>
            <w:noWrap/>
            <w:vAlign w:val="center"/>
            <w:hideMark/>
          </w:tcPr>
          <w:p w14:paraId="29144F88" w14:textId="77777777" w:rsidR="00F55C8C" w:rsidRPr="007F1DC7" w:rsidRDefault="00F55C8C" w:rsidP="00F55C8C">
            <w:r w:rsidRPr="007F1DC7">
              <w:t>373031.12</w:t>
            </w:r>
          </w:p>
        </w:tc>
        <w:tc>
          <w:tcPr>
            <w:tcW w:w="1418" w:type="dxa"/>
            <w:tcBorders>
              <w:top w:val="single" w:sz="4" w:space="0" w:color="auto"/>
              <w:left w:val="nil"/>
              <w:bottom w:val="single" w:sz="4" w:space="0" w:color="auto"/>
              <w:right w:val="single" w:sz="4" w:space="0" w:color="auto"/>
            </w:tcBorders>
            <w:noWrap/>
            <w:vAlign w:val="center"/>
            <w:hideMark/>
          </w:tcPr>
          <w:p w14:paraId="0B3BDE4A" w14:textId="77777777" w:rsidR="00F55C8C" w:rsidRPr="007F1DC7" w:rsidRDefault="00F55C8C" w:rsidP="00F55C8C">
            <w:r w:rsidRPr="007F1DC7">
              <w:t>1550885.92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CB741C" w14:textId="77777777" w:rsidR="00F55C8C" w:rsidRPr="007F1DC7" w:rsidRDefault="00F55C8C" w:rsidP="00F55C8C">
            <w:r w:rsidRPr="007F1DC7">
              <w:t>438</w:t>
            </w:r>
          </w:p>
        </w:tc>
        <w:tc>
          <w:tcPr>
            <w:tcW w:w="1417" w:type="dxa"/>
            <w:tcBorders>
              <w:top w:val="single" w:sz="4" w:space="0" w:color="auto"/>
              <w:left w:val="nil"/>
              <w:bottom w:val="single" w:sz="4" w:space="0" w:color="auto"/>
              <w:right w:val="single" w:sz="4" w:space="0" w:color="auto"/>
            </w:tcBorders>
            <w:noWrap/>
            <w:vAlign w:val="center"/>
            <w:hideMark/>
          </w:tcPr>
          <w:p w14:paraId="223204A1" w14:textId="77777777" w:rsidR="00F55C8C" w:rsidRPr="007F1DC7" w:rsidRDefault="00F55C8C" w:rsidP="00F55C8C">
            <w:r w:rsidRPr="007F1DC7">
              <w:t>375376.68</w:t>
            </w:r>
          </w:p>
        </w:tc>
        <w:tc>
          <w:tcPr>
            <w:tcW w:w="1417" w:type="dxa"/>
            <w:tcBorders>
              <w:top w:val="single" w:sz="4" w:space="0" w:color="auto"/>
              <w:left w:val="nil"/>
              <w:bottom w:val="single" w:sz="4" w:space="0" w:color="auto"/>
              <w:right w:val="single" w:sz="4" w:space="0" w:color="auto"/>
            </w:tcBorders>
            <w:noWrap/>
            <w:vAlign w:val="center"/>
            <w:hideMark/>
          </w:tcPr>
          <w:p w14:paraId="73E85FA3" w14:textId="77777777" w:rsidR="00F55C8C" w:rsidRPr="007F1DC7" w:rsidRDefault="00F55C8C" w:rsidP="00F55C8C">
            <w:r w:rsidRPr="007F1DC7">
              <w:t>1546147.33</w:t>
            </w:r>
          </w:p>
        </w:tc>
      </w:tr>
      <w:tr w:rsidR="007F1DC7" w:rsidRPr="007F1DC7" w14:paraId="53CE45E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78A1E67" w14:textId="77777777" w:rsidR="00F55C8C" w:rsidRPr="007F1DC7" w:rsidRDefault="00F55C8C" w:rsidP="00F55C8C">
            <w:r w:rsidRPr="007F1DC7">
              <w:t>110</w:t>
            </w:r>
          </w:p>
        </w:tc>
        <w:tc>
          <w:tcPr>
            <w:tcW w:w="2268" w:type="dxa"/>
            <w:tcBorders>
              <w:top w:val="single" w:sz="4" w:space="0" w:color="auto"/>
              <w:left w:val="nil"/>
              <w:bottom w:val="single" w:sz="4" w:space="0" w:color="auto"/>
              <w:right w:val="single" w:sz="4" w:space="0" w:color="auto"/>
            </w:tcBorders>
            <w:noWrap/>
            <w:vAlign w:val="center"/>
            <w:hideMark/>
          </w:tcPr>
          <w:p w14:paraId="08BD5B3E" w14:textId="77777777" w:rsidR="00F55C8C" w:rsidRPr="007F1DC7" w:rsidRDefault="00F55C8C" w:rsidP="00F55C8C">
            <w:r w:rsidRPr="007F1DC7">
              <w:t>373029.09</w:t>
            </w:r>
          </w:p>
        </w:tc>
        <w:tc>
          <w:tcPr>
            <w:tcW w:w="1418" w:type="dxa"/>
            <w:tcBorders>
              <w:top w:val="single" w:sz="4" w:space="0" w:color="auto"/>
              <w:left w:val="nil"/>
              <w:bottom w:val="single" w:sz="4" w:space="0" w:color="auto"/>
              <w:right w:val="single" w:sz="4" w:space="0" w:color="auto"/>
            </w:tcBorders>
            <w:noWrap/>
            <w:vAlign w:val="center"/>
            <w:hideMark/>
          </w:tcPr>
          <w:p w14:paraId="63621CE2" w14:textId="77777777" w:rsidR="00F55C8C" w:rsidRPr="007F1DC7" w:rsidRDefault="00F55C8C" w:rsidP="00F55C8C">
            <w:r w:rsidRPr="007F1DC7">
              <w:t>1550885.93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FAEF41" w14:textId="77777777" w:rsidR="00F55C8C" w:rsidRPr="007F1DC7" w:rsidRDefault="00F55C8C" w:rsidP="00F55C8C">
            <w:r w:rsidRPr="007F1DC7">
              <w:t>439</w:t>
            </w:r>
          </w:p>
        </w:tc>
        <w:tc>
          <w:tcPr>
            <w:tcW w:w="1417" w:type="dxa"/>
            <w:tcBorders>
              <w:top w:val="single" w:sz="4" w:space="0" w:color="auto"/>
              <w:left w:val="nil"/>
              <w:bottom w:val="single" w:sz="4" w:space="0" w:color="auto"/>
              <w:right w:val="single" w:sz="4" w:space="0" w:color="auto"/>
            </w:tcBorders>
            <w:noWrap/>
            <w:vAlign w:val="center"/>
            <w:hideMark/>
          </w:tcPr>
          <w:p w14:paraId="46B972B2" w14:textId="77777777" w:rsidR="00F55C8C" w:rsidRPr="007F1DC7" w:rsidRDefault="00F55C8C" w:rsidP="00F55C8C">
            <w:r w:rsidRPr="007F1DC7">
              <w:t>375377.36</w:t>
            </w:r>
          </w:p>
        </w:tc>
        <w:tc>
          <w:tcPr>
            <w:tcW w:w="1417" w:type="dxa"/>
            <w:tcBorders>
              <w:top w:val="single" w:sz="4" w:space="0" w:color="auto"/>
              <w:left w:val="nil"/>
              <w:bottom w:val="single" w:sz="4" w:space="0" w:color="auto"/>
              <w:right w:val="single" w:sz="4" w:space="0" w:color="auto"/>
            </w:tcBorders>
            <w:noWrap/>
            <w:vAlign w:val="center"/>
            <w:hideMark/>
          </w:tcPr>
          <w:p w14:paraId="5371E796" w14:textId="77777777" w:rsidR="00F55C8C" w:rsidRPr="007F1DC7" w:rsidRDefault="00F55C8C" w:rsidP="00F55C8C">
            <w:r w:rsidRPr="007F1DC7">
              <w:t>1546151.29</w:t>
            </w:r>
          </w:p>
        </w:tc>
      </w:tr>
      <w:tr w:rsidR="007F1DC7" w:rsidRPr="007F1DC7" w14:paraId="629075A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B5D662C" w14:textId="77777777" w:rsidR="00F55C8C" w:rsidRPr="007F1DC7" w:rsidRDefault="00F55C8C" w:rsidP="00F55C8C">
            <w:r w:rsidRPr="007F1DC7">
              <w:t>111</w:t>
            </w:r>
          </w:p>
        </w:tc>
        <w:tc>
          <w:tcPr>
            <w:tcW w:w="2268" w:type="dxa"/>
            <w:tcBorders>
              <w:top w:val="single" w:sz="4" w:space="0" w:color="auto"/>
              <w:left w:val="nil"/>
              <w:bottom w:val="single" w:sz="4" w:space="0" w:color="auto"/>
              <w:right w:val="single" w:sz="4" w:space="0" w:color="auto"/>
            </w:tcBorders>
            <w:noWrap/>
            <w:vAlign w:val="center"/>
            <w:hideMark/>
          </w:tcPr>
          <w:p w14:paraId="39256DFE" w14:textId="77777777" w:rsidR="00F55C8C" w:rsidRPr="007F1DC7" w:rsidRDefault="00F55C8C" w:rsidP="00F55C8C">
            <w:r w:rsidRPr="007F1DC7">
              <w:t>373029.10</w:t>
            </w:r>
          </w:p>
        </w:tc>
        <w:tc>
          <w:tcPr>
            <w:tcW w:w="1418" w:type="dxa"/>
            <w:tcBorders>
              <w:top w:val="single" w:sz="4" w:space="0" w:color="auto"/>
              <w:left w:val="nil"/>
              <w:bottom w:val="single" w:sz="4" w:space="0" w:color="auto"/>
              <w:right w:val="single" w:sz="4" w:space="0" w:color="auto"/>
            </w:tcBorders>
            <w:noWrap/>
            <w:vAlign w:val="center"/>
            <w:hideMark/>
          </w:tcPr>
          <w:p w14:paraId="6BF9721A" w14:textId="77777777" w:rsidR="00F55C8C" w:rsidRPr="007F1DC7" w:rsidRDefault="00F55C8C" w:rsidP="00F55C8C">
            <w:r w:rsidRPr="007F1DC7">
              <w:t>1550887.95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9B3E90" w14:textId="77777777" w:rsidR="00F55C8C" w:rsidRPr="007F1DC7" w:rsidRDefault="00F55C8C" w:rsidP="00F55C8C">
            <w:r w:rsidRPr="007F1DC7">
              <w:t>440</w:t>
            </w:r>
          </w:p>
        </w:tc>
        <w:tc>
          <w:tcPr>
            <w:tcW w:w="1417" w:type="dxa"/>
            <w:tcBorders>
              <w:top w:val="single" w:sz="4" w:space="0" w:color="auto"/>
              <w:left w:val="nil"/>
              <w:bottom w:val="single" w:sz="4" w:space="0" w:color="auto"/>
              <w:right w:val="single" w:sz="4" w:space="0" w:color="auto"/>
            </w:tcBorders>
            <w:noWrap/>
            <w:vAlign w:val="center"/>
            <w:hideMark/>
          </w:tcPr>
          <w:p w14:paraId="6DBC0289" w14:textId="77777777" w:rsidR="00F55C8C" w:rsidRPr="007F1DC7" w:rsidRDefault="00F55C8C" w:rsidP="00F55C8C">
            <w:r w:rsidRPr="007F1DC7">
              <w:t>375387.99</w:t>
            </w:r>
          </w:p>
        </w:tc>
        <w:tc>
          <w:tcPr>
            <w:tcW w:w="1417" w:type="dxa"/>
            <w:tcBorders>
              <w:top w:val="single" w:sz="4" w:space="0" w:color="auto"/>
              <w:left w:val="nil"/>
              <w:bottom w:val="single" w:sz="4" w:space="0" w:color="auto"/>
              <w:right w:val="single" w:sz="4" w:space="0" w:color="auto"/>
            </w:tcBorders>
            <w:noWrap/>
            <w:vAlign w:val="center"/>
            <w:hideMark/>
          </w:tcPr>
          <w:p w14:paraId="60BA3502" w14:textId="77777777" w:rsidR="00F55C8C" w:rsidRPr="007F1DC7" w:rsidRDefault="00F55C8C" w:rsidP="00F55C8C">
            <w:r w:rsidRPr="007F1DC7">
              <w:t>1546211.06</w:t>
            </w:r>
          </w:p>
        </w:tc>
      </w:tr>
      <w:tr w:rsidR="007F1DC7" w:rsidRPr="007F1DC7" w14:paraId="20C168D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AFE5F08" w14:textId="77777777" w:rsidR="00F55C8C" w:rsidRPr="007F1DC7" w:rsidRDefault="00F55C8C" w:rsidP="00F55C8C">
            <w:r w:rsidRPr="007F1DC7">
              <w:lastRenderedPageBreak/>
              <w:t>108</w:t>
            </w:r>
          </w:p>
        </w:tc>
        <w:tc>
          <w:tcPr>
            <w:tcW w:w="2268" w:type="dxa"/>
            <w:tcBorders>
              <w:top w:val="single" w:sz="4" w:space="0" w:color="auto"/>
              <w:left w:val="nil"/>
              <w:bottom w:val="single" w:sz="4" w:space="0" w:color="auto"/>
              <w:right w:val="single" w:sz="4" w:space="0" w:color="auto"/>
            </w:tcBorders>
            <w:noWrap/>
            <w:vAlign w:val="center"/>
            <w:hideMark/>
          </w:tcPr>
          <w:p w14:paraId="6B90AE2A" w14:textId="77777777" w:rsidR="00F55C8C" w:rsidRPr="007F1DC7" w:rsidRDefault="00F55C8C" w:rsidP="00F55C8C">
            <w:r w:rsidRPr="007F1DC7">
              <w:t>373031.12</w:t>
            </w:r>
          </w:p>
        </w:tc>
        <w:tc>
          <w:tcPr>
            <w:tcW w:w="1418" w:type="dxa"/>
            <w:tcBorders>
              <w:top w:val="single" w:sz="4" w:space="0" w:color="auto"/>
              <w:left w:val="nil"/>
              <w:bottom w:val="single" w:sz="4" w:space="0" w:color="auto"/>
              <w:right w:val="single" w:sz="4" w:space="0" w:color="auto"/>
            </w:tcBorders>
            <w:noWrap/>
            <w:vAlign w:val="center"/>
            <w:hideMark/>
          </w:tcPr>
          <w:p w14:paraId="28766F8E" w14:textId="77777777" w:rsidR="00F55C8C" w:rsidRPr="007F1DC7" w:rsidRDefault="00F55C8C" w:rsidP="00F55C8C">
            <w:r w:rsidRPr="007F1DC7">
              <w:t>1550887.95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A25C72" w14:textId="77777777" w:rsidR="00F55C8C" w:rsidRPr="007F1DC7" w:rsidRDefault="00F55C8C" w:rsidP="00F55C8C">
            <w:r w:rsidRPr="007F1DC7">
              <w:t>441</w:t>
            </w:r>
          </w:p>
        </w:tc>
        <w:tc>
          <w:tcPr>
            <w:tcW w:w="1417" w:type="dxa"/>
            <w:tcBorders>
              <w:top w:val="single" w:sz="4" w:space="0" w:color="auto"/>
              <w:left w:val="nil"/>
              <w:bottom w:val="single" w:sz="4" w:space="0" w:color="auto"/>
              <w:right w:val="single" w:sz="4" w:space="0" w:color="auto"/>
            </w:tcBorders>
            <w:noWrap/>
            <w:vAlign w:val="center"/>
            <w:hideMark/>
          </w:tcPr>
          <w:p w14:paraId="09C174A8" w14:textId="77777777" w:rsidR="00F55C8C" w:rsidRPr="007F1DC7" w:rsidRDefault="00F55C8C" w:rsidP="00F55C8C">
            <w:r w:rsidRPr="007F1DC7">
              <w:t>375389.00</w:t>
            </w:r>
          </w:p>
        </w:tc>
        <w:tc>
          <w:tcPr>
            <w:tcW w:w="1417" w:type="dxa"/>
            <w:tcBorders>
              <w:top w:val="single" w:sz="4" w:space="0" w:color="auto"/>
              <w:left w:val="nil"/>
              <w:bottom w:val="single" w:sz="4" w:space="0" w:color="auto"/>
              <w:right w:val="single" w:sz="4" w:space="0" w:color="auto"/>
            </w:tcBorders>
            <w:noWrap/>
            <w:vAlign w:val="center"/>
            <w:hideMark/>
          </w:tcPr>
          <w:p w14:paraId="5DA51271" w14:textId="77777777" w:rsidR="00F55C8C" w:rsidRPr="007F1DC7" w:rsidRDefault="00F55C8C" w:rsidP="00F55C8C">
            <w:r w:rsidRPr="007F1DC7">
              <w:t>1546216.80</w:t>
            </w:r>
          </w:p>
        </w:tc>
      </w:tr>
      <w:tr w:rsidR="007F1DC7" w:rsidRPr="007F1DC7" w14:paraId="1154207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6E0009C" w14:textId="77777777" w:rsidR="00F55C8C" w:rsidRPr="007F1DC7" w:rsidRDefault="00F55C8C" w:rsidP="00F55C8C">
            <w:r w:rsidRPr="007F1DC7">
              <w:t>112</w:t>
            </w:r>
          </w:p>
        </w:tc>
        <w:tc>
          <w:tcPr>
            <w:tcW w:w="2268" w:type="dxa"/>
            <w:tcBorders>
              <w:top w:val="single" w:sz="4" w:space="0" w:color="auto"/>
              <w:left w:val="nil"/>
              <w:bottom w:val="single" w:sz="4" w:space="0" w:color="auto"/>
              <w:right w:val="single" w:sz="4" w:space="0" w:color="auto"/>
            </w:tcBorders>
            <w:noWrap/>
            <w:vAlign w:val="center"/>
            <w:hideMark/>
          </w:tcPr>
          <w:p w14:paraId="4A8427DA" w14:textId="77777777" w:rsidR="00F55C8C" w:rsidRPr="007F1DC7" w:rsidRDefault="00F55C8C" w:rsidP="00F55C8C">
            <w:r w:rsidRPr="007F1DC7">
              <w:t>372925.27</w:t>
            </w:r>
          </w:p>
        </w:tc>
        <w:tc>
          <w:tcPr>
            <w:tcW w:w="1418" w:type="dxa"/>
            <w:tcBorders>
              <w:top w:val="single" w:sz="4" w:space="0" w:color="auto"/>
              <w:left w:val="nil"/>
              <w:bottom w:val="single" w:sz="4" w:space="0" w:color="auto"/>
              <w:right w:val="single" w:sz="4" w:space="0" w:color="auto"/>
            </w:tcBorders>
            <w:noWrap/>
            <w:vAlign w:val="center"/>
            <w:hideMark/>
          </w:tcPr>
          <w:p w14:paraId="4AF9C577" w14:textId="77777777" w:rsidR="00F55C8C" w:rsidRPr="007F1DC7" w:rsidRDefault="00F55C8C" w:rsidP="00F55C8C">
            <w:r w:rsidRPr="007F1DC7">
              <w:t>1550891.46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1935F4" w14:textId="77777777" w:rsidR="00F55C8C" w:rsidRPr="007F1DC7" w:rsidRDefault="00F55C8C" w:rsidP="00F55C8C">
            <w:r w:rsidRPr="007F1DC7">
              <w:t>442</w:t>
            </w:r>
          </w:p>
        </w:tc>
        <w:tc>
          <w:tcPr>
            <w:tcW w:w="1417" w:type="dxa"/>
            <w:tcBorders>
              <w:top w:val="single" w:sz="4" w:space="0" w:color="auto"/>
              <w:left w:val="nil"/>
              <w:bottom w:val="single" w:sz="4" w:space="0" w:color="auto"/>
              <w:right w:val="single" w:sz="4" w:space="0" w:color="auto"/>
            </w:tcBorders>
            <w:noWrap/>
            <w:vAlign w:val="center"/>
            <w:hideMark/>
          </w:tcPr>
          <w:p w14:paraId="4137B5AC" w14:textId="77777777" w:rsidR="00F55C8C" w:rsidRPr="007F1DC7" w:rsidRDefault="00F55C8C" w:rsidP="00F55C8C">
            <w:r w:rsidRPr="007F1DC7">
              <w:t>375444.67</w:t>
            </w:r>
          </w:p>
        </w:tc>
        <w:tc>
          <w:tcPr>
            <w:tcW w:w="1417" w:type="dxa"/>
            <w:tcBorders>
              <w:top w:val="single" w:sz="4" w:space="0" w:color="auto"/>
              <w:left w:val="nil"/>
              <w:bottom w:val="single" w:sz="4" w:space="0" w:color="auto"/>
              <w:right w:val="single" w:sz="4" w:space="0" w:color="auto"/>
            </w:tcBorders>
            <w:noWrap/>
            <w:vAlign w:val="center"/>
            <w:hideMark/>
          </w:tcPr>
          <w:p w14:paraId="11414DD8" w14:textId="77777777" w:rsidR="00F55C8C" w:rsidRPr="007F1DC7" w:rsidRDefault="00F55C8C" w:rsidP="00F55C8C">
            <w:r w:rsidRPr="007F1DC7">
              <w:t>1546530.55</w:t>
            </w:r>
          </w:p>
        </w:tc>
      </w:tr>
      <w:tr w:rsidR="007F1DC7" w:rsidRPr="007F1DC7" w14:paraId="55399A9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36DB278" w14:textId="77777777" w:rsidR="00F55C8C" w:rsidRPr="007F1DC7" w:rsidRDefault="00F55C8C" w:rsidP="00F55C8C">
            <w:r w:rsidRPr="007F1DC7">
              <w:t>113</w:t>
            </w:r>
          </w:p>
        </w:tc>
        <w:tc>
          <w:tcPr>
            <w:tcW w:w="2268" w:type="dxa"/>
            <w:tcBorders>
              <w:top w:val="single" w:sz="4" w:space="0" w:color="auto"/>
              <w:left w:val="nil"/>
              <w:bottom w:val="single" w:sz="4" w:space="0" w:color="auto"/>
              <w:right w:val="single" w:sz="4" w:space="0" w:color="auto"/>
            </w:tcBorders>
            <w:noWrap/>
            <w:vAlign w:val="center"/>
            <w:hideMark/>
          </w:tcPr>
          <w:p w14:paraId="02648582" w14:textId="77777777" w:rsidR="00F55C8C" w:rsidRPr="007F1DC7" w:rsidRDefault="00F55C8C" w:rsidP="00F55C8C">
            <w:r w:rsidRPr="007F1DC7">
              <w:t>372927.24</w:t>
            </w:r>
          </w:p>
        </w:tc>
        <w:tc>
          <w:tcPr>
            <w:tcW w:w="1418" w:type="dxa"/>
            <w:tcBorders>
              <w:top w:val="single" w:sz="4" w:space="0" w:color="auto"/>
              <w:left w:val="nil"/>
              <w:bottom w:val="single" w:sz="4" w:space="0" w:color="auto"/>
              <w:right w:val="single" w:sz="4" w:space="0" w:color="auto"/>
            </w:tcBorders>
            <w:noWrap/>
            <w:vAlign w:val="center"/>
            <w:hideMark/>
          </w:tcPr>
          <w:p w14:paraId="65626C85" w14:textId="77777777" w:rsidR="00F55C8C" w:rsidRPr="007F1DC7" w:rsidRDefault="00F55C8C" w:rsidP="00F55C8C">
            <w:r w:rsidRPr="007F1DC7">
              <w:t>1550891.45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EA0F2D" w14:textId="77777777" w:rsidR="00F55C8C" w:rsidRPr="007F1DC7" w:rsidRDefault="00F55C8C" w:rsidP="00F55C8C">
            <w:r w:rsidRPr="007F1DC7">
              <w:t>443</w:t>
            </w:r>
          </w:p>
        </w:tc>
        <w:tc>
          <w:tcPr>
            <w:tcW w:w="1417" w:type="dxa"/>
            <w:tcBorders>
              <w:top w:val="single" w:sz="4" w:space="0" w:color="auto"/>
              <w:left w:val="nil"/>
              <w:bottom w:val="single" w:sz="4" w:space="0" w:color="auto"/>
              <w:right w:val="single" w:sz="4" w:space="0" w:color="auto"/>
            </w:tcBorders>
            <w:noWrap/>
            <w:vAlign w:val="center"/>
            <w:hideMark/>
          </w:tcPr>
          <w:p w14:paraId="2D54E832" w14:textId="77777777" w:rsidR="00F55C8C" w:rsidRPr="007F1DC7" w:rsidRDefault="00F55C8C" w:rsidP="00F55C8C">
            <w:r w:rsidRPr="007F1DC7">
              <w:t>375445.54</w:t>
            </w:r>
          </w:p>
        </w:tc>
        <w:tc>
          <w:tcPr>
            <w:tcW w:w="1417" w:type="dxa"/>
            <w:tcBorders>
              <w:top w:val="single" w:sz="4" w:space="0" w:color="auto"/>
              <w:left w:val="nil"/>
              <w:bottom w:val="single" w:sz="4" w:space="0" w:color="auto"/>
              <w:right w:val="single" w:sz="4" w:space="0" w:color="auto"/>
            </w:tcBorders>
            <w:noWrap/>
            <w:vAlign w:val="center"/>
            <w:hideMark/>
          </w:tcPr>
          <w:p w14:paraId="2D5C9E82" w14:textId="77777777" w:rsidR="00F55C8C" w:rsidRPr="007F1DC7" w:rsidRDefault="00F55C8C" w:rsidP="00F55C8C">
            <w:r w:rsidRPr="007F1DC7">
              <w:t>1546535.47</w:t>
            </w:r>
          </w:p>
        </w:tc>
      </w:tr>
      <w:tr w:rsidR="007F1DC7" w:rsidRPr="007F1DC7" w14:paraId="761B154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DEDA4D9" w14:textId="77777777" w:rsidR="00F55C8C" w:rsidRPr="007F1DC7" w:rsidRDefault="00F55C8C" w:rsidP="00F55C8C">
            <w:r w:rsidRPr="007F1DC7">
              <w:t>114</w:t>
            </w:r>
          </w:p>
        </w:tc>
        <w:tc>
          <w:tcPr>
            <w:tcW w:w="2268" w:type="dxa"/>
            <w:tcBorders>
              <w:top w:val="single" w:sz="4" w:space="0" w:color="auto"/>
              <w:left w:val="nil"/>
              <w:bottom w:val="single" w:sz="4" w:space="0" w:color="auto"/>
              <w:right w:val="single" w:sz="4" w:space="0" w:color="auto"/>
            </w:tcBorders>
            <w:noWrap/>
            <w:vAlign w:val="center"/>
            <w:hideMark/>
          </w:tcPr>
          <w:p w14:paraId="40D9DF91" w14:textId="77777777" w:rsidR="00F55C8C" w:rsidRPr="007F1DC7" w:rsidRDefault="00F55C8C" w:rsidP="00F55C8C">
            <w:r w:rsidRPr="007F1DC7">
              <w:t>372927.26</w:t>
            </w:r>
          </w:p>
        </w:tc>
        <w:tc>
          <w:tcPr>
            <w:tcW w:w="1418" w:type="dxa"/>
            <w:tcBorders>
              <w:top w:val="single" w:sz="4" w:space="0" w:color="auto"/>
              <w:left w:val="nil"/>
              <w:bottom w:val="single" w:sz="4" w:space="0" w:color="auto"/>
              <w:right w:val="single" w:sz="4" w:space="0" w:color="auto"/>
            </w:tcBorders>
            <w:noWrap/>
            <w:vAlign w:val="center"/>
            <w:hideMark/>
          </w:tcPr>
          <w:p w14:paraId="01628323" w14:textId="77777777" w:rsidR="00F55C8C" w:rsidRPr="007F1DC7" w:rsidRDefault="00F55C8C" w:rsidP="00F55C8C">
            <w:r w:rsidRPr="007F1DC7">
              <w:t>1550889.41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4D97CD" w14:textId="77777777" w:rsidR="00F55C8C" w:rsidRPr="007F1DC7" w:rsidRDefault="00F55C8C" w:rsidP="00F55C8C">
            <w:r w:rsidRPr="007F1DC7">
              <w:t>444</w:t>
            </w:r>
          </w:p>
        </w:tc>
        <w:tc>
          <w:tcPr>
            <w:tcW w:w="1417" w:type="dxa"/>
            <w:tcBorders>
              <w:top w:val="single" w:sz="4" w:space="0" w:color="auto"/>
              <w:left w:val="nil"/>
              <w:bottom w:val="single" w:sz="4" w:space="0" w:color="auto"/>
              <w:right w:val="single" w:sz="4" w:space="0" w:color="auto"/>
            </w:tcBorders>
            <w:noWrap/>
            <w:vAlign w:val="center"/>
            <w:hideMark/>
          </w:tcPr>
          <w:p w14:paraId="2AC57542" w14:textId="77777777" w:rsidR="00F55C8C" w:rsidRPr="007F1DC7" w:rsidRDefault="00F55C8C" w:rsidP="00F55C8C">
            <w:r w:rsidRPr="007F1DC7">
              <w:t>375445.57</w:t>
            </w:r>
          </w:p>
        </w:tc>
        <w:tc>
          <w:tcPr>
            <w:tcW w:w="1417" w:type="dxa"/>
            <w:tcBorders>
              <w:top w:val="single" w:sz="4" w:space="0" w:color="auto"/>
              <w:left w:val="nil"/>
              <w:bottom w:val="single" w:sz="4" w:space="0" w:color="auto"/>
              <w:right w:val="single" w:sz="4" w:space="0" w:color="auto"/>
            </w:tcBorders>
            <w:noWrap/>
            <w:vAlign w:val="center"/>
            <w:hideMark/>
          </w:tcPr>
          <w:p w14:paraId="7430257D" w14:textId="77777777" w:rsidR="00F55C8C" w:rsidRPr="007F1DC7" w:rsidRDefault="00F55C8C" w:rsidP="00F55C8C">
            <w:r w:rsidRPr="007F1DC7">
              <w:t>1546535.67</w:t>
            </w:r>
          </w:p>
        </w:tc>
      </w:tr>
      <w:tr w:rsidR="007F1DC7" w:rsidRPr="007F1DC7" w14:paraId="6713C2D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80D5CEE" w14:textId="77777777" w:rsidR="00F55C8C" w:rsidRPr="007F1DC7" w:rsidRDefault="00F55C8C" w:rsidP="00F55C8C">
            <w:r w:rsidRPr="007F1DC7">
              <w:t>115</w:t>
            </w:r>
          </w:p>
        </w:tc>
        <w:tc>
          <w:tcPr>
            <w:tcW w:w="2268" w:type="dxa"/>
            <w:tcBorders>
              <w:top w:val="single" w:sz="4" w:space="0" w:color="auto"/>
              <w:left w:val="nil"/>
              <w:bottom w:val="single" w:sz="4" w:space="0" w:color="auto"/>
              <w:right w:val="single" w:sz="4" w:space="0" w:color="auto"/>
            </w:tcBorders>
            <w:noWrap/>
            <w:vAlign w:val="center"/>
            <w:hideMark/>
          </w:tcPr>
          <w:p w14:paraId="03B2D93A" w14:textId="77777777" w:rsidR="00F55C8C" w:rsidRPr="007F1DC7" w:rsidRDefault="00F55C8C" w:rsidP="00F55C8C">
            <w:r w:rsidRPr="007F1DC7">
              <w:t>372925.29</w:t>
            </w:r>
          </w:p>
        </w:tc>
        <w:tc>
          <w:tcPr>
            <w:tcW w:w="1418" w:type="dxa"/>
            <w:tcBorders>
              <w:top w:val="single" w:sz="4" w:space="0" w:color="auto"/>
              <w:left w:val="nil"/>
              <w:bottom w:val="single" w:sz="4" w:space="0" w:color="auto"/>
              <w:right w:val="single" w:sz="4" w:space="0" w:color="auto"/>
            </w:tcBorders>
            <w:noWrap/>
            <w:vAlign w:val="center"/>
            <w:hideMark/>
          </w:tcPr>
          <w:p w14:paraId="7F443379" w14:textId="77777777" w:rsidR="00F55C8C" w:rsidRPr="007F1DC7" w:rsidRDefault="00F55C8C" w:rsidP="00F55C8C">
            <w:r w:rsidRPr="007F1DC7">
              <w:t>1550889.42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677AC01" w14:textId="77777777" w:rsidR="00F55C8C" w:rsidRPr="007F1DC7" w:rsidRDefault="00F55C8C" w:rsidP="00F55C8C">
            <w:r w:rsidRPr="007F1DC7">
              <w:t>445</w:t>
            </w:r>
          </w:p>
        </w:tc>
        <w:tc>
          <w:tcPr>
            <w:tcW w:w="1417" w:type="dxa"/>
            <w:tcBorders>
              <w:top w:val="single" w:sz="4" w:space="0" w:color="auto"/>
              <w:left w:val="nil"/>
              <w:bottom w:val="single" w:sz="4" w:space="0" w:color="auto"/>
              <w:right w:val="single" w:sz="4" w:space="0" w:color="auto"/>
            </w:tcBorders>
            <w:noWrap/>
            <w:vAlign w:val="center"/>
            <w:hideMark/>
          </w:tcPr>
          <w:p w14:paraId="680E96BA" w14:textId="77777777" w:rsidR="00F55C8C" w:rsidRPr="007F1DC7" w:rsidRDefault="00F55C8C" w:rsidP="00F55C8C">
            <w:r w:rsidRPr="007F1DC7">
              <w:t>375446.05</w:t>
            </w:r>
          </w:p>
        </w:tc>
        <w:tc>
          <w:tcPr>
            <w:tcW w:w="1417" w:type="dxa"/>
            <w:tcBorders>
              <w:top w:val="single" w:sz="4" w:space="0" w:color="auto"/>
              <w:left w:val="nil"/>
              <w:bottom w:val="single" w:sz="4" w:space="0" w:color="auto"/>
              <w:right w:val="single" w:sz="4" w:space="0" w:color="auto"/>
            </w:tcBorders>
            <w:noWrap/>
            <w:vAlign w:val="center"/>
            <w:hideMark/>
          </w:tcPr>
          <w:p w14:paraId="12B93ADC" w14:textId="77777777" w:rsidR="00F55C8C" w:rsidRPr="007F1DC7" w:rsidRDefault="00F55C8C" w:rsidP="00F55C8C">
            <w:r w:rsidRPr="007F1DC7">
              <w:t>1546535.39</w:t>
            </w:r>
          </w:p>
        </w:tc>
      </w:tr>
      <w:tr w:rsidR="007F1DC7" w:rsidRPr="007F1DC7" w14:paraId="63BB2EE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C279A48" w14:textId="77777777" w:rsidR="00F55C8C" w:rsidRPr="007F1DC7" w:rsidRDefault="00F55C8C" w:rsidP="00F55C8C">
            <w:r w:rsidRPr="007F1DC7">
              <w:t>112</w:t>
            </w:r>
          </w:p>
        </w:tc>
        <w:tc>
          <w:tcPr>
            <w:tcW w:w="2268" w:type="dxa"/>
            <w:tcBorders>
              <w:top w:val="single" w:sz="4" w:space="0" w:color="auto"/>
              <w:left w:val="nil"/>
              <w:bottom w:val="single" w:sz="4" w:space="0" w:color="auto"/>
              <w:right w:val="single" w:sz="4" w:space="0" w:color="auto"/>
            </w:tcBorders>
            <w:noWrap/>
            <w:vAlign w:val="center"/>
            <w:hideMark/>
          </w:tcPr>
          <w:p w14:paraId="1656C1FB" w14:textId="77777777" w:rsidR="00F55C8C" w:rsidRPr="007F1DC7" w:rsidRDefault="00F55C8C" w:rsidP="00F55C8C">
            <w:r w:rsidRPr="007F1DC7">
              <w:t>372925.27</w:t>
            </w:r>
          </w:p>
        </w:tc>
        <w:tc>
          <w:tcPr>
            <w:tcW w:w="1418" w:type="dxa"/>
            <w:tcBorders>
              <w:top w:val="single" w:sz="4" w:space="0" w:color="auto"/>
              <w:left w:val="nil"/>
              <w:bottom w:val="single" w:sz="4" w:space="0" w:color="auto"/>
              <w:right w:val="single" w:sz="4" w:space="0" w:color="auto"/>
            </w:tcBorders>
            <w:noWrap/>
            <w:vAlign w:val="center"/>
            <w:hideMark/>
          </w:tcPr>
          <w:p w14:paraId="195C7D8C" w14:textId="77777777" w:rsidR="00F55C8C" w:rsidRPr="007F1DC7" w:rsidRDefault="00F55C8C" w:rsidP="00F55C8C">
            <w:r w:rsidRPr="007F1DC7">
              <w:t>1550891.46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4922A7" w14:textId="77777777" w:rsidR="00F55C8C" w:rsidRPr="007F1DC7" w:rsidRDefault="00F55C8C" w:rsidP="00F55C8C">
            <w:r w:rsidRPr="007F1DC7">
              <w:t>446</w:t>
            </w:r>
          </w:p>
        </w:tc>
        <w:tc>
          <w:tcPr>
            <w:tcW w:w="1417" w:type="dxa"/>
            <w:tcBorders>
              <w:top w:val="single" w:sz="4" w:space="0" w:color="auto"/>
              <w:left w:val="nil"/>
              <w:bottom w:val="single" w:sz="4" w:space="0" w:color="auto"/>
              <w:right w:val="single" w:sz="4" w:space="0" w:color="auto"/>
            </w:tcBorders>
            <w:noWrap/>
            <w:vAlign w:val="center"/>
            <w:hideMark/>
          </w:tcPr>
          <w:p w14:paraId="6CC31C62" w14:textId="77777777" w:rsidR="00F55C8C" w:rsidRPr="007F1DC7" w:rsidRDefault="00F55C8C" w:rsidP="00F55C8C">
            <w:r w:rsidRPr="007F1DC7">
              <w:t>375450.65</w:t>
            </w:r>
          </w:p>
        </w:tc>
        <w:tc>
          <w:tcPr>
            <w:tcW w:w="1417" w:type="dxa"/>
            <w:tcBorders>
              <w:top w:val="single" w:sz="4" w:space="0" w:color="auto"/>
              <w:left w:val="nil"/>
              <w:bottom w:val="single" w:sz="4" w:space="0" w:color="auto"/>
              <w:right w:val="single" w:sz="4" w:space="0" w:color="auto"/>
            </w:tcBorders>
            <w:noWrap/>
            <w:vAlign w:val="center"/>
            <w:hideMark/>
          </w:tcPr>
          <w:p w14:paraId="1424D2E4" w14:textId="77777777" w:rsidR="00F55C8C" w:rsidRPr="007F1DC7" w:rsidRDefault="00F55C8C" w:rsidP="00F55C8C">
            <w:r w:rsidRPr="007F1DC7">
              <w:t>1546561.61</w:t>
            </w:r>
          </w:p>
        </w:tc>
      </w:tr>
      <w:tr w:rsidR="007F1DC7" w:rsidRPr="007F1DC7" w14:paraId="3F90775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F02FEA1" w14:textId="77777777" w:rsidR="00F55C8C" w:rsidRPr="007F1DC7" w:rsidRDefault="00F55C8C" w:rsidP="00F55C8C">
            <w:r w:rsidRPr="007F1DC7">
              <w:t>116</w:t>
            </w:r>
          </w:p>
        </w:tc>
        <w:tc>
          <w:tcPr>
            <w:tcW w:w="2268" w:type="dxa"/>
            <w:tcBorders>
              <w:top w:val="single" w:sz="4" w:space="0" w:color="auto"/>
              <w:left w:val="nil"/>
              <w:bottom w:val="single" w:sz="4" w:space="0" w:color="auto"/>
              <w:right w:val="single" w:sz="4" w:space="0" w:color="auto"/>
            </w:tcBorders>
            <w:noWrap/>
            <w:vAlign w:val="center"/>
            <w:hideMark/>
          </w:tcPr>
          <w:p w14:paraId="50EF2E7E" w14:textId="77777777" w:rsidR="00F55C8C" w:rsidRPr="007F1DC7" w:rsidRDefault="00F55C8C" w:rsidP="00F55C8C">
            <w:r w:rsidRPr="007F1DC7">
              <w:t>372932.82</w:t>
            </w:r>
          </w:p>
        </w:tc>
        <w:tc>
          <w:tcPr>
            <w:tcW w:w="1418" w:type="dxa"/>
            <w:tcBorders>
              <w:top w:val="single" w:sz="4" w:space="0" w:color="auto"/>
              <w:left w:val="nil"/>
              <w:bottom w:val="single" w:sz="4" w:space="0" w:color="auto"/>
              <w:right w:val="single" w:sz="4" w:space="0" w:color="auto"/>
            </w:tcBorders>
            <w:noWrap/>
            <w:vAlign w:val="center"/>
            <w:hideMark/>
          </w:tcPr>
          <w:p w14:paraId="02D786F9" w14:textId="77777777" w:rsidR="00F55C8C" w:rsidRPr="007F1DC7" w:rsidRDefault="00F55C8C" w:rsidP="00F55C8C">
            <w:r w:rsidRPr="007F1DC7">
              <w:t>1550895.00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161A0DA" w14:textId="77777777" w:rsidR="00F55C8C" w:rsidRPr="007F1DC7" w:rsidRDefault="00F55C8C" w:rsidP="00F55C8C">
            <w:r w:rsidRPr="007F1DC7">
              <w:t>447</w:t>
            </w:r>
          </w:p>
        </w:tc>
        <w:tc>
          <w:tcPr>
            <w:tcW w:w="1417" w:type="dxa"/>
            <w:tcBorders>
              <w:top w:val="single" w:sz="4" w:space="0" w:color="auto"/>
              <w:left w:val="nil"/>
              <w:bottom w:val="single" w:sz="4" w:space="0" w:color="auto"/>
              <w:right w:val="single" w:sz="4" w:space="0" w:color="auto"/>
            </w:tcBorders>
            <w:noWrap/>
            <w:vAlign w:val="center"/>
            <w:hideMark/>
          </w:tcPr>
          <w:p w14:paraId="39648CFC" w14:textId="77777777" w:rsidR="00F55C8C" w:rsidRPr="007F1DC7" w:rsidRDefault="00F55C8C" w:rsidP="00F55C8C">
            <w:r w:rsidRPr="007F1DC7">
              <w:t>375450.14</w:t>
            </w:r>
          </w:p>
        </w:tc>
        <w:tc>
          <w:tcPr>
            <w:tcW w:w="1417" w:type="dxa"/>
            <w:tcBorders>
              <w:top w:val="single" w:sz="4" w:space="0" w:color="auto"/>
              <w:left w:val="nil"/>
              <w:bottom w:val="single" w:sz="4" w:space="0" w:color="auto"/>
              <w:right w:val="single" w:sz="4" w:space="0" w:color="auto"/>
            </w:tcBorders>
            <w:noWrap/>
            <w:vAlign w:val="center"/>
            <w:hideMark/>
          </w:tcPr>
          <w:p w14:paraId="61817C75" w14:textId="77777777" w:rsidR="00F55C8C" w:rsidRPr="007F1DC7" w:rsidRDefault="00F55C8C" w:rsidP="00F55C8C">
            <w:r w:rsidRPr="007F1DC7">
              <w:t>1546561.68</w:t>
            </w:r>
          </w:p>
        </w:tc>
      </w:tr>
      <w:tr w:rsidR="007F1DC7" w:rsidRPr="007F1DC7" w14:paraId="1635312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43EE820" w14:textId="77777777" w:rsidR="00F55C8C" w:rsidRPr="007F1DC7" w:rsidRDefault="00F55C8C" w:rsidP="00F55C8C">
            <w:r w:rsidRPr="007F1DC7">
              <w:t>117</w:t>
            </w:r>
          </w:p>
        </w:tc>
        <w:tc>
          <w:tcPr>
            <w:tcW w:w="2268" w:type="dxa"/>
            <w:tcBorders>
              <w:top w:val="single" w:sz="4" w:space="0" w:color="auto"/>
              <w:left w:val="nil"/>
              <w:bottom w:val="single" w:sz="4" w:space="0" w:color="auto"/>
              <w:right w:val="single" w:sz="4" w:space="0" w:color="auto"/>
            </w:tcBorders>
            <w:noWrap/>
            <w:vAlign w:val="center"/>
            <w:hideMark/>
          </w:tcPr>
          <w:p w14:paraId="1C5BCADA" w14:textId="77777777" w:rsidR="00F55C8C" w:rsidRPr="007F1DC7" w:rsidRDefault="00F55C8C" w:rsidP="00F55C8C">
            <w:r w:rsidRPr="007F1DC7">
              <w:t>372934.78</w:t>
            </w:r>
          </w:p>
        </w:tc>
        <w:tc>
          <w:tcPr>
            <w:tcW w:w="1418" w:type="dxa"/>
            <w:tcBorders>
              <w:top w:val="single" w:sz="4" w:space="0" w:color="auto"/>
              <w:left w:val="nil"/>
              <w:bottom w:val="single" w:sz="4" w:space="0" w:color="auto"/>
              <w:right w:val="single" w:sz="4" w:space="0" w:color="auto"/>
            </w:tcBorders>
            <w:noWrap/>
            <w:vAlign w:val="center"/>
            <w:hideMark/>
          </w:tcPr>
          <w:p w14:paraId="0881BBA8" w14:textId="77777777" w:rsidR="00F55C8C" w:rsidRPr="007F1DC7" w:rsidRDefault="00F55C8C" w:rsidP="00F55C8C">
            <w:r w:rsidRPr="007F1DC7">
              <w:t>1550894.98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408C0D1" w14:textId="77777777" w:rsidR="00F55C8C" w:rsidRPr="007F1DC7" w:rsidRDefault="00F55C8C" w:rsidP="00F55C8C">
            <w:r w:rsidRPr="007F1DC7">
              <w:t>448</w:t>
            </w:r>
          </w:p>
        </w:tc>
        <w:tc>
          <w:tcPr>
            <w:tcW w:w="1417" w:type="dxa"/>
            <w:tcBorders>
              <w:top w:val="single" w:sz="4" w:space="0" w:color="auto"/>
              <w:left w:val="nil"/>
              <w:bottom w:val="single" w:sz="4" w:space="0" w:color="auto"/>
              <w:right w:val="single" w:sz="4" w:space="0" w:color="auto"/>
            </w:tcBorders>
            <w:noWrap/>
            <w:vAlign w:val="center"/>
            <w:hideMark/>
          </w:tcPr>
          <w:p w14:paraId="0EDA1940" w14:textId="77777777" w:rsidR="00F55C8C" w:rsidRPr="007F1DC7" w:rsidRDefault="00F55C8C" w:rsidP="00F55C8C">
            <w:r w:rsidRPr="007F1DC7">
              <w:t>375310.71</w:t>
            </w:r>
          </w:p>
        </w:tc>
        <w:tc>
          <w:tcPr>
            <w:tcW w:w="1417" w:type="dxa"/>
            <w:tcBorders>
              <w:top w:val="single" w:sz="4" w:space="0" w:color="auto"/>
              <w:left w:val="nil"/>
              <w:bottom w:val="single" w:sz="4" w:space="0" w:color="auto"/>
              <w:right w:val="single" w:sz="4" w:space="0" w:color="auto"/>
            </w:tcBorders>
            <w:noWrap/>
            <w:vAlign w:val="center"/>
            <w:hideMark/>
          </w:tcPr>
          <w:p w14:paraId="60076186" w14:textId="77777777" w:rsidR="00F55C8C" w:rsidRPr="007F1DC7" w:rsidRDefault="00F55C8C" w:rsidP="00F55C8C">
            <w:r w:rsidRPr="007F1DC7">
              <w:t>1546578.90</w:t>
            </w:r>
          </w:p>
        </w:tc>
      </w:tr>
      <w:tr w:rsidR="007F1DC7" w:rsidRPr="007F1DC7" w14:paraId="21D2738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1AAF54B" w14:textId="77777777" w:rsidR="00F55C8C" w:rsidRPr="007F1DC7" w:rsidRDefault="00F55C8C" w:rsidP="00F55C8C">
            <w:r w:rsidRPr="007F1DC7">
              <w:t>118</w:t>
            </w:r>
          </w:p>
        </w:tc>
        <w:tc>
          <w:tcPr>
            <w:tcW w:w="2268" w:type="dxa"/>
            <w:tcBorders>
              <w:top w:val="single" w:sz="4" w:space="0" w:color="auto"/>
              <w:left w:val="nil"/>
              <w:bottom w:val="single" w:sz="4" w:space="0" w:color="auto"/>
              <w:right w:val="single" w:sz="4" w:space="0" w:color="auto"/>
            </w:tcBorders>
            <w:noWrap/>
            <w:vAlign w:val="center"/>
            <w:hideMark/>
          </w:tcPr>
          <w:p w14:paraId="6690EF19" w14:textId="77777777" w:rsidR="00F55C8C" w:rsidRPr="007F1DC7" w:rsidRDefault="00F55C8C" w:rsidP="00F55C8C">
            <w:r w:rsidRPr="007F1DC7">
              <w:t>372934.78</w:t>
            </w:r>
          </w:p>
        </w:tc>
        <w:tc>
          <w:tcPr>
            <w:tcW w:w="1418" w:type="dxa"/>
            <w:tcBorders>
              <w:top w:val="single" w:sz="4" w:space="0" w:color="auto"/>
              <w:left w:val="nil"/>
              <w:bottom w:val="single" w:sz="4" w:space="0" w:color="auto"/>
              <w:right w:val="single" w:sz="4" w:space="0" w:color="auto"/>
            </w:tcBorders>
            <w:noWrap/>
            <w:vAlign w:val="center"/>
            <w:hideMark/>
          </w:tcPr>
          <w:p w14:paraId="61317C67" w14:textId="77777777" w:rsidR="00F55C8C" w:rsidRPr="007F1DC7" w:rsidRDefault="00F55C8C" w:rsidP="00F55C8C">
            <w:r w:rsidRPr="007F1DC7">
              <w:t>1550892.93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7E71F4" w14:textId="77777777" w:rsidR="00F55C8C" w:rsidRPr="007F1DC7" w:rsidRDefault="00F55C8C" w:rsidP="00F55C8C">
            <w:r w:rsidRPr="007F1DC7">
              <w:t>449</w:t>
            </w:r>
          </w:p>
        </w:tc>
        <w:tc>
          <w:tcPr>
            <w:tcW w:w="1417" w:type="dxa"/>
            <w:tcBorders>
              <w:top w:val="single" w:sz="4" w:space="0" w:color="auto"/>
              <w:left w:val="nil"/>
              <w:bottom w:val="single" w:sz="4" w:space="0" w:color="auto"/>
              <w:right w:val="single" w:sz="4" w:space="0" w:color="auto"/>
            </w:tcBorders>
            <w:noWrap/>
            <w:vAlign w:val="center"/>
            <w:hideMark/>
          </w:tcPr>
          <w:p w14:paraId="07E6851F" w14:textId="77777777" w:rsidR="00F55C8C" w:rsidRPr="007F1DC7" w:rsidRDefault="00F55C8C" w:rsidP="00F55C8C">
            <w:r w:rsidRPr="007F1DC7">
              <w:t>375316.22</w:t>
            </w:r>
          </w:p>
        </w:tc>
        <w:tc>
          <w:tcPr>
            <w:tcW w:w="1417" w:type="dxa"/>
            <w:tcBorders>
              <w:top w:val="single" w:sz="4" w:space="0" w:color="auto"/>
              <w:left w:val="nil"/>
              <w:bottom w:val="single" w:sz="4" w:space="0" w:color="auto"/>
              <w:right w:val="single" w:sz="4" w:space="0" w:color="auto"/>
            </w:tcBorders>
            <w:noWrap/>
            <w:vAlign w:val="center"/>
            <w:hideMark/>
          </w:tcPr>
          <w:p w14:paraId="318DA3D2" w14:textId="77777777" w:rsidR="00F55C8C" w:rsidRPr="007F1DC7" w:rsidRDefault="00F55C8C" w:rsidP="00F55C8C">
            <w:r w:rsidRPr="007F1DC7">
              <w:t>1546599.11</w:t>
            </w:r>
          </w:p>
        </w:tc>
      </w:tr>
      <w:tr w:rsidR="007F1DC7" w:rsidRPr="007F1DC7" w14:paraId="0064125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1A7ADE8" w14:textId="77777777" w:rsidR="00F55C8C" w:rsidRPr="007F1DC7" w:rsidRDefault="00F55C8C" w:rsidP="00F55C8C">
            <w:r w:rsidRPr="007F1DC7">
              <w:t>119</w:t>
            </w:r>
          </w:p>
        </w:tc>
        <w:tc>
          <w:tcPr>
            <w:tcW w:w="2268" w:type="dxa"/>
            <w:tcBorders>
              <w:top w:val="single" w:sz="4" w:space="0" w:color="auto"/>
              <w:left w:val="nil"/>
              <w:bottom w:val="single" w:sz="4" w:space="0" w:color="auto"/>
              <w:right w:val="single" w:sz="4" w:space="0" w:color="auto"/>
            </w:tcBorders>
            <w:noWrap/>
            <w:vAlign w:val="center"/>
            <w:hideMark/>
          </w:tcPr>
          <w:p w14:paraId="38C77446" w14:textId="77777777" w:rsidR="00F55C8C" w:rsidRPr="007F1DC7" w:rsidRDefault="00F55C8C" w:rsidP="00F55C8C">
            <w:r w:rsidRPr="007F1DC7">
              <w:t>372932.82</w:t>
            </w:r>
          </w:p>
        </w:tc>
        <w:tc>
          <w:tcPr>
            <w:tcW w:w="1418" w:type="dxa"/>
            <w:tcBorders>
              <w:top w:val="single" w:sz="4" w:space="0" w:color="auto"/>
              <w:left w:val="nil"/>
              <w:bottom w:val="single" w:sz="4" w:space="0" w:color="auto"/>
              <w:right w:val="single" w:sz="4" w:space="0" w:color="auto"/>
            </w:tcBorders>
            <w:noWrap/>
            <w:vAlign w:val="center"/>
            <w:hideMark/>
          </w:tcPr>
          <w:p w14:paraId="56C476D9" w14:textId="77777777" w:rsidR="00F55C8C" w:rsidRPr="007F1DC7" w:rsidRDefault="00F55C8C" w:rsidP="00F55C8C">
            <w:r w:rsidRPr="007F1DC7">
              <w:t>1550892.95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103F5E" w14:textId="77777777" w:rsidR="00F55C8C" w:rsidRPr="007F1DC7" w:rsidRDefault="00F55C8C" w:rsidP="00F55C8C">
            <w:r w:rsidRPr="007F1DC7">
              <w:t>450</w:t>
            </w:r>
          </w:p>
        </w:tc>
        <w:tc>
          <w:tcPr>
            <w:tcW w:w="1417" w:type="dxa"/>
            <w:tcBorders>
              <w:top w:val="single" w:sz="4" w:space="0" w:color="auto"/>
              <w:left w:val="nil"/>
              <w:bottom w:val="single" w:sz="4" w:space="0" w:color="auto"/>
              <w:right w:val="single" w:sz="4" w:space="0" w:color="auto"/>
            </w:tcBorders>
            <w:noWrap/>
            <w:vAlign w:val="center"/>
            <w:hideMark/>
          </w:tcPr>
          <w:p w14:paraId="6C5BDF80" w14:textId="77777777" w:rsidR="00F55C8C" w:rsidRPr="007F1DC7" w:rsidRDefault="00F55C8C" w:rsidP="00F55C8C">
            <w:r w:rsidRPr="007F1DC7">
              <w:t>375323.50</w:t>
            </w:r>
          </w:p>
        </w:tc>
        <w:tc>
          <w:tcPr>
            <w:tcW w:w="1417" w:type="dxa"/>
            <w:tcBorders>
              <w:top w:val="single" w:sz="4" w:space="0" w:color="auto"/>
              <w:left w:val="nil"/>
              <w:bottom w:val="single" w:sz="4" w:space="0" w:color="auto"/>
              <w:right w:val="single" w:sz="4" w:space="0" w:color="auto"/>
            </w:tcBorders>
            <w:noWrap/>
            <w:vAlign w:val="center"/>
            <w:hideMark/>
          </w:tcPr>
          <w:p w14:paraId="1B9A0FFD" w14:textId="77777777" w:rsidR="00F55C8C" w:rsidRPr="007F1DC7" w:rsidRDefault="00F55C8C" w:rsidP="00F55C8C">
            <w:r w:rsidRPr="007F1DC7">
              <w:t>1546630.28</w:t>
            </w:r>
          </w:p>
        </w:tc>
      </w:tr>
      <w:tr w:rsidR="007F1DC7" w:rsidRPr="007F1DC7" w14:paraId="493FEEC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A203447" w14:textId="77777777" w:rsidR="00F55C8C" w:rsidRPr="007F1DC7" w:rsidRDefault="00F55C8C" w:rsidP="00F55C8C">
            <w:r w:rsidRPr="007F1DC7">
              <w:t>116</w:t>
            </w:r>
          </w:p>
        </w:tc>
        <w:tc>
          <w:tcPr>
            <w:tcW w:w="2268" w:type="dxa"/>
            <w:tcBorders>
              <w:top w:val="single" w:sz="4" w:space="0" w:color="auto"/>
              <w:left w:val="nil"/>
              <w:bottom w:val="single" w:sz="4" w:space="0" w:color="auto"/>
              <w:right w:val="single" w:sz="4" w:space="0" w:color="auto"/>
            </w:tcBorders>
            <w:noWrap/>
            <w:vAlign w:val="center"/>
            <w:hideMark/>
          </w:tcPr>
          <w:p w14:paraId="608242C3" w14:textId="77777777" w:rsidR="00F55C8C" w:rsidRPr="007F1DC7" w:rsidRDefault="00F55C8C" w:rsidP="00F55C8C">
            <w:r w:rsidRPr="007F1DC7">
              <w:t>372932.82</w:t>
            </w:r>
          </w:p>
        </w:tc>
        <w:tc>
          <w:tcPr>
            <w:tcW w:w="1418" w:type="dxa"/>
            <w:tcBorders>
              <w:top w:val="single" w:sz="4" w:space="0" w:color="auto"/>
              <w:left w:val="nil"/>
              <w:bottom w:val="single" w:sz="4" w:space="0" w:color="auto"/>
              <w:right w:val="single" w:sz="4" w:space="0" w:color="auto"/>
            </w:tcBorders>
            <w:noWrap/>
            <w:vAlign w:val="center"/>
            <w:hideMark/>
          </w:tcPr>
          <w:p w14:paraId="0048192D" w14:textId="77777777" w:rsidR="00F55C8C" w:rsidRPr="007F1DC7" w:rsidRDefault="00F55C8C" w:rsidP="00F55C8C">
            <w:r w:rsidRPr="007F1DC7">
              <w:t>1550895.00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FA9356" w14:textId="77777777" w:rsidR="00F55C8C" w:rsidRPr="007F1DC7" w:rsidRDefault="00F55C8C" w:rsidP="00F55C8C">
            <w:r w:rsidRPr="007F1DC7">
              <w:t>451</w:t>
            </w:r>
          </w:p>
        </w:tc>
        <w:tc>
          <w:tcPr>
            <w:tcW w:w="1417" w:type="dxa"/>
            <w:tcBorders>
              <w:top w:val="single" w:sz="4" w:space="0" w:color="auto"/>
              <w:left w:val="nil"/>
              <w:bottom w:val="single" w:sz="4" w:space="0" w:color="auto"/>
              <w:right w:val="single" w:sz="4" w:space="0" w:color="auto"/>
            </w:tcBorders>
            <w:noWrap/>
            <w:vAlign w:val="center"/>
            <w:hideMark/>
          </w:tcPr>
          <w:p w14:paraId="6FF328BA" w14:textId="77777777" w:rsidR="00F55C8C" w:rsidRPr="007F1DC7" w:rsidRDefault="00F55C8C" w:rsidP="00F55C8C">
            <w:r w:rsidRPr="007F1DC7">
              <w:t>375329.66</w:t>
            </w:r>
          </w:p>
        </w:tc>
        <w:tc>
          <w:tcPr>
            <w:tcW w:w="1417" w:type="dxa"/>
            <w:tcBorders>
              <w:top w:val="single" w:sz="4" w:space="0" w:color="auto"/>
              <w:left w:val="nil"/>
              <w:bottom w:val="single" w:sz="4" w:space="0" w:color="auto"/>
              <w:right w:val="single" w:sz="4" w:space="0" w:color="auto"/>
            </w:tcBorders>
            <w:noWrap/>
            <w:vAlign w:val="center"/>
            <w:hideMark/>
          </w:tcPr>
          <w:p w14:paraId="5E6E51AB" w14:textId="77777777" w:rsidR="00F55C8C" w:rsidRPr="007F1DC7" w:rsidRDefault="00F55C8C" w:rsidP="00F55C8C">
            <w:r w:rsidRPr="007F1DC7">
              <w:t>1546658.62</w:t>
            </w:r>
          </w:p>
        </w:tc>
      </w:tr>
      <w:tr w:rsidR="007F1DC7" w:rsidRPr="007F1DC7" w14:paraId="6218B3A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4B72F97" w14:textId="77777777" w:rsidR="00F55C8C" w:rsidRPr="007F1DC7" w:rsidRDefault="00F55C8C" w:rsidP="00F55C8C">
            <w:r w:rsidRPr="007F1DC7">
              <w:t>120</w:t>
            </w:r>
          </w:p>
        </w:tc>
        <w:tc>
          <w:tcPr>
            <w:tcW w:w="2268" w:type="dxa"/>
            <w:tcBorders>
              <w:top w:val="single" w:sz="4" w:space="0" w:color="auto"/>
              <w:left w:val="nil"/>
              <w:bottom w:val="single" w:sz="4" w:space="0" w:color="auto"/>
              <w:right w:val="single" w:sz="4" w:space="0" w:color="auto"/>
            </w:tcBorders>
            <w:noWrap/>
            <w:vAlign w:val="center"/>
            <w:hideMark/>
          </w:tcPr>
          <w:p w14:paraId="72A986A6" w14:textId="77777777" w:rsidR="00F55C8C" w:rsidRPr="007F1DC7" w:rsidRDefault="00F55C8C" w:rsidP="00F55C8C">
            <w:r w:rsidRPr="007F1DC7">
              <w:t>372940.96</w:t>
            </w:r>
          </w:p>
        </w:tc>
        <w:tc>
          <w:tcPr>
            <w:tcW w:w="1418" w:type="dxa"/>
            <w:tcBorders>
              <w:top w:val="single" w:sz="4" w:space="0" w:color="auto"/>
              <w:left w:val="nil"/>
              <w:bottom w:val="single" w:sz="4" w:space="0" w:color="auto"/>
              <w:right w:val="single" w:sz="4" w:space="0" w:color="auto"/>
            </w:tcBorders>
            <w:noWrap/>
            <w:vAlign w:val="center"/>
            <w:hideMark/>
          </w:tcPr>
          <w:p w14:paraId="6C9F837D" w14:textId="77777777" w:rsidR="00F55C8C" w:rsidRPr="007F1DC7" w:rsidRDefault="00F55C8C" w:rsidP="00F55C8C">
            <w:r w:rsidRPr="007F1DC7">
              <w:t>1550900.35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E8455E9" w14:textId="77777777" w:rsidR="00F55C8C" w:rsidRPr="007F1DC7" w:rsidRDefault="00F55C8C" w:rsidP="00F55C8C">
            <w:r w:rsidRPr="007F1DC7">
              <w:t>452</w:t>
            </w:r>
          </w:p>
        </w:tc>
        <w:tc>
          <w:tcPr>
            <w:tcW w:w="1417" w:type="dxa"/>
            <w:tcBorders>
              <w:top w:val="single" w:sz="4" w:space="0" w:color="auto"/>
              <w:left w:val="nil"/>
              <w:bottom w:val="single" w:sz="4" w:space="0" w:color="auto"/>
              <w:right w:val="single" w:sz="4" w:space="0" w:color="auto"/>
            </w:tcBorders>
            <w:noWrap/>
            <w:vAlign w:val="center"/>
            <w:hideMark/>
          </w:tcPr>
          <w:p w14:paraId="75E09D17" w14:textId="77777777" w:rsidR="00F55C8C" w:rsidRPr="007F1DC7" w:rsidRDefault="00F55C8C" w:rsidP="00F55C8C">
            <w:r w:rsidRPr="007F1DC7">
              <w:t>375307.88</w:t>
            </w:r>
          </w:p>
        </w:tc>
        <w:tc>
          <w:tcPr>
            <w:tcW w:w="1417" w:type="dxa"/>
            <w:tcBorders>
              <w:top w:val="single" w:sz="4" w:space="0" w:color="auto"/>
              <w:left w:val="nil"/>
              <w:bottom w:val="single" w:sz="4" w:space="0" w:color="auto"/>
              <w:right w:val="single" w:sz="4" w:space="0" w:color="auto"/>
            </w:tcBorders>
            <w:noWrap/>
            <w:vAlign w:val="center"/>
            <w:hideMark/>
          </w:tcPr>
          <w:p w14:paraId="44F76634" w14:textId="77777777" w:rsidR="00F55C8C" w:rsidRPr="007F1DC7" w:rsidRDefault="00F55C8C" w:rsidP="00F55C8C">
            <w:r w:rsidRPr="007F1DC7">
              <w:t>1546661.07</w:t>
            </w:r>
          </w:p>
        </w:tc>
      </w:tr>
      <w:tr w:rsidR="007F1DC7" w:rsidRPr="007F1DC7" w14:paraId="5A5AA6D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8B0000D" w14:textId="77777777" w:rsidR="00F55C8C" w:rsidRPr="007F1DC7" w:rsidRDefault="00F55C8C" w:rsidP="00F55C8C">
            <w:r w:rsidRPr="007F1DC7">
              <w:t>121</w:t>
            </w:r>
          </w:p>
        </w:tc>
        <w:tc>
          <w:tcPr>
            <w:tcW w:w="2268" w:type="dxa"/>
            <w:tcBorders>
              <w:top w:val="single" w:sz="4" w:space="0" w:color="auto"/>
              <w:left w:val="nil"/>
              <w:bottom w:val="single" w:sz="4" w:space="0" w:color="auto"/>
              <w:right w:val="single" w:sz="4" w:space="0" w:color="auto"/>
            </w:tcBorders>
            <w:noWrap/>
            <w:vAlign w:val="center"/>
            <w:hideMark/>
          </w:tcPr>
          <w:p w14:paraId="42FEE763" w14:textId="77777777" w:rsidR="00F55C8C" w:rsidRPr="007F1DC7" w:rsidRDefault="00F55C8C" w:rsidP="00F55C8C">
            <w:r w:rsidRPr="007F1DC7">
              <w:t>372940.97</w:t>
            </w:r>
          </w:p>
        </w:tc>
        <w:tc>
          <w:tcPr>
            <w:tcW w:w="1418" w:type="dxa"/>
            <w:tcBorders>
              <w:top w:val="single" w:sz="4" w:space="0" w:color="auto"/>
              <w:left w:val="nil"/>
              <w:bottom w:val="single" w:sz="4" w:space="0" w:color="auto"/>
              <w:right w:val="single" w:sz="4" w:space="0" w:color="auto"/>
            </w:tcBorders>
            <w:noWrap/>
            <w:vAlign w:val="center"/>
            <w:hideMark/>
          </w:tcPr>
          <w:p w14:paraId="47FF93AF" w14:textId="77777777" w:rsidR="00F55C8C" w:rsidRPr="007F1DC7" w:rsidRDefault="00F55C8C" w:rsidP="00F55C8C">
            <w:r w:rsidRPr="007F1DC7">
              <w:t>1550898.31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D18ECB" w14:textId="77777777" w:rsidR="00F55C8C" w:rsidRPr="007F1DC7" w:rsidRDefault="00F55C8C" w:rsidP="00F55C8C">
            <w:r w:rsidRPr="007F1DC7">
              <w:t>453</w:t>
            </w:r>
          </w:p>
        </w:tc>
        <w:tc>
          <w:tcPr>
            <w:tcW w:w="1417" w:type="dxa"/>
            <w:tcBorders>
              <w:top w:val="single" w:sz="4" w:space="0" w:color="auto"/>
              <w:left w:val="nil"/>
              <w:bottom w:val="single" w:sz="4" w:space="0" w:color="auto"/>
              <w:right w:val="single" w:sz="4" w:space="0" w:color="auto"/>
            </w:tcBorders>
            <w:noWrap/>
            <w:vAlign w:val="center"/>
            <w:hideMark/>
          </w:tcPr>
          <w:p w14:paraId="2C5FE301" w14:textId="77777777" w:rsidR="00F55C8C" w:rsidRPr="007F1DC7" w:rsidRDefault="00F55C8C" w:rsidP="00F55C8C">
            <w:r w:rsidRPr="007F1DC7">
              <w:t>375306.86</w:t>
            </w:r>
          </w:p>
        </w:tc>
        <w:tc>
          <w:tcPr>
            <w:tcW w:w="1417" w:type="dxa"/>
            <w:tcBorders>
              <w:top w:val="single" w:sz="4" w:space="0" w:color="auto"/>
              <w:left w:val="nil"/>
              <w:bottom w:val="single" w:sz="4" w:space="0" w:color="auto"/>
              <w:right w:val="single" w:sz="4" w:space="0" w:color="auto"/>
            </w:tcBorders>
            <w:noWrap/>
            <w:vAlign w:val="center"/>
            <w:hideMark/>
          </w:tcPr>
          <w:p w14:paraId="75946E5C" w14:textId="77777777" w:rsidR="00F55C8C" w:rsidRPr="007F1DC7" w:rsidRDefault="00F55C8C" w:rsidP="00F55C8C">
            <w:r w:rsidRPr="007F1DC7">
              <w:t>1546661.18</w:t>
            </w:r>
          </w:p>
        </w:tc>
      </w:tr>
      <w:tr w:rsidR="007F1DC7" w:rsidRPr="007F1DC7" w14:paraId="273FAFF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2BEB99A" w14:textId="77777777" w:rsidR="00F55C8C" w:rsidRPr="007F1DC7" w:rsidRDefault="00F55C8C" w:rsidP="00F55C8C">
            <w:r w:rsidRPr="007F1DC7">
              <w:t>122</w:t>
            </w:r>
          </w:p>
        </w:tc>
        <w:tc>
          <w:tcPr>
            <w:tcW w:w="2268" w:type="dxa"/>
            <w:tcBorders>
              <w:top w:val="single" w:sz="4" w:space="0" w:color="auto"/>
              <w:left w:val="nil"/>
              <w:bottom w:val="single" w:sz="4" w:space="0" w:color="auto"/>
              <w:right w:val="single" w:sz="4" w:space="0" w:color="auto"/>
            </w:tcBorders>
            <w:noWrap/>
            <w:vAlign w:val="center"/>
            <w:hideMark/>
          </w:tcPr>
          <w:p w14:paraId="49E337B0" w14:textId="77777777" w:rsidR="00F55C8C" w:rsidRPr="007F1DC7" w:rsidRDefault="00F55C8C" w:rsidP="00F55C8C">
            <w:r w:rsidRPr="007F1DC7">
              <w:t>372939.01</w:t>
            </w:r>
          </w:p>
        </w:tc>
        <w:tc>
          <w:tcPr>
            <w:tcW w:w="1418" w:type="dxa"/>
            <w:tcBorders>
              <w:top w:val="single" w:sz="4" w:space="0" w:color="auto"/>
              <w:left w:val="nil"/>
              <w:bottom w:val="single" w:sz="4" w:space="0" w:color="auto"/>
              <w:right w:val="single" w:sz="4" w:space="0" w:color="auto"/>
            </w:tcBorders>
            <w:noWrap/>
            <w:vAlign w:val="center"/>
            <w:hideMark/>
          </w:tcPr>
          <w:p w14:paraId="2CDC469C" w14:textId="77777777" w:rsidR="00F55C8C" w:rsidRPr="007F1DC7" w:rsidRDefault="00F55C8C" w:rsidP="00F55C8C">
            <w:r w:rsidRPr="007F1DC7">
              <w:t>1550898.32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98DA930" w14:textId="77777777" w:rsidR="00F55C8C" w:rsidRPr="007F1DC7" w:rsidRDefault="00F55C8C" w:rsidP="00F55C8C">
            <w:r w:rsidRPr="007F1DC7">
              <w:t>454</w:t>
            </w:r>
          </w:p>
        </w:tc>
        <w:tc>
          <w:tcPr>
            <w:tcW w:w="1417" w:type="dxa"/>
            <w:tcBorders>
              <w:top w:val="single" w:sz="4" w:space="0" w:color="auto"/>
              <w:left w:val="nil"/>
              <w:bottom w:val="single" w:sz="4" w:space="0" w:color="auto"/>
              <w:right w:val="single" w:sz="4" w:space="0" w:color="auto"/>
            </w:tcBorders>
            <w:noWrap/>
            <w:vAlign w:val="center"/>
            <w:hideMark/>
          </w:tcPr>
          <w:p w14:paraId="6AA05A18" w14:textId="77777777" w:rsidR="00F55C8C" w:rsidRPr="007F1DC7" w:rsidRDefault="00F55C8C" w:rsidP="00F55C8C">
            <w:r w:rsidRPr="007F1DC7">
              <w:t>375281.08</w:t>
            </w:r>
          </w:p>
        </w:tc>
        <w:tc>
          <w:tcPr>
            <w:tcW w:w="1417" w:type="dxa"/>
            <w:tcBorders>
              <w:top w:val="single" w:sz="4" w:space="0" w:color="auto"/>
              <w:left w:val="nil"/>
              <w:bottom w:val="single" w:sz="4" w:space="0" w:color="auto"/>
              <w:right w:val="single" w:sz="4" w:space="0" w:color="auto"/>
            </w:tcBorders>
            <w:noWrap/>
            <w:vAlign w:val="center"/>
            <w:hideMark/>
          </w:tcPr>
          <w:p w14:paraId="24AD4BBF" w14:textId="77777777" w:rsidR="00F55C8C" w:rsidRPr="007F1DC7" w:rsidRDefault="00F55C8C" w:rsidP="00F55C8C">
            <w:r w:rsidRPr="007F1DC7">
              <w:t>1546664.05</w:t>
            </w:r>
          </w:p>
        </w:tc>
      </w:tr>
      <w:tr w:rsidR="007F1DC7" w:rsidRPr="007F1DC7" w14:paraId="6247E29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14F28F8" w14:textId="77777777" w:rsidR="00F55C8C" w:rsidRPr="007F1DC7" w:rsidRDefault="00F55C8C" w:rsidP="00F55C8C">
            <w:r w:rsidRPr="007F1DC7">
              <w:t>123</w:t>
            </w:r>
          </w:p>
        </w:tc>
        <w:tc>
          <w:tcPr>
            <w:tcW w:w="2268" w:type="dxa"/>
            <w:tcBorders>
              <w:top w:val="single" w:sz="4" w:space="0" w:color="auto"/>
              <w:left w:val="nil"/>
              <w:bottom w:val="single" w:sz="4" w:space="0" w:color="auto"/>
              <w:right w:val="single" w:sz="4" w:space="0" w:color="auto"/>
            </w:tcBorders>
            <w:noWrap/>
            <w:vAlign w:val="center"/>
            <w:hideMark/>
          </w:tcPr>
          <w:p w14:paraId="64E38470" w14:textId="77777777" w:rsidR="00F55C8C" w:rsidRPr="007F1DC7" w:rsidRDefault="00F55C8C" w:rsidP="00F55C8C">
            <w:r w:rsidRPr="007F1DC7">
              <w:t>372939.00</w:t>
            </w:r>
          </w:p>
        </w:tc>
        <w:tc>
          <w:tcPr>
            <w:tcW w:w="1418" w:type="dxa"/>
            <w:tcBorders>
              <w:top w:val="single" w:sz="4" w:space="0" w:color="auto"/>
              <w:left w:val="nil"/>
              <w:bottom w:val="single" w:sz="4" w:space="0" w:color="auto"/>
              <w:right w:val="single" w:sz="4" w:space="0" w:color="auto"/>
            </w:tcBorders>
            <w:noWrap/>
            <w:vAlign w:val="center"/>
            <w:hideMark/>
          </w:tcPr>
          <w:p w14:paraId="075CAE6F" w14:textId="77777777" w:rsidR="00F55C8C" w:rsidRPr="007F1DC7" w:rsidRDefault="00F55C8C" w:rsidP="00F55C8C">
            <w:r w:rsidRPr="007F1DC7">
              <w:t>1550900.35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99C8177" w14:textId="77777777" w:rsidR="00F55C8C" w:rsidRPr="007F1DC7" w:rsidRDefault="00F55C8C" w:rsidP="00F55C8C">
            <w:r w:rsidRPr="007F1DC7">
              <w:t>455</w:t>
            </w:r>
          </w:p>
        </w:tc>
        <w:tc>
          <w:tcPr>
            <w:tcW w:w="1417" w:type="dxa"/>
            <w:tcBorders>
              <w:top w:val="single" w:sz="4" w:space="0" w:color="auto"/>
              <w:left w:val="nil"/>
              <w:bottom w:val="single" w:sz="4" w:space="0" w:color="auto"/>
              <w:right w:val="single" w:sz="4" w:space="0" w:color="auto"/>
            </w:tcBorders>
            <w:noWrap/>
            <w:vAlign w:val="center"/>
            <w:hideMark/>
          </w:tcPr>
          <w:p w14:paraId="541F5AFE" w14:textId="77777777" w:rsidR="00F55C8C" w:rsidRPr="007F1DC7" w:rsidRDefault="00F55C8C" w:rsidP="00F55C8C">
            <w:r w:rsidRPr="007F1DC7">
              <w:t>375276.61</w:t>
            </w:r>
          </w:p>
        </w:tc>
        <w:tc>
          <w:tcPr>
            <w:tcW w:w="1417" w:type="dxa"/>
            <w:tcBorders>
              <w:top w:val="single" w:sz="4" w:space="0" w:color="auto"/>
              <w:left w:val="nil"/>
              <w:bottom w:val="single" w:sz="4" w:space="0" w:color="auto"/>
              <w:right w:val="single" w:sz="4" w:space="0" w:color="auto"/>
            </w:tcBorders>
            <w:noWrap/>
            <w:vAlign w:val="center"/>
            <w:hideMark/>
          </w:tcPr>
          <w:p w14:paraId="51F294EB" w14:textId="77777777" w:rsidR="00F55C8C" w:rsidRPr="007F1DC7" w:rsidRDefault="00F55C8C" w:rsidP="00F55C8C">
            <w:r w:rsidRPr="007F1DC7">
              <w:t>1546651.75</w:t>
            </w:r>
          </w:p>
        </w:tc>
      </w:tr>
      <w:tr w:rsidR="007F1DC7" w:rsidRPr="007F1DC7" w14:paraId="2E2311D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ACDD323" w14:textId="77777777" w:rsidR="00F55C8C" w:rsidRPr="007F1DC7" w:rsidRDefault="00F55C8C" w:rsidP="00F55C8C">
            <w:r w:rsidRPr="007F1DC7">
              <w:t>120</w:t>
            </w:r>
          </w:p>
        </w:tc>
        <w:tc>
          <w:tcPr>
            <w:tcW w:w="2268" w:type="dxa"/>
            <w:tcBorders>
              <w:top w:val="single" w:sz="4" w:space="0" w:color="auto"/>
              <w:left w:val="nil"/>
              <w:bottom w:val="single" w:sz="4" w:space="0" w:color="auto"/>
              <w:right w:val="single" w:sz="4" w:space="0" w:color="auto"/>
            </w:tcBorders>
            <w:noWrap/>
            <w:vAlign w:val="center"/>
            <w:hideMark/>
          </w:tcPr>
          <w:p w14:paraId="4529DCB3" w14:textId="77777777" w:rsidR="00F55C8C" w:rsidRPr="007F1DC7" w:rsidRDefault="00F55C8C" w:rsidP="00F55C8C">
            <w:r w:rsidRPr="007F1DC7">
              <w:t>372940.96</w:t>
            </w:r>
          </w:p>
        </w:tc>
        <w:tc>
          <w:tcPr>
            <w:tcW w:w="1418" w:type="dxa"/>
            <w:tcBorders>
              <w:top w:val="single" w:sz="4" w:space="0" w:color="auto"/>
              <w:left w:val="nil"/>
              <w:bottom w:val="single" w:sz="4" w:space="0" w:color="auto"/>
              <w:right w:val="single" w:sz="4" w:space="0" w:color="auto"/>
            </w:tcBorders>
            <w:noWrap/>
            <w:vAlign w:val="center"/>
            <w:hideMark/>
          </w:tcPr>
          <w:p w14:paraId="7204A9F3" w14:textId="77777777" w:rsidR="00F55C8C" w:rsidRPr="007F1DC7" w:rsidRDefault="00F55C8C" w:rsidP="00F55C8C">
            <w:r w:rsidRPr="007F1DC7">
              <w:t>1550900.35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F8B0D6" w14:textId="77777777" w:rsidR="00F55C8C" w:rsidRPr="007F1DC7" w:rsidRDefault="00F55C8C" w:rsidP="00F55C8C">
            <w:r w:rsidRPr="007F1DC7">
              <w:t>456</w:t>
            </w:r>
          </w:p>
        </w:tc>
        <w:tc>
          <w:tcPr>
            <w:tcW w:w="1417" w:type="dxa"/>
            <w:tcBorders>
              <w:top w:val="single" w:sz="4" w:space="0" w:color="auto"/>
              <w:left w:val="nil"/>
              <w:bottom w:val="single" w:sz="4" w:space="0" w:color="auto"/>
              <w:right w:val="single" w:sz="4" w:space="0" w:color="auto"/>
            </w:tcBorders>
            <w:noWrap/>
            <w:vAlign w:val="center"/>
            <w:hideMark/>
          </w:tcPr>
          <w:p w14:paraId="5AA4C866" w14:textId="77777777" w:rsidR="00F55C8C" w:rsidRPr="007F1DC7" w:rsidRDefault="00F55C8C" w:rsidP="00F55C8C">
            <w:r w:rsidRPr="007F1DC7">
              <w:t>375275.49</w:t>
            </w:r>
          </w:p>
        </w:tc>
        <w:tc>
          <w:tcPr>
            <w:tcW w:w="1417" w:type="dxa"/>
            <w:tcBorders>
              <w:top w:val="single" w:sz="4" w:space="0" w:color="auto"/>
              <w:left w:val="nil"/>
              <w:bottom w:val="single" w:sz="4" w:space="0" w:color="auto"/>
              <w:right w:val="single" w:sz="4" w:space="0" w:color="auto"/>
            </w:tcBorders>
            <w:noWrap/>
            <w:vAlign w:val="center"/>
            <w:hideMark/>
          </w:tcPr>
          <w:p w14:paraId="7EA8D5E8" w14:textId="77777777" w:rsidR="00F55C8C" w:rsidRPr="007F1DC7" w:rsidRDefault="00F55C8C" w:rsidP="00F55C8C">
            <w:r w:rsidRPr="007F1DC7">
              <w:t>1546651.76</w:t>
            </w:r>
          </w:p>
        </w:tc>
      </w:tr>
      <w:tr w:rsidR="007F1DC7" w:rsidRPr="007F1DC7" w14:paraId="1AFA1EA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270B9AE" w14:textId="77777777" w:rsidR="00F55C8C" w:rsidRPr="007F1DC7" w:rsidRDefault="00F55C8C" w:rsidP="00F55C8C">
            <w:r w:rsidRPr="007F1DC7">
              <w:t>124</w:t>
            </w:r>
          </w:p>
        </w:tc>
        <w:tc>
          <w:tcPr>
            <w:tcW w:w="2268" w:type="dxa"/>
            <w:tcBorders>
              <w:top w:val="single" w:sz="4" w:space="0" w:color="auto"/>
              <w:left w:val="nil"/>
              <w:bottom w:val="single" w:sz="4" w:space="0" w:color="auto"/>
              <w:right w:val="single" w:sz="4" w:space="0" w:color="auto"/>
            </w:tcBorders>
            <w:noWrap/>
            <w:vAlign w:val="center"/>
            <w:hideMark/>
          </w:tcPr>
          <w:p w14:paraId="099007C1" w14:textId="77777777" w:rsidR="00F55C8C" w:rsidRPr="007F1DC7" w:rsidRDefault="00F55C8C" w:rsidP="00F55C8C">
            <w:r w:rsidRPr="007F1DC7">
              <w:t>372944.44</w:t>
            </w:r>
          </w:p>
        </w:tc>
        <w:tc>
          <w:tcPr>
            <w:tcW w:w="1418" w:type="dxa"/>
            <w:tcBorders>
              <w:top w:val="single" w:sz="4" w:space="0" w:color="auto"/>
              <w:left w:val="nil"/>
              <w:bottom w:val="single" w:sz="4" w:space="0" w:color="auto"/>
              <w:right w:val="single" w:sz="4" w:space="0" w:color="auto"/>
            </w:tcBorders>
            <w:noWrap/>
            <w:vAlign w:val="center"/>
            <w:hideMark/>
          </w:tcPr>
          <w:p w14:paraId="75862BC9" w14:textId="77777777" w:rsidR="00F55C8C" w:rsidRPr="007F1DC7" w:rsidRDefault="00F55C8C" w:rsidP="00F55C8C">
            <w:r w:rsidRPr="007F1DC7">
              <w:t>1550904.72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4AB275" w14:textId="77777777" w:rsidR="00F55C8C" w:rsidRPr="007F1DC7" w:rsidRDefault="00F55C8C" w:rsidP="00F55C8C">
            <w:r w:rsidRPr="007F1DC7">
              <w:t>457</w:t>
            </w:r>
          </w:p>
        </w:tc>
        <w:tc>
          <w:tcPr>
            <w:tcW w:w="1417" w:type="dxa"/>
            <w:tcBorders>
              <w:top w:val="single" w:sz="4" w:space="0" w:color="auto"/>
              <w:left w:val="nil"/>
              <w:bottom w:val="single" w:sz="4" w:space="0" w:color="auto"/>
              <w:right w:val="single" w:sz="4" w:space="0" w:color="auto"/>
            </w:tcBorders>
            <w:noWrap/>
            <w:vAlign w:val="center"/>
            <w:hideMark/>
          </w:tcPr>
          <w:p w14:paraId="47AD16D5" w14:textId="77777777" w:rsidR="00F55C8C" w:rsidRPr="007F1DC7" w:rsidRDefault="00F55C8C" w:rsidP="00F55C8C">
            <w:r w:rsidRPr="007F1DC7">
              <w:t>375263.21</w:t>
            </w:r>
          </w:p>
        </w:tc>
        <w:tc>
          <w:tcPr>
            <w:tcW w:w="1417" w:type="dxa"/>
            <w:tcBorders>
              <w:top w:val="single" w:sz="4" w:space="0" w:color="auto"/>
              <w:left w:val="nil"/>
              <w:bottom w:val="single" w:sz="4" w:space="0" w:color="auto"/>
              <w:right w:val="single" w:sz="4" w:space="0" w:color="auto"/>
            </w:tcBorders>
            <w:noWrap/>
            <w:vAlign w:val="center"/>
            <w:hideMark/>
          </w:tcPr>
          <w:p w14:paraId="5651CB89" w14:textId="77777777" w:rsidR="00F55C8C" w:rsidRPr="007F1DC7" w:rsidRDefault="00F55C8C" w:rsidP="00F55C8C">
            <w:r w:rsidRPr="007F1DC7">
              <w:t>1546654.25</w:t>
            </w:r>
          </w:p>
        </w:tc>
      </w:tr>
      <w:tr w:rsidR="007F1DC7" w:rsidRPr="007F1DC7" w14:paraId="6AED6E4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87715B6" w14:textId="77777777" w:rsidR="00F55C8C" w:rsidRPr="007F1DC7" w:rsidRDefault="00F55C8C" w:rsidP="00F55C8C">
            <w:r w:rsidRPr="007F1DC7">
              <w:t>125</w:t>
            </w:r>
          </w:p>
        </w:tc>
        <w:tc>
          <w:tcPr>
            <w:tcW w:w="2268" w:type="dxa"/>
            <w:tcBorders>
              <w:top w:val="single" w:sz="4" w:space="0" w:color="auto"/>
              <w:left w:val="nil"/>
              <w:bottom w:val="single" w:sz="4" w:space="0" w:color="auto"/>
              <w:right w:val="single" w:sz="4" w:space="0" w:color="auto"/>
            </w:tcBorders>
            <w:noWrap/>
            <w:vAlign w:val="center"/>
            <w:hideMark/>
          </w:tcPr>
          <w:p w14:paraId="5B889233" w14:textId="77777777" w:rsidR="00F55C8C" w:rsidRPr="007F1DC7" w:rsidRDefault="00F55C8C" w:rsidP="00F55C8C">
            <w:r w:rsidRPr="007F1DC7">
              <w:t>372946.40</w:t>
            </w:r>
          </w:p>
        </w:tc>
        <w:tc>
          <w:tcPr>
            <w:tcW w:w="1418" w:type="dxa"/>
            <w:tcBorders>
              <w:top w:val="single" w:sz="4" w:space="0" w:color="auto"/>
              <w:left w:val="nil"/>
              <w:bottom w:val="single" w:sz="4" w:space="0" w:color="auto"/>
              <w:right w:val="single" w:sz="4" w:space="0" w:color="auto"/>
            </w:tcBorders>
            <w:noWrap/>
            <w:vAlign w:val="center"/>
            <w:hideMark/>
          </w:tcPr>
          <w:p w14:paraId="215D9961" w14:textId="77777777" w:rsidR="00F55C8C" w:rsidRPr="007F1DC7" w:rsidRDefault="00F55C8C" w:rsidP="00F55C8C">
            <w:r w:rsidRPr="007F1DC7">
              <w:t>1550904.71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ED1D277" w14:textId="77777777" w:rsidR="00F55C8C" w:rsidRPr="007F1DC7" w:rsidRDefault="00F55C8C" w:rsidP="00F55C8C">
            <w:r w:rsidRPr="007F1DC7">
              <w:t>458</w:t>
            </w:r>
          </w:p>
        </w:tc>
        <w:tc>
          <w:tcPr>
            <w:tcW w:w="1417" w:type="dxa"/>
            <w:tcBorders>
              <w:top w:val="single" w:sz="4" w:space="0" w:color="auto"/>
              <w:left w:val="nil"/>
              <w:bottom w:val="single" w:sz="4" w:space="0" w:color="auto"/>
              <w:right w:val="single" w:sz="4" w:space="0" w:color="auto"/>
            </w:tcBorders>
            <w:noWrap/>
            <w:vAlign w:val="center"/>
            <w:hideMark/>
          </w:tcPr>
          <w:p w14:paraId="7283E9DB" w14:textId="77777777" w:rsidR="00F55C8C" w:rsidRPr="007F1DC7" w:rsidRDefault="00F55C8C" w:rsidP="00F55C8C">
            <w:r w:rsidRPr="007F1DC7">
              <w:t>375248.78</w:t>
            </w:r>
          </w:p>
        </w:tc>
        <w:tc>
          <w:tcPr>
            <w:tcW w:w="1417" w:type="dxa"/>
            <w:tcBorders>
              <w:top w:val="single" w:sz="4" w:space="0" w:color="auto"/>
              <w:left w:val="nil"/>
              <w:bottom w:val="single" w:sz="4" w:space="0" w:color="auto"/>
              <w:right w:val="single" w:sz="4" w:space="0" w:color="auto"/>
            </w:tcBorders>
            <w:noWrap/>
            <w:vAlign w:val="center"/>
            <w:hideMark/>
          </w:tcPr>
          <w:p w14:paraId="49AF7377" w14:textId="77777777" w:rsidR="00F55C8C" w:rsidRPr="007F1DC7" w:rsidRDefault="00F55C8C" w:rsidP="00F55C8C">
            <w:r w:rsidRPr="007F1DC7">
              <w:t>1546656.96</w:t>
            </w:r>
          </w:p>
        </w:tc>
      </w:tr>
      <w:tr w:rsidR="007F1DC7" w:rsidRPr="007F1DC7" w14:paraId="6448B0B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1AC6FA9" w14:textId="77777777" w:rsidR="00F55C8C" w:rsidRPr="007F1DC7" w:rsidRDefault="00F55C8C" w:rsidP="00F55C8C">
            <w:r w:rsidRPr="007F1DC7">
              <w:t>126</w:t>
            </w:r>
          </w:p>
        </w:tc>
        <w:tc>
          <w:tcPr>
            <w:tcW w:w="2268" w:type="dxa"/>
            <w:tcBorders>
              <w:top w:val="single" w:sz="4" w:space="0" w:color="auto"/>
              <w:left w:val="nil"/>
              <w:bottom w:val="single" w:sz="4" w:space="0" w:color="auto"/>
              <w:right w:val="single" w:sz="4" w:space="0" w:color="auto"/>
            </w:tcBorders>
            <w:noWrap/>
            <w:vAlign w:val="center"/>
            <w:hideMark/>
          </w:tcPr>
          <w:p w14:paraId="3F448687" w14:textId="77777777" w:rsidR="00F55C8C" w:rsidRPr="007F1DC7" w:rsidRDefault="00F55C8C" w:rsidP="00F55C8C">
            <w:r w:rsidRPr="007F1DC7">
              <w:t>372946.40</w:t>
            </w:r>
          </w:p>
        </w:tc>
        <w:tc>
          <w:tcPr>
            <w:tcW w:w="1418" w:type="dxa"/>
            <w:tcBorders>
              <w:top w:val="single" w:sz="4" w:space="0" w:color="auto"/>
              <w:left w:val="nil"/>
              <w:bottom w:val="single" w:sz="4" w:space="0" w:color="auto"/>
              <w:right w:val="single" w:sz="4" w:space="0" w:color="auto"/>
            </w:tcBorders>
            <w:noWrap/>
            <w:vAlign w:val="center"/>
            <w:hideMark/>
          </w:tcPr>
          <w:p w14:paraId="42E9C49B" w14:textId="77777777" w:rsidR="00F55C8C" w:rsidRPr="007F1DC7" w:rsidRDefault="00F55C8C" w:rsidP="00F55C8C">
            <w:r w:rsidRPr="007F1DC7">
              <w:t>1550902.67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D2846CD" w14:textId="77777777" w:rsidR="00F55C8C" w:rsidRPr="007F1DC7" w:rsidRDefault="00F55C8C" w:rsidP="00F55C8C">
            <w:r w:rsidRPr="007F1DC7">
              <w:t>459</w:t>
            </w:r>
          </w:p>
        </w:tc>
        <w:tc>
          <w:tcPr>
            <w:tcW w:w="1417" w:type="dxa"/>
            <w:tcBorders>
              <w:top w:val="single" w:sz="4" w:space="0" w:color="auto"/>
              <w:left w:val="nil"/>
              <w:bottom w:val="single" w:sz="4" w:space="0" w:color="auto"/>
              <w:right w:val="single" w:sz="4" w:space="0" w:color="auto"/>
            </w:tcBorders>
            <w:noWrap/>
            <w:vAlign w:val="center"/>
            <w:hideMark/>
          </w:tcPr>
          <w:p w14:paraId="2D30EDCE" w14:textId="77777777" w:rsidR="00F55C8C" w:rsidRPr="007F1DC7" w:rsidRDefault="00F55C8C" w:rsidP="00F55C8C">
            <w:r w:rsidRPr="007F1DC7">
              <w:t>375246.94</w:t>
            </w:r>
          </w:p>
        </w:tc>
        <w:tc>
          <w:tcPr>
            <w:tcW w:w="1417" w:type="dxa"/>
            <w:tcBorders>
              <w:top w:val="single" w:sz="4" w:space="0" w:color="auto"/>
              <w:left w:val="nil"/>
              <w:bottom w:val="single" w:sz="4" w:space="0" w:color="auto"/>
              <w:right w:val="single" w:sz="4" w:space="0" w:color="auto"/>
            </w:tcBorders>
            <w:noWrap/>
            <w:vAlign w:val="center"/>
            <w:hideMark/>
          </w:tcPr>
          <w:p w14:paraId="491FCEAD" w14:textId="77777777" w:rsidR="00F55C8C" w:rsidRPr="007F1DC7" w:rsidRDefault="00F55C8C" w:rsidP="00F55C8C">
            <w:r w:rsidRPr="007F1DC7">
              <w:t>1546654.47</w:t>
            </w:r>
          </w:p>
        </w:tc>
      </w:tr>
      <w:tr w:rsidR="007F1DC7" w:rsidRPr="007F1DC7" w14:paraId="4D98B25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3AF5B14" w14:textId="77777777" w:rsidR="00F55C8C" w:rsidRPr="007F1DC7" w:rsidRDefault="00F55C8C" w:rsidP="00F55C8C">
            <w:r w:rsidRPr="007F1DC7">
              <w:t>127</w:t>
            </w:r>
          </w:p>
        </w:tc>
        <w:tc>
          <w:tcPr>
            <w:tcW w:w="2268" w:type="dxa"/>
            <w:tcBorders>
              <w:top w:val="single" w:sz="4" w:space="0" w:color="auto"/>
              <w:left w:val="nil"/>
              <w:bottom w:val="single" w:sz="4" w:space="0" w:color="auto"/>
              <w:right w:val="single" w:sz="4" w:space="0" w:color="auto"/>
            </w:tcBorders>
            <w:noWrap/>
            <w:vAlign w:val="center"/>
            <w:hideMark/>
          </w:tcPr>
          <w:p w14:paraId="0945F3DF" w14:textId="77777777" w:rsidR="00F55C8C" w:rsidRPr="007F1DC7" w:rsidRDefault="00F55C8C" w:rsidP="00F55C8C">
            <w:r w:rsidRPr="007F1DC7">
              <w:t>372944.44</w:t>
            </w:r>
          </w:p>
        </w:tc>
        <w:tc>
          <w:tcPr>
            <w:tcW w:w="1418" w:type="dxa"/>
            <w:tcBorders>
              <w:top w:val="single" w:sz="4" w:space="0" w:color="auto"/>
              <w:left w:val="nil"/>
              <w:bottom w:val="single" w:sz="4" w:space="0" w:color="auto"/>
              <w:right w:val="single" w:sz="4" w:space="0" w:color="auto"/>
            </w:tcBorders>
            <w:noWrap/>
            <w:vAlign w:val="center"/>
            <w:hideMark/>
          </w:tcPr>
          <w:p w14:paraId="5BA9712D" w14:textId="77777777" w:rsidR="00F55C8C" w:rsidRPr="007F1DC7" w:rsidRDefault="00F55C8C" w:rsidP="00F55C8C">
            <w:r w:rsidRPr="007F1DC7">
              <w:t>1550902.69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67A9E9" w14:textId="77777777" w:rsidR="00F55C8C" w:rsidRPr="007F1DC7" w:rsidRDefault="00F55C8C" w:rsidP="00F55C8C">
            <w:r w:rsidRPr="007F1DC7">
              <w:t>460</w:t>
            </w:r>
          </w:p>
        </w:tc>
        <w:tc>
          <w:tcPr>
            <w:tcW w:w="1417" w:type="dxa"/>
            <w:tcBorders>
              <w:top w:val="single" w:sz="4" w:space="0" w:color="auto"/>
              <w:left w:val="nil"/>
              <w:bottom w:val="single" w:sz="4" w:space="0" w:color="auto"/>
              <w:right w:val="single" w:sz="4" w:space="0" w:color="auto"/>
            </w:tcBorders>
            <w:noWrap/>
            <w:vAlign w:val="center"/>
            <w:hideMark/>
          </w:tcPr>
          <w:p w14:paraId="39EE0BF6" w14:textId="77777777" w:rsidR="00F55C8C" w:rsidRPr="007F1DC7" w:rsidRDefault="00F55C8C" w:rsidP="00F55C8C">
            <w:r w:rsidRPr="007F1DC7">
              <w:t>375246.37</w:t>
            </w:r>
          </w:p>
        </w:tc>
        <w:tc>
          <w:tcPr>
            <w:tcW w:w="1417" w:type="dxa"/>
            <w:tcBorders>
              <w:top w:val="single" w:sz="4" w:space="0" w:color="auto"/>
              <w:left w:val="nil"/>
              <w:bottom w:val="single" w:sz="4" w:space="0" w:color="auto"/>
              <w:right w:val="single" w:sz="4" w:space="0" w:color="auto"/>
            </w:tcBorders>
            <w:noWrap/>
            <w:vAlign w:val="center"/>
            <w:hideMark/>
          </w:tcPr>
          <w:p w14:paraId="7C4DBEAB" w14:textId="77777777" w:rsidR="00F55C8C" w:rsidRPr="007F1DC7" w:rsidRDefault="00F55C8C" w:rsidP="00F55C8C">
            <w:r w:rsidRPr="007F1DC7">
              <w:t>1546653.65</w:t>
            </w:r>
          </w:p>
        </w:tc>
      </w:tr>
      <w:tr w:rsidR="007F1DC7" w:rsidRPr="007F1DC7" w14:paraId="396BF1C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5FD7B34" w14:textId="77777777" w:rsidR="00F55C8C" w:rsidRPr="007F1DC7" w:rsidRDefault="00F55C8C" w:rsidP="00F55C8C">
            <w:r w:rsidRPr="007F1DC7">
              <w:t>124</w:t>
            </w:r>
          </w:p>
        </w:tc>
        <w:tc>
          <w:tcPr>
            <w:tcW w:w="2268" w:type="dxa"/>
            <w:tcBorders>
              <w:top w:val="single" w:sz="4" w:space="0" w:color="auto"/>
              <w:left w:val="nil"/>
              <w:bottom w:val="single" w:sz="4" w:space="0" w:color="auto"/>
              <w:right w:val="single" w:sz="4" w:space="0" w:color="auto"/>
            </w:tcBorders>
            <w:noWrap/>
            <w:vAlign w:val="center"/>
            <w:hideMark/>
          </w:tcPr>
          <w:p w14:paraId="186C796C" w14:textId="77777777" w:rsidR="00F55C8C" w:rsidRPr="007F1DC7" w:rsidRDefault="00F55C8C" w:rsidP="00F55C8C">
            <w:r w:rsidRPr="007F1DC7">
              <w:t>372944.44</w:t>
            </w:r>
          </w:p>
        </w:tc>
        <w:tc>
          <w:tcPr>
            <w:tcW w:w="1418" w:type="dxa"/>
            <w:tcBorders>
              <w:top w:val="single" w:sz="4" w:space="0" w:color="auto"/>
              <w:left w:val="nil"/>
              <w:bottom w:val="single" w:sz="4" w:space="0" w:color="auto"/>
              <w:right w:val="single" w:sz="4" w:space="0" w:color="auto"/>
            </w:tcBorders>
            <w:noWrap/>
            <w:vAlign w:val="center"/>
            <w:hideMark/>
          </w:tcPr>
          <w:p w14:paraId="147ADDB5" w14:textId="77777777" w:rsidR="00F55C8C" w:rsidRPr="007F1DC7" w:rsidRDefault="00F55C8C" w:rsidP="00F55C8C">
            <w:r w:rsidRPr="007F1DC7">
              <w:t>1550904.72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982871" w14:textId="77777777" w:rsidR="00F55C8C" w:rsidRPr="007F1DC7" w:rsidRDefault="00F55C8C" w:rsidP="00F55C8C">
            <w:r w:rsidRPr="007F1DC7">
              <w:t>461</w:t>
            </w:r>
          </w:p>
        </w:tc>
        <w:tc>
          <w:tcPr>
            <w:tcW w:w="1417" w:type="dxa"/>
            <w:tcBorders>
              <w:top w:val="single" w:sz="4" w:space="0" w:color="auto"/>
              <w:left w:val="nil"/>
              <w:bottom w:val="single" w:sz="4" w:space="0" w:color="auto"/>
              <w:right w:val="single" w:sz="4" w:space="0" w:color="auto"/>
            </w:tcBorders>
            <w:noWrap/>
            <w:vAlign w:val="center"/>
            <w:hideMark/>
          </w:tcPr>
          <w:p w14:paraId="10546007" w14:textId="77777777" w:rsidR="00F55C8C" w:rsidRPr="007F1DC7" w:rsidRDefault="00F55C8C" w:rsidP="00F55C8C">
            <w:r w:rsidRPr="007F1DC7">
              <w:t>375231.27</w:t>
            </w:r>
          </w:p>
        </w:tc>
        <w:tc>
          <w:tcPr>
            <w:tcW w:w="1417" w:type="dxa"/>
            <w:tcBorders>
              <w:top w:val="single" w:sz="4" w:space="0" w:color="auto"/>
              <w:left w:val="nil"/>
              <w:bottom w:val="single" w:sz="4" w:space="0" w:color="auto"/>
              <w:right w:val="single" w:sz="4" w:space="0" w:color="auto"/>
            </w:tcBorders>
            <w:noWrap/>
            <w:vAlign w:val="center"/>
            <w:hideMark/>
          </w:tcPr>
          <w:p w14:paraId="0FF4B261" w14:textId="77777777" w:rsidR="00F55C8C" w:rsidRPr="007F1DC7" w:rsidRDefault="00F55C8C" w:rsidP="00F55C8C">
            <w:r w:rsidRPr="007F1DC7">
              <w:t>1546653.87</w:t>
            </w:r>
          </w:p>
        </w:tc>
      </w:tr>
      <w:tr w:rsidR="007F1DC7" w:rsidRPr="007F1DC7" w14:paraId="722D636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D283902" w14:textId="77777777" w:rsidR="00F55C8C" w:rsidRPr="007F1DC7" w:rsidRDefault="00F55C8C" w:rsidP="00F55C8C">
            <w:r w:rsidRPr="007F1DC7">
              <w:t>128</w:t>
            </w:r>
          </w:p>
        </w:tc>
        <w:tc>
          <w:tcPr>
            <w:tcW w:w="2268" w:type="dxa"/>
            <w:tcBorders>
              <w:top w:val="single" w:sz="4" w:space="0" w:color="auto"/>
              <w:left w:val="nil"/>
              <w:bottom w:val="single" w:sz="4" w:space="0" w:color="auto"/>
              <w:right w:val="single" w:sz="4" w:space="0" w:color="auto"/>
            </w:tcBorders>
            <w:noWrap/>
            <w:vAlign w:val="center"/>
            <w:hideMark/>
          </w:tcPr>
          <w:p w14:paraId="0B200561" w14:textId="77777777" w:rsidR="00F55C8C" w:rsidRPr="007F1DC7" w:rsidRDefault="00F55C8C" w:rsidP="00F55C8C">
            <w:r w:rsidRPr="007F1DC7">
              <w:t>372931.91</w:t>
            </w:r>
          </w:p>
        </w:tc>
        <w:tc>
          <w:tcPr>
            <w:tcW w:w="1418" w:type="dxa"/>
            <w:tcBorders>
              <w:top w:val="single" w:sz="4" w:space="0" w:color="auto"/>
              <w:left w:val="nil"/>
              <w:bottom w:val="single" w:sz="4" w:space="0" w:color="auto"/>
              <w:right w:val="single" w:sz="4" w:space="0" w:color="auto"/>
            </w:tcBorders>
            <w:noWrap/>
            <w:vAlign w:val="center"/>
            <w:hideMark/>
          </w:tcPr>
          <w:p w14:paraId="667B1342" w14:textId="77777777" w:rsidR="00F55C8C" w:rsidRPr="007F1DC7" w:rsidRDefault="00F55C8C" w:rsidP="00F55C8C">
            <w:r w:rsidRPr="007F1DC7">
              <w:t>1550904.95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A9EAD96" w14:textId="77777777" w:rsidR="00F55C8C" w:rsidRPr="007F1DC7" w:rsidRDefault="00F55C8C" w:rsidP="00F55C8C">
            <w:r w:rsidRPr="007F1DC7">
              <w:t>462</w:t>
            </w:r>
          </w:p>
        </w:tc>
        <w:tc>
          <w:tcPr>
            <w:tcW w:w="1417" w:type="dxa"/>
            <w:tcBorders>
              <w:top w:val="single" w:sz="4" w:space="0" w:color="auto"/>
              <w:left w:val="nil"/>
              <w:bottom w:val="single" w:sz="4" w:space="0" w:color="auto"/>
              <w:right w:val="single" w:sz="4" w:space="0" w:color="auto"/>
            </w:tcBorders>
            <w:noWrap/>
            <w:vAlign w:val="center"/>
            <w:hideMark/>
          </w:tcPr>
          <w:p w14:paraId="54760877" w14:textId="77777777" w:rsidR="00F55C8C" w:rsidRPr="007F1DC7" w:rsidRDefault="00F55C8C" w:rsidP="00F55C8C">
            <w:r w:rsidRPr="007F1DC7">
              <w:t>375224.27</w:t>
            </w:r>
          </w:p>
        </w:tc>
        <w:tc>
          <w:tcPr>
            <w:tcW w:w="1417" w:type="dxa"/>
            <w:tcBorders>
              <w:top w:val="single" w:sz="4" w:space="0" w:color="auto"/>
              <w:left w:val="nil"/>
              <w:bottom w:val="single" w:sz="4" w:space="0" w:color="auto"/>
              <w:right w:val="single" w:sz="4" w:space="0" w:color="auto"/>
            </w:tcBorders>
            <w:noWrap/>
            <w:vAlign w:val="center"/>
            <w:hideMark/>
          </w:tcPr>
          <w:p w14:paraId="4F2FA72E" w14:textId="77777777" w:rsidR="00F55C8C" w:rsidRPr="007F1DC7" w:rsidRDefault="00F55C8C" w:rsidP="00F55C8C">
            <w:r w:rsidRPr="007F1DC7">
              <w:t>1546653.98</w:t>
            </w:r>
          </w:p>
        </w:tc>
      </w:tr>
      <w:tr w:rsidR="007F1DC7" w:rsidRPr="007F1DC7" w14:paraId="0BB6F54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24B6280" w14:textId="77777777" w:rsidR="00F55C8C" w:rsidRPr="007F1DC7" w:rsidRDefault="00F55C8C" w:rsidP="00F55C8C">
            <w:r w:rsidRPr="007F1DC7">
              <w:t>129</w:t>
            </w:r>
          </w:p>
        </w:tc>
        <w:tc>
          <w:tcPr>
            <w:tcW w:w="2268" w:type="dxa"/>
            <w:tcBorders>
              <w:top w:val="single" w:sz="4" w:space="0" w:color="auto"/>
              <w:left w:val="nil"/>
              <w:bottom w:val="single" w:sz="4" w:space="0" w:color="auto"/>
              <w:right w:val="single" w:sz="4" w:space="0" w:color="auto"/>
            </w:tcBorders>
            <w:noWrap/>
            <w:vAlign w:val="center"/>
            <w:hideMark/>
          </w:tcPr>
          <w:p w14:paraId="310E9A8C" w14:textId="77777777" w:rsidR="00F55C8C" w:rsidRPr="007F1DC7" w:rsidRDefault="00F55C8C" w:rsidP="00F55C8C">
            <w:r w:rsidRPr="007F1DC7">
              <w:t>372933.88</w:t>
            </w:r>
          </w:p>
        </w:tc>
        <w:tc>
          <w:tcPr>
            <w:tcW w:w="1418" w:type="dxa"/>
            <w:tcBorders>
              <w:top w:val="single" w:sz="4" w:space="0" w:color="auto"/>
              <w:left w:val="nil"/>
              <w:bottom w:val="single" w:sz="4" w:space="0" w:color="auto"/>
              <w:right w:val="single" w:sz="4" w:space="0" w:color="auto"/>
            </w:tcBorders>
            <w:noWrap/>
            <w:vAlign w:val="center"/>
            <w:hideMark/>
          </w:tcPr>
          <w:p w14:paraId="184BC2BB" w14:textId="77777777" w:rsidR="00F55C8C" w:rsidRPr="007F1DC7" w:rsidRDefault="00F55C8C" w:rsidP="00F55C8C">
            <w:r w:rsidRPr="007F1DC7">
              <w:t>1550904.94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7A398E" w14:textId="77777777" w:rsidR="00F55C8C" w:rsidRPr="007F1DC7" w:rsidRDefault="00F55C8C" w:rsidP="00F55C8C">
            <w:r w:rsidRPr="007F1DC7">
              <w:t>463</w:t>
            </w:r>
          </w:p>
        </w:tc>
        <w:tc>
          <w:tcPr>
            <w:tcW w:w="1417" w:type="dxa"/>
            <w:tcBorders>
              <w:top w:val="single" w:sz="4" w:space="0" w:color="auto"/>
              <w:left w:val="nil"/>
              <w:bottom w:val="single" w:sz="4" w:space="0" w:color="auto"/>
              <w:right w:val="single" w:sz="4" w:space="0" w:color="auto"/>
            </w:tcBorders>
            <w:noWrap/>
            <w:vAlign w:val="center"/>
            <w:hideMark/>
          </w:tcPr>
          <w:p w14:paraId="44FECA36" w14:textId="77777777" w:rsidR="00F55C8C" w:rsidRPr="007F1DC7" w:rsidRDefault="00F55C8C" w:rsidP="00F55C8C">
            <w:r w:rsidRPr="007F1DC7">
              <w:t>375221.77</w:t>
            </w:r>
          </w:p>
        </w:tc>
        <w:tc>
          <w:tcPr>
            <w:tcW w:w="1417" w:type="dxa"/>
            <w:tcBorders>
              <w:top w:val="single" w:sz="4" w:space="0" w:color="auto"/>
              <w:left w:val="nil"/>
              <w:bottom w:val="single" w:sz="4" w:space="0" w:color="auto"/>
              <w:right w:val="single" w:sz="4" w:space="0" w:color="auto"/>
            </w:tcBorders>
            <w:noWrap/>
            <w:vAlign w:val="center"/>
            <w:hideMark/>
          </w:tcPr>
          <w:p w14:paraId="7DA05A59" w14:textId="77777777" w:rsidR="00F55C8C" w:rsidRPr="007F1DC7" w:rsidRDefault="00F55C8C" w:rsidP="00F55C8C">
            <w:r w:rsidRPr="007F1DC7">
              <w:t>1546654.01</w:t>
            </w:r>
          </w:p>
        </w:tc>
      </w:tr>
      <w:tr w:rsidR="007F1DC7" w:rsidRPr="007F1DC7" w14:paraId="35C1973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4EC82D5" w14:textId="77777777" w:rsidR="00F55C8C" w:rsidRPr="007F1DC7" w:rsidRDefault="00F55C8C" w:rsidP="00F55C8C">
            <w:r w:rsidRPr="007F1DC7">
              <w:t>130</w:t>
            </w:r>
          </w:p>
        </w:tc>
        <w:tc>
          <w:tcPr>
            <w:tcW w:w="2268" w:type="dxa"/>
            <w:tcBorders>
              <w:top w:val="single" w:sz="4" w:space="0" w:color="auto"/>
              <w:left w:val="nil"/>
              <w:bottom w:val="single" w:sz="4" w:space="0" w:color="auto"/>
              <w:right w:val="single" w:sz="4" w:space="0" w:color="auto"/>
            </w:tcBorders>
            <w:noWrap/>
            <w:vAlign w:val="center"/>
            <w:hideMark/>
          </w:tcPr>
          <w:p w14:paraId="0063D749" w14:textId="77777777" w:rsidR="00F55C8C" w:rsidRPr="007F1DC7" w:rsidRDefault="00F55C8C" w:rsidP="00F55C8C">
            <w:r w:rsidRPr="007F1DC7">
              <w:t>372933.89</w:t>
            </w:r>
          </w:p>
        </w:tc>
        <w:tc>
          <w:tcPr>
            <w:tcW w:w="1418" w:type="dxa"/>
            <w:tcBorders>
              <w:top w:val="single" w:sz="4" w:space="0" w:color="auto"/>
              <w:left w:val="nil"/>
              <w:bottom w:val="single" w:sz="4" w:space="0" w:color="auto"/>
              <w:right w:val="single" w:sz="4" w:space="0" w:color="auto"/>
            </w:tcBorders>
            <w:noWrap/>
            <w:vAlign w:val="center"/>
            <w:hideMark/>
          </w:tcPr>
          <w:p w14:paraId="1146BDF3" w14:textId="77777777" w:rsidR="00F55C8C" w:rsidRPr="007F1DC7" w:rsidRDefault="00F55C8C" w:rsidP="00F55C8C">
            <w:r w:rsidRPr="007F1DC7">
              <w:t>1550902.89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1F1D01E" w14:textId="77777777" w:rsidR="00F55C8C" w:rsidRPr="007F1DC7" w:rsidRDefault="00F55C8C" w:rsidP="00F55C8C">
            <w:r w:rsidRPr="007F1DC7">
              <w:t>464</w:t>
            </w:r>
          </w:p>
        </w:tc>
        <w:tc>
          <w:tcPr>
            <w:tcW w:w="1417" w:type="dxa"/>
            <w:tcBorders>
              <w:top w:val="single" w:sz="4" w:space="0" w:color="auto"/>
              <w:left w:val="nil"/>
              <w:bottom w:val="single" w:sz="4" w:space="0" w:color="auto"/>
              <w:right w:val="single" w:sz="4" w:space="0" w:color="auto"/>
            </w:tcBorders>
            <w:noWrap/>
            <w:vAlign w:val="center"/>
            <w:hideMark/>
          </w:tcPr>
          <w:p w14:paraId="14CA09FD" w14:textId="77777777" w:rsidR="00F55C8C" w:rsidRPr="007F1DC7" w:rsidRDefault="00F55C8C" w:rsidP="00F55C8C">
            <w:r w:rsidRPr="007F1DC7">
              <w:t>375211.27</w:t>
            </w:r>
          </w:p>
        </w:tc>
        <w:tc>
          <w:tcPr>
            <w:tcW w:w="1417" w:type="dxa"/>
            <w:tcBorders>
              <w:top w:val="single" w:sz="4" w:space="0" w:color="auto"/>
              <w:left w:val="nil"/>
              <w:bottom w:val="single" w:sz="4" w:space="0" w:color="auto"/>
              <w:right w:val="single" w:sz="4" w:space="0" w:color="auto"/>
            </w:tcBorders>
            <w:noWrap/>
            <w:vAlign w:val="center"/>
            <w:hideMark/>
          </w:tcPr>
          <w:p w14:paraId="25EDFAF7" w14:textId="77777777" w:rsidR="00F55C8C" w:rsidRPr="007F1DC7" w:rsidRDefault="00F55C8C" w:rsidP="00F55C8C">
            <w:r w:rsidRPr="007F1DC7">
              <w:t>1546654.17</w:t>
            </w:r>
          </w:p>
        </w:tc>
      </w:tr>
      <w:tr w:rsidR="007F1DC7" w:rsidRPr="007F1DC7" w14:paraId="681DFA3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ED30FBE" w14:textId="77777777" w:rsidR="00F55C8C" w:rsidRPr="007F1DC7" w:rsidRDefault="00F55C8C" w:rsidP="00F55C8C">
            <w:r w:rsidRPr="007F1DC7">
              <w:t>131</w:t>
            </w:r>
          </w:p>
        </w:tc>
        <w:tc>
          <w:tcPr>
            <w:tcW w:w="2268" w:type="dxa"/>
            <w:tcBorders>
              <w:top w:val="single" w:sz="4" w:space="0" w:color="auto"/>
              <w:left w:val="nil"/>
              <w:bottom w:val="single" w:sz="4" w:space="0" w:color="auto"/>
              <w:right w:val="single" w:sz="4" w:space="0" w:color="auto"/>
            </w:tcBorders>
            <w:noWrap/>
            <w:vAlign w:val="center"/>
            <w:hideMark/>
          </w:tcPr>
          <w:p w14:paraId="620FC20A" w14:textId="77777777" w:rsidR="00F55C8C" w:rsidRPr="007F1DC7" w:rsidRDefault="00F55C8C" w:rsidP="00F55C8C">
            <w:r w:rsidRPr="007F1DC7">
              <w:t>372931.91</w:t>
            </w:r>
          </w:p>
        </w:tc>
        <w:tc>
          <w:tcPr>
            <w:tcW w:w="1418" w:type="dxa"/>
            <w:tcBorders>
              <w:top w:val="single" w:sz="4" w:space="0" w:color="auto"/>
              <w:left w:val="nil"/>
              <w:bottom w:val="single" w:sz="4" w:space="0" w:color="auto"/>
              <w:right w:val="single" w:sz="4" w:space="0" w:color="auto"/>
            </w:tcBorders>
            <w:noWrap/>
            <w:vAlign w:val="center"/>
            <w:hideMark/>
          </w:tcPr>
          <w:p w14:paraId="1193E78E" w14:textId="77777777" w:rsidR="00F55C8C" w:rsidRPr="007F1DC7" w:rsidRDefault="00F55C8C" w:rsidP="00F55C8C">
            <w:r w:rsidRPr="007F1DC7">
              <w:t>1550902.91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26F7F8" w14:textId="77777777" w:rsidR="00F55C8C" w:rsidRPr="007F1DC7" w:rsidRDefault="00F55C8C" w:rsidP="00F55C8C">
            <w:r w:rsidRPr="007F1DC7">
              <w:t>465</w:t>
            </w:r>
          </w:p>
        </w:tc>
        <w:tc>
          <w:tcPr>
            <w:tcW w:w="1417" w:type="dxa"/>
            <w:tcBorders>
              <w:top w:val="single" w:sz="4" w:space="0" w:color="auto"/>
              <w:left w:val="nil"/>
              <w:bottom w:val="single" w:sz="4" w:space="0" w:color="auto"/>
              <w:right w:val="single" w:sz="4" w:space="0" w:color="auto"/>
            </w:tcBorders>
            <w:noWrap/>
            <w:vAlign w:val="center"/>
            <w:hideMark/>
          </w:tcPr>
          <w:p w14:paraId="5C03C693" w14:textId="77777777" w:rsidR="00F55C8C" w:rsidRPr="007F1DC7" w:rsidRDefault="00F55C8C" w:rsidP="00F55C8C">
            <w:r w:rsidRPr="007F1DC7">
              <w:t>375197.47</w:t>
            </w:r>
          </w:p>
        </w:tc>
        <w:tc>
          <w:tcPr>
            <w:tcW w:w="1417" w:type="dxa"/>
            <w:tcBorders>
              <w:top w:val="single" w:sz="4" w:space="0" w:color="auto"/>
              <w:left w:val="nil"/>
              <w:bottom w:val="single" w:sz="4" w:space="0" w:color="auto"/>
              <w:right w:val="single" w:sz="4" w:space="0" w:color="auto"/>
            </w:tcBorders>
            <w:noWrap/>
            <w:vAlign w:val="center"/>
            <w:hideMark/>
          </w:tcPr>
          <w:p w14:paraId="17E5DB62" w14:textId="77777777" w:rsidR="00F55C8C" w:rsidRPr="007F1DC7" w:rsidRDefault="00F55C8C" w:rsidP="00F55C8C">
            <w:r w:rsidRPr="007F1DC7">
              <w:t>1546654.41</w:t>
            </w:r>
          </w:p>
        </w:tc>
      </w:tr>
      <w:tr w:rsidR="007F1DC7" w:rsidRPr="007F1DC7" w14:paraId="55C5D5A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1160CD7" w14:textId="77777777" w:rsidR="00F55C8C" w:rsidRPr="007F1DC7" w:rsidRDefault="00F55C8C" w:rsidP="00F55C8C">
            <w:r w:rsidRPr="007F1DC7">
              <w:t>128</w:t>
            </w:r>
          </w:p>
        </w:tc>
        <w:tc>
          <w:tcPr>
            <w:tcW w:w="2268" w:type="dxa"/>
            <w:tcBorders>
              <w:top w:val="single" w:sz="4" w:space="0" w:color="auto"/>
              <w:left w:val="nil"/>
              <w:bottom w:val="single" w:sz="4" w:space="0" w:color="auto"/>
              <w:right w:val="single" w:sz="4" w:space="0" w:color="auto"/>
            </w:tcBorders>
            <w:noWrap/>
            <w:vAlign w:val="center"/>
            <w:hideMark/>
          </w:tcPr>
          <w:p w14:paraId="25F778A9" w14:textId="77777777" w:rsidR="00F55C8C" w:rsidRPr="007F1DC7" w:rsidRDefault="00F55C8C" w:rsidP="00F55C8C">
            <w:r w:rsidRPr="007F1DC7">
              <w:t>372931.91</w:t>
            </w:r>
          </w:p>
        </w:tc>
        <w:tc>
          <w:tcPr>
            <w:tcW w:w="1418" w:type="dxa"/>
            <w:tcBorders>
              <w:top w:val="single" w:sz="4" w:space="0" w:color="auto"/>
              <w:left w:val="nil"/>
              <w:bottom w:val="single" w:sz="4" w:space="0" w:color="auto"/>
              <w:right w:val="single" w:sz="4" w:space="0" w:color="auto"/>
            </w:tcBorders>
            <w:noWrap/>
            <w:vAlign w:val="center"/>
            <w:hideMark/>
          </w:tcPr>
          <w:p w14:paraId="21DCBC18" w14:textId="77777777" w:rsidR="00F55C8C" w:rsidRPr="007F1DC7" w:rsidRDefault="00F55C8C" w:rsidP="00F55C8C">
            <w:r w:rsidRPr="007F1DC7">
              <w:t>1550904.95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C28B03F" w14:textId="77777777" w:rsidR="00F55C8C" w:rsidRPr="007F1DC7" w:rsidRDefault="00F55C8C" w:rsidP="00F55C8C">
            <w:r w:rsidRPr="007F1DC7">
              <w:t>466</w:t>
            </w:r>
          </w:p>
        </w:tc>
        <w:tc>
          <w:tcPr>
            <w:tcW w:w="1417" w:type="dxa"/>
            <w:tcBorders>
              <w:top w:val="single" w:sz="4" w:space="0" w:color="auto"/>
              <w:left w:val="nil"/>
              <w:bottom w:val="single" w:sz="4" w:space="0" w:color="auto"/>
              <w:right w:val="single" w:sz="4" w:space="0" w:color="auto"/>
            </w:tcBorders>
            <w:noWrap/>
            <w:vAlign w:val="center"/>
            <w:hideMark/>
          </w:tcPr>
          <w:p w14:paraId="2FFE3E53" w14:textId="77777777" w:rsidR="00F55C8C" w:rsidRPr="007F1DC7" w:rsidRDefault="00F55C8C" w:rsidP="00F55C8C">
            <w:r w:rsidRPr="007F1DC7">
              <w:t>375191.25</w:t>
            </w:r>
          </w:p>
        </w:tc>
        <w:tc>
          <w:tcPr>
            <w:tcW w:w="1417" w:type="dxa"/>
            <w:tcBorders>
              <w:top w:val="single" w:sz="4" w:space="0" w:color="auto"/>
              <w:left w:val="nil"/>
              <w:bottom w:val="single" w:sz="4" w:space="0" w:color="auto"/>
              <w:right w:val="single" w:sz="4" w:space="0" w:color="auto"/>
            </w:tcBorders>
            <w:noWrap/>
            <w:vAlign w:val="center"/>
            <w:hideMark/>
          </w:tcPr>
          <w:p w14:paraId="47A9BD09" w14:textId="77777777" w:rsidR="00F55C8C" w:rsidRPr="007F1DC7" w:rsidRDefault="00F55C8C" w:rsidP="00F55C8C">
            <w:r w:rsidRPr="007F1DC7">
              <w:t>1546657.19</w:t>
            </w:r>
          </w:p>
        </w:tc>
      </w:tr>
      <w:tr w:rsidR="007F1DC7" w:rsidRPr="007F1DC7" w14:paraId="4B6C68C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1A2BAF8" w14:textId="77777777" w:rsidR="00F55C8C" w:rsidRPr="007F1DC7" w:rsidRDefault="00F55C8C" w:rsidP="00F55C8C">
            <w:r w:rsidRPr="007F1DC7">
              <w:t>132</w:t>
            </w:r>
          </w:p>
        </w:tc>
        <w:tc>
          <w:tcPr>
            <w:tcW w:w="2268" w:type="dxa"/>
            <w:tcBorders>
              <w:top w:val="single" w:sz="4" w:space="0" w:color="auto"/>
              <w:left w:val="nil"/>
              <w:bottom w:val="single" w:sz="4" w:space="0" w:color="auto"/>
              <w:right w:val="single" w:sz="4" w:space="0" w:color="auto"/>
            </w:tcBorders>
            <w:noWrap/>
            <w:vAlign w:val="center"/>
            <w:hideMark/>
          </w:tcPr>
          <w:p w14:paraId="7AEB7842" w14:textId="77777777" w:rsidR="00F55C8C" w:rsidRPr="007F1DC7" w:rsidRDefault="00F55C8C" w:rsidP="00F55C8C">
            <w:r w:rsidRPr="007F1DC7">
              <w:t>372952.43</w:t>
            </w:r>
          </w:p>
        </w:tc>
        <w:tc>
          <w:tcPr>
            <w:tcW w:w="1418" w:type="dxa"/>
            <w:tcBorders>
              <w:top w:val="single" w:sz="4" w:space="0" w:color="auto"/>
              <w:left w:val="nil"/>
              <w:bottom w:val="single" w:sz="4" w:space="0" w:color="auto"/>
              <w:right w:val="single" w:sz="4" w:space="0" w:color="auto"/>
            </w:tcBorders>
            <w:noWrap/>
            <w:vAlign w:val="center"/>
            <w:hideMark/>
          </w:tcPr>
          <w:p w14:paraId="367176B6" w14:textId="77777777" w:rsidR="00F55C8C" w:rsidRPr="007F1DC7" w:rsidRDefault="00F55C8C" w:rsidP="00F55C8C">
            <w:r w:rsidRPr="007F1DC7">
              <w:t>1550909.18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9E3EBF9" w14:textId="77777777" w:rsidR="00F55C8C" w:rsidRPr="007F1DC7" w:rsidRDefault="00F55C8C" w:rsidP="00F55C8C">
            <w:r w:rsidRPr="007F1DC7">
              <w:t>467</w:t>
            </w:r>
          </w:p>
        </w:tc>
        <w:tc>
          <w:tcPr>
            <w:tcW w:w="1417" w:type="dxa"/>
            <w:tcBorders>
              <w:top w:val="single" w:sz="4" w:space="0" w:color="auto"/>
              <w:left w:val="nil"/>
              <w:bottom w:val="single" w:sz="4" w:space="0" w:color="auto"/>
              <w:right w:val="single" w:sz="4" w:space="0" w:color="auto"/>
            </w:tcBorders>
            <w:noWrap/>
            <w:vAlign w:val="center"/>
            <w:hideMark/>
          </w:tcPr>
          <w:p w14:paraId="77E090B6" w14:textId="77777777" w:rsidR="00F55C8C" w:rsidRPr="007F1DC7" w:rsidRDefault="00F55C8C" w:rsidP="00F55C8C">
            <w:r w:rsidRPr="007F1DC7">
              <w:t>375182.97</w:t>
            </w:r>
          </w:p>
        </w:tc>
        <w:tc>
          <w:tcPr>
            <w:tcW w:w="1417" w:type="dxa"/>
            <w:tcBorders>
              <w:top w:val="single" w:sz="4" w:space="0" w:color="auto"/>
              <w:left w:val="nil"/>
              <w:bottom w:val="single" w:sz="4" w:space="0" w:color="auto"/>
              <w:right w:val="single" w:sz="4" w:space="0" w:color="auto"/>
            </w:tcBorders>
            <w:noWrap/>
            <w:vAlign w:val="center"/>
            <w:hideMark/>
          </w:tcPr>
          <w:p w14:paraId="7D1C8D79" w14:textId="77777777" w:rsidR="00F55C8C" w:rsidRPr="007F1DC7" w:rsidRDefault="00F55C8C" w:rsidP="00F55C8C">
            <w:r w:rsidRPr="007F1DC7">
              <w:t>1546660.09</w:t>
            </w:r>
          </w:p>
        </w:tc>
      </w:tr>
      <w:tr w:rsidR="007F1DC7" w:rsidRPr="007F1DC7" w14:paraId="77AEFEE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8FD2E1B" w14:textId="77777777" w:rsidR="00F55C8C" w:rsidRPr="007F1DC7" w:rsidRDefault="00F55C8C" w:rsidP="00F55C8C">
            <w:r w:rsidRPr="007F1DC7">
              <w:t>133</w:t>
            </w:r>
          </w:p>
        </w:tc>
        <w:tc>
          <w:tcPr>
            <w:tcW w:w="2268" w:type="dxa"/>
            <w:tcBorders>
              <w:top w:val="single" w:sz="4" w:space="0" w:color="auto"/>
              <w:left w:val="nil"/>
              <w:bottom w:val="single" w:sz="4" w:space="0" w:color="auto"/>
              <w:right w:val="single" w:sz="4" w:space="0" w:color="auto"/>
            </w:tcBorders>
            <w:noWrap/>
            <w:vAlign w:val="center"/>
            <w:hideMark/>
          </w:tcPr>
          <w:p w14:paraId="43DE8D09" w14:textId="77777777" w:rsidR="00F55C8C" w:rsidRPr="007F1DC7" w:rsidRDefault="00F55C8C" w:rsidP="00F55C8C">
            <w:r w:rsidRPr="007F1DC7">
              <w:t>372952.44</w:t>
            </w:r>
          </w:p>
        </w:tc>
        <w:tc>
          <w:tcPr>
            <w:tcW w:w="1418" w:type="dxa"/>
            <w:tcBorders>
              <w:top w:val="single" w:sz="4" w:space="0" w:color="auto"/>
              <w:left w:val="nil"/>
              <w:bottom w:val="single" w:sz="4" w:space="0" w:color="auto"/>
              <w:right w:val="single" w:sz="4" w:space="0" w:color="auto"/>
            </w:tcBorders>
            <w:noWrap/>
            <w:vAlign w:val="center"/>
            <w:hideMark/>
          </w:tcPr>
          <w:p w14:paraId="4BD57A32" w14:textId="77777777" w:rsidR="00F55C8C" w:rsidRPr="007F1DC7" w:rsidRDefault="00F55C8C" w:rsidP="00F55C8C">
            <w:r w:rsidRPr="007F1DC7">
              <w:t>1550907.12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BDA788" w14:textId="77777777" w:rsidR="00F55C8C" w:rsidRPr="007F1DC7" w:rsidRDefault="00F55C8C" w:rsidP="00F55C8C">
            <w:r w:rsidRPr="007F1DC7">
              <w:t>468</w:t>
            </w:r>
          </w:p>
        </w:tc>
        <w:tc>
          <w:tcPr>
            <w:tcW w:w="1417" w:type="dxa"/>
            <w:tcBorders>
              <w:top w:val="single" w:sz="4" w:space="0" w:color="auto"/>
              <w:left w:val="nil"/>
              <w:bottom w:val="single" w:sz="4" w:space="0" w:color="auto"/>
              <w:right w:val="single" w:sz="4" w:space="0" w:color="auto"/>
            </w:tcBorders>
            <w:noWrap/>
            <w:vAlign w:val="center"/>
            <w:hideMark/>
          </w:tcPr>
          <w:p w14:paraId="21D0DE4E" w14:textId="77777777" w:rsidR="00F55C8C" w:rsidRPr="007F1DC7" w:rsidRDefault="00F55C8C" w:rsidP="00F55C8C">
            <w:r w:rsidRPr="007F1DC7">
              <w:t>375181.50</w:t>
            </w:r>
          </w:p>
        </w:tc>
        <w:tc>
          <w:tcPr>
            <w:tcW w:w="1417" w:type="dxa"/>
            <w:tcBorders>
              <w:top w:val="single" w:sz="4" w:space="0" w:color="auto"/>
              <w:left w:val="nil"/>
              <w:bottom w:val="single" w:sz="4" w:space="0" w:color="auto"/>
              <w:right w:val="single" w:sz="4" w:space="0" w:color="auto"/>
            </w:tcBorders>
            <w:noWrap/>
            <w:vAlign w:val="center"/>
            <w:hideMark/>
          </w:tcPr>
          <w:p w14:paraId="64ED1E44" w14:textId="77777777" w:rsidR="00F55C8C" w:rsidRPr="007F1DC7" w:rsidRDefault="00F55C8C" w:rsidP="00F55C8C">
            <w:r w:rsidRPr="007F1DC7">
              <w:t>1546660.52</w:t>
            </w:r>
          </w:p>
        </w:tc>
      </w:tr>
      <w:tr w:rsidR="007F1DC7" w:rsidRPr="007F1DC7" w14:paraId="0C9304D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F76BD57" w14:textId="77777777" w:rsidR="00F55C8C" w:rsidRPr="007F1DC7" w:rsidRDefault="00F55C8C" w:rsidP="00F55C8C">
            <w:r w:rsidRPr="007F1DC7">
              <w:t>134</w:t>
            </w:r>
          </w:p>
        </w:tc>
        <w:tc>
          <w:tcPr>
            <w:tcW w:w="2268" w:type="dxa"/>
            <w:tcBorders>
              <w:top w:val="single" w:sz="4" w:space="0" w:color="auto"/>
              <w:left w:val="nil"/>
              <w:bottom w:val="single" w:sz="4" w:space="0" w:color="auto"/>
              <w:right w:val="single" w:sz="4" w:space="0" w:color="auto"/>
            </w:tcBorders>
            <w:noWrap/>
            <w:vAlign w:val="center"/>
            <w:hideMark/>
          </w:tcPr>
          <w:p w14:paraId="594A742B" w14:textId="77777777" w:rsidR="00F55C8C" w:rsidRPr="007F1DC7" w:rsidRDefault="00F55C8C" w:rsidP="00F55C8C">
            <w:r w:rsidRPr="007F1DC7">
              <w:t>372950.49</w:t>
            </w:r>
          </w:p>
        </w:tc>
        <w:tc>
          <w:tcPr>
            <w:tcW w:w="1418" w:type="dxa"/>
            <w:tcBorders>
              <w:top w:val="single" w:sz="4" w:space="0" w:color="auto"/>
              <w:left w:val="nil"/>
              <w:bottom w:val="single" w:sz="4" w:space="0" w:color="auto"/>
              <w:right w:val="single" w:sz="4" w:space="0" w:color="auto"/>
            </w:tcBorders>
            <w:noWrap/>
            <w:vAlign w:val="center"/>
            <w:hideMark/>
          </w:tcPr>
          <w:p w14:paraId="18576CFD" w14:textId="77777777" w:rsidR="00F55C8C" w:rsidRPr="007F1DC7" w:rsidRDefault="00F55C8C" w:rsidP="00F55C8C">
            <w:r w:rsidRPr="007F1DC7">
              <w:t>1550907.12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FCF7CE" w14:textId="77777777" w:rsidR="00F55C8C" w:rsidRPr="007F1DC7" w:rsidRDefault="00F55C8C" w:rsidP="00F55C8C">
            <w:r w:rsidRPr="007F1DC7">
              <w:t>469</w:t>
            </w:r>
          </w:p>
        </w:tc>
        <w:tc>
          <w:tcPr>
            <w:tcW w:w="1417" w:type="dxa"/>
            <w:tcBorders>
              <w:top w:val="single" w:sz="4" w:space="0" w:color="auto"/>
              <w:left w:val="nil"/>
              <w:bottom w:val="single" w:sz="4" w:space="0" w:color="auto"/>
              <w:right w:val="single" w:sz="4" w:space="0" w:color="auto"/>
            </w:tcBorders>
            <w:noWrap/>
            <w:vAlign w:val="center"/>
            <w:hideMark/>
          </w:tcPr>
          <w:p w14:paraId="3FBB8821" w14:textId="77777777" w:rsidR="00F55C8C" w:rsidRPr="007F1DC7" w:rsidRDefault="00F55C8C" w:rsidP="00F55C8C">
            <w:r w:rsidRPr="007F1DC7">
              <w:t>375179.38</w:t>
            </w:r>
          </w:p>
        </w:tc>
        <w:tc>
          <w:tcPr>
            <w:tcW w:w="1417" w:type="dxa"/>
            <w:tcBorders>
              <w:top w:val="single" w:sz="4" w:space="0" w:color="auto"/>
              <w:left w:val="nil"/>
              <w:bottom w:val="single" w:sz="4" w:space="0" w:color="auto"/>
              <w:right w:val="single" w:sz="4" w:space="0" w:color="auto"/>
            </w:tcBorders>
            <w:noWrap/>
            <w:vAlign w:val="center"/>
            <w:hideMark/>
          </w:tcPr>
          <w:p w14:paraId="18624237" w14:textId="77777777" w:rsidR="00F55C8C" w:rsidRPr="007F1DC7" w:rsidRDefault="00F55C8C" w:rsidP="00F55C8C">
            <w:r w:rsidRPr="007F1DC7">
              <w:t>1546665.99</w:t>
            </w:r>
          </w:p>
        </w:tc>
      </w:tr>
      <w:tr w:rsidR="007F1DC7" w:rsidRPr="007F1DC7" w14:paraId="15E895F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F2E2D55" w14:textId="77777777" w:rsidR="00F55C8C" w:rsidRPr="007F1DC7" w:rsidRDefault="00F55C8C" w:rsidP="00F55C8C">
            <w:r w:rsidRPr="007F1DC7">
              <w:t>135</w:t>
            </w:r>
          </w:p>
        </w:tc>
        <w:tc>
          <w:tcPr>
            <w:tcW w:w="2268" w:type="dxa"/>
            <w:tcBorders>
              <w:top w:val="single" w:sz="4" w:space="0" w:color="auto"/>
              <w:left w:val="nil"/>
              <w:bottom w:val="single" w:sz="4" w:space="0" w:color="auto"/>
              <w:right w:val="single" w:sz="4" w:space="0" w:color="auto"/>
            </w:tcBorders>
            <w:noWrap/>
            <w:vAlign w:val="center"/>
            <w:hideMark/>
          </w:tcPr>
          <w:p w14:paraId="298E05AC" w14:textId="77777777" w:rsidR="00F55C8C" w:rsidRPr="007F1DC7" w:rsidRDefault="00F55C8C" w:rsidP="00F55C8C">
            <w:r w:rsidRPr="007F1DC7">
              <w:t>372950.46</w:t>
            </w:r>
          </w:p>
        </w:tc>
        <w:tc>
          <w:tcPr>
            <w:tcW w:w="1418" w:type="dxa"/>
            <w:tcBorders>
              <w:top w:val="single" w:sz="4" w:space="0" w:color="auto"/>
              <w:left w:val="nil"/>
              <w:bottom w:val="single" w:sz="4" w:space="0" w:color="auto"/>
              <w:right w:val="single" w:sz="4" w:space="0" w:color="auto"/>
            </w:tcBorders>
            <w:noWrap/>
            <w:vAlign w:val="center"/>
            <w:hideMark/>
          </w:tcPr>
          <w:p w14:paraId="487C719F" w14:textId="77777777" w:rsidR="00F55C8C" w:rsidRPr="007F1DC7" w:rsidRDefault="00F55C8C" w:rsidP="00F55C8C">
            <w:r w:rsidRPr="007F1DC7">
              <w:t>1550909.17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1FCE4E" w14:textId="77777777" w:rsidR="00F55C8C" w:rsidRPr="007F1DC7" w:rsidRDefault="00F55C8C" w:rsidP="00F55C8C">
            <w:r w:rsidRPr="007F1DC7">
              <w:t>470</w:t>
            </w:r>
          </w:p>
        </w:tc>
        <w:tc>
          <w:tcPr>
            <w:tcW w:w="1417" w:type="dxa"/>
            <w:tcBorders>
              <w:top w:val="single" w:sz="4" w:space="0" w:color="auto"/>
              <w:left w:val="nil"/>
              <w:bottom w:val="single" w:sz="4" w:space="0" w:color="auto"/>
              <w:right w:val="single" w:sz="4" w:space="0" w:color="auto"/>
            </w:tcBorders>
            <w:noWrap/>
            <w:vAlign w:val="center"/>
            <w:hideMark/>
          </w:tcPr>
          <w:p w14:paraId="043A759C" w14:textId="77777777" w:rsidR="00F55C8C" w:rsidRPr="007F1DC7" w:rsidRDefault="00F55C8C" w:rsidP="00F55C8C">
            <w:r w:rsidRPr="007F1DC7">
              <w:t>375177.36</w:t>
            </w:r>
          </w:p>
        </w:tc>
        <w:tc>
          <w:tcPr>
            <w:tcW w:w="1417" w:type="dxa"/>
            <w:tcBorders>
              <w:top w:val="single" w:sz="4" w:space="0" w:color="auto"/>
              <w:left w:val="nil"/>
              <w:bottom w:val="single" w:sz="4" w:space="0" w:color="auto"/>
              <w:right w:val="single" w:sz="4" w:space="0" w:color="auto"/>
            </w:tcBorders>
            <w:noWrap/>
            <w:vAlign w:val="center"/>
            <w:hideMark/>
          </w:tcPr>
          <w:p w14:paraId="51BE8B08" w14:textId="77777777" w:rsidR="00F55C8C" w:rsidRPr="007F1DC7" w:rsidRDefault="00F55C8C" w:rsidP="00F55C8C">
            <w:r w:rsidRPr="007F1DC7">
              <w:t>1546670.75</w:t>
            </w:r>
          </w:p>
        </w:tc>
      </w:tr>
      <w:tr w:rsidR="007F1DC7" w:rsidRPr="007F1DC7" w14:paraId="3FF7729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6CCDE79" w14:textId="77777777" w:rsidR="00F55C8C" w:rsidRPr="007F1DC7" w:rsidRDefault="00F55C8C" w:rsidP="00F55C8C">
            <w:r w:rsidRPr="007F1DC7">
              <w:t>132</w:t>
            </w:r>
          </w:p>
        </w:tc>
        <w:tc>
          <w:tcPr>
            <w:tcW w:w="2268" w:type="dxa"/>
            <w:tcBorders>
              <w:top w:val="single" w:sz="4" w:space="0" w:color="auto"/>
              <w:left w:val="nil"/>
              <w:bottom w:val="single" w:sz="4" w:space="0" w:color="auto"/>
              <w:right w:val="single" w:sz="4" w:space="0" w:color="auto"/>
            </w:tcBorders>
            <w:noWrap/>
            <w:vAlign w:val="center"/>
            <w:hideMark/>
          </w:tcPr>
          <w:p w14:paraId="4C7F89F8" w14:textId="77777777" w:rsidR="00F55C8C" w:rsidRPr="007F1DC7" w:rsidRDefault="00F55C8C" w:rsidP="00F55C8C">
            <w:r w:rsidRPr="007F1DC7">
              <w:t>372952.43</w:t>
            </w:r>
          </w:p>
        </w:tc>
        <w:tc>
          <w:tcPr>
            <w:tcW w:w="1418" w:type="dxa"/>
            <w:tcBorders>
              <w:top w:val="single" w:sz="4" w:space="0" w:color="auto"/>
              <w:left w:val="nil"/>
              <w:bottom w:val="single" w:sz="4" w:space="0" w:color="auto"/>
              <w:right w:val="single" w:sz="4" w:space="0" w:color="auto"/>
            </w:tcBorders>
            <w:noWrap/>
            <w:vAlign w:val="center"/>
            <w:hideMark/>
          </w:tcPr>
          <w:p w14:paraId="53DCC9E8" w14:textId="77777777" w:rsidR="00F55C8C" w:rsidRPr="007F1DC7" w:rsidRDefault="00F55C8C" w:rsidP="00F55C8C">
            <w:r w:rsidRPr="007F1DC7">
              <w:t>1550909.18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83AA8D0" w14:textId="77777777" w:rsidR="00F55C8C" w:rsidRPr="007F1DC7" w:rsidRDefault="00F55C8C" w:rsidP="00F55C8C">
            <w:r w:rsidRPr="007F1DC7">
              <w:t>471</w:t>
            </w:r>
          </w:p>
        </w:tc>
        <w:tc>
          <w:tcPr>
            <w:tcW w:w="1417" w:type="dxa"/>
            <w:tcBorders>
              <w:top w:val="single" w:sz="4" w:space="0" w:color="auto"/>
              <w:left w:val="nil"/>
              <w:bottom w:val="single" w:sz="4" w:space="0" w:color="auto"/>
              <w:right w:val="single" w:sz="4" w:space="0" w:color="auto"/>
            </w:tcBorders>
            <w:noWrap/>
            <w:vAlign w:val="center"/>
            <w:hideMark/>
          </w:tcPr>
          <w:p w14:paraId="5D6B241A" w14:textId="77777777" w:rsidR="00F55C8C" w:rsidRPr="007F1DC7" w:rsidRDefault="00F55C8C" w:rsidP="00F55C8C">
            <w:r w:rsidRPr="007F1DC7">
              <w:t>375175.73</w:t>
            </w:r>
          </w:p>
        </w:tc>
        <w:tc>
          <w:tcPr>
            <w:tcW w:w="1417" w:type="dxa"/>
            <w:tcBorders>
              <w:top w:val="single" w:sz="4" w:space="0" w:color="auto"/>
              <w:left w:val="nil"/>
              <w:bottom w:val="single" w:sz="4" w:space="0" w:color="auto"/>
              <w:right w:val="single" w:sz="4" w:space="0" w:color="auto"/>
            </w:tcBorders>
            <w:noWrap/>
            <w:vAlign w:val="center"/>
            <w:hideMark/>
          </w:tcPr>
          <w:p w14:paraId="7254F2E7" w14:textId="77777777" w:rsidR="00F55C8C" w:rsidRPr="007F1DC7" w:rsidRDefault="00F55C8C" w:rsidP="00F55C8C">
            <w:r w:rsidRPr="007F1DC7">
              <w:t>1546674.53</w:t>
            </w:r>
          </w:p>
        </w:tc>
      </w:tr>
      <w:tr w:rsidR="007F1DC7" w:rsidRPr="007F1DC7" w14:paraId="5C2FEBE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2F4E40E" w14:textId="77777777" w:rsidR="00F55C8C" w:rsidRPr="007F1DC7" w:rsidRDefault="00F55C8C" w:rsidP="00F55C8C">
            <w:r w:rsidRPr="007F1DC7">
              <w:t>136</w:t>
            </w:r>
          </w:p>
        </w:tc>
        <w:tc>
          <w:tcPr>
            <w:tcW w:w="2268" w:type="dxa"/>
            <w:tcBorders>
              <w:top w:val="single" w:sz="4" w:space="0" w:color="auto"/>
              <w:left w:val="nil"/>
              <w:bottom w:val="single" w:sz="4" w:space="0" w:color="auto"/>
              <w:right w:val="single" w:sz="4" w:space="0" w:color="auto"/>
            </w:tcBorders>
            <w:noWrap/>
            <w:vAlign w:val="center"/>
            <w:hideMark/>
          </w:tcPr>
          <w:p w14:paraId="57DD9998" w14:textId="77777777" w:rsidR="00F55C8C" w:rsidRPr="007F1DC7" w:rsidRDefault="00F55C8C" w:rsidP="00F55C8C">
            <w:r w:rsidRPr="007F1DC7">
              <w:t>372959.98</w:t>
            </w:r>
          </w:p>
        </w:tc>
        <w:tc>
          <w:tcPr>
            <w:tcW w:w="1418" w:type="dxa"/>
            <w:tcBorders>
              <w:top w:val="single" w:sz="4" w:space="0" w:color="auto"/>
              <w:left w:val="nil"/>
              <w:bottom w:val="single" w:sz="4" w:space="0" w:color="auto"/>
              <w:right w:val="single" w:sz="4" w:space="0" w:color="auto"/>
            </w:tcBorders>
            <w:noWrap/>
            <w:vAlign w:val="center"/>
            <w:hideMark/>
          </w:tcPr>
          <w:p w14:paraId="6B5A3202" w14:textId="77777777" w:rsidR="00F55C8C" w:rsidRPr="007F1DC7" w:rsidRDefault="00F55C8C" w:rsidP="00F55C8C">
            <w:r w:rsidRPr="007F1DC7">
              <w:t>1550913.99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3D761A" w14:textId="77777777" w:rsidR="00F55C8C" w:rsidRPr="007F1DC7" w:rsidRDefault="00F55C8C" w:rsidP="00F55C8C">
            <w:r w:rsidRPr="007F1DC7">
              <w:t>472</w:t>
            </w:r>
          </w:p>
        </w:tc>
        <w:tc>
          <w:tcPr>
            <w:tcW w:w="1417" w:type="dxa"/>
            <w:tcBorders>
              <w:top w:val="single" w:sz="4" w:space="0" w:color="auto"/>
              <w:left w:val="nil"/>
              <w:bottom w:val="single" w:sz="4" w:space="0" w:color="auto"/>
              <w:right w:val="single" w:sz="4" w:space="0" w:color="auto"/>
            </w:tcBorders>
            <w:noWrap/>
            <w:vAlign w:val="center"/>
            <w:hideMark/>
          </w:tcPr>
          <w:p w14:paraId="16E8BB8F" w14:textId="77777777" w:rsidR="00F55C8C" w:rsidRPr="007F1DC7" w:rsidRDefault="00F55C8C" w:rsidP="00F55C8C">
            <w:r w:rsidRPr="007F1DC7">
              <w:t>375174.31</w:t>
            </w:r>
          </w:p>
        </w:tc>
        <w:tc>
          <w:tcPr>
            <w:tcW w:w="1417" w:type="dxa"/>
            <w:tcBorders>
              <w:top w:val="single" w:sz="4" w:space="0" w:color="auto"/>
              <w:left w:val="nil"/>
              <w:bottom w:val="single" w:sz="4" w:space="0" w:color="auto"/>
              <w:right w:val="single" w:sz="4" w:space="0" w:color="auto"/>
            </w:tcBorders>
            <w:noWrap/>
            <w:vAlign w:val="center"/>
            <w:hideMark/>
          </w:tcPr>
          <w:p w14:paraId="79701704" w14:textId="77777777" w:rsidR="00F55C8C" w:rsidRPr="007F1DC7" w:rsidRDefault="00F55C8C" w:rsidP="00F55C8C">
            <w:r w:rsidRPr="007F1DC7">
              <w:t>1546677.82</w:t>
            </w:r>
          </w:p>
        </w:tc>
      </w:tr>
      <w:tr w:rsidR="007F1DC7" w:rsidRPr="007F1DC7" w14:paraId="1A5E8F7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57951FC" w14:textId="77777777" w:rsidR="00F55C8C" w:rsidRPr="007F1DC7" w:rsidRDefault="00F55C8C" w:rsidP="00F55C8C">
            <w:r w:rsidRPr="007F1DC7">
              <w:t>137</w:t>
            </w:r>
          </w:p>
        </w:tc>
        <w:tc>
          <w:tcPr>
            <w:tcW w:w="2268" w:type="dxa"/>
            <w:tcBorders>
              <w:top w:val="single" w:sz="4" w:space="0" w:color="auto"/>
              <w:left w:val="nil"/>
              <w:bottom w:val="single" w:sz="4" w:space="0" w:color="auto"/>
              <w:right w:val="single" w:sz="4" w:space="0" w:color="auto"/>
            </w:tcBorders>
            <w:noWrap/>
            <w:vAlign w:val="center"/>
            <w:hideMark/>
          </w:tcPr>
          <w:p w14:paraId="0A4B0751" w14:textId="77777777" w:rsidR="00F55C8C" w:rsidRPr="007F1DC7" w:rsidRDefault="00F55C8C" w:rsidP="00F55C8C">
            <w:r w:rsidRPr="007F1DC7">
              <w:t>372959.97</w:t>
            </w:r>
          </w:p>
        </w:tc>
        <w:tc>
          <w:tcPr>
            <w:tcW w:w="1418" w:type="dxa"/>
            <w:tcBorders>
              <w:top w:val="single" w:sz="4" w:space="0" w:color="auto"/>
              <w:left w:val="nil"/>
              <w:bottom w:val="single" w:sz="4" w:space="0" w:color="auto"/>
              <w:right w:val="single" w:sz="4" w:space="0" w:color="auto"/>
            </w:tcBorders>
            <w:noWrap/>
            <w:vAlign w:val="center"/>
            <w:hideMark/>
          </w:tcPr>
          <w:p w14:paraId="7B646EF0" w14:textId="77777777" w:rsidR="00F55C8C" w:rsidRPr="007F1DC7" w:rsidRDefault="00F55C8C" w:rsidP="00F55C8C">
            <w:r w:rsidRPr="007F1DC7">
              <w:t>1550911.94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00D616" w14:textId="77777777" w:rsidR="00F55C8C" w:rsidRPr="007F1DC7" w:rsidRDefault="00F55C8C" w:rsidP="00F55C8C">
            <w:r w:rsidRPr="007F1DC7">
              <w:t>473</w:t>
            </w:r>
          </w:p>
        </w:tc>
        <w:tc>
          <w:tcPr>
            <w:tcW w:w="1417" w:type="dxa"/>
            <w:tcBorders>
              <w:top w:val="single" w:sz="4" w:space="0" w:color="auto"/>
              <w:left w:val="nil"/>
              <w:bottom w:val="single" w:sz="4" w:space="0" w:color="auto"/>
              <w:right w:val="single" w:sz="4" w:space="0" w:color="auto"/>
            </w:tcBorders>
            <w:noWrap/>
            <w:vAlign w:val="center"/>
            <w:hideMark/>
          </w:tcPr>
          <w:p w14:paraId="5621EF38" w14:textId="77777777" w:rsidR="00F55C8C" w:rsidRPr="007F1DC7" w:rsidRDefault="00F55C8C" w:rsidP="00F55C8C">
            <w:r w:rsidRPr="007F1DC7">
              <w:t>375169.81</w:t>
            </w:r>
          </w:p>
        </w:tc>
        <w:tc>
          <w:tcPr>
            <w:tcW w:w="1417" w:type="dxa"/>
            <w:tcBorders>
              <w:top w:val="single" w:sz="4" w:space="0" w:color="auto"/>
              <w:left w:val="nil"/>
              <w:bottom w:val="single" w:sz="4" w:space="0" w:color="auto"/>
              <w:right w:val="single" w:sz="4" w:space="0" w:color="auto"/>
            </w:tcBorders>
            <w:noWrap/>
            <w:vAlign w:val="center"/>
            <w:hideMark/>
          </w:tcPr>
          <w:p w14:paraId="6EE32064" w14:textId="77777777" w:rsidR="00F55C8C" w:rsidRPr="007F1DC7" w:rsidRDefault="00F55C8C" w:rsidP="00F55C8C">
            <w:r w:rsidRPr="007F1DC7">
              <w:t>1546690.03</w:t>
            </w:r>
          </w:p>
        </w:tc>
      </w:tr>
      <w:tr w:rsidR="007F1DC7" w:rsidRPr="007F1DC7" w14:paraId="386E341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8B3B5A8" w14:textId="77777777" w:rsidR="00F55C8C" w:rsidRPr="007F1DC7" w:rsidRDefault="00F55C8C" w:rsidP="00F55C8C">
            <w:r w:rsidRPr="007F1DC7">
              <w:t>138</w:t>
            </w:r>
          </w:p>
        </w:tc>
        <w:tc>
          <w:tcPr>
            <w:tcW w:w="2268" w:type="dxa"/>
            <w:tcBorders>
              <w:top w:val="single" w:sz="4" w:space="0" w:color="auto"/>
              <w:left w:val="nil"/>
              <w:bottom w:val="single" w:sz="4" w:space="0" w:color="auto"/>
              <w:right w:val="single" w:sz="4" w:space="0" w:color="auto"/>
            </w:tcBorders>
            <w:noWrap/>
            <w:vAlign w:val="center"/>
            <w:hideMark/>
          </w:tcPr>
          <w:p w14:paraId="614CC28C" w14:textId="77777777" w:rsidR="00F55C8C" w:rsidRPr="007F1DC7" w:rsidRDefault="00F55C8C" w:rsidP="00F55C8C">
            <w:r w:rsidRPr="007F1DC7">
              <w:t>372958.01</w:t>
            </w:r>
          </w:p>
        </w:tc>
        <w:tc>
          <w:tcPr>
            <w:tcW w:w="1418" w:type="dxa"/>
            <w:tcBorders>
              <w:top w:val="single" w:sz="4" w:space="0" w:color="auto"/>
              <w:left w:val="nil"/>
              <w:bottom w:val="single" w:sz="4" w:space="0" w:color="auto"/>
              <w:right w:val="single" w:sz="4" w:space="0" w:color="auto"/>
            </w:tcBorders>
            <w:noWrap/>
            <w:vAlign w:val="center"/>
            <w:hideMark/>
          </w:tcPr>
          <w:p w14:paraId="58D070DD" w14:textId="77777777" w:rsidR="00F55C8C" w:rsidRPr="007F1DC7" w:rsidRDefault="00F55C8C" w:rsidP="00F55C8C">
            <w:r w:rsidRPr="007F1DC7">
              <w:t>1550911.94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86BFBA" w14:textId="77777777" w:rsidR="00F55C8C" w:rsidRPr="007F1DC7" w:rsidRDefault="00F55C8C" w:rsidP="00F55C8C">
            <w:r w:rsidRPr="007F1DC7">
              <w:t>474</w:t>
            </w:r>
          </w:p>
        </w:tc>
        <w:tc>
          <w:tcPr>
            <w:tcW w:w="1417" w:type="dxa"/>
            <w:tcBorders>
              <w:top w:val="single" w:sz="4" w:space="0" w:color="auto"/>
              <w:left w:val="nil"/>
              <w:bottom w:val="single" w:sz="4" w:space="0" w:color="auto"/>
              <w:right w:val="single" w:sz="4" w:space="0" w:color="auto"/>
            </w:tcBorders>
            <w:noWrap/>
            <w:vAlign w:val="center"/>
            <w:hideMark/>
          </w:tcPr>
          <w:p w14:paraId="7F761C8E" w14:textId="77777777" w:rsidR="00F55C8C" w:rsidRPr="007F1DC7" w:rsidRDefault="00F55C8C" w:rsidP="00F55C8C">
            <w:r w:rsidRPr="007F1DC7">
              <w:t>375166.17</w:t>
            </w:r>
          </w:p>
        </w:tc>
        <w:tc>
          <w:tcPr>
            <w:tcW w:w="1417" w:type="dxa"/>
            <w:tcBorders>
              <w:top w:val="single" w:sz="4" w:space="0" w:color="auto"/>
              <w:left w:val="nil"/>
              <w:bottom w:val="single" w:sz="4" w:space="0" w:color="auto"/>
              <w:right w:val="single" w:sz="4" w:space="0" w:color="auto"/>
            </w:tcBorders>
            <w:noWrap/>
            <w:vAlign w:val="center"/>
            <w:hideMark/>
          </w:tcPr>
          <w:p w14:paraId="7132798E" w14:textId="77777777" w:rsidR="00F55C8C" w:rsidRPr="007F1DC7" w:rsidRDefault="00F55C8C" w:rsidP="00F55C8C">
            <w:r w:rsidRPr="007F1DC7">
              <w:t>1546691.69</w:t>
            </w:r>
          </w:p>
        </w:tc>
      </w:tr>
      <w:tr w:rsidR="007F1DC7" w:rsidRPr="007F1DC7" w14:paraId="43FC73A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6D17221" w14:textId="77777777" w:rsidR="00F55C8C" w:rsidRPr="007F1DC7" w:rsidRDefault="00F55C8C" w:rsidP="00F55C8C">
            <w:r w:rsidRPr="007F1DC7">
              <w:t>139</w:t>
            </w:r>
          </w:p>
        </w:tc>
        <w:tc>
          <w:tcPr>
            <w:tcW w:w="2268" w:type="dxa"/>
            <w:tcBorders>
              <w:top w:val="single" w:sz="4" w:space="0" w:color="auto"/>
              <w:left w:val="nil"/>
              <w:bottom w:val="single" w:sz="4" w:space="0" w:color="auto"/>
              <w:right w:val="single" w:sz="4" w:space="0" w:color="auto"/>
            </w:tcBorders>
            <w:noWrap/>
            <w:vAlign w:val="center"/>
            <w:hideMark/>
          </w:tcPr>
          <w:p w14:paraId="5C144E07" w14:textId="77777777" w:rsidR="00F55C8C" w:rsidRPr="007F1DC7" w:rsidRDefault="00F55C8C" w:rsidP="00F55C8C">
            <w:r w:rsidRPr="007F1DC7">
              <w:t>372958.00</w:t>
            </w:r>
          </w:p>
        </w:tc>
        <w:tc>
          <w:tcPr>
            <w:tcW w:w="1418" w:type="dxa"/>
            <w:tcBorders>
              <w:top w:val="single" w:sz="4" w:space="0" w:color="auto"/>
              <w:left w:val="nil"/>
              <w:bottom w:val="single" w:sz="4" w:space="0" w:color="auto"/>
              <w:right w:val="single" w:sz="4" w:space="0" w:color="auto"/>
            </w:tcBorders>
            <w:noWrap/>
            <w:vAlign w:val="center"/>
            <w:hideMark/>
          </w:tcPr>
          <w:p w14:paraId="12024E11" w14:textId="77777777" w:rsidR="00F55C8C" w:rsidRPr="007F1DC7" w:rsidRDefault="00F55C8C" w:rsidP="00F55C8C">
            <w:r w:rsidRPr="007F1DC7">
              <w:t>1550913.99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79AEC0" w14:textId="77777777" w:rsidR="00F55C8C" w:rsidRPr="007F1DC7" w:rsidRDefault="00F55C8C" w:rsidP="00F55C8C">
            <w:r w:rsidRPr="007F1DC7">
              <w:t>475</w:t>
            </w:r>
          </w:p>
        </w:tc>
        <w:tc>
          <w:tcPr>
            <w:tcW w:w="1417" w:type="dxa"/>
            <w:tcBorders>
              <w:top w:val="single" w:sz="4" w:space="0" w:color="auto"/>
              <w:left w:val="nil"/>
              <w:bottom w:val="single" w:sz="4" w:space="0" w:color="auto"/>
              <w:right w:val="single" w:sz="4" w:space="0" w:color="auto"/>
            </w:tcBorders>
            <w:noWrap/>
            <w:vAlign w:val="center"/>
            <w:hideMark/>
          </w:tcPr>
          <w:p w14:paraId="4031EE04" w14:textId="77777777" w:rsidR="00F55C8C" w:rsidRPr="007F1DC7" w:rsidRDefault="00F55C8C" w:rsidP="00F55C8C">
            <w:r w:rsidRPr="007F1DC7">
              <w:t>375145.66</w:t>
            </w:r>
          </w:p>
        </w:tc>
        <w:tc>
          <w:tcPr>
            <w:tcW w:w="1417" w:type="dxa"/>
            <w:tcBorders>
              <w:top w:val="single" w:sz="4" w:space="0" w:color="auto"/>
              <w:left w:val="nil"/>
              <w:bottom w:val="single" w:sz="4" w:space="0" w:color="auto"/>
              <w:right w:val="single" w:sz="4" w:space="0" w:color="auto"/>
            </w:tcBorders>
            <w:noWrap/>
            <w:vAlign w:val="center"/>
            <w:hideMark/>
          </w:tcPr>
          <w:p w14:paraId="5684E971" w14:textId="77777777" w:rsidR="00F55C8C" w:rsidRPr="007F1DC7" w:rsidRDefault="00F55C8C" w:rsidP="00F55C8C">
            <w:r w:rsidRPr="007F1DC7">
              <w:t>1546699.90</w:t>
            </w:r>
          </w:p>
        </w:tc>
      </w:tr>
      <w:tr w:rsidR="007F1DC7" w:rsidRPr="007F1DC7" w14:paraId="5D45903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6EDEB8B" w14:textId="77777777" w:rsidR="00F55C8C" w:rsidRPr="007F1DC7" w:rsidRDefault="00F55C8C" w:rsidP="00F55C8C">
            <w:r w:rsidRPr="007F1DC7">
              <w:t>136</w:t>
            </w:r>
          </w:p>
        </w:tc>
        <w:tc>
          <w:tcPr>
            <w:tcW w:w="2268" w:type="dxa"/>
            <w:tcBorders>
              <w:top w:val="single" w:sz="4" w:space="0" w:color="auto"/>
              <w:left w:val="nil"/>
              <w:bottom w:val="single" w:sz="4" w:space="0" w:color="auto"/>
              <w:right w:val="single" w:sz="4" w:space="0" w:color="auto"/>
            </w:tcBorders>
            <w:noWrap/>
            <w:vAlign w:val="center"/>
            <w:hideMark/>
          </w:tcPr>
          <w:p w14:paraId="30720279" w14:textId="77777777" w:rsidR="00F55C8C" w:rsidRPr="007F1DC7" w:rsidRDefault="00F55C8C" w:rsidP="00F55C8C">
            <w:r w:rsidRPr="007F1DC7">
              <w:t>372959.98</w:t>
            </w:r>
          </w:p>
        </w:tc>
        <w:tc>
          <w:tcPr>
            <w:tcW w:w="1418" w:type="dxa"/>
            <w:tcBorders>
              <w:top w:val="single" w:sz="4" w:space="0" w:color="auto"/>
              <w:left w:val="nil"/>
              <w:bottom w:val="single" w:sz="4" w:space="0" w:color="auto"/>
              <w:right w:val="single" w:sz="4" w:space="0" w:color="auto"/>
            </w:tcBorders>
            <w:noWrap/>
            <w:vAlign w:val="center"/>
            <w:hideMark/>
          </w:tcPr>
          <w:p w14:paraId="20D5A0AB" w14:textId="77777777" w:rsidR="00F55C8C" w:rsidRPr="007F1DC7" w:rsidRDefault="00F55C8C" w:rsidP="00F55C8C">
            <w:r w:rsidRPr="007F1DC7">
              <w:t>1550913.99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E818940" w14:textId="77777777" w:rsidR="00F55C8C" w:rsidRPr="007F1DC7" w:rsidRDefault="00F55C8C" w:rsidP="00F55C8C">
            <w:r w:rsidRPr="007F1DC7">
              <w:t>476</w:t>
            </w:r>
          </w:p>
        </w:tc>
        <w:tc>
          <w:tcPr>
            <w:tcW w:w="1417" w:type="dxa"/>
            <w:tcBorders>
              <w:top w:val="single" w:sz="4" w:space="0" w:color="auto"/>
              <w:left w:val="nil"/>
              <w:bottom w:val="single" w:sz="4" w:space="0" w:color="auto"/>
              <w:right w:val="single" w:sz="4" w:space="0" w:color="auto"/>
            </w:tcBorders>
            <w:noWrap/>
            <w:vAlign w:val="center"/>
            <w:hideMark/>
          </w:tcPr>
          <w:p w14:paraId="0A7B40E2" w14:textId="77777777" w:rsidR="00F55C8C" w:rsidRPr="007F1DC7" w:rsidRDefault="00F55C8C" w:rsidP="00F55C8C">
            <w:r w:rsidRPr="007F1DC7">
              <w:t>375117.46</w:t>
            </w:r>
          </w:p>
        </w:tc>
        <w:tc>
          <w:tcPr>
            <w:tcW w:w="1417" w:type="dxa"/>
            <w:tcBorders>
              <w:top w:val="single" w:sz="4" w:space="0" w:color="auto"/>
              <w:left w:val="nil"/>
              <w:bottom w:val="single" w:sz="4" w:space="0" w:color="auto"/>
              <w:right w:val="single" w:sz="4" w:space="0" w:color="auto"/>
            </w:tcBorders>
            <w:noWrap/>
            <w:vAlign w:val="center"/>
            <w:hideMark/>
          </w:tcPr>
          <w:p w14:paraId="3574CF68" w14:textId="77777777" w:rsidR="00F55C8C" w:rsidRPr="007F1DC7" w:rsidRDefault="00F55C8C" w:rsidP="00F55C8C">
            <w:r w:rsidRPr="007F1DC7">
              <w:t>1546714.88</w:t>
            </w:r>
          </w:p>
        </w:tc>
      </w:tr>
      <w:tr w:rsidR="007F1DC7" w:rsidRPr="007F1DC7" w14:paraId="29E3CA8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0B95F3F" w14:textId="77777777" w:rsidR="00F55C8C" w:rsidRPr="007F1DC7" w:rsidRDefault="00F55C8C" w:rsidP="00F55C8C">
            <w:r w:rsidRPr="007F1DC7">
              <w:t>140</w:t>
            </w:r>
          </w:p>
        </w:tc>
        <w:tc>
          <w:tcPr>
            <w:tcW w:w="2268" w:type="dxa"/>
            <w:tcBorders>
              <w:top w:val="single" w:sz="4" w:space="0" w:color="auto"/>
              <w:left w:val="nil"/>
              <w:bottom w:val="single" w:sz="4" w:space="0" w:color="auto"/>
              <w:right w:val="single" w:sz="4" w:space="0" w:color="auto"/>
            </w:tcBorders>
            <w:noWrap/>
            <w:vAlign w:val="center"/>
            <w:hideMark/>
          </w:tcPr>
          <w:p w14:paraId="7287DD9C" w14:textId="77777777" w:rsidR="00F55C8C" w:rsidRPr="007F1DC7" w:rsidRDefault="00F55C8C" w:rsidP="00F55C8C">
            <w:r w:rsidRPr="007F1DC7">
              <w:t>372964.25</w:t>
            </w:r>
          </w:p>
        </w:tc>
        <w:tc>
          <w:tcPr>
            <w:tcW w:w="1418" w:type="dxa"/>
            <w:tcBorders>
              <w:top w:val="single" w:sz="4" w:space="0" w:color="auto"/>
              <w:left w:val="nil"/>
              <w:bottom w:val="single" w:sz="4" w:space="0" w:color="auto"/>
              <w:right w:val="single" w:sz="4" w:space="0" w:color="auto"/>
            </w:tcBorders>
            <w:noWrap/>
            <w:vAlign w:val="center"/>
            <w:hideMark/>
          </w:tcPr>
          <w:p w14:paraId="614D8ED3" w14:textId="77777777" w:rsidR="00F55C8C" w:rsidRPr="007F1DC7" w:rsidRDefault="00F55C8C" w:rsidP="00F55C8C">
            <w:r w:rsidRPr="007F1DC7">
              <w:t>1550918.29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76D16E1" w14:textId="77777777" w:rsidR="00F55C8C" w:rsidRPr="007F1DC7" w:rsidRDefault="00F55C8C" w:rsidP="00F55C8C">
            <w:r w:rsidRPr="007F1DC7">
              <w:t>477</w:t>
            </w:r>
          </w:p>
        </w:tc>
        <w:tc>
          <w:tcPr>
            <w:tcW w:w="1417" w:type="dxa"/>
            <w:tcBorders>
              <w:top w:val="single" w:sz="4" w:space="0" w:color="auto"/>
              <w:left w:val="nil"/>
              <w:bottom w:val="single" w:sz="4" w:space="0" w:color="auto"/>
              <w:right w:val="single" w:sz="4" w:space="0" w:color="auto"/>
            </w:tcBorders>
            <w:noWrap/>
            <w:vAlign w:val="center"/>
            <w:hideMark/>
          </w:tcPr>
          <w:p w14:paraId="2F13BAF6" w14:textId="77777777" w:rsidR="00F55C8C" w:rsidRPr="007F1DC7" w:rsidRDefault="00F55C8C" w:rsidP="00F55C8C">
            <w:r w:rsidRPr="007F1DC7">
              <w:t>375051.07</w:t>
            </w:r>
          </w:p>
        </w:tc>
        <w:tc>
          <w:tcPr>
            <w:tcW w:w="1417" w:type="dxa"/>
            <w:tcBorders>
              <w:top w:val="single" w:sz="4" w:space="0" w:color="auto"/>
              <w:left w:val="nil"/>
              <w:bottom w:val="single" w:sz="4" w:space="0" w:color="auto"/>
              <w:right w:val="single" w:sz="4" w:space="0" w:color="auto"/>
            </w:tcBorders>
            <w:noWrap/>
            <w:vAlign w:val="center"/>
            <w:hideMark/>
          </w:tcPr>
          <w:p w14:paraId="22F847B6" w14:textId="77777777" w:rsidR="00F55C8C" w:rsidRPr="007F1DC7" w:rsidRDefault="00F55C8C" w:rsidP="00F55C8C">
            <w:r w:rsidRPr="007F1DC7">
              <w:t>1546743.71</w:t>
            </w:r>
          </w:p>
        </w:tc>
      </w:tr>
      <w:tr w:rsidR="007F1DC7" w:rsidRPr="007F1DC7" w14:paraId="612092C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2DCE2AD" w14:textId="77777777" w:rsidR="00F55C8C" w:rsidRPr="007F1DC7" w:rsidRDefault="00F55C8C" w:rsidP="00F55C8C">
            <w:r w:rsidRPr="007F1DC7">
              <w:t>141</w:t>
            </w:r>
          </w:p>
        </w:tc>
        <w:tc>
          <w:tcPr>
            <w:tcW w:w="2268" w:type="dxa"/>
            <w:tcBorders>
              <w:top w:val="single" w:sz="4" w:space="0" w:color="auto"/>
              <w:left w:val="nil"/>
              <w:bottom w:val="single" w:sz="4" w:space="0" w:color="auto"/>
              <w:right w:val="single" w:sz="4" w:space="0" w:color="auto"/>
            </w:tcBorders>
            <w:noWrap/>
            <w:vAlign w:val="center"/>
            <w:hideMark/>
          </w:tcPr>
          <w:p w14:paraId="0EF0CD95" w14:textId="77777777" w:rsidR="00F55C8C" w:rsidRPr="007F1DC7" w:rsidRDefault="00F55C8C" w:rsidP="00F55C8C">
            <w:r w:rsidRPr="007F1DC7">
              <w:t>372966.22</w:t>
            </w:r>
          </w:p>
        </w:tc>
        <w:tc>
          <w:tcPr>
            <w:tcW w:w="1418" w:type="dxa"/>
            <w:tcBorders>
              <w:top w:val="single" w:sz="4" w:space="0" w:color="auto"/>
              <w:left w:val="nil"/>
              <w:bottom w:val="single" w:sz="4" w:space="0" w:color="auto"/>
              <w:right w:val="single" w:sz="4" w:space="0" w:color="auto"/>
            </w:tcBorders>
            <w:noWrap/>
            <w:vAlign w:val="center"/>
            <w:hideMark/>
          </w:tcPr>
          <w:p w14:paraId="470B9296" w14:textId="77777777" w:rsidR="00F55C8C" w:rsidRPr="007F1DC7" w:rsidRDefault="00F55C8C" w:rsidP="00F55C8C">
            <w:r w:rsidRPr="007F1DC7">
              <w:t>1550918.27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2036CF2" w14:textId="77777777" w:rsidR="00F55C8C" w:rsidRPr="007F1DC7" w:rsidRDefault="00F55C8C" w:rsidP="00F55C8C">
            <w:r w:rsidRPr="007F1DC7">
              <w:t>478</w:t>
            </w:r>
          </w:p>
        </w:tc>
        <w:tc>
          <w:tcPr>
            <w:tcW w:w="1417" w:type="dxa"/>
            <w:tcBorders>
              <w:top w:val="single" w:sz="4" w:space="0" w:color="auto"/>
              <w:left w:val="nil"/>
              <w:bottom w:val="single" w:sz="4" w:space="0" w:color="auto"/>
              <w:right w:val="single" w:sz="4" w:space="0" w:color="auto"/>
            </w:tcBorders>
            <w:noWrap/>
            <w:vAlign w:val="center"/>
            <w:hideMark/>
          </w:tcPr>
          <w:p w14:paraId="78773B54" w14:textId="77777777" w:rsidR="00F55C8C" w:rsidRPr="007F1DC7" w:rsidRDefault="00F55C8C" w:rsidP="00F55C8C">
            <w:r w:rsidRPr="007F1DC7">
              <w:t>374984.86</w:t>
            </w:r>
          </w:p>
        </w:tc>
        <w:tc>
          <w:tcPr>
            <w:tcW w:w="1417" w:type="dxa"/>
            <w:tcBorders>
              <w:top w:val="single" w:sz="4" w:space="0" w:color="auto"/>
              <w:left w:val="nil"/>
              <w:bottom w:val="single" w:sz="4" w:space="0" w:color="auto"/>
              <w:right w:val="single" w:sz="4" w:space="0" w:color="auto"/>
            </w:tcBorders>
            <w:noWrap/>
            <w:vAlign w:val="center"/>
            <w:hideMark/>
          </w:tcPr>
          <w:p w14:paraId="112C074B" w14:textId="77777777" w:rsidR="00F55C8C" w:rsidRPr="007F1DC7" w:rsidRDefault="00F55C8C" w:rsidP="00F55C8C">
            <w:r w:rsidRPr="007F1DC7">
              <w:t>1546760.62</w:t>
            </w:r>
          </w:p>
        </w:tc>
      </w:tr>
      <w:tr w:rsidR="007F1DC7" w:rsidRPr="007F1DC7" w14:paraId="242476E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9AC920C" w14:textId="77777777" w:rsidR="00F55C8C" w:rsidRPr="007F1DC7" w:rsidRDefault="00F55C8C" w:rsidP="00F55C8C">
            <w:r w:rsidRPr="007F1DC7">
              <w:t>142</w:t>
            </w:r>
          </w:p>
        </w:tc>
        <w:tc>
          <w:tcPr>
            <w:tcW w:w="2268" w:type="dxa"/>
            <w:tcBorders>
              <w:top w:val="single" w:sz="4" w:space="0" w:color="auto"/>
              <w:left w:val="nil"/>
              <w:bottom w:val="single" w:sz="4" w:space="0" w:color="auto"/>
              <w:right w:val="single" w:sz="4" w:space="0" w:color="auto"/>
            </w:tcBorders>
            <w:noWrap/>
            <w:vAlign w:val="center"/>
            <w:hideMark/>
          </w:tcPr>
          <w:p w14:paraId="2C6BAC74" w14:textId="77777777" w:rsidR="00F55C8C" w:rsidRPr="007F1DC7" w:rsidRDefault="00F55C8C" w:rsidP="00F55C8C">
            <w:r w:rsidRPr="007F1DC7">
              <w:t>372966.23</w:t>
            </w:r>
          </w:p>
        </w:tc>
        <w:tc>
          <w:tcPr>
            <w:tcW w:w="1418" w:type="dxa"/>
            <w:tcBorders>
              <w:top w:val="single" w:sz="4" w:space="0" w:color="auto"/>
              <w:left w:val="nil"/>
              <w:bottom w:val="single" w:sz="4" w:space="0" w:color="auto"/>
              <w:right w:val="single" w:sz="4" w:space="0" w:color="auto"/>
            </w:tcBorders>
            <w:noWrap/>
            <w:vAlign w:val="center"/>
            <w:hideMark/>
          </w:tcPr>
          <w:p w14:paraId="39C3ACAB" w14:textId="77777777" w:rsidR="00F55C8C" w:rsidRPr="007F1DC7" w:rsidRDefault="00F55C8C" w:rsidP="00F55C8C">
            <w:r w:rsidRPr="007F1DC7">
              <w:t>1550916.23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2C3DD63" w14:textId="77777777" w:rsidR="00F55C8C" w:rsidRPr="007F1DC7" w:rsidRDefault="00F55C8C" w:rsidP="00F55C8C">
            <w:r w:rsidRPr="007F1DC7">
              <w:t>479</w:t>
            </w:r>
          </w:p>
        </w:tc>
        <w:tc>
          <w:tcPr>
            <w:tcW w:w="1417" w:type="dxa"/>
            <w:tcBorders>
              <w:top w:val="single" w:sz="4" w:space="0" w:color="auto"/>
              <w:left w:val="nil"/>
              <w:bottom w:val="single" w:sz="4" w:space="0" w:color="auto"/>
              <w:right w:val="single" w:sz="4" w:space="0" w:color="auto"/>
            </w:tcBorders>
            <w:noWrap/>
            <w:vAlign w:val="center"/>
            <w:hideMark/>
          </w:tcPr>
          <w:p w14:paraId="4F10DA75" w14:textId="77777777" w:rsidR="00F55C8C" w:rsidRPr="007F1DC7" w:rsidRDefault="00F55C8C" w:rsidP="00F55C8C">
            <w:r w:rsidRPr="007F1DC7">
              <w:t>374943.66</w:t>
            </w:r>
          </w:p>
        </w:tc>
        <w:tc>
          <w:tcPr>
            <w:tcW w:w="1417" w:type="dxa"/>
            <w:tcBorders>
              <w:top w:val="single" w:sz="4" w:space="0" w:color="auto"/>
              <w:left w:val="nil"/>
              <w:bottom w:val="single" w:sz="4" w:space="0" w:color="auto"/>
              <w:right w:val="single" w:sz="4" w:space="0" w:color="auto"/>
            </w:tcBorders>
            <w:noWrap/>
            <w:vAlign w:val="center"/>
            <w:hideMark/>
          </w:tcPr>
          <w:p w14:paraId="54999CE2" w14:textId="77777777" w:rsidR="00F55C8C" w:rsidRPr="007F1DC7" w:rsidRDefault="00F55C8C" w:rsidP="00F55C8C">
            <w:r w:rsidRPr="007F1DC7">
              <w:t>1546769.23</w:t>
            </w:r>
          </w:p>
        </w:tc>
      </w:tr>
      <w:tr w:rsidR="007F1DC7" w:rsidRPr="007F1DC7" w14:paraId="4BC1A4B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5F22581" w14:textId="77777777" w:rsidR="00F55C8C" w:rsidRPr="007F1DC7" w:rsidRDefault="00F55C8C" w:rsidP="00F55C8C">
            <w:r w:rsidRPr="007F1DC7">
              <w:t>143</w:t>
            </w:r>
          </w:p>
        </w:tc>
        <w:tc>
          <w:tcPr>
            <w:tcW w:w="2268" w:type="dxa"/>
            <w:tcBorders>
              <w:top w:val="single" w:sz="4" w:space="0" w:color="auto"/>
              <w:left w:val="nil"/>
              <w:bottom w:val="single" w:sz="4" w:space="0" w:color="auto"/>
              <w:right w:val="single" w:sz="4" w:space="0" w:color="auto"/>
            </w:tcBorders>
            <w:noWrap/>
            <w:vAlign w:val="center"/>
            <w:hideMark/>
          </w:tcPr>
          <w:p w14:paraId="5595986F" w14:textId="77777777" w:rsidR="00F55C8C" w:rsidRPr="007F1DC7" w:rsidRDefault="00F55C8C" w:rsidP="00F55C8C">
            <w:r w:rsidRPr="007F1DC7">
              <w:t>372964.28</w:t>
            </w:r>
          </w:p>
        </w:tc>
        <w:tc>
          <w:tcPr>
            <w:tcW w:w="1418" w:type="dxa"/>
            <w:tcBorders>
              <w:top w:val="single" w:sz="4" w:space="0" w:color="auto"/>
              <w:left w:val="nil"/>
              <w:bottom w:val="single" w:sz="4" w:space="0" w:color="auto"/>
              <w:right w:val="single" w:sz="4" w:space="0" w:color="auto"/>
            </w:tcBorders>
            <w:noWrap/>
            <w:vAlign w:val="center"/>
            <w:hideMark/>
          </w:tcPr>
          <w:p w14:paraId="6705BA9B" w14:textId="77777777" w:rsidR="00F55C8C" w:rsidRPr="007F1DC7" w:rsidRDefault="00F55C8C" w:rsidP="00F55C8C">
            <w:r w:rsidRPr="007F1DC7">
              <w:t>1550916.24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1D4B5CE" w14:textId="77777777" w:rsidR="00F55C8C" w:rsidRPr="007F1DC7" w:rsidRDefault="00F55C8C" w:rsidP="00F55C8C">
            <w:r w:rsidRPr="007F1DC7">
              <w:t>480</w:t>
            </w:r>
          </w:p>
        </w:tc>
        <w:tc>
          <w:tcPr>
            <w:tcW w:w="1417" w:type="dxa"/>
            <w:tcBorders>
              <w:top w:val="single" w:sz="4" w:space="0" w:color="auto"/>
              <w:left w:val="nil"/>
              <w:bottom w:val="single" w:sz="4" w:space="0" w:color="auto"/>
              <w:right w:val="single" w:sz="4" w:space="0" w:color="auto"/>
            </w:tcBorders>
            <w:noWrap/>
            <w:vAlign w:val="center"/>
            <w:hideMark/>
          </w:tcPr>
          <w:p w14:paraId="384F9673" w14:textId="77777777" w:rsidR="00F55C8C" w:rsidRPr="007F1DC7" w:rsidRDefault="00F55C8C" w:rsidP="00F55C8C">
            <w:r w:rsidRPr="007F1DC7">
              <w:t>374921.48</w:t>
            </w:r>
          </w:p>
        </w:tc>
        <w:tc>
          <w:tcPr>
            <w:tcW w:w="1417" w:type="dxa"/>
            <w:tcBorders>
              <w:top w:val="single" w:sz="4" w:space="0" w:color="auto"/>
              <w:left w:val="nil"/>
              <w:bottom w:val="single" w:sz="4" w:space="0" w:color="auto"/>
              <w:right w:val="single" w:sz="4" w:space="0" w:color="auto"/>
            </w:tcBorders>
            <w:noWrap/>
            <w:vAlign w:val="center"/>
            <w:hideMark/>
          </w:tcPr>
          <w:p w14:paraId="604B81DB" w14:textId="77777777" w:rsidR="00F55C8C" w:rsidRPr="007F1DC7" w:rsidRDefault="00F55C8C" w:rsidP="00F55C8C">
            <w:r w:rsidRPr="007F1DC7">
              <w:t>1546786.13</w:t>
            </w:r>
          </w:p>
        </w:tc>
      </w:tr>
      <w:tr w:rsidR="007F1DC7" w:rsidRPr="007F1DC7" w14:paraId="280D2CB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ED911D7" w14:textId="77777777" w:rsidR="00F55C8C" w:rsidRPr="007F1DC7" w:rsidRDefault="00F55C8C" w:rsidP="00F55C8C">
            <w:r w:rsidRPr="007F1DC7">
              <w:t>140</w:t>
            </w:r>
          </w:p>
        </w:tc>
        <w:tc>
          <w:tcPr>
            <w:tcW w:w="2268" w:type="dxa"/>
            <w:tcBorders>
              <w:top w:val="single" w:sz="4" w:space="0" w:color="auto"/>
              <w:left w:val="nil"/>
              <w:bottom w:val="single" w:sz="4" w:space="0" w:color="auto"/>
              <w:right w:val="single" w:sz="4" w:space="0" w:color="auto"/>
            </w:tcBorders>
            <w:noWrap/>
            <w:vAlign w:val="center"/>
            <w:hideMark/>
          </w:tcPr>
          <w:p w14:paraId="488E4DA1" w14:textId="77777777" w:rsidR="00F55C8C" w:rsidRPr="007F1DC7" w:rsidRDefault="00F55C8C" w:rsidP="00F55C8C">
            <w:r w:rsidRPr="007F1DC7">
              <w:t>372964.25</w:t>
            </w:r>
          </w:p>
        </w:tc>
        <w:tc>
          <w:tcPr>
            <w:tcW w:w="1418" w:type="dxa"/>
            <w:tcBorders>
              <w:top w:val="single" w:sz="4" w:space="0" w:color="auto"/>
              <w:left w:val="nil"/>
              <w:bottom w:val="single" w:sz="4" w:space="0" w:color="auto"/>
              <w:right w:val="single" w:sz="4" w:space="0" w:color="auto"/>
            </w:tcBorders>
            <w:noWrap/>
            <w:vAlign w:val="center"/>
            <w:hideMark/>
          </w:tcPr>
          <w:p w14:paraId="1645023E" w14:textId="77777777" w:rsidR="00F55C8C" w:rsidRPr="007F1DC7" w:rsidRDefault="00F55C8C" w:rsidP="00F55C8C">
            <w:r w:rsidRPr="007F1DC7">
              <w:t>1550918.29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073B573" w14:textId="77777777" w:rsidR="00F55C8C" w:rsidRPr="007F1DC7" w:rsidRDefault="00F55C8C" w:rsidP="00F55C8C">
            <w:r w:rsidRPr="007F1DC7">
              <w:t>481</w:t>
            </w:r>
          </w:p>
        </w:tc>
        <w:tc>
          <w:tcPr>
            <w:tcW w:w="1417" w:type="dxa"/>
            <w:tcBorders>
              <w:top w:val="single" w:sz="4" w:space="0" w:color="auto"/>
              <w:left w:val="nil"/>
              <w:bottom w:val="single" w:sz="4" w:space="0" w:color="auto"/>
              <w:right w:val="single" w:sz="4" w:space="0" w:color="auto"/>
            </w:tcBorders>
            <w:noWrap/>
            <w:vAlign w:val="center"/>
            <w:hideMark/>
          </w:tcPr>
          <w:p w14:paraId="2204EE12" w14:textId="77777777" w:rsidR="00F55C8C" w:rsidRPr="007F1DC7" w:rsidRDefault="00F55C8C" w:rsidP="00F55C8C">
            <w:r w:rsidRPr="007F1DC7">
              <w:t>374956.73</w:t>
            </w:r>
          </w:p>
        </w:tc>
        <w:tc>
          <w:tcPr>
            <w:tcW w:w="1417" w:type="dxa"/>
            <w:tcBorders>
              <w:top w:val="single" w:sz="4" w:space="0" w:color="auto"/>
              <w:left w:val="nil"/>
              <w:bottom w:val="single" w:sz="4" w:space="0" w:color="auto"/>
              <w:right w:val="single" w:sz="4" w:space="0" w:color="auto"/>
            </w:tcBorders>
            <w:noWrap/>
            <w:vAlign w:val="center"/>
            <w:hideMark/>
          </w:tcPr>
          <w:p w14:paraId="322DF498" w14:textId="77777777" w:rsidR="00F55C8C" w:rsidRPr="007F1DC7" w:rsidRDefault="00F55C8C" w:rsidP="00F55C8C">
            <w:r w:rsidRPr="007F1DC7">
              <w:t>1546918.10</w:t>
            </w:r>
          </w:p>
        </w:tc>
      </w:tr>
      <w:tr w:rsidR="007F1DC7" w:rsidRPr="007F1DC7" w14:paraId="3B7CC46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C78EC28" w14:textId="77777777" w:rsidR="00F55C8C" w:rsidRPr="007F1DC7" w:rsidRDefault="00F55C8C" w:rsidP="00F55C8C">
            <w:r w:rsidRPr="007F1DC7">
              <w:t>144</w:t>
            </w:r>
          </w:p>
        </w:tc>
        <w:tc>
          <w:tcPr>
            <w:tcW w:w="2268" w:type="dxa"/>
            <w:tcBorders>
              <w:top w:val="single" w:sz="4" w:space="0" w:color="auto"/>
              <w:left w:val="nil"/>
              <w:bottom w:val="single" w:sz="4" w:space="0" w:color="auto"/>
              <w:right w:val="single" w:sz="4" w:space="0" w:color="auto"/>
            </w:tcBorders>
            <w:noWrap/>
            <w:vAlign w:val="center"/>
            <w:hideMark/>
          </w:tcPr>
          <w:p w14:paraId="66086A2F" w14:textId="77777777" w:rsidR="00F55C8C" w:rsidRPr="007F1DC7" w:rsidRDefault="00F55C8C" w:rsidP="00F55C8C">
            <w:r w:rsidRPr="007F1DC7">
              <w:t>372969.69</w:t>
            </w:r>
          </w:p>
        </w:tc>
        <w:tc>
          <w:tcPr>
            <w:tcW w:w="1418" w:type="dxa"/>
            <w:tcBorders>
              <w:top w:val="single" w:sz="4" w:space="0" w:color="auto"/>
              <w:left w:val="nil"/>
              <w:bottom w:val="single" w:sz="4" w:space="0" w:color="auto"/>
              <w:right w:val="single" w:sz="4" w:space="0" w:color="auto"/>
            </w:tcBorders>
            <w:noWrap/>
            <w:vAlign w:val="center"/>
            <w:hideMark/>
          </w:tcPr>
          <w:p w14:paraId="6BDE7AFE" w14:textId="77777777" w:rsidR="00F55C8C" w:rsidRPr="007F1DC7" w:rsidRDefault="00F55C8C" w:rsidP="00F55C8C">
            <w:r w:rsidRPr="007F1DC7">
              <w:t>1550923.73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214E05" w14:textId="77777777" w:rsidR="00F55C8C" w:rsidRPr="007F1DC7" w:rsidRDefault="00F55C8C" w:rsidP="00F55C8C">
            <w:r w:rsidRPr="007F1DC7">
              <w:t>482</w:t>
            </w:r>
          </w:p>
        </w:tc>
        <w:tc>
          <w:tcPr>
            <w:tcW w:w="1417" w:type="dxa"/>
            <w:tcBorders>
              <w:top w:val="single" w:sz="4" w:space="0" w:color="auto"/>
              <w:left w:val="nil"/>
              <w:bottom w:val="single" w:sz="4" w:space="0" w:color="auto"/>
              <w:right w:val="single" w:sz="4" w:space="0" w:color="auto"/>
            </w:tcBorders>
            <w:noWrap/>
            <w:vAlign w:val="center"/>
            <w:hideMark/>
          </w:tcPr>
          <w:p w14:paraId="05BAF774" w14:textId="77777777" w:rsidR="00F55C8C" w:rsidRPr="007F1DC7" w:rsidRDefault="00F55C8C" w:rsidP="00F55C8C">
            <w:r w:rsidRPr="007F1DC7">
              <w:t>375005.69</w:t>
            </w:r>
          </w:p>
        </w:tc>
        <w:tc>
          <w:tcPr>
            <w:tcW w:w="1417" w:type="dxa"/>
            <w:tcBorders>
              <w:top w:val="single" w:sz="4" w:space="0" w:color="auto"/>
              <w:left w:val="nil"/>
              <w:bottom w:val="single" w:sz="4" w:space="0" w:color="auto"/>
              <w:right w:val="single" w:sz="4" w:space="0" w:color="auto"/>
            </w:tcBorders>
            <w:noWrap/>
            <w:vAlign w:val="center"/>
            <w:hideMark/>
          </w:tcPr>
          <w:p w14:paraId="70B3C440" w14:textId="77777777" w:rsidR="00F55C8C" w:rsidRPr="007F1DC7" w:rsidRDefault="00F55C8C" w:rsidP="00F55C8C">
            <w:r w:rsidRPr="007F1DC7">
              <w:t>1547093.54</w:t>
            </w:r>
          </w:p>
        </w:tc>
      </w:tr>
      <w:tr w:rsidR="007F1DC7" w:rsidRPr="007F1DC7" w14:paraId="7748EB4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C87BF0B" w14:textId="77777777" w:rsidR="00F55C8C" w:rsidRPr="007F1DC7" w:rsidRDefault="00F55C8C" w:rsidP="00F55C8C">
            <w:r w:rsidRPr="007F1DC7">
              <w:lastRenderedPageBreak/>
              <w:t>145</w:t>
            </w:r>
          </w:p>
        </w:tc>
        <w:tc>
          <w:tcPr>
            <w:tcW w:w="2268" w:type="dxa"/>
            <w:tcBorders>
              <w:top w:val="single" w:sz="4" w:space="0" w:color="auto"/>
              <w:left w:val="nil"/>
              <w:bottom w:val="single" w:sz="4" w:space="0" w:color="auto"/>
              <w:right w:val="single" w:sz="4" w:space="0" w:color="auto"/>
            </w:tcBorders>
            <w:noWrap/>
            <w:vAlign w:val="center"/>
            <w:hideMark/>
          </w:tcPr>
          <w:p w14:paraId="3EB8ED1A" w14:textId="77777777" w:rsidR="00F55C8C" w:rsidRPr="007F1DC7" w:rsidRDefault="00F55C8C" w:rsidP="00F55C8C">
            <w:r w:rsidRPr="007F1DC7">
              <w:t>372971.65</w:t>
            </w:r>
          </w:p>
        </w:tc>
        <w:tc>
          <w:tcPr>
            <w:tcW w:w="1418" w:type="dxa"/>
            <w:tcBorders>
              <w:top w:val="single" w:sz="4" w:space="0" w:color="auto"/>
              <w:left w:val="nil"/>
              <w:bottom w:val="single" w:sz="4" w:space="0" w:color="auto"/>
              <w:right w:val="single" w:sz="4" w:space="0" w:color="auto"/>
            </w:tcBorders>
            <w:noWrap/>
            <w:vAlign w:val="center"/>
            <w:hideMark/>
          </w:tcPr>
          <w:p w14:paraId="576CCBB2" w14:textId="77777777" w:rsidR="00F55C8C" w:rsidRPr="007F1DC7" w:rsidRDefault="00F55C8C" w:rsidP="00F55C8C">
            <w:r w:rsidRPr="007F1DC7">
              <w:t>1550923.72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3CF4FEC" w14:textId="77777777" w:rsidR="00F55C8C" w:rsidRPr="007F1DC7" w:rsidRDefault="00F55C8C" w:rsidP="00F55C8C">
            <w:r w:rsidRPr="007F1DC7">
              <w:t>483</w:t>
            </w:r>
          </w:p>
        </w:tc>
        <w:tc>
          <w:tcPr>
            <w:tcW w:w="1417" w:type="dxa"/>
            <w:tcBorders>
              <w:top w:val="single" w:sz="4" w:space="0" w:color="auto"/>
              <w:left w:val="nil"/>
              <w:bottom w:val="single" w:sz="4" w:space="0" w:color="auto"/>
              <w:right w:val="single" w:sz="4" w:space="0" w:color="auto"/>
            </w:tcBorders>
            <w:noWrap/>
            <w:vAlign w:val="center"/>
            <w:hideMark/>
          </w:tcPr>
          <w:p w14:paraId="4339C58F" w14:textId="77777777" w:rsidR="00F55C8C" w:rsidRPr="007F1DC7" w:rsidRDefault="00F55C8C" w:rsidP="00F55C8C">
            <w:r w:rsidRPr="007F1DC7">
              <w:t>375032.13</w:t>
            </w:r>
          </w:p>
        </w:tc>
        <w:tc>
          <w:tcPr>
            <w:tcW w:w="1417" w:type="dxa"/>
            <w:tcBorders>
              <w:top w:val="single" w:sz="4" w:space="0" w:color="auto"/>
              <w:left w:val="nil"/>
              <w:bottom w:val="single" w:sz="4" w:space="0" w:color="auto"/>
              <w:right w:val="single" w:sz="4" w:space="0" w:color="auto"/>
            </w:tcBorders>
            <w:noWrap/>
            <w:vAlign w:val="center"/>
            <w:hideMark/>
          </w:tcPr>
          <w:p w14:paraId="1A5CDAF7" w14:textId="77777777" w:rsidR="00F55C8C" w:rsidRPr="007F1DC7" w:rsidRDefault="00F55C8C" w:rsidP="00F55C8C">
            <w:r w:rsidRPr="007F1DC7">
              <w:t>1547215.17</w:t>
            </w:r>
          </w:p>
        </w:tc>
      </w:tr>
      <w:tr w:rsidR="007F1DC7" w:rsidRPr="007F1DC7" w14:paraId="00E6196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377E44E" w14:textId="77777777" w:rsidR="00F55C8C" w:rsidRPr="007F1DC7" w:rsidRDefault="00F55C8C" w:rsidP="00F55C8C">
            <w:r w:rsidRPr="007F1DC7">
              <w:t>146</w:t>
            </w:r>
          </w:p>
        </w:tc>
        <w:tc>
          <w:tcPr>
            <w:tcW w:w="2268" w:type="dxa"/>
            <w:tcBorders>
              <w:top w:val="single" w:sz="4" w:space="0" w:color="auto"/>
              <w:left w:val="nil"/>
              <w:bottom w:val="single" w:sz="4" w:space="0" w:color="auto"/>
              <w:right w:val="single" w:sz="4" w:space="0" w:color="auto"/>
            </w:tcBorders>
            <w:noWrap/>
            <w:vAlign w:val="center"/>
            <w:hideMark/>
          </w:tcPr>
          <w:p w14:paraId="697E5D93" w14:textId="77777777" w:rsidR="00F55C8C" w:rsidRPr="007F1DC7" w:rsidRDefault="00F55C8C" w:rsidP="00F55C8C">
            <w:r w:rsidRPr="007F1DC7">
              <w:t>372971.66</w:t>
            </w:r>
          </w:p>
        </w:tc>
        <w:tc>
          <w:tcPr>
            <w:tcW w:w="1418" w:type="dxa"/>
            <w:tcBorders>
              <w:top w:val="single" w:sz="4" w:space="0" w:color="auto"/>
              <w:left w:val="nil"/>
              <w:bottom w:val="single" w:sz="4" w:space="0" w:color="auto"/>
              <w:right w:val="single" w:sz="4" w:space="0" w:color="auto"/>
            </w:tcBorders>
            <w:noWrap/>
            <w:vAlign w:val="center"/>
            <w:hideMark/>
          </w:tcPr>
          <w:p w14:paraId="2FD8B70E" w14:textId="77777777" w:rsidR="00F55C8C" w:rsidRPr="007F1DC7" w:rsidRDefault="00F55C8C" w:rsidP="00F55C8C">
            <w:r w:rsidRPr="007F1DC7">
              <w:t>1550921.67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F36815" w14:textId="77777777" w:rsidR="00F55C8C" w:rsidRPr="007F1DC7" w:rsidRDefault="00F55C8C" w:rsidP="00F55C8C">
            <w:r w:rsidRPr="007F1DC7">
              <w:t>484</w:t>
            </w:r>
          </w:p>
        </w:tc>
        <w:tc>
          <w:tcPr>
            <w:tcW w:w="1417" w:type="dxa"/>
            <w:tcBorders>
              <w:top w:val="single" w:sz="4" w:space="0" w:color="auto"/>
              <w:left w:val="nil"/>
              <w:bottom w:val="single" w:sz="4" w:space="0" w:color="auto"/>
              <w:right w:val="single" w:sz="4" w:space="0" w:color="auto"/>
            </w:tcBorders>
            <w:noWrap/>
            <w:vAlign w:val="center"/>
            <w:hideMark/>
          </w:tcPr>
          <w:p w14:paraId="3FECB8DB" w14:textId="77777777" w:rsidR="00F55C8C" w:rsidRPr="007F1DC7" w:rsidRDefault="00F55C8C" w:rsidP="00F55C8C">
            <w:r w:rsidRPr="007F1DC7">
              <w:t>375038.96</w:t>
            </w:r>
          </w:p>
        </w:tc>
        <w:tc>
          <w:tcPr>
            <w:tcW w:w="1417" w:type="dxa"/>
            <w:tcBorders>
              <w:top w:val="single" w:sz="4" w:space="0" w:color="auto"/>
              <w:left w:val="nil"/>
              <w:bottom w:val="single" w:sz="4" w:space="0" w:color="auto"/>
              <w:right w:val="single" w:sz="4" w:space="0" w:color="auto"/>
            </w:tcBorders>
            <w:noWrap/>
            <w:vAlign w:val="center"/>
            <w:hideMark/>
          </w:tcPr>
          <w:p w14:paraId="777C917B" w14:textId="77777777" w:rsidR="00F55C8C" w:rsidRPr="007F1DC7" w:rsidRDefault="00F55C8C" w:rsidP="00F55C8C">
            <w:r w:rsidRPr="007F1DC7">
              <w:t>1547249.47</w:t>
            </w:r>
          </w:p>
        </w:tc>
      </w:tr>
      <w:tr w:rsidR="007F1DC7" w:rsidRPr="007F1DC7" w14:paraId="4373555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669C98F" w14:textId="77777777" w:rsidR="00F55C8C" w:rsidRPr="007F1DC7" w:rsidRDefault="00F55C8C" w:rsidP="00F55C8C">
            <w:r w:rsidRPr="007F1DC7">
              <w:t>147</w:t>
            </w:r>
          </w:p>
        </w:tc>
        <w:tc>
          <w:tcPr>
            <w:tcW w:w="2268" w:type="dxa"/>
            <w:tcBorders>
              <w:top w:val="single" w:sz="4" w:space="0" w:color="auto"/>
              <w:left w:val="nil"/>
              <w:bottom w:val="single" w:sz="4" w:space="0" w:color="auto"/>
              <w:right w:val="single" w:sz="4" w:space="0" w:color="auto"/>
            </w:tcBorders>
            <w:noWrap/>
            <w:vAlign w:val="center"/>
            <w:hideMark/>
          </w:tcPr>
          <w:p w14:paraId="73662274" w14:textId="77777777" w:rsidR="00F55C8C" w:rsidRPr="007F1DC7" w:rsidRDefault="00F55C8C" w:rsidP="00F55C8C">
            <w:r w:rsidRPr="007F1DC7">
              <w:t>372969.69</w:t>
            </w:r>
          </w:p>
        </w:tc>
        <w:tc>
          <w:tcPr>
            <w:tcW w:w="1418" w:type="dxa"/>
            <w:tcBorders>
              <w:top w:val="single" w:sz="4" w:space="0" w:color="auto"/>
              <w:left w:val="nil"/>
              <w:bottom w:val="single" w:sz="4" w:space="0" w:color="auto"/>
              <w:right w:val="single" w:sz="4" w:space="0" w:color="auto"/>
            </w:tcBorders>
            <w:noWrap/>
            <w:vAlign w:val="center"/>
            <w:hideMark/>
          </w:tcPr>
          <w:p w14:paraId="3044A7A0" w14:textId="77777777" w:rsidR="00F55C8C" w:rsidRPr="007F1DC7" w:rsidRDefault="00F55C8C" w:rsidP="00F55C8C">
            <w:r w:rsidRPr="007F1DC7">
              <w:t>1550921.67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DF8183" w14:textId="77777777" w:rsidR="00F55C8C" w:rsidRPr="007F1DC7" w:rsidRDefault="00F55C8C" w:rsidP="00F55C8C">
            <w:r w:rsidRPr="007F1DC7">
              <w:t>485</w:t>
            </w:r>
          </w:p>
        </w:tc>
        <w:tc>
          <w:tcPr>
            <w:tcW w:w="1417" w:type="dxa"/>
            <w:tcBorders>
              <w:top w:val="single" w:sz="4" w:space="0" w:color="auto"/>
              <w:left w:val="nil"/>
              <w:bottom w:val="single" w:sz="4" w:space="0" w:color="auto"/>
              <w:right w:val="single" w:sz="4" w:space="0" w:color="auto"/>
            </w:tcBorders>
            <w:noWrap/>
            <w:vAlign w:val="center"/>
            <w:hideMark/>
          </w:tcPr>
          <w:p w14:paraId="1D785702" w14:textId="77777777" w:rsidR="00F55C8C" w:rsidRPr="007F1DC7" w:rsidRDefault="00F55C8C" w:rsidP="00F55C8C">
            <w:r w:rsidRPr="007F1DC7">
              <w:t>375041.40</w:t>
            </w:r>
          </w:p>
        </w:tc>
        <w:tc>
          <w:tcPr>
            <w:tcW w:w="1417" w:type="dxa"/>
            <w:tcBorders>
              <w:top w:val="single" w:sz="4" w:space="0" w:color="auto"/>
              <w:left w:val="nil"/>
              <w:bottom w:val="single" w:sz="4" w:space="0" w:color="auto"/>
              <w:right w:val="single" w:sz="4" w:space="0" w:color="auto"/>
            </w:tcBorders>
            <w:noWrap/>
            <w:vAlign w:val="center"/>
            <w:hideMark/>
          </w:tcPr>
          <w:p w14:paraId="2CAEA817" w14:textId="77777777" w:rsidR="00F55C8C" w:rsidRPr="007F1DC7" w:rsidRDefault="00F55C8C" w:rsidP="00F55C8C">
            <w:r w:rsidRPr="007F1DC7">
              <w:t>1547248.40</w:t>
            </w:r>
          </w:p>
        </w:tc>
      </w:tr>
      <w:tr w:rsidR="007F1DC7" w:rsidRPr="007F1DC7" w14:paraId="7A4CA55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A9CF1E6" w14:textId="77777777" w:rsidR="00F55C8C" w:rsidRPr="007F1DC7" w:rsidRDefault="00F55C8C" w:rsidP="00F55C8C">
            <w:r w:rsidRPr="007F1DC7">
              <w:t>144</w:t>
            </w:r>
          </w:p>
        </w:tc>
        <w:tc>
          <w:tcPr>
            <w:tcW w:w="2268" w:type="dxa"/>
            <w:tcBorders>
              <w:top w:val="single" w:sz="4" w:space="0" w:color="auto"/>
              <w:left w:val="nil"/>
              <w:bottom w:val="single" w:sz="4" w:space="0" w:color="auto"/>
              <w:right w:val="single" w:sz="4" w:space="0" w:color="auto"/>
            </w:tcBorders>
            <w:noWrap/>
            <w:vAlign w:val="center"/>
            <w:hideMark/>
          </w:tcPr>
          <w:p w14:paraId="31F8C67E" w14:textId="77777777" w:rsidR="00F55C8C" w:rsidRPr="007F1DC7" w:rsidRDefault="00F55C8C" w:rsidP="00F55C8C">
            <w:r w:rsidRPr="007F1DC7">
              <w:t>372969.69</w:t>
            </w:r>
          </w:p>
        </w:tc>
        <w:tc>
          <w:tcPr>
            <w:tcW w:w="1418" w:type="dxa"/>
            <w:tcBorders>
              <w:top w:val="single" w:sz="4" w:space="0" w:color="auto"/>
              <w:left w:val="nil"/>
              <w:bottom w:val="single" w:sz="4" w:space="0" w:color="auto"/>
              <w:right w:val="single" w:sz="4" w:space="0" w:color="auto"/>
            </w:tcBorders>
            <w:noWrap/>
            <w:vAlign w:val="center"/>
            <w:hideMark/>
          </w:tcPr>
          <w:p w14:paraId="2FE3A39F" w14:textId="77777777" w:rsidR="00F55C8C" w:rsidRPr="007F1DC7" w:rsidRDefault="00F55C8C" w:rsidP="00F55C8C">
            <w:r w:rsidRPr="007F1DC7">
              <w:t>1550923.73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08C80D" w14:textId="77777777" w:rsidR="00F55C8C" w:rsidRPr="007F1DC7" w:rsidRDefault="00F55C8C" w:rsidP="00F55C8C">
            <w:r w:rsidRPr="007F1DC7">
              <w:t>486</w:t>
            </w:r>
          </w:p>
        </w:tc>
        <w:tc>
          <w:tcPr>
            <w:tcW w:w="1417" w:type="dxa"/>
            <w:tcBorders>
              <w:top w:val="single" w:sz="4" w:space="0" w:color="auto"/>
              <w:left w:val="nil"/>
              <w:bottom w:val="single" w:sz="4" w:space="0" w:color="auto"/>
              <w:right w:val="single" w:sz="4" w:space="0" w:color="auto"/>
            </w:tcBorders>
            <w:noWrap/>
            <w:vAlign w:val="center"/>
            <w:hideMark/>
          </w:tcPr>
          <w:p w14:paraId="2AEF8AE4" w14:textId="77777777" w:rsidR="00F55C8C" w:rsidRPr="007F1DC7" w:rsidRDefault="00F55C8C" w:rsidP="00F55C8C">
            <w:r w:rsidRPr="007F1DC7">
              <w:t>375042.46</w:t>
            </w:r>
          </w:p>
        </w:tc>
        <w:tc>
          <w:tcPr>
            <w:tcW w:w="1417" w:type="dxa"/>
            <w:tcBorders>
              <w:top w:val="single" w:sz="4" w:space="0" w:color="auto"/>
              <w:left w:val="nil"/>
              <w:bottom w:val="single" w:sz="4" w:space="0" w:color="auto"/>
              <w:right w:val="single" w:sz="4" w:space="0" w:color="auto"/>
            </w:tcBorders>
            <w:noWrap/>
            <w:vAlign w:val="center"/>
            <w:hideMark/>
          </w:tcPr>
          <w:p w14:paraId="42B02372" w14:textId="77777777" w:rsidR="00F55C8C" w:rsidRPr="007F1DC7" w:rsidRDefault="00F55C8C" w:rsidP="00F55C8C">
            <w:r w:rsidRPr="007F1DC7">
              <w:t>1547254.20</w:t>
            </w:r>
          </w:p>
        </w:tc>
      </w:tr>
      <w:tr w:rsidR="007F1DC7" w:rsidRPr="007F1DC7" w14:paraId="1F184A7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9705ED6" w14:textId="77777777" w:rsidR="00F55C8C" w:rsidRPr="007F1DC7" w:rsidRDefault="00F55C8C" w:rsidP="00F55C8C">
            <w:r w:rsidRPr="007F1DC7">
              <w:t>148</w:t>
            </w:r>
          </w:p>
        </w:tc>
        <w:tc>
          <w:tcPr>
            <w:tcW w:w="2268" w:type="dxa"/>
            <w:tcBorders>
              <w:top w:val="single" w:sz="4" w:space="0" w:color="auto"/>
              <w:left w:val="nil"/>
              <w:bottom w:val="single" w:sz="4" w:space="0" w:color="auto"/>
              <w:right w:val="single" w:sz="4" w:space="0" w:color="auto"/>
            </w:tcBorders>
            <w:noWrap/>
            <w:vAlign w:val="center"/>
            <w:hideMark/>
          </w:tcPr>
          <w:p w14:paraId="16F31C60" w14:textId="77777777" w:rsidR="00F55C8C" w:rsidRPr="007F1DC7" w:rsidRDefault="00F55C8C" w:rsidP="00F55C8C">
            <w:r w:rsidRPr="007F1DC7">
              <w:t>372965.38</w:t>
            </w:r>
          </w:p>
        </w:tc>
        <w:tc>
          <w:tcPr>
            <w:tcW w:w="1418" w:type="dxa"/>
            <w:tcBorders>
              <w:top w:val="single" w:sz="4" w:space="0" w:color="auto"/>
              <w:left w:val="nil"/>
              <w:bottom w:val="single" w:sz="4" w:space="0" w:color="auto"/>
              <w:right w:val="single" w:sz="4" w:space="0" w:color="auto"/>
            </w:tcBorders>
            <w:noWrap/>
            <w:vAlign w:val="center"/>
            <w:hideMark/>
          </w:tcPr>
          <w:p w14:paraId="0794402E" w14:textId="77777777" w:rsidR="00F55C8C" w:rsidRPr="007F1DC7" w:rsidRDefault="00F55C8C" w:rsidP="00F55C8C">
            <w:r w:rsidRPr="007F1DC7">
              <w:t>1550926.13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6EEC1E" w14:textId="77777777" w:rsidR="00F55C8C" w:rsidRPr="007F1DC7" w:rsidRDefault="00F55C8C" w:rsidP="00F55C8C">
            <w:r w:rsidRPr="007F1DC7">
              <w:t>487</w:t>
            </w:r>
          </w:p>
        </w:tc>
        <w:tc>
          <w:tcPr>
            <w:tcW w:w="1417" w:type="dxa"/>
            <w:tcBorders>
              <w:top w:val="single" w:sz="4" w:space="0" w:color="auto"/>
              <w:left w:val="nil"/>
              <w:bottom w:val="single" w:sz="4" w:space="0" w:color="auto"/>
              <w:right w:val="single" w:sz="4" w:space="0" w:color="auto"/>
            </w:tcBorders>
            <w:noWrap/>
            <w:vAlign w:val="center"/>
            <w:hideMark/>
          </w:tcPr>
          <w:p w14:paraId="036518B6" w14:textId="77777777" w:rsidR="00F55C8C" w:rsidRPr="007F1DC7" w:rsidRDefault="00F55C8C" w:rsidP="00F55C8C">
            <w:r w:rsidRPr="007F1DC7">
              <w:t>375040.13</w:t>
            </w:r>
          </w:p>
        </w:tc>
        <w:tc>
          <w:tcPr>
            <w:tcW w:w="1417" w:type="dxa"/>
            <w:tcBorders>
              <w:top w:val="single" w:sz="4" w:space="0" w:color="auto"/>
              <w:left w:val="nil"/>
              <w:bottom w:val="single" w:sz="4" w:space="0" w:color="auto"/>
              <w:right w:val="single" w:sz="4" w:space="0" w:color="auto"/>
            </w:tcBorders>
            <w:noWrap/>
            <w:vAlign w:val="center"/>
            <w:hideMark/>
          </w:tcPr>
          <w:p w14:paraId="5871C17A" w14:textId="77777777" w:rsidR="00F55C8C" w:rsidRPr="007F1DC7" w:rsidRDefault="00F55C8C" w:rsidP="00F55C8C">
            <w:r w:rsidRPr="007F1DC7">
              <w:t>1547255.30</w:t>
            </w:r>
          </w:p>
        </w:tc>
      </w:tr>
      <w:tr w:rsidR="007F1DC7" w:rsidRPr="007F1DC7" w14:paraId="42AE306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1EDE60B" w14:textId="77777777" w:rsidR="00F55C8C" w:rsidRPr="007F1DC7" w:rsidRDefault="00F55C8C" w:rsidP="00F55C8C">
            <w:r w:rsidRPr="007F1DC7">
              <w:t>149</w:t>
            </w:r>
          </w:p>
        </w:tc>
        <w:tc>
          <w:tcPr>
            <w:tcW w:w="2268" w:type="dxa"/>
            <w:tcBorders>
              <w:top w:val="single" w:sz="4" w:space="0" w:color="auto"/>
              <w:left w:val="nil"/>
              <w:bottom w:val="single" w:sz="4" w:space="0" w:color="auto"/>
              <w:right w:val="single" w:sz="4" w:space="0" w:color="auto"/>
            </w:tcBorders>
            <w:noWrap/>
            <w:vAlign w:val="center"/>
            <w:hideMark/>
          </w:tcPr>
          <w:p w14:paraId="1E9EDE8F" w14:textId="77777777" w:rsidR="00F55C8C" w:rsidRPr="007F1DC7" w:rsidRDefault="00F55C8C" w:rsidP="00F55C8C">
            <w:r w:rsidRPr="007F1DC7">
              <w:t>372967.35</w:t>
            </w:r>
          </w:p>
        </w:tc>
        <w:tc>
          <w:tcPr>
            <w:tcW w:w="1418" w:type="dxa"/>
            <w:tcBorders>
              <w:top w:val="single" w:sz="4" w:space="0" w:color="auto"/>
              <w:left w:val="nil"/>
              <w:bottom w:val="single" w:sz="4" w:space="0" w:color="auto"/>
              <w:right w:val="single" w:sz="4" w:space="0" w:color="auto"/>
            </w:tcBorders>
            <w:noWrap/>
            <w:vAlign w:val="center"/>
            <w:hideMark/>
          </w:tcPr>
          <w:p w14:paraId="4FCCCE05" w14:textId="77777777" w:rsidR="00F55C8C" w:rsidRPr="007F1DC7" w:rsidRDefault="00F55C8C" w:rsidP="00F55C8C">
            <w:r w:rsidRPr="007F1DC7">
              <w:t>1550926.12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087DE3" w14:textId="77777777" w:rsidR="00F55C8C" w:rsidRPr="007F1DC7" w:rsidRDefault="00F55C8C" w:rsidP="00F55C8C">
            <w:r w:rsidRPr="007F1DC7">
              <w:t>488</w:t>
            </w:r>
          </w:p>
        </w:tc>
        <w:tc>
          <w:tcPr>
            <w:tcW w:w="1417" w:type="dxa"/>
            <w:tcBorders>
              <w:top w:val="single" w:sz="4" w:space="0" w:color="auto"/>
              <w:left w:val="nil"/>
              <w:bottom w:val="single" w:sz="4" w:space="0" w:color="auto"/>
              <w:right w:val="single" w:sz="4" w:space="0" w:color="auto"/>
            </w:tcBorders>
            <w:noWrap/>
            <w:vAlign w:val="center"/>
            <w:hideMark/>
          </w:tcPr>
          <w:p w14:paraId="03D27923" w14:textId="77777777" w:rsidR="00F55C8C" w:rsidRPr="007F1DC7" w:rsidRDefault="00F55C8C" w:rsidP="00F55C8C">
            <w:r w:rsidRPr="007F1DC7">
              <w:t>375059.88</w:t>
            </w:r>
          </w:p>
        </w:tc>
        <w:tc>
          <w:tcPr>
            <w:tcW w:w="1417" w:type="dxa"/>
            <w:tcBorders>
              <w:top w:val="single" w:sz="4" w:space="0" w:color="auto"/>
              <w:left w:val="nil"/>
              <w:bottom w:val="single" w:sz="4" w:space="0" w:color="auto"/>
              <w:right w:val="single" w:sz="4" w:space="0" w:color="auto"/>
            </w:tcBorders>
            <w:noWrap/>
            <w:vAlign w:val="center"/>
            <w:hideMark/>
          </w:tcPr>
          <w:p w14:paraId="3C7DD702" w14:textId="77777777" w:rsidR="00F55C8C" w:rsidRPr="007F1DC7" w:rsidRDefault="00F55C8C" w:rsidP="00F55C8C">
            <w:r w:rsidRPr="007F1DC7">
              <w:t>1547354.33</w:t>
            </w:r>
          </w:p>
        </w:tc>
      </w:tr>
      <w:tr w:rsidR="007F1DC7" w:rsidRPr="007F1DC7" w14:paraId="783DEE1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F83E6F7" w14:textId="77777777" w:rsidR="00F55C8C" w:rsidRPr="007F1DC7" w:rsidRDefault="00F55C8C" w:rsidP="00F55C8C">
            <w:r w:rsidRPr="007F1DC7">
              <w:t>150</w:t>
            </w:r>
          </w:p>
        </w:tc>
        <w:tc>
          <w:tcPr>
            <w:tcW w:w="2268" w:type="dxa"/>
            <w:tcBorders>
              <w:top w:val="single" w:sz="4" w:space="0" w:color="auto"/>
              <w:left w:val="nil"/>
              <w:bottom w:val="single" w:sz="4" w:space="0" w:color="auto"/>
              <w:right w:val="single" w:sz="4" w:space="0" w:color="auto"/>
            </w:tcBorders>
            <w:noWrap/>
            <w:vAlign w:val="center"/>
            <w:hideMark/>
          </w:tcPr>
          <w:p w14:paraId="72405BC2" w14:textId="77777777" w:rsidR="00F55C8C" w:rsidRPr="007F1DC7" w:rsidRDefault="00F55C8C" w:rsidP="00F55C8C">
            <w:r w:rsidRPr="007F1DC7">
              <w:t>372967.36</w:t>
            </w:r>
          </w:p>
        </w:tc>
        <w:tc>
          <w:tcPr>
            <w:tcW w:w="1418" w:type="dxa"/>
            <w:tcBorders>
              <w:top w:val="single" w:sz="4" w:space="0" w:color="auto"/>
              <w:left w:val="nil"/>
              <w:bottom w:val="single" w:sz="4" w:space="0" w:color="auto"/>
              <w:right w:val="single" w:sz="4" w:space="0" w:color="auto"/>
            </w:tcBorders>
            <w:noWrap/>
            <w:vAlign w:val="center"/>
            <w:hideMark/>
          </w:tcPr>
          <w:p w14:paraId="2A0D0D00" w14:textId="77777777" w:rsidR="00F55C8C" w:rsidRPr="007F1DC7" w:rsidRDefault="00F55C8C" w:rsidP="00F55C8C">
            <w:r w:rsidRPr="007F1DC7">
              <w:t>1550924.07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B885A7" w14:textId="77777777" w:rsidR="00F55C8C" w:rsidRPr="007F1DC7" w:rsidRDefault="00F55C8C" w:rsidP="00F55C8C">
            <w:r w:rsidRPr="007F1DC7">
              <w:t>489</w:t>
            </w:r>
          </w:p>
        </w:tc>
        <w:tc>
          <w:tcPr>
            <w:tcW w:w="1417" w:type="dxa"/>
            <w:tcBorders>
              <w:top w:val="single" w:sz="4" w:space="0" w:color="auto"/>
              <w:left w:val="nil"/>
              <w:bottom w:val="single" w:sz="4" w:space="0" w:color="auto"/>
              <w:right w:val="single" w:sz="4" w:space="0" w:color="auto"/>
            </w:tcBorders>
            <w:noWrap/>
            <w:vAlign w:val="center"/>
            <w:hideMark/>
          </w:tcPr>
          <w:p w14:paraId="2EEC2A8A" w14:textId="77777777" w:rsidR="00F55C8C" w:rsidRPr="007F1DC7" w:rsidRDefault="00F55C8C" w:rsidP="00F55C8C">
            <w:r w:rsidRPr="007F1DC7">
              <w:t>375067.64</w:t>
            </w:r>
          </w:p>
        </w:tc>
        <w:tc>
          <w:tcPr>
            <w:tcW w:w="1417" w:type="dxa"/>
            <w:tcBorders>
              <w:top w:val="single" w:sz="4" w:space="0" w:color="auto"/>
              <w:left w:val="nil"/>
              <w:bottom w:val="single" w:sz="4" w:space="0" w:color="auto"/>
              <w:right w:val="single" w:sz="4" w:space="0" w:color="auto"/>
            </w:tcBorders>
            <w:noWrap/>
            <w:vAlign w:val="center"/>
            <w:hideMark/>
          </w:tcPr>
          <w:p w14:paraId="3528C5ED" w14:textId="77777777" w:rsidR="00F55C8C" w:rsidRPr="007F1DC7" w:rsidRDefault="00F55C8C" w:rsidP="00F55C8C">
            <w:r w:rsidRPr="007F1DC7">
              <w:t>1547393.12</w:t>
            </w:r>
          </w:p>
        </w:tc>
      </w:tr>
      <w:tr w:rsidR="007F1DC7" w:rsidRPr="007F1DC7" w14:paraId="511B833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AE4A047" w14:textId="77777777" w:rsidR="00F55C8C" w:rsidRPr="007F1DC7" w:rsidRDefault="00F55C8C" w:rsidP="00F55C8C">
            <w:r w:rsidRPr="007F1DC7">
              <w:t>151</w:t>
            </w:r>
          </w:p>
        </w:tc>
        <w:tc>
          <w:tcPr>
            <w:tcW w:w="2268" w:type="dxa"/>
            <w:tcBorders>
              <w:top w:val="single" w:sz="4" w:space="0" w:color="auto"/>
              <w:left w:val="nil"/>
              <w:bottom w:val="single" w:sz="4" w:space="0" w:color="auto"/>
              <w:right w:val="single" w:sz="4" w:space="0" w:color="auto"/>
            </w:tcBorders>
            <w:noWrap/>
            <w:vAlign w:val="center"/>
            <w:hideMark/>
          </w:tcPr>
          <w:p w14:paraId="2FE5CA97" w14:textId="77777777" w:rsidR="00F55C8C" w:rsidRPr="007F1DC7" w:rsidRDefault="00F55C8C" w:rsidP="00F55C8C">
            <w:r w:rsidRPr="007F1DC7">
              <w:t>372965.41</w:t>
            </w:r>
          </w:p>
        </w:tc>
        <w:tc>
          <w:tcPr>
            <w:tcW w:w="1418" w:type="dxa"/>
            <w:tcBorders>
              <w:top w:val="single" w:sz="4" w:space="0" w:color="auto"/>
              <w:left w:val="nil"/>
              <w:bottom w:val="single" w:sz="4" w:space="0" w:color="auto"/>
              <w:right w:val="single" w:sz="4" w:space="0" w:color="auto"/>
            </w:tcBorders>
            <w:noWrap/>
            <w:vAlign w:val="center"/>
            <w:hideMark/>
          </w:tcPr>
          <w:p w14:paraId="1D99D401" w14:textId="77777777" w:rsidR="00F55C8C" w:rsidRPr="007F1DC7" w:rsidRDefault="00F55C8C" w:rsidP="00F55C8C">
            <w:r w:rsidRPr="007F1DC7">
              <w:t>1550924.08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66F957" w14:textId="77777777" w:rsidR="00F55C8C" w:rsidRPr="007F1DC7" w:rsidRDefault="00F55C8C" w:rsidP="00F55C8C">
            <w:r w:rsidRPr="007F1DC7">
              <w:t>490</w:t>
            </w:r>
          </w:p>
        </w:tc>
        <w:tc>
          <w:tcPr>
            <w:tcW w:w="1417" w:type="dxa"/>
            <w:tcBorders>
              <w:top w:val="single" w:sz="4" w:space="0" w:color="auto"/>
              <w:left w:val="nil"/>
              <w:bottom w:val="single" w:sz="4" w:space="0" w:color="auto"/>
              <w:right w:val="single" w:sz="4" w:space="0" w:color="auto"/>
            </w:tcBorders>
            <w:noWrap/>
            <w:vAlign w:val="center"/>
            <w:hideMark/>
          </w:tcPr>
          <w:p w14:paraId="56784350" w14:textId="77777777" w:rsidR="00F55C8C" w:rsidRPr="007F1DC7" w:rsidRDefault="00F55C8C" w:rsidP="00F55C8C">
            <w:r w:rsidRPr="007F1DC7">
              <w:t>375071.18</w:t>
            </w:r>
          </w:p>
        </w:tc>
        <w:tc>
          <w:tcPr>
            <w:tcW w:w="1417" w:type="dxa"/>
            <w:tcBorders>
              <w:top w:val="single" w:sz="4" w:space="0" w:color="auto"/>
              <w:left w:val="nil"/>
              <w:bottom w:val="single" w:sz="4" w:space="0" w:color="auto"/>
              <w:right w:val="single" w:sz="4" w:space="0" w:color="auto"/>
            </w:tcBorders>
            <w:noWrap/>
            <w:vAlign w:val="center"/>
            <w:hideMark/>
          </w:tcPr>
          <w:p w14:paraId="5EBB438E" w14:textId="77777777" w:rsidR="00F55C8C" w:rsidRPr="007F1DC7" w:rsidRDefault="00F55C8C" w:rsidP="00F55C8C">
            <w:r w:rsidRPr="007F1DC7">
              <w:t>1547413.38</w:t>
            </w:r>
          </w:p>
        </w:tc>
      </w:tr>
      <w:tr w:rsidR="007F1DC7" w:rsidRPr="007F1DC7" w14:paraId="5FABF64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785ACA6" w14:textId="77777777" w:rsidR="00F55C8C" w:rsidRPr="007F1DC7" w:rsidRDefault="00F55C8C" w:rsidP="00F55C8C">
            <w:r w:rsidRPr="007F1DC7">
              <w:t>148</w:t>
            </w:r>
          </w:p>
        </w:tc>
        <w:tc>
          <w:tcPr>
            <w:tcW w:w="2268" w:type="dxa"/>
            <w:tcBorders>
              <w:top w:val="single" w:sz="4" w:space="0" w:color="auto"/>
              <w:left w:val="nil"/>
              <w:bottom w:val="single" w:sz="4" w:space="0" w:color="auto"/>
              <w:right w:val="single" w:sz="4" w:space="0" w:color="auto"/>
            </w:tcBorders>
            <w:noWrap/>
            <w:vAlign w:val="center"/>
            <w:hideMark/>
          </w:tcPr>
          <w:p w14:paraId="4E3D23B6" w14:textId="77777777" w:rsidR="00F55C8C" w:rsidRPr="007F1DC7" w:rsidRDefault="00F55C8C" w:rsidP="00F55C8C">
            <w:r w:rsidRPr="007F1DC7">
              <w:t>372965.38</w:t>
            </w:r>
          </w:p>
        </w:tc>
        <w:tc>
          <w:tcPr>
            <w:tcW w:w="1418" w:type="dxa"/>
            <w:tcBorders>
              <w:top w:val="single" w:sz="4" w:space="0" w:color="auto"/>
              <w:left w:val="nil"/>
              <w:bottom w:val="single" w:sz="4" w:space="0" w:color="auto"/>
              <w:right w:val="single" w:sz="4" w:space="0" w:color="auto"/>
            </w:tcBorders>
            <w:noWrap/>
            <w:vAlign w:val="center"/>
            <w:hideMark/>
          </w:tcPr>
          <w:p w14:paraId="1A8FDAEE" w14:textId="77777777" w:rsidR="00F55C8C" w:rsidRPr="007F1DC7" w:rsidRDefault="00F55C8C" w:rsidP="00F55C8C">
            <w:r w:rsidRPr="007F1DC7">
              <w:t>1550926.13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CE9FD3" w14:textId="77777777" w:rsidR="00F55C8C" w:rsidRPr="007F1DC7" w:rsidRDefault="00F55C8C" w:rsidP="00F55C8C">
            <w:r w:rsidRPr="007F1DC7">
              <w:t>491</w:t>
            </w:r>
          </w:p>
        </w:tc>
        <w:tc>
          <w:tcPr>
            <w:tcW w:w="1417" w:type="dxa"/>
            <w:tcBorders>
              <w:top w:val="single" w:sz="4" w:space="0" w:color="auto"/>
              <w:left w:val="nil"/>
              <w:bottom w:val="single" w:sz="4" w:space="0" w:color="auto"/>
              <w:right w:val="single" w:sz="4" w:space="0" w:color="auto"/>
            </w:tcBorders>
            <w:noWrap/>
            <w:vAlign w:val="center"/>
            <w:hideMark/>
          </w:tcPr>
          <w:p w14:paraId="60D62071" w14:textId="77777777" w:rsidR="00F55C8C" w:rsidRPr="007F1DC7" w:rsidRDefault="00F55C8C" w:rsidP="00F55C8C">
            <w:r w:rsidRPr="007F1DC7">
              <w:t>375086.23</w:t>
            </w:r>
          </w:p>
        </w:tc>
        <w:tc>
          <w:tcPr>
            <w:tcW w:w="1417" w:type="dxa"/>
            <w:tcBorders>
              <w:top w:val="single" w:sz="4" w:space="0" w:color="auto"/>
              <w:left w:val="nil"/>
              <w:bottom w:val="single" w:sz="4" w:space="0" w:color="auto"/>
              <w:right w:val="single" w:sz="4" w:space="0" w:color="auto"/>
            </w:tcBorders>
            <w:noWrap/>
            <w:vAlign w:val="center"/>
            <w:hideMark/>
          </w:tcPr>
          <w:p w14:paraId="11A77123" w14:textId="77777777" w:rsidR="00F55C8C" w:rsidRPr="007F1DC7" w:rsidRDefault="00F55C8C" w:rsidP="00F55C8C">
            <w:r w:rsidRPr="007F1DC7">
              <w:t>1547463.76</w:t>
            </w:r>
          </w:p>
        </w:tc>
      </w:tr>
      <w:tr w:rsidR="007F1DC7" w:rsidRPr="007F1DC7" w14:paraId="5405B98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313BBDC" w14:textId="77777777" w:rsidR="00F55C8C" w:rsidRPr="007F1DC7" w:rsidRDefault="00F55C8C" w:rsidP="00F55C8C">
            <w:r w:rsidRPr="007F1DC7">
              <w:t>152</w:t>
            </w:r>
          </w:p>
        </w:tc>
        <w:tc>
          <w:tcPr>
            <w:tcW w:w="2268" w:type="dxa"/>
            <w:tcBorders>
              <w:top w:val="single" w:sz="4" w:space="0" w:color="auto"/>
              <w:left w:val="nil"/>
              <w:bottom w:val="single" w:sz="4" w:space="0" w:color="auto"/>
              <w:right w:val="single" w:sz="4" w:space="0" w:color="auto"/>
            </w:tcBorders>
            <w:noWrap/>
            <w:vAlign w:val="center"/>
            <w:hideMark/>
          </w:tcPr>
          <w:p w14:paraId="071ADE5D" w14:textId="77777777" w:rsidR="00F55C8C" w:rsidRPr="007F1DC7" w:rsidRDefault="00F55C8C" w:rsidP="00F55C8C">
            <w:r w:rsidRPr="007F1DC7">
              <w:t>373001.29</w:t>
            </w:r>
          </w:p>
        </w:tc>
        <w:tc>
          <w:tcPr>
            <w:tcW w:w="1418" w:type="dxa"/>
            <w:tcBorders>
              <w:top w:val="single" w:sz="4" w:space="0" w:color="auto"/>
              <w:left w:val="nil"/>
              <w:bottom w:val="single" w:sz="4" w:space="0" w:color="auto"/>
              <w:right w:val="single" w:sz="4" w:space="0" w:color="auto"/>
            </w:tcBorders>
            <w:noWrap/>
            <w:vAlign w:val="center"/>
            <w:hideMark/>
          </w:tcPr>
          <w:p w14:paraId="2CD1376E" w14:textId="77777777" w:rsidR="00F55C8C" w:rsidRPr="007F1DC7" w:rsidRDefault="00F55C8C" w:rsidP="00F55C8C">
            <w:r w:rsidRPr="007F1DC7">
              <w:t>1550926.76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1483FCA" w14:textId="77777777" w:rsidR="00F55C8C" w:rsidRPr="007F1DC7" w:rsidRDefault="00F55C8C" w:rsidP="00F55C8C">
            <w:r w:rsidRPr="007F1DC7">
              <w:t>492</w:t>
            </w:r>
          </w:p>
        </w:tc>
        <w:tc>
          <w:tcPr>
            <w:tcW w:w="1417" w:type="dxa"/>
            <w:tcBorders>
              <w:top w:val="single" w:sz="4" w:space="0" w:color="auto"/>
              <w:left w:val="nil"/>
              <w:bottom w:val="single" w:sz="4" w:space="0" w:color="auto"/>
              <w:right w:val="single" w:sz="4" w:space="0" w:color="auto"/>
            </w:tcBorders>
            <w:noWrap/>
            <w:vAlign w:val="center"/>
            <w:hideMark/>
          </w:tcPr>
          <w:p w14:paraId="7BC41780" w14:textId="77777777" w:rsidR="00F55C8C" w:rsidRPr="007F1DC7" w:rsidRDefault="00F55C8C" w:rsidP="00F55C8C">
            <w:r w:rsidRPr="007F1DC7">
              <w:t>375099.43</w:t>
            </w:r>
          </w:p>
        </w:tc>
        <w:tc>
          <w:tcPr>
            <w:tcW w:w="1417" w:type="dxa"/>
            <w:tcBorders>
              <w:top w:val="single" w:sz="4" w:space="0" w:color="auto"/>
              <w:left w:val="nil"/>
              <w:bottom w:val="single" w:sz="4" w:space="0" w:color="auto"/>
              <w:right w:val="single" w:sz="4" w:space="0" w:color="auto"/>
            </w:tcBorders>
            <w:noWrap/>
            <w:vAlign w:val="center"/>
            <w:hideMark/>
          </w:tcPr>
          <w:p w14:paraId="2CC671BA" w14:textId="77777777" w:rsidR="00F55C8C" w:rsidRPr="007F1DC7" w:rsidRDefault="00F55C8C" w:rsidP="00F55C8C">
            <w:r w:rsidRPr="007F1DC7">
              <w:t>1547507.25</w:t>
            </w:r>
          </w:p>
        </w:tc>
      </w:tr>
      <w:tr w:rsidR="007F1DC7" w:rsidRPr="007F1DC7" w14:paraId="243F637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AAB120F" w14:textId="77777777" w:rsidR="00F55C8C" w:rsidRPr="007F1DC7" w:rsidRDefault="00F55C8C" w:rsidP="00F55C8C">
            <w:r w:rsidRPr="007F1DC7">
              <w:t>153</w:t>
            </w:r>
          </w:p>
        </w:tc>
        <w:tc>
          <w:tcPr>
            <w:tcW w:w="2268" w:type="dxa"/>
            <w:tcBorders>
              <w:top w:val="single" w:sz="4" w:space="0" w:color="auto"/>
              <w:left w:val="nil"/>
              <w:bottom w:val="single" w:sz="4" w:space="0" w:color="auto"/>
              <w:right w:val="single" w:sz="4" w:space="0" w:color="auto"/>
            </w:tcBorders>
            <w:noWrap/>
            <w:vAlign w:val="center"/>
            <w:hideMark/>
          </w:tcPr>
          <w:p w14:paraId="0FE0B520" w14:textId="77777777" w:rsidR="00F55C8C" w:rsidRPr="007F1DC7" w:rsidRDefault="00F55C8C" w:rsidP="00F55C8C">
            <w:r w:rsidRPr="007F1DC7">
              <w:t>373001.30</w:t>
            </w:r>
          </w:p>
        </w:tc>
        <w:tc>
          <w:tcPr>
            <w:tcW w:w="1418" w:type="dxa"/>
            <w:tcBorders>
              <w:top w:val="single" w:sz="4" w:space="0" w:color="auto"/>
              <w:left w:val="nil"/>
              <w:bottom w:val="single" w:sz="4" w:space="0" w:color="auto"/>
              <w:right w:val="single" w:sz="4" w:space="0" w:color="auto"/>
            </w:tcBorders>
            <w:noWrap/>
            <w:vAlign w:val="center"/>
            <w:hideMark/>
          </w:tcPr>
          <w:p w14:paraId="3A9140DA" w14:textId="77777777" w:rsidR="00F55C8C" w:rsidRPr="007F1DC7" w:rsidRDefault="00F55C8C" w:rsidP="00F55C8C">
            <w:r w:rsidRPr="007F1DC7">
              <w:t>1550924.73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171B5D2" w14:textId="77777777" w:rsidR="00F55C8C" w:rsidRPr="007F1DC7" w:rsidRDefault="00F55C8C" w:rsidP="00F55C8C">
            <w:r w:rsidRPr="007F1DC7">
              <w:t>493</w:t>
            </w:r>
          </w:p>
        </w:tc>
        <w:tc>
          <w:tcPr>
            <w:tcW w:w="1417" w:type="dxa"/>
            <w:tcBorders>
              <w:top w:val="single" w:sz="4" w:space="0" w:color="auto"/>
              <w:left w:val="nil"/>
              <w:bottom w:val="single" w:sz="4" w:space="0" w:color="auto"/>
              <w:right w:val="single" w:sz="4" w:space="0" w:color="auto"/>
            </w:tcBorders>
            <w:noWrap/>
            <w:vAlign w:val="center"/>
            <w:hideMark/>
          </w:tcPr>
          <w:p w14:paraId="32593632" w14:textId="77777777" w:rsidR="00F55C8C" w:rsidRPr="007F1DC7" w:rsidRDefault="00F55C8C" w:rsidP="00F55C8C">
            <w:r w:rsidRPr="007F1DC7">
              <w:t>375019.42</w:t>
            </w:r>
          </w:p>
        </w:tc>
        <w:tc>
          <w:tcPr>
            <w:tcW w:w="1417" w:type="dxa"/>
            <w:tcBorders>
              <w:top w:val="single" w:sz="4" w:space="0" w:color="auto"/>
              <w:left w:val="nil"/>
              <w:bottom w:val="single" w:sz="4" w:space="0" w:color="auto"/>
              <w:right w:val="single" w:sz="4" w:space="0" w:color="auto"/>
            </w:tcBorders>
            <w:noWrap/>
            <w:vAlign w:val="center"/>
            <w:hideMark/>
          </w:tcPr>
          <w:p w14:paraId="2380EE36" w14:textId="77777777" w:rsidR="00F55C8C" w:rsidRPr="007F1DC7" w:rsidRDefault="00F55C8C" w:rsidP="00F55C8C">
            <w:r w:rsidRPr="007F1DC7">
              <w:t>1547544.22</w:t>
            </w:r>
          </w:p>
        </w:tc>
      </w:tr>
      <w:tr w:rsidR="007F1DC7" w:rsidRPr="007F1DC7" w14:paraId="5154D7F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ED86C08" w14:textId="77777777" w:rsidR="00F55C8C" w:rsidRPr="007F1DC7" w:rsidRDefault="00F55C8C" w:rsidP="00F55C8C">
            <w:r w:rsidRPr="007F1DC7">
              <w:t>154</w:t>
            </w:r>
          </w:p>
        </w:tc>
        <w:tc>
          <w:tcPr>
            <w:tcW w:w="2268" w:type="dxa"/>
            <w:tcBorders>
              <w:top w:val="single" w:sz="4" w:space="0" w:color="auto"/>
              <w:left w:val="nil"/>
              <w:bottom w:val="single" w:sz="4" w:space="0" w:color="auto"/>
              <w:right w:val="single" w:sz="4" w:space="0" w:color="auto"/>
            </w:tcBorders>
            <w:noWrap/>
            <w:vAlign w:val="center"/>
            <w:hideMark/>
          </w:tcPr>
          <w:p w14:paraId="3FB53C88" w14:textId="77777777" w:rsidR="00F55C8C" w:rsidRPr="007F1DC7" w:rsidRDefault="00F55C8C" w:rsidP="00F55C8C">
            <w:r w:rsidRPr="007F1DC7">
              <w:t>372999.26</w:t>
            </w:r>
          </w:p>
        </w:tc>
        <w:tc>
          <w:tcPr>
            <w:tcW w:w="1418" w:type="dxa"/>
            <w:tcBorders>
              <w:top w:val="single" w:sz="4" w:space="0" w:color="auto"/>
              <w:left w:val="nil"/>
              <w:bottom w:val="single" w:sz="4" w:space="0" w:color="auto"/>
              <w:right w:val="single" w:sz="4" w:space="0" w:color="auto"/>
            </w:tcBorders>
            <w:noWrap/>
            <w:vAlign w:val="center"/>
            <w:hideMark/>
          </w:tcPr>
          <w:p w14:paraId="26E00E24" w14:textId="77777777" w:rsidR="00F55C8C" w:rsidRPr="007F1DC7" w:rsidRDefault="00F55C8C" w:rsidP="00F55C8C">
            <w:r w:rsidRPr="007F1DC7">
              <w:t>1550924.72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C8B41A8" w14:textId="77777777" w:rsidR="00F55C8C" w:rsidRPr="007F1DC7" w:rsidRDefault="00F55C8C" w:rsidP="00F55C8C">
            <w:r w:rsidRPr="007F1DC7">
              <w:t>494</w:t>
            </w:r>
          </w:p>
        </w:tc>
        <w:tc>
          <w:tcPr>
            <w:tcW w:w="1417" w:type="dxa"/>
            <w:tcBorders>
              <w:top w:val="single" w:sz="4" w:space="0" w:color="auto"/>
              <w:left w:val="nil"/>
              <w:bottom w:val="single" w:sz="4" w:space="0" w:color="auto"/>
              <w:right w:val="single" w:sz="4" w:space="0" w:color="auto"/>
            </w:tcBorders>
            <w:noWrap/>
            <w:vAlign w:val="center"/>
            <w:hideMark/>
          </w:tcPr>
          <w:p w14:paraId="0562CE49" w14:textId="77777777" w:rsidR="00F55C8C" w:rsidRPr="007F1DC7" w:rsidRDefault="00F55C8C" w:rsidP="00F55C8C">
            <w:r w:rsidRPr="007F1DC7">
              <w:t>375020.93</w:t>
            </w:r>
          </w:p>
        </w:tc>
        <w:tc>
          <w:tcPr>
            <w:tcW w:w="1417" w:type="dxa"/>
            <w:tcBorders>
              <w:top w:val="single" w:sz="4" w:space="0" w:color="auto"/>
              <w:left w:val="nil"/>
              <w:bottom w:val="single" w:sz="4" w:space="0" w:color="auto"/>
              <w:right w:val="single" w:sz="4" w:space="0" w:color="auto"/>
            </w:tcBorders>
            <w:noWrap/>
            <w:vAlign w:val="center"/>
            <w:hideMark/>
          </w:tcPr>
          <w:p w14:paraId="3A906A90" w14:textId="77777777" w:rsidR="00F55C8C" w:rsidRPr="007F1DC7" w:rsidRDefault="00F55C8C" w:rsidP="00F55C8C">
            <w:r w:rsidRPr="007F1DC7">
              <w:t>1547548.82</w:t>
            </w:r>
          </w:p>
        </w:tc>
      </w:tr>
      <w:tr w:rsidR="007F1DC7" w:rsidRPr="007F1DC7" w14:paraId="59BCBB7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EED639D" w14:textId="77777777" w:rsidR="00F55C8C" w:rsidRPr="007F1DC7" w:rsidRDefault="00F55C8C" w:rsidP="00F55C8C">
            <w:r w:rsidRPr="007F1DC7">
              <w:t>155</w:t>
            </w:r>
          </w:p>
        </w:tc>
        <w:tc>
          <w:tcPr>
            <w:tcW w:w="2268" w:type="dxa"/>
            <w:tcBorders>
              <w:top w:val="single" w:sz="4" w:space="0" w:color="auto"/>
              <w:left w:val="nil"/>
              <w:bottom w:val="single" w:sz="4" w:space="0" w:color="auto"/>
              <w:right w:val="single" w:sz="4" w:space="0" w:color="auto"/>
            </w:tcBorders>
            <w:noWrap/>
            <w:vAlign w:val="center"/>
            <w:hideMark/>
          </w:tcPr>
          <w:p w14:paraId="34134BD0" w14:textId="77777777" w:rsidR="00F55C8C" w:rsidRPr="007F1DC7" w:rsidRDefault="00F55C8C" w:rsidP="00F55C8C">
            <w:r w:rsidRPr="007F1DC7">
              <w:t>372999.26</w:t>
            </w:r>
          </w:p>
        </w:tc>
        <w:tc>
          <w:tcPr>
            <w:tcW w:w="1418" w:type="dxa"/>
            <w:tcBorders>
              <w:top w:val="single" w:sz="4" w:space="0" w:color="auto"/>
              <w:left w:val="nil"/>
              <w:bottom w:val="single" w:sz="4" w:space="0" w:color="auto"/>
              <w:right w:val="single" w:sz="4" w:space="0" w:color="auto"/>
            </w:tcBorders>
            <w:noWrap/>
            <w:vAlign w:val="center"/>
            <w:hideMark/>
          </w:tcPr>
          <w:p w14:paraId="635032DE" w14:textId="77777777" w:rsidR="00F55C8C" w:rsidRPr="007F1DC7" w:rsidRDefault="00F55C8C" w:rsidP="00F55C8C">
            <w:r w:rsidRPr="007F1DC7">
              <w:t>1550926.74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6BC535B" w14:textId="77777777" w:rsidR="00F55C8C" w:rsidRPr="007F1DC7" w:rsidRDefault="00F55C8C" w:rsidP="00F55C8C">
            <w:r w:rsidRPr="007F1DC7">
              <w:t>495</w:t>
            </w:r>
          </w:p>
        </w:tc>
        <w:tc>
          <w:tcPr>
            <w:tcW w:w="1417" w:type="dxa"/>
            <w:tcBorders>
              <w:top w:val="single" w:sz="4" w:space="0" w:color="auto"/>
              <w:left w:val="nil"/>
              <w:bottom w:val="single" w:sz="4" w:space="0" w:color="auto"/>
              <w:right w:val="single" w:sz="4" w:space="0" w:color="auto"/>
            </w:tcBorders>
            <w:noWrap/>
            <w:vAlign w:val="center"/>
            <w:hideMark/>
          </w:tcPr>
          <w:p w14:paraId="51D68254" w14:textId="77777777" w:rsidR="00F55C8C" w:rsidRPr="007F1DC7" w:rsidRDefault="00F55C8C" w:rsidP="00F55C8C">
            <w:r w:rsidRPr="007F1DC7">
              <w:t>375028.77</w:t>
            </w:r>
          </w:p>
        </w:tc>
        <w:tc>
          <w:tcPr>
            <w:tcW w:w="1417" w:type="dxa"/>
            <w:tcBorders>
              <w:top w:val="single" w:sz="4" w:space="0" w:color="auto"/>
              <w:left w:val="nil"/>
              <w:bottom w:val="single" w:sz="4" w:space="0" w:color="auto"/>
              <w:right w:val="single" w:sz="4" w:space="0" w:color="auto"/>
            </w:tcBorders>
            <w:noWrap/>
            <w:vAlign w:val="center"/>
            <w:hideMark/>
          </w:tcPr>
          <w:p w14:paraId="2D52BA2A" w14:textId="77777777" w:rsidR="00F55C8C" w:rsidRPr="007F1DC7" w:rsidRDefault="00F55C8C" w:rsidP="00F55C8C">
            <w:r w:rsidRPr="007F1DC7">
              <w:t>1547573.47</w:t>
            </w:r>
          </w:p>
        </w:tc>
      </w:tr>
      <w:tr w:rsidR="007F1DC7" w:rsidRPr="007F1DC7" w14:paraId="01F9170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86FC441" w14:textId="77777777" w:rsidR="00F55C8C" w:rsidRPr="007F1DC7" w:rsidRDefault="00F55C8C" w:rsidP="00F55C8C">
            <w:r w:rsidRPr="007F1DC7">
              <w:t>152</w:t>
            </w:r>
          </w:p>
        </w:tc>
        <w:tc>
          <w:tcPr>
            <w:tcW w:w="2268" w:type="dxa"/>
            <w:tcBorders>
              <w:top w:val="single" w:sz="4" w:space="0" w:color="auto"/>
              <w:left w:val="nil"/>
              <w:bottom w:val="single" w:sz="4" w:space="0" w:color="auto"/>
              <w:right w:val="single" w:sz="4" w:space="0" w:color="auto"/>
            </w:tcBorders>
            <w:noWrap/>
            <w:vAlign w:val="center"/>
            <w:hideMark/>
          </w:tcPr>
          <w:p w14:paraId="32C8C22A" w14:textId="77777777" w:rsidR="00F55C8C" w:rsidRPr="007F1DC7" w:rsidRDefault="00F55C8C" w:rsidP="00F55C8C">
            <w:r w:rsidRPr="007F1DC7">
              <w:t>373001.29</w:t>
            </w:r>
          </w:p>
        </w:tc>
        <w:tc>
          <w:tcPr>
            <w:tcW w:w="1418" w:type="dxa"/>
            <w:tcBorders>
              <w:top w:val="single" w:sz="4" w:space="0" w:color="auto"/>
              <w:left w:val="nil"/>
              <w:bottom w:val="single" w:sz="4" w:space="0" w:color="auto"/>
              <w:right w:val="single" w:sz="4" w:space="0" w:color="auto"/>
            </w:tcBorders>
            <w:noWrap/>
            <w:vAlign w:val="center"/>
            <w:hideMark/>
          </w:tcPr>
          <w:p w14:paraId="5ACD82D9" w14:textId="77777777" w:rsidR="00F55C8C" w:rsidRPr="007F1DC7" w:rsidRDefault="00F55C8C" w:rsidP="00F55C8C">
            <w:r w:rsidRPr="007F1DC7">
              <w:t>1550926.76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921A483" w14:textId="77777777" w:rsidR="00F55C8C" w:rsidRPr="007F1DC7" w:rsidRDefault="00F55C8C" w:rsidP="00F55C8C">
            <w:r w:rsidRPr="007F1DC7">
              <w:t>496</w:t>
            </w:r>
          </w:p>
        </w:tc>
        <w:tc>
          <w:tcPr>
            <w:tcW w:w="1417" w:type="dxa"/>
            <w:tcBorders>
              <w:top w:val="single" w:sz="4" w:space="0" w:color="auto"/>
              <w:left w:val="nil"/>
              <w:bottom w:val="single" w:sz="4" w:space="0" w:color="auto"/>
              <w:right w:val="single" w:sz="4" w:space="0" w:color="auto"/>
            </w:tcBorders>
            <w:noWrap/>
            <w:vAlign w:val="center"/>
            <w:hideMark/>
          </w:tcPr>
          <w:p w14:paraId="3AB0FBB9" w14:textId="77777777" w:rsidR="00F55C8C" w:rsidRPr="007F1DC7" w:rsidRDefault="00F55C8C" w:rsidP="00F55C8C">
            <w:r w:rsidRPr="007F1DC7">
              <w:t>375059.62</w:t>
            </w:r>
          </w:p>
        </w:tc>
        <w:tc>
          <w:tcPr>
            <w:tcW w:w="1417" w:type="dxa"/>
            <w:tcBorders>
              <w:top w:val="single" w:sz="4" w:space="0" w:color="auto"/>
              <w:left w:val="nil"/>
              <w:bottom w:val="single" w:sz="4" w:space="0" w:color="auto"/>
              <w:right w:val="single" w:sz="4" w:space="0" w:color="auto"/>
            </w:tcBorders>
            <w:noWrap/>
            <w:vAlign w:val="center"/>
            <w:hideMark/>
          </w:tcPr>
          <w:p w14:paraId="32B5C2A6" w14:textId="77777777" w:rsidR="00F55C8C" w:rsidRPr="007F1DC7" w:rsidRDefault="00F55C8C" w:rsidP="00F55C8C">
            <w:r w:rsidRPr="007F1DC7">
              <w:t>1547678.37</w:t>
            </w:r>
          </w:p>
        </w:tc>
      </w:tr>
      <w:tr w:rsidR="007F1DC7" w:rsidRPr="007F1DC7" w14:paraId="54A20E8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BF4136C" w14:textId="77777777" w:rsidR="00F55C8C" w:rsidRPr="007F1DC7" w:rsidRDefault="00F55C8C" w:rsidP="00F55C8C">
            <w:r w:rsidRPr="007F1DC7">
              <w:t>156</w:t>
            </w:r>
          </w:p>
        </w:tc>
        <w:tc>
          <w:tcPr>
            <w:tcW w:w="2268" w:type="dxa"/>
            <w:tcBorders>
              <w:top w:val="single" w:sz="4" w:space="0" w:color="auto"/>
              <w:left w:val="nil"/>
              <w:bottom w:val="single" w:sz="4" w:space="0" w:color="auto"/>
              <w:right w:val="single" w:sz="4" w:space="0" w:color="auto"/>
            </w:tcBorders>
            <w:noWrap/>
            <w:vAlign w:val="center"/>
            <w:hideMark/>
          </w:tcPr>
          <w:p w14:paraId="6D99E775" w14:textId="77777777" w:rsidR="00F55C8C" w:rsidRPr="007F1DC7" w:rsidRDefault="00F55C8C" w:rsidP="00F55C8C">
            <w:r w:rsidRPr="007F1DC7">
              <w:t>372978.14</w:t>
            </w:r>
          </w:p>
        </w:tc>
        <w:tc>
          <w:tcPr>
            <w:tcW w:w="1418" w:type="dxa"/>
            <w:tcBorders>
              <w:top w:val="single" w:sz="4" w:space="0" w:color="auto"/>
              <w:left w:val="nil"/>
              <w:bottom w:val="single" w:sz="4" w:space="0" w:color="auto"/>
              <w:right w:val="single" w:sz="4" w:space="0" w:color="auto"/>
            </w:tcBorders>
            <w:noWrap/>
            <w:vAlign w:val="center"/>
            <w:hideMark/>
          </w:tcPr>
          <w:p w14:paraId="44516073" w14:textId="77777777" w:rsidR="00F55C8C" w:rsidRPr="007F1DC7" w:rsidRDefault="00F55C8C" w:rsidP="00F55C8C">
            <w:r w:rsidRPr="007F1DC7">
              <w:t>1550927.86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EDF9D1" w14:textId="77777777" w:rsidR="00F55C8C" w:rsidRPr="007F1DC7" w:rsidRDefault="00F55C8C" w:rsidP="00F55C8C">
            <w:r w:rsidRPr="007F1DC7">
              <w:t>497</w:t>
            </w:r>
          </w:p>
        </w:tc>
        <w:tc>
          <w:tcPr>
            <w:tcW w:w="1417" w:type="dxa"/>
            <w:tcBorders>
              <w:top w:val="single" w:sz="4" w:space="0" w:color="auto"/>
              <w:left w:val="nil"/>
              <w:bottom w:val="single" w:sz="4" w:space="0" w:color="auto"/>
              <w:right w:val="single" w:sz="4" w:space="0" w:color="auto"/>
            </w:tcBorders>
            <w:noWrap/>
            <w:vAlign w:val="center"/>
            <w:hideMark/>
          </w:tcPr>
          <w:p w14:paraId="449578D4" w14:textId="77777777" w:rsidR="00F55C8C" w:rsidRPr="007F1DC7" w:rsidRDefault="00F55C8C" w:rsidP="00F55C8C">
            <w:r w:rsidRPr="007F1DC7">
              <w:t>375060.89</w:t>
            </w:r>
          </w:p>
        </w:tc>
        <w:tc>
          <w:tcPr>
            <w:tcW w:w="1417" w:type="dxa"/>
            <w:tcBorders>
              <w:top w:val="single" w:sz="4" w:space="0" w:color="auto"/>
              <w:left w:val="nil"/>
              <w:bottom w:val="single" w:sz="4" w:space="0" w:color="auto"/>
              <w:right w:val="single" w:sz="4" w:space="0" w:color="auto"/>
            </w:tcBorders>
            <w:noWrap/>
            <w:vAlign w:val="center"/>
            <w:hideMark/>
          </w:tcPr>
          <w:p w14:paraId="354935CF" w14:textId="77777777" w:rsidR="00F55C8C" w:rsidRPr="007F1DC7" w:rsidRDefault="00F55C8C" w:rsidP="00F55C8C">
            <w:r w:rsidRPr="007F1DC7">
              <w:t>1547682.73</w:t>
            </w:r>
          </w:p>
        </w:tc>
      </w:tr>
      <w:tr w:rsidR="007F1DC7" w:rsidRPr="007F1DC7" w14:paraId="593E4C8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8134F91" w14:textId="77777777" w:rsidR="00F55C8C" w:rsidRPr="007F1DC7" w:rsidRDefault="00F55C8C" w:rsidP="00F55C8C">
            <w:r w:rsidRPr="007F1DC7">
              <w:t>157</w:t>
            </w:r>
          </w:p>
        </w:tc>
        <w:tc>
          <w:tcPr>
            <w:tcW w:w="2268" w:type="dxa"/>
            <w:tcBorders>
              <w:top w:val="single" w:sz="4" w:space="0" w:color="auto"/>
              <w:left w:val="nil"/>
              <w:bottom w:val="single" w:sz="4" w:space="0" w:color="auto"/>
              <w:right w:val="single" w:sz="4" w:space="0" w:color="auto"/>
            </w:tcBorders>
            <w:noWrap/>
            <w:vAlign w:val="center"/>
            <w:hideMark/>
          </w:tcPr>
          <w:p w14:paraId="47E04C4F" w14:textId="77777777" w:rsidR="00F55C8C" w:rsidRPr="007F1DC7" w:rsidRDefault="00F55C8C" w:rsidP="00F55C8C">
            <w:r w:rsidRPr="007F1DC7">
              <w:t>372978.14</w:t>
            </w:r>
          </w:p>
        </w:tc>
        <w:tc>
          <w:tcPr>
            <w:tcW w:w="1418" w:type="dxa"/>
            <w:tcBorders>
              <w:top w:val="single" w:sz="4" w:space="0" w:color="auto"/>
              <w:left w:val="nil"/>
              <w:bottom w:val="single" w:sz="4" w:space="0" w:color="auto"/>
              <w:right w:val="single" w:sz="4" w:space="0" w:color="auto"/>
            </w:tcBorders>
            <w:noWrap/>
            <w:vAlign w:val="center"/>
            <w:hideMark/>
          </w:tcPr>
          <w:p w14:paraId="02DC5C5A" w14:textId="77777777" w:rsidR="00F55C8C" w:rsidRPr="007F1DC7" w:rsidRDefault="00F55C8C" w:rsidP="00F55C8C">
            <w:r w:rsidRPr="007F1DC7">
              <w:t>1550925.81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CFA084" w14:textId="77777777" w:rsidR="00F55C8C" w:rsidRPr="007F1DC7" w:rsidRDefault="00F55C8C" w:rsidP="00F55C8C">
            <w:r w:rsidRPr="007F1DC7">
              <w:t>498</w:t>
            </w:r>
          </w:p>
        </w:tc>
        <w:tc>
          <w:tcPr>
            <w:tcW w:w="1417" w:type="dxa"/>
            <w:tcBorders>
              <w:top w:val="single" w:sz="4" w:space="0" w:color="auto"/>
              <w:left w:val="nil"/>
              <w:bottom w:val="single" w:sz="4" w:space="0" w:color="auto"/>
              <w:right w:val="single" w:sz="4" w:space="0" w:color="auto"/>
            </w:tcBorders>
            <w:noWrap/>
            <w:vAlign w:val="center"/>
            <w:hideMark/>
          </w:tcPr>
          <w:p w14:paraId="6A4DCE28" w14:textId="77777777" w:rsidR="00F55C8C" w:rsidRPr="007F1DC7" w:rsidRDefault="00F55C8C" w:rsidP="00F55C8C">
            <w:r w:rsidRPr="007F1DC7">
              <w:t>375062.14</w:t>
            </w:r>
          </w:p>
        </w:tc>
        <w:tc>
          <w:tcPr>
            <w:tcW w:w="1417" w:type="dxa"/>
            <w:tcBorders>
              <w:top w:val="single" w:sz="4" w:space="0" w:color="auto"/>
              <w:left w:val="nil"/>
              <w:bottom w:val="single" w:sz="4" w:space="0" w:color="auto"/>
              <w:right w:val="single" w:sz="4" w:space="0" w:color="auto"/>
            </w:tcBorders>
            <w:noWrap/>
            <w:vAlign w:val="center"/>
            <w:hideMark/>
          </w:tcPr>
          <w:p w14:paraId="45EABC15" w14:textId="77777777" w:rsidR="00F55C8C" w:rsidRPr="007F1DC7" w:rsidRDefault="00F55C8C" w:rsidP="00F55C8C">
            <w:r w:rsidRPr="007F1DC7">
              <w:t>1547686.73</w:t>
            </w:r>
          </w:p>
        </w:tc>
      </w:tr>
      <w:tr w:rsidR="007F1DC7" w:rsidRPr="007F1DC7" w14:paraId="7431DB3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60A4A74" w14:textId="77777777" w:rsidR="00F55C8C" w:rsidRPr="007F1DC7" w:rsidRDefault="00F55C8C" w:rsidP="00F55C8C">
            <w:r w:rsidRPr="007F1DC7">
              <w:t>158</w:t>
            </w:r>
          </w:p>
        </w:tc>
        <w:tc>
          <w:tcPr>
            <w:tcW w:w="2268" w:type="dxa"/>
            <w:tcBorders>
              <w:top w:val="single" w:sz="4" w:space="0" w:color="auto"/>
              <w:left w:val="nil"/>
              <w:bottom w:val="single" w:sz="4" w:space="0" w:color="auto"/>
              <w:right w:val="single" w:sz="4" w:space="0" w:color="auto"/>
            </w:tcBorders>
            <w:noWrap/>
            <w:vAlign w:val="center"/>
            <w:hideMark/>
          </w:tcPr>
          <w:p w14:paraId="13D73091" w14:textId="77777777" w:rsidR="00F55C8C" w:rsidRPr="007F1DC7" w:rsidRDefault="00F55C8C" w:rsidP="00F55C8C">
            <w:r w:rsidRPr="007F1DC7">
              <w:t>372976.17</w:t>
            </w:r>
          </w:p>
        </w:tc>
        <w:tc>
          <w:tcPr>
            <w:tcW w:w="1418" w:type="dxa"/>
            <w:tcBorders>
              <w:top w:val="single" w:sz="4" w:space="0" w:color="auto"/>
              <w:left w:val="nil"/>
              <w:bottom w:val="single" w:sz="4" w:space="0" w:color="auto"/>
              <w:right w:val="single" w:sz="4" w:space="0" w:color="auto"/>
            </w:tcBorders>
            <w:noWrap/>
            <w:vAlign w:val="center"/>
            <w:hideMark/>
          </w:tcPr>
          <w:p w14:paraId="416ED7C8" w14:textId="77777777" w:rsidR="00F55C8C" w:rsidRPr="007F1DC7" w:rsidRDefault="00F55C8C" w:rsidP="00F55C8C">
            <w:r w:rsidRPr="007F1DC7">
              <w:t>1550925.82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58FAD5" w14:textId="77777777" w:rsidR="00F55C8C" w:rsidRPr="007F1DC7" w:rsidRDefault="00F55C8C" w:rsidP="00F55C8C">
            <w:r w:rsidRPr="007F1DC7">
              <w:t>499</w:t>
            </w:r>
          </w:p>
        </w:tc>
        <w:tc>
          <w:tcPr>
            <w:tcW w:w="1417" w:type="dxa"/>
            <w:tcBorders>
              <w:top w:val="single" w:sz="4" w:space="0" w:color="auto"/>
              <w:left w:val="nil"/>
              <w:bottom w:val="single" w:sz="4" w:space="0" w:color="auto"/>
              <w:right w:val="single" w:sz="4" w:space="0" w:color="auto"/>
            </w:tcBorders>
            <w:noWrap/>
            <w:vAlign w:val="center"/>
            <w:hideMark/>
          </w:tcPr>
          <w:p w14:paraId="749B9BC9" w14:textId="77777777" w:rsidR="00F55C8C" w:rsidRPr="007F1DC7" w:rsidRDefault="00F55C8C" w:rsidP="00F55C8C">
            <w:r w:rsidRPr="007F1DC7">
              <w:t>375017.23</w:t>
            </w:r>
          </w:p>
        </w:tc>
        <w:tc>
          <w:tcPr>
            <w:tcW w:w="1417" w:type="dxa"/>
            <w:tcBorders>
              <w:top w:val="single" w:sz="4" w:space="0" w:color="auto"/>
              <w:left w:val="nil"/>
              <w:bottom w:val="single" w:sz="4" w:space="0" w:color="auto"/>
              <w:right w:val="single" w:sz="4" w:space="0" w:color="auto"/>
            </w:tcBorders>
            <w:noWrap/>
            <w:vAlign w:val="center"/>
            <w:hideMark/>
          </w:tcPr>
          <w:p w14:paraId="10B46921" w14:textId="77777777" w:rsidR="00F55C8C" w:rsidRPr="007F1DC7" w:rsidRDefault="00F55C8C" w:rsidP="00F55C8C">
            <w:r w:rsidRPr="007F1DC7">
              <w:t>1547705.28</w:t>
            </w:r>
          </w:p>
        </w:tc>
      </w:tr>
      <w:tr w:rsidR="007F1DC7" w:rsidRPr="007F1DC7" w14:paraId="488456C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7B4EBEF" w14:textId="77777777" w:rsidR="00F55C8C" w:rsidRPr="007F1DC7" w:rsidRDefault="00F55C8C" w:rsidP="00F55C8C">
            <w:r w:rsidRPr="007F1DC7">
              <w:t>159</w:t>
            </w:r>
          </w:p>
        </w:tc>
        <w:tc>
          <w:tcPr>
            <w:tcW w:w="2268" w:type="dxa"/>
            <w:tcBorders>
              <w:top w:val="single" w:sz="4" w:space="0" w:color="auto"/>
              <w:left w:val="nil"/>
              <w:bottom w:val="single" w:sz="4" w:space="0" w:color="auto"/>
              <w:right w:val="single" w:sz="4" w:space="0" w:color="auto"/>
            </w:tcBorders>
            <w:noWrap/>
            <w:vAlign w:val="center"/>
            <w:hideMark/>
          </w:tcPr>
          <w:p w14:paraId="32CC06F8" w14:textId="77777777" w:rsidR="00F55C8C" w:rsidRPr="007F1DC7" w:rsidRDefault="00F55C8C" w:rsidP="00F55C8C">
            <w:r w:rsidRPr="007F1DC7">
              <w:t>372976.17</w:t>
            </w:r>
          </w:p>
        </w:tc>
        <w:tc>
          <w:tcPr>
            <w:tcW w:w="1418" w:type="dxa"/>
            <w:tcBorders>
              <w:top w:val="single" w:sz="4" w:space="0" w:color="auto"/>
              <w:left w:val="nil"/>
              <w:bottom w:val="single" w:sz="4" w:space="0" w:color="auto"/>
              <w:right w:val="single" w:sz="4" w:space="0" w:color="auto"/>
            </w:tcBorders>
            <w:noWrap/>
            <w:vAlign w:val="center"/>
            <w:hideMark/>
          </w:tcPr>
          <w:p w14:paraId="58341516" w14:textId="77777777" w:rsidR="00F55C8C" w:rsidRPr="007F1DC7" w:rsidRDefault="00F55C8C" w:rsidP="00F55C8C">
            <w:r w:rsidRPr="007F1DC7">
              <w:t>1550927.85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119C149" w14:textId="77777777" w:rsidR="00F55C8C" w:rsidRPr="007F1DC7" w:rsidRDefault="00F55C8C" w:rsidP="00F55C8C">
            <w:r w:rsidRPr="007F1DC7">
              <w:t>500</w:t>
            </w:r>
          </w:p>
        </w:tc>
        <w:tc>
          <w:tcPr>
            <w:tcW w:w="1417" w:type="dxa"/>
            <w:tcBorders>
              <w:top w:val="single" w:sz="4" w:space="0" w:color="auto"/>
              <w:left w:val="nil"/>
              <w:bottom w:val="single" w:sz="4" w:space="0" w:color="auto"/>
              <w:right w:val="single" w:sz="4" w:space="0" w:color="auto"/>
            </w:tcBorders>
            <w:noWrap/>
            <w:vAlign w:val="center"/>
            <w:hideMark/>
          </w:tcPr>
          <w:p w14:paraId="3418F49F" w14:textId="77777777" w:rsidR="00F55C8C" w:rsidRPr="007F1DC7" w:rsidRDefault="00F55C8C" w:rsidP="00F55C8C">
            <w:r w:rsidRPr="007F1DC7">
              <w:t>374995.51</w:t>
            </w:r>
          </w:p>
        </w:tc>
        <w:tc>
          <w:tcPr>
            <w:tcW w:w="1417" w:type="dxa"/>
            <w:tcBorders>
              <w:top w:val="single" w:sz="4" w:space="0" w:color="auto"/>
              <w:left w:val="nil"/>
              <w:bottom w:val="single" w:sz="4" w:space="0" w:color="auto"/>
              <w:right w:val="single" w:sz="4" w:space="0" w:color="auto"/>
            </w:tcBorders>
            <w:noWrap/>
            <w:vAlign w:val="center"/>
            <w:hideMark/>
          </w:tcPr>
          <w:p w14:paraId="3C6D4F34" w14:textId="77777777" w:rsidR="00F55C8C" w:rsidRPr="007F1DC7" w:rsidRDefault="00F55C8C" w:rsidP="00F55C8C">
            <w:r w:rsidRPr="007F1DC7">
              <w:t>1547715.12</w:t>
            </w:r>
          </w:p>
        </w:tc>
      </w:tr>
      <w:tr w:rsidR="007F1DC7" w:rsidRPr="007F1DC7" w14:paraId="27DE9CF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801144A" w14:textId="77777777" w:rsidR="00F55C8C" w:rsidRPr="007F1DC7" w:rsidRDefault="00F55C8C" w:rsidP="00F55C8C">
            <w:r w:rsidRPr="007F1DC7">
              <w:t>156</w:t>
            </w:r>
          </w:p>
        </w:tc>
        <w:tc>
          <w:tcPr>
            <w:tcW w:w="2268" w:type="dxa"/>
            <w:tcBorders>
              <w:top w:val="single" w:sz="4" w:space="0" w:color="auto"/>
              <w:left w:val="nil"/>
              <w:bottom w:val="single" w:sz="4" w:space="0" w:color="auto"/>
              <w:right w:val="single" w:sz="4" w:space="0" w:color="auto"/>
            </w:tcBorders>
            <w:noWrap/>
            <w:vAlign w:val="center"/>
            <w:hideMark/>
          </w:tcPr>
          <w:p w14:paraId="7C741D1E" w14:textId="77777777" w:rsidR="00F55C8C" w:rsidRPr="007F1DC7" w:rsidRDefault="00F55C8C" w:rsidP="00F55C8C">
            <w:r w:rsidRPr="007F1DC7">
              <w:t>372978.14</w:t>
            </w:r>
          </w:p>
        </w:tc>
        <w:tc>
          <w:tcPr>
            <w:tcW w:w="1418" w:type="dxa"/>
            <w:tcBorders>
              <w:top w:val="single" w:sz="4" w:space="0" w:color="auto"/>
              <w:left w:val="nil"/>
              <w:bottom w:val="single" w:sz="4" w:space="0" w:color="auto"/>
              <w:right w:val="single" w:sz="4" w:space="0" w:color="auto"/>
            </w:tcBorders>
            <w:noWrap/>
            <w:vAlign w:val="center"/>
            <w:hideMark/>
          </w:tcPr>
          <w:p w14:paraId="0D8DF79F" w14:textId="77777777" w:rsidR="00F55C8C" w:rsidRPr="007F1DC7" w:rsidRDefault="00F55C8C" w:rsidP="00F55C8C">
            <w:r w:rsidRPr="007F1DC7">
              <w:t>1550927.86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A613BA5" w14:textId="77777777" w:rsidR="00F55C8C" w:rsidRPr="007F1DC7" w:rsidRDefault="00F55C8C" w:rsidP="00F55C8C">
            <w:r w:rsidRPr="007F1DC7">
              <w:t>501</w:t>
            </w:r>
          </w:p>
        </w:tc>
        <w:tc>
          <w:tcPr>
            <w:tcW w:w="1417" w:type="dxa"/>
            <w:tcBorders>
              <w:top w:val="single" w:sz="4" w:space="0" w:color="auto"/>
              <w:left w:val="nil"/>
              <w:bottom w:val="single" w:sz="4" w:space="0" w:color="auto"/>
              <w:right w:val="single" w:sz="4" w:space="0" w:color="auto"/>
            </w:tcBorders>
            <w:noWrap/>
            <w:vAlign w:val="center"/>
            <w:hideMark/>
          </w:tcPr>
          <w:p w14:paraId="1F39FB37" w14:textId="77777777" w:rsidR="00F55C8C" w:rsidRPr="007F1DC7" w:rsidRDefault="00F55C8C" w:rsidP="00F55C8C">
            <w:r w:rsidRPr="007F1DC7">
              <w:t>374916.05</w:t>
            </w:r>
          </w:p>
        </w:tc>
        <w:tc>
          <w:tcPr>
            <w:tcW w:w="1417" w:type="dxa"/>
            <w:tcBorders>
              <w:top w:val="single" w:sz="4" w:space="0" w:color="auto"/>
              <w:left w:val="nil"/>
              <w:bottom w:val="single" w:sz="4" w:space="0" w:color="auto"/>
              <w:right w:val="single" w:sz="4" w:space="0" w:color="auto"/>
            </w:tcBorders>
            <w:noWrap/>
            <w:vAlign w:val="center"/>
            <w:hideMark/>
          </w:tcPr>
          <w:p w14:paraId="0E673165" w14:textId="77777777" w:rsidR="00F55C8C" w:rsidRPr="007F1DC7" w:rsidRDefault="00F55C8C" w:rsidP="00F55C8C">
            <w:r w:rsidRPr="007F1DC7">
              <w:t>1547749.95</w:t>
            </w:r>
          </w:p>
        </w:tc>
      </w:tr>
      <w:tr w:rsidR="007F1DC7" w:rsidRPr="007F1DC7" w14:paraId="75F8C45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237E507" w14:textId="77777777" w:rsidR="00F55C8C" w:rsidRPr="007F1DC7" w:rsidRDefault="00F55C8C" w:rsidP="00F55C8C">
            <w:r w:rsidRPr="007F1DC7">
              <w:t>160</w:t>
            </w:r>
          </w:p>
        </w:tc>
        <w:tc>
          <w:tcPr>
            <w:tcW w:w="2268" w:type="dxa"/>
            <w:tcBorders>
              <w:top w:val="single" w:sz="4" w:space="0" w:color="auto"/>
              <w:left w:val="nil"/>
              <w:bottom w:val="single" w:sz="4" w:space="0" w:color="auto"/>
              <w:right w:val="single" w:sz="4" w:space="0" w:color="auto"/>
            </w:tcBorders>
            <w:noWrap/>
            <w:vAlign w:val="center"/>
            <w:hideMark/>
          </w:tcPr>
          <w:p w14:paraId="555A13B6" w14:textId="77777777" w:rsidR="00F55C8C" w:rsidRPr="007F1DC7" w:rsidRDefault="00F55C8C" w:rsidP="00F55C8C">
            <w:r w:rsidRPr="007F1DC7">
              <w:t>372988.43</w:t>
            </w:r>
          </w:p>
        </w:tc>
        <w:tc>
          <w:tcPr>
            <w:tcW w:w="1418" w:type="dxa"/>
            <w:tcBorders>
              <w:top w:val="single" w:sz="4" w:space="0" w:color="auto"/>
              <w:left w:val="nil"/>
              <w:bottom w:val="single" w:sz="4" w:space="0" w:color="auto"/>
              <w:right w:val="single" w:sz="4" w:space="0" w:color="auto"/>
            </w:tcBorders>
            <w:noWrap/>
            <w:vAlign w:val="center"/>
            <w:hideMark/>
          </w:tcPr>
          <w:p w14:paraId="7BB3029B" w14:textId="77777777" w:rsidR="00F55C8C" w:rsidRPr="007F1DC7" w:rsidRDefault="00F55C8C" w:rsidP="00F55C8C">
            <w:r w:rsidRPr="007F1DC7">
              <w:t>1550944.78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D77FE2E" w14:textId="77777777" w:rsidR="00F55C8C" w:rsidRPr="007F1DC7" w:rsidRDefault="00F55C8C" w:rsidP="00F55C8C">
            <w:r w:rsidRPr="007F1DC7">
              <w:t>502</w:t>
            </w:r>
          </w:p>
        </w:tc>
        <w:tc>
          <w:tcPr>
            <w:tcW w:w="1417" w:type="dxa"/>
            <w:tcBorders>
              <w:top w:val="single" w:sz="4" w:space="0" w:color="auto"/>
              <w:left w:val="nil"/>
              <w:bottom w:val="single" w:sz="4" w:space="0" w:color="auto"/>
              <w:right w:val="single" w:sz="4" w:space="0" w:color="auto"/>
            </w:tcBorders>
            <w:noWrap/>
            <w:vAlign w:val="center"/>
            <w:hideMark/>
          </w:tcPr>
          <w:p w14:paraId="1F5EE695" w14:textId="77777777" w:rsidR="00F55C8C" w:rsidRPr="007F1DC7" w:rsidRDefault="00F55C8C" w:rsidP="00F55C8C">
            <w:r w:rsidRPr="007F1DC7">
              <w:t>374770.49</w:t>
            </w:r>
          </w:p>
        </w:tc>
        <w:tc>
          <w:tcPr>
            <w:tcW w:w="1417" w:type="dxa"/>
            <w:tcBorders>
              <w:top w:val="single" w:sz="4" w:space="0" w:color="auto"/>
              <w:left w:val="nil"/>
              <w:bottom w:val="single" w:sz="4" w:space="0" w:color="auto"/>
              <w:right w:val="single" w:sz="4" w:space="0" w:color="auto"/>
            </w:tcBorders>
            <w:noWrap/>
            <w:vAlign w:val="center"/>
            <w:hideMark/>
          </w:tcPr>
          <w:p w14:paraId="16C09AA1" w14:textId="77777777" w:rsidR="00F55C8C" w:rsidRPr="007F1DC7" w:rsidRDefault="00F55C8C" w:rsidP="00F55C8C">
            <w:r w:rsidRPr="007F1DC7">
              <w:t>1547808.16</w:t>
            </w:r>
          </w:p>
        </w:tc>
      </w:tr>
      <w:tr w:rsidR="007F1DC7" w:rsidRPr="007F1DC7" w14:paraId="51DD314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390293F" w14:textId="77777777" w:rsidR="00F55C8C" w:rsidRPr="007F1DC7" w:rsidRDefault="00F55C8C" w:rsidP="00F55C8C">
            <w:r w:rsidRPr="007F1DC7">
              <w:t>161</w:t>
            </w:r>
          </w:p>
        </w:tc>
        <w:tc>
          <w:tcPr>
            <w:tcW w:w="2268" w:type="dxa"/>
            <w:tcBorders>
              <w:top w:val="single" w:sz="4" w:space="0" w:color="auto"/>
              <w:left w:val="nil"/>
              <w:bottom w:val="single" w:sz="4" w:space="0" w:color="auto"/>
              <w:right w:val="single" w:sz="4" w:space="0" w:color="auto"/>
            </w:tcBorders>
            <w:noWrap/>
            <w:vAlign w:val="center"/>
            <w:hideMark/>
          </w:tcPr>
          <w:p w14:paraId="2C8B3D37" w14:textId="77777777" w:rsidR="00F55C8C" w:rsidRPr="007F1DC7" w:rsidRDefault="00F55C8C" w:rsidP="00F55C8C">
            <w:r w:rsidRPr="007F1DC7">
              <w:t>372988.43</w:t>
            </w:r>
          </w:p>
        </w:tc>
        <w:tc>
          <w:tcPr>
            <w:tcW w:w="1418" w:type="dxa"/>
            <w:tcBorders>
              <w:top w:val="single" w:sz="4" w:space="0" w:color="auto"/>
              <w:left w:val="nil"/>
              <w:bottom w:val="single" w:sz="4" w:space="0" w:color="auto"/>
              <w:right w:val="single" w:sz="4" w:space="0" w:color="auto"/>
            </w:tcBorders>
            <w:noWrap/>
            <w:vAlign w:val="center"/>
            <w:hideMark/>
          </w:tcPr>
          <w:p w14:paraId="74B82CF6" w14:textId="77777777" w:rsidR="00F55C8C" w:rsidRPr="007F1DC7" w:rsidRDefault="00F55C8C" w:rsidP="00F55C8C">
            <w:r w:rsidRPr="007F1DC7">
              <w:t>1550942.74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8A1CC3B" w14:textId="77777777" w:rsidR="00F55C8C" w:rsidRPr="007F1DC7" w:rsidRDefault="00F55C8C" w:rsidP="00F55C8C">
            <w:r w:rsidRPr="007F1DC7">
              <w:t>503</w:t>
            </w:r>
          </w:p>
        </w:tc>
        <w:tc>
          <w:tcPr>
            <w:tcW w:w="1417" w:type="dxa"/>
            <w:tcBorders>
              <w:top w:val="single" w:sz="4" w:space="0" w:color="auto"/>
              <w:left w:val="nil"/>
              <w:bottom w:val="single" w:sz="4" w:space="0" w:color="auto"/>
              <w:right w:val="single" w:sz="4" w:space="0" w:color="auto"/>
            </w:tcBorders>
            <w:noWrap/>
            <w:vAlign w:val="center"/>
            <w:hideMark/>
          </w:tcPr>
          <w:p w14:paraId="5224DECE" w14:textId="77777777" w:rsidR="00F55C8C" w:rsidRPr="007F1DC7" w:rsidRDefault="00F55C8C" w:rsidP="00F55C8C">
            <w:r w:rsidRPr="007F1DC7">
              <w:t>374681.44</w:t>
            </w:r>
          </w:p>
        </w:tc>
        <w:tc>
          <w:tcPr>
            <w:tcW w:w="1417" w:type="dxa"/>
            <w:tcBorders>
              <w:top w:val="single" w:sz="4" w:space="0" w:color="auto"/>
              <w:left w:val="nil"/>
              <w:bottom w:val="single" w:sz="4" w:space="0" w:color="auto"/>
              <w:right w:val="single" w:sz="4" w:space="0" w:color="auto"/>
            </w:tcBorders>
            <w:noWrap/>
            <w:vAlign w:val="center"/>
            <w:hideMark/>
          </w:tcPr>
          <w:p w14:paraId="6B8469D6" w14:textId="77777777" w:rsidR="00F55C8C" w:rsidRPr="007F1DC7" w:rsidRDefault="00F55C8C" w:rsidP="00F55C8C">
            <w:r w:rsidRPr="007F1DC7">
              <w:t>1547844.13</w:t>
            </w:r>
          </w:p>
        </w:tc>
      </w:tr>
      <w:tr w:rsidR="007F1DC7" w:rsidRPr="007F1DC7" w14:paraId="4277C76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DB73D7E" w14:textId="77777777" w:rsidR="00F55C8C" w:rsidRPr="007F1DC7" w:rsidRDefault="00F55C8C" w:rsidP="00F55C8C">
            <w:r w:rsidRPr="007F1DC7">
              <w:t>162</w:t>
            </w:r>
          </w:p>
        </w:tc>
        <w:tc>
          <w:tcPr>
            <w:tcW w:w="2268" w:type="dxa"/>
            <w:tcBorders>
              <w:top w:val="single" w:sz="4" w:space="0" w:color="auto"/>
              <w:left w:val="nil"/>
              <w:bottom w:val="single" w:sz="4" w:space="0" w:color="auto"/>
              <w:right w:val="single" w:sz="4" w:space="0" w:color="auto"/>
            </w:tcBorders>
            <w:noWrap/>
            <w:vAlign w:val="center"/>
            <w:hideMark/>
          </w:tcPr>
          <w:p w14:paraId="69BECB0F" w14:textId="77777777" w:rsidR="00F55C8C" w:rsidRPr="007F1DC7" w:rsidRDefault="00F55C8C" w:rsidP="00F55C8C">
            <w:r w:rsidRPr="007F1DC7">
              <w:t>372986.48</w:t>
            </w:r>
          </w:p>
        </w:tc>
        <w:tc>
          <w:tcPr>
            <w:tcW w:w="1418" w:type="dxa"/>
            <w:tcBorders>
              <w:top w:val="single" w:sz="4" w:space="0" w:color="auto"/>
              <w:left w:val="nil"/>
              <w:bottom w:val="single" w:sz="4" w:space="0" w:color="auto"/>
              <w:right w:val="single" w:sz="4" w:space="0" w:color="auto"/>
            </w:tcBorders>
            <w:noWrap/>
            <w:vAlign w:val="center"/>
            <w:hideMark/>
          </w:tcPr>
          <w:p w14:paraId="5780F8CE" w14:textId="77777777" w:rsidR="00F55C8C" w:rsidRPr="007F1DC7" w:rsidRDefault="00F55C8C" w:rsidP="00F55C8C">
            <w:r w:rsidRPr="007F1DC7">
              <w:t>1550942.74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9D5E86E" w14:textId="77777777" w:rsidR="00F55C8C" w:rsidRPr="007F1DC7" w:rsidRDefault="00F55C8C" w:rsidP="00F55C8C">
            <w:r w:rsidRPr="007F1DC7">
              <w:t>504</w:t>
            </w:r>
          </w:p>
        </w:tc>
        <w:tc>
          <w:tcPr>
            <w:tcW w:w="1417" w:type="dxa"/>
            <w:tcBorders>
              <w:top w:val="single" w:sz="4" w:space="0" w:color="auto"/>
              <w:left w:val="nil"/>
              <w:bottom w:val="single" w:sz="4" w:space="0" w:color="auto"/>
              <w:right w:val="single" w:sz="4" w:space="0" w:color="auto"/>
            </w:tcBorders>
            <w:noWrap/>
            <w:vAlign w:val="center"/>
            <w:hideMark/>
          </w:tcPr>
          <w:p w14:paraId="6E428585" w14:textId="77777777" w:rsidR="00F55C8C" w:rsidRPr="007F1DC7" w:rsidRDefault="00F55C8C" w:rsidP="00F55C8C">
            <w:r w:rsidRPr="007F1DC7">
              <w:t>374603.22</w:t>
            </w:r>
          </w:p>
        </w:tc>
        <w:tc>
          <w:tcPr>
            <w:tcW w:w="1417" w:type="dxa"/>
            <w:tcBorders>
              <w:top w:val="single" w:sz="4" w:space="0" w:color="auto"/>
              <w:left w:val="nil"/>
              <w:bottom w:val="single" w:sz="4" w:space="0" w:color="auto"/>
              <w:right w:val="single" w:sz="4" w:space="0" w:color="auto"/>
            </w:tcBorders>
            <w:noWrap/>
            <w:vAlign w:val="center"/>
            <w:hideMark/>
          </w:tcPr>
          <w:p w14:paraId="09093D0D" w14:textId="77777777" w:rsidR="00F55C8C" w:rsidRPr="007F1DC7" w:rsidRDefault="00F55C8C" w:rsidP="00F55C8C">
            <w:r w:rsidRPr="007F1DC7">
              <w:t>1547873.36</w:t>
            </w:r>
          </w:p>
        </w:tc>
      </w:tr>
      <w:tr w:rsidR="007F1DC7" w:rsidRPr="007F1DC7" w14:paraId="0CD6A99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829B6A7" w14:textId="77777777" w:rsidR="00F55C8C" w:rsidRPr="007F1DC7" w:rsidRDefault="00F55C8C" w:rsidP="00F55C8C">
            <w:r w:rsidRPr="007F1DC7">
              <w:t>163</w:t>
            </w:r>
          </w:p>
        </w:tc>
        <w:tc>
          <w:tcPr>
            <w:tcW w:w="2268" w:type="dxa"/>
            <w:tcBorders>
              <w:top w:val="single" w:sz="4" w:space="0" w:color="auto"/>
              <w:left w:val="nil"/>
              <w:bottom w:val="single" w:sz="4" w:space="0" w:color="auto"/>
              <w:right w:val="single" w:sz="4" w:space="0" w:color="auto"/>
            </w:tcBorders>
            <w:noWrap/>
            <w:vAlign w:val="center"/>
            <w:hideMark/>
          </w:tcPr>
          <w:p w14:paraId="4350DE4A" w14:textId="77777777" w:rsidR="00F55C8C" w:rsidRPr="007F1DC7" w:rsidRDefault="00F55C8C" w:rsidP="00F55C8C">
            <w:r w:rsidRPr="007F1DC7">
              <w:t>372986.46</w:t>
            </w:r>
          </w:p>
        </w:tc>
        <w:tc>
          <w:tcPr>
            <w:tcW w:w="1418" w:type="dxa"/>
            <w:tcBorders>
              <w:top w:val="single" w:sz="4" w:space="0" w:color="auto"/>
              <w:left w:val="nil"/>
              <w:bottom w:val="single" w:sz="4" w:space="0" w:color="auto"/>
              <w:right w:val="single" w:sz="4" w:space="0" w:color="auto"/>
            </w:tcBorders>
            <w:noWrap/>
            <w:vAlign w:val="center"/>
            <w:hideMark/>
          </w:tcPr>
          <w:p w14:paraId="106C8A83" w14:textId="77777777" w:rsidR="00F55C8C" w:rsidRPr="007F1DC7" w:rsidRDefault="00F55C8C" w:rsidP="00F55C8C">
            <w:r w:rsidRPr="007F1DC7">
              <w:t>1550944.78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0A7DF6" w14:textId="77777777" w:rsidR="00F55C8C" w:rsidRPr="007F1DC7" w:rsidRDefault="00F55C8C" w:rsidP="00F55C8C">
            <w:r w:rsidRPr="007F1DC7">
              <w:t>505</w:t>
            </w:r>
          </w:p>
        </w:tc>
        <w:tc>
          <w:tcPr>
            <w:tcW w:w="1417" w:type="dxa"/>
            <w:tcBorders>
              <w:top w:val="single" w:sz="4" w:space="0" w:color="auto"/>
              <w:left w:val="nil"/>
              <w:bottom w:val="single" w:sz="4" w:space="0" w:color="auto"/>
              <w:right w:val="single" w:sz="4" w:space="0" w:color="auto"/>
            </w:tcBorders>
            <w:noWrap/>
            <w:vAlign w:val="center"/>
            <w:hideMark/>
          </w:tcPr>
          <w:p w14:paraId="408F0CF3" w14:textId="77777777" w:rsidR="00F55C8C" w:rsidRPr="007F1DC7" w:rsidRDefault="00F55C8C" w:rsidP="00F55C8C">
            <w:r w:rsidRPr="007F1DC7">
              <w:t>374507.02</w:t>
            </w:r>
          </w:p>
        </w:tc>
        <w:tc>
          <w:tcPr>
            <w:tcW w:w="1417" w:type="dxa"/>
            <w:tcBorders>
              <w:top w:val="single" w:sz="4" w:space="0" w:color="auto"/>
              <w:left w:val="nil"/>
              <w:bottom w:val="single" w:sz="4" w:space="0" w:color="auto"/>
              <w:right w:val="single" w:sz="4" w:space="0" w:color="auto"/>
            </w:tcBorders>
            <w:noWrap/>
            <w:vAlign w:val="center"/>
            <w:hideMark/>
          </w:tcPr>
          <w:p w14:paraId="4AF0A42A" w14:textId="77777777" w:rsidR="00F55C8C" w:rsidRPr="007F1DC7" w:rsidRDefault="00F55C8C" w:rsidP="00F55C8C">
            <w:r w:rsidRPr="007F1DC7">
              <w:t>1547908.76</w:t>
            </w:r>
          </w:p>
        </w:tc>
      </w:tr>
      <w:tr w:rsidR="007F1DC7" w:rsidRPr="007F1DC7" w14:paraId="067F406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234C087" w14:textId="77777777" w:rsidR="00F55C8C" w:rsidRPr="007F1DC7" w:rsidRDefault="00F55C8C" w:rsidP="00F55C8C">
            <w:r w:rsidRPr="007F1DC7">
              <w:t>160</w:t>
            </w:r>
          </w:p>
        </w:tc>
        <w:tc>
          <w:tcPr>
            <w:tcW w:w="2268" w:type="dxa"/>
            <w:tcBorders>
              <w:top w:val="single" w:sz="4" w:space="0" w:color="auto"/>
              <w:left w:val="nil"/>
              <w:bottom w:val="single" w:sz="4" w:space="0" w:color="auto"/>
              <w:right w:val="single" w:sz="4" w:space="0" w:color="auto"/>
            </w:tcBorders>
            <w:noWrap/>
            <w:vAlign w:val="center"/>
            <w:hideMark/>
          </w:tcPr>
          <w:p w14:paraId="5CCAB722" w14:textId="77777777" w:rsidR="00F55C8C" w:rsidRPr="007F1DC7" w:rsidRDefault="00F55C8C" w:rsidP="00F55C8C">
            <w:r w:rsidRPr="007F1DC7">
              <w:t>372988.43</w:t>
            </w:r>
          </w:p>
        </w:tc>
        <w:tc>
          <w:tcPr>
            <w:tcW w:w="1418" w:type="dxa"/>
            <w:tcBorders>
              <w:top w:val="single" w:sz="4" w:space="0" w:color="auto"/>
              <w:left w:val="nil"/>
              <w:bottom w:val="single" w:sz="4" w:space="0" w:color="auto"/>
              <w:right w:val="single" w:sz="4" w:space="0" w:color="auto"/>
            </w:tcBorders>
            <w:noWrap/>
            <w:vAlign w:val="center"/>
            <w:hideMark/>
          </w:tcPr>
          <w:p w14:paraId="67E0871D" w14:textId="77777777" w:rsidR="00F55C8C" w:rsidRPr="007F1DC7" w:rsidRDefault="00F55C8C" w:rsidP="00F55C8C">
            <w:r w:rsidRPr="007F1DC7">
              <w:t>1550944.78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AC55BA" w14:textId="77777777" w:rsidR="00F55C8C" w:rsidRPr="007F1DC7" w:rsidRDefault="00F55C8C" w:rsidP="00F55C8C">
            <w:r w:rsidRPr="007F1DC7">
              <w:t>506</w:t>
            </w:r>
          </w:p>
        </w:tc>
        <w:tc>
          <w:tcPr>
            <w:tcW w:w="1417" w:type="dxa"/>
            <w:tcBorders>
              <w:top w:val="single" w:sz="4" w:space="0" w:color="auto"/>
              <w:left w:val="nil"/>
              <w:bottom w:val="single" w:sz="4" w:space="0" w:color="auto"/>
              <w:right w:val="single" w:sz="4" w:space="0" w:color="auto"/>
            </w:tcBorders>
            <w:noWrap/>
            <w:vAlign w:val="center"/>
            <w:hideMark/>
          </w:tcPr>
          <w:p w14:paraId="0D619385" w14:textId="77777777" w:rsidR="00F55C8C" w:rsidRPr="007F1DC7" w:rsidRDefault="00F55C8C" w:rsidP="00F55C8C">
            <w:r w:rsidRPr="007F1DC7">
              <w:t>374481.09</w:t>
            </w:r>
          </w:p>
        </w:tc>
        <w:tc>
          <w:tcPr>
            <w:tcW w:w="1417" w:type="dxa"/>
            <w:tcBorders>
              <w:top w:val="single" w:sz="4" w:space="0" w:color="auto"/>
              <w:left w:val="nil"/>
              <w:bottom w:val="single" w:sz="4" w:space="0" w:color="auto"/>
              <w:right w:val="single" w:sz="4" w:space="0" w:color="auto"/>
            </w:tcBorders>
            <w:noWrap/>
            <w:vAlign w:val="center"/>
            <w:hideMark/>
          </w:tcPr>
          <w:p w14:paraId="73650BB6" w14:textId="77777777" w:rsidR="00F55C8C" w:rsidRPr="007F1DC7" w:rsidRDefault="00F55C8C" w:rsidP="00F55C8C">
            <w:r w:rsidRPr="007F1DC7">
              <w:t>1547917.90</w:t>
            </w:r>
          </w:p>
        </w:tc>
      </w:tr>
      <w:tr w:rsidR="007F1DC7" w:rsidRPr="007F1DC7" w14:paraId="715F0A0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AD57512" w14:textId="77777777" w:rsidR="00F55C8C" w:rsidRPr="007F1DC7" w:rsidRDefault="00F55C8C" w:rsidP="00F55C8C">
            <w:r w:rsidRPr="007F1DC7">
              <w:t>164</w:t>
            </w:r>
          </w:p>
        </w:tc>
        <w:tc>
          <w:tcPr>
            <w:tcW w:w="2268" w:type="dxa"/>
            <w:tcBorders>
              <w:top w:val="single" w:sz="4" w:space="0" w:color="auto"/>
              <w:left w:val="nil"/>
              <w:bottom w:val="single" w:sz="4" w:space="0" w:color="auto"/>
              <w:right w:val="single" w:sz="4" w:space="0" w:color="auto"/>
            </w:tcBorders>
            <w:noWrap/>
            <w:vAlign w:val="center"/>
            <w:hideMark/>
          </w:tcPr>
          <w:p w14:paraId="49F91758" w14:textId="77777777" w:rsidR="00F55C8C" w:rsidRPr="007F1DC7" w:rsidRDefault="00F55C8C" w:rsidP="00F55C8C">
            <w:r w:rsidRPr="007F1DC7">
              <w:t>372970.93</w:t>
            </w:r>
          </w:p>
        </w:tc>
        <w:tc>
          <w:tcPr>
            <w:tcW w:w="1418" w:type="dxa"/>
            <w:tcBorders>
              <w:top w:val="single" w:sz="4" w:space="0" w:color="auto"/>
              <w:left w:val="nil"/>
              <w:bottom w:val="single" w:sz="4" w:space="0" w:color="auto"/>
              <w:right w:val="single" w:sz="4" w:space="0" w:color="auto"/>
            </w:tcBorders>
            <w:noWrap/>
            <w:vAlign w:val="center"/>
            <w:hideMark/>
          </w:tcPr>
          <w:p w14:paraId="740162B5" w14:textId="77777777" w:rsidR="00F55C8C" w:rsidRPr="007F1DC7" w:rsidRDefault="00F55C8C" w:rsidP="00F55C8C">
            <w:r w:rsidRPr="007F1DC7">
              <w:t>1550965.34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434AE7D" w14:textId="77777777" w:rsidR="00F55C8C" w:rsidRPr="007F1DC7" w:rsidRDefault="00F55C8C" w:rsidP="00F55C8C">
            <w:r w:rsidRPr="007F1DC7">
              <w:t>507</w:t>
            </w:r>
          </w:p>
        </w:tc>
        <w:tc>
          <w:tcPr>
            <w:tcW w:w="1417" w:type="dxa"/>
            <w:tcBorders>
              <w:top w:val="single" w:sz="4" w:space="0" w:color="auto"/>
              <w:left w:val="nil"/>
              <w:bottom w:val="single" w:sz="4" w:space="0" w:color="auto"/>
              <w:right w:val="single" w:sz="4" w:space="0" w:color="auto"/>
            </w:tcBorders>
            <w:noWrap/>
            <w:vAlign w:val="center"/>
            <w:hideMark/>
          </w:tcPr>
          <w:p w14:paraId="2416F19D" w14:textId="77777777" w:rsidR="00F55C8C" w:rsidRPr="007F1DC7" w:rsidRDefault="00F55C8C" w:rsidP="00F55C8C">
            <w:r w:rsidRPr="007F1DC7">
              <w:t>374473.58</w:t>
            </w:r>
          </w:p>
        </w:tc>
        <w:tc>
          <w:tcPr>
            <w:tcW w:w="1417" w:type="dxa"/>
            <w:tcBorders>
              <w:top w:val="single" w:sz="4" w:space="0" w:color="auto"/>
              <w:left w:val="nil"/>
              <w:bottom w:val="single" w:sz="4" w:space="0" w:color="auto"/>
              <w:right w:val="single" w:sz="4" w:space="0" w:color="auto"/>
            </w:tcBorders>
            <w:noWrap/>
            <w:vAlign w:val="center"/>
            <w:hideMark/>
          </w:tcPr>
          <w:p w14:paraId="1F3FE5C9" w14:textId="77777777" w:rsidR="00F55C8C" w:rsidRPr="007F1DC7" w:rsidRDefault="00F55C8C" w:rsidP="00F55C8C">
            <w:r w:rsidRPr="007F1DC7">
              <w:t>1547916.27</w:t>
            </w:r>
          </w:p>
        </w:tc>
      </w:tr>
      <w:tr w:rsidR="007F1DC7" w:rsidRPr="007F1DC7" w14:paraId="5A09AF0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610058E" w14:textId="77777777" w:rsidR="00F55C8C" w:rsidRPr="007F1DC7" w:rsidRDefault="00F55C8C" w:rsidP="00F55C8C">
            <w:r w:rsidRPr="007F1DC7">
              <w:t>165</w:t>
            </w:r>
          </w:p>
        </w:tc>
        <w:tc>
          <w:tcPr>
            <w:tcW w:w="2268" w:type="dxa"/>
            <w:tcBorders>
              <w:top w:val="single" w:sz="4" w:space="0" w:color="auto"/>
              <w:left w:val="nil"/>
              <w:bottom w:val="single" w:sz="4" w:space="0" w:color="auto"/>
              <w:right w:val="single" w:sz="4" w:space="0" w:color="auto"/>
            </w:tcBorders>
            <w:noWrap/>
            <w:vAlign w:val="center"/>
            <w:hideMark/>
          </w:tcPr>
          <w:p w14:paraId="0FB20B28" w14:textId="77777777" w:rsidR="00F55C8C" w:rsidRPr="007F1DC7" w:rsidRDefault="00F55C8C" w:rsidP="00F55C8C">
            <w:r w:rsidRPr="007F1DC7">
              <w:t>372970.94</w:t>
            </w:r>
          </w:p>
        </w:tc>
        <w:tc>
          <w:tcPr>
            <w:tcW w:w="1418" w:type="dxa"/>
            <w:tcBorders>
              <w:top w:val="single" w:sz="4" w:space="0" w:color="auto"/>
              <w:left w:val="nil"/>
              <w:bottom w:val="single" w:sz="4" w:space="0" w:color="auto"/>
              <w:right w:val="single" w:sz="4" w:space="0" w:color="auto"/>
            </w:tcBorders>
            <w:noWrap/>
            <w:vAlign w:val="center"/>
            <w:hideMark/>
          </w:tcPr>
          <w:p w14:paraId="3C62A698" w14:textId="77777777" w:rsidR="00F55C8C" w:rsidRPr="007F1DC7" w:rsidRDefault="00F55C8C" w:rsidP="00F55C8C">
            <w:r w:rsidRPr="007F1DC7">
              <w:t>1550963.32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9DDD60" w14:textId="77777777" w:rsidR="00F55C8C" w:rsidRPr="007F1DC7" w:rsidRDefault="00F55C8C" w:rsidP="00F55C8C">
            <w:r w:rsidRPr="007F1DC7">
              <w:t>508</w:t>
            </w:r>
          </w:p>
        </w:tc>
        <w:tc>
          <w:tcPr>
            <w:tcW w:w="1417" w:type="dxa"/>
            <w:tcBorders>
              <w:top w:val="single" w:sz="4" w:space="0" w:color="auto"/>
              <w:left w:val="nil"/>
              <w:bottom w:val="single" w:sz="4" w:space="0" w:color="auto"/>
              <w:right w:val="single" w:sz="4" w:space="0" w:color="auto"/>
            </w:tcBorders>
            <w:noWrap/>
            <w:vAlign w:val="center"/>
            <w:hideMark/>
          </w:tcPr>
          <w:p w14:paraId="564282A4" w14:textId="77777777" w:rsidR="00F55C8C" w:rsidRPr="007F1DC7" w:rsidRDefault="00F55C8C" w:rsidP="00F55C8C">
            <w:r w:rsidRPr="007F1DC7">
              <w:t>374465.48</w:t>
            </w:r>
          </w:p>
        </w:tc>
        <w:tc>
          <w:tcPr>
            <w:tcW w:w="1417" w:type="dxa"/>
            <w:tcBorders>
              <w:top w:val="single" w:sz="4" w:space="0" w:color="auto"/>
              <w:left w:val="nil"/>
              <w:bottom w:val="single" w:sz="4" w:space="0" w:color="auto"/>
              <w:right w:val="single" w:sz="4" w:space="0" w:color="auto"/>
            </w:tcBorders>
            <w:noWrap/>
            <w:vAlign w:val="center"/>
            <w:hideMark/>
          </w:tcPr>
          <w:p w14:paraId="509AB474" w14:textId="77777777" w:rsidR="00F55C8C" w:rsidRPr="007F1DC7" w:rsidRDefault="00F55C8C" w:rsidP="00F55C8C">
            <w:r w:rsidRPr="007F1DC7">
              <w:t>1547921.48</w:t>
            </w:r>
          </w:p>
        </w:tc>
      </w:tr>
      <w:tr w:rsidR="007F1DC7" w:rsidRPr="007F1DC7" w14:paraId="5833D7B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08CF7DC" w14:textId="77777777" w:rsidR="00F55C8C" w:rsidRPr="007F1DC7" w:rsidRDefault="00F55C8C" w:rsidP="00F55C8C">
            <w:r w:rsidRPr="007F1DC7">
              <w:t>166</w:t>
            </w:r>
          </w:p>
        </w:tc>
        <w:tc>
          <w:tcPr>
            <w:tcW w:w="2268" w:type="dxa"/>
            <w:tcBorders>
              <w:top w:val="single" w:sz="4" w:space="0" w:color="auto"/>
              <w:left w:val="nil"/>
              <w:bottom w:val="single" w:sz="4" w:space="0" w:color="auto"/>
              <w:right w:val="single" w:sz="4" w:space="0" w:color="auto"/>
            </w:tcBorders>
            <w:noWrap/>
            <w:vAlign w:val="center"/>
            <w:hideMark/>
          </w:tcPr>
          <w:p w14:paraId="7B0D9BF8" w14:textId="77777777" w:rsidR="00F55C8C" w:rsidRPr="007F1DC7" w:rsidRDefault="00F55C8C" w:rsidP="00F55C8C">
            <w:r w:rsidRPr="007F1DC7">
              <w:t>372968.90</w:t>
            </w:r>
          </w:p>
        </w:tc>
        <w:tc>
          <w:tcPr>
            <w:tcW w:w="1418" w:type="dxa"/>
            <w:tcBorders>
              <w:top w:val="single" w:sz="4" w:space="0" w:color="auto"/>
              <w:left w:val="nil"/>
              <w:bottom w:val="single" w:sz="4" w:space="0" w:color="auto"/>
              <w:right w:val="single" w:sz="4" w:space="0" w:color="auto"/>
            </w:tcBorders>
            <w:noWrap/>
            <w:vAlign w:val="center"/>
            <w:hideMark/>
          </w:tcPr>
          <w:p w14:paraId="54256C42" w14:textId="77777777" w:rsidR="00F55C8C" w:rsidRPr="007F1DC7" w:rsidRDefault="00F55C8C" w:rsidP="00F55C8C">
            <w:r w:rsidRPr="007F1DC7">
              <w:t>1550963.30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B700DC" w14:textId="77777777" w:rsidR="00F55C8C" w:rsidRPr="007F1DC7" w:rsidRDefault="00F55C8C" w:rsidP="00F55C8C">
            <w:r w:rsidRPr="007F1DC7">
              <w:t>509</w:t>
            </w:r>
          </w:p>
        </w:tc>
        <w:tc>
          <w:tcPr>
            <w:tcW w:w="1417" w:type="dxa"/>
            <w:tcBorders>
              <w:top w:val="single" w:sz="4" w:space="0" w:color="auto"/>
              <w:left w:val="nil"/>
              <w:bottom w:val="single" w:sz="4" w:space="0" w:color="auto"/>
              <w:right w:val="single" w:sz="4" w:space="0" w:color="auto"/>
            </w:tcBorders>
            <w:noWrap/>
            <w:vAlign w:val="center"/>
            <w:hideMark/>
          </w:tcPr>
          <w:p w14:paraId="19A8CC72" w14:textId="77777777" w:rsidR="00F55C8C" w:rsidRPr="007F1DC7" w:rsidRDefault="00F55C8C" w:rsidP="00F55C8C">
            <w:r w:rsidRPr="007F1DC7">
              <w:t>374462.12</w:t>
            </w:r>
          </w:p>
        </w:tc>
        <w:tc>
          <w:tcPr>
            <w:tcW w:w="1417" w:type="dxa"/>
            <w:tcBorders>
              <w:top w:val="single" w:sz="4" w:space="0" w:color="auto"/>
              <w:left w:val="nil"/>
              <w:bottom w:val="single" w:sz="4" w:space="0" w:color="auto"/>
              <w:right w:val="single" w:sz="4" w:space="0" w:color="auto"/>
            </w:tcBorders>
            <w:noWrap/>
            <w:vAlign w:val="center"/>
            <w:hideMark/>
          </w:tcPr>
          <w:p w14:paraId="7BB7E0B1" w14:textId="77777777" w:rsidR="00F55C8C" w:rsidRPr="007F1DC7" w:rsidRDefault="00F55C8C" w:rsidP="00F55C8C">
            <w:r w:rsidRPr="007F1DC7">
              <w:t>1547923.64</w:t>
            </w:r>
          </w:p>
        </w:tc>
      </w:tr>
      <w:tr w:rsidR="007F1DC7" w:rsidRPr="007F1DC7" w14:paraId="36ED537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7E86E29" w14:textId="77777777" w:rsidR="00F55C8C" w:rsidRPr="007F1DC7" w:rsidRDefault="00F55C8C" w:rsidP="00F55C8C">
            <w:r w:rsidRPr="007F1DC7">
              <w:t>167</w:t>
            </w:r>
          </w:p>
        </w:tc>
        <w:tc>
          <w:tcPr>
            <w:tcW w:w="2268" w:type="dxa"/>
            <w:tcBorders>
              <w:top w:val="single" w:sz="4" w:space="0" w:color="auto"/>
              <w:left w:val="nil"/>
              <w:bottom w:val="single" w:sz="4" w:space="0" w:color="auto"/>
              <w:right w:val="single" w:sz="4" w:space="0" w:color="auto"/>
            </w:tcBorders>
            <w:noWrap/>
            <w:vAlign w:val="center"/>
            <w:hideMark/>
          </w:tcPr>
          <w:p w14:paraId="0AD70871" w14:textId="77777777" w:rsidR="00F55C8C" w:rsidRPr="007F1DC7" w:rsidRDefault="00F55C8C" w:rsidP="00F55C8C">
            <w:r w:rsidRPr="007F1DC7">
              <w:t>372968.90</w:t>
            </w:r>
          </w:p>
        </w:tc>
        <w:tc>
          <w:tcPr>
            <w:tcW w:w="1418" w:type="dxa"/>
            <w:tcBorders>
              <w:top w:val="single" w:sz="4" w:space="0" w:color="auto"/>
              <w:left w:val="nil"/>
              <w:bottom w:val="single" w:sz="4" w:space="0" w:color="auto"/>
              <w:right w:val="single" w:sz="4" w:space="0" w:color="auto"/>
            </w:tcBorders>
            <w:noWrap/>
            <w:vAlign w:val="center"/>
            <w:hideMark/>
          </w:tcPr>
          <w:p w14:paraId="766B9FF4" w14:textId="77777777" w:rsidR="00F55C8C" w:rsidRPr="007F1DC7" w:rsidRDefault="00F55C8C" w:rsidP="00F55C8C">
            <w:r w:rsidRPr="007F1DC7">
              <w:t>1550965.33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9E449BB" w14:textId="77777777" w:rsidR="00F55C8C" w:rsidRPr="007F1DC7" w:rsidRDefault="00F55C8C" w:rsidP="00F55C8C">
            <w:r w:rsidRPr="007F1DC7">
              <w:t>510</w:t>
            </w:r>
          </w:p>
        </w:tc>
        <w:tc>
          <w:tcPr>
            <w:tcW w:w="1417" w:type="dxa"/>
            <w:tcBorders>
              <w:top w:val="single" w:sz="4" w:space="0" w:color="auto"/>
              <w:left w:val="nil"/>
              <w:bottom w:val="single" w:sz="4" w:space="0" w:color="auto"/>
              <w:right w:val="single" w:sz="4" w:space="0" w:color="auto"/>
            </w:tcBorders>
            <w:noWrap/>
            <w:vAlign w:val="center"/>
            <w:hideMark/>
          </w:tcPr>
          <w:p w14:paraId="65ED4899" w14:textId="77777777" w:rsidR="00F55C8C" w:rsidRPr="007F1DC7" w:rsidRDefault="00F55C8C" w:rsidP="00F55C8C">
            <w:r w:rsidRPr="007F1DC7">
              <w:t>374456.52</w:t>
            </w:r>
          </w:p>
        </w:tc>
        <w:tc>
          <w:tcPr>
            <w:tcW w:w="1417" w:type="dxa"/>
            <w:tcBorders>
              <w:top w:val="single" w:sz="4" w:space="0" w:color="auto"/>
              <w:left w:val="nil"/>
              <w:bottom w:val="single" w:sz="4" w:space="0" w:color="auto"/>
              <w:right w:val="single" w:sz="4" w:space="0" w:color="auto"/>
            </w:tcBorders>
            <w:noWrap/>
            <w:vAlign w:val="center"/>
            <w:hideMark/>
          </w:tcPr>
          <w:p w14:paraId="5B07023A" w14:textId="77777777" w:rsidR="00F55C8C" w:rsidRPr="007F1DC7" w:rsidRDefault="00F55C8C" w:rsidP="00F55C8C">
            <w:r w:rsidRPr="007F1DC7">
              <w:t>1547935.65</w:t>
            </w:r>
          </w:p>
        </w:tc>
      </w:tr>
      <w:tr w:rsidR="007F1DC7" w:rsidRPr="007F1DC7" w14:paraId="2952307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9A7173A" w14:textId="77777777" w:rsidR="00F55C8C" w:rsidRPr="007F1DC7" w:rsidRDefault="00F55C8C" w:rsidP="00F55C8C">
            <w:r w:rsidRPr="007F1DC7">
              <w:t>164</w:t>
            </w:r>
          </w:p>
        </w:tc>
        <w:tc>
          <w:tcPr>
            <w:tcW w:w="2268" w:type="dxa"/>
            <w:tcBorders>
              <w:top w:val="single" w:sz="4" w:space="0" w:color="auto"/>
              <w:left w:val="nil"/>
              <w:bottom w:val="single" w:sz="4" w:space="0" w:color="auto"/>
              <w:right w:val="single" w:sz="4" w:space="0" w:color="auto"/>
            </w:tcBorders>
            <w:noWrap/>
            <w:vAlign w:val="center"/>
            <w:hideMark/>
          </w:tcPr>
          <w:p w14:paraId="2A32EB9B" w14:textId="77777777" w:rsidR="00F55C8C" w:rsidRPr="007F1DC7" w:rsidRDefault="00F55C8C" w:rsidP="00F55C8C">
            <w:r w:rsidRPr="007F1DC7">
              <w:t>372970.93</w:t>
            </w:r>
          </w:p>
        </w:tc>
        <w:tc>
          <w:tcPr>
            <w:tcW w:w="1418" w:type="dxa"/>
            <w:tcBorders>
              <w:top w:val="single" w:sz="4" w:space="0" w:color="auto"/>
              <w:left w:val="nil"/>
              <w:bottom w:val="single" w:sz="4" w:space="0" w:color="auto"/>
              <w:right w:val="single" w:sz="4" w:space="0" w:color="auto"/>
            </w:tcBorders>
            <w:noWrap/>
            <w:vAlign w:val="center"/>
            <w:hideMark/>
          </w:tcPr>
          <w:p w14:paraId="7E85637C" w14:textId="77777777" w:rsidR="00F55C8C" w:rsidRPr="007F1DC7" w:rsidRDefault="00F55C8C" w:rsidP="00F55C8C">
            <w:r w:rsidRPr="007F1DC7">
              <w:t>1550965.34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468581" w14:textId="77777777" w:rsidR="00F55C8C" w:rsidRPr="007F1DC7" w:rsidRDefault="00F55C8C" w:rsidP="00F55C8C">
            <w:r w:rsidRPr="007F1DC7">
              <w:t>511</w:t>
            </w:r>
          </w:p>
        </w:tc>
        <w:tc>
          <w:tcPr>
            <w:tcW w:w="1417" w:type="dxa"/>
            <w:tcBorders>
              <w:top w:val="single" w:sz="4" w:space="0" w:color="auto"/>
              <w:left w:val="nil"/>
              <w:bottom w:val="single" w:sz="4" w:space="0" w:color="auto"/>
              <w:right w:val="single" w:sz="4" w:space="0" w:color="auto"/>
            </w:tcBorders>
            <w:noWrap/>
            <w:vAlign w:val="center"/>
            <w:hideMark/>
          </w:tcPr>
          <w:p w14:paraId="527C90A3" w14:textId="77777777" w:rsidR="00F55C8C" w:rsidRPr="007F1DC7" w:rsidRDefault="00F55C8C" w:rsidP="00F55C8C">
            <w:r w:rsidRPr="007F1DC7">
              <w:t>374453.60</w:t>
            </w:r>
          </w:p>
        </w:tc>
        <w:tc>
          <w:tcPr>
            <w:tcW w:w="1417" w:type="dxa"/>
            <w:tcBorders>
              <w:top w:val="single" w:sz="4" w:space="0" w:color="auto"/>
              <w:left w:val="nil"/>
              <w:bottom w:val="single" w:sz="4" w:space="0" w:color="auto"/>
              <w:right w:val="single" w:sz="4" w:space="0" w:color="auto"/>
            </w:tcBorders>
            <w:noWrap/>
            <w:vAlign w:val="center"/>
            <w:hideMark/>
          </w:tcPr>
          <w:p w14:paraId="0FC590D7" w14:textId="77777777" w:rsidR="00F55C8C" w:rsidRPr="007F1DC7" w:rsidRDefault="00F55C8C" w:rsidP="00F55C8C">
            <w:r w:rsidRPr="007F1DC7">
              <w:t>1547953.89</w:t>
            </w:r>
          </w:p>
        </w:tc>
      </w:tr>
      <w:tr w:rsidR="007F1DC7" w:rsidRPr="007F1DC7" w14:paraId="6082131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11B27F1" w14:textId="77777777" w:rsidR="00F55C8C" w:rsidRPr="007F1DC7" w:rsidRDefault="00F55C8C" w:rsidP="00F55C8C">
            <w:r w:rsidRPr="007F1DC7">
              <w:t>168</w:t>
            </w:r>
          </w:p>
        </w:tc>
        <w:tc>
          <w:tcPr>
            <w:tcW w:w="2268" w:type="dxa"/>
            <w:tcBorders>
              <w:top w:val="single" w:sz="4" w:space="0" w:color="auto"/>
              <w:left w:val="nil"/>
              <w:bottom w:val="single" w:sz="4" w:space="0" w:color="auto"/>
              <w:right w:val="single" w:sz="4" w:space="0" w:color="auto"/>
            </w:tcBorders>
            <w:noWrap/>
            <w:vAlign w:val="center"/>
            <w:hideMark/>
          </w:tcPr>
          <w:p w14:paraId="19D81E0C" w14:textId="77777777" w:rsidR="00F55C8C" w:rsidRPr="007F1DC7" w:rsidRDefault="00F55C8C" w:rsidP="00F55C8C">
            <w:r w:rsidRPr="007F1DC7">
              <w:t>372941.29</w:t>
            </w:r>
          </w:p>
        </w:tc>
        <w:tc>
          <w:tcPr>
            <w:tcW w:w="1418" w:type="dxa"/>
            <w:tcBorders>
              <w:top w:val="single" w:sz="4" w:space="0" w:color="auto"/>
              <w:left w:val="nil"/>
              <w:bottom w:val="single" w:sz="4" w:space="0" w:color="auto"/>
              <w:right w:val="single" w:sz="4" w:space="0" w:color="auto"/>
            </w:tcBorders>
            <w:noWrap/>
            <w:vAlign w:val="center"/>
            <w:hideMark/>
          </w:tcPr>
          <w:p w14:paraId="13056F81" w14:textId="77777777" w:rsidR="00F55C8C" w:rsidRPr="007F1DC7" w:rsidRDefault="00F55C8C" w:rsidP="00F55C8C">
            <w:r w:rsidRPr="007F1DC7">
              <w:t>1551004.07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9363BB" w14:textId="77777777" w:rsidR="00F55C8C" w:rsidRPr="007F1DC7" w:rsidRDefault="00F55C8C" w:rsidP="00F55C8C">
            <w:r w:rsidRPr="007F1DC7">
              <w:t>512</w:t>
            </w:r>
          </w:p>
        </w:tc>
        <w:tc>
          <w:tcPr>
            <w:tcW w:w="1417" w:type="dxa"/>
            <w:tcBorders>
              <w:top w:val="single" w:sz="4" w:space="0" w:color="auto"/>
              <w:left w:val="nil"/>
              <w:bottom w:val="single" w:sz="4" w:space="0" w:color="auto"/>
              <w:right w:val="single" w:sz="4" w:space="0" w:color="auto"/>
            </w:tcBorders>
            <w:noWrap/>
            <w:vAlign w:val="center"/>
            <w:hideMark/>
          </w:tcPr>
          <w:p w14:paraId="7B65DBCA" w14:textId="77777777" w:rsidR="00F55C8C" w:rsidRPr="007F1DC7" w:rsidRDefault="00F55C8C" w:rsidP="00F55C8C">
            <w:r w:rsidRPr="007F1DC7">
              <w:t>374415.30</w:t>
            </w:r>
          </w:p>
        </w:tc>
        <w:tc>
          <w:tcPr>
            <w:tcW w:w="1417" w:type="dxa"/>
            <w:tcBorders>
              <w:top w:val="single" w:sz="4" w:space="0" w:color="auto"/>
              <w:left w:val="nil"/>
              <w:bottom w:val="single" w:sz="4" w:space="0" w:color="auto"/>
              <w:right w:val="single" w:sz="4" w:space="0" w:color="auto"/>
            </w:tcBorders>
            <w:noWrap/>
            <w:vAlign w:val="center"/>
            <w:hideMark/>
          </w:tcPr>
          <w:p w14:paraId="0DADD2F1" w14:textId="77777777" w:rsidR="00F55C8C" w:rsidRPr="007F1DC7" w:rsidRDefault="00F55C8C" w:rsidP="00F55C8C">
            <w:r w:rsidRPr="007F1DC7">
              <w:t>1548058.40</w:t>
            </w:r>
          </w:p>
        </w:tc>
      </w:tr>
      <w:tr w:rsidR="007F1DC7" w:rsidRPr="007F1DC7" w14:paraId="7F96CB7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922FAEC" w14:textId="77777777" w:rsidR="00F55C8C" w:rsidRPr="007F1DC7" w:rsidRDefault="00F55C8C" w:rsidP="00F55C8C">
            <w:r w:rsidRPr="007F1DC7">
              <w:t>169</w:t>
            </w:r>
          </w:p>
        </w:tc>
        <w:tc>
          <w:tcPr>
            <w:tcW w:w="2268" w:type="dxa"/>
            <w:tcBorders>
              <w:top w:val="single" w:sz="4" w:space="0" w:color="auto"/>
              <w:left w:val="nil"/>
              <w:bottom w:val="single" w:sz="4" w:space="0" w:color="auto"/>
              <w:right w:val="single" w:sz="4" w:space="0" w:color="auto"/>
            </w:tcBorders>
            <w:noWrap/>
            <w:vAlign w:val="center"/>
            <w:hideMark/>
          </w:tcPr>
          <w:p w14:paraId="4E0117F6" w14:textId="77777777" w:rsidR="00F55C8C" w:rsidRPr="007F1DC7" w:rsidRDefault="00F55C8C" w:rsidP="00F55C8C">
            <w:r w:rsidRPr="007F1DC7">
              <w:t>372941.31</w:t>
            </w:r>
          </w:p>
        </w:tc>
        <w:tc>
          <w:tcPr>
            <w:tcW w:w="1418" w:type="dxa"/>
            <w:tcBorders>
              <w:top w:val="single" w:sz="4" w:space="0" w:color="auto"/>
              <w:left w:val="nil"/>
              <w:bottom w:val="single" w:sz="4" w:space="0" w:color="auto"/>
              <w:right w:val="single" w:sz="4" w:space="0" w:color="auto"/>
            </w:tcBorders>
            <w:noWrap/>
            <w:vAlign w:val="center"/>
            <w:hideMark/>
          </w:tcPr>
          <w:p w14:paraId="1B010552" w14:textId="77777777" w:rsidR="00F55C8C" w:rsidRPr="007F1DC7" w:rsidRDefault="00F55C8C" w:rsidP="00F55C8C">
            <w:r w:rsidRPr="007F1DC7">
              <w:t>1551002.03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35E32C" w14:textId="77777777" w:rsidR="00F55C8C" w:rsidRPr="007F1DC7" w:rsidRDefault="00F55C8C" w:rsidP="00F55C8C">
            <w:r w:rsidRPr="007F1DC7">
              <w:t>513</w:t>
            </w:r>
          </w:p>
        </w:tc>
        <w:tc>
          <w:tcPr>
            <w:tcW w:w="1417" w:type="dxa"/>
            <w:tcBorders>
              <w:top w:val="single" w:sz="4" w:space="0" w:color="auto"/>
              <w:left w:val="nil"/>
              <w:bottom w:val="single" w:sz="4" w:space="0" w:color="auto"/>
              <w:right w:val="single" w:sz="4" w:space="0" w:color="auto"/>
            </w:tcBorders>
            <w:noWrap/>
            <w:vAlign w:val="center"/>
            <w:hideMark/>
          </w:tcPr>
          <w:p w14:paraId="5B58D44B" w14:textId="77777777" w:rsidR="00F55C8C" w:rsidRPr="007F1DC7" w:rsidRDefault="00F55C8C" w:rsidP="00F55C8C">
            <w:r w:rsidRPr="007F1DC7">
              <w:t>374358.80</w:t>
            </w:r>
          </w:p>
        </w:tc>
        <w:tc>
          <w:tcPr>
            <w:tcW w:w="1417" w:type="dxa"/>
            <w:tcBorders>
              <w:top w:val="single" w:sz="4" w:space="0" w:color="auto"/>
              <w:left w:val="nil"/>
              <w:bottom w:val="single" w:sz="4" w:space="0" w:color="auto"/>
              <w:right w:val="single" w:sz="4" w:space="0" w:color="auto"/>
            </w:tcBorders>
            <w:noWrap/>
            <w:vAlign w:val="center"/>
            <w:hideMark/>
          </w:tcPr>
          <w:p w14:paraId="79D51BC2" w14:textId="77777777" w:rsidR="00F55C8C" w:rsidRPr="007F1DC7" w:rsidRDefault="00F55C8C" w:rsidP="00F55C8C">
            <w:r w:rsidRPr="007F1DC7">
              <w:t>1548284.90</w:t>
            </w:r>
          </w:p>
        </w:tc>
      </w:tr>
      <w:tr w:rsidR="007F1DC7" w:rsidRPr="007F1DC7" w14:paraId="7D96DE6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709C83D" w14:textId="77777777" w:rsidR="00F55C8C" w:rsidRPr="007F1DC7" w:rsidRDefault="00F55C8C" w:rsidP="00F55C8C">
            <w:r w:rsidRPr="007F1DC7">
              <w:t>170</w:t>
            </w:r>
          </w:p>
        </w:tc>
        <w:tc>
          <w:tcPr>
            <w:tcW w:w="2268" w:type="dxa"/>
            <w:tcBorders>
              <w:top w:val="single" w:sz="4" w:space="0" w:color="auto"/>
              <w:left w:val="nil"/>
              <w:bottom w:val="single" w:sz="4" w:space="0" w:color="auto"/>
              <w:right w:val="single" w:sz="4" w:space="0" w:color="auto"/>
            </w:tcBorders>
            <w:noWrap/>
            <w:vAlign w:val="center"/>
            <w:hideMark/>
          </w:tcPr>
          <w:p w14:paraId="2D53A4CD" w14:textId="77777777" w:rsidR="00F55C8C" w:rsidRPr="007F1DC7" w:rsidRDefault="00F55C8C" w:rsidP="00F55C8C">
            <w:r w:rsidRPr="007F1DC7">
              <w:t>372939.27</w:t>
            </w:r>
          </w:p>
        </w:tc>
        <w:tc>
          <w:tcPr>
            <w:tcW w:w="1418" w:type="dxa"/>
            <w:tcBorders>
              <w:top w:val="single" w:sz="4" w:space="0" w:color="auto"/>
              <w:left w:val="nil"/>
              <w:bottom w:val="single" w:sz="4" w:space="0" w:color="auto"/>
              <w:right w:val="single" w:sz="4" w:space="0" w:color="auto"/>
            </w:tcBorders>
            <w:noWrap/>
            <w:vAlign w:val="center"/>
            <w:hideMark/>
          </w:tcPr>
          <w:p w14:paraId="7CE621BD" w14:textId="77777777" w:rsidR="00F55C8C" w:rsidRPr="007F1DC7" w:rsidRDefault="00F55C8C" w:rsidP="00F55C8C">
            <w:r w:rsidRPr="007F1DC7">
              <w:t>1551002.02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A944A0" w14:textId="77777777" w:rsidR="00F55C8C" w:rsidRPr="007F1DC7" w:rsidRDefault="00F55C8C" w:rsidP="00F55C8C">
            <w:r w:rsidRPr="007F1DC7">
              <w:t>514</w:t>
            </w:r>
          </w:p>
        </w:tc>
        <w:tc>
          <w:tcPr>
            <w:tcW w:w="1417" w:type="dxa"/>
            <w:tcBorders>
              <w:top w:val="single" w:sz="4" w:space="0" w:color="auto"/>
              <w:left w:val="nil"/>
              <w:bottom w:val="single" w:sz="4" w:space="0" w:color="auto"/>
              <w:right w:val="single" w:sz="4" w:space="0" w:color="auto"/>
            </w:tcBorders>
            <w:noWrap/>
            <w:vAlign w:val="center"/>
            <w:hideMark/>
          </w:tcPr>
          <w:p w14:paraId="2FBA766F" w14:textId="77777777" w:rsidR="00F55C8C" w:rsidRPr="007F1DC7" w:rsidRDefault="00F55C8C" w:rsidP="00F55C8C">
            <w:r w:rsidRPr="007F1DC7">
              <w:t>374353.91</w:t>
            </w:r>
          </w:p>
        </w:tc>
        <w:tc>
          <w:tcPr>
            <w:tcW w:w="1417" w:type="dxa"/>
            <w:tcBorders>
              <w:top w:val="single" w:sz="4" w:space="0" w:color="auto"/>
              <w:left w:val="nil"/>
              <w:bottom w:val="single" w:sz="4" w:space="0" w:color="auto"/>
              <w:right w:val="single" w:sz="4" w:space="0" w:color="auto"/>
            </w:tcBorders>
            <w:noWrap/>
            <w:vAlign w:val="center"/>
            <w:hideMark/>
          </w:tcPr>
          <w:p w14:paraId="1F5E3EAB" w14:textId="77777777" w:rsidR="00F55C8C" w:rsidRPr="007F1DC7" w:rsidRDefault="00F55C8C" w:rsidP="00F55C8C">
            <w:r w:rsidRPr="007F1DC7">
              <w:t>1548306.44</w:t>
            </w:r>
          </w:p>
        </w:tc>
      </w:tr>
      <w:tr w:rsidR="007F1DC7" w:rsidRPr="007F1DC7" w14:paraId="44F468B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FDE8BFB" w14:textId="77777777" w:rsidR="00F55C8C" w:rsidRPr="007F1DC7" w:rsidRDefault="00F55C8C" w:rsidP="00F55C8C">
            <w:r w:rsidRPr="007F1DC7">
              <w:t>171</w:t>
            </w:r>
          </w:p>
        </w:tc>
        <w:tc>
          <w:tcPr>
            <w:tcW w:w="2268" w:type="dxa"/>
            <w:tcBorders>
              <w:top w:val="single" w:sz="4" w:space="0" w:color="auto"/>
              <w:left w:val="nil"/>
              <w:bottom w:val="single" w:sz="4" w:space="0" w:color="auto"/>
              <w:right w:val="single" w:sz="4" w:space="0" w:color="auto"/>
            </w:tcBorders>
            <w:noWrap/>
            <w:vAlign w:val="center"/>
            <w:hideMark/>
          </w:tcPr>
          <w:p w14:paraId="37ACD428" w14:textId="77777777" w:rsidR="00F55C8C" w:rsidRPr="007F1DC7" w:rsidRDefault="00F55C8C" w:rsidP="00F55C8C">
            <w:r w:rsidRPr="007F1DC7">
              <w:t>372939.26</w:t>
            </w:r>
          </w:p>
        </w:tc>
        <w:tc>
          <w:tcPr>
            <w:tcW w:w="1418" w:type="dxa"/>
            <w:tcBorders>
              <w:top w:val="single" w:sz="4" w:space="0" w:color="auto"/>
              <w:left w:val="nil"/>
              <w:bottom w:val="single" w:sz="4" w:space="0" w:color="auto"/>
              <w:right w:val="single" w:sz="4" w:space="0" w:color="auto"/>
            </w:tcBorders>
            <w:noWrap/>
            <w:vAlign w:val="center"/>
            <w:hideMark/>
          </w:tcPr>
          <w:p w14:paraId="7C53D04E" w14:textId="77777777" w:rsidR="00F55C8C" w:rsidRPr="007F1DC7" w:rsidRDefault="00F55C8C" w:rsidP="00F55C8C">
            <w:r w:rsidRPr="007F1DC7">
              <w:t>1551004.05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66B2F02" w14:textId="77777777" w:rsidR="00F55C8C" w:rsidRPr="007F1DC7" w:rsidRDefault="00F55C8C" w:rsidP="00F55C8C">
            <w:r w:rsidRPr="007F1DC7">
              <w:t>515</w:t>
            </w:r>
          </w:p>
        </w:tc>
        <w:tc>
          <w:tcPr>
            <w:tcW w:w="1417" w:type="dxa"/>
            <w:tcBorders>
              <w:top w:val="single" w:sz="4" w:space="0" w:color="auto"/>
              <w:left w:val="nil"/>
              <w:bottom w:val="single" w:sz="4" w:space="0" w:color="auto"/>
              <w:right w:val="single" w:sz="4" w:space="0" w:color="auto"/>
            </w:tcBorders>
            <w:noWrap/>
            <w:vAlign w:val="center"/>
            <w:hideMark/>
          </w:tcPr>
          <w:p w14:paraId="48F71E24" w14:textId="77777777" w:rsidR="00F55C8C" w:rsidRPr="007F1DC7" w:rsidRDefault="00F55C8C" w:rsidP="00F55C8C">
            <w:r w:rsidRPr="007F1DC7">
              <w:t>374263.80</w:t>
            </w:r>
          </w:p>
        </w:tc>
        <w:tc>
          <w:tcPr>
            <w:tcW w:w="1417" w:type="dxa"/>
            <w:tcBorders>
              <w:top w:val="single" w:sz="4" w:space="0" w:color="auto"/>
              <w:left w:val="nil"/>
              <w:bottom w:val="single" w:sz="4" w:space="0" w:color="auto"/>
              <w:right w:val="single" w:sz="4" w:space="0" w:color="auto"/>
            </w:tcBorders>
            <w:noWrap/>
            <w:vAlign w:val="center"/>
            <w:hideMark/>
          </w:tcPr>
          <w:p w14:paraId="4B4C30AE" w14:textId="77777777" w:rsidR="00F55C8C" w:rsidRPr="007F1DC7" w:rsidRDefault="00F55C8C" w:rsidP="00F55C8C">
            <w:r w:rsidRPr="007F1DC7">
              <w:t>1548310.50</w:t>
            </w:r>
          </w:p>
        </w:tc>
      </w:tr>
      <w:tr w:rsidR="007F1DC7" w:rsidRPr="007F1DC7" w14:paraId="4A6109D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F62F938" w14:textId="77777777" w:rsidR="00F55C8C" w:rsidRPr="007F1DC7" w:rsidRDefault="00F55C8C" w:rsidP="00F55C8C">
            <w:r w:rsidRPr="007F1DC7">
              <w:t>168</w:t>
            </w:r>
          </w:p>
        </w:tc>
        <w:tc>
          <w:tcPr>
            <w:tcW w:w="2268" w:type="dxa"/>
            <w:tcBorders>
              <w:top w:val="single" w:sz="4" w:space="0" w:color="auto"/>
              <w:left w:val="nil"/>
              <w:bottom w:val="single" w:sz="4" w:space="0" w:color="auto"/>
              <w:right w:val="single" w:sz="4" w:space="0" w:color="auto"/>
            </w:tcBorders>
            <w:noWrap/>
            <w:vAlign w:val="center"/>
            <w:hideMark/>
          </w:tcPr>
          <w:p w14:paraId="42FFBC06" w14:textId="77777777" w:rsidR="00F55C8C" w:rsidRPr="007F1DC7" w:rsidRDefault="00F55C8C" w:rsidP="00F55C8C">
            <w:r w:rsidRPr="007F1DC7">
              <w:t>372941.29</w:t>
            </w:r>
          </w:p>
        </w:tc>
        <w:tc>
          <w:tcPr>
            <w:tcW w:w="1418" w:type="dxa"/>
            <w:tcBorders>
              <w:top w:val="single" w:sz="4" w:space="0" w:color="auto"/>
              <w:left w:val="nil"/>
              <w:bottom w:val="single" w:sz="4" w:space="0" w:color="auto"/>
              <w:right w:val="single" w:sz="4" w:space="0" w:color="auto"/>
            </w:tcBorders>
            <w:noWrap/>
            <w:vAlign w:val="center"/>
            <w:hideMark/>
          </w:tcPr>
          <w:p w14:paraId="67DD148F" w14:textId="77777777" w:rsidR="00F55C8C" w:rsidRPr="007F1DC7" w:rsidRDefault="00F55C8C" w:rsidP="00F55C8C">
            <w:r w:rsidRPr="007F1DC7">
              <w:t>1551004.07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6A9EBF" w14:textId="77777777" w:rsidR="00F55C8C" w:rsidRPr="007F1DC7" w:rsidRDefault="00F55C8C" w:rsidP="00F55C8C">
            <w:r w:rsidRPr="007F1DC7">
              <w:t>516</w:t>
            </w:r>
          </w:p>
        </w:tc>
        <w:tc>
          <w:tcPr>
            <w:tcW w:w="1417" w:type="dxa"/>
            <w:tcBorders>
              <w:top w:val="single" w:sz="4" w:space="0" w:color="auto"/>
              <w:left w:val="nil"/>
              <w:bottom w:val="single" w:sz="4" w:space="0" w:color="auto"/>
              <w:right w:val="single" w:sz="4" w:space="0" w:color="auto"/>
            </w:tcBorders>
            <w:noWrap/>
            <w:vAlign w:val="center"/>
            <w:hideMark/>
          </w:tcPr>
          <w:p w14:paraId="4058D556" w14:textId="77777777" w:rsidR="00F55C8C" w:rsidRPr="007F1DC7" w:rsidRDefault="00F55C8C" w:rsidP="00F55C8C">
            <w:r w:rsidRPr="007F1DC7">
              <w:t>374199.38</w:t>
            </w:r>
          </w:p>
        </w:tc>
        <w:tc>
          <w:tcPr>
            <w:tcW w:w="1417" w:type="dxa"/>
            <w:tcBorders>
              <w:top w:val="single" w:sz="4" w:space="0" w:color="auto"/>
              <w:left w:val="nil"/>
              <w:bottom w:val="single" w:sz="4" w:space="0" w:color="auto"/>
              <w:right w:val="single" w:sz="4" w:space="0" w:color="auto"/>
            </w:tcBorders>
            <w:noWrap/>
            <w:vAlign w:val="center"/>
            <w:hideMark/>
          </w:tcPr>
          <w:p w14:paraId="2AFD16D1" w14:textId="77777777" w:rsidR="00F55C8C" w:rsidRPr="007F1DC7" w:rsidRDefault="00F55C8C" w:rsidP="00F55C8C">
            <w:r w:rsidRPr="007F1DC7">
              <w:t>1548313.33</w:t>
            </w:r>
          </w:p>
        </w:tc>
      </w:tr>
      <w:tr w:rsidR="007F1DC7" w:rsidRPr="007F1DC7" w14:paraId="544EF5A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7C38CF9" w14:textId="77777777" w:rsidR="00F55C8C" w:rsidRPr="007F1DC7" w:rsidRDefault="00F55C8C" w:rsidP="00F55C8C">
            <w:r w:rsidRPr="007F1DC7">
              <w:t>172</w:t>
            </w:r>
          </w:p>
        </w:tc>
        <w:tc>
          <w:tcPr>
            <w:tcW w:w="2268" w:type="dxa"/>
            <w:tcBorders>
              <w:top w:val="single" w:sz="4" w:space="0" w:color="auto"/>
              <w:left w:val="nil"/>
              <w:bottom w:val="single" w:sz="4" w:space="0" w:color="auto"/>
              <w:right w:val="single" w:sz="4" w:space="0" w:color="auto"/>
            </w:tcBorders>
            <w:noWrap/>
            <w:vAlign w:val="center"/>
            <w:hideMark/>
          </w:tcPr>
          <w:p w14:paraId="7403D657" w14:textId="77777777" w:rsidR="00F55C8C" w:rsidRPr="007F1DC7" w:rsidRDefault="00F55C8C" w:rsidP="00F55C8C">
            <w:r w:rsidRPr="007F1DC7">
              <w:t>372908.15</w:t>
            </w:r>
          </w:p>
        </w:tc>
        <w:tc>
          <w:tcPr>
            <w:tcW w:w="1418" w:type="dxa"/>
            <w:tcBorders>
              <w:top w:val="single" w:sz="4" w:space="0" w:color="auto"/>
              <w:left w:val="nil"/>
              <w:bottom w:val="single" w:sz="4" w:space="0" w:color="auto"/>
              <w:right w:val="single" w:sz="4" w:space="0" w:color="auto"/>
            </w:tcBorders>
            <w:noWrap/>
            <w:vAlign w:val="center"/>
            <w:hideMark/>
          </w:tcPr>
          <w:p w14:paraId="5242B60D" w14:textId="77777777" w:rsidR="00F55C8C" w:rsidRPr="007F1DC7" w:rsidRDefault="00F55C8C" w:rsidP="00F55C8C">
            <w:r w:rsidRPr="007F1DC7">
              <w:t>1551043.71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44EE0AB" w14:textId="77777777" w:rsidR="00F55C8C" w:rsidRPr="007F1DC7" w:rsidRDefault="00F55C8C" w:rsidP="00F55C8C">
            <w:r w:rsidRPr="007F1DC7">
              <w:t>517</w:t>
            </w:r>
          </w:p>
        </w:tc>
        <w:tc>
          <w:tcPr>
            <w:tcW w:w="1417" w:type="dxa"/>
            <w:tcBorders>
              <w:top w:val="single" w:sz="4" w:space="0" w:color="auto"/>
              <w:left w:val="nil"/>
              <w:bottom w:val="single" w:sz="4" w:space="0" w:color="auto"/>
              <w:right w:val="single" w:sz="4" w:space="0" w:color="auto"/>
            </w:tcBorders>
            <w:noWrap/>
            <w:vAlign w:val="center"/>
            <w:hideMark/>
          </w:tcPr>
          <w:p w14:paraId="410DF90E" w14:textId="77777777" w:rsidR="00F55C8C" w:rsidRPr="007F1DC7" w:rsidRDefault="00F55C8C" w:rsidP="00F55C8C">
            <w:r w:rsidRPr="007F1DC7">
              <w:t>374119.17</w:t>
            </w:r>
          </w:p>
        </w:tc>
        <w:tc>
          <w:tcPr>
            <w:tcW w:w="1417" w:type="dxa"/>
            <w:tcBorders>
              <w:top w:val="single" w:sz="4" w:space="0" w:color="auto"/>
              <w:left w:val="nil"/>
              <w:bottom w:val="single" w:sz="4" w:space="0" w:color="auto"/>
              <w:right w:val="single" w:sz="4" w:space="0" w:color="auto"/>
            </w:tcBorders>
            <w:noWrap/>
            <w:vAlign w:val="center"/>
            <w:hideMark/>
          </w:tcPr>
          <w:p w14:paraId="50186E5E" w14:textId="77777777" w:rsidR="00F55C8C" w:rsidRPr="007F1DC7" w:rsidRDefault="00F55C8C" w:rsidP="00F55C8C">
            <w:r w:rsidRPr="007F1DC7">
              <w:t>1548316.62</w:t>
            </w:r>
          </w:p>
        </w:tc>
      </w:tr>
      <w:tr w:rsidR="007F1DC7" w:rsidRPr="007F1DC7" w14:paraId="75EFF9D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432B18D" w14:textId="77777777" w:rsidR="00F55C8C" w:rsidRPr="007F1DC7" w:rsidRDefault="00F55C8C" w:rsidP="00F55C8C">
            <w:r w:rsidRPr="007F1DC7">
              <w:t>173</w:t>
            </w:r>
          </w:p>
        </w:tc>
        <w:tc>
          <w:tcPr>
            <w:tcW w:w="2268" w:type="dxa"/>
            <w:tcBorders>
              <w:top w:val="single" w:sz="4" w:space="0" w:color="auto"/>
              <w:left w:val="nil"/>
              <w:bottom w:val="single" w:sz="4" w:space="0" w:color="auto"/>
              <w:right w:val="single" w:sz="4" w:space="0" w:color="auto"/>
            </w:tcBorders>
            <w:noWrap/>
            <w:vAlign w:val="center"/>
            <w:hideMark/>
          </w:tcPr>
          <w:p w14:paraId="57D25CAA" w14:textId="77777777" w:rsidR="00F55C8C" w:rsidRPr="007F1DC7" w:rsidRDefault="00F55C8C" w:rsidP="00F55C8C">
            <w:r w:rsidRPr="007F1DC7">
              <w:t>372910.18</w:t>
            </w:r>
          </w:p>
        </w:tc>
        <w:tc>
          <w:tcPr>
            <w:tcW w:w="1418" w:type="dxa"/>
            <w:tcBorders>
              <w:top w:val="single" w:sz="4" w:space="0" w:color="auto"/>
              <w:left w:val="nil"/>
              <w:bottom w:val="single" w:sz="4" w:space="0" w:color="auto"/>
              <w:right w:val="single" w:sz="4" w:space="0" w:color="auto"/>
            </w:tcBorders>
            <w:noWrap/>
            <w:vAlign w:val="center"/>
            <w:hideMark/>
          </w:tcPr>
          <w:p w14:paraId="3C39DC12" w14:textId="77777777" w:rsidR="00F55C8C" w:rsidRPr="007F1DC7" w:rsidRDefault="00F55C8C" w:rsidP="00F55C8C">
            <w:r w:rsidRPr="007F1DC7">
              <w:t>1551043.70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BC711D" w14:textId="77777777" w:rsidR="00F55C8C" w:rsidRPr="007F1DC7" w:rsidRDefault="00F55C8C" w:rsidP="00F55C8C">
            <w:r w:rsidRPr="007F1DC7">
              <w:t>518</w:t>
            </w:r>
          </w:p>
        </w:tc>
        <w:tc>
          <w:tcPr>
            <w:tcW w:w="1417" w:type="dxa"/>
            <w:tcBorders>
              <w:top w:val="single" w:sz="4" w:space="0" w:color="auto"/>
              <w:left w:val="nil"/>
              <w:bottom w:val="single" w:sz="4" w:space="0" w:color="auto"/>
              <w:right w:val="single" w:sz="4" w:space="0" w:color="auto"/>
            </w:tcBorders>
            <w:noWrap/>
            <w:vAlign w:val="center"/>
            <w:hideMark/>
          </w:tcPr>
          <w:p w14:paraId="624C1F74" w14:textId="77777777" w:rsidR="00F55C8C" w:rsidRPr="007F1DC7" w:rsidRDefault="00F55C8C" w:rsidP="00F55C8C">
            <w:r w:rsidRPr="007F1DC7">
              <w:t>374006.74</w:t>
            </w:r>
          </w:p>
        </w:tc>
        <w:tc>
          <w:tcPr>
            <w:tcW w:w="1417" w:type="dxa"/>
            <w:tcBorders>
              <w:top w:val="single" w:sz="4" w:space="0" w:color="auto"/>
              <w:left w:val="nil"/>
              <w:bottom w:val="single" w:sz="4" w:space="0" w:color="auto"/>
              <w:right w:val="single" w:sz="4" w:space="0" w:color="auto"/>
            </w:tcBorders>
            <w:noWrap/>
            <w:vAlign w:val="center"/>
            <w:hideMark/>
          </w:tcPr>
          <w:p w14:paraId="1D5F8EA4" w14:textId="77777777" w:rsidR="00F55C8C" w:rsidRPr="007F1DC7" w:rsidRDefault="00F55C8C" w:rsidP="00F55C8C">
            <w:r w:rsidRPr="007F1DC7">
              <w:t>1548320.99</w:t>
            </w:r>
          </w:p>
        </w:tc>
      </w:tr>
      <w:tr w:rsidR="007F1DC7" w:rsidRPr="007F1DC7" w14:paraId="792489D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250021A" w14:textId="77777777" w:rsidR="00F55C8C" w:rsidRPr="007F1DC7" w:rsidRDefault="00F55C8C" w:rsidP="00F55C8C">
            <w:r w:rsidRPr="007F1DC7">
              <w:t>174</w:t>
            </w:r>
          </w:p>
        </w:tc>
        <w:tc>
          <w:tcPr>
            <w:tcW w:w="2268" w:type="dxa"/>
            <w:tcBorders>
              <w:top w:val="single" w:sz="4" w:space="0" w:color="auto"/>
              <w:left w:val="nil"/>
              <w:bottom w:val="single" w:sz="4" w:space="0" w:color="auto"/>
              <w:right w:val="single" w:sz="4" w:space="0" w:color="auto"/>
            </w:tcBorders>
            <w:noWrap/>
            <w:vAlign w:val="center"/>
            <w:hideMark/>
          </w:tcPr>
          <w:p w14:paraId="226D4908" w14:textId="77777777" w:rsidR="00F55C8C" w:rsidRPr="007F1DC7" w:rsidRDefault="00F55C8C" w:rsidP="00F55C8C">
            <w:r w:rsidRPr="007F1DC7">
              <w:t>372910.20</w:t>
            </w:r>
          </w:p>
        </w:tc>
        <w:tc>
          <w:tcPr>
            <w:tcW w:w="1418" w:type="dxa"/>
            <w:tcBorders>
              <w:top w:val="single" w:sz="4" w:space="0" w:color="auto"/>
              <w:left w:val="nil"/>
              <w:bottom w:val="single" w:sz="4" w:space="0" w:color="auto"/>
              <w:right w:val="single" w:sz="4" w:space="0" w:color="auto"/>
            </w:tcBorders>
            <w:noWrap/>
            <w:vAlign w:val="center"/>
            <w:hideMark/>
          </w:tcPr>
          <w:p w14:paraId="55978A7A" w14:textId="77777777" w:rsidR="00F55C8C" w:rsidRPr="007F1DC7" w:rsidRDefault="00F55C8C" w:rsidP="00F55C8C">
            <w:r w:rsidRPr="007F1DC7">
              <w:t>1551041.67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A84A9B" w14:textId="77777777" w:rsidR="00F55C8C" w:rsidRPr="007F1DC7" w:rsidRDefault="00F55C8C" w:rsidP="00F55C8C">
            <w:r w:rsidRPr="007F1DC7">
              <w:t>519</w:t>
            </w:r>
          </w:p>
        </w:tc>
        <w:tc>
          <w:tcPr>
            <w:tcW w:w="1417" w:type="dxa"/>
            <w:tcBorders>
              <w:top w:val="single" w:sz="4" w:space="0" w:color="auto"/>
              <w:left w:val="nil"/>
              <w:bottom w:val="single" w:sz="4" w:space="0" w:color="auto"/>
              <w:right w:val="single" w:sz="4" w:space="0" w:color="auto"/>
            </w:tcBorders>
            <w:noWrap/>
            <w:vAlign w:val="center"/>
            <w:hideMark/>
          </w:tcPr>
          <w:p w14:paraId="2042DF72" w14:textId="77777777" w:rsidR="00F55C8C" w:rsidRPr="007F1DC7" w:rsidRDefault="00F55C8C" w:rsidP="00F55C8C">
            <w:r w:rsidRPr="007F1DC7">
              <w:t>374006.37</w:t>
            </w:r>
          </w:p>
        </w:tc>
        <w:tc>
          <w:tcPr>
            <w:tcW w:w="1417" w:type="dxa"/>
            <w:tcBorders>
              <w:top w:val="single" w:sz="4" w:space="0" w:color="auto"/>
              <w:left w:val="nil"/>
              <w:bottom w:val="single" w:sz="4" w:space="0" w:color="auto"/>
              <w:right w:val="single" w:sz="4" w:space="0" w:color="auto"/>
            </w:tcBorders>
            <w:noWrap/>
            <w:vAlign w:val="center"/>
            <w:hideMark/>
          </w:tcPr>
          <w:p w14:paraId="4082E8AA" w14:textId="77777777" w:rsidR="00F55C8C" w:rsidRPr="007F1DC7" w:rsidRDefault="00F55C8C" w:rsidP="00F55C8C">
            <w:r w:rsidRPr="007F1DC7">
              <w:t>1548321.93</w:t>
            </w:r>
          </w:p>
        </w:tc>
      </w:tr>
      <w:tr w:rsidR="007F1DC7" w:rsidRPr="007F1DC7" w14:paraId="2E58542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9C8CCE8" w14:textId="77777777" w:rsidR="00F55C8C" w:rsidRPr="007F1DC7" w:rsidRDefault="00F55C8C" w:rsidP="00F55C8C">
            <w:r w:rsidRPr="007F1DC7">
              <w:t>175</w:t>
            </w:r>
          </w:p>
        </w:tc>
        <w:tc>
          <w:tcPr>
            <w:tcW w:w="2268" w:type="dxa"/>
            <w:tcBorders>
              <w:top w:val="single" w:sz="4" w:space="0" w:color="auto"/>
              <w:left w:val="nil"/>
              <w:bottom w:val="single" w:sz="4" w:space="0" w:color="auto"/>
              <w:right w:val="single" w:sz="4" w:space="0" w:color="auto"/>
            </w:tcBorders>
            <w:noWrap/>
            <w:vAlign w:val="center"/>
            <w:hideMark/>
          </w:tcPr>
          <w:p w14:paraId="7769A4FD" w14:textId="77777777" w:rsidR="00F55C8C" w:rsidRPr="007F1DC7" w:rsidRDefault="00F55C8C" w:rsidP="00F55C8C">
            <w:r w:rsidRPr="007F1DC7">
              <w:t>372908.16</w:t>
            </w:r>
          </w:p>
        </w:tc>
        <w:tc>
          <w:tcPr>
            <w:tcW w:w="1418" w:type="dxa"/>
            <w:tcBorders>
              <w:top w:val="single" w:sz="4" w:space="0" w:color="auto"/>
              <w:left w:val="nil"/>
              <w:bottom w:val="single" w:sz="4" w:space="0" w:color="auto"/>
              <w:right w:val="single" w:sz="4" w:space="0" w:color="auto"/>
            </w:tcBorders>
            <w:noWrap/>
            <w:vAlign w:val="center"/>
            <w:hideMark/>
          </w:tcPr>
          <w:p w14:paraId="2AEB6D68" w14:textId="77777777" w:rsidR="00F55C8C" w:rsidRPr="007F1DC7" w:rsidRDefault="00F55C8C" w:rsidP="00F55C8C">
            <w:r w:rsidRPr="007F1DC7">
              <w:t>1551041.68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4D0ED0C" w14:textId="77777777" w:rsidR="00F55C8C" w:rsidRPr="007F1DC7" w:rsidRDefault="00F55C8C" w:rsidP="00F55C8C">
            <w:r w:rsidRPr="007F1DC7">
              <w:t>520</w:t>
            </w:r>
          </w:p>
        </w:tc>
        <w:tc>
          <w:tcPr>
            <w:tcW w:w="1417" w:type="dxa"/>
            <w:tcBorders>
              <w:top w:val="single" w:sz="4" w:space="0" w:color="auto"/>
              <w:left w:val="nil"/>
              <w:bottom w:val="single" w:sz="4" w:space="0" w:color="auto"/>
              <w:right w:val="single" w:sz="4" w:space="0" w:color="auto"/>
            </w:tcBorders>
            <w:noWrap/>
            <w:vAlign w:val="center"/>
            <w:hideMark/>
          </w:tcPr>
          <w:p w14:paraId="7E22BD06" w14:textId="77777777" w:rsidR="00F55C8C" w:rsidRPr="007F1DC7" w:rsidRDefault="00F55C8C" w:rsidP="00F55C8C">
            <w:r w:rsidRPr="007F1DC7">
              <w:t>374002.89</w:t>
            </w:r>
          </w:p>
        </w:tc>
        <w:tc>
          <w:tcPr>
            <w:tcW w:w="1417" w:type="dxa"/>
            <w:tcBorders>
              <w:top w:val="single" w:sz="4" w:space="0" w:color="auto"/>
              <w:left w:val="nil"/>
              <w:bottom w:val="single" w:sz="4" w:space="0" w:color="auto"/>
              <w:right w:val="single" w:sz="4" w:space="0" w:color="auto"/>
            </w:tcBorders>
            <w:noWrap/>
            <w:vAlign w:val="center"/>
            <w:hideMark/>
          </w:tcPr>
          <w:p w14:paraId="15BA7CF4" w14:textId="77777777" w:rsidR="00F55C8C" w:rsidRPr="007F1DC7" w:rsidRDefault="00F55C8C" w:rsidP="00F55C8C">
            <w:r w:rsidRPr="007F1DC7">
              <w:t>1548330.74</w:t>
            </w:r>
          </w:p>
        </w:tc>
      </w:tr>
      <w:tr w:rsidR="007F1DC7" w:rsidRPr="007F1DC7" w14:paraId="1A367BC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DA19997" w14:textId="77777777" w:rsidR="00F55C8C" w:rsidRPr="007F1DC7" w:rsidRDefault="00F55C8C" w:rsidP="00F55C8C">
            <w:r w:rsidRPr="007F1DC7">
              <w:t>172</w:t>
            </w:r>
          </w:p>
        </w:tc>
        <w:tc>
          <w:tcPr>
            <w:tcW w:w="2268" w:type="dxa"/>
            <w:tcBorders>
              <w:top w:val="single" w:sz="4" w:space="0" w:color="auto"/>
              <w:left w:val="nil"/>
              <w:bottom w:val="single" w:sz="4" w:space="0" w:color="auto"/>
              <w:right w:val="single" w:sz="4" w:space="0" w:color="auto"/>
            </w:tcBorders>
            <w:noWrap/>
            <w:vAlign w:val="center"/>
            <w:hideMark/>
          </w:tcPr>
          <w:p w14:paraId="0B8DF087" w14:textId="77777777" w:rsidR="00F55C8C" w:rsidRPr="007F1DC7" w:rsidRDefault="00F55C8C" w:rsidP="00F55C8C">
            <w:r w:rsidRPr="007F1DC7">
              <w:t>372908.15</w:t>
            </w:r>
          </w:p>
        </w:tc>
        <w:tc>
          <w:tcPr>
            <w:tcW w:w="1418" w:type="dxa"/>
            <w:tcBorders>
              <w:top w:val="single" w:sz="4" w:space="0" w:color="auto"/>
              <w:left w:val="nil"/>
              <w:bottom w:val="single" w:sz="4" w:space="0" w:color="auto"/>
              <w:right w:val="single" w:sz="4" w:space="0" w:color="auto"/>
            </w:tcBorders>
            <w:noWrap/>
            <w:vAlign w:val="center"/>
            <w:hideMark/>
          </w:tcPr>
          <w:p w14:paraId="5F512722" w14:textId="77777777" w:rsidR="00F55C8C" w:rsidRPr="007F1DC7" w:rsidRDefault="00F55C8C" w:rsidP="00F55C8C">
            <w:r w:rsidRPr="007F1DC7">
              <w:t>1551043.71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57371E" w14:textId="77777777" w:rsidR="00F55C8C" w:rsidRPr="007F1DC7" w:rsidRDefault="00F55C8C" w:rsidP="00F55C8C">
            <w:r w:rsidRPr="007F1DC7">
              <w:t>521</w:t>
            </w:r>
          </w:p>
        </w:tc>
        <w:tc>
          <w:tcPr>
            <w:tcW w:w="1417" w:type="dxa"/>
            <w:tcBorders>
              <w:top w:val="single" w:sz="4" w:space="0" w:color="auto"/>
              <w:left w:val="nil"/>
              <w:bottom w:val="single" w:sz="4" w:space="0" w:color="auto"/>
              <w:right w:val="single" w:sz="4" w:space="0" w:color="auto"/>
            </w:tcBorders>
            <w:noWrap/>
            <w:vAlign w:val="center"/>
            <w:hideMark/>
          </w:tcPr>
          <w:p w14:paraId="77EA45B9" w14:textId="77777777" w:rsidR="00F55C8C" w:rsidRPr="007F1DC7" w:rsidRDefault="00F55C8C" w:rsidP="00F55C8C">
            <w:r w:rsidRPr="007F1DC7">
              <w:t>373998.25</w:t>
            </w:r>
          </w:p>
        </w:tc>
        <w:tc>
          <w:tcPr>
            <w:tcW w:w="1417" w:type="dxa"/>
            <w:tcBorders>
              <w:top w:val="single" w:sz="4" w:space="0" w:color="auto"/>
              <w:left w:val="nil"/>
              <w:bottom w:val="single" w:sz="4" w:space="0" w:color="auto"/>
              <w:right w:val="single" w:sz="4" w:space="0" w:color="auto"/>
            </w:tcBorders>
            <w:noWrap/>
            <w:vAlign w:val="center"/>
            <w:hideMark/>
          </w:tcPr>
          <w:p w14:paraId="7181C383" w14:textId="77777777" w:rsidR="00F55C8C" w:rsidRPr="007F1DC7" w:rsidRDefault="00F55C8C" w:rsidP="00F55C8C">
            <w:r w:rsidRPr="007F1DC7">
              <w:t>1548342.51</w:t>
            </w:r>
          </w:p>
        </w:tc>
      </w:tr>
      <w:tr w:rsidR="007F1DC7" w:rsidRPr="007F1DC7" w14:paraId="5F493A3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737D052" w14:textId="77777777" w:rsidR="00F55C8C" w:rsidRPr="007F1DC7" w:rsidRDefault="00F55C8C" w:rsidP="00F55C8C">
            <w:r w:rsidRPr="007F1DC7">
              <w:t>176</w:t>
            </w:r>
          </w:p>
        </w:tc>
        <w:tc>
          <w:tcPr>
            <w:tcW w:w="2268" w:type="dxa"/>
            <w:tcBorders>
              <w:top w:val="single" w:sz="4" w:space="0" w:color="auto"/>
              <w:left w:val="nil"/>
              <w:bottom w:val="single" w:sz="4" w:space="0" w:color="auto"/>
              <w:right w:val="single" w:sz="4" w:space="0" w:color="auto"/>
            </w:tcBorders>
            <w:noWrap/>
            <w:vAlign w:val="center"/>
            <w:hideMark/>
          </w:tcPr>
          <w:p w14:paraId="733FAEC1" w14:textId="77777777" w:rsidR="00F55C8C" w:rsidRPr="007F1DC7" w:rsidRDefault="00F55C8C" w:rsidP="00F55C8C">
            <w:r w:rsidRPr="007F1DC7">
              <w:t>372877.89</w:t>
            </w:r>
          </w:p>
        </w:tc>
        <w:tc>
          <w:tcPr>
            <w:tcW w:w="1418" w:type="dxa"/>
            <w:tcBorders>
              <w:top w:val="single" w:sz="4" w:space="0" w:color="auto"/>
              <w:left w:val="nil"/>
              <w:bottom w:val="single" w:sz="4" w:space="0" w:color="auto"/>
              <w:right w:val="single" w:sz="4" w:space="0" w:color="auto"/>
            </w:tcBorders>
            <w:noWrap/>
            <w:vAlign w:val="center"/>
            <w:hideMark/>
          </w:tcPr>
          <w:p w14:paraId="6D202190" w14:textId="77777777" w:rsidR="00F55C8C" w:rsidRPr="007F1DC7" w:rsidRDefault="00F55C8C" w:rsidP="00F55C8C">
            <w:r w:rsidRPr="007F1DC7">
              <w:t>1551082.14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4B49078" w14:textId="77777777" w:rsidR="00F55C8C" w:rsidRPr="007F1DC7" w:rsidRDefault="00F55C8C" w:rsidP="00F55C8C">
            <w:r w:rsidRPr="007F1DC7">
              <w:t>522</w:t>
            </w:r>
          </w:p>
        </w:tc>
        <w:tc>
          <w:tcPr>
            <w:tcW w:w="1417" w:type="dxa"/>
            <w:tcBorders>
              <w:top w:val="single" w:sz="4" w:space="0" w:color="auto"/>
              <w:left w:val="nil"/>
              <w:bottom w:val="single" w:sz="4" w:space="0" w:color="auto"/>
              <w:right w:val="single" w:sz="4" w:space="0" w:color="auto"/>
            </w:tcBorders>
            <w:noWrap/>
            <w:vAlign w:val="center"/>
            <w:hideMark/>
          </w:tcPr>
          <w:p w14:paraId="1E170883" w14:textId="77777777" w:rsidR="00F55C8C" w:rsidRPr="007F1DC7" w:rsidRDefault="00F55C8C" w:rsidP="00F55C8C">
            <w:r w:rsidRPr="007F1DC7">
              <w:t>373997.40</w:t>
            </w:r>
          </w:p>
        </w:tc>
        <w:tc>
          <w:tcPr>
            <w:tcW w:w="1417" w:type="dxa"/>
            <w:tcBorders>
              <w:top w:val="single" w:sz="4" w:space="0" w:color="auto"/>
              <w:left w:val="nil"/>
              <w:bottom w:val="single" w:sz="4" w:space="0" w:color="auto"/>
              <w:right w:val="single" w:sz="4" w:space="0" w:color="auto"/>
            </w:tcBorders>
            <w:noWrap/>
            <w:vAlign w:val="center"/>
            <w:hideMark/>
          </w:tcPr>
          <w:p w14:paraId="74AE56EA" w14:textId="77777777" w:rsidR="00F55C8C" w:rsidRPr="007F1DC7" w:rsidRDefault="00F55C8C" w:rsidP="00F55C8C">
            <w:r w:rsidRPr="007F1DC7">
              <w:t>1548354.00</w:t>
            </w:r>
          </w:p>
        </w:tc>
      </w:tr>
      <w:tr w:rsidR="007F1DC7" w:rsidRPr="007F1DC7" w14:paraId="6D54F48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74BC094" w14:textId="77777777" w:rsidR="00F55C8C" w:rsidRPr="007F1DC7" w:rsidRDefault="00F55C8C" w:rsidP="00F55C8C">
            <w:r w:rsidRPr="007F1DC7">
              <w:t>177</w:t>
            </w:r>
          </w:p>
        </w:tc>
        <w:tc>
          <w:tcPr>
            <w:tcW w:w="2268" w:type="dxa"/>
            <w:tcBorders>
              <w:top w:val="single" w:sz="4" w:space="0" w:color="auto"/>
              <w:left w:val="nil"/>
              <w:bottom w:val="single" w:sz="4" w:space="0" w:color="auto"/>
              <w:right w:val="single" w:sz="4" w:space="0" w:color="auto"/>
            </w:tcBorders>
            <w:noWrap/>
            <w:vAlign w:val="center"/>
            <w:hideMark/>
          </w:tcPr>
          <w:p w14:paraId="5027AAC2" w14:textId="77777777" w:rsidR="00F55C8C" w:rsidRPr="007F1DC7" w:rsidRDefault="00F55C8C" w:rsidP="00F55C8C">
            <w:r w:rsidRPr="007F1DC7">
              <w:t>372879.90</w:t>
            </w:r>
          </w:p>
        </w:tc>
        <w:tc>
          <w:tcPr>
            <w:tcW w:w="1418" w:type="dxa"/>
            <w:tcBorders>
              <w:top w:val="single" w:sz="4" w:space="0" w:color="auto"/>
              <w:left w:val="nil"/>
              <w:bottom w:val="single" w:sz="4" w:space="0" w:color="auto"/>
              <w:right w:val="single" w:sz="4" w:space="0" w:color="auto"/>
            </w:tcBorders>
            <w:noWrap/>
            <w:vAlign w:val="center"/>
            <w:hideMark/>
          </w:tcPr>
          <w:p w14:paraId="1CCEA8C6" w14:textId="77777777" w:rsidR="00F55C8C" w:rsidRPr="007F1DC7" w:rsidRDefault="00F55C8C" w:rsidP="00F55C8C">
            <w:r w:rsidRPr="007F1DC7">
              <w:t>1551082.13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2D74AB" w14:textId="77777777" w:rsidR="00F55C8C" w:rsidRPr="007F1DC7" w:rsidRDefault="00F55C8C" w:rsidP="00F55C8C">
            <w:r w:rsidRPr="007F1DC7">
              <w:t>523</w:t>
            </w:r>
          </w:p>
        </w:tc>
        <w:tc>
          <w:tcPr>
            <w:tcW w:w="1417" w:type="dxa"/>
            <w:tcBorders>
              <w:top w:val="single" w:sz="4" w:space="0" w:color="auto"/>
              <w:left w:val="nil"/>
              <w:bottom w:val="single" w:sz="4" w:space="0" w:color="auto"/>
              <w:right w:val="single" w:sz="4" w:space="0" w:color="auto"/>
            </w:tcBorders>
            <w:noWrap/>
            <w:vAlign w:val="center"/>
            <w:hideMark/>
          </w:tcPr>
          <w:p w14:paraId="4DE19B90" w14:textId="77777777" w:rsidR="00F55C8C" w:rsidRPr="007F1DC7" w:rsidRDefault="00F55C8C" w:rsidP="00F55C8C">
            <w:r w:rsidRPr="007F1DC7">
              <w:t>373693.27</w:t>
            </w:r>
          </w:p>
        </w:tc>
        <w:tc>
          <w:tcPr>
            <w:tcW w:w="1417" w:type="dxa"/>
            <w:tcBorders>
              <w:top w:val="single" w:sz="4" w:space="0" w:color="auto"/>
              <w:left w:val="nil"/>
              <w:bottom w:val="single" w:sz="4" w:space="0" w:color="auto"/>
              <w:right w:val="single" w:sz="4" w:space="0" w:color="auto"/>
            </w:tcBorders>
            <w:noWrap/>
            <w:vAlign w:val="center"/>
            <w:hideMark/>
          </w:tcPr>
          <w:p w14:paraId="6319BC2D" w14:textId="77777777" w:rsidR="00F55C8C" w:rsidRPr="007F1DC7" w:rsidRDefault="00F55C8C" w:rsidP="00F55C8C">
            <w:r w:rsidRPr="007F1DC7">
              <w:t>1548337.94</w:t>
            </w:r>
          </w:p>
        </w:tc>
      </w:tr>
      <w:tr w:rsidR="007F1DC7" w:rsidRPr="007F1DC7" w14:paraId="2FDE880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F357AEA" w14:textId="77777777" w:rsidR="00F55C8C" w:rsidRPr="007F1DC7" w:rsidRDefault="00F55C8C" w:rsidP="00F55C8C">
            <w:r w:rsidRPr="007F1DC7">
              <w:t>178</w:t>
            </w:r>
          </w:p>
        </w:tc>
        <w:tc>
          <w:tcPr>
            <w:tcW w:w="2268" w:type="dxa"/>
            <w:tcBorders>
              <w:top w:val="single" w:sz="4" w:space="0" w:color="auto"/>
              <w:left w:val="nil"/>
              <w:bottom w:val="single" w:sz="4" w:space="0" w:color="auto"/>
              <w:right w:val="single" w:sz="4" w:space="0" w:color="auto"/>
            </w:tcBorders>
            <w:noWrap/>
            <w:vAlign w:val="center"/>
            <w:hideMark/>
          </w:tcPr>
          <w:p w14:paraId="71B952B9" w14:textId="77777777" w:rsidR="00F55C8C" w:rsidRPr="007F1DC7" w:rsidRDefault="00F55C8C" w:rsidP="00F55C8C">
            <w:r w:rsidRPr="007F1DC7">
              <w:t>372879.92</w:t>
            </w:r>
          </w:p>
        </w:tc>
        <w:tc>
          <w:tcPr>
            <w:tcW w:w="1418" w:type="dxa"/>
            <w:tcBorders>
              <w:top w:val="single" w:sz="4" w:space="0" w:color="auto"/>
              <w:left w:val="nil"/>
              <w:bottom w:val="single" w:sz="4" w:space="0" w:color="auto"/>
              <w:right w:val="single" w:sz="4" w:space="0" w:color="auto"/>
            </w:tcBorders>
            <w:noWrap/>
            <w:vAlign w:val="center"/>
            <w:hideMark/>
          </w:tcPr>
          <w:p w14:paraId="6DA77CD0" w14:textId="77777777" w:rsidR="00F55C8C" w:rsidRPr="007F1DC7" w:rsidRDefault="00F55C8C" w:rsidP="00F55C8C">
            <w:r w:rsidRPr="007F1DC7">
              <w:t>1551080.11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6C3046" w14:textId="77777777" w:rsidR="00F55C8C" w:rsidRPr="007F1DC7" w:rsidRDefault="00F55C8C" w:rsidP="00F55C8C">
            <w:r w:rsidRPr="007F1DC7">
              <w:t>524</w:t>
            </w:r>
          </w:p>
        </w:tc>
        <w:tc>
          <w:tcPr>
            <w:tcW w:w="1417" w:type="dxa"/>
            <w:tcBorders>
              <w:top w:val="single" w:sz="4" w:space="0" w:color="auto"/>
              <w:left w:val="nil"/>
              <w:bottom w:val="single" w:sz="4" w:space="0" w:color="auto"/>
              <w:right w:val="single" w:sz="4" w:space="0" w:color="auto"/>
            </w:tcBorders>
            <w:noWrap/>
            <w:vAlign w:val="center"/>
            <w:hideMark/>
          </w:tcPr>
          <w:p w14:paraId="4A84B8E2" w14:textId="77777777" w:rsidR="00F55C8C" w:rsidRPr="007F1DC7" w:rsidRDefault="00F55C8C" w:rsidP="00F55C8C">
            <w:r w:rsidRPr="007F1DC7">
              <w:t>373693.73</w:t>
            </w:r>
          </w:p>
        </w:tc>
        <w:tc>
          <w:tcPr>
            <w:tcW w:w="1417" w:type="dxa"/>
            <w:tcBorders>
              <w:top w:val="single" w:sz="4" w:space="0" w:color="auto"/>
              <w:left w:val="nil"/>
              <w:bottom w:val="single" w:sz="4" w:space="0" w:color="auto"/>
              <w:right w:val="single" w:sz="4" w:space="0" w:color="auto"/>
            </w:tcBorders>
            <w:noWrap/>
            <w:vAlign w:val="center"/>
            <w:hideMark/>
          </w:tcPr>
          <w:p w14:paraId="60B58C91" w14:textId="77777777" w:rsidR="00F55C8C" w:rsidRPr="007F1DC7" w:rsidRDefault="00F55C8C" w:rsidP="00F55C8C">
            <w:r w:rsidRPr="007F1DC7">
              <w:t>1548341.12</w:t>
            </w:r>
          </w:p>
        </w:tc>
      </w:tr>
      <w:tr w:rsidR="007F1DC7" w:rsidRPr="007F1DC7" w14:paraId="69BADE7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715E105" w14:textId="77777777" w:rsidR="00F55C8C" w:rsidRPr="007F1DC7" w:rsidRDefault="00F55C8C" w:rsidP="00F55C8C">
            <w:r w:rsidRPr="007F1DC7">
              <w:lastRenderedPageBreak/>
              <w:t>179</w:t>
            </w:r>
          </w:p>
        </w:tc>
        <w:tc>
          <w:tcPr>
            <w:tcW w:w="2268" w:type="dxa"/>
            <w:tcBorders>
              <w:top w:val="single" w:sz="4" w:space="0" w:color="auto"/>
              <w:left w:val="nil"/>
              <w:bottom w:val="single" w:sz="4" w:space="0" w:color="auto"/>
              <w:right w:val="single" w:sz="4" w:space="0" w:color="auto"/>
            </w:tcBorders>
            <w:noWrap/>
            <w:vAlign w:val="center"/>
            <w:hideMark/>
          </w:tcPr>
          <w:p w14:paraId="6D663A2E" w14:textId="77777777" w:rsidR="00F55C8C" w:rsidRPr="007F1DC7" w:rsidRDefault="00F55C8C" w:rsidP="00F55C8C">
            <w:r w:rsidRPr="007F1DC7">
              <w:t>372877.90</w:t>
            </w:r>
          </w:p>
        </w:tc>
        <w:tc>
          <w:tcPr>
            <w:tcW w:w="1418" w:type="dxa"/>
            <w:tcBorders>
              <w:top w:val="single" w:sz="4" w:space="0" w:color="auto"/>
              <w:left w:val="nil"/>
              <w:bottom w:val="single" w:sz="4" w:space="0" w:color="auto"/>
              <w:right w:val="single" w:sz="4" w:space="0" w:color="auto"/>
            </w:tcBorders>
            <w:noWrap/>
            <w:vAlign w:val="center"/>
            <w:hideMark/>
          </w:tcPr>
          <w:p w14:paraId="05D2EDDA" w14:textId="77777777" w:rsidR="00F55C8C" w:rsidRPr="007F1DC7" w:rsidRDefault="00F55C8C" w:rsidP="00F55C8C">
            <w:r w:rsidRPr="007F1DC7">
              <w:t>1551080.10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7FB707B" w14:textId="77777777" w:rsidR="00F55C8C" w:rsidRPr="007F1DC7" w:rsidRDefault="00F55C8C" w:rsidP="00F55C8C">
            <w:r w:rsidRPr="007F1DC7">
              <w:t>525</w:t>
            </w:r>
          </w:p>
        </w:tc>
        <w:tc>
          <w:tcPr>
            <w:tcW w:w="1417" w:type="dxa"/>
            <w:tcBorders>
              <w:top w:val="single" w:sz="4" w:space="0" w:color="auto"/>
              <w:left w:val="nil"/>
              <w:bottom w:val="single" w:sz="4" w:space="0" w:color="auto"/>
              <w:right w:val="single" w:sz="4" w:space="0" w:color="auto"/>
            </w:tcBorders>
            <w:noWrap/>
            <w:vAlign w:val="center"/>
            <w:hideMark/>
          </w:tcPr>
          <w:p w14:paraId="5416DF92" w14:textId="77777777" w:rsidR="00F55C8C" w:rsidRPr="007F1DC7" w:rsidRDefault="00F55C8C" w:rsidP="00F55C8C">
            <w:r w:rsidRPr="007F1DC7">
              <w:t>373694.39</w:t>
            </w:r>
          </w:p>
        </w:tc>
        <w:tc>
          <w:tcPr>
            <w:tcW w:w="1417" w:type="dxa"/>
            <w:tcBorders>
              <w:top w:val="single" w:sz="4" w:space="0" w:color="auto"/>
              <w:left w:val="nil"/>
              <w:bottom w:val="single" w:sz="4" w:space="0" w:color="auto"/>
              <w:right w:val="single" w:sz="4" w:space="0" w:color="auto"/>
            </w:tcBorders>
            <w:noWrap/>
            <w:vAlign w:val="center"/>
            <w:hideMark/>
          </w:tcPr>
          <w:p w14:paraId="0C8BC96C" w14:textId="77777777" w:rsidR="00F55C8C" w:rsidRPr="007F1DC7" w:rsidRDefault="00F55C8C" w:rsidP="00F55C8C">
            <w:r w:rsidRPr="007F1DC7">
              <w:t>1548382.16</w:t>
            </w:r>
          </w:p>
        </w:tc>
      </w:tr>
      <w:tr w:rsidR="007F1DC7" w:rsidRPr="007F1DC7" w14:paraId="243E43F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0F672B2" w14:textId="77777777" w:rsidR="00F55C8C" w:rsidRPr="007F1DC7" w:rsidRDefault="00F55C8C" w:rsidP="00F55C8C">
            <w:r w:rsidRPr="007F1DC7">
              <w:t>176</w:t>
            </w:r>
          </w:p>
        </w:tc>
        <w:tc>
          <w:tcPr>
            <w:tcW w:w="2268" w:type="dxa"/>
            <w:tcBorders>
              <w:top w:val="single" w:sz="4" w:space="0" w:color="auto"/>
              <w:left w:val="nil"/>
              <w:bottom w:val="single" w:sz="4" w:space="0" w:color="auto"/>
              <w:right w:val="single" w:sz="4" w:space="0" w:color="auto"/>
            </w:tcBorders>
            <w:noWrap/>
            <w:vAlign w:val="center"/>
            <w:hideMark/>
          </w:tcPr>
          <w:p w14:paraId="499AF838" w14:textId="77777777" w:rsidR="00F55C8C" w:rsidRPr="007F1DC7" w:rsidRDefault="00F55C8C" w:rsidP="00F55C8C">
            <w:r w:rsidRPr="007F1DC7">
              <w:t>372877.89</w:t>
            </w:r>
          </w:p>
        </w:tc>
        <w:tc>
          <w:tcPr>
            <w:tcW w:w="1418" w:type="dxa"/>
            <w:tcBorders>
              <w:top w:val="single" w:sz="4" w:space="0" w:color="auto"/>
              <w:left w:val="nil"/>
              <w:bottom w:val="single" w:sz="4" w:space="0" w:color="auto"/>
              <w:right w:val="single" w:sz="4" w:space="0" w:color="auto"/>
            </w:tcBorders>
            <w:noWrap/>
            <w:vAlign w:val="center"/>
            <w:hideMark/>
          </w:tcPr>
          <w:p w14:paraId="59316937" w14:textId="77777777" w:rsidR="00F55C8C" w:rsidRPr="007F1DC7" w:rsidRDefault="00F55C8C" w:rsidP="00F55C8C">
            <w:r w:rsidRPr="007F1DC7">
              <w:t>1551082.14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9E39E5" w14:textId="77777777" w:rsidR="00F55C8C" w:rsidRPr="007F1DC7" w:rsidRDefault="00F55C8C" w:rsidP="00F55C8C">
            <w:r w:rsidRPr="007F1DC7">
              <w:t>526</w:t>
            </w:r>
          </w:p>
        </w:tc>
        <w:tc>
          <w:tcPr>
            <w:tcW w:w="1417" w:type="dxa"/>
            <w:tcBorders>
              <w:top w:val="single" w:sz="4" w:space="0" w:color="auto"/>
              <w:left w:val="nil"/>
              <w:bottom w:val="single" w:sz="4" w:space="0" w:color="auto"/>
              <w:right w:val="single" w:sz="4" w:space="0" w:color="auto"/>
            </w:tcBorders>
            <w:noWrap/>
            <w:vAlign w:val="center"/>
            <w:hideMark/>
          </w:tcPr>
          <w:p w14:paraId="6C1FFB01" w14:textId="77777777" w:rsidR="00F55C8C" w:rsidRPr="007F1DC7" w:rsidRDefault="00F55C8C" w:rsidP="00F55C8C">
            <w:r w:rsidRPr="007F1DC7">
              <w:t>373712.95</w:t>
            </w:r>
          </w:p>
        </w:tc>
        <w:tc>
          <w:tcPr>
            <w:tcW w:w="1417" w:type="dxa"/>
            <w:tcBorders>
              <w:top w:val="single" w:sz="4" w:space="0" w:color="auto"/>
              <w:left w:val="nil"/>
              <w:bottom w:val="single" w:sz="4" w:space="0" w:color="auto"/>
              <w:right w:val="single" w:sz="4" w:space="0" w:color="auto"/>
            </w:tcBorders>
            <w:noWrap/>
            <w:vAlign w:val="center"/>
            <w:hideMark/>
          </w:tcPr>
          <w:p w14:paraId="21ED3606" w14:textId="77777777" w:rsidR="00F55C8C" w:rsidRPr="007F1DC7" w:rsidRDefault="00F55C8C" w:rsidP="00F55C8C">
            <w:r w:rsidRPr="007F1DC7">
              <w:t>1548382.05</w:t>
            </w:r>
          </w:p>
        </w:tc>
      </w:tr>
      <w:tr w:rsidR="007F1DC7" w:rsidRPr="007F1DC7" w14:paraId="5BB47A0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3C1647F" w14:textId="77777777" w:rsidR="00F55C8C" w:rsidRPr="007F1DC7" w:rsidRDefault="00F55C8C" w:rsidP="00F55C8C">
            <w:r w:rsidRPr="007F1DC7">
              <w:t>180</w:t>
            </w:r>
          </w:p>
        </w:tc>
        <w:tc>
          <w:tcPr>
            <w:tcW w:w="2268" w:type="dxa"/>
            <w:tcBorders>
              <w:top w:val="single" w:sz="4" w:space="0" w:color="auto"/>
              <w:left w:val="nil"/>
              <w:bottom w:val="single" w:sz="4" w:space="0" w:color="auto"/>
              <w:right w:val="single" w:sz="4" w:space="0" w:color="auto"/>
            </w:tcBorders>
            <w:noWrap/>
            <w:vAlign w:val="center"/>
            <w:hideMark/>
          </w:tcPr>
          <w:p w14:paraId="2D391DDA" w14:textId="77777777" w:rsidR="00F55C8C" w:rsidRPr="007F1DC7" w:rsidRDefault="00F55C8C" w:rsidP="00F55C8C">
            <w:r w:rsidRPr="007F1DC7">
              <w:t>372849.02</w:t>
            </w:r>
          </w:p>
        </w:tc>
        <w:tc>
          <w:tcPr>
            <w:tcW w:w="1418" w:type="dxa"/>
            <w:tcBorders>
              <w:top w:val="single" w:sz="4" w:space="0" w:color="auto"/>
              <w:left w:val="nil"/>
              <w:bottom w:val="single" w:sz="4" w:space="0" w:color="auto"/>
              <w:right w:val="single" w:sz="4" w:space="0" w:color="auto"/>
            </w:tcBorders>
            <w:noWrap/>
            <w:vAlign w:val="center"/>
            <w:hideMark/>
          </w:tcPr>
          <w:p w14:paraId="033AF324" w14:textId="77777777" w:rsidR="00F55C8C" w:rsidRPr="007F1DC7" w:rsidRDefault="00F55C8C" w:rsidP="00F55C8C">
            <w:r w:rsidRPr="007F1DC7">
              <w:t>1551122.16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78E4F60" w14:textId="77777777" w:rsidR="00F55C8C" w:rsidRPr="007F1DC7" w:rsidRDefault="00F55C8C" w:rsidP="00F55C8C">
            <w:r w:rsidRPr="007F1DC7">
              <w:t>527</w:t>
            </w:r>
          </w:p>
        </w:tc>
        <w:tc>
          <w:tcPr>
            <w:tcW w:w="1417" w:type="dxa"/>
            <w:tcBorders>
              <w:top w:val="single" w:sz="4" w:space="0" w:color="auto"/>
              <w:left w:val="nil"/>
              <w:bottom w:val="single" w:sz="4" w:space="0" w:color="auto"/>
              <w:right w:val="single" w:sz="4" w:space="0" w:color="auto"/>
            </w:tcBorders>
            <w:noWrap/>
            <w:vAlign w:val="center"/>
            <w:hideMark/>
          </w:tcPr>
          <w:p w14:paraId="7987B831" w14:textId="77777777" w:rsidR="00F55C8C" w:rsidRPr="007F1DC7" w:rsidRDefault="00F55C8C" w:rsidP="00F55C8C">
            <w:r w:rsidRPr="007F1DC7">
              <w:t>373712.80</w:t>
            </w:r>
          </w:p>
        </w:tc>
        <w:tc>
          <w:tcPr>
            <w:tcW w:w="1417" w:type="dxa"/>
            <w:tcBorders>
              <w:top w:val="single" w:sz="4" w:space="0" w:color="auto"/>
              <w:left w:val="nil"/>
              <w:bottom w:val="single" w:sz="4" w:space="0" w:color="auto"/>
              <w:right w:val="single" w:sz="4" w:space="0" w:color="auto"/>
            </w:tcBorders>
            <w:noWrap/>
            <w:vAlign w:val="center"/>
            <w:hideMark/>
          </w:tcPr>
          <w:p w14:paraId="66B227F9" w14:textId="77777777" w:rsidR="00F55C8C" w:rsidRPr="007F1DC7" w:rsidRDefault="00F55C8C" w:rsidP="00F55C8C">
            <w:r w:rsidRPr="007F1DC7">
              <w:t>1548388.79</w:t>
            </w:r>
          </w:p>
        </w:tc>
      </w:tr>
      <w:tr w:rsidR="007F1DC7" w:rsidRPr="007F1DC7" w14:paraId="040E9CF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5B996EA" w14:textId="77777777" w:rsidR="00F55C8C" w:rsidRPr="007F1DC7" w:rsidRDefault="00F55C8C" w:rsidP="00F55C8C">
            <w:r w:rsidRPr="007F1DC7">
              <w:t>181</w:t>
            </w:r>
          </w:p>
        </w:tc>
        <w:tc>
          <w:tcPr>
            <w:tcW w:w="2268" w:type="dxa"/>
            <w:tcBorders>
              <w:top w:val="single" w:sz="4" w:space="0" w:color="auto"/>
              <w:left w:val="nil"/>
              <w:bottom w:val="single" w:sz="4" w:space="0" w:color="auto"/>
              <w:right w:val="single" w:sz="4" w:space="0" w:color="auto"/>
            </w:tcBorders>
            <w:noWrap/>
            <w:vAlign w:val="center"/>
            <w:hideMark/>
          </w:tcPr>
          <w:p w14:paraId="2BDF4FF9" w14:textId="77777777" w:rsidR="00F55C8C" w:rsidRPr="007F1DC7" w:rsidRDefault="00F55C8C" w:rsidP="00F55C8C">
            <w:r w:rsidRPr="007F1DC7">
              <w:t>372849.05</w:t>
            </w:r>
          </w:p>
        </w:tc>
        <w:tc>
          <w:tcPr>
            <w:tcW w:w="1418" w:type="dxa"/>
            <w:tcBorders>
              <w:top w:val="single" w:sz="4" w:space="0" w:color="auto"/>
              <w:left w:val="nil"/>
              <w:bottom w:val="single" w:sz="4" w:space="0" w:color="auto"/>
              <w:right w:val="single" w:sz="4" w:space="0" w:color="auto"/>
            </w:tcBorders>
            <w:noWrap/>
            <w:vAlign w:val="center"/>
            <w:hideMark/>
          </w:tcPr>
          <w:p w14:paraId="310BC971" w14:textId="77777777" w:rsidR="00F55C8C" w:rsidRPr="007F1DC7" w:rsidRDefault="00F55C8C" w:rsidP="00F55C8C">
            <w:r w:rsidRPr="007F1DC7">
              <w:t>1551120.13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C3BC08E" w14:textId="77777777" w:rsidR="00F55C8C" w:rsidRPr="007F1DC7" w:rsidRDefault="00F55C8C" w:rsidP="00F55C8C">
            <w:r w:rsidRPr="007F1DC7">
              <w:t>528</w:t>
            </w:r>
          </w:p>
        </w:tc>
        <w:tc>
          <w:tcPr>
            <w:tcW w:w="1417" w:type="dxa"/>
            <w:tcBorders>
              <w:top w:val="single" w:sz="4" w:space="0" w:color="auto"/>
              <w:left w:val="nil"/>
              <w:bottom w:val="single" w:sz="4" w:space="0" w:color="auto"/>
              <w:right w:val="single" w:sz="4" w:space="0" w:color="auto"/>
            </w:tcBorders>
            <w:noWrap/>
            <w:vAlign w:val="center"/>
            <w:hideMark/>
          </w:tcPr>
          <w:p w14:paraId="0B56CC86" w14:textId="77777777" w:rsidR="00F55C8C" w:rsidRPr="007F1DC7" w:rsidRDefault="00F55C8C" w:rsidP="00F55C8C">
            <w:r w:rsidRPr="007F1DC7">
              <w:t>373712.66</w:t>
            </w:r>
          </w:p>
        </w:tc>
        <w:tc>
          <w:tcPr>
            <w:tcW w:w="1417" w:type="dxa"/>
            <w:tcBorders>
              <w:top w:val="single" w:sz="4" w:space="0" w:color="auto"/>
              <w:left w:val="nil"/>
              <w:bottom w:val="single" w:sz="4" w:space="0" w:color="auto"/>
              <w:right w:val="single" w:sz="4" w:space="0" w:color="auto"/>
            </w:tcBorders>
            <w:noWrap/>
            <w:vAlign w:val="center"/>
            <w:hideMark/>
          </w:tcPr>
          <w:p w14:paraId="1BF0E85B" w14:textId="77777777" w:rsidR="00F55C8C" w:rsidRPr="007F1DC7" w:rsidRDefault="00F55C8C" w:rsidP="00F55C8C">
            <w:r w:rsidRPr="007F1DC7">
              <w:t>1548394.93</w:t>
            </w:r>
          </w:p>
        </w:tc>
      </w:tr>
      <w:tr w:rsidR="007F1DC7" w:rsidRPr="007F1DC7" w14:paraId="3F46464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FA86228" w14:textId="77777777" w:rsidR="00F55C8C" w:rsidRPr="007F1DC7" w:rsidRDefault="00F55C8C" w:rsidP="00F55C8C">
            <w:r w:rsidRPr="007F1DC7">
              <w:t>182</w:t>
            </w:r>
          </w:p>
        </w:tc>
        <w:tc>
          <w:tcPr>
            <w:tcW w:w="2268" w:type="dxa"/>
            <w:tcBorders>
              <w:top w:val="single" w:sz="4" w:space="0" w:color="auto"/>
              <w:left w:val="nil"/>
              <w:bottom w:val="single" w:sz="4" w:space="0" w:color="auto"/>
              <w:right w:val="single" w:sz="4" w:space="0" w:color="auto"/>
            </w:tcBorders>
            <w:noWrap/>
            <w:vAlign w:val="center"/>
            <w:hideMark/>
          </w:tcPr>
          <w:p w14:paraId="39CA7BBD" w14:textId="77777777" w:rsidR="00F55C8C" w:rsidRPr="007F1DC7" w:rsidRDefault="00F55C8C" w:rsidP="00F55C8C">
            <w:r w:rsidRPr="007F1DC7">
              <w:t>372847.00</w:t>
            </w:r>
          </w:p>
        </w:tc>
        <w:tc>
          <w:tcPr>
            <w:tcW w:w="1418" w:type="dxa"/>
            <w:tcBorders>
              <w:top w:val="single" w:sz="4" w:space="0" w:color="auto"/>
              <w:left w:val="nil"/>
              <w:bottom w:val="single" w:sz="4" w:space="0" w:color="auto"/>
              <w:right w:val="single" w:sz="4" w:space="0" w:color="auto"/>
            </w:tcBorders>
            <w:noWrap/>
            <w:vAlign w:val="center"/>
            <w:hideMark/>
          </w:tcPr>
          <w:p w14:paraId="27F9C805" w14:textId="77777777" w:rsidR="00F55C8C" w:rsidRPr="007F1DC7" w:rsidRDefault="00F55C8C" w:rsidP="00F55C8C">
            <w:r w:rsidRPr="007F1DC7">
              <w:t>1551120.12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47B30CC" w14:textId="77777777" w:rsidR="00F55C8C" w:rsidRPr="007F1DC7" w:rsidRDefault="00F55C8C" w:rsidP="00F55C8C">
            <w:r w:rsidRPr="007F1DC7">
              <w:t>529</w:t>
            </w:r>
          </w:p>
        </w:tc>
        <w:tc>
          <w:tcPr>
            <w:tcW w:w="1417" w:type="dxa"/>
            <w:tcBorders>
              <w:top w:val="single" w:sz="4" w:space="0" w:color="auto"/>
              <w:left w:val="nil"/>
              <w:bottom w:val="single" w:sz="4" w:space="0" w:color="auto"/>
              <w:right w:val="single" w:sz="4" w:space="0" w:color="auto"/>
            </w:tcBorders>
            <w:noWrap/>
            <w:vAlign w:val="center"/>
            <w:hideMark/>
          </w:tcPr>
          <w:p w14:paraId="750BD8CC" w14:textId="77777777" w:rsidR="00F55C8C" w:rsidRPr="007F1DC7" w:rsidRDefault="00F55C8C" w:rsidP="00F55C8C">
            <w:r w:rsidRPr="007F1DC7">
              <w:t>373712.40</w:t>
            </w:r>
          </w:p>
        </w:tc>
        <w:tc>
          <w:tcPr>
            <w:tcW w:w="1417" w:type="dxa"/>
            <w:tcBorders>
              <w:top w:val="single" w:sz="4" w:space="0" w:color="auto"/>
              <w:left w:val="nil"/>
              <w:bottom w:val="single" w:sz="4" w:space="0" w:color="auto"/>
              <w:right w:val="single" w:sz="4" w:space="0" w:color="auto"/>
            </w:tcBorders>
            <w:noWrap/>
            <w:vAlign w:val="center"/>
            <w:hideMark/>
          </w:tcPr>
          <w:p w14:paraId="62891061" w14:textId="77777777" w:rsidR="00F55C8C" w:rsidRPr="007F1DC7" w:rsidRDefault="00F55C8C" w:rsidP="00F55C8C">
            <w:r w:rsidRPr="007F1DC7">
              <w:t>1548406.89</w:t>
            </w:r>
          </w:p>
        </w:tc>
      </w:tr>
      <w:tr w:rsidR="007F1DC7" w:rsidRPr="007F1DC7" w14:paraId="0228361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60236D5" w14:textId="77777777" w:rsidR="00F55C8C" w:rsidRPr="007F1DC7" w:rsidRDefault="00F55C8C" w:rsidP="00F55C8C">
            <w:r w:rsidRPr="007F1DC7">
              <w:t>183</w:t>
            </w:r>
          </w:p>
        </w:tc>
        <w:tc>
          <w:tcPr>
            <w:tcW w:w="2268" w:type="dxa"/>
            <w:tcBorders>
              <w:top w:val="single" w:sz="4" w:space="0" w:color="auto"/>
              <w:left w:val="nil"/>
              <w:bottom w:val="single" w:sz="4" w:space="0" w:color="auto"/>
              <w:right w:val="single" w:sz="4" w:space="0" w:color="auto"/>
            </w:tcBorders>
            <w:noWrap/>
            <w:vAlign w:val="center"/>
            <w:hideMark/>
          </w:tcPr>
          <w:p w14:paraId="1DFE4F97" w14:textId="77777777" w:rsidR="00F55C8C" w:rsidRPr="007F1DC7" w:rsidRDefault="00F55C8C" w:rsidP="00F55C8C">
            <w:r w:rsidRPr="007F1DC7">
              <w:t>372847.00</w:t>
            </w:r>
          </w:p>
        </w:tc>
        <w:tc>
          <w:tcPr>
            <w:tcW w:w="1418" w:type="dxa"/>
            <w:tcBorders>
              <w:top w:val="single" w:sz="4" w:space="0" w:color="auto"/>
              <w:left w:val="nil"/>
              <w:bottom w:val="single" w:sz="4" w:space="0" w:color="auto"/>
              <w:right w:val="single" w:sz="4" w:space="0" w:color="auto"/>
            </w:tcBorders>
            <w:noWrap/>
            <w:vAlign w:val="center"/>
            <w:hideMark/>
          </w:tcPr>
          <w:p w14:paraId="40400EE6" w14:textId="77777777" w:rsidR="00F55C8C" w:rsidRPr="007F1DC7" w:rsidRDefault="00F55C8C" w:rsidP="00F55C8C">
            <w:r w:rsidRPr="007F1DC7">
              <w:t>1551122.15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4886C7C" w14:textId="77777777" w:rsidR="00F55C8C" w:rsidRPr="007F1DC7" w:rsidRDefault="00F55C8C" w:rsidP="00F55C8C">
            <w:r w:rsidRPr="007F1DC7">
              <w:t>530</w:t>
            </w:r>
          </w:p>
        </w:tc>
        <w:tc>
          <w:tcPr>
            <w:tcW w:w="1417" w:type="dxa"/>
            <w:tcBorders>
              <w:top w:val="single" w:sz="4" w:space="0" w:color="auto"/>
              <w:left w:val="nil"/>
              <w:bottom w:val="single" w:sz="4" w:space="0" w:color="auto"/>
              <w:right w:val="single" w:sz="4" w:space="0" w:color="auto"/>
            </w:tcBorders>
            <w:noWrap/>
            <w:vAlign w:val="center"/>
            <w:hideMark/>
          </w:tcPr>
          <w:p w14:paraId="30B6D692" w14:textId="77777777" w:rsidR="00F55C8C" w:rsidRPr="007F1DC7" w:rsidRDefault="00F55C8C" w:rsidP="00F55C8C">
            <w:r w:rsidRPr="007F1DC7">
              <w:t>373691.15</w:t>
            </w:r>
          </w:p>
        </w:tc>
        <w:tc>
          <w:tcPr>
            <w:tcW w:w="1417" w:type="dxa"/>
            <w:tcBorders>
              <w:top w:val="single" w:sz="4" w:space="0" w:color="auto"/>
              <w:left w:val="nil"/>
              <w:bottom w:val="single" w:sz="4" w:space="0" w:color="auto"/>
              <w:right w:val="single" w:sz="4" w:space="0" w:color="auto"/>
            </w:tcBorders>
            <w:noWrap/>
            <w:vAlign w:val="center"/>
            <w:hideMark/>
          </w:tcPr>
          <w:p w14:paraId="71526CE3" w14:textId="77777777" w:rsidR="00F55C8C" w:rsidRPr="007F1DC7" w:rsidRDefault="00F55C8C" w:rsidP="00F55C8C">
            <w:r w:rsidRPr="007F1DC7">
              <w:t>1548407.17</w:t>
            </w:r>
          </w:p>
        </w:tc>
      </w:tr>
      <w:tr w:rsidR="007F1DC7" w:rsidRPr="007F1DC7" w14:paraId="3D21889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BB0642D" w14:textId="77777777" w:rsidR="00F55C8C" w:rsidRPr="007F1DC7" w:rsidRDefault="00F55C8C" w:rsidP="00F55C8C">
            <w:r w:rsidRPr="007F1DC7">
              <w:t>180</w:t>
            </w:r>
          </w:p>
        </w:tc>
        <w:tc>
          <w:tcPr>
            <w:tcW w:w="2268" w:type="dxa"/>
            <w:tcBorders>
              <w:top w:val="single" w:sz="4" w:space="0" w:color="auto"/>
              <w:left w:val="nil"/>
              <w:bottom w:val="single" w:sz="4" w:space="0" w:color="auto"/>
              <w:right w:val="single" w:sz="4" w:space="0" w:color="auto"/>
            </w:tcBorders>
            <w:noWrap/>
            <w:vAlign w:val="center"/>
            <w:hideMark/>
          </w:tcPr>
          <w:p w14:paraId="18FFFF4C" w14:textId="77777777" w:rsidR="00F55C8C" w:rsidRPr="007F1DC7" w:rsidRDefault="00F55C8C" w:rsidP="00F55C8C">
            <w:r w:rsidRPr="007F1DC7">
              <w:t>372849.02</w:t>
            </w:r>
          </w:p>
        </w:tc>
        <w:tc>
          <w:tcPr>
            <w:tcW w:w="1418" w:type="dxa"/>
            <w:tcBorders>
              <w:top w:val="single" w:sz="4" w:space="0" w:color="auto"/>
              <w:left w:val="nil"/>
              <w:bottom w:val="single" w:sz="4" w:space="0" w:color="auto"/>
              <w:right w:val="single" w:sz="4" w:space="0" w:color="auto"/>
            </w:tcBorders>
            <w:noWrap/>
            <w:vAlign w:val="center"/>
            <w:hideMark/>
          </w:tcPr>
          <w:p w14:paraId="2FF1D523" w14:textId="77777777" w:rsidR="00F55C8C" w:rsidRPr="007F1DC7" w:rsidRDefault="00F55C8C" w:rsidP="00F55C8C">
            <w:r w:rsidRPr="007F1DC7">
              <w:t>1551122.16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8A60FA" w14:textId="77777777" w:rsidR="00F55C8C" w:rsidRPr="007F1DC7" w:rsidRDefault="00F55C8C" w:rsidP="00F55C8C">
            <w:r w:rsidRPr="007F1DC7">
              <w:t>531</w:t>
            </w:r>
          </w:p>
        </w:tc>
        <w:tc>
          <w:tcPr>
            <w:tcW w:w="1417" w:type="dxa"/>
            <w:tcBorders>
              <w:top w:val="single" w:sz="4" w:space="0" w:color="auto"/>
              <w:left w:val="nil"/>
              <w:bottom w:val="single" w:sz="4" w:space="0" w:color="auto"/>
              <w:right w:val="single" w:sz="4" w:space="0" w:color="auto"/>
            </w:tcBorders>
            <w:noWrap/>
            <w:vAlign w:val="center"/>
            <w:hideMark/>
          </w:tcPr>
          <w:p w14:paraId="36B738AD" w14:textId="77777777" w:rsidR="00F55C8C" w:rsidRPr="007F1DC7" w:rsidRDefault="00F55C8C" w:rsidP="00F55C8C">
            <w:r w:rsidRPr="007F1DC7">
              <w:t>373681.35</w:t>
            </w:r>
          </w:p>
        </w:tc>
        <w:tc>
          <w:tcPr>
            <w:tcW w:w="1417" w:type="dxa"/>
            <w:tcBorders>
              <w:top w:val="single" w:sz="4" w:space="0" w:color="auto"/>
              <w:left w:val="nil"/>
              <w:bottom w:val="single" w:sz="4" w:space="0" w:color="auto"/>
              <w:right w:val="single" w:sz="4" w:space="0" w:color="auto"/>
            </w:tcBorders>
            <w:noWrap/>
            <w:vAlign w:val="center"/>
            <w:hideMark/>
          </w:tcPr>
          <w:p w14:paraId="2E062761" w14:textId="77777777" w:rsidR="00F55C8C" w:rsidRPr="007F1DC7" w:rsidRDefault="00F55C8C" w:rsidP="00F55C8C">
            <w:r w:rsidRPr="007F1DC7">
              <w:t>1548407.30</w:t>
            </w:r>
          </w:p>
        </w:tc>
      </w:tr>
      <w:tr w:rsidR="007F1DC7" w:rsidRPr="007F1DC7" w14:paraId="0F10B1A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A829061" w14:textId="77777777" w:rsidR="00F55C8C" w:rsidRPr="007F1DC7" w:rsidRDefault="00F55C8C" w:rsidP="00F55C8C">
            <w:r w:rsidRPr="007F1DC7">
              <w:t>184</w:t>
            </w:r>
          </w:p>
        </w:tc>
        <w:tc>
          <w:tcPr>
            <w:tcW w:w="2268" w:type="dxa"/>
            <w:tcBorders>
              <w:top w:val="single" w:sz="4" w:space="0" w:color="auto"/>
              <w:left w:val="nil"/>
              <w:bottom w:val="single" w:sz="4" w:space="0" w:color="auto"/>
              <w:right w:val="single" w:sz="4" w:space="0" w:color="auto"/>
            </w:tcBorders>
            <w:noWrap/>
            <w:vAlign w:val="center"/>
            <w:hideMark/>
          </w:tcPr>
          <w:p w14:paraId="0DE9AC90" w14:textId="77777777" w:rsidR="00F55C8C" w:rsidRPr="007F1DC7" w:rsidRDefault="00F55C8C" w:rsidP="00F55C8C">
            <w:r w:rsidRPr="007F1DC7">
              <w:t>372822.02</w:t>
            </w:r>
          </w:p>
        </w:tc>
        <w:tc>
          <w:tcPr>
            <w:tcW w:w="1418" w:type="dxa"/>
            <w:tcBorders>
              <w:top w:val="single" w:sz="4" w:space="0" w:color="auto"/>
              <w:left w:val="nil"/>
              <w:bottom w:val="single" w:sz="4" w:space="0" w:color="auto"/>
              <w:right w:val="single" w:sz="4" w:space="0" w:color="auto"/>
            </w:tcBorders>
            <w:noWrap/>
            <w:vAlign w:val="center"/>
            <w:hideMark/>
          </w:tcPr>
          <w:p w14:paraId="588DC330" w14:textId="77777777" w:rsidR="00F55C8C" w:rsidRPr="007F1DC7" w:rsidRDefault="00F55C8C" w:rsidP="00F55C8C">
            <w:r w:rsidRPr="007F1DC7">
              <w:t>1551163.82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85EF17" w14:textId="77777777" w:rsidR="00F55C8C" w:rsidRPr="007F1DC7" w:rsidRDefault="00F55C8C" w:rsidP="00F55C8C">
            <w:r w:rsidRPr="007F1DC7">
              <w:t>532</w:t>
            </w:r>
          </w:p>
        </w:tc>
        <w:tc>
          <w:tcPr>
            <w:tcW w:w="1417" w:type="dxa"/>
            <w:tcBorders>
              <w:top w:val="single" w:sz="4" w:space="0" w:color="auto"/>
              <w:left w:val="nil"/>
              <w:bottom w:val="single" w:sz="4" w:space="0" w:color="auto"/>
              <w:right w:val="single" w:sz="4" w:space="0" w:color="auto"/>
            </w:tcBorders>
            <w:noWrap/>
            <w:vAlign w:val="center"/>
            <w:hideMark/>
          </w:tcPr>
          <w:p w14:paraId="1A32195A" w14:textId="77777777" w:rsidR="00F55C8C" w:rsidRPr="007F1DC7" w:rsidRDefault="00F55C8C" w:rsidP="00F55C8C">
            <w:r w:rsidRPr="007F1DC7">
              <w:t>373661.23</w:t>
            </w:r>
          </w:p>
        </w:tc>
        <w:tc>
          <w:tcPr>
            <w:tcW w:w="1417" w:type="dxa"/>
            <w:tcBorders>
              <w:top w:val="single" w:sz="4" w:space="0" w:color="auto"/>
              <w:left w:val="nil"/>
              <w:bottom w:val="single" w:sz="4" w:space="0" w:color="auto"/>
              <w:right w:val="single" w:sz="4" w:space="0" w:color="auto"/>
            </w:tcBorders>
            <w:noWrap/>
            <w:vAlign w:val="center"/>
            <w:hideMark/>
          </w:tcPr>
          <w:p w14:paraId="0F035CED" w14:textId="77777777" w:rsidR="00F55C8C" w:rsidRPr="007F1DC7" w:rsidRDefault="00F55C8C" w:rsidP="00F55C8C">
            <w:r w:rsidRPr="007F1DC7">
              <w:t>1548407.55</w:t>
            </w:r>
          </w:p>
        </w:tc>
      </w:tr>
      <w:tr w:rsidR="007F1DC7" w:rsidRPr="007F1DC7" w14:paraId="2CCAFE8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E7C77C4" w14:textId="77777777" w:rsidR="00F55C8C" w:rsidRPr="007F1DC7" w:rsidRDefault="00F55C8C" w:rsidP="00F55C8C">
            <w:r w:rsidRPr="007F1DC7">
              <w:t>185</w:t>
            </w:r>
          </w:p>
        </w:tc>
        <w:tc>
          <w:tcPr>
            <w:tcW w:w="2268" w:type="dxa"/>
            <w:tcBorders>
              <w:top w:val="single" w:sz="4" w:space="0" w:color="auto"/>
              <w:left w:val="nil"/>
              <w:bottom w:val="single" w:sz="4" w:space="0" w:color="auto"/>
              <w:right w:val="single" w:sz="4" w:space="0" w:color="auto"/>
            </w:tcBorders>
            <w:noWrap/>
            <w:vAlign w:val="center"/>
            <w:hideMark/>
          </w:tcPr>
          <w:p w14:paraId="580B45BC" w14:textId="77777777" w:rsidR="00F55C8C" w:rsidRPr="007F1DC7" w:rsidRDefault="00F55C8C" w:rsidP="00F55C8C">
            <w:r w:rsidRPr="007F1DC7">
              <w:t>372822.35</w:t>
            </w:r>
          </w:p>
        </w:tc>
        <w:tc>
          <w:tcPr>
            <w:tcW w:w="1418" w:type="dxa"/>
            <w:tcBorders>
              <w:top w:val="single" w:sz="4" w:space="0" w:color="auto"/>
              <w:left w:val="nil"/>
              <w:bottom w:val="single" w:sz="4" w:space="0" w:color="auto"/>
              <w:right w:val="single" w:sz="4" w:space="0" w:color="auto"/>
            </w:tcBorders>
            <w:noWrap/>
            <w:vAlign w:val="center"/>
            <w:hideMark/>
          </w:tcPr>
          <w:p w14:paraId="437F2B97" w14:textId="77777777" w:rsidR="00F55C8C" w:rsidRPr="007F1DC7" w:rsidRDefault="00F55C8C" w:rsidP="00F55C8C">
            <w:r w:rsidRPr="007F1DC7">
              <w:t>1551161.85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B82816" w14:textId="77777777" w:rsidR="00F55C8C" w:rsidRPr="007F1DC7" w:rsidRDefault="00F55C8C" w:rsidP="00F55C8C">
            <w:r w:rsidRPr="007F1DC7">
              <w:t>533</w:t>
            </w:r>
          </w:p>
        </w:tc>
        <w:tc>
          <w:tcPr>
            <w:tcW w:w="1417" w:type="dxa"/>
            <w:tcBorders>
              <w:top w:val="single" w:sz="4" w:space="0" w:color="auto"/>
              <w:left w:val="nil"/>
              <w:bottom w:val="single" w:sz="4" w:space="0" w:color="auto"/>
              <w:right w:val="single" w:sz="4" w:space="0" w:color="auto"/>
            </w:tcBorders>
            <w:noWrap/>
            <w:vAlign w:val="center"/>
            <w:hideMark/>
          </w:tcPr>
          <w:p w14:paraId="33E67A82" w14:textId="77777777" w:rsidR="00F55C8C" w:rsidRPr="007F1DC7" w:rsidRDefault="00F55C8C" w:rsidP="00F55C8C">
            <w:r w:rsidRPr="007F1DC7">
              <w:t>373632.16</w:t>
            </w:r>
          </w:p>
        </w:tc>
        <w:tc>
          <w:tcPr>
            <w:tcW w:w="1417" w:type="dxa"/>
            <w:tcBorders>
              <w:top w:val="single" w:sz="4" w:space="0" w:color="auto"/>
              <w:left w:val="nil"/>
              <w:bottom w:val="single" w:sz="4" w:space="0" w:color="auto"/>
              <w:right w:val="single" w:sz="4" w:space="0" w:color="auto"/>
            </w:tcBorders>
            <w:noWrap/>
            <w:vAlign w:val="center"/>
            <w:hideMark/>
          </w:tcPr>
          <w:p w14:paraId="2BF68EA4" w14:textId="77777777" w:rsidR="00F55C8C" w:rsidRPr="007F1DC7" w:rsidRDefault="00F55C8C" w:rsidP="00F55C8C">
            <w:r w:rsidRPr="007F1DC7">
              <w:t>1548407.84</w:t>
            </w:r>
          </w:p>
        </w:tc>
      </w:tr>
      <w:tr w:rsidR="007F1DC7" w:rsidRPr="007F1DC7" w14:paraId="4380C1D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292AA05" w14:textId="77777777" w:rsidR="00F55C8C" w:rsidRPr="007F1DC7" w:rsidRDefault="00F55C8C" w:rsidP="00F55C8C">
            <w:r w:rsidRPr="007F1DC7">
              <w:t>186</w:t>
            </w:r>
          </w:p>
        </w:tc>
        <w:tc>
          <w:tcPr>
            <w:tcW w:w="2268" w:type="dxa"/>
            <w:tcBorders>
              <w:top w:val="single" w:sz="4" w:space="0" w:color="auto"/>
              <w:left w:val="nil"/>
              <w:bottom w:val="single" w:sz="4" w:space="0" w:color="auto"/>
              <w:right w:val="single" w:sz="4" w:space="0" w:color="auto"/>
            </w:tcBorders>
            <w:noWrap/>
            <w:vAlign w:val="center"/>
            <w:hideMark/>
          </w:tcPr>
          <w:p w14:paraId="4F91230C" w14:textId="77777777" w:rsidR="00F55C8C" w:rsidRPr="007F1DC7" w:rsidRDefault="00F55C8C" w:rsidP="00F55C8C">
            <w:r w:rsidRPr="007F1DC7">
              <w:t>372815.63</w:t>
            </w:r>
          </w:p>
        </w:tc>
        <w:tc>
          <w:tcPr>
            <w:tcW w:w="1418" w:type="dxa"/>
            <w:tcBorders>
              <w:top w:val="single" w:sz="4" w:space="0" w:color="auto"/>
              <w:left w:val="nil"/>
              <w:bottom w:val="single" w:sz="4" w:space="0" w:color="auto"/>
              <w:right w:val="single" w:sz="4" w:space="0" w:color="auto"/>
            </w:tcBorders>
            <w:noWrap/>
            <w:vAlign w:val="center"/>
            <w:hideMark/>
          </w:tcPr>
          <w:p w14:paraId="0DFA5F6A" w14:textId="77777777" w:rsidR="00F55C8C" w:rsidRPr="007F1DC7" w:rsidRDefault="00F55C8C" w:rsidP="00F55C8C">
            <w:r w:rsidRPr="007F1DC7">
              <w:t>1551160.65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2B2259" w14:textId="77777777" w:rsidR="00F55C8C" w:rsidRPr="007F1DC7" w:rsidRDefault="00F55C8C" w:rsidP="00F55C8C">
            <w:r w:rsidRPr="007F1DC7">
              <w:t>534</w:t>
            </w:r>
          </w:p>
        </w:tc>
        <w:tc>
          <w:tcPr>
            <w:tcW w:w="1417" w:type="dxa"/>
            <w:tcBorders>
              <w:top w:val="single" w:sz="4" w:space="0" w:color="auto"/>
              <w:left w:val="nil"/>
              <w:bottom w:val="single" w:sz="4" w:space="0" w:color="auto"/>
              <w:right w:val="single" w:sz="4" w:space="0" w:color="auto"/>
            </w:tcBorders>
            <w:noWrap/>
            <w:vAlign w:val="center"/>
            <w:hideMark/>
          </w:tcPr>
          <w:p w14:paraId="66D19D0D" w14:textId="77777777" w:rsidR="00F55C8C" w:rsidRPr="007F1DC7" w:rsidRDefault="00F55C8C" w:rsidP="00F55C8C">
            <w:r w:rsidRPr="007F1DC7">
              <w:t>373602.04</w:t>
            </w:r>
          </w:p>
        </w:tc>
        <w:tc>
          <w:tcPr>
            <w:tcW w:w="1417" w:type="dxa"/>
            <w:tcBorders>
              <w:top w:val="single" w:sz="4" w:space="0" w:color="auto"/>
              <w:left w:val="nil"/>
              <w:bottom w:val="single" w:sz="4" w:space="0" w:color="auto"/>
              <w:right w:val="single" w:sz="4" w:space="0" w:color="auto"/>
            </w:tcBorders>
            <w:noWrap/>
            <w:vAlign w:val="center"/>
            <w:hideMark/>
          </w:tcPr>
          <w:p w14:paraId="1282EB12" w14:textId="77777777" w:rsidR="00F55C8C" w:rsidRPr="007F1DC7" w:rsidRDefault="00F55C8C" w:rsidP="00F55C8C">
            <w:r w:rsidRPr="007F1DC7">
              <w:t>1548407.88</w:t>
            </w:r>
          </w:p>
        </w:tc>
      </w:tr>
      <w:tr w:rsidR="007F1DC7" w:rsidRPr="007F1DC7" w14:paraId="75BA340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D9A418F" w14:textId="77777777" w:rsidR="00F55C8C" w:rsidRPr="007F1DC7" w:rsidRDefault="00F55C8C" w:rsidP="00F55C8C">
            <w:r w:rsidRPr="007F1DC7">
              <w:t>187</w:t>
            </w:r>
          </w:p>
        </w:tc>
        <w:tc>
          <w:tcPr>
            <w:tcW w:w="2268" w:type="dxa"/>
            <w:tcBorders>
              <w:top w:val="single" w:sz="4" w:space="0" w:color="auto"/>
              <w:left w:val="nil"/>
              <w:bottom w:val="single" w:sz="4" w:space="0" w:color="auto"/>
              <w:right w:val="single" w:sz="4" w:space="0" w:color="auto"/>
            </w:tcBorders>
            <w:noWrap/>
            <w:vAlign w:val="center"/>
            <w:hideMark/>
          </w:tcPr>
          <w:p w14:paraId="61D1D19B" w14:textId="77777777" w:rsidR="00F55C8C" w:rsidRPr="007F1DC7" w:rsidRDefault="00F55C8C" w:rsidP="00F55C8C">
            <w:r w:rsidRPr="007F1DC7">
              <w:t>372815.28</w:t>
            </w:r>
          </w:p>
        </w:tc>
        <w:tc>
          <w:tcPr>
            <w:tcW w:w="1418" w:type="dxa"/>
            <w:tcBorders>
              <w:top w:val="single" w:sz="4" w:space="0" w:color="auto"/>
              <w:left w:val="nil"/>
              <w:bottom w:val="single" w:sz="4" w:space="0" w:color="auto"/>
              <w:right w:val="single" w:sz="4" w:space="0" w:color="auto"/>
            </w:tcBorders>
            <w:noWrap/>
            <w:vAlign w:val="center"/>
            <w:hideMark/>
          </w:tcPr>
          <w:p w14:paraId="49630C29" w14:textId="77777777" w:rsidR="00F55C8C" w:rsidRPr="007F1DC7" w:rsidRDefault="00F55C8C" w:rsidP="00F55C8C">
            <w:r w:rsidRPr="007F1DC7">
              <w:t>1551162.61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7D66D76" w14:textId="77777777" w:rsidR="00F55C8C" w:rsidRPr="007F1DC7" w:rsidRDefault="00F55C8C" w:rsidP="00F55C8C">
            <w:r w:rsidRPr="007F1DC7">
              <w:t>535</w:t>
            </w:r>
          </w:p>
        </w:tc>
        <w:tc>
          <w:tcPr>
            <w:tcW w:w="1417" w:type="dxa"/>
            <w:tcBorders>
              <w:top w:val="single" w:sz="4" w:space="0" w:color="auto"/>
              <w:left w:val="nil"/>
              <w:bottom w:val="single" w:sz="4" w:space="0" w:color="auto"/>
              <w:right w:val="single" w:sz="4" w:space="0" w:color="auto"/>
            </w:tcBorders>
            <w:noWrap/>
            <w:vAlign w:val="center"/>
            <w:hideMark/>
          </w:tcPr>
          <w:p w14:paraId="78324FA2" w14:textId="77777777" w:rsidR="00F55C8C" w:rsidRPr="007F1DC7" w:rsidRDefault="00F55C8C" w:rsidP="00F55C8C">
            <w:r w:rsidRPr="007F1DC7">
              <w:t>373572.15</w:t>
            </w:r>
          </w:p>
        </w:tc>
        <w:tc>
          <w:tcPr>
            <w:tcW w:w="1417" w:type="dxa"/>
            <w:tcBorders>
              <w:top w:val="single" w:sz="4" w:space="0" w:color="auto"/>
              <w:left w:val="nil"/>
              <w:bottom w:val="single" w:sz="4" w:space="0" w:color="auto"/>
              <w:right w:val="single" w:sz="4" w:space="0" w:color="auto"/>
            </w:tcBorders>
            <w:noWrap/>
            <w:vAlign w:val="center"/>
            <w:hideMark/>
          </w:tcPr>
          <w:p w14:paraId="3D25FF26" w14:textId="77777777" w:rsidR="00F55C8C" w:rsidRPr="007F1DC7" w:rsidRDefault="00F55C8C" w:rsidP="00F55C8C">
            <w:r w:rsidRPr="007F1DC7">
              <w:t>1548408.03</w:t>
            </w:r>
          </w:p>
        </w:tc>
      </w:tr>
      <w:tr w:rsidR="007F1DC7" w:rsidRPr="007F1DC7" w14:paraId="6350143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36B384E" w14:textId="77777777" w:rsidR="00F55C8C" w:rsidRPr="007F1DC7" w:rsidRDefault="00F55C8C" w:rsidP="00F55C8C">
            <w:r w:rsidRPr="007F1DC7">
              <w:t>184</w:t>
            </w:r>
          </w:p>
        </w:tc>
        <w:tc>
          <w:tcPr>
            <w:tcW w:w="2268" w:type="dxa"/>
            <w:tcBorders>
              <w:top w:val="single" w:sz="4" w:space="0" w:color="auto"/>
              <w:left w:val="nil"/>
              <w:bottom w:val="single" w:sz="4" w:space="0" w:color="auto"/>
              <w:right w:val="single" w:sz="4" w:space="0" w:color="auto"/>
            </w:tcBorders>
            <w:noWrap/>
            <w:vAlign w:val="center"/>
            <w:hideMark/>
          </w:tcPr>
          <w:p w14:paraId="435BC5B4" w14:textId="77777777" w:rsidR="00F55C8C" w:rsidRPr="007F1DC7" w:rsidRDefault="00F55C8C" w:rsidP="00F55C8C">
            <w:r w:rsidRPr="007F1DC7">
              <w:t>372822.02</w:t>
            </w:r>
          </w:p>
        </w:tc>
        <w:tc>
          <w:tcPr>
            <w:tcW w:w="1418" w:type="dxa"/>
            <w:tcBorders>
              <w:top w:val="single" w:sz="4" w:space="0" w:color="auto"/>
              <w:left w:val="nil"/>
              <w:bottom w:val="single" w:sz="4" w:space="0" w:color="auto"/>
              <w:right w:val="single" w:sz="4" w:space="0" w:color="auto"/>
            </w:tcBorders>
            <w:noWrap/>
            <w:vAlign w:val="center"/>
            <w:hideMark/>
          </w:tcPr>
          <w:p w14:paraId="32BC5B2A" w14:textId="77777777" w:rsidR="00F55C8C" w:rsidRPr="007F1DC7" w:rsidRDefault="00F55C8C" w:rsidP="00F55C8C">
            <w:r w:rsidRPr="007F1DC7">
              <w:t>1551163.82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022CC0" w14:textId="77777777" w:rsidR="00F55C8C" w:rsidRPr="007F1DC7" w:rsidRDefault="00F55C8C" w:rsidP="00F55C8C">
            <w:r w:rsidRPr="007F1DC7">
              <w:t>536</w:t>
            </w:r>
          </w:p>
        </w:tc>
        <w:tc>
          <w:tcPr>
            <w:tcW w:w="1417" w:type="dxa"/>
            <w:tcBorders>
              <w:top w:val="single" w:sz="4" w:space="0" w:color="auto"/>
              <w:left w:val="nil"/>
              <w:bottom w:val="single" w:sz="4" w:space="0" w:color="auto"/>
              <w:right w:val="single" w:sz="4" w:space="0" w:color="auto"/>
            </w:tcBorders>
            <w:noWrap/>
            <w:vAlign w:val="center"/>
            <w:hideMark/>
          </w:tcPr>
          <w:p w14:paraId="117BC16E" w14:textId="77777777" w:rsidR="00F55C8C" w:rsidRPr="007F1DC7" w:rsidRDefault="00F55C8C" w:rsidP="00F55C8C">
            <w:r w:rsidRPr="007F1DC7">
              <w:t>373567.21</w:t>
            </w:r>
          </w:p>
        </w:tc>
        <w:tc>
          <w:tcPr>
            <w:tcW w:w="1417" w:type="dxa"/>
            <w:tcBorders>
              <w:top w:val="single" w:sz="4" w:space="0" w:color="auto"/>
              <w:left w:val="nil"/>
              <w:bottom w:val="single" w:sz="4" w:space="0" w:color="auto"/>
              <w:right w:val="single" w:sz="4" w:space="0" w:color="auto"/>
            </w:tcBorders>
            <w:noWrap/>
            <w:vAlign w:val="center"/>
            <w:hideMark/>
          </w:tcPr>
          <w:p w14:paraId="53B86038" w14:textId="77777777" w:rsidR="00F55C8C" w:rsidRPr="007F1DC7" w:rsidRDefault="00F55C8C" w:rsidP="00F55C8C">
            <w:r w:rsidRPr="007F1DC7">
              <w:t>1548408.12</w:t>
            </w:r>
          </w:p>
        </w:tc>
      </w:tr>
      <w:tr w:rsidR="007F1DC7" w:rsidRPr="007F1DC7" w14:paraId="582E517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22473F3" w14:textId="77777777" w:rsidR="00F55C8C" w:rsidRPr="007F1DC7" w:rsidRDefault="00F55C8C" w:rsidP="00F55C8C">
            <w:r w:rsidRPr="007F1DC7">
              <w:t>188</w:t>
            </w:r>
          </w:p>
        </w:tc>
        <w:tc>
          <w:tcPr>
            <w:tcW w:w="2268" w:type="dxa"/>
            <w:tcBorders>
              <w:top w:val="single" w:sz="4" w:space="0" w:color="auto"/>
              <w:left w:val="nil"/>
              <w:bottom w:val="single" w:sz="4" w:space="0" w:color="auto"/>
              <w:right w:val="single" w:sz="4" w:space="0" w:color="auto"/>
            </w:tcBorders>
            <w:noWrap/>
            <w:vAlign w:val="center"/>
            <w:hideMark/>
          </w:tcPr>
          <w:p w14:paraId="1B80EF52" w14:textId="77777777" w:rsidR="00F55C8C" w:rsidRPr="007F1DC7" w:rsidRDefault="00F55C8C" w:rsidP="00F55C8C">
            <w:r w:rsidRPr="007F1DC7">
              <w:t>374893.87</w:t>
            </w:r>
          </w:p>
        </w:tc>
        <w:tc>
          <w:tcPr>
            <w:tcW w:w="1418" w:type="dxa"/>
            <w:tcBorders>
              <w:top w:val="single" w:sz="4" w:space="0" w:color="auto"/>
              <w:left w:val="nil"/>
              <w:bottom w:val="single" w:sz="4" w:space="0" w:color="auto"/>
              <w:right w:val="single" w:sz="4" w:space="0" w:color="auto"/>
            </w:tcBorders>
            <w:noWrap/>
            <w:vAlign w:val="center"/>
            <w:hideMark/>
          </w:tcPr>
          <w:p w14:paraId="3C69DF8D" w14:textId="77777777" w:rsidR="00F55C8C" w:rsidRPr="007F1DC7" w:rsidRDefault="00F55C8C" w:rsidP="00F55C8C">
            <w:r w:rsidRPr="007F1DC7">
              <w:t>1551519.50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B1F7FE" w14:textId="77777777" w:rsidR="00F55C8C" w:rsidRPr="007F1DC7" w:rsidRDefault="00F55C8C" w:rsidP="00F55C8C">
            <w:r w:rsidRPr="007F1DC7">
              <w:t>537</w:t>
            </w:r>
          </w:p>
        </w:tc>
        <w:tc>
          <w:tcPr>
            <w:tcW w:w="1417" w:type="dxa"/>
            <w:tcBorders>
              <w:top w:val="single" w:sz="4" w:space="0" w:color="auto"/>
              <w:left w:val="nil"/>
              <w:bottom w:val="single" w:sz="4" w:space="0" w:color="auto"/>
              <w:right w:val="single" w:sz="4" w:space="0" w:color="auto"/>
            </w:tcBorders>
            <w:noWrap/>
            <w:vAlign w:val="center"/>
            <w:hideMark/>
          </w:tcPr>
          <w:p w14:paraId="7A83A7F5" w14:textId="77777777" w:rsidR="00F55C8C" w:rsidRPr="007F1DC7" w:rsidRDefault="00F55C8C" w:rsidP="00F55C8C">
            <w:r w:rsidRPr="007F1DC7">
              <w:t>373524.99</w:t>
            </w:r>
          </w:p>
        </w:tc>
        <w:tc>
          <w:tcPr>
            <w:tcW w:w="1417" w:type="dxa"/>
            <w:tcBorders>
              <w:top w:val="single" w:sz="4" w:space="0" w:color="auto"/>
              <w:left w:val="nil"/>
              <w:bottom w:val="single" w:sz="4" w:space="0" w:color="auto"/>
              <w:right w:val="single" w:sz="4" w:space="0" w:color="auto"/>
            </w:tcBorders>
            <w:noWrap/>
            <w:vAlign w:val="center"/>
            <w:hideMark/>
          </w:tcPr>
          <w:p w14:paraId="27CF564B" w14:textId="77777777" w:rsidR="00F55C8C" w:rsidRPr="007F1DC7" w:rsidRDefault="00F55C8C" w:rsidP="00F55C8C">
            <w:r w:rsidRPr="007F1DC7">
              <w:t>1548408.35</w:t>
            </w:r>
          </w:p>
        </w:tc>
      </w:tr>
      <w:tr w:rsidR="007F1DC7" w:rsidRPr="007F1DC7" w14:paraId="1E7F825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3F904E0" w14:textId="77777777" w:rsidR="00F55C8C" w:rsidRPr="007F1DC7" w:rsidRDefault="00F55C8C" w:rsidP="00F55C8C">
            <w:r w:rsidRPr="007F1DC7">
              <w:t>189</w:t>
            </w:r>
          </w:p>
        </w:tc>
        <w:tc>
          <w:tcPr>
            <w:tcW w:w="2268" w:type="dxa"/>
            <w:tcBorders>
              <w:top w:val="single" w:sz="4" w:space="0" w:color="auto"/>
              <w:left w:val="nil"/>
              <w:bottom w:val="single" w:sz="4" w:space="0" w:color="auto"/>
              <w:right w:val="single" w:sz="4" w:space="0" w:color="auto"/>
            </w:tcBorders>
            <w:noWrap/>
            <w:vAlign w:val="center"/>
            <w:hideMark/>
          </w:tcPr>
          <w:p w14:paraId="033CBE66" w14:textId="77777777" w:rsidR="00F55C8C" w:rsidRPr="007F1DC7" w:rsidRDefault="00F55C8C" w:rsidP="00F55C8C">
            <w:r w:rsidRPr="007F1DC7">
              <w:t>374893.87</w:t>
            </w:r>
          </w:p>
        </w:tc>
        <w:tc>
          <w:tcPr>
            <w:tcW w:w="1418" w:type="dxa"/>
            <w:tcBorders>
              <w:top w:val="single" w:sz="4" w:space="0" w:color="auto"/>
              <w:left w:val="nil"/>
              <w:bottom w:val="single" w:sz="4" w:space="0" w:color="auto"/>
              <w:right w:val="single" w:sz="4" w:space="0" w:color="auto"/>
            </w:tcBorders>
            <w:noWrap/>
            <w:vAlign w:val="center"/>
            <w:hideMark/>
          </w:tcPr>
          <w:p w14:paraId="4C610B4C" w14:textId="77777777" w:rsidR="00F55C8C" w:rsidRPr="007F1DC7" w:rsidRDefault="00F55C8C" w:rsidP="00F55C8C">
            <w:r w:rsidRPr="007F1DC7">
              <w:t>1551499.60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FB3DF3" w14:textId="77777777" w:rsidR="00F55C8C" w:rsidRPr="007F1DC7" w:rsidRDefault="00F55C8C" w:rsidP="00F55C8C">
            <w:r w:rsidRPr="007F1DC7">
              <w:t>538</w:t>
            </w:r>
          </w:p>
        </w:tc>
        <w:tc>
          <w:tcPr>
            <w:tcW w:w="1417" w:type="dxa"/>
            <w:tcBorders>
              <w:top w:val="single" w:sz="4" w:space="0" w:color="auto"/>
              <w:left w:val="nil"/>
              <w:bottom w:val="single" w:sz="4" w:space="0" w:color="auto"/>
              <w:right w:val="single" w:sz="4" w:space="0" w:color="auto"/>
            </w:tcBorders>
            <w:noWrap/>
            <w:vAlign w:val="center"/>
            <w:hideMark/>
          </w:tcPr>
          <w:p w14:paraId="5E846DDD" w14:textId="77777777" w:rsidR="00F55C8C" w:rsidRPr="007F1DC7" w:rsidRDefault="00F55C8C" w:rsidP="00F55C8C">
            <w:r w:rsidRPr="007F1DC7">
              <w:t>373517.95</w:t>
            </w:r>
          </w:p>
        </w:tc>
        <w:tc>
          <w:tcPr>
            <w:tcW w:w="1417" w:type="dxa"/>
            <w:tcBorders>
              <w:top w:val="single" w:sz="4" w:space="0" w:color="auto"/>
              <w:left w:val="nil"/>
              <w:bottom w:val="single" w:sz="4" w:space="0" w:color="auto"/>
              <w:right w:val="single" w:sz="4" w:space="0" w:color="auto"/>
            </w:tcBorders>
            <w:noWrap/>
            <w:vAlign w:val="center"/>
            <w:hideMark/>
          </w:tcPr>
          <w:p w14:paraId="1977A848" w14:textId="77777777" w:rsidR="00F55C8C" w:rsidRPr="007F1DC7" w:rsidRDefault="00F55C8C" w:rsidP="00F55C8C">
            <w:r w:rsidRPr="007F1DC7">
              <w:t>1548408.38</w:t>
            </w:r>
          </w:p>
        </w:tc>
      </w:tr>
      <w:tr w:rsidR="007F1DC7" w:rsidRPr="007F1DC7" w14:paraId="10F1691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CB7EF37" w14:textId="77777777" w:rsidR="00F55C8C" w:rsidRPr="007F1DC7" w:rsidRDefault="00F55C8C" w:rsidP="00F55C8C">
            <w:r w:rsidRPr="007F1DC7">
              <w:t>190</w:t>
            </w:r>
          </w:p>
        </w:tc>
        <w:tc>
          <w:tcPr>
            <w:tcW w:w="2268" w:type="dxa"/>
            <w:tcBorders>
              <w:top w:val="single" w:sz="4" w:space="0" w:color="auto"/>
              <w:left w:val="nil"/>
              <w:bottom w:val="single" w:sz="4" w:space="0" w:color="auto"/>
              <w:right w:val="single" w:sz="4" w:space="0" w:color="auto"/>
            </w:tcBorders>
            <w:noWrap/>
            <w:vAlign w:val="center"/>
            <w:hideMark/>
          </w:tcPr>
          <w:p w14:paraId="5760DFE1" w14:textId="77777777" w:rsidR="00F55C8C" w:rsidRPr="007F1DC7" w:rsidRDefault="00F55C8C" w:rsidP="00F55C8C">
            <w:r w:rsidRPr="007F1DC7">
              <w:t>374954.10</w:t>
            </w:r>
          </w:p>
        </w:tc>
        <w:tc>
          <w:tcPr>
            <w:tcW w:w="1418" w:type="dxa"/>
            <w:tcBorders>
              <w:top w:val="single" w:sz="4" w:space="0" w:color="auto"/>
              <w:left w:val="nil"/>
              <w:bottom w:val="single" w:sz="4" w:space="0" w:color="auto"/>
              <w:right w:val="single" w:sz="4" w:space="0" w:color="auto"/>
            </w:tcBorders>
            <w:noWrap/>
            <w:vAlign w:val="center"/>
            <w:hideMark/>
          </w:tcPr>
          <w:p w14:paraId="3A799ED8" w14:textId="77777777" w:rsidR="00F55C8C" w:rsidRPr="007F1DC7" w:rsidRDefault="00F55C8C" w:rsidP="00F55C8C">
            <w:r w:rsidRPr="007F1DC7">
              <w:t>1551371.86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CF91B8" w14:textId="77777777" w:rsidR="00F55C8C" w:rsidRPr="007F1DC7" w:rsidRDefault="00F55C8C" w:rsidP="00F55C8C">
            <w:r w:rsidRPr="007F1DC7">
              <w:t>539</w:t>
            </w:r>
          </w:p>
        </w:tc>
        <w:tc>
          <w:tcPr>
            <w:tcW w:w="1417" w:type="dxa"/>
            <w:tcBorders>
              <w:top w:val="single" w:sz="4" w:space="0" w:color="auto"/>
              <w:left w:val="nil"/>
              <w:bottom w:val="single" w:sz="4" w:space="0" w:color="auto"/>
              <w:right w:val="single" w:sz="4" w:space="0" w:color="auto"/>
            </w:tcBorders>
            <w:noWrap/>
            <w:vAlign w:val="center"/>
            <w:hideMark/>
          </w:tcPr>
          <w:p w14:paraId="44162419" w14:textId="77777777" w:rsidR="00F55C8C" w:rsidRPr="007F1DC7" w:rsidRDefault="00F55C8C" w:rsidP="00F55C8C">
            <w:r w:rsidRPr="007F1DC7">
              <w:t>373512.01</w:t>
            </w:r>
          </w:p>
        </w:tc>
        <w:tc>
          <w:tcPr>
            <w:tcW w:w="1417" w:type="dxa"/>
            <w:tcBorders>
              <w:top w:val="single" w:sz="4" w:space="0" w:color="auto"/>
              <w:left w:val="nil"/>
              <w:bottom w:val="single" w:sz="4" w:space="0" w:color="auto"/>
              <w:right w:val="single" w:sz="4" w:space="0" w:color="auto"/>
            </w:tcBorders>
            <w:noWrap/>
            <w:vAlign w:val="center"/>
            <w:hideMark/>
          </w:tcPr>
          <w:p w14:paraId="2073AE46" w14:textId="77777777" w:rsidR="00F55C8C" w:rsidRPr="007F1DC7" w:rsidRDefault="00F55C8C" w:rsidP="00F55C8C">
            <w:r w:rsidRPr="007F1DC7">
              <w:t>1548408.41</w:t>
            </w:r>
          </w:p>
        </w:tc>
      </w:tr>
      <w:tr w:rsidR="007F1DC7" w:rsidRPr="007F1DC7" w14:paraId="5945CD3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8590035" w14:textId="77777777" w:rsidR="00F55C8C" w:rsidRPr="007F1DC7" w:rsidRDefault="00F55C8C" w:rsidP="00F55C8C">
            <w:r w:rsidRPr="007F1DC7">
              <w:t>191</w:t>
            </w:r>
          </w:p>
        </w:tc>
        <w:tc>
          <w:tcPr>
            <w:tcW w:w="2268" w:type="dxa"/>
            <w:tcBorders>
              <w:top w:val="single" w:sz="4" w:space="0" w:color="auto"/>
              <w:left w:val="nil"/>
              <w:bottom w:val="single" w:sz="4" w:space="0" w:color="auto"/>
              <w:right w:val="single" w:sz="4" w:space="0" w:color="auto"/>
            </w:tcBorders>
            <w:noWrap/>
            <w:vAlign w:val="center"/>
            <w:hideMark/>
          </w:tcPr>
          <w:p w14:paraId="29699FDC" w14:textId="77777777" w:rsidR="00F55C8C" w:rsidRPr="007F1DC7" w:rsidRDefault="00F55C8C" w:rsidP="00F55C8C">
            <w:r w:rsidRPr="007F1DC7">
              <w:t>374955.29</w:t>
            </w:r>
          </w:p>
        </w:tc>
        <w:tc>
          <w:tcPr>
            <w:tcW w:w="1418" w:type="dxa"/>
            <w:tcBorders>
              <w:top w:val="single" w:sz="4" w:space="0" w:color="auto"/>
              <w:left w:val="nil"/>
              <w:bottom w:val="single" w:sz="4" w:space="0" w:color="auto"/>
              <w:right w:val="single" w:sz="4" w:space="0" w:color="auto"/>
            </w:tcBorders>
            <w:noWrap/>
            <w:vAlign w:val="center"/>
            <w:hideMark/>
          </w:tcPr>
          <w:p w14:paraId="54269403" w14:textId="77777777" w:rsidR="00F55C8C" w:rsidRPr="007F1DC7" w:rsidRDefault="00F55C8C" w:rsidP="00F55C8C">
            <w:r w:rsidRPr="007F1DC7">
              <w:t>1551368.86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090FCE" w14:textId="77777777" w:rsidR="00F55C8C" w:rsidRPr="007F1DC7" w:rsidRDefault="00F55C8C" w:rsidP="00F55C8C">
            <w:r w:rsidRPr="007F1DC7">
              <w:t>540</w:t>
            </w:r>
          </w:p>
        </w:tc>
        <w:tc>
          <w:tcPr>
            <w:tcW w:w="1417" w:type="dxa"/>
            <w:tcBorders>
              <w:top w:val="single" w:sz="4" w:space="0" w:color="auto"/>
              <w:left w:val="nil"/>
              <w:bottom w:val="single" w:sz="4" w:space="0" w:color="auto"/>
              <w:right w:val="single" w:sz="4" w:space="0" w:color="auto"/>
            </w:tcBorders>
            <w:noWrap/>
            <w:vAlign w:val="center"/>
            <w:hideMark/>
          </w:tcPr>
          <w:p w14:paraId="61B02E12" w14:textId="77777777" w:rsidR="00F55C8C" w:rsidRPr="007F1DC7" w:rsidRDefault="00F55C8C" w:rsidP="00F55C8C">
            <w:r w:rsidRPr="007F1DC7">
              <w:t>373505.01</w:t>
            </w:r>
          </w:p>
        </w:tc>
        <w:tc>
          <w:tcPr>
            <w:tcW w:w="1417" w:type="dxa"/>
            <w:tcBorders>
              <w:top w:val="single" w:sz="4" w:space="0" w:color="auto"/>
              <w:left w:val="nil"/>
              <w:bottom w:val="single" w:sz="4" w:space="0" w:color="auto"/>
              <w:right w:val="single" w:sz="4" w:space="0" w:color="auto"/>
            </w:tcBorders>
            <w:noWrap/>
            <w:vAlign w:val="center"/>
            <w:hideMark/>
          </w:tcPr>
          <w:p w14:paraId="3EE45962" w14:textId="77777777" w:rsidR="00F55C8C" w:rsidRPr="007F1DC7" w:rsidRDefault="00F55C8C" w:rsidP="00F55C8C">
            <w:r w:rsidRPr="007F1DC7">
              <w:t>1548408.44</w:t>
            </w:r>
          </w:p>
        </w:tc>
      </w:tr>
      <w:tr w:rsidR="007F1DC7" w:rsidRPr="007F1DC7" w14:paraId="1DBAEF5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5DE4477" w14:textId="77777777" w:rsidR="00F55C8C" w:rsidRPr="007F1DC7" w:rsidRDefault="00F55C8C" w:rsidP="00F55C8C">
            <w:r w:rsidRPr="007F1DC7">
              <w:t>192</w:t>
            </w:r>
          </w:p>
        </w:tc>
        <w:tc>
          <w:tcPr>
            <w:tcW w:w="2268" w:type="dxa"/>
            <w:tcBorders>
              <w:top w:val="single" w:sz="4" w:space="0" w:color="auto"/>
              <w:left w:val="nil"/>
              <w:bottom w:val="single" w:sz="4" w:space="0" w:color="auto"/>
              <w:right w:val="single" w:sz="4" w:space="0" w:color="auto"/>
            </w:tcBorders>
            <w:noWrap/>
            <w:vAlign w:val="center"/>
            <w:hideMark/>
          </w:tcPr>
          <w:p w14:paraId="1AF57DBF" w14:textId="77777777" w:rsidR="00F55C8C" w:rsidRPr="007F1DC7" w:rsidRDefault="00F55C8C" w:rsidP="00F55C8C">
            <w:r w:rsidRPr="007F1DC7">
              <w:t>374956.44</w:t>
            </w:r>
          </w:p>
        </w:tc>
        <w:tc>
          <w:tcPr>
            <w:tcW w:w="1418" w:type="dxa"/>
            <w:tcBorders>
              <w:top w:val="single" w:sz="4" w:space="0" w:color="auto"/>
              <w:left w:val="nil"/>
              <w:bottom w:val="single" w:sz="4" w:space="0" w:color="auto"/>
              <w:right w:val="single" w:sz="4" w:space="0" w:color="auto"/>
            </w:tcBorders>
            <w:noWrap/>
            <w:vAlign w:val="center"/>
            <w:hideMark/>
          </w:tcPr>
          <w:p w14:paraId="56E5CD2B" w14:textId="77777777" w:rsidR="00F55C8C" w:rsidRPr="007F1DC7" w:rsidRDefault="00F55C8C" w:rsidP="00F55C8C">
            <w:r w:rsidRPr="007F1DC7">
              <w:t>1551366.01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FCE115" w14:textId="77777777" w:rsidR="00F55C8C" w:rsidRPr="007F1DC7" w:rsidRDefault="00F55C8C" w:rsidP="00F55C8C">
            <w:r w:rsidRPr="007F1DC7">
              <w:t>541</w:t>
            </w:r>
          </w:p>
        </w:tc>
        <w:tc>
          <w:tcPr>
            <w:tcW w:w="1417" w:type="dxa"/>
            <w:tcBorders>
              <w:top w:val="single" w:sz="4" w:space="0" w:color="auto"/>
              <w:left w:val="nil"/>
              <w:bottom w:val="single" w:sz="4" w:space="0" w:color="auto"/>
              <w:right w:val="single" w:sz="4" w:space="0" w:color="auto"/>
            </w:tcBorders>
            <w:noWrap/>
            <w:vAlign w:val="center"/>
            <w:hideMark/>
          </w:tcPr>
          <w:p w14:paraId="2853C323" w14:textId="77777777" w:rsidR="00F55C8C" w:rsidRPr="007F1DC7" w:rsidRDefault="00F55C8C" w:rsidP="00F55C8C">
            <w:r w:rsidRPr="007F1DC7">
              <w:t>373487.86</w:t>
            </w:r>
          </w:p>
        </w:tc>
        <w:tc>
          <w:tcPr>
            <w:tcW w:w="1417" w:type="dxa"/>
            <w:tcBorders>
              <w:top w:val="single" w:sz="4" w:space="0" w:color="auto"/>
              <w:left w:val="nil"/>
              <w:bottom w:val="single" w:sz="4" w:space="0" w:color="auto"/>
              <w:right w:val="single" w:sz="4" w:space="0" w:color="auto"/>
            </w:tcBorders>
            <w:noWrap/>
            <w:vAlign w:val="center"/>
            <w:hideMark/>
          </w:tcPr>
          <w:p w14:paraId="3071EDC2" w14:textId="77777777" w:rsidR="00F55C8C" w:rsidRPr="007F1DC7" w:rsidRDefault="00F55C8C" w:rsidP="00F55C8C">
            <w:r w:rsidRPr="007F1DC7">
              <w:t>1548408.62</w:t>
            </w:r>
          </w:p>
        </w:tc>
      </w:tr>
      <w:tr w:rsidR="007F1DC7" w:rsidRPr="007F1DC7" w14:paraId="160A653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77D8BFE" w14:textId="77777777" w:rsidR="00F55C8C" w:rsidRPr="007F1DC7" w:rsidRDefault="00F55C8C" w:rsidP="00F55C8C">
            <w:r w:rsidRPr="007F1DC7">
              <w:t>193</w:t>
            </w:r>
          </w:p>
        </w:tc>
        <w:tc>
          <w:tcPr>
            <w:tcW w:w="2268" w:type="dxa"/>
            <w:tcBorders>
              <w:top w:val="single" w:sz="4" w:space="0" w:color="auto"/>
              <w:left w:val="nil"/>
              <w:bottom w:val="single" w:sz="4" w:space="0" w:color="auto"/>
              <w:right w:val="single" w:sz="4" w:space="0" w:color="auto"/>
            </w:tcBorders>
            <w:noWrap/>
            <w:vAlign w:val="center"/>
            <w:hideMark/>
          </w:tcPr>
          <w:p w14:paraId="16705483" w14:textId="77777777" w:rsidR="00F55C8C" w:rsidRPr="007F1DC7" w:rsidRDefault="00F55C8C" w:rsidP="00F55C8C">
            <w:r w:rsidRPr="007F1DC7">
              <w:t>374956.72</w:t>
            </w:r>
          </w:p>
        </w:tc>
        <w:tc>
          <w:tcPr>
            <w:tcW w:w="1418" w:type="dxa"/>
            <w:tcBorders>
              <w:top w:val="single" w:sz="4" w:space="0" w:color="auto"/>
              <w:left w:val="nil"/>
              <w:bottom w:val="single" w:sz="4" w:space="0" w:color="auto"/>
              <w:right w:val="single" w:sz="4" w:space="0" w:color="auto"/>
            </w:tcBorders>
            <w:noWrap/>
            <w:vAlign w:val="center"/>
            <w:hideMark/>
          </w:tcPr>
          <w:p w14:paraId="6E66D2C5" w14:textId="77777777" w:rsidR="00F55C8C" w:rsidRPr="007F1DC7" w:rsidRDefault="00F55C8C" w:rsidP="00F55C8C">
            <w:r w:rsidRPr="007F1DC7">
              <w:t>1551365.33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B0BDB5" w14:textId="77777777" w:rsidR="00F55C8C" w:rsidRPr="007F1DC7" w:rsidRDefault="00F55C8C" w:rsidP="00F55C8C">
            <w:r w:rsidRPr="007F1DC7">
              <w:t>542</w:t>
            </w:r>
          </w:p>
        </w:tc>
        <w:tc>
          <w:tcPr>
            <w:tcW w:w="1417" w:type="dxa"/>
            <w:tcBorders>
              <w:top w:val="single" w:sz="4" w:space="0" w:color="auto"/>
              <w:left w:val="nil"/>
              <w:bottom w:val="single" w:sz="4" w:space="0" w:color="auto"/>
              <w:right w:val="single" w:sz="4" w:space="0" w:color="auto"/>
            </w:tcBorders>
            <w:noWrap/>
            <w:vAlign w:val="center"/>
            <w:hideMark/>
          </w:tcPr>
          <w:p w14:paraId="0C6AC98F" w14:textId="77777777" w:rsidR="00F55C8C" w:rsidRPr="007F1DC7" w:rsidRDefault="00F55C8C" w:rsidP="00F55C8C">
            <w:r w:rsidRPr="007F1DC7">
              <w:t>373487.68</w:t>
            </w:r>
          </w:p>
        </w:tc>
        <w:tc>
          <w:tcPr>
            <w:tcW w:w="1417" w:type="dxa"/>
            <w:tcBorders>
              <w:top w:val="single" w:sz="4" w:space="0" w:color="auto"/>
              <w:left w:val="nil"/>
              <w:bottom w:val="single" w:sz="4" w:space="0" w:color="auto"/>
              <w:right w:val="single" w:sz="4" w:space="0" w:color="auto"/>
            </w:tcBorders>
            <w:noWrap/>
            <w:vAlign w:val="center"/>
            <w:hideMark/>
          </w:tcPr>
          <w:p w14:paraId="77C32FB7" w14:textId="77777777" w:rsidR="00F55C8C" w:rsidRPr="007F1DC7" w:rsidRDefault="00F55C8C" w:rsidP="00F55C8C">
            <w:r w:rsidRPr="007F1DC7">
              <w:t>1548403.23</w:t>
            </w:r>
          </w:p>
        </w:tc>
      </w:tr>
      <w:tr w:rsidR="007F1DC7" w:rsidRPr="007F1DC7" w14:paraId="3A42962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7DA7C0D" w14:textId="77777777" w:rsidR="00F55C8C" w:rsidRPr="007F1DC7" w:rsidRDefault="00F55C8C" w:rsidP="00F55C8C">
            <w:r w:rsidRPr="007F1DC7">
              <w:t>194</w:t>
            </w:r>
          </w:p>
        </w:tc>
        <w:tc>
          <w:tcPr>
            <w:tcW w:w="2268" w:type="dxa"/>
            <w:tcBorders>
              <w:top w:val="single" w:sz="4" w:space="0" w:color="auto"/>
              <w:left w:val="nil"/>
              <w:bottom w:val="single" w:sz="4" w:space="0" w:color="auto"/>
              <w:right w:val="single" w:sz="4" w:space="0" w:color="auto"/>
            </w:tcBorders>
            <w:noWrap/>
            <w:vAlign w:val="center"/>
            <w:hideMark/>
          </w:tcPr>
          <w:p w14:paraId="03D5BC9E" w14:textId="77777777" w:rsidR="00F55C8C" w:rsidRPr="007F1DC7" w:rsidRDefault="00F55C8C" w:rsidP="00F55C8C">
            <w:r w:rsidRPr="007F1DC7">
              <w:t>374959.01</w:t>
            </w:r>
          </w:p>
        </w:tc>
        <w:tc>
          <w:tcPr>
            <w:tcW w:w="1418" w:type="dxa"/>
            <w:tcBorders>
              <w:top w:val="single" w:sz="4" w:space="0" w:color="auto"/>
              <w:left w:val="nil"/>
              <w:bottom w:val="single" w:sz="4" w:space="0" w:color="auto"/>
              <w:right w:val="single" w:sz="4" w:space="0" w:color="auto"/>
            </w:tcBorders>
            <w:noWrap/>
            <w:vAlign w:val="center"/>
            <w:hideMark/>
          </w:tcPr>
          <w:p w14:paraId="39B1AE39" w14:textId="77777777" w:rsidR="00F55C8C" w:rsidRPr="007F1DC7" w:rsidRDefault="00F55C8C" w:rsidP="00F55C8C">
            <w:r w:rsidRPr="007F1DC7">
              <w:t>1551359.62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0759CB7" w14:textId="77777777" w:rsidR="00F55C8C" w:rsidRPr="007F1DC7" w:rsidRDefault="00F55C8C" w:rsidP="00F55C8C">
            <w:r w:rsidRPr="007F1DC7">
              <w:t>543</w:t>
            </w:r>
          </w:p>
        </w:tc>
        <w:tc>
          <w:tcPr>
            <w:tcW w:w="1417" w:type="dxa"/>
            <w:tcBorders>
              <w:top w:val="single" w:sz="4" w:space="0" w:color="auto"/>
              <w:left w:val="nil"/>
              <w:bottom w:val="single" w:sz="4" w:space="0" w:color="auto"/>
              <w:right w:val="single" w:sz="4" w:space="0" w:color="auto"/>
            </w:tcBorders>
            <w:noWrap/>
            <w:vAlign w:val="center"/>
            <w:hideMark/>
          </w:tcPr>
          <w:p w14:paraId="6B0A1AC7" w14:textId="77777777" w:rsidR="00F55C8C" w:rsidRPr="007F1DC7" w:rsidRDefault="00F55C8C" w:rsidP="00F55C8C">
            <w:r w:rsidRPr="007F1DC7">
              <w:t>373487.41</w:t>
            </w:r>
          </w:p>
        </w:tc>
        <w:tc>
          <w:tcPr>
            <w:tcW w:w="1417" w:type="dxa"/>
            <w:tcBorders>
              <w:top w:val="single" w:sz="4" w:space="0" w:color="auto"/>
              <w:left w:val="nil"/>
              <w:bottom w:val="single" w:sz="4" w:space="0" w:color="auto"/>
              <w:right w:val="single" w:sz="4" w:space="0" w:color="auto"/>
            </w:tcBorders>
            <w:noWrap/>
            <w:vAlign w:val="center"/>
            <w:hideMark/>
          </w:tcPr>
          <w:p w14:paraId="7DB23FB2" w14:textId="77777777" w:rsidR="00F55C8C" w:rsidRPr="007F1DC7" w:rsidRDefault="00F55C8C" w:rsidP="00F55C8C">
            <w:r w:rsidRPr="007F1DC7">
              <w:t>1548395.33</w:t>
            </w:r>
          </w:p>
        </w:tc>
      </w:tr>
      <w:tr w:rsidR="007F1DC7" w:rsidRPr="007F1DC7" w14:paraId="4504FA5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7877E89" w14:textId="77777777" w:rsidR="00F55C8C" w:rsidRPr="007F1DC7" w:rsidRDefault="00F55C8C" w:rsidP="00F55C8C">
            <w:r w:rsidRPr="007F1DC7">
              <w:t>195</w:t>
            </w:r>
          </w:p>
        </w:tc>
        <w:tc>
          <w:tcPr>
            <w:tcW w:w="2268" w:type="dxa"/>
            <w:tcBorders>
              <w:top w:val="single" w:sz="4" w:space="0" w:color="auto"/>
              <w:left w:val="nil"/>
              <w:bottom w:val="single" w:sz="4" w:space="0" w:color="auto"/>
              <w:right w:val="single" w:sz="4" w:space="0" w:color="auto"/>
            </w:tcBorders>
            <w:noWrap/>
            <w:vAlign w:val="center"/>
            <w:hideMark/>
          </w:tcPr>
          <w:p w14:paraId="140E06DE" w14:textId="77777777" w:rsidR="00F55C8C" w:rsidRPr="007F1DC7" w:rsidRDefault="00F55C8C" w:rsidP="00F55C8C">
            <w:r w:rsidRPr="007F1DC7">
              <w:t>374960.77</w:t>
            </w:r>
          </w:p>
        </w:tc>
        <w:tc>
          <w:tcPr>
            <w:tcW w:w="1418" w:type="dxa"/>
            <w:tcBorders>
              <w:top w:val="single" w:sz="4" w:space="0" w:color="auto"/>
              <w:left w:val="nil"/>
              <w:bottom w:val="single" w:sz="4" w:space="0" w:color="auto"/>
              <w:right w:val="single" w:sz="4" w:space="0" w:color="auto"/>
            </w:tcBorders>
            <w:noWrap/>
            <w:vAlign w:val="center"/>
            <w:hideMark/>
          </w:tcPr>
          <w:p w14:paraId="792A35DB" w14:textId="77777777" w:rsidR="00F55C8C" w:rsidRPr="007F1DC7" w:rsidRDefault="00F55C8C" w:rsidP="00F55C8C">
            <w:r w:rsidRPr="007F1DC7">
              <w:t>1551355.25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611023" w14:textId="77777777" w:rsidR="00F55C8C" w:rsidRPr="007F1DC7" w:rsidRDefault="00F55C8C" w:rsidP="00F55C8C">
            <w:r w:rsidRPr="007F1DC7">
              <w:t>544</w:t>
            </w:r>
          </w:p>
        </w:tc>
        <w:tc>
          <w:tcPr>
            <w:tcW w:w="1417" w:type="dxa"/>
            <w:tcBorders>
              <w:top w:val="single" w:sz="4" w:space="0" w:color="auto"/>
              <w:left w:val="nil"/>
              <w:bottom w:val="single" w:sz="4" w:space="0" w:color="auto"/>
              <w:right w:val="single" w:sz="4" w:space="0" w:color="auto"/>
            </w:tcBorders>
            <w:noWrap/>
            <w:vAlign w:val="center"/>
            <w:hideMark/>
          </w:tcPr>
          <w:p w14:paraId="1DB4F90A" w14:textId="77777777" w:rsidR="00F55C8C" w:rsidRPr="007F1DC7" w:rsidRDefault="00F55C8C" w:rsidP="00F55C8C">
            <w:r w:rsidRPr="007F1DC7">
              <w:t>373487.19</w:t>
            </w:r>
          </w:p>
        </w:tc>
        <w:tc>
          <w:tcPr>
            <w:tcW w:w="1417" w:type="dxa"/>
            <w:tcBorders>
              <w:top w:val="single" w:sz="4" w:space="0" w:color="auto"/>
              <w:left w:val="nil"/>
              <w:bottom w:val="single" w:sz="4" w:space="0" w:color="auto"/>
              <w:right w:val="single" w:sz="4" w:space="0" w:color="auto"/>
            </w:tcBorders>
            <w:noWrap/>
            <w:vAlign w:val="center"/>
            <w:hideMark/>
          </w:tcPr>
          <w:p w14:paraId="42C2C4CE" w14:textId="77777777" w:rsidR="00F55C8C" w:rsidRPr="007F1DC7" w:rsidRDefault="00F55C8C" w:rsidP="00F55C8C">
            <w:r w:rsidRPr="007F1DC7">
              <w:t>1548388.86</w:t>
            </w:r>
          </w:p>
        </w:tc>
      </w:tr>
      <w:tr w:rsidR="007F1DC7" w:rsidRPr="007F1DC7" w14:paraId="77A6C1F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B03A2FB" w14:textId="77777777" w:rsidR="00F55C8C" w:rsidRPr="007F1DC7" w:rsidRDefault="00F55C8C" w:rsidP="00F55C8C">
            <w:r w:rsidRPr="007F1DC7">
              <w:t>196</w:t>
            </w:r>
          </w:p>
        </w:tc>
        <w:tc>
          <w:tcPr>
            <w:tcW w:w="2268" w:type="dxa"/>
            <w:tcBorders>
              <w:top w:val="single" w:sz="4" w:space="0" w:color="auto"/>
              <w:left w:val="nil"/>
              <w:bottom w:val="single" w:sz="4" w:space="0" w:color="auto"/>
              <w:right w:val="single" w:sz="4" w:space="0" w:color="auto"/>
            </w:tcBorders>
            <w:noWrap/>
            <w:vAlign w:val="center"/>
            <w:hideMark/>
          </w:tcPr>
          <w:p w14:paraId="059061CF" w14:textId="77777777" w:rsidR="00F55C8C" w:rsidRPr="007F1DC7" w:rsidRDefault="00F55C8C" w:rsidP="00F55C8C">
            <w:r w:rsidRPr="007F1DC7">
              <w:t>374961.66</w:t>
            </w:r>
          </w:p>
        </w:tc>
        <w:tc>
          <w:tcPr>
            <w:tcW w:w="1418" w:type="dxa"/>
            <w:tcBorders>
              <w:top w:val="single" w:sz="4" w:space="0" w:color="auto"/>
              <w:left w:val="nil"/>
              <w:bottom w:val="single" w:sz="4" w:space="0" w:color="auto"/>
              <w:right w:val="single" w:sz="4" w:space="0" w:color="auto"/>
            </w:tcBorders>
            <w:noWrap/>
            <w:vAlign w:val="center"/>
            <w:hideMark/>
          </w:tcPr>
          <w:p w14:paraId="0F0507F6" w14:textId="77777777" w:rsidR="00F55C8C" w:rsidRPr="007F1DC7" w:rsidRDefault="00F55C8C" w:rsidP="00F55C8C">
            <w:r w:rsidRPr="007F1DC7">
              <w:t>1551353.03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0F1FF7" w14:textId="77777777" w:rsidR="00F55C8C" w:rsidRPr="007F1DC7" w:rsidRDefault="00F55C8C" w:rsidP="00F55C8C">
            <w:r w:rsidRPr="007F1DC7">
              <w:t>545</w:t>
            </w:r>
          </w:p>
        </w:tc>
        <w:tc>
          <w:tcPr>
            <w:tcW w:w="1417" w:type="dxa"/>
            <w:tcBorders>
              <w:top w:val="single" w:sz="4" w:space="0" w:color="auto"/>
              <w:left w:val="nil"/>
              <w:bottom w:val="single" w:sz="4" w:space="0" w:color="auto"/>
              <w:right w:val="single" w:sz="4" w:space="0" w:color="auto"/>
            </w:tcBorders>
            <w:noWrap/>
            <w:vAlign w:val="center"/>
            <w:hideMark/>
          </w:tcPr>
          <w:p w14:paraId="124A1808" w14:textId="77777777" w:rsidR="00F55C8C" w:rsidRPr="007F1DC7" w:rsidRDefault="00F55C8C" w:rsidP="00F55C8C">
            <w:r w:rsidRPr="007F1DC7">
              <w:t>373503.38</w:t>
            </w:r>
          </w:p>
        </w:tc>
        <w:tc>
          <w:tcPr>
            <w:tcW w:w="1417" w:type="dxa"/>
            <w:tcBorders>
              <w:top w:val="single" w:sz="4" w:space="0" w:color="auto"/>
              <w:left w:val="nil"/>
              <w:bottom w:val="single" w:sz="4" w:space="0" w:color="auto"/>
              <w:right w:val="single" w:sz="4" w:space="0" w:color="auto"/>
            </w:tcBorders>
            <w:noWrap/>
            <w:vAlign w:val="center"/>
            <w:hideMark/>
          </w:tcPr>
          <w:p w14:paraId="3F88A174" w14:textId="77777777" w:rsidR="00F55C8C" w:rsidRPr="007F1DC7" w:rsidRDefault="00F55C8C" w:rsidP="00F55C8C">
            <w:r w:rsidRPr="007F1DC7">
              <w:t>1548388.79</w:t>
            </w:r>
          </w:p>
        </w:tc>
      </w:tr>
      <w:tr w:rsidR="007F1DC7" w:rsidRPr="007F1DC7" w14:paraId="14F10F9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36C3756" w14:textId="77777777" w:rsidR="00F55C8C" w:rsidRPr="007F1DC7" w:rsidRDefault="00F55C8C" w:rsidP="00F55C8C">
            <w:r w:rsidRPr="007F1DC7">
              <w:t>197</w:t>
            </w:r>
          </w:p>
        </w:tc>
        <w:tc>
          <w:tcPr>
            <w:tcW w:w="2268" w:type="dxa"/>
            <w:tcBorders>
              <w:top w:val="single" w:sz="4" w:space="0" w:color="auto"/>
              <w:left w:val="nil"/>
              <w:bottom w:val="single" w:sz="4" w:space="0" w:color="auto"/>
              <w:right w:val="single" w:sz="4" w:space="0" w:color="auto"/>
            </w:tcBorders>
            <w:noWrap/>
            <w:vAlign w:val="center"/>
            <w:hideMark/>
          </w:tcPr>
          <w:p w14:paraId="7993BBF9" w14:textId="77777777" w:rsidR="00F55C8C" w:rsidRPr="007F1DC7" w:rsidRDefault="00F55C8C" w:rsidP="00F55C8C">
            <w:r w:rsidRPr="007F1DC7">
              <w:t>374998.52</w:t>
            </w:r>
          </w:p>
        </w:tc>
        <w:tc>
          <w:tcPr>
            <w:tcW w:w="1418" w:type="dxa"/>
            <w:tcBorders>
              <w:top w:val="single" w:sz="4" w:space="0" w:color="auto"/>
              <w:left w:val="nil"/>
              <w:bottom w:val="single" w:sz="4" w:space="0" w:color="auto"/>
              <w:right w:val="single" w:sz="4" w:space="0" w:color="auto"/>
            </w:tcBorders>
            <w:noWrap/>
            <w:vAlign w:val="center"/>
            <w:hideMark/>
          </w:tcPr>
          <w:p w14:paraId="339F4894" w14:textId="77777777" w:rsidR="00F55C8C" w:rsidRPr="007F1DC7" w:rsidRDefault="00F55C8C" w:rsidP="00F55C8C">
            <w:r w:rsidRPr="007F1DC7">
              <w:t>1551358.96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B018D5" w14:textId="77777777" w:rsidR="00F55C8C" w:rsidRPr="007F1DC7" w:rsidRDefault="00F55C8C" w:rsidP="00F55C8C">
            <w:r w:rsidRPr="007F1DC7">
              <w:t>546</w:t>
            </w:r>
          </w:p>
        </w:tc>
        <w:tc>
          <w:tcPr>
            <w:tcW w:w="1417" w:type="dxa"/>
            <w:tcBorders>
              <w:top w:val="single" w:sz="4" w:space="0" w:color="auto"/>
              <w:left w:val="nil"/>
              <w:bottom w:val="single" w:sz="4" w:space="0" w:color="auto"/>
              <w:right w:val="single" w:sz="4" w:space="0" w:color="auto"/>
            </w:tcBorders>
            <w:noWrap/>
            <w:vAlign w:val="center"/>
            <w:hideMark/>
          </w:tcPr>
          <w:p w14:paraId="7EB5464B" w14:textId="77777777" w:rsidR="00F55C8C" w:rsidRPr="007F1DC7" w:rsidRDefault="00F55C8C" w:rsidP="00F55C8C">
            <w:r w:rsidRPr="007F1DC7">
              <w:t>373504.37</w:t>
            </w:r>
          </w:p>
        </w:tc>
        <w:tc>
          <w:tcPr>
            <w:tcW w:w="1417" w:type="dxa"/>
            <w:tcBorders>
              <w:top w:val="single" w:sz="4" w:space="0" w:color="auto"/>
              <w:left w:val="nil"/>
              <w:bottom w:val="single" w:sz="4" w:space="0" w:color="auto"/>
              <w:right w:val="single" w:sz="4" w:space="0" w:color="auto"/>
            </w:tcBorders>
            <w:noWrap/>
            <w:vAlign w:val="center"/>
            <w:hideMark/>
          </w:tcPr>
          <w:p w14:paraId="0B569DD1" w14:textId="77777777" w:rsidR="00F55C8C" w:rsidRPr="007F1DC7" w:rsidRDefault="00F55C8C" w:rsidP="00F55C8C">
            <w:r w:rsidRPr="007F1DC7">
              <w:t>1548378.42</w:t>
            </w:r>
          </w:p>
        </w:tc>
      </w:tr>
      <w:tr w:rsidR="007F1DC7" w:rsidRPr="007F1DC7" w14:paraId="5F43CAF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EF05504" w14:textId="77777777" w:rsidR="00F55C8C" w:rsidRPr="007F1DC7" w:rsidRDefault="00F55C8C" w:rsidP="00F55C8C">
            <w:r w:rsidRPr="007F1DC7">
              <w:t>198</w:t>
            </w:r>
          </w:p>
        </w:tc>
        <w:tc>
          <w:tcPr>
            <w:tcW w:w="2268" w:type="dxa"/>
            <w:tcBorders>
              <w:top w:val="single" w:sz="4" w:space="0" w:color="auto"/>
              <w:left w:val="nil"/>
              <w:bottom w:val="single" w:sz="4" w:space="0" w:color="auto"/>
              <w:right w:val="single" w:sz="4" w:space="0" w:color="auto"/>
            </w:tcBorders>
            <w:noWrap/>
            <w:vAlign w:val="center"/>
            <w:hideMark/>
          </w:tcPr>
          <w:p w14:paraId="64FA84FE" w14:textId="77777777" w:rsidR="00F55C8C" w:rsidRPr="007F1DC7" w:rsidRDefault="00F55C8C" w:rsidP="00F55C8C">
            <w:r w:rsidRPr="007F1DC7">
              <w:t>375040.81</w:t>
            </w:r>
          </w:p>
        </w:tc>
        <w:tc>
          <w:tcPr>
            <w:tcW w:w="1418" w:type="dxa"/>
            <w:tcBorders>
              <w:top w:val="single" w:sz="4" w:space="0" w:color="auto"/>
              <w:left w:val="nil"/>
              <w:bottom w:val="single" w:sz="4" w:space="0" w:color="auto"/>
              <w:right w:val="single" w:sz="4" w:space="0" w:color="auto"/>
            </w:tcBorders>
            <w:noWrap/>
            <w:vAlign w:val="center"/>
            <w:hideMark/>
          </w:tcPr>
          <w:p w14:paraId="79CCFEEE" w14:textId="77777777" w:rsidR="00F55C8C" w:rsidRPr="007F1DC7" w:rsidRDefault="00F55C8C" w:rsidP="00F55C8C">
            <w:r w:rsidRPr="007F1DC7">
              <w:t>1551365.76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5CD790" w14:textId="77777777" w:rsidR="00F55C8C" w:rsidRPr="007F1DC7" w:rsidRDefault="00F55C8C" w:rsidP="00F55C8C">
            <w:r w:rsidRPr="007F1DC7">
              <w:t>547</w:t>
            </w:r>
          </w:p>
        </w:tc>
        <w:tc>
          <w:tcPr>
            <w:tcW w:w="1417" w:type="dxa"/>
            <w:tcBorders>
              <w:top w:val="single" w:sz="4" w:space="0" w:color="auto"/>
              <w:left w:val="nil"/>
              <w:bottom w:val="single" w:sz="4" w:space="0" w:color="auto"/>
              <w:right w:val="single" w:sz="4" w:space="0" w:color="auto"/>
            </w:tcBorders>
            <w:noWrap/>
            <w:vAlign w:val="center"/>
            <w:hideMark/>
          </w:tcPr>
          <w:p w14:paraId="2CC686C1" w14:textId="77777777" w:rsidR="00F55C8C" w:rsidRPr="007F1DC7" w:rsidRDefault="00F55C8C" w:rsidP="00F55C8C">
            <w:r w:rsidRPr="007F1DC7">
              <w:t>373447.31</w:t>
            </w:r>
          </w:p>
        </w:tc>
        <w:tc>
          <w:tcPr>
            <w:tcW w:w="1417" w:type="dxa"/>
            <w:tcBorders>
              <w:top w:val="single" w:sz="4" w:space="0" w:color="auto"/>
              <w:left w:val="nil"/>
              <w:bottom w:val="single" w:sz="4" w:space="0" w:color="auto"/>
              <w:right w:val="single" w:sz="4" w:space="0" w:color="auto"/>
            </w:tcBorders>
            <w:noWrap/>
            <w:vAlign w:val="center"/>
            <w:hideMark/>
          </w:tcPr>
          <w:p w14:paraId="572C72FA" w14:textId="77777777" w:rsidR="00F55C8C" w:rsidRPr="007F1DC7" w:rsidRDefault="00F55C8C" w:rsidP="00F55C8C">
            <w:r w:rsidRPr="007F1DC7">
              <w:t>1548364.00</w:t>
            </w:r>
          </w:p>
        </w:tc>
      </w:tr>
      <w:tr w:rsidR="007F1DC7" w:rsidRPr="007F1DC7" w14:paraId="61F1E58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6CF5AE0" w14:textId="77777777" w:rsidR="00F55C8C" w:rsidRPr="007F1DC7" w:rsidRDefault="00F55C8C" w:rsidP="00F55C8C">
            <w:r w:rsidRPr="007F1DC7">
              <w:t>199</w:t>
            </w:r>
          </w:p>
        </w:tc>
        <w:tc>
          <w:tcPr>
            <w:tcW w:w="2268" w:type="dxa"/>
            <w:tcBorders>
              <w:top w:val="single" w:sz="4" w:space="0" w:color="auto"/>
              <w:left w:val="nil"/>
              <w:bottom w:val="single" w:sz="4" w:space="0" w:color="auto"/>
              <w:right w:val="single" w:sz="4" w:space="0" w:color="auto"/>
            </w:tcBorders>
            <w:noWrap/>
            <w:vAlign w:val="center"/>
            <w:hideMark/>
          </w:tcPr>
          <w:p w14:paraId="1BDE0CBB" w14:textId="77777777" w:rsidR="00F55C8C" w:rsidRPr="007F1DC7" w:rsidRDefault="00F55C8C" w:rsidP="00F55C8C">
            <w:r w:rsidRPr="007F1DC7">
              <w:t>375076.46</w:t>
            </w:r>
          </w:p>
        </w:tc>
        <w:tc>
          <w:tcPr>
            <w:tcW w:w="1418" w:type="dxa"/>
            <w:tcBorders>
              <w:top w:val="single" w:sz="4" w:space="0" w:color="auto"/>
              <w:left w:val="nil"/>
              <w:bottom w:val="single" w:sz="4" w:space="0" w:color="auto"/>
              <w:right w:val="single" w:sz="4" w:space="0" w:color="auto"/>
            </w:tcBorders>
            <w:noWrap/>
            <w:vAlign w:val="center"/>
            <w:hideMark/>
          </w:tcPr>
          <w:p w14:paraId="309B351B" w14:textId="77777777" w:rsidR="00F55C8C" w:rsidRPr="007F1DC7" w:rsidRDefault="00F55C8C" w:rsidP="00F55C8C">
            <w:r w:rsidRPr="007F1DC7">
              <w:t>1551371.49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51181C" w14:textId="77777777" w:rsidR="00F55C8C" w:rsidRPr="007F1DC7" w:rsidRDefault="00F55C8C" w:rsidP="00F55C8C">
            <w:r w:rsidRPr="007F1DC7">
              <w:t>548</w:t>
            </w:r>
          </w:p>
        </w:tc>
        <w:tc>
          <w:tcPr>
            <w:tcW w:w="1417" w:type="dxa"/>
            <w:tcBorders>
              <w:top w:val="single" w:sz="4" w:space="0" w:color="auto"/>
              <w:left w:val="nil"/>
              <w:bottom w:val="single" w:sz="4" w:space="0" w:color="auto"/>
              <w:right w:val="single" w:sz="4" w:space="0" w:color="auto"/>
            </w:tcBorders>
            <w:noWrap/>
            <w:vAlign w:val="center"/>
            <w:hideMark/>
          </w:tcPr>
          <w:p w14:paraId="3B16D911" w14:textId="77777777" w:rsidR="00F55C8C" w:rsidRPr="007F1DC7" w:rsidRDefault="00F55C8C" w:rsidP="00F55C8C">
            <w:r w:rsidRPr="007F1DC7">
              <w:t>373413.15</w:t>
            </w:r>
          </w:p>
        </w:tc>
        <w:tc>
          <w:tcPr>
            <w:tcW w:w="1417" w:type="dxa"/>
            <w:tcBorders>
              <w:top w:val="single" w:sz="4" w:space="0" w:color="auto"/>
              <w:left w:val="nil"/>
              <w:bottom w:val="single" w:sz="4" w:space="0" w:color="auto"/>
              <w:right w:val="single" w:sz="4" w:space="0" w:color="auto"/>
            </w:tcBorders>
            <w:noWrap/>
            <w:vAlign w:val="center"/>
            <w:hideMark/>
          </w:tcPr>
          <w:p w14:paraId="7692346B" w14:textId="77777777" w:rsidR="00F55C8C" w:rsidRPr="007F1DC7" w:rsidRDefault="00F55C8C" w:rsidP="00F55C8C">
            <w:r w:rsidRPr="007F1DC7">
              <w:t>1548355.36</w:t>
            </w:r>
          </w:p>
        </w:tc>
      </w:tr>
      <w:tr w:rsidR="007F1DC7" w:rsidRPr="007F1DC7" w14:paraId="786BC40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7FE70CA" w14:textId="77777777" w:rsidR="00F55C8C" w:rsidRPr="007F1DC7" w:rsidRDefault="00F55C8C" w:rsidP="00F55C8C">
            <w:r w:rsidRPr="007F1DC7">
              <w:t>200</w:t>
            </w:r>
          </w:p>
        </w:tc>
        <w:tc>
          <w:tcPr>
            <w:tcW w:w="2268" w:type="dxa"/>
            <w:tcBorders>
              <w:top w:val="single" w:sz="4" w:space="0" w:color="auto"/>
              <w:left w:val="nil"/>
              <w:bottom w:val="single" w:sz="4" w:space="0" w:color="auto"/>
              <w:right w:val="single" w:sz="4" w:space="0" w:color="auto"/>
            </w:tcBorders>
            <w:noWrap/>
            <w:vAlign w:val="center"/>
            <w:hideMark/>
          </w:tcPr>
          <w:p w14:paraId="1739B094" w14:textId="77777777" w:rsidR="00F55C8C" w:rsidRPr="007F1DC7" w:rsidRDefault="00F55C8C" w:rsidP="00F55C8C">
            <w:r w:rsidRPr="007F1DC7">
              <w:t>375099.73</w:t>
            </w:r>
          </w:p>
        </w:tc>
        <w:tc>
          <w:tcPr>
            <w:tcW w:w="1418" w:type="dxa"/>
            <w:tcBorders>
              <w:top w:val="single" w:sz="4" w:space="0" w:color="auto"/>
              <w:left w:val="nil"/>
              <w:bottom w:val="single" w:sz="4" w:space="0" w:color="auto"/>
              <w:right w:val="single" w:sz="4" w:space="0" w:color="auto"/>
            </w:tcBorders>
            <w:noWrap/>
            <w:vAlign w:val="center"/>
            <w:hideMark/>
          </w:tcPr>
          <w:p w14:paraId="1B37E447" w14:textId="77777777" w:rsidR="00F55C8C" w:rsidRPr="007F1DC7" w:rsidRDefault="00F55C8C" w:rsidP="00F55C8C">
            <w:r w:rsidRPr="007F1DC7">
              <w:t>1551375.23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3D2859" w14:textId="77777777" w:rsidR="00F55C8C" w:rsidRPr="007F1DC7" w:rsidRDefault="00F55C8C" w:rsidP="00F55C8C">
            <w:r w:rsidRPr="007F1DC7">
              <w:t>549</w:t>
            </w:r>
          </w:p>
        </w:tc>
        <w:tc>
          <w:tcPr>
            <w:tcW w:w="1417" w:type="dxa"/>
            <w:tcBorders>
              <w:top w:val="single" w:sz="4" w:space="0" w:color="auto"/>
              <w:left w:val="nil"/>
              <w:bottom w:val="single" w:sz="4" w:space="0" w:color="auto"/>
              <w:right w:val="single" w:sz="4" w:space="0" w:color="auto"/>
            </w:tcBorders>
            <w:noWrap/>
            <w:vAlign w:val="center"/>
            <w:hideMark/>
          </w:tcPr>
          <w:p w14:paraId="2741ACC9" w14:textId="77777777" w:rsidR="00F55C8C" w:rsidRPr="007F1DC7" w:rsidRDefault="00F55C8C" w:rsidP="00F55C8C">
            <w:r w:rsidRPr="007F1DC7">
              <w:t>373379.74</w:t>
            </w:r>
          </w:p>
        </w:tc>
        <w:tc>
          <w:tcPr>
            <w:tcW w:w="1417" w:type="dxa"/>
            <w:tcBorders>
              <w:top w:val="single" w:sz="4" w:space="0" w:color="auto"/>
              <w:left w:val="nil"/>
              <w:bottom w:val="single" w:sz="4" w:space="0" w:color="auto"/>
              <w:right w:val="single" w:sz="4" w:space="0" w:color="auto"/>
            </w:tcBorders>
            <w:noWrap/>
            <w:vAlign w:val="center"/>
            <w:hideMark/>
          </w:tcPr>
          <w:p w14:paraId="1D8E5551" w14:textId="77777777" w:rsidR="00F55C8C" w:rsidRPr="007F1DC7" w:rsidRDefault="00F55C8C" w:rsidP="00F55C8C">
            <w:r w:rsidRPr="007F1DC7">
              <w:t>1548347.55</w:t>
            </w:r>
          </w:p>
        </w:tc>
      </w:tr>
      <w:tr w:rsidR="007F1DC7" w:rsidRPr="007F1DC7" w14:paraId="6AF1F9F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94C95A3" w14:textId="77777777" w:rsidR="00F55C8C" w:rsidRPr="007F1DC7" w:rsidRDefault="00F55C8C" w:rsidP="00F55C8C">
            <w:r w:rsidRPr="007F1DC7">
              <w:t>201</w:t>
            </w:r>
          </w:p>
        </w:tc>
        <w:tc>
          <w:tcPr>
            <w:tcW w:w="2268" w:type="dxa"/>
            <w:tcBorders>
              <w:top w:val="single" w:sz="4" w:space="0" w:color="auto"/>
              <w:left w:val="nil"/>
              <w:bottom w:val="single" w:sz="4" w:space="0" w:color="auto"/>
              <w:right w:val="single" w:sz="4" w:space="0" w:color="auto"/>
            </w:tcBorders>
            <w:noWrap/>
            <w:vAlign w:val="center"/>
            <w:hideMark/>
          </w:tcPr>
          <w:p w14:paraId="6A157E88" w14:textId="77777777" w:rsidR="00F55C8C" w:rsidRPr="007F1DC7" w:rsidRDefault="00F55C8C" w:rsidP="00F55C8C">
            <w:r w:rsidRPr="007F1DC7">
              <w:t>375128.31</w:t>
            </w:r>
          </w:p>
        </w:tc>
        <w:tc>
          <w:tcPr>
            <w:tcW w:w="1418" w:type="dxa"/>
            <w:tcBorders>
              <w:top w:val="single" w:sz="4" w:space="0" w:color="auto"/>
              <w:left w:val="nil"/>
              <w:bottom w:val="single" w:sz="4" w:space="0" w:color="auto"/>
              <w:right w:val="single" w:sz="4" w:space="0" w:color="auto"/>
            </w:tcBorders>
            <w:noWrap/>
            <w:vAlign w:val="center"/>
            <w:hideMark/>
          </w:tcPr>
          <w:p w14:paraId="55A40BF6" w14:textId="77777777" w:rsidR="00F55C8C" w:rsidRPr="007F1DC7" w:rsidRDefault="00F55C8C" w:rsidP="00F55C8C">
            <w:r w:rsidRPr="007F1DC7">
              <w:t>1551377.41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6BAD11" w14:textId="77777777" w:rsidR="00F55C8C" w:rsidRPr="007F1DC7" w:rsidRDefault="00F55C8C" w:rsidP="00F55C8C">
            <w:r w:rsidRPr="007F1DC7">
              <w:t>550</w:t>
            </w:r>
          </w:p>
        </w:tc>
        <w:tc>
          <w:tcPr>
            <w:tcW w:w="1417" w:type="dxa"/>
            <w:tcBorders>
              <w:top w:val="single" w:sz="4" w:space="0" w:color="auto"/>
              <w:left w:val="nil"/>
              <w:bottom w:val="single" w:sz="4" w:space="0" w:color="auto"/>
              <w:right w:val="single" w:sz="4" w:space="0" w:color="auto"/>
            </w:tcBorders>
            <w:noWrap/>
            <w:vAlign w:val="center"/>
            <w:hideMark/>
          </w:tcPr>
          <w:p w14:paraId="6ADB30B4" w14:textId="77777777" w:rsidR="00F55C8C" w:rsidRPr="007F1DC7" w:rsidRDefault="00F55C8C" w:rsidP="00F55C8C">
            <w:r w:rsidRPr="007F1DC7">
              <w:t>373354.89</w:t>
            </w:r>
          </w:p>
        </w:tc>
        <w:tc>
          <w:tcPr>
            <w:tcW w:w="1417" w:type="dxa"/>
            <w:tcBorders>
              <w:top w:val="single" w:sz="4" w:space="0" w:color="auto"/>
              <w:left w:val="nil"/>
              <w:bottom w:val="single" w:sz="4" w:space="0" w:color="auto"/>
              <w:right w:val="single" w:sz="4" w:space="0" w:color="auto"/>
            </w:tcBorders>
            <w:noWrap/>
            <w:vAlign w:val="center"/>
            <w:hideMark/>
          </w:tcPr>
          <w:p w14:paraId="75E846D3" w14:textId="77777777" w:rsidR="00F55C8C" w:rsidRPr="007F1DC7" w:rsidRDefault="00F55C8C" w:rsidP="00F55C8C">
            <w:r w:rsidRPr="007F1DC7">
              <w:t>1548342.95</w:t>
            </w:r>
          </w:p>
        </w:tc>
      </w:tr>
      <w:tr w:rsidR="007F1DC7" w:rsidRPr="007F1DC7" w14:paraId="324F9AD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00F9FE5" w14:textId="77777777" w:rsidR="00F55C8C" w:rsidRPr="007F1DC7" w:rsidRDefault="00F55C8C" w:rsidP="00F55C8C">
            <w:r w:rsidRPr="007F1DC7">
              <w:t>202</w:t>
            </w:r>
          </w:p>
        </w:tc>
        <w:tc>
          <w:tcPr>
            <w:tcW w:w="2268" w:type="dxa"/>
            <w:tcBorders>
              <w:top w:val="single" w:sz="4" w:space="0" w:color="auto"/>
              <w:left w:val="nil"/>
              <w:bottom w:val="single" w:sz="4" w:space="0" w:color="auto"/>
              <w:right w:val="single" w:sz="4" w:space="0" w:color="auto"/>
            </w:tcBorders>
            <w:noWrap/>
            <w:vAlign w:val="center"/>
            <w:hideMark/>
          </w:tcPr>
          <w:p w14:paraId="5275F752" w14:textId="77777777" w:rsidR="00F55C8C" w:rsidRPr="007F1DC7" w:rsidRDefault="00F55C8C" w:rsidP="00F55C8C">
            <w:r w:rsidRPr="007F1DC7">
              <w:t>375223.04</w:t>
            </w:r>
          </w:p>
        </w:tc>
        <w:tc>
          <w:tcPr>
            <w:tcW w:w="1418" w:type="dxa"/>
            <w:tcBorders>
              <w:top w:val="single" w:sz="4" w:space="0" w:color="auto"/>
              <w:left w:val="nil"/>
              <w:bottom w:val="single" w:sz="4" w:space="0" w:color="auto"/>
              <w:right w:val="single" w:sz="4" w:space="0" w:color="auto"/>
            </w:tcBorders>
            <w:noWrap/>
            <w:vAlign w:val="center"/>
            <w:hideMark/>
          </w:tcPr>
          <w:p w14:paraId="129DEA8B" w14:textId="77777777" w:rsidR="00F55C8C" w:rsidRPr="007F1DC7" w:rsidRDefault="00F55C8C" w:rsidP="00F55C8C">
            <w:r w:rsidRPr="007F1DC7">
              <w:t>1551384.61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3BA399" w14:textId="77777777" w:rsidR="00F55C8C" w:rsidRPr="007F1DC7" w:rsidRDefault="00F55C8C" w:rsidP="00F55C8C">
            <w:r w:rsidRPr="007F1DC7">
              <w:t>551</w:t>
            </w:r>
          </w:p>
        </w:tc>
        <w:tc>
          <w:tcPr>
            <w:tcW w:w="1417" w:type="dxa"/>
            <w:tcBorders>
              <w:top w:val="single" w:sz="4" w:space="0" w:color="auto"/>
              <w:left w:val="nil"/>
              <w:bottom w:val="single" w:sz="4" w:space="0" w:color="auto"/>
              <w:right w:val="single" w:sz="4" w:space="0" w:color="auto"/>
            </w:tcBorders>
            <w:noWrap/>
            <w:vAlign w:val="center"/>
            <w:hideMark/>
          </w:tcPr>
          <w:p w14:paraId="3DFFFAE6" w14:textId="77777777" w:rsidR="00F55C8C" w:rsidRPr="007F1DC7" w:rsidRDefault="00F55C8C" w:rsidP="00F55C8C">
            <w:r w:rsidRPr="007F1DC7">
              <w:t>373349.18</w:t>
            </w:r>
          </w:p>
        </w:tc>
        <w:tc>
          <w:tcPr>
            <w:tcW w:w="1417" w:type="dxa"/>
            <w:tcBorders>
              <w:top w:val="single" w:sz="4" w:space="0" w:color="auto"/>
              <w:left w:val="nil"/>
              <w:bottom w:val="single" w:sz="4" w:space="0" w:color="auto"/>
              <w:right w:val="single" w:sz="4" w:space="0" w:color="auto"/>
            </w:tcBorders>
            <w:noWrap/>
            <w:vAlign w:val="center"/>
            <w:hideMark/>
          </w:tcPr>
          <w:p w14:paraId="20492CFD" w14:textId="77777777" w:rsidR="00F55C8C" w:rsidRPr="007F1DC7" w:rsidRDefault="00F55C8C" w:rsidP="00F55C8C">
            <w:r w:rsidRPr="007F1DC7">
              <w:t>1548341.94</w:t>
            </w:r>
          </w:p>
        </w:tc>
      </w:tr>
      <w:tr w:rsidR="007F1DC7" w:rsidRPr="007F1DC7" w14:paraId="2977251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2F2DA2E" w14:textId="77777777" w:rsidR="00F55C8C" w:rsidRPr="007F1DC7" w:rsidRDefault="00F55C8C" w:rsidP="00F55C8C">
            <w:r w:rsidRPr="007F1DC7">
              <w:t>203</w:t>
            </w:r>
          </w:p>
        </w:tc>
        <w:tc>
          <w:tcPr>
            <w:tcW w:w="2268" w:type="dxa"/>
            <w:tcBorders>
              <w:top w:val="single" w:sz="4" w:space="0" w:color="auto"/>
              <w:left w:val="nil"/>
              <w:bottom w:val="single" w:sz="4" w:space="0" w:color="auto"/>
              <w:right w:val="single" w:sz="4" w:space="0" w:color="auto"/>
            </w:tcBorders>
            <w:noWrap/>
            <w:vAlign w:val="center"/>
            <w:hideMark/>
          </w:tcPr>
          <w:p w14:paraId="29A8EE87" w14:textId="77777777" w:rsidR="00F55C8C" w:rsidRPr="007F1DC7" w:rsidRDefault="00F55C8C" w:rsidP="00F55C8C">
            <w:r w:rsidRPr="007F1DC7">
              <w:t>375238.73</w:t>
            </w:r>
          </w:p>
        </w:tc>
        <w:tc>
          <w:tcPr>
            <w:tcW w:w="1418" w:type="dxa"/>
            <w:tcBorders>
              <w:top w:val="single" w:sz="4" w:space="0" w:color="auto"/>
              <w:left w:val="nil"/>
              <w:bottom w:val="single" w:sz="4" w:space="0" w:color="auto"/>
              <w:right w:val="single" w:sz="4" w:space="0" w:color="auto"/>
            </w:tcBorders>
            <w:noWrap/>
            <w:vAlign w:val="center"/>
            <w:hideMark/>
          </w:tcPr>
          <w:p w14:paraId="50D38663" w14:textId="77777777" w:rsidR="00F55C8C" w:rsidRPr="007F1DC7" w:rsidRDefault="00F55C8C" w:rsidP="00F55C8C">
            <w:r w:rsidRPr="007F1DC7">
              <w:t>1551256.57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D75988" w14:textId="77777777" w:rsidR="00F55C8C" w:rsidRPr="007F1DC7" w:rsidRDefault="00F55C8C" w:rsidP="00F55C8C">
            <w:r w:rsidRPr="007F1DC7">
              <w:t>552</w:t>
            </w:r>
          </w:p>
        </w:tc>
        <w:tc>
          <w:tcPr>
            <w:tcW w:w="1417" w:type="dxa"/>
            <w:tcBorders>
              <w:top w:val="single" w:sz="4" w:space="0" w:color="auto"/>
              <w:left w:val="nil"/>
              <w:bottom w:val="single" w:sz="4" w:space="0" w:color="auto"/>
              <w:right w:val="single" w:sz="4" w:space="0" w:color="auto"/>
            </w:tcBorders>
            <w:noWrap/>
            <w:vAlign w:val="center"/>
            <w:hideMark/>
          </w:tcPr>
          <w:p w14:paraId="2992A0E2" w14:textId="77777777" w:rsidR="00F55C8C" w:rsidRPr="007F1DC7" w:rsidRDefault="00F55C8C" w:rsidP="00F55C8C">
            <w:r w:rsidRPr="007F1DC7">
              <w:t>373324.70</w:t>
            </w:r>
          </w:p>
        </w:tc>
        <w:tc>
          <w:tcPr>
            <w:tcW w:w="1417" w:type="dxa"/>
            <w:tcBorders>
              <w:top w:val="single" w:sz="4" w:space="0" w:color="auto"/>
              <w:left w:val="nil"/>
              <w:bottom w:val="single" w:sz="4" w:space="0" w:color="auto"/>
              <w:right w:val="single" w:sz="4" w:space="0" w:color="auto"/>
            </w:tcBorders>
            <w:noWrap/>
            <w:vAlign w:val="center"/>
            <w:hideMark/>
          </w:tcPr>
          <w:p w14:paraId="7932B5D8" w14:textId="77777777" w:rsidR="00F55C8C" w:rsidRPr="007F1DC7" w:rsidRDefault="00F55C8C" w:rsidP="00F55C8C">
            <w:r w:rsidRPr="007F1DC7">
              <w:t>1548342.01</w:t>
            </w:r>
          </w:p>
        </w:tc>
      </w:tr>
      <w:tr w:rsidR="007F1DC7" w:rsidRPr="007F1DC7" w14:paraId="7CF93D2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AD5D1EB" w14:textId="77777777" w:rsidR="00F55C8C" w:rsidRPr="007F1DC7" w:rsidRDefault="00F55C8C" w:rsidP="00F55C8C">
            <w:r w:rsidRPr="007F1DC7">
              <w:t>204</w:t>
            </w:r>
          </w:p>
        </w:tc>
        <w:tc>
          <w:tcPr>
            <w:tcW w:w="2268" w:type="dxa"/>
            <w:tcBorders>
              <w:top w:val="single" w:sz="4" w:space="0" w:color="auto"/>
              <w:left w:val="nil"/>
              <w:bottom w:val="single" w:sz="4" w:space="0" w:color="auto"/>
              <w:right w:val="single" w:sz="4" w:space="0" w:color="auto"/>
            </w:tcBorders>
            <w:noWrap/>
            <w:vAlign w:val="center"/>
            <w:hideMark/>
          </w:tcPr>
          <w:p w14:paraId="57E30EEB" w14:textId="77777777" w:rsidR="00F55C8C" w:rsidRPr="007F1DC7" w:rsidRDefault="00F55C8C" w:rsidP="00F55C8C">
            <w:r w:rsidRPr="007F1DC7">
              <w:t>375210.61</w:t>
            </w:r>
          </w:p>
        </w:tc>
        <w:tc>
          <w:tcPr>
            <w:tcW w:w="1418" w:type="dxa"/>
            <w:tcBorders>
              <w:top w:val="single" w:sz="4" w:space="0" w:color="auto"/>
              <w:left w:val="nil"/>
              <w:bottom w:val="single" w:sz="4" w:space="0" w:color="auto"/>
              <w:right w:val="single" w:sz="4" w:space="0" w:color="auto"/>
            </w:tcBorders>
            <w:noWrap/>
            <w:vAlign w:val="center"/>
            <w:hideMark/>
          </w:tcPr>
          <w:p w14:paraId="3CC03273" w14:textId="77777777" w:rsidR="00F55C8C" w:rsidRPr="007F1DC7" w:rsidRDefault="00F55C8C" w:rsidP="00F55C8C">
            <w:r w:rsidRPr="007F1DC7">
              <w:t>1551228.09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45C40E4" w14:textId="77777777" w:rsidR="00F55C8C" w:rsidRPr="007F1DC7" w:rsidRDefault="00F55C8C" w:rsidP="00F55C8C">
            <w:r w:rsidRPr="007F1DC7">
              <w:t>553</w:t>
            </w:r>
          </w:p>
        </w:tc>
        <w:tc>
          <w:tcPr>
            <w:tcW w:w="1417" w:type="dxa"/>
            <w:tcBorders>
              <w:top w:val="single" w:sz="4" w:space="0" w:color="auto"/>
              <w:left w:val="nil"/>
              <w:bottom w:val="single" w:sz="4" w:space="0" w:color="auto"/>
              <w:right w:val="single" w:sz="4" w:space="0" w:color="auto"/>
            </w:tcBorders>
            <w:noWrap/>
            <w:vAlign w:val="center"/>
            <w:hideMark/>
          </w:tcPr>
          <w:p w14:paraId="52323FDF" w14:textId="77777777" w:rsidR="00F55C8C" w:rsidRPr="007F1DC7" w:rsidRDefault="00F55C8C" w:rsidP="00F55C8C">
            <w:r w:rsidRPr="007F1DC7">
              <w:t>373299.70</w:t>
            </w:r>
          </w:p>
        </w:tc>
        <w:tc>
          <w:tcPr>
            <w:tcW w:w="1417" w:type="dxa"/>
            <w:tcBorders>
              <w:top w:val="single" w:sz="4" w:space="0" w:color="auto"/>
              <w:left w:val="nil"/>
              <w:bottom w:val="single" w:sz="4" w:space="0" w:color="auto"/>
              <w:right w:val="single" w:sz="4" w:space="0" w:color="auto"/>
            </w:tcBorders>
            <w:noWrap/>
            <w:vAlign w:val="center"/>
            <w:hideMark/>
          </w:tcPr>
          <w:p w14:paraId="6CC92E11" w14:textId="77777777" w:rsidR="00F55C8C" w:rsidRPr="007F1DC7" w:rsidRDefault="00F55C8C" w:rsidP="00F55C8C">
            <w:r w:rsidRPr="007F1DC7">
              <w:t>1548342.24</w:t>
            </w:r>
          </w:p>
        </w:tc>
      </w:tr>
      <w:tr w:rsidR="007F1DC7" w:rsidRPr="007F1DC7" w14:paraId="752C37D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0AB1E0B" w14:textId="77777777" w:rsidR="00F55C8C" w:rsidRPr="007F1DC7" w:rsidRDefault="00F55C8C" w:rsidP="00F55C8C">
            <w:r w:rsidRPr="007F1DC7">
              <w:t>205</w:t>
            </w:r>
          </w:p>
        </w:tc>
        <w:tc>
          <w:tcPr>
            <w:tcW w:w="2268" w:type="dxa"/>
            <w:tcBorders>
              <w:top w:val="single" w:sz="4" w:space="0" w:color="auto"/>
              <w:left w:val="nil"/>
              <w:bottom w:val="single" w:sz="4" w:space="0" w:color="auto"/>
              <w:right w:val="single" w:sz="4" w:space="0" w:color="auto"/>
            </w:tcBorders>
            <w:noWrap/>
            <w:vAlign w:val="center"/>
            <w:hideMark/>
          </w:tcPr>
          <w:p w14:paraId="3FAC33A2" w14:textId="77777777" w:rsidR="00F55C8C" w:rsidRPr="007F1DC7" w:rsidRDefault="00F55C8C" w:rsidP="00F55C8C">
            <w:r w:rsidRPr="007F1DC7">
              <w:t>375199.64</w:t>
            </w:r>
          </w:p>
        </w:tc>
        <w:tc>
          <w:tcPr>
            <w:tcW w:w="1418" w:type="dxa"/>
            <w:tcBorders>
              <w:top w:val="single" w:sz="4" w:space="0" w:color="auto"/>
              <w:left w:val="nil"/>
              <w:bottom w:val="single" w:sz="4" w:space="0" w:color="auto"/>
              <w:right w:val="single" w:sz="4" w:space="0" w:color="auto"/>
            </w:tcBorders>
            <w:noWrap/>
            <w:vAlign w:val="center"/>
            <w:hideMark/>
          </w:tcPr>
          <w:p w14:paraId="4C45AB10" w14:textId="77777777" w:rsidR="00F55C8C" w:rsidRPr="007F1DC7" w:rsidRDefault="00F55C8C" w:rsidP="00F55C8C">
            <w:r w:rsidRPr="007F1DC7">
              <w:t>1551224.16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C0689E" w14:textId="77777777" w:rsidR="00F55C8C" w:rsidRPr="007F1DC7" w:rsidRDefault="00F55C8C" w:rsidP="00F55C8C">
            <w:r w:rsidRPr="007F1DC7">
              <w:t>554</w:t>
            </w:r>
          </w:p>
        </w:tc>
        <w:tc>
          <w:tcPr>
            <w:tcW w:w="1417" w:type="dxa"/>
            <w:tcBorders>
              <w:top w:val="single" w:sz="4" w:space="0" w:color="auto"/>
              <w:left w:val="nil"/>
              <w:bottom w:val="single" w:sz="4" w:space="0" w:color="auto"/>
              <w:right w:val="single" w:sz="4" w:space="0" w:color="auto"/>
            </w:tcBorders>
            <w:noWrap/>
            <w:vAlign w:val="center"/>
            <w:hideMark/>
          </w:tcPr>
          <w:p w14:paraId="1B7A4D24" w14:textId="77777777" w:rsidR="00F55C8C" w:rsidRPr="007F1DC7" w:rsidRDefault="00F55C8C" w:rsidP="00F55C8C">
            <w:r w:rsidRPr="007F1DC7">
              <w:t>373273.76</w:t>
            </w:r>
          </w:p>
        </w:tc>
        <w:tc>
          <w:tcPr>
            <w:tcW w:w="1417" w:type="dxa"/>
            <w:tcBorders>
              <w:top w:val="single" w:sz="4" w:space="0" w:color="auto"/>
              <w:left w:val="nil"/>
              <w:bottom w:val="single" w:sz="4" w:space="0" w:color="auto"/>
              <w:right w:val="single" w:sz="4" w:space="0" w:color="auto"/>
            </w:tcBorders>
            <w:noWrap/>
            <w:vAlign w:val="center"/>
            <w:hideMark/>
          </w:tcPr>
          <w:p w14:paraId="3DEE2C74" w14:textId="77777777" w:rsidR="00F55C8C" w:rsidRPr="007F1DC7" w:rsidRDefault="00F55C8C" w:rsidP="00F55C8C">
            <w:r w:rsidRPr="007F1DC7">
              <w:t>1548342.58</w:t>
            </w:r>
          </w:p>
        </w:tc>
      </w:tr>
      <w:tr w:rsidR="007F1DC7" w:rsidRPr="007F1DC7" w14:paraId="3637E02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C66AA1D" w14:textId="77777777" w:rsidR="00F55C8C" w:rsidRPr="007F1DC7" w:rsidRDefault="00F55C8C" w:rsidP="00F55C8C">
            <w:r w:rsidRPr="007F1DC7">
              <w:t>206</w:t>
            </w:r>
          </w:p>
        </w:tc>
        <w:tc>
          <w:tcPr>
            <w:tcW w:w="2268" w:type="dxa"/>
            <w:tcBorders>
              <w:top w:val="single" w:sz="4" w:space="0" w:color="auto"/>
              <w:left w:val="nil"/>
              <w:bottom w:val="single" w:sz="4" w:space="0" w:color="auto"/>
              <w:right w:val="single" w:sz="4" w:space="0" w:color="auto"/>
            </w:tcBorders>
            <w:noWrap/>
            <w:vAlign w:val="center"/>
            <w:hideMark/>
          </w:tcPr>
          <w:p w14:paraId="4998FC2B" w14:textId="77777777" w:rsidR="00F55C8C" w:rsidRPr="007F1DC7" w:rsidRDefault="00F55C8C" w:rsidP="00F55C8C">
            <w:r w:rsidRPr="007F1DC7">
              <w:t>375210.90</w:t>
            </w:r>
          </w:p>
        </w:tc>
        <w:tc>
          <w:tcPr>
            <w:tcW w:w="1418" w:type="dxa"/>
            <w:tcBorders>
              <w:top w:val="single" w:sz="4" w:space="0" w:color="auto"/>
              <w:left w:val="nil"/>
              <w:bottom w:val="single" w:sz="4" w:space="0" w:color="auto"/>
              <w:right w:val="single" w:sz="4" w:space="0" w:color="auto"/>
            </w:tcBorders>
            <w:noWrap/>
            <w:vAlign w:val="center"/>
            <w:hideMark/>
          </w:tcPr>
          <w:p w14:paraId="0D0ECB1A" w14:textId="77777777" w:rsidR="00F55C8C" w:rsidRPr="007F1DC7" w:rsidRDefault="00F55C8C" w:rsidP="00F55C8C">
            <w:r w:rsidRPr="007F1DC7">
              <w:t>1551199.32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9250E2" w14:textId="77777777" w:rsidR="00F55C8C" w:rsidRPr="007F1DC7" w:rsidRDefault="00F55C8C" w:rsidP="00F55C8C">
            <w:r w:rsidRPr="007F1DC7">
              <w:t>555</w:t>
            </w:r>
          </w:p>
        </w:tc>
        <w:tc>
          <w:tcPr>
            <w:tcW w:w="1417" w:type="dxa"/>
            <w:tcBorders>
              <w:top w:val="single" w:sz="4" w:space="0" w:color="auto"/>
              <w:left w:val="nil"/>
              <w:bottom w:val="single" w:sz="4" w:space="0" w:color="auto"/>
              <w:right w:val="single" w:sz="4" w:space="0" w:color="auto"/>
            </w:tcBorders>
            <w:noWrap/>
            <w:vAlign w:val="center"/>
            <w:hideMark/>
          </w:tcPr>
          <w:p w14:paraId="07359691" w14:textId="77777777" w:rsidR="00F55C8C" w:rsidRPr="007F1DC7" w:rsidRDefault="00F55C8C" w:rsidP="00F55C8C">
            <w:r w:rsidRPr="007F1DC7">
              <w:t>373241.86</w:t>
            </w:r>
          </w:p>
        </w:tc>
        <w:tc>
          <w:tcPr>
            <w:tcW w:w="1417" w:type="dxa"/>
            <w:tcBorders>
              <w:top w:val="single" w:sz="4" w:space="0" w:color="auto"/>
              <w:left w:val="nil"/>
              <w:bottom w:val="single" w:sz="4" w:space="0" w:color="auto"/>
              <w:right w:val="single" w:sz="4" w:space="0" w:color="auto"/>
            </w:tcBorders>
            <w:noWrap/>
            <w:vAlign w:val="center"/>
            <w:hideMark/>
          </w:tcPr>
          <w:p w14:paraId="2DDDEF73" w14:textId="77777777" w:rsidR="00F55C8C" w:rsidRPr="007F1DC7" w:rsidRDefault="00F55C8C" w:rsidP="00F55C8C">
            <w:r w:rsidRPr="007F1DC7">
              <w:t>1548342.82</w:t>
            </w:r>
          </w:p>
        </w:tc>
      </w:tr>
      <w:tr w:rsidR="007F1DC7" w:rsidRPr="007F1DC7" w14:paraId="0863B00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89EF5B0" w14:textId="77777777" w:rsidR="00F55C8C" w:rsidRPr="007F1DC7" w:rsidRDefault="00F55C8C" w:rsidP="00F55C8C">
            <w:r w:rsidRPr="007F1DC7">
              <w:t>207</w:t>
            </w:r>
          </w:p>
        </w:tc>
        <w:tc>
          <w:tcPr>
            <w:tcW w:w="2268" w:type="dxa"/>
            <w:tcBorders>
              <w:top w:val="single" w:sz="4" w:space="0" w:color="auto"/>
              <w:left w:val="nil"/>
              <w:bottom w:val="single" w:sz="4" w:space="0" w:color="auto"/>
              <w:right w:val="single" w:sz="4" w:space="0" w:color="auto"/>
            </w:tcBorders>
            <w:noWrap/>
            <w:vAlign w:val="center"/>
            <w:hideMark/>
          </w:tcPr>
          <w:p w14:paraId="25441949" w14:textId="77777777" w:rsidR="00F55C8C" w:rsidRPr="007F1DC7" w:rsidRDefault="00F55C8C" w:rsidP="00F55C8C">
            <w:r w:rsidRPr="007F1DC7">
              <w:t>375220.01</w:t>
            </w:r>
          </w:p>
        </w:tc>
        <w:tc>
          <w:tcPr>
            <w:tcW w:w="1418" w:type="dxa"/>
            <w:tcBorders>
              <w:top w:val="single" w:sz="4" w:space="0" w:color="auto"/>
              <w:left w:val="nil"/>
              <w:bottom w:val="single" w:sz="4" w:space="0" w:color="auto"/>
              <w:right w:val="single" w:sz="4" w:space="0" w:color="auto"/>
            </w:tcBorders>
            <w:noWrap/>
            <w:vAlign w:val="center"/>
            <w:hideMark/>
          </w:tcPr>
          <w:p w14:paraId="408ACFC6" w14:textId="77777777" w:rsidR="00F55C8C" w:rsidRPr="007F1DC7" w:rsidRDefault="00F55C8C" w:rsidP="00F55C8C">
            <w:r w:rsidRPr="007F1DC7">
              <w:t>1551179.25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51B8FF" w14:textId="77777777" w:rsidR="00F55C8C" w:rsidRPr="007F1DC7" w:rsidRDefault="00F55C8C" w:rsidP="00F55C8C">
            <w:r w:rsidRPr="007F1DC7">
              <w:t>556</w:t>
            </w:r>
          </w:p>
        </w:tc>
        <w:tc>
          <w:tcPr>
            <w:tcW w:w="1417" w:type="dxa"/>
            <w:tcBorders>
              <w:top w:val="single" w:sz="4" w:space="0" w:color="auto"/>
              <w:left w:val="nil"/>
              <w:bottom w:val="single" w:sz="4" w:space="0" w:color="auto"/>
              <w:right w:val="single" w:sz="4" w:space="0" w:color="auto"/>
            </w:tcBorders>
            <w:noWrap/>
            <w:vAlign w:val="center"/>
            <w:hideMark/>
          </w:tcPr>
          <w:p w14:paraId="6232CED9" w14:textId="77777777" w:rsidR="00F55C8C" w:rsidRPr="007F1DC7" w:rsidRDefault="00F55C8C" w:rsidP="00F55C8C">
            <w:r w:rsidRPr="007F1DC7">
              <w:t>373217.01</w:t>
            </w:r>
          </w:p>
        </w:tc>
        <w:tc>
          <w:tcPr>
            <w:tcW w:w="1417" w:type="dxa"/>
            <w:tcBorders>
              <w:top w:val="single" w:sz="4" w:space="0" w:color="auto"/>
              <w:left w:val="nil"/>
              <w:bottom w:val="single" w:sz="4" w:space="0" w:color="auto"/>
              <w:right w:val="single" w:sz="4" w:space="0" w:color="auto"/>
            </w:tcBorders>
            <w:noWrap/>
            <w:vAlign w:val="center"/>
            <w:hideMark/>
          </w:tcPr>
          <w:p w14:paraId="52364E39" w14:textId="77777777" w:rsidR="00F55C8C" w:rsidRPr="007F1DC7" w:rsidRDefault="00F55C8C" w:rsidP="00F55C8C">
            <w:r w:rsidRPr="007F1DC7">
              <w:t>1548342.99</w:t>
            </w:r>
          </w:p>
        </w:tc>
      </w:tr>
      <w:tr w:rsidR="007F1DC7" w:rsidRPr="007F1DC7" w14:paraId="7CBDF50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365F0A2" w14:textId="77777777" w:rsidR="00F55C8C" w:rsidRPr="007F1DC7" w:rsidRDefault="00F55C8C" w:rsidP="00F55C8C">
            <w:r w:rsidRPr="007F1DC7">
              <w:t>208</w:t>
            </w:r>
          </w:p>
        </w:tc>
        <w:tc>
          <w:tcPr>
            <w:tcW w:w="2268" w:type="dxa"/>
            <w:tcBorders>
              <w:top w:val="single" w:sz="4" w:space="0" w:color="auto"/>
              <w:left w:val="nil"/>
              <w:bottom w:val="single" w:sz="4" w:space="0" w:color="auto"/>
              <w:right w:val="single" w:sz="4" w:space="0" w:color="auto"/>
            </w:tcBorders>
            <w:noWrap/>
            <w:vAlign w:val="center"/>
            <w:hideMark/>
          </w:tcPr>
          <w:p w14:paraId="28CD781B" w14:textId="77777777" w:rsidR="00F55C8C" w:rsidRPr="007F1DC7" w:rsidRDefault="00F55C8C" w:rsidP="00F55C8C">
            <w:r w:rsidRPr="007F1DC7">
              <w:t>375226.45</w:t>
            </w:r>
          </w:p>
        </w:tc>
        <w:tc>
          <w:tcPr>
            <w:tcW w:w="1418" w:type="dxa"/>
            <w:tcBorders>
              <w:top w:val="single" w:sz="4" w:space="0" w:color="auto"/>
              <w:left w:val="nil"/>
              <w:bottom w:val="single" w:sz="4" w:space="0" w:color="auto"/>
              <w:right w:val="single" w:sz="4" w:space="0" w:color="auto"/>
            </w:tcBorders>
            <w:noWrap/>
            <w:vAlign w:val="center"/>
            <w:hideMark/>
          </w:tcPr>
          <w:p w14:paraId="6D856405" w14:textId="77777777" w:rsidR="00F55C8C" w:rsidRPr="007F1DC7" w:rsidRDefault="00F55C8C" w:rsidP="00F55C8C">
            <w:r w:rsidRPr="007F1DC7">
              <w:t>1551174.80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5B0735" w14:textId="77777777" w:rsidR="00F55C8C" w:rsidRPr="007F1DC7" w:rsidRDefault="00F55C8C" w:rsidP="00F55C8C">
            <w:r w:rsidRPr="007F1DC7">
              <w:t>557</w:t>
            </w:r>
          </w:p>
        </w:tc>
        <w:tc>
          <w:tcPr>
            <w:tcW w:w="1417" w:type="dxa"/>
            <w:tcBorders>
              <w:top w:val="single" w:sz="4" w:space="0" w:color="auto"/>
              <w:left w:val="nil"/>
              <w:bottom w:val="single" w:sz="4" w:space="0" w:color="auto"/>
              <w:right w:val="single" w:sz="4" w:space="0" w:color="auto"/>
            </w:tcBorders>
            <w:noWrap/>
            <w:vAlign w:val="center"/>
            <w:hideMark/>
          </w:tcPr>
          <w:p w14:paraId="0C304B9B" w14:textId="77777777" w:rsidR="00F55C8C" w:rsidRPr="007F1DC7" w:rsidRDefault="00F55C8C" w:rsidP="00F55C8C">
            <w:r w:rsidRPr="007F1DC7">
              <w:t>373191.67</w:t>
            </w:r>
          </w:p>
        </w:tc>
        <w:tc>
          <w:tcPr>
            <w:tcW w:w="1417" w:type="dxa"/>
            <w:tcBorders>
              <w:top w:val="single" w:sz="4" w:space="0" w:color="auto"/>
              <w:left w:val="nil"/>
              <w:bottom w:val="single" w:sz="4" w:space="0" w:color="auto"/>
              <w:right w:val="single" w:sz="4" w:space="0" w:color="auto"/>
            </w:tcBorders>
            <w:noWrap/>
            <w:vAlign w:val="center"/>
            <w:hideMark/>
          </w:tcPr>
          <w:p w14:paraId="33D13A7F" w14:textId="77777777" w:rsidR="00F55C8C" w:rsidRPr="007F1DC7" w:rsidRDefault="00F55C8C" w:rsidP="00F55C8C">
            <w:r w:rsidRPr="007F1DC7">
              <w:t>1548343.64</w:t>
            </w:r>
          </w:p>
        </w:tc>
      </w:tr>
      <w:tr w:rsidR="007F1DC7" w:rsidRPr="007F1DC7" w14:paraId="5C436C3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E6DCDAF" w14:textId="77777777" w:rsidR="00F55C8C" w:rsidRPr="007F1DC7" w:rsidRDefault="00F55C8C" w:rsidP="00F55C8C">
            <w:r w:rsidRPr="007F1DC7">
              <w:t>209</w:t>
            </w:r>
          </w:p>
        </w:tc>
        <w:tc>
          <w:tcPr>
            <w:tcW w:w="2268" w:type="dxa"/>
            <w:tcBorders>
              <w:top w:val="single" w:sz="4" w:space="0" w:color="auto"/>
              <w:left w:val="nil"/>
              <w:bottom w:val="single" w:sz="4" w:space="0" w:color="auto"/>
              <w:right w:val="single" w:sz="4" w:space="0" w:color="auto"/>
            </w:tcBorders>
            <w:noWrap/>
            <w:vAlign w:val="center"/>
            <w:hideMark/>
          </w:tcPr>
          <w:p w14:paraId="757878A1" w14:textId="77777777" w:rsidR="00F55C8C" w:rsidRPr="007F1DC7" w:rsidRDefault="00F55C8C" w:rsidP="00F55C8C">
            <w:r w:rsidRPr="007F1DC7">
              <w:t>375229.88</w:t>
            </w:r>
          </w:p>
        </w:tc>
        <w:tc>
          <w:tcPr>
            <w:tcW w:w="1418" w:type="dxa"/>
            <w:tcBorders>
              <w:top w:val="single" w:sz="4" w:space="0" w:color="auto"/>
              <w:left w:val="nil"/>
              <w:bottom w:val="single" w:sz="4" w:space="0" w:color="auto"/>
              <w:right w:val="single" w:sz="4" w:space="0" w:color="auto"/>
            </w:tcBorders>
            <w:noWrap/>
            <w:vAlign w:val="center"/>
            <w:hideMark/>
          </w:tcPr>
          <w:p w14:paraId="29B8B253" w14:textId="77777777" w:rsidR="00F55C8C" w:rsidRPr="007F1DC7" w:rsidRDefault="00F55C8C" w:rsidP="00F55C8C">
            <w:r w:rsidRPr="007F1DC7">
              <w:t>1551172.44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9DDB1E" w14:textId="77777777" w:rsidR="00F55C8C" w:rsidRPr="007F1DC7" w:rsidRDefault="00F55C8C" w:rsidP="00F55C8C">
            <w:r w:rsidRPr="007F1DC7">
              <w:t>558</w:t>
            </w:r>
          </w:p>
        </w:tc>
        <w:tc>
          <w:tcPr>
            <w:tcW w:w="1417" w:type="dxa"/>
            <w:tcBorders>
              <w:top w:val="single" w:sz="4" w:space="0" w:color="auto"/>
              <w:left w:val="nil"/>
              <w:bottom w:val="single" w:sz="4" w:space="0" w:color="auto"/>
              <w:right w:val="single" w:sz="4" w:space="0" w:color="auto"/>
            </w:tcBorders>
            <w:noWrap/>
            <w:vAlign w:val="center"/>
            <w:hideMark/>
          </w:tcPr>
          <w:p w14:paraId="1BEBD3E2" w14:textId="77777777" w:rsidR="00F55C8C" w:rsidRPr="007F1DC7" w:rsidRDefault="00F55C8C" w:rsidP="00F55C8C">
            <w:r w:rsidRPr="007F1DC7">
              <w:t>373166.67</w:t>
            </w:r>
          </w:p>
        </w:tc>
        <w:tc>
          <w:tcPr>
            <w:tcW w:w="1417" w:type="dxa"/>
            <w:tcBorders>
              <w:top w:val="single" w:sz="4" w:space="0" w:color="auto"/>
              <w:left w:val="nil"/>
              <w:bottom w:val="single" w:sz="4" w:space="0" w:color="auto"/>
              <w:right w:val="single" w:sz="4" w:space="0" w:color="auto"/>
            </w:tcBorders>
            <w:noWrap/>
            <w:vAlign w:val="center"/>
            <w:hideMark/>
          </w:tcPr>
          <w:p w14:paraId="412C519B" w14:textId="77777777" w:rsidR="00F55C8C" w:rsidRPr="007F1DC7" w:rsidRDefault="00F55C8C" w:rsidP="00F55C8C">
            <w:r w:rsidRPr="007F1DC7">
              <w:t>1548343.97</w:t>
            </w:r>
          </w:p>
        </w:tc>
      </w:tr>
      <w:tr w:rsidR="007F1DC7" w:rsidRPr="007F1DC7" w14:paraId="1EB1824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19C6490" w14:textId="77777777" w:rsidR="00F55C8C" w:rsidRPr="007F1DC7" w:rsidRDefault="00F55C8C" w:rsidP="00F55C8C">
            <w:r w:rsidRPr="007F1DC7">
              <w:t>210</w:t>
            </w:r>
          </w:p>
        </w:tc>
        <w:tc>
          <w:tcPr>
            <w:tcW w:w="2268" w:type="dxa"/>
            <w:tcBorders>
              <w:top w:val="single" w:sz="4" w:space="0" w:color="auto"/>
              <w:left w:val="nil"/>
              <w:bottom w:val="single" w:sz="4" w:space="0" w:color="auto"/>
              <w:right w:val="single" w:sz="4" w:space="0" w:color="auto"/>
            </w:tcBorders>
            <w:noWrap/>
            <w:vAlign w:val="center"/>
            <w:hideMark/>
          </w:tcPr>
          <w:p w14:paraId="07CA9A38" w14:textId="77777777" w:rsidR="00F55C8C" w:rsidRPr="007F1DC7" w:rsidRDefault="00F55C8C" w:rsidP="00F55C8C">
            <w:r w:rsidRPr="007F1DC7">
              <w:t>375236.74</w:t>
            </w:r>
          </w:p>
        </w:tc>
        <w:tc>
          <w:tcPr>
            <w:tcW w:w="1418" w:type="dxa"/>
            <w:tcBorders>
              <w:top w:val="single" w:sz="4" w:space="0" w:color="auto"/>
              <w:left w:val="nil"/>
              <w:bottom w:val="single" w:sz="4" w:space="0" w:color="auto"/>
              <w:right w:val="single" w:sz="4" w:space="0" w:color="auto"/>
            </w:tcBorders>
            <w:noWrap/>
            <w:vAlign w:val="center"/>
            <w:hideMark/>
          </w:tcPr>
          <w:p w14:paraId="028B08C6" w14:textId="77777777" w:rsidR="00F55C8C" w:rsidRPr="007F1DC7" w:rsidRDefault="00F55C8C" w:rsidP="00F55C8C">
            <w:r w:rsidRPr="007F1DC7">
              <w:t>1551175.09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DC50C6" w14:textId="77777777" w:rsidR="00F55C8C" w:rsidRPr="007F1DC7" w:rsidRDefault="00F55C8C" w:rsidP="00F55C8C">
            <w:r w:rsidRPr="007F1DC7">
              <w:t>559</w:t>
            </w:r>
          </w:p>
        </w:tc>
        <w:tc>
          <w:tcPr>
            <w:tcW w:w="1417" w:type="dxa"/>
            <w:tcBorders>
              <w:top w:val="single" w:sz="4" w:space="0" w:color="auto"/>
              <w:left w:val="nil"/>
              <w:bottom w:val="single" w:sz="4" w:space="0" w:color="auto"/>
              <w:right w:val="single" w:sz="4" w:space="0" w:color="auto"/>
            </w:tcBorders>
            <w:noWrap/>
            <w:vAlign w:val="center"/>
            <w:hideMark/>
          </w:tcPr>
          <w:p w14:paraId="6113824A" w14:textId="77777777" w:rsidR="00F55C8C" w:rsidRPr="007F1DC7" w:rsidRDefault="00F55C8C" w:rsidP="00F55C8C">
            <w:r w:rsidRPr="007F1DC7">
              <w:t>373154.36</w:t>
            </w:r>
          </w:p>
        </w:tc>
        <w:tc>
          <w:tcPr>
            <w:tcW w:w="1417" w:type="dxa"/>
            <w:tcBorders>
              <w:top w:val="single" w:sz="4" w:space="0" w:color="auto"/>
              <w:left w:val="nil"/>
              <w:bottom w:val="single" w:sz="4" w:space="0" w:color="auto"/>
              <w:right w:val="single" w:sz="4" w:space="0" w:color="auto"/>
            </w:tcBorders>
            <w:noWrap/>
            <w:vAlign w:val="center"/>
            <w:hideMark/>
          </w:tcPr>
          <w:p w14:paraId="447A30DE" w14:textId="77777777" w:rsidR="00F55C8C" w:rsidRPr="007F1DC7" w:rsidRDefault="00F55C8C" w:rsidP="00F55C8C">
            <w:r w:rsidRPr="007F1DC7">
              <w:t>1548344.03</w:t>
            </w:r>
          </w:p>
        </w:tc>
      </w:tr>
      <w:tr w:rsidR="007F1DC7" w:rsidRPr="007F1DC7" w14:paraId="21FE563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ADF982A" w14:textId="77777777" w:rsidR="00F55C8C" w:rsidRPr="007F1DC7" w:rsidRDefault="00F55C8C" w:rsidP="00F55C8C">
            <w:r w:rsidRPr="007F1DC7">
              <w:t>211</w:t>
            </w:r>
          </w:p>
        </w:tc>
        <w:tc>
          <w:tcPr>
            <w:tcW w:w="2268" w:type="dxa"/>
            <w:tcBorders>
              <w:top w:val="single" w:sz="4" w:space="0" w:color="auto"/>
              <w:left w:val="nil"/>
              <w:bottom w:val="single" w:sz="4" w:space="0" w:color="auto"/>
              <w:right w:val="single" w:sz="4" w:space="0" w:color="auto"/>
            </w:tcBorders>
            <w:noWrap/>
            <w:vAlign w:val="center"/>
            <w:hideMark/>
          </w:tcPr>
          <w:p w14:paraId="0EDD49D8" w14:textId="77777777" w:rsidR="00F55C8C" w:rsidRPr="007F1DC7" w:rsidRDefault="00F55C8C" w:rsidP="00F55C8C">
            <w:r w:rsidRPr="007F1DC7">
              <w:t>375248.30</w:t>
            </w:r>
          </w:p>
        </w:tc>
        <w:tc>
          <w:tcPr>
            <w:tcW w:w="1418" w:type="dxa"/>
            <w:tcBorders>
              <w:top w:val="single" w:sz="4" w:space="0" w:color="auto"/>
              <w:left w:val="nil"/>
              <w:bottom w:val="single" w:sz="4" w:space="0" w:color="auto"/>
              <w:right w:val="single" w:sz="4" w:space="0" w:color="auto"/>
            </w:tcBorders>
            <w:noWrap/>
            <w:vAlign w:val="center"/>
            <w:hideMark/>
          </w:tcPr>
          <w:p w14:paraId="5A669AFD" w14:textId="77777777" w:rsidR="00F55C8C" w:rsidRPr="007F1DC7" w:rsidRDefault="00F55C8C" w:rsidP="00F55C8C">
            <w:r w:rsidRPr="007F1DC7">
              <w:t>1551179.56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54CC9B" w14:textId="77777777" w:rsidR="00F55C8C" w:rsidRPr="007F1DC7" w:rsidRDefault="00F55C8C" w:rsidP="00F55C8C">
            <w:r w:rsidRPr="007F1DC7">
              <w:t>560</w:t>
            </w:r>
          </w:p>
        </w:tc>
        <w:tc>
          <w:tcPr>
            <w:tcW w:w="1417" w:type="dxa"/>
            <w:tcBorders>
              <w:top w:val="single" w:sz="4" w:space="0" w:color="auto"/>
              <w:left w:val="nil"/>
              <w:bottom w:val="single" w:sz="4" w:space="0" w:color="auto"/>
              <w:right w:val="single" w:sz="4" w:space="0" w:color="auto"/>
            </w:tcBorders>
            <w:noWrap/>
            <w:vAlign w:val="center"/>
            <w:hideMark/>
          </w:tcPr>
          <w:p w14:paraId="293A10FB" w14:textId="77777777" w:rsidR="00F55C8C" w:rsidRPr="007F1DC7" w:rsidRDefault="00F55C8C" w:rsidP="00F55C8C">
            <w:r w:rsidRPr="007F1DC7">
              <w:t>373154.85</w:t>
            </w:r>
          </w:p>
        </w:tc>
        <w:tc>
          <w:tcPr>
            <w:tcW w:w="1417" w:type="dxa"/>
            <w:tcBorders>
              <w:top w:val="single" w:sz="4" w:space="0" w:color="auto"/>
              <w:left w:val="nil"/>
              <w:bottom w:val="single" w:sz="4" w:space="0" w:color="auto"/>
              <w:right w:val="single" w:sz="4" w:space="0" w:color="auto"/>
            </w:tcBorders>
            <w:noWrap/>
            <w:vAlign w:val="center"/>
            <w:hideMark/>
          </w:tcPr>
          <w:p w14:paraId="33AA2947" w14:textId="77777777" w:rsidR="00F55C8C" w:rsidRPr="007F1DC7" w:rsidRDefault="00F55C8C" w:rsidP="00F55C8C">
            <w:r w:rsidRPr="007F1DC7">
              <w:t>1548372.43</w:t>
            </w:r>
          </w:p>
        </w:tc>
      </w:tr>
      <w:tr w:rsidR="007F1DC7" w:rsidRPr="007F1DC7" w14:paraId="295A8B5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53D87FE" w14:textId="77777777" w:rsidR="00F55C8C" w:rsidRPr="007F1DC7" w:rsidRDefault="00F55C8C" w:rsidP="00F55C8C">
            <w:r w:rsidRPr="007F1DC7">
              <w:t>212</w:t>
            </w:r>
          </w:p>
        </w:tc>
        <w:tc>
          <w:tcPr>
            <w:tcW w:w="2268" w:type="dxa"/>
            <w:tcBorders>
              <w:top w:val="single" w:sz="4" w:space="0" w:color="auto"/>
              <w:left w:val="nil"/>
              <w:bottom w:val="single" w:sz="4" w:space="0" w:color="auto"/>
              <w:right w:val="single" w:sz="4" w:space="0" w:color="auto"/>
            </w:tcBorders>
            <w:noWrap/>
            <w:vAlign w:val="center"/>
            <w:hideMark/>
          </w:tcPr>
          <w:p w14:paraId="1496EE39" w14:textId="77777777" w:rsidR="00F55C8C" w:rsidRPr="007F1DC7" w:rsidRDefault="00F55C8C" w:rsidP="00F55C8C">
            <w:r w:rsidRPr="007F1DC7">
              <w:t>375263.59</w:t>
            </w:r>
          </w:p>
        </w:tc>
        <w:tc>
          <w:tcPr>
            <w:tcW w:w="1418" w:type="dxa"/>
            <w:tcBorders>
              <w:top w:val="single" w:sz="4" w:space="0" w:color="auto"/>
              <w:left w:val="nil"/>
              <w:bottom w:val="single" w:sz="4" w:space="0" w:color="auto"/>
              <w:right w:val="single" w:sz="4" w:space="0" w:color="auto"/>
            </w:tcBorders>
            <w:noWrap/>
            <w:vAlign w:val="center"/>
            <w:hideMark/>
          </w:tcPr>
          <w:p w14:paraId="7D3DB71A" w14:textId="77777777" w:rsidR="00F55C8C" w:rsidRPr="007F1DC7" w:rsidRDefault="00F55C8C" w:rsidP="00F55C8C">
            <w:r w:rsidRPr="007F1DC7">
              <w:t>1551185.47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3A65BB4" w14:textId="77777777" w:rsidR="00F55C8C" w:rsidRPr="007F1DC7" w:rsidRDefault="00F55C8C" w:rsidP="00F55C8C">
            <w:r w:rsidRPr="007F1DC7">
              <w:t>561</w:t>
            </w:r>
          </w:p>
        </w:tc>
        <w:tc>
          <w:tcPr>
            <w:tcW w:w="1417" w:type="dxa"/>
            <w:tcBorders>
              <w:top w:val="single" w:sz="4" w:space="0" w:color="auto"/>
              <w:left w:val="nil"/>
              <w:bottom w:val="single" w:sz="4" w:space="0" w:color="auto"/>
              <w:right w:val="single" w:sz="4" w:space="0" w:color="auto"/>
            </w:tcBorders>
            <w:noWrap/>
            <w:vAlign w:val="center"/>
            <w:hideMark/>
          </w:tcPr>
          <w:p w14:paraId="6018DA96" w14:textId="77777777" w:rsidR="00F55C8C" w:rsidRPr="007F1DC7" w:rsidRDefault="00F55C8C" w:rsidP="00F55C8C">
            <w:r w:rsidRPr="007F1DC7">
              <w:t>373153.38</w:t>
            </w:r>
          </w:p>
        </w:tc>
        <w:tc>
          <w:tcPr>
            <w:tcW w:w="1417" w:type="dxa"/>
            <w:tcBorders>
              <w:top w:val="single" w:sz="4" w:space="0" w:color="auto"/>
              <w:left w:val="nil"/>
              <w:bottom w:val="single" w:sz="4" w:space="0" w:color="auto"/>
              <w:right w:val="single" w:sz="4" w:space="0" w:color="auto"/>
            </w:tcBorders>
            <w:noWrap/>
            <w:vAlign w:val="center"/>
            <w:hideMark/>
          </w:tcPr>
          <w:p w14:paraId="3486904C" w14:textId="77777777" w:rsidR="00F55C8C" w:rsidRPr="007F1DC7" w:rsidRDefault="00F55C8C" w:rsidP="00F55C8C">
            <w:r w:rsidRPr="007F1DC7">
              <w:t>1548388.01</w:t>
            </w:r>
          </w:p>
        </w:tc>
      </w:tr>
      <w:tr w:rsidR="007F1DC7" w:rsidRPr="007F1DC7" w14:paraId="2085273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1A0CA13" w14:textId="77777777" w:rsidR="00F55C8C" w:rsidRPr="007F1DC7" w:rsidRDefault="00F55C8C" w:rsidP="00F55C8C">
            <w:r w:rsidRPr="007F1DC7">
              <w:t>213</w:t>
            </w:r>
          </w:p>
        </w:tc>
        <w:tc>
          <w:tcPr>
            <w:tcW w:w="2268" w:type="dxa"/>
            <w:tcBorders>
              <w:top w:val="single" w:sz="4" w:space="0" w:color="auto"/>
              <w:left w:val="nil"/>
              <w:bottom w:val="single" w:sz="4" w:space="0" w:color="auto"/>
              <w:right w:val="single" w:sz="4" w:space="0" w:color="auto"/>
            </w:tcBorders>
            <w:noWrap/>
            <w:vAlign w:val="center"/>
            <w:hideMark/>
          </w:tcPr>
          <w:p w14:paraId="6074EE3A" w14:textId="77777777" w:rsidR="00F55C8C" w:rsidRPr="007F1DC7" w:rsidRDefault="00F55C8C" w:rsidP="00F55C8C">
            <w:r w:rsidRPr="007F1DC7">
              <w:t>375274.66</w:t>
            </w:r>
          </w:p>
        </w:tc>
        <w:tc>
          <w:tcPr>
            <w:tcW w:w="1418" w:type="dxa"/>
            <w:tcBorders>
              <w:top w:val="single" w:sz="4" w:space="0" w:color="auto"/>
              <w:left w:val="nil"/>
              <w:bottom w:val="single" w:sz="4" w:space="0" w:color="auto"/>
              <w:right w:val="single" w:sz="4" w:space="0" w:color="auto"/>
            </w:tcBorders>
            <w:noWrap/>
            <w:vAlign w:val="center"/>
            <w:hideMark/>
          </w:tcPr>
          <w:p w14:paraId="00E4112C" w14:textId="77777777" w:rsidR="00F55C8C" w:rsidRPr="007F1DC7" w:rsidRDefault="00F55C8C" w:rsidP="00F55C8C">
            <w:r w:rsidRPr="007F1DC7">
              <w:t>1551189.73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738041" w14:textId="77777777" w:rsidR="00F55C8C" w:rsidRPr="007F1DC7" w:rsidRDefault="00F55C8C" w:rsidP="00F55C8C">
            <w:r w:rsidRPr="007F1DC7">
              <w:t>562</w:t>
            </w:r>
          </w:p>
        </w:tc>
        <w:tc>
          <w:tcPr>
            <w:tcW w:w="1417" w:type="dxa"/>
            <w:tcBorders>
              <w:top w:val="single" w:sz="4" w:space="0" w:color="auto"/>
              <w:left w:val="nil"/>
              <w:bottom w:val="single" w:sz="4" w:space="0" w:color="auto"/>
              <w:right w:val="single" w:sz="4" w:space="0" w:color="auto"/>
            </w:tcBorders>
            <w:noWrap/>
            <w:vAlign w:val="center"/>
            <w:hideMark/>
          </w:tcPr>
          <w:p w14:paraId="120C0B18" w14:textId="77777777" w:rsidR="00F55C8C" w:rsidRPr="007F1DC7" w:rsidRDefault="00F55C8C" w:rsidP="00F55C8C">
            <w:r w:rsidRPr="007F1DC7">
              <w:t>373160.84</w:t>
            </w:r>
          </w:p>
        </w:tc>
        <w:tc>
          <w:tcPr>
            <w:tcW w:w="1417" w:type="dxa"/>
            <w:tcBorders>
              <w:top w:val="single" w:sz="4" w:space="0" w:color="auto"/>
              <w:left w:val="nil"/>
              <w:bottom w:val="single" w:sz="4" w:space="0" w:color="auto"/>
              <w:right w:val="single" w:sz="4" w:space="0" w:color="auto"/>
            </w:tcBorders>
            <w:noWrap/>
            <w:vAlign w:val="center"/>
            <w:hideMark/>
          </w:tcPr>
          <w:p w14:paraId="73124F9D" w14:textId="77777777" w:rsidR="00F55C8C" w:rsidRPr="007F1DC7" w:rsidRDefault="00F55C8C" w:rsidP="00F55C8C">
            <w:r w:rsidRPr="007F1DC7">
              <w:t>1548393.08</w:t>
            </w:r>
          </w:p>
        </w:tc>
      </w:tr>
      <w:tr w:rsidR="007F1DC7" w:rsidRPr="007F1DC7" w14:paraId="0A2A454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F3DE8C2" w14:textId="77777777" w:rsidR="00F55C8C" w:rsidRPr="007F1DC7" w:rsidRDefault="00F55C8C" w:rsidP="00F55C8C">
            <w:r w:rsidRPr="007F1DC7">
              <w:t>214</w:t>
            </w:r>
          </w:p>
        </w:tc>
        <w:tc>
          <w:tcPr>
            <w:tcW w:w="2268" w:type="dxa"/>
            <w:tcBorders>
              <w:top w:val="single" w:sz="4" w:space="0" w:color="auto"/>
              <w:left w:val="nil"/>
              <w:bottom w:val="single" w:sz="4" w:space="0" w:color="auto"/>
              <w:right w:val="single" w:sz="4" w:space="0" w:color="auto"/>
            </w:tcBorders>
            <w:noWrap/>
            <w:vAlign w:val="center"/>
            <w:hideMark/>
          </w:tcPr>
          <w:p w14:paraId="75171F68" w14:textId="77777777" w:rsidR="00F55C8C" w:rsidRPr="007F1DC7" w:rsidRDefault="00F55C8C" w:rsidP="00F55C8C">
            <w:r w:rsidRPr="007F1DC7">
              <w:t>375298.79</w:t>
            </w:r>
          </w:p>
        </w:tc>
        <w:tc>
          <w:tcPr>
            <w:tcW w:w="1418" w:type="dxa"/>
            <w:tcBorders>
              <w:top w:val="single" w:sz="4" w:space="0" w:color="auto"/>
              <w:left w:val="nil"/>
              <w:bottom w:val="single" w:sz="4" w:space="0" w:color="auto"/>
              <w:right w:val="single" w:sz="4" w:space="0" w:color="auto"/>
            </w:tcBorders>
            <w:noWrap/>
            <w:vAlign w:val="center"/>
            <w:hideMark/>
          </w:tcPr>
          <w:p w14:paraId="131CDD2F" w14:textId="77777777" w:rsidR="00F55C8C" w:rsidRPr="007F1DC7" w:rsidRDefault="00F55C8C" w:rsidP="00F55C8C">
            <w:r w:rsidRPr="007F1DC7">
              <w:t>1551199.07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5E060D" w14:textId="77777777" w:rsidR="00F55C8C" w:rsidRPr="007F1DC7" w:rsidRDefault="00F55C8C" w:rsidP="00F55C8C">
            <w:r w:rsidRPr="007F1DC7">
              <w:t>563</w:t>
            </w:r>
          </w:p>
        </w:tc>
        <w:tc>
          <w:tcPr>
            <w:tcW w:w="1417" w:type="dxa"/>
            <w:tcBorders>
              <w:top w:val="single" w:sz="4" w:space="0" w:color="auto"/>
              <w:left w:val="nil"/>
              <w:bottom w:val="single" w:sz="4" w:space="0" w:color="auto"/>
              <w:right w:val="single" w:sz="4" w:space="0" w:color="auto"/>
            </w:tcBorders>
            <w:noWrap/>
            <w:vAlign w:val="center"/>
            <w:hideMark/>
          </w:tcPr>
          <w:p w14:paraId="131B007C" w14:textId="77777777" w:rsidR="00F55C8C" w:rsidRPr="007F1DC7" w:rsidRDefault="00F55C8C" w:rsidP="00F55C8C">
            <w:r w:rsidRPr="007F1DC7">
              <w:t>373141.63</w:t>
            </w:r>
          </w:p>
        </w:tc>
        <w:tc>
          <w:tcPr>
            <w:tcW w:w="1417" w:type="dxa"/>
            <w:tcBorders>
              <w:top w:val="single" w:sz="4" w:space="0" w:color="auto"/>
              <w:left w:val="nil"/>
              <w:bottom w:val="single" w:sz="4" w:space="0" w:color="auto"/>
              <w:right w:val="single" w:sz="4" w:space="0" w:color="auto"/>
            </w:tcBorders>
            <w:noWrap/>
            <w:vAlign w:val="center"/>
            <w:hideMark/>
          </w:tcPr>
          <w:p w14:paraId="0DEE4DC5" w14:textId="77777777" w:rsidR="00F55C8C" w:rsidRPr="007F1DC7" w:rsidRDefault="00F55C8C" w:rsidP="00F55C8C">
            <w:r w:rsidRPr="007F1DC7">
              <w:t>1548400.64</w:t>
            </w:r>
          </w:p>
        </w:tc>
      </w:tr>
      <w:tr w:rsidR="007F1DC7" w:rsidRPr="007F1DC7" w14:paraId="5814468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2B1606F" w14:textId="77777777" w:rsidR="00F55C8C" w:rsidRPr="007F1DC7" w:rsidRDefault="00F55C8C" w:rsidP="00F55C8C">
            <w:r w:rsidRPr="007F1DC7">
              <w:t>215</w:t>
            </w:r>
          </w:p>
        </w:tc>
        <w:tc>
          <w:tcPr>
            <w:tcW w:w="2268" w:type="dxa"/>
            <w:tcBorders>
              <w:top w:val="single" w:sz="4" w:space="0" w:color="auto"/>
              <w:left w:val="nil"/>
              <w:bottom w:val="single" w:sz="4" w:space="0" w:color="auto"/>
              <w:right w:val="single" w:sz="4" w:space="0" w:color="auto"/>
            </w:tcBorders>
            <w:noWrap/>
            <w:vAlign w:val="center"/>
            <w:hideMark/>
          </w:tcPr>
          <w:p w14:paraId="39CD4469" w14:textId="77777777" w:rsidR="00F55C8C" w:rsidRPr="007F1DC7" w:rsidRDefault="00F55C8C" w:rsidP="00F55C8C">
            <w:r w:rsidRPr="007F1DC7">
              <w:t>375300.56</w:t>
            </w:r>
          </w:p>
        </w:tc>
        <w:tc>
          <w:tcPr>
            <w:tcW w:w="1418" w:type="dxa"/>
            <w:tcBorders>
              <w:top w:val="single" w:sz="4" w:space="0" w:color="auto"/>
              <w:left w:val="nil"/>
              <w:bottom w:val="single" w:sz="4" w:space="0" w:color="auto"/>
              <w:right w:val="single" w:sz="4" w:space="0" w:color="auto"/>
            </w:tcBorders>
            <w:noWrap/>
            <w:vAlign w:val="center"/>
            <w:hideMark/>
          </w:tcPr>
          <w:p w14:paraId="12C651EE" w14:textId="77777777" w:rsidR="00F55C8C" w:rsidRPr="007F1DC7" w:rsidRDefault="00F55C8C" w:rsidP="00F55C8C">
            <w:r w:rsidRPr="007F1DC7">
              <w:t>1551199.75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41CC82" w14:textId="77777777" w:rsidR="00F55C8C" w:rsidRPr="007F1DC7" w:rsidRDefault="00F55C8C" w:rsidP="00F55C8C">
            <w:r w:rsidRPr="007F1DC7">
              <w:t>564</w:t>
            </w:r>
          </w:p>
        </w:tc>
        <w:tc>
          <w:tcPr>
            <w:tcW w:w="1417" w:type="dxa"/>
            <w:tcBorders>
              <w:top w:val="single" w:sz="4" w:space="0" w:color="auto"/>
              <w:left w:val="nil"/>
              <w:bottom w:val="single" w:sz="4" w:space="0" w:color="auto"/>
              <w:right w:val="single" w:sz="4" w:space="0" w:color="auto"/>
            </w:tcBorders>
            <w:noWrap/>
            <w:vAlign w:val="center"/>
            <w:hideMark/>
          </w:tcPr>
          <w:p w14:paraId="404F8825" w14:textId="77777777" w:rsidR="00F55C8C" w:rsidRPr="007F1DC7" w:rsidRDefault="00F55C8C" w:rsidP="00F55C8C">
            <w:r w:rsidRPr="007F1DC7">
              <w:t>373130.59</w:t>
            </w:r>
          </w:p>
        </w:tc>
        <w:tc>
          <w:tcPr>
            <w:tcW w:w="1417" w:type="dxa"/>
            <w:tcBorders>
              <w:top w:val="single" w:sz="4" w:space="0" w:color="auto"/>
              <w:left w:val="nil"/>
              <w:bottom w:val="single" w:sz="4" w:space="0" w:color="auto"/>
              <w:right w:val="single" w:sz="4" w:space="0" w:color="auto"/>
            </w:tcBorders>
            <w:noWrap/>
            <w:vAlign w:val="center"/>
            <w:hideMark/>
          </w:tcPr>
          <w:p w14:paraId="4626C304" w14:textId="77777777" w:rsidR="00F55C8C" w:rsidRPr="007F1DC7" w:rsidRDefault="00F55C8C" w:rsidP="00F55C8C">
            <w:r w:rsidRPr="007F1DC7">
              <w:t>1548404.98</w:t>
            </w:r>
          </w:p>
        </w:tc>
      </w:tr>
      <w:tr w:rsidR="007F1DC7" w:rsidRPr="007F1DC7" w14:paraId="55F7A46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CE33763" w14:textId="77777777" w:rsidR="00F55C8C" w:rsidRPr="007F1DC7" w:rsidRDefault="00F55C8C" w:rsidP="00F55C8C">
            <w:r w:rsidRPr="007F1DC7">
              <w:t>216</w:t>
            </w:r>
          </w:p>
        </w:tc>
        <w:tc>
          <w:tcPr>
            <w:tcW w:w="2268" w:type="dxa"/>
            <w:tcBorders>
              <w:top w:val="single" w:sz="4" w:space="0" w:color="auto"/>
              <w:left w:val="nil"/>
              <w:bottom w:val="single" w:sz="4" w:space="0" w:color="auto"/>
              <w:right w:val="single" w:sz="4" w:space="0" w:color="auto"/>
            </w:tcBorders>
            <w:noWrap/>
            <w:vAlign w:val="center"/>
            <w:hideMark/>
          </w:tcPr>
          <w:p w14:paraId="53D0923A" w14:textId="77777777" w:rsidR="00F55C8C" w:rsidRPr="007F1DC7" w:rsidRDefault="00F55C8C" w:rsidP="00F55C8C">
            <w:r w:rsidRPr="007F1DC7">
              <w:t>375308.89</w:t>
            </w:r>
          </w:p>
        </w:tc>
        <w:tc>
          <w:tcPr>
            <w:tcW w:w="1418" w:type="dxa"/>
            <w:tcBorders>
              <w:top w:val="single" w:sz="4" w:space="0" w:color="auto"/>
              <w:left w:val="nil"/>
              <w:bottom w:val="single" w:sz="4" w:space="0" w:color="auto"/>
              <w:right w:val="single" w:sz="4" w:space="0" w:color="auto"/>
            </w:tcBorders>
            <w:noWrap/>
            <w:vAlign w:val="center"/>
            <w:hideMark/>
          </w:tcPr>
          <w:p w14:paraId="03869CEE" w14:textId="77777777" w:rsidR="00F55C8C" w:rsidRPr="007F1DC7" w:rsidRDefault="00F55C8C" w:rsidP="00F55C8C">
            <w:r w:rsidRPr="007F1DC7">
              <w:t>1551202.70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3F127A" w14:textId="77777777" w:rsidR="00F55C8C" w:rsidRPr="007F1DC7" w:rsidRDefault="00F55C8C" w:rsidP="00F55C8C">
            <w:r w:rsidRPr="007F1DC7">
              <w:t>565</w:t>
            </w:r>
          </w:p>
        </w:tc>
        <w:tc>
          <w:tcPr>
            <w:tcW w:w="1417" w:type="dxa"/>
            <w:tcBorders>
              <w:top w:val="single" w:sz="4" w:space="0" w:color="auto"/>
              <w:left w:val="nil"/>
              <w:bottom w:val="single" w:sz="4" w:space="0" w:color="auto"/>
              <w:right w:val="single" w:sz="4" w:space="0" w:color="auto"/>
            </w:tcBorders>
            <w:noWrap/>
            <w:vAlign w:val="center"/>
            <w:hideMark/>
          </w:tcPr>
          <w:p w14:paraId="34B4BF1E" w14:textId="77777777" w:rsidR="00F55C8C" w:rsidRPr="007F1DC7" w:rsidRDefault="00F55C8C" w:rsidP="00F55C8C">
            <w:r w:rsidRPr="007F1DC7">
              <w:t>373129.77</w:t>
            </w:r>
          </w:p>
        </w:tc>
        <w:tc>
          <w:tcPr>
            <w:tcW w:w="1417" w:type="dxa"/>
            <w:tcBorders>
              <w:top w:val="single" w:sz="4" w:space="0" w:color="auto"/>
              <w:left w:val="nil"/>
              <w:bottom w:val="single" w:sz="4" w:space="0" w:color="auto"/>
              <w:right w:val="single" w:sz="4" w:space="0" w:color="auto"/>
            </w:tcBorders>
            <w:noWrap/>
            <w:vAlign w:val="center"/>
            <w:hideMark/>
          </w:tcPr>
          <w:p w14:paraId="1514B1DA" w14:textId="77777777" w:rsidR="00F55C8C" w:rsidRPr="007F1DC7" w:rsidRDefault="00F55C8C" w:rsidP="00F55C8C">
            <w:r w:rsidRPr="007F1DC7">
              <w:t>1548371.21</w:t>
            </w:r>
          </w:p>
        </w:tc>
      </w:tr>
      <w:tr w:rsidR="007F1DC7" w:rsidRPr="007F1DC7" w14:paraId="464AD0F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86AE3B4" w14:textId="77777777" w:rsidR="00F55C8C" w:rsidRPr="007F1DC7" w:rsidRDefault="00F55C8C" w:rsidP="00F55C8C">
            <w:r w:rsidRPr="007F1DC7">
              <w:t>217</w:t>
            </w:r>
          </w:p>
        </w:tc>
        <w:tc>
          <w:tcPr>
            <w:tcW w:w="2268" w:type="dxa"/>
            <w:tcBorders>
              <w:top w:val="single" w:sz="4" w:space="0" w:color="auto"/>
              <w:left w:val="nil"/>
              <w:bottom w:val="single" w:sz="4" w:space="0" w:color="auto"/>
              <w:right w:val="single" w:sz="4" w:space="0" w:color="auto"/>
            </w:tcBorders>
            <w:noWrap/>
            <w:vAlign w:val="center"/>
            <w:hideMark/>
          </w:tcPr>
          <w:p w14:paraId="57AE3386" w14:textId="77777777" w:rsidR="00F55C8C" w:rsidRPr="007F1DC7" w:rsidRDefault="00F55C8C" w:rsidP="00F55C8C">
            <w:r w:rsidRPr="007F1DC7">
              <w:t>375324.77</w:t>
            </w:r>
          </w:p>
        </w:tc>
        <w:tc>
          <w:tcPr>
            <w:tcW w:w="1418" w:type="dxa"/>
            <w:tcBorders>
              <w:top w:val="single" w:sz="4" w:space="0" w:color="auto"/>
              <w:left w:val="nil"/>
              <w:bottom w:val="single" w:sz="4" w:space="0" w:color="auto"/>
              <w:right w:val="single" w:sz="4" w:space="0" w:color="auto"/>
            </w:tcBorders>
            <w:noWrap/>
            <w:vAlign w:val="center"/>
            <w:hideMark/>
          </w:tcPr>
          <w:p w14:paraId="50FB924A" w14:textId="77777777" w:rsidR="00F55C8C" w:rsidRPr="007F1DC7" w:rsidRDefault="00F55C8C" w:rsidP="00F55C8C">
            <w:r w:rsidRPr="007F1DC7">
              <w:t>1551208.33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280F53" w14:textId="77777777" w:rsidR="00F55C8C" w:rsidRPr="007F1DC7" w:rsidRDefault="00F55C8C" w:rsidP="00F55C8C">
            <w:r w:rsidRPr="007F1DC7">
              <w:t>566</w:t>
            </w:r>
          </w:p>
        </w:tc>
        <w:tc>
          <w:tcPr>
            <w:tcW w:w="1417" w:type="dxa"/>
            <w:tcBorders>
              <w:top w:val="single" w:sz="4" w:space="0" w:color="auto"/>
              <w:left w:val="nil"/>
              <w:bottom w:val="single" w:sz="4" w:space="0" w:color="auto"/>
              <w:right w:val="single" w:sz="4" w:space="0" w:color="auto"/>
            </w:tcBorders>
            <w:noWrap/>
            <w:vAlign w:val="center"/>
            <w:hideMark/>
          </w:tcPr>
          <w:p w14:paraId="41E0D951" w14:textId="77777777" w:rsidR="00F55C8C" w:rsidRPr="007F1DC7" w:rsidRDefault="00F55C8C" w:rsidP="00F55C8C">
            <w:r w:rsidRPr="007F1DC7">
              <w:t>373131.11</w:t>
            </w:r>
          </w:p>
        </w:tc>
        <w:tc>
          <w:tcPr>
            <w:tcW w:w="1417" w:type="dxa"/>
            <w:tcBorders>
              <w:top w:val="single" w:sz="4" w:space="0" w:color="auto"/>
              <w:left w:val="nil"/>
              <w:bottom w:val="single" w:sz="4" w:space="0" w:color="auto"/>
              <w:right w:val="single" w:sz="4" w:space="0" w:color="auto"/>
            </w:tcBorders>
            <w:noWrap/>
            <w:vAlign w:val="center"/>
            <w:hideMark/>
          </w:tcPr>
          <w:p w14:paraId="69FDBD0F" w14:textId="77777777" w:rsidR="00F55C8C" w:rsidRPr="007F1DC7" w:rsidRDefault="00F55C8C" w:rsidP="00F55C8C">
            <w:r w:rsidRPr="007F1DC7">
              <w:t>1548326.64</w:t>
            </w:r>
          </w:p>
        </w:tc>
      </w:tr>
      <w:tr w:rsidR="007F1DC7" w:rsidRPr="007F1DC7" w14:paraId="2707586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F3FC935" w14:textId="77777777" w:rsidR="00F55C8C" w:rsidRPr="007F1DC7" w:rsidRDefault="00F55C8C" w:rsidP="00F55C8C">
            <w:r w:rsidRPr="007F1DC7">
              <w:lastRenderedPageBreak/>
              <w:t>218</w:t>
            </w:r>
          </w:p>
        </w:tc>
        <w:tc>
          <w:tcPr>
            <w:tcW w:w="2268" w:type="dxa"/>
            <w:tcBorders>
              <w:top w:val="single" w:sz="4" w:space="0" w:color="auto"/>
              <w:left w:val="nil"/>
              <w:bottom w:val="single" w:sz="4" w:space="0" w:color="auto"/>
              <w:right w:val="single" w:sz="4" w:space="0" w:color="auto"/>
            </w:tcBorders>
            <w:noWrap/>
            <w:vAlign w:val="center"/>
            <w:hideMark/>
          </w:tcPr>
          <w:p w14:paraId="0D16CD8C" w14:textId="77777777" w:rsidR="00F55C8C" w:rsidRPr="007F1DC7" w:rsidRDefault="00F55C8C" w:rsidP="00F55C8C">
            <w:r w:rsidRPr="007F1DC7">
              <w:t>375521.85</w:t>
            </w:r>
          </w:p>
        </w:tc>
        <w:tc>
          <w:tcPr>
            <w:tcW w:w="1418" w:type="dxa"/>
            <w:tcBorders>
              <w:top w:val="single" w:sz="4" w:space="0" w:color="auto"/>
              <w:left w:val="nil"/>
              <w:bottom w:val="single" w:sz="4" w:space="0" w:color="auto"/>
              <w:right w:val="single" w:sz="4" w:space="0" w:color="auto"/>
            </w:tcBorders>
            <w:noWrap/>
            <w:vAlign w:val="center"/>
            <w:hideMark/>
          </w:tcPr>
          <w:p w14:paraId="3ED83ECA" w14:textId="77777777" w:rsidR="00F55C8C" w:rsidRPr="007F1DC7" w:rsidRDefault="00F55C8C" w:rsidP="00F55C8C">
            <w:r w:rsidRPr="007F1DC7">
              <w:t>1551278.19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ED9770" w14:textId="77777777" w:rsidR="00F55C8C" w:rsidRPr="007F1DC7" w:rsidRDefault="00F55C8C" w:rsidP="00F55C8C">
            <w:r w:rsidRPr="007F1DC7">
              <w:t>567</w:t>
            </w:r>
          </w:p>
        </w:tc>
        <w:tc>
          <w:tcPr>
            <w:tcW w:w="1417" w:type="dxa"/>
            <w:tcBorders>
              <w:top w:val="single" w:sz="4" w:space="0" w:color="auto"/>
              <w:left w:val="nil"/>
              <w:bottom w:val="single" w:sz="4" w:space="0" w:color="auto"/>
              <w:right w:val="single" w:sz="4" w:space="0" w:color="auto"/>
            </w:tcBorders>
            <w:noWrap/>
            <w:vAlign w:val="center"/>
            <w:hideMark/>
          </w:tcPr>
          <w:p w14:paraId="1DD7652D" w14:textId="77777777" w:rsidR="00F55C8C" w:rsidRPr="007F1DC7" w:rsidRDefault="00F55C8C" w:rsidP="00F55C8C">
            <w:r w:rsidRPr="007F1DC7">
              <w:t>373133.93</w:t>
            </w:r>
          </w:p>
        </w:tc>
        <w:tc>
          <w:tcPr>
            <w:tcW w:w="1417" w:type="dxa"/>
            <w:tcBorders>
              <w:top w:val="single" w:sz="4" w:space="0" w:color="auto"/>
              <w:left w:val="nil"/>
              <w:bottom w:val="single" w:sz="4" w:space="0" w:color="auto"/>
              <w:right w:val="single" w:sz="4" w:space="0" w:color="auto"/>
            </w:tcBorders>
            <w:noWrap/>
            <w:vAlign w:val="center"/>
            <w:hideMark/>
          </w:tcPr>
          <w:p w14:paraId="6B513FBE" w14:textId="77777777" w:rsidR="00F55C8C" w:rsidRPr="007F1DC7" w:rsidRDefault="00F55C8C" w:rsidP="00F55C8C">
            <w:r w:rsidRPr="007F1DC7">
              <w:t>1548291.48</w:t>
            </w:r>
          </w:p>
        </w:tc>
      </w:tr>
      <w:tr w:rsidR="007F1DC7" w:rsidRPr="007F1DC7" w14:paraId="45E1311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FD75556" w14:textId="77777777" w:rsidR="00F55C8C" w:rsidRPr="007F1DC7" w:rsidRDefault="00F55C8C" w:rsidP="00F55C8C">
            <w:r w:rsidRPr="007F1DC7">
              <w:t>219</w:t>
            </w:r>
          </w:p>
        </w:tc>
        <w:tc>
          <w:tcPr>
            <w:tcW w:w="2268" w:type="dxa"/>
            <w:tcBorders>
              <w:top w:val="single" w:sz="4" w:space="0" w:color="auto"/>
              <w:left w:val="nil"/>
              <w:bottom w:val="single" w:sz="4" w:space="0" w:color="auto"/>
              <w:right w:val="single" w:sz="4" w:space="0" w:color="auto"/>
            </w:tcBorders>
            <w:noWrap/>
            <w:vAlign w:val="center"/>
            <w:hideMark/>
          </w:tcPr>
          <w:p w14:paraId="62F1AFFD" w14:textId="77777777" w:rsidR="00F55C8C" w:rsidRPr="007F1DC7" w:rsidRDefault="00F55C8C" w:rsidP="00F55C8C">
            <w:r w:rsidRPr="007F1DC7">
              <w:t>375529.38</w:t>
            </w:r>
          </w:p>
        </w:tc>
        <w:tc>
          <w:tcPr>
            <w:tcW w:w="1418" w:type="dxa"/>
            <w:tcBorders>
              <w:top w:val="single" w:sz="4" w:space="0" w:color="auto"/>
              <w:left w:val="nil"/>
              <w:bottom w:val="single" w:sz="4" w:space="0" w:color="auto"/>
              <w:right w:val="single" w:sz="4" w:space="0" w:color="auto"/>
            </w:tcBorders>
            <w:noWrap/>
            <w:vAlign w:val="center"/>
            <w:hideMark/>
          </w:tcPr>
          <w:p w14:paraId="6CF95E64" w14:textId="77777777" w:rsidR="00F55C8C" w:rsidRPr="007F1DC7" w:rsidRDefault="00F55C8C" w:rsidP="00F55C8C">
            <w:r w:rsidRPr="007F1DC7">
              <w:t>1551268.61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A7083B" w14:textId="77777777" w:rsidR="00F55C8C" w:rsidRPr="007F1DC7" w:rsidRDefault="00F55C8C" w:rsidP="00F55C8C">
            <w:r w:rsidRPr="007F1DC7">
              <w:t>568</w:t>
            </w:r>
          </w:p>
        </w:tc>
        <w:tc>
          <w:tcPr>
            <w:tcW w:w="1417" w:type="dxa"/>
            <w:tcBorders>
              <w:top w:val="single" w:sz="4" w:space="0" w:color="auto"/>
              <w:left w:val="nil"/>
              <w:bottom w:val="single" w:sz="4" w:space="0" w:color="auto"/>
              <w:right w:val="single" w:sz="4" w:space="0" w:color="auto"/>
            </w:tcBorders>
            <w:noWrap/>
            <w:vAlign w:val="center"/>
            <w:hideMark/>
          </w:tcPr>
          <w:p w14:paraId="63F39A78" w14:textId="77777777" w:rsidR="00F55C8C" w:rsidRPr="007F1DC7" w:rsidRDefault="00F55C8C" w:rsidP="00F55C8C">
            <w:r w:rsidRPr="007F1DC7">
              <w:t>373121.89</w:t>
            </w:r>
          </w:p>
        </w:tc>
        <w:tc>
          <w:tcPr>
            <w:tcW w:w="1417" w:type="dxa"/>
            <w:tcBorders>
              <w:top w:val="single" w:sz="4" w:space="0" w:color="auto"/>
              <w:left w:val="nil"/>
              <w:bottom w:val="single" w:sz="4" w:space="0" w:color="auto"/>
              <w:right w:val="single" w:sz="4" w:space="0" w:color="auto"/>
            </w:tcBorders>
            <w:noWrap/>
            <w:vAlign w:val="center"/>
            <w:hideMark/>
          </w:tcPr>
          <w:p w14:paraId="1379E209" w14:textId="77777777" w:rsidR="00F55C8C" w:rsidRPr="007F1DC7" w:rsidRDefault="00F55C8C" w:rsidP="00F55C8C">
            <w:r w:rsidRPr="007F1DC7">
              <w:t>1548293.57</w:t>
            </w:r>
          </w:p>
        </w:tc>
      </w:tr>
      <w:tr w:rsidR="007F1DC7" w:rsidRPr="007F1DC7" w14:paraId="4262574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B24ED36" w14:textId="77777777" w:rsidR="00F55C8C" w:rsidRPr="007F1DC7" w:rsidRDefault="00F55C8C" w:rsidP="00F55C8C">
            <w:r w:rsidRPr="007F1DC7">
              <w:t>220</w:t>
            </w:r>
          </w:p>
        </w:tc>
        <w:tc>
          <w:tcPr>
            <w:tcW w:w="2268" w:type="dxa"/>
            <w:tcBorders>
              <w:top w:val="single" w:sz="4" w:space="0" w:color="auto"/>
              <w:left w:val="nil"/>
              <w:bottom w:val="single" w:sz="4" w:space="0" w:color="auto"/>
              <w:right w:val="single" w:sz="4" w:space="0" w:color="auto"/>
            </w:tcBorders>
            <w:noWrap/>
            <w:vAlign w:val="center"/>
            <w:hideMark/>
          </w:tcPr>
          <w:p w14:paraId="02AD10C1" w14:textId="77777777" w:rsidR="00F55C8C" w:rsidRPr="007F1DC7" w:rsidRDefault="00F55C8C" w:rsidP="00F55C8C">
            <w:r w:rsidRPr="007F1DC7">
              <w:t>375538.86</w:t>
            </w:r>
          </w:p>
        </w:tc>
        <w:tc>
          <w:tcPr>
            <w:tcW w:w="1418" w:type="dxa"/>
            <w:tcBorders>
              <w:top w:val="single" w:sz="4" w:space="0" w:color="auto"/>
              <w:left w:val="nil"/>
              <w:bottom w:val="single" w:sz="4" w:space="0" w:color="auto"/>
              <w:right w:val="single" w:sz="4" w:space="0" w:color="auto"/>
            </w:tcBorders>
            <w:noWrap/>
            <w:vAlign w:val="center"/>
            <w:hideMark/>
          </w:tcPr>
          <w:p w14:paraId="44687163" w14:textId="77777777" w:rsidR="00F55C8C" w:rsidRPr="007F1DC7" w:rsidRDefault="00F55C8C" w:rsidP="00F55C8C">
            <w:r w:rsidRPr="007F1DC7">
              <w:t>1551255.16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D2C26C" w14:textId="77777777" w:rsidR="00F55C8C" w:rsidRPr="007F1DC7" w:rsidRDefault="00F55C8C" w:rsidP="00F55C8C">
            <w:r w:rsidRPr="007F1DC7">
              <w:t>569</w:t>
            </w:r>
          </w:p>
        </w:tc>
        <w:tc>
          <w:tcPr>
            <w:tcW w:w="1417" w:type="dxa"/>
            <w:tcBorders>
              <w:top w:val="single" w:sz="4" w:space="0" w:color="auto"/>
              <w:left w:val="nil"/>
              <w:bottom w:val="single" w:sz="4" w:space="0" w:color="auto"/>
              <w:right w:val="single" w:sz="4" w:space="0" w:color="auto"/>
            </w:tcBorders>
            <w:noWrap/>
            <w:vAlign w:val="center"/>
            <w:hideMark/>
          </w:tcPr>
          <w:p w14:paraId="3179A9D0" w14:textId="77777777" w:rsidR="00F55C8C" w:rsidRPr="007F1DC7" w:rsidRDefault="00F55C8C" w:rsidP="00F55C8C">
            <w:r w:rsidRPr="007F1DC7">
              <w:t>373000.14</w:t>
            </w:r>
          </w:p>
        </w:tc>
        <w:tc>
          <w:tcPr>
            <w:tcW w:w="1417" w:type="dxa"/>
            <w:tcBorders>
              <w:top w:val="single" w:sz="4" w:space="0" w:color="auto"/>
              <w:left w:val="nil"/>
              <w:bottom w:val="single" w:sz="4" w:space="0" w:color="auto"/>
              <w:right w:val="single" w:sz="4" w:space="0" w:color="auto"/>
            </w:tcBorders>
            <w:noWrap/>
            <w:vAlign w:val="center"/>
            <w:hideMark/>
          </w:tcPr>
          <w:p w14:paraId="23745EB7" w14:textId="77777777" w:rsidR="00F55C8C" w:rsidRPr="007F1DC7" w:rsidRDefault="00F55C8C" w:rsidP="00F55C8C">
            <w:r w:rsidRPr="007F1DC7">
              <w:t>1548315.77</w:t>
            </w:r>
          </w:p>
        </w:tc>
      </w:tr>
      <w:tr w:rsidR="007F1DC7" w:rsidRPr="007F1DC7" w14:paraId="1587DEF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1BA9BCD" w14:textId="77777777" w:rsidR="00F55C8C" w:rsidRPr="007F1DC7" w:rsidRDefault="00F55C8C" w:rsidP="00F55C8C">
            <w:r w:rsidRPr="007F1DC7">
              <w:t>221</w:t>
            </w:r>
          </w:p>
        </w:tc>
        <w:tc>
          <w:tcPr>
            <w:tcW w:w="2268" w:type="dxa"/>
            <w:tcBorders>
              <w:top w:val="single" w:sz="4" w:space="0" w:color="auto"/>
              <w:left w:val="nil"/>
              <w:bottom w:val="single" w:sz="4" w:space="0" w:color="auto"/>
              <w:right w:val="single" w:sz="4" w:space="0" w:color="auto"/>
            </w:tcBorders>
            <w:noWrap/>
            <w:vAlign w:val="center"/>
            <w:hideMark/>
          </w:tcPr>
          <w:p w14:paraId="7EF7E7FA" w14:textId="77777777" w:rsidR="00F55C8C" w:rsidRPr="007F1DC7" w:rsidRDefault="00F55C8C" w:rsidP="00F55C8C">
            <w:r w:rsidRPr="007F1DC7">
              <w:t>375559.41</w:t>
            </w:r>
          </w:p>
        </w:tc>
        <w:tc>
          <w:tcPr>
            <w:tcW w:w="1418" w:type="dxa"/>
            <w:tcBorders>
              <w:top w:val="single" w:sz="4" w:space="0" w:color="auto"/>
              <w:left w:val="nil"/>
              <w:bottom w:val="single" w:sz="4" w:space="0" w:color="auto"/>
              <w:right w:val="single" w:sz="4" w:space="0" w:color="auto"/>
            </w:tcBorders>
            <w:noWrap/>
            <w:vAlign w:val="center"/>
            <w:hideMark/>
          </w:tcPr>
          <w:p w14:paraId="078B603A" w14:textId="77777777" w:rsidR="00F55C8C" w:rsidRPr="007F1DC7" w:rsidRDefault="00F55C8C" w:rsidP="00F55C8C">
            <w:r w:rsidRPr="007F1DC7">
              <w:t>1551232.69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F75509" w14:textId="77777777" w:rsidR="00F55C8C" w:rsidRPr="007F1DC7" w:rsidRDefault="00F55C8C" w:rsidP="00F55C8C">
            <w:r w:rsidRPr="007F1DC7">
              <w:t>570</w:t>
            </w:r>
          </w:p>
        </w:tc>
        <w:tc>
          <w:tcPr>
            <w:tcW w:w="1417" w:type="dxa"/>
            <w:tcBorders>
              <w:top w:val="single" w:sz="4" w:space="0" w:color="auto"/>
              <w:left w:val="nil"/>
              <w:bottom w:val="single" w:sz="4" w:space="0" w:color="auto"/>
              <w:right w:val="single" w:sz="4" w:space="0" w:color="auto"/>
            </w:tcBorders>
            <w:noWrap/>
            <w:vAlign w:val="center"/>
            <w:hideMark/>
          </w:tcPr>
          <w:p w14:paraId="1385E415" w14:textId="77777777" w:rsidR="00F55C8C" w:rsidRPr="007F1DC7" w:rsidRDefault="00F55C8C" w:rsidP="00F55C8C">
            <w:r w:rsidRPr="007F1DC7">
              <w:t>372991.15</w:t>
            </w:r>
          </w:p>
        </w:tc>
        <w:tc>
          <w:tcPr>
            <w:tcW w:w="1417" w:type="dxa"/>
            <w:tcBorders>
              <w:top w:val="single" w:sz="4" w:space="0" w:color="auto"/>
              <w:left w:val="nil"/>
              <w:bottom w:val="single" w:sz="4" w:space="0" w:color="auto"/>
              <w:right w:val="single" w:sz="4" w:space="0" w:color="auto"/>
            </w:tcBorders>
            <w:noWrap/>
            <w:vAlign w:val="center"/>
            <w:hideMark/>
          </w:tcPr>
          <w:p w14:paraId="128BBABF" w14:textId="77777777" w:rsidR="00F55C8C" w:rsidRPr="007F1DC7" w:rsidRDefault="00F55C8C" w:rsidP="00F55C8C">
            <w:r w:rsidRPr="007F1DC7">
              <w:t>1548325.74</w:t>
            </w:r>
          </w:p>
        </w:tc>
      </w:tr>
      <w:tr w:rsidR="007F1DC7" w:rsidRPr="007F1DC7" w14:paraId="375FC9C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880AE2D" w14:textId="77777777" w:rsidR="00F55C8C" w:rsidRPr="007F1DC7" w:rsidRDefault="00F55C8C" w:rsidP="00F55C8C">
            <w:r w:rsidRPr="007F1DC7">
              <w:t>222</w:t>
            </w:r>
          </w:p>
        </w:tc>
        <w:tc>
          <w:tcPr>
            <w:tcW w:w="2268" w:type="dxa"/>
            <w:tcBorders>
              <w:top w:val="single" w:sz="4" w:space="0" w:color="auto"/>
              <w:left w:val="nil"/>
              <w:bottom w:val="single" w:sz="4" w:space="0" w:color="auto"/>
              <w:right w:val="single" w:sz="4" w:space="0" w:color="auto"/>
            </w:tcBorders>
            <w:noWrap/>
            <w:vAlign w:val="center"/>
            <w:hideMark/>
          </w:tcPr>
          <w:p w14:paraId="1BA6BA09" w14:textId="77777777" w:rsidR="00F55C8C" w:rsidRPr="007F1DC7" w:rsidRDefault="00F55C8C" w:rsidP="00F55C8C">
            <w:r w:rsidRPr="007F1DC7">
              <w:t>375633.08</w:t>
            </w:r>
          </w:p>
        </w:tc>
        <w:tc>
          <w:tcPr>
            <w:tcW w:w="1418" w:type="dxa"/>
            <w:tcBorders>
              <w:top w:val="single" w:sz="4" w:space="0" w:color="auto"/>
              <w:left w:val="nil"/>
              <w:bottom w:val="single" w:sz="4" w:space="0" w:color="auto"/>
              <w:right w:val="single" w:sz="4" w:space="0" w:color="auto"/>
            </w:tcBorders>
            <w:noWrap/>
            <w:vAlign w:val="center"/>
            <w:hideMark/>
          </w:tcPr>
          <w:p w14:paraId="663B9BE5" w14:textId="77777777" w:rsidR="00F55C8C" w:rsidRPr="007F1DC7" w:rsidRDefault="00F55C8C" w:rsidP="00F55C8C">
            <w:r w:rsidRPr="007F1DC7">
              <w:t>1551305.88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D89BFA" w14:textId="77777777" w:rsidR="00F55C8C" w:rsidRPr="007F1DC7" w:rsidRDefault="00F55C8C" w:rsidP="00F55C8C">
            <w:r w:rsidRPr="007F1DC7">
              <w:t>571</w:t>
            </w:r>
          </w:p>
        </w:tc>
        <w:tc>
          <w:tcPr>
            <w:tcW w:w="1417" w:type="dxa"/>
            <w:tcBorders>
              <w:top w:val="single" w:sz="4" w:space="0" w:color="auto"/>
              <w:left w:val="nil"/>
              <w:bottom w:val="single" w:sz="4" w:space="0" w:color="auto"/>
              <w:right w:val="single" w:sz="4" w:space="0" w:color="auto"/>
            </w:tcBorders>
            <w:noWrap/>
            <w:vAlign w:val="center"/>
            <w:hideMark/>
          </w:tcPr>
          <w:p w14:paraId="6BE47BFE" w14:textId="77777777" w:rsidR="00F55C8C" w:rsidRPr="007F1DC7" w:rsidRDefault="00F55C8C" w:rsidP="00F55C8C">
            <w:r w:rsidRPr="007F1DC7">
              <w:t>372984.44</w:t>
            </w:r>
          </w:p>
        </w:tc>
        <w:tc>
          <w:tcPr>
            <w:tcW w:w="1417" w:type="dxa"/>
            <w:tcBorders>
              <w:top w:val="single" w:sz="4" w:space="0" w:color="auto"/>
              <w:left w:val="nil"/>
              <w:bottom w:val="single" w:sz="4" w:space="0" w:color="auto"/>
              <w:right w:val="single" w:sz="4" w:space="0" w:color="auto"/>
            </w:tcBorders>
            <w:noWrap/>
            <w:vAlign w:val="center"/>
            <w:hideMark/>
          </w:tcPr>
          <w:p w14:paraId="3775A5A0" w14:textId="77777777" w:rsidR="00F55C8C" w:rsidRPr="007F1DC7" w:rsidRDefault="00F55C8C" w:rsidP="00F55C8C">
            <w:r w:rsidRPr="007F1DC7">
              <w:t>1548325.28</w:t>
            </w:r>
          </w:p>
        </w:tc>
      </w:tr>
      <w:tr w:rsidR="007F1DC7" w:rsidRPr="007F1DC7" w14:paraId="479FA11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0CC011F" w14:textId="77777777" w:rsidR="00F55C8C" w:rsidRPr="007F1DC7" w:rsidRDefault="00F55C8C" w:rsidP="00F55C8C">
            <w:r w:rsidRPr="007F1DC7">
              <w:t>223</w:t>
            </w:r>
          </w:p>
        </w:tc>
        <w:tc>
          <w:tcPr>
            <w:tcW w:w="2268" w:type="dxa"/>
            <w:tcBorders>
              <w:top w:val="single" w:sz="4" w:space="0" w:color="auto"/>
              <w:left w:val="nil"/>
              <w:bottom w:val="single" w:sz="4" w:space="0" w:color="auto"/>
              <w:right w:val="single" w:sz="4" w:space="0" w:color="auto"/>
            </w:tcBorders>
            <w:noWrap/>
            <w:vAlign w:val="center"/>
            <w:hideMark/>
          </w:tcPr>
          <w:p w14:paraId="5D5406CF" w14:textId="77777777" w:rsidR="00F55C8C" w:rsidRPr="007F1DC7" w:rsidRDefault="00F55C8C" w:rsidP="00F55C8C">
            <w:r w:rsidRPr="007F1DC7">
              <w:t>375669.52</w:t>
            </w:r>
          </w:p>
        </w:tc>
        <w:tc>
          <w:tcPr>
            <w:tcW w:w="1418" w:type="dxa"/>
            <w:tcBorders>
              <w:top w:val="single" w:sz="4" w:space="0" w:color="auto"/>
              <w:left w:val="nil"/>
              <w:bottom w:val="single" w:sz="4" w:space="0" w:color="auto"/>
              <w:right w:val="single" w:sz="4" w:space="0" w:color="auto"/>
            </w:tcBorders>
            <w:noWrap/>
            <w:vAlign w:val="center"/>
            <w:hideMark/>
          </w:tcPr>
          <w:p w14:paraId="7B961979" w14:textId="77777777" w:rsidR="00F55C8C" w:rsidRPr="007F1DC7" w:rsidRDefault="00F55C8C" w:rsidP="00F55C8C">
            <w:r w:rsidRPr="007F1DC7">
              <w:t>1551326.21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5C34D6" w14:textId="77777777" w:rsidR="00F55C8C" w:rsidRPr="007F1DC7" w:rsidRDefault="00F55C8C" w:rsidP="00F55C8C">
            <w:r w:rsidRPr="007F1DC7">
              <w:t>572</w:t>
            </w:r>
          </w:p>
        </w:tc>
        <w:tc>
          <w:tcPr>
            <w:tcW w:w="1417" w:type="dxa"/>
            <w:tcBorders>
              <w:top w:val="single" w:sz="4" w:space="0" w:color="auto"/>
              <w:left w:val="nil"/>
              <w:bottom w:val="single" w:sz="4" w:space="0" w:color="auto"/>
              <w:right w:val="single" w:sz="4" w:space="0" w:color="auto"/>
            </w:tcBorders>
            <w:noWrap/>
            <w:vAlign w:val="center"/>
            <w:hideMark/>
          </w:tcPr>
          <w:p w14:paraId="1463D594" w14:textId="77777777" w:rsidR="00F55C8C" w:rsidRPr="007F1DC7" w:rsidRDefault="00F55C8C" w:rsidP="00F55C8C">
            <w:r w:rsidRPr="007F1DC7">
              <w:t>372992.70</w:t>
            </w:r>
          </w:p>
        </w:tc>
        <w:tc>
          <w:tcPr>
            <w:tcW w:w="1417" w:type="dxa"/>
            <w:tcBorders>
              <w:top w:val="single" w:sz="4" w:space="0" w:color="auto"/>
              <w:left w:val="nil"/>
              <w:bottom w:val="single" w:sz="4" w:space="0" w:color="auto"/>
              <w:right w:val="single" w:sz="4" w:space="0" w:color="auto"/>
            </w:tcBorders>
            <w:noWrap/>
            <w:vAlign w:val="center"/>
            <w:hideMark/>
          </w:tcPr>
          <w:p w14:paraId="55054E74" w14:textId="77777777" w:rsidR="00F55C8C" w:rsidRPr="007F1DC7" w:rsidRDefault="00F55C8C" w:rsidP="00F55C8C">
            <w:r w:rsidRPr="007F1DC7">
              <w:t>1548340.57</w:t>
            </w:r>
          </w:p>
        </w:tc>
      </w:tr>
      <w:tr w:rsidR="007F1DC7" w:rsidRPr="007F1DC7" w14:paraId="62F20E8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1F4C1BB" w14:textId="77777777" w:rsidR="00F55C8C" w:rsidRPr="007F1DC7" w:rsidRDefault="00F55C8C" w:rsidP="00F55C8C">
            <w:r w:rsidRPr="007F1DC7">
              <w:t>224</w:t>
            </w:r>
          </w:p>
        </w:tc>
        <w:tc>
          <w:tcPr>
            <w:tcW w:w="2268" w:type="dxa"/>
            <w:tcBorders>
              <w:top w:val="single" w:sz="4" w:space="0" w:color="auto"/>
              <w:left w:val="nil"/>
              <w:bottom w:val="single" w:sz="4" w:space="0" w:color="auto"/>
              <w:right w:val="single" w:sz="4" w:space="0" w:color="auto"/>
            </w:tcBorders>
            <w:noWrap/>
            <w:vAlign w:val="center"/>
            <w:hideMark/>
          </w:tcPr>
          <w:p w14:paraId="35B907DD" w14:textId="77777777" w:rsidR="00F55C8C" w:rsidRPr="007F1DC7" w:rsidRDefault="00F55C8C" w:rsidP="00F55C8C">
            <w:r w:rsidRPr="007F1DC7">
              <w:t>375670.12</w:t>
            </w:r>
          </w:p>
        </w:tc>
        <w:tc>
          <w:tcPr>
            <w:tcW w:w="1418" w:type="dxa"/>
            <w:tcBorders>
              <w:top w:val="single" w:sz="4" w:space="0" w:color="auto"/>
              <w:left w:val="nil"/>
              <w:bottom w:val="single" w:sz="4" w:space="0" w:color="auto"/>
              <w:right w:val="single" w:sz="4" w:space="0" w:color="auto"/>
            </w:tcBorders>
            <w:noWrap/>
            <w:vAlign w:val="center"/>
            <w:hideMark/>
          </w:tcPr>
          <w:p w14:paraId="166F7677" w14:textId="77777777" w:rsidR="00F55C8C" w:rsidRPr="007F1DC7" w:rsidRDefault="00F55C8C" w:rsidP="00F55C8C">
            <w:r w:rsidRPr="007F1DC7">
              <w:t>1551325.77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206A27" w14:textId="77777777" w:rsidR="00F55C8C" w:rsidRPr="007F1DC7" w:rsidRDefault="00F55C8C" w:rsidP="00F55C8C">
            <w:r w:rsidRPr="007F1DC7">
              <w:t>573</w:t>
            </w:r>
          </w:p>
        </w:tc>
        <w:tc>
          <w:tcPr>
            <w:tcW w:w="1417" w:type="dxa"/>
            <w:tcBorders>
              <w:top w:val="single" w:sz="4" w:space="0" w:color="auto"/>
              <w:left w:val="nil"/>
              <w:bottom w:val="single" w:sz="4" w:space="0" w:color="auto"/>
              <w:right w:val="single" w:sz="4" w:space="0" w:color="auto"/>
            </w:tcBorders>
            <w:noWrap/>
            <w:vAlign w:val="center"/>
            <w:hideMark/>
          </w:tcPr>
          <w:p w14:paraId="6F953979" w14:textId="77777777" w:rsidR="00F55C8C" w:rsidRPr="007F1DC7" w:rsidRDefault="00F55C8C" w:rsidP="00F55C8C">
            <w:r w:rsidRPr="007F1DC7">
              <w:t>372995.76</w:t>
            </w:r>
          </w:p>
        </w:tc>
        <w:tc>
          <w:tcPr>
            <w:tcW w:w="1417" w:type="dxa"/>
            <w:tcBorders>
              <w:top w:val="single" w:sz="4" w:space="0" w:color="auto"/>
              <w:left w:val="nil"/>
              <w:bottom w:val="single" w:sz="4" w:space="0" w:color="auto"/>
              <w:right w:val="single" w:sz="4" w:space="0" w:color="auto"/>
            </w:tcBorders>
            <w:noWrap/>
            <w:vAlign w:val="center"/>
            <w:hideMark/>
          </w:tcPr>
          <w:p w14:paraId="4ACAD8F5" w14:textId="77777777" w:rsidR="00F55C8C" w:rsidRPr="007F1DC7" w:rsidRDefault="00F55C8C" w:rsidP="00F55C8C">
            <w:r w:rsidRPr="007F1DC7">
              <w:t>1548353.45</w:t>
            </w:r>
          </w:p>
        </w:tc>
      </w:tr>
      <w:tr w:rsidR="007F1DC7" w:rsidRPr="007F1DC7" w14:paraId="7BCDBCC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B248E4F" w14:textId="77777777" w:rsidR="00F55C8C" w:rsidRPr="007F1DC7" w:rsidRDefault="00F55C8C" w:rsidP="00F55C8C">
            <w:r w:rsidRPr="007F1DC7">
              <w:t>225</w:t>
            </w:r>
          </w:p>
        </w:tc>
        <w:tc>
          <w:tcPr>
            <w:tcW w:w="2268" w:type="dxa"/>
            <w:tcBorders>
              <w:top w:val="single" w:sz="4" w:space="0" w:color="auto"/>
              <w:left w:val="nil"/>
              <w:bottom w:val="single" w:sz="4" w:space="0" w:color="auto"/>
              <w:right w:val="single" w:sz="4" w:space="0" w:color="auto"/>
            </w:tcBorders>
            <w:noWrap/>
            <w:vAlign w:val="center"/>
            <w:hideMark/>
          </w:tcPr>
          <w:p w14:paraId="44746628" w14:textId="77777777" w:rsidR="00F55C8C" w:rsidRPr="007F1DC7" w:rsidRDefault="00F55C8C" w:rsidP="00F55C8C">
            <w:r w:rsidRPr="007F1DC7">
              <w:t>375673.36</w:t>
            </w:r>
          </w:p>
        </w:tc>
        <w:tc>
          <w:tcPr>
            <w:tcW w:w="1418" w:type="dxa"/>
            <w:tcBorders>
              <w:top w:val="single" w:sz="4" w:space="0" w:color="auto"/>
              <w:left w:val="nil"/>
              <w:bottom w:val="single" w:sz="4" w:space="0" w:color="auto"/>
              <w:right w:val="single" w:sz="4" w:space="0" w:color="auto"/>
            </w:tcBorders>
            <w:noWrap/>
            <w:vAlign w:val="center"/>
            <w:hideMark/>
          </w:tcPr>
          <w:p w14:paraId="407FF74E" w14:textId="77777777" w:rsidR="00F55C8C" w:rsidRPr="007F1DC7" w:rsidRDefault="00F55C8C" w:rsidP="00F55C8C">
            <w:r w:rsidRPr="007F1DC7">
              <w:t>1551323.41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3F3EF6" w14:textId="77777777" w:rsidR="00F55C8C" w:rsidRPr="007F1DC7" w:rsidRDefault="00F55C8C" w:rsidP="00F55C8C">
            <w:r w:rsidRPr="007F1DC7">
              <w:t>574</w:t>
            </w:r>
          </w:p>
        </w:tc>
        <w:tc>
          <w:tcPr>
            <w:tcW w:w="1417" w:type="dxa"/>
            <w:tcBorders>
              <w:top w:val="single" w:sz="4" w:space="0" w:color="auto"/>
              <w:left w:val="nil"/>
              <w:bottom w:val="single" w:sz="4" w:space="0" w:color="auto"/>
              <w:right w:val="single" w:sz="4" w:space="0" w:color="auto"/>
            </w:tcBorders>
            <w:noWrap/>
            <w:vAlign w:val="center"/>
            <w:hideMark/>
          </w:tcPr>
          <w:p w14:paraId="7D5F0BC0" w14:textId="77777777" w:rsidR="00F55C8C" w:rsidRPr="007F1DC7" w:rsidRDefault="00F55C8C" w:rsidP="00F55C8C">
            <w:r w:rsidRPr="007F1DC7">
              <w:t>372999.13</w:t>
            </w:r>
          </w:p>
        </w:tc>
        <w:tc>
          <w:tcPr>
            <w:tcW w:w="1417" w:type="dxa"/>
            <w:tcBorders>
              <w:top w:val="single" w:sz="4" w:space="0" w:color="auto"/>
              <w:left w:val="nil"/>
              <w:bottom w:val="single" w:sz="4" w:space="0" w:color="auto"/>
              <w:right w:val="single" w:sz="4" w:space="0" w:color="auto"/>
            </w:tcBorders>
            <w:noWrap/>
            <w:vAlign w:val="center"/>
            <w:hideMark/>
          </w:tcPr>
          <w:p w14:paraId="4252C148" w14:textId="77777777" w:rsidR="00F55C8C" w:rsidRPr="007F1DC7" w:rsidRDefault="00F55C8C" w:rsidP="00F55C8C">
            <w:r w:rsidRPr="007F1DC7">
              <w:t>1548354.88</w:t>
            </w:r>
          </w:p>
        </w:tc>
      </w:tr>
      <w:tr w:rsidR="007F1DC7" w:rsidRPr="007F1DC7" w14:paraId="7C3E657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ED0CF8E" w14:textId="77777777" w:rsidR="00F55C8C" w:rsidRPr="007F1DC7" w:rsidRDefault="00F55C8C" w:rsidP="00F55C8C">
            <w:r w:rsidRPr="007F1DC7">
              <w:t>226</w:t>
            </w:r>
          </w:p>
        </w:tc>
        <w:tc>
          <w:tcPr>
            <w:tcW w:w="2268" w:type="dxa"/>
            <w:tcBorders>
              <w:top w:val="single" w:sz="4" w:space="0" w:color="auto"/>
              <w:left w:val="nil"/>
              <w:bottom w:val="single" w:sz="4" w:space="0" w:color="auto"/>
              <w:right w:val="single" w:sz="4" w:space="0" w:color="auto"/>
            </w:tcBorders>
            <w:noWrap/>
            <w:vAlign w:val="center"/>
            <w:hideMark/>
          </w:tcPr>
          <w:p w14:paraId="4BB72E5C" w14:textId="77777777" w:rsidR="00F55C8C" w:rsidRPr="007F1DC7" w:rsidRDefault="00F55C8C" w:rsidP="00F55C8C">
            <w:r w:rsidRPr="007F1DC7">
              <w:t>375678.71</w:t>
            </w:r>
          </w:p>
        </w:tc>
        <w:tc>
          <w:tcPr>
            <w:tcW w:w="1418" w:type="dxa"/>
            <w:tcBorders>
              <w:top w:val="single" w:sz="4" w:space="0" w:color="auto"/>
              <w:left w:val="nil"/>
              <w:bottom w:val="single" w:sz="4" w:space="0" w:color="auto"/>
              <w:right w:val="single" w:sz="4" w:space="0" w:color="auto"/>
            </w:tcBorders>
            <w:noWrap/>
            <w:vAlign w:val="center"/>
            <w:hideMark/>
          </w:tcPr>
          <w:p w14:paraId="4D7A6CF7" w14:textId="77777777" w:rsidR="00F55C8C" w:rsidRPr="007F1DC7" w:rsidRDefault="00F55C8C" w:rsidP="00F55C8C">
            <w:r w:rsidRPr="007F1DC7">
              <w:t>1551319.53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B32EFF" w14:textId="77777777" w:rsidR="00F55C8C" w:rsidRPr="007F1DC7" w:rsidRDefault="00F55C8C" w:rsidP="00F55C8C">
            <w:r w:rsidRPr="007F1DC7">
              <w:t>575</w:t>
            </w:r>
          </w:p>
        </w:tc>
        <w:tc>
          <w:tcPr>
            <w:tcW w:w="1417" w:type="dxa"/>
            <w:tcBorders>
              <w:top w:val="single" w:sz="4" w:space="0" w:color="auto"/>
              <w:left w:val="nil"/>
              <w:bottom w:val="single" w:sz="4" w:space="0" w:color="auto"/>
              <w:right w:val="single" w:sz="4" w:space="0" w:color="auto"/>
            </w:tcBorders>
            <w:noWrap/>
            <w:vAlign w:val="center"/>
            <w:hideMark/>
          </w:tcPr>
          <w:p w14:paraId="311EE2BA" w14:textId="77777777" w:rsidR="00F55C8C" w:rsidRPr="007F1DC7" w:rsidRDefault="00F55C8C" w:rsidP="00F55C8C">
            <w:r w:rsidRPr="007F1DC7">
              <w:t>373060.41</w:t>
            </w:r>
          </w:p>
        </w:tc>
        <w:tc>
          <w:tcPr>
            <w:tcW w:w="1417" w:type="dxa"/>
            <w:tcBorders>
              <w:top w:val="single" w:sz="4" w:space="0" w:color="auto"/>
              <w:left w:val="nil"/>
              <w:bottom w:val="single" w:sz="4" w:space="0" w:color="auto"/>
              <w:right w:val="single" w:sz="4" w:space="0" w:color="auto"/>
            </w:tcBorders>
            <w:noWrap/>
            <w:vAlign w:val="center"/>
            <w:hideMark/>
          </w:tcPr>
          <w:p w14:paraId="08ECB73D" w14:textId="77777777" w:rsidR="00F55C8C" w:rsidRPr="007F1DC7" w:rsidRDefault="00F55C8C" w:rsidP="00F55C8C">
            <w:r w:rsidRPr="007F1DC7">
              <w:t>1548392.32</w:t>
            </w:r>
          </w:p>
        </w:tc>
      </w:tr>
      <w:tr w:rsidR="007F1DC7" w:rsidRPr="007F1DC7" w14:paraId="0C70DF4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0C6886E" w14:textId="77777777" w:rsidR="00F55C8C" w:rsidRPr="007F1DC7" w:rsidRDefault="00F55C8C" w:rsidP="00F55C8C">
            <w:r w:rsidRPr="007F1DC7">
              <w:t>227</w:t>
            </w:r>
          </w:p>
        </w:tc>
        <w:tc>
          <w:tcPr>
            <w:tcW w:w="2268" w:type="dxa"/>
            <w:tcBorders>
              <w:top w:val="single" w:sz="4" w:space="0" w:color="auto"/>
              <w:left w:val="nil"/>
              <w:bottom w:val="single" w:sz="4" w:space="0" w:color="auto"/>
              <w:right w:val="single" w:sz="4" w:space="0" w:color="auto"/>
            </w:tcBorders>
            <w:noWrap/>
            <w:vAlign w:val="center"/>
            <w:hideMark/>
          </w:tcPr>
          <w:p w14:paraId="5B6C987C" w14:textId="77777777" w:rsidR="00F55C8C" w:rsidRPr="007F1DC7" w:rsidRDefault="00F55C8C" w:rsidP="00F55C8C">
            <w:r w:rsidRPr="007F1DC7">
              <w:t>375690.11</w:t>
            </w:r>
          </w:p>
        </w:tc>
        <w:tc>
          <w:tcPr>
            <w:tcW w:w="1418" w:type="dxa"/>
            <w:tcBorders>
              <w:top w:val="single" w:sz="4" w:space="0" w:color="auto"/>
              <w:left w:val="nil"/>
              <w:bottom w:val="single" w:sz="4" w:space="0" w:color="auto"/>
              <w:right w:val="single" w:sz="4" w:space="0" w:color="auto"/>
            </w:tcBorders>
            <w:noWrap/>
            <w:vAlign w:val="center"/>
            <w:hideMark/>
          </w:tcPr>
          <w:p w14:paraId="7022B38C" w14:textId="77777777" w:rsidR="00F55C8C" w:rsidRPr="007F1DC7" w:rsidRDefault="00F55C8C" w:rsidP="00F55C8C">
            <w:r w:rsidRPr="007F1DC7">
              <w:t>1551311.41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4EF9BE" w14:textId="77777777" w:rsidR="00F55C8C" w:rsidRPr="007F1DC7" w:rsidRDefault="00F55C8C" w:rsidP="00F55C8C">
            <w:r w:rsidRPr="007F1DC7">
              <w:t>576</w:t>
            </w:r>
          </w:p>
        </w:tc>
        <w:tc>
          <w:tcPr>
            <w:tcW w:w="1417" w:type="dxa"/>
            <w:tcBorders>
              <w:top w:val="single" w:sz="4" w:space="0" w:color="auto"/>
              <w:left w:val="nil"/>
              <w:bottom w:val="single" w:sz="4" w:space="0" w:color="auto"/>
              <w:right w:val="single" w:sz="4" w:space="0" w:color="auto"/>
            </w:tcBorders>
            <w:noWrap/>
            <w:vAlign w:val="center"/>
            <w:hideMark/>
          </w:tcPr>
          <w:p w14:paraId="36CFDFD7" w14:textId="77777777" w:rsidR="00F55C8C" w:rsidRPr="007F1DC7" w:rsidRDefault="00F55C8C" w:rsidP="00F55C8C">
            <w:r w:rsidRPr="007F1DC7">
              <w:t>373068.79</w:t>
            </w:r>
          </w:p>
        </w:tc>
        <w:tc>
          <w:tcPr>
            <w:tcW w:w="1417" w:type="dxa"/>
            <w:tcBorders>
              <w:top w:val="single" w:sz="4" w:space="0" w:color="auto"/>
              <w:left w:val="nil"/>
              <w:bottom w:val="single" w:sz="4" w:space="0" w:color="auto"/>
              <w:right w:val="single" w:sz="4" w:space="0" w:color="auto"/>
            </w:tcBorders>
            <w:noWrap/>
            <w:vAlign w:val="center"/>
            <w:hideMark/>
          </w:tcPr>
          <w:p w14:paraId="5FCB11A5" w14:textId="77777777" w:rsidR="00F55C8C" w:rsidRPr="007F1DC7" w:rsidRDefault="00F55C8C" w:rsidP="00F55C8C">
            <w:r w:rsidRPr="007F1DC7">
              <w:t>1548398.35</w:t>
            </w:r>
          </w:p>
        </w:tc>
      </w:tr>
      <w:tr w:rsidR="007F1DC7" w:rsidRPr="007F1DC7" w14:paraId="6C9C816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13275B1" w14:textId="77777777" w:rsidR="00F55C8C" w:rsidRPr="007F1DC7" w:rsidRDefault="00F55C8C" w:rsidP="00F55C8C">
            <w:r w:rsidRPr="007F1DC7">
              <w:t>228</w:t>
            </w:r>
          </w:p>
        </w:tc>
        <w:tc>
          <w:tcPr>
            <w:tcW w:w="2268" w:type="dxa"/>
            <w:tcBorders>
              <w:top w:val="single" w:sz="4" w:space="0" w:color="auto"/>
              <w:left w:val="nil"/>
              <w:bottom w:val="single" w:sz="4" w:space="0" w:color="auto"/>
              <w:right w:val="single" w:sz="4" w:space="0" w:color="auto"/>
            </w:tcBorders>
            <w:noWrap/>
            <w:vAlign w:val="center"/>
            <w:hideMark/>
          </w:tcPr>
          <w:p w14:paraId="67D9EB67" w14:textId="77777777" w:rsidR="00F55C8C" w:rsidRPr="007F1DC7" w:rsidRDefault="00F55C8C" w:rsidP="00F55C8C">
            <w:r w:rsidRPr="007F1DC7">
              <w:t>375708.86</w:t>
            </w:r>
          </w:p>
        </w:tc>
        <w:tc>
          <w:tcPr>
            <w:tcW w:w="1418" w:type="dxa"/>
            <w:tcBorders>
              <w:top w:val="single" w:sz="4" w:space="0" w:color="auto"/>
              <w:left w:val="nil"/>
              <w:bottom w:val="single" w:sz="4" w:space="0" w:color="auto"/>
              <w:right w:val="single" w:sz="4" w:space="0" w:color="auto"/>
            </w:tcBorders>
            <w:noWrap/>
            <w:vAlign w:val="center"/>
            <w:hideMark/>
          </w:tcPr>
          <w:p w14:paraId="2E28C209" w14:textId="77777777" w:rsidR="00F55C8C" w:rsidRPr="007F1DC7" w:rsidRDefault="00F55C8C" w:rsidP="00F55C8C">
            <w:r w:rsidRPr="007F1DC7">
              <w:t>1551298.03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A89128" w14:textId="77777777" w:rsidR="00F55C8C" w:rsidRPr="007F1DC7" w:rsidRDefault="00F55C8C" w:rsidP="00F55C8C">
            <w:r w:rsidRPr="007F1DC7">
              <w:t>577</w:t>
            </w:r>
          </w:p>
        </w:tc>
        <w:tc>
          <w:tcPr>
            <w:tcW w:w="1417" w:type="dxa"/>
            <w:tcBorders>
              <w:top w:val="single" w:sz="4" w:space="0" w:color="auto"/>
              <w:left w:val="nil"/>
              <w:bottom w:val="single" w:sz="4" w:space="0" w:color="auto"/>
              <w:right w:val="single" w:sz="4" w:space="0" w:color="auto"/>
            </w:tcBorders>
            <w:noWrap/>
            <w:vAlign w:val="center"/>
            <w:hideMark/>
          </w:tcPr>
          <w:p w14:paraId="19D5AD16" w14:textId="77777777" w:rsidR="00F55C8C" w:rsidRPr="007F1DC7" w:rsidRDefault="00F55C8C" w:rsidP="00F55C8C">
            <w:r w:rsidRPr="007F1DC7">
              <w:t>373071.81</w:t>
            </w:r>
          </w:p>
        </w:tc>
        <w:tc>
          <w:tcPr>
            <w:tcW w:w="1417" w:type="dxa"/>
            <w:tcBorders>
              <w:top w:val="single" w:sz="4" w:space="0" w:color="auto"/>
              <w:left w:val="nil"/>
              <w:bottom w:val="single" w:sz="4" w:space="0" w:color="auto"/>
              <w:right w:val="single" w:sz="4" w:space="0" w:color="auto"/>
            </w:tcBorders>
            <w:noWrap/>
            <w:vAlign w:val="center"/>
            <w:hideMark/>
          </w:tcPr>
          <w:p w14:paraId="355DDAB7" w14:textId="77777777" w:rsidR="00F55C8C" w:rsidRPr="007F1DC7" w:rsidRDefault="00F55C8C" w:rsidP="00F55C8C">
            <w:r w:rsidRPr="007F1DC7">
              <w:t>1548401.36</w:t>
            </w:r>
          </w:p>
        </w:tc>
      </w:tr>
      <w:tr w:rsidR="007F1DC7" w:rsidRPr="007F1DC7" w14:paraId="19B658B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B1C83D0" w14:textId="77777777" w:rsidR="00F55C8C" w:rsidRPr="007F1DC7" w:rsidRDefault="00F55C8C" w:rsidP="00F55C8C">
            <w:r w:rsidRPr="007F1DC7">
              <w:t>229</w:t>
            </w:r>
          </w:p>
        </w:tc>
        <w:tc>
          <w:tcPr>
            <w:tcW w:w="2268" w:type="dxa"/>
            <w:tcBorders>
              <w:top w:val="single" w:sz="4" w:space="0" w:color="auto"/>
              <w:left w:val="nil"/>
              <w:bottom w:val="single" w:sz="4" w:space="0" w:color="auto"/>
              <w:right w:val="single" w:sz="4" w:space="0" w:color="auto"/>
            </w:tcBorders>
            <w:noWrap/>
            <w:vAlign w:val="center"/>
            <w:hideMark/>
          </w:tcPr>
          <w:p w14:paraId="1FF99C1B" w14:textId="77777777" w:rsidR="00F55C8C" w:rsidRPr="007F1DC7" w:rsidRDefault="00F55C8C" w:rsidP="00F55C8C">
            <w:r w:rsidRPr="007F1DC7">
              <w:t>375716.87</w:t>
            </w:r>
          </w:p>
        </w:tc>
        <w:tc>
          <w:tcPr>
            <w:tcW w:w="1418" w:type="dxa"/>
            <w:tcBorders>
              <w:top w:val="single" w:sz="4" w:space="0" w:color="auto"/>
              <w:left w:val="nil"/>
              <w:bottom w:val="single" w:sz="4" w:space="0" w:color="auto"/>
              <w:right w:val="single" w:sz="4" w:space="0" w:color="auto"/>
            </w:tcBorders>
            <w:noWrap/>
            <w:vAlign w:val="center"/>
            <w:hideMark/>
          </w:tcPr>
          <w:p w14:paraId="45E66D9B" w14:textId="77777777" w:rsidR="00F55C8C" w:rsidRPr="007F1DC7" w:rsidRDefault="00F55C8C" w:rsidP="00F55C8C">
            <w:r w:rsidRPr="007F1DC7">
              <w:t>1551292.31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407BD2F" w14:textId="77777777" w:rsidR="00F55C8C" w:rsidRPr="007F1DC7" w:rsidRDefault="00F55C8C" w:rsidP="00F55C8C">
            <w:r w:rsidRPr="007F1DC7">
              <w:t>578</w:t>
            </w:r>
          </w:p>
        </w:tc>
        <w:tc>
          <w:tcPr>
            <w:tcW w:w="1417" w:type="dxa"/>
            <w:tcBorders>
              <w:top w:val="single" w:sz="4" w:space="0" w:color="auto"/>
              <w:left w:val="nil"/>
              <w:bottom w:val="single" w:sz="4" w:space="0" w:color="auto"/>
              <w:right w:val="single" w:sz="4" w:space="0" w:color="auto"/>
            </w:tcBorders>
            <w:noWrap/>
            <w:vAlign w:val="center"/>
            <w:hideMark/>
          </w:tcPr>
          <w:p w14:paraId="27F180CD" w14:textId="77777777" w:rsidR="00F55C8C" w:rsidRPr="007F1DC7" w:rsidRDefault="00F55C8C" w:rsidP="00F55C8C">
            <w:r w:rsidRPr="007F1DC7">
              <w:t>373084.02</w:t>
            </w:r>
          </w:p>
        </w:tc>
        <w:tc>
          <w:tcPr>
            <w:tcW w:w="1417" w:type="dxa"/>
            <w:tcBorders>
              <w:top w:val="single" w:sz="4" w:space="0" w:color="auto"/>
              <w:left w:val="nil"/>
              <w:bottom w:val="single" w:sz="4" w:space="0" w:color="auto"/>
              <w:right w:val="single" w:sz="4" w:space="0" w:color="auto"/>
            </w:tcBorders>
            <w:noWrap/>
            <w:vAlign w:val="center"/>
            <w:hideMark/>
          </w:tcPr>
          <w:p w14:paraId="76E7124F" w14:textId="77777777" w:rsidR="00F55C8C" w:rsidRPr="007F1DC7" w:rsidRDefault="00F55C8C" w:rsidP="00F55C8C">
            <w:r w:rsidRPr="007F1DC7">
              <w:t>1548423.30</w:t>
            </w:r>
          </w:p>
        </w:tc>
      </w:tr>
      <w:tr w:rsidR="007F1DC7" w:rsidRPr="007F1DC7" w14:paraId="30CD28E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376FDD7" w14:textId="77777777" w:rsidR="00F55C8C" w:rsidRPr="007F1DC7" w:rsidRDefault="00F55C8C" w:rsidP="00F55C8C">
            <w:r w:rsidRPr="007F1DC7">
              <w:t>230</w:t>
            </w:r>
          </w:p>
        </w:tc>
        <w:tc>
          <w:tcPr>
            <w:tcW w:w="2268" w:type="dxa"/>
            <w:tcBorders>
              <w:top w:val="single" w:sz="4" w:space="0" w:color="auto"/>
              <w:left w:val="nil"/>
              <w:bottom w:val="single" w:sz="4" w:space="0" w:color="auto"/>
              <w:right w:val="single" w:sz="4" w:space="0" w:color="auto"/>
            </w:tcBorders>
            <w:noWrap/>
            <w:vAlign w:val="center"/>
            <w:hideMark/>
          </w:tcPr>
          <w:p w14:paraId="06F4D6E8" w14:textId="77777777" w:rsidR="00F55C8C" w:rsidRPr="007F1DC7" w:rsidRDefault="00F55C8C" w:rsidP="00F55C8C">
            <w:r w:rsidRPr="007F1DC7">
              <w:t>375728.14</w:t>
            </w:r>
          </w:p>
        </w:tc>
        <w:tc>
          <w:tcPr>
            <w:tcW w:w="1418" w:type="dxa"/>
            <w:tcBorders>
              <w:top w:val="single" w:sz="4" w:space="0" w:color="auto"/>
              <w:left w:val="nil"/>
              <w:bottom w:val="single" w:sz="4" w:space="0" w:color="auto"/>
              <w:right w:val="single" w:sz="4" w:space="0" w:color="auto"/>
            </w:tcBorders>
            <w:noWrap/>
            <w:vAlign w:val="center"/>
            <w:hideMark/>
          </w:tcPr>
          <w:p w14:paraId="79E545CA" w14:textId="77777777" w:rsidR="00F55C8C" w:rsidRPr="007F1DC7" w:rsidRDefault="00F55C8C" w:rsidP="00F55C8C">
            <w:r w:rsidRPr="007F1DC7">
              <w:t>1551310.41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B34978" w14:textId="77777777" w:rsidR="00F55C8C" w:rsidRPr="007F1DC7" w:rsidRDefault="00F55C8C" w:rsidP="00F55C8C">
            <w:r w:rsidRPr="007F1DC7">
              <w:t>579</w:t>
            </w:r>
          </w:p>
        </w:tc>
        <w:tc>
          <w:tcPr>
            <w:tcW w:w="1417" w:type="dxa"/>
            <w:tcBorders>
              <w:top w:val="single" w:sz="4" w:space="0" w:color="auto"/>
              <w:left w:val="nil"/>
              <w:bottom w:val="single" w:sz="4" w:space="0" w:color="auto"/>
              <w:right w:val="single" w:sz="4" w:space="0" w:color="auto"/>
            </w:tcBorders>
            <w:noWrap/>
            <w:vAlign w:val="center"/>
            <w:hideMark/>
          </w:tcPr>
          <w:p w14:paraId="581680CB" w14:textId="77777777" w:rsidR="00F55C8C" w:rsidRPr="007F1DC7" w:rsidRDefault="00F55C8C" w:rsidP="00F55C8C">
            <w:r w:rsidRPr="007F1DC7">
              <w:t>373048.82</w:t>
            </w:r>
          </w:p>
        </w:tc>
        <w:tc>
          <w:tcPr>
            <w:tcW w:w="1417" w:type="dxa"/>
            <w:tcBorders>
              <w:top w:val="single" w:sz="4" w:space="0" w:color="auto"/>
              <w:left w:val="nil"/>
              <w:bottom w:val="single" w:sz="4" w:space="0" w:color="auto"/>
              <w:right w:val="single" w:sz="4" w:space="0" w:color="auto"/>
            </w:tcBorders>
            <w:noWrap/>
            <w:vAlign w:val="center"/>
            <w:hideMark/>
          </w:tcPr>
          <w:p w14:paraId="7257E3DA" w14:textId="77777777" w:rsidR="00F55C8C" w:rsidRPr="007F1DC7" w:rsidRDefault="00F55C8C" w:rsidP="00F55C8C">
            <w:r w:rsidRPr="007F1DC7">
              <w:t>1548437.14</w:t>
            </w:r>
          </w:p>
        </w:tc>
      </w:tr>
      <w:tr w:rsidR="007F1DC7" w:rsidRPr="007F1DC7" w14:paraId="29DEBE6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9A789A0" w14:textId="77777777" w:rsidR="00F55C8C" w:rsidRPr="007F1DC7" w:rsidRDefault="00F55C8C" w:rsidP="00F55C8C">
            <w:r w:rsidRPr="007F1DC7">
              <w:t>231</w:t>
            </w:r>
          </w:p>
        </w:tc>
        <w:tc>
          <w:tcPr>
            <w:tcW w:w="2268" w:type="dxa"/>
            <w:tcBorders>
              <w:top w:val="single" w:sz="4" w:space="0" w:color="auto"/>
              <w:left w:val="nil"/>
              <w:bottom w:val="single" w:sz="4" w:space="0" w:color="auto"/>
              <w:right w:val="single" w:sz="4" w:space="0" w:color="auto"/>
            </w:tcBorders>
            <w:noWrap/>
            <w:vAlign w:val="center"/>
            <w:hideMark/>
          </w:tcPr>
          <w:p w14:paraId="3B579930" w14:textId="77777777" w:rsidR="00F55C8C" w:rsidRPr="007F1DC7" w:rsidRDefault="00F55C8C" w:rsidP="00F55C8C">
            <w:r w:rsidRPr="007F1DC7">
              <w:t>375732.44</w:t>
            </w:r>
          </w:p>
        </w:tc>
        <w:tc>
          <w:tcPr>
            <w:tcW w:w="1418" w:type="dxa"/>
            <w:tcBorders>
              <w:top w:val="single" w:sz="4" w:space="0" w:color="auto"/>
              <w:left w:val="nil"/>
              <w:bottom w:val="single" w:sz="4" w:space="0" w:color="auto"/>
              <w:right w:val="single" w:sz="4" w:space="0" w:color="auto"/>
            </w:tcBorders>
            <w:noWrap/>
            <w:vAlign w:val="center"/>
            <w:hideMark/>
          </w:tcPr>
          <w:p w14:paraId="2A9CAD04" w14:textId="77777777" w:rsidR="00F55C8C" w:rsidRPr="007F1DC7" w:rsidRDefault="00F55C8C" w:rsidP="00F55C8C">
            <w:r w:rsidRPr="007F1DC7">
              <w:t>1551308.19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A63F7A" w14:textId="77777777" w:rsidR="00F55C8C" w:rsidRPr="007F1DC7" w:rsidRDefault="00F55C8C" w:rsidP="00F55C8C">
            <w:r w:rsidRPr="007F1DC7">
              <w:t>580</w:t>
            </w:r>
          </w:p>
        </w:tc>
        <w:tc>
          <w:tcPr>
            <w:tcW w:w="1417" w:type="dxa"/>
            <w:tcBorders>
              <w:top w:val="single" w:sz="4" w:space="0" w:color="auto"/>
              <w:left w:val="nil"/>
              <w:bottom w:val="single" w:sz="4" w:space="0" w:color="auto"/>
              <w:right w:val="single" w:sz="4" w:space="0" w:color="auto"/>
            </w:tcBorders>
            <w:noWrap/>
            <w:vAlign w:val="center"/>
            <w:hideMark/>
          </w:tcPr>
          <w:p w14:paraId="1FDE2109" w14:textId="77777777" w:rsidR="00F55C8C" w:rsidRPr="007F1DC7" w:rsidRDefault="00F55C8C" w:rsidP="00F55C8C">
            <w:r w:rsidRPr="007F1DC7">
              <w:t>373021.43</w:t>
            </w:r>
          </w:p>
        </w:tc>
        <w:tc>
          <w:tcPr>
            <w:tcW w:w="1417" w:type="dxa"/>
            <w:tcBorders>
              <w:top w:val="single" w:sz="4" w:space="0" w:color="auto"/>
              <w:left w:val="nil"/>
              <w:bottom w:val="single" w:sz="4" w:space="0" w:color="auto"/>
              <w:right w:val="single" w:sz="4" w:space="0" w:color="auto"/>
            </w:tcBorders>
            <w:noWrap/>
            <w:vAlign w:val="center"/>
            <w:hideMark/>
          </w:tcPr>
          <w:p w14:paraId="27A61775" w14:textId="77777777" w:rsidR="00F55C8C" w:rsidRPr="007F1DC7" w:rsidRDefault="00F55C8C" w:rsidP="00F55C8C">
            <w:r w:rsidRPr="007F1DC7">
              <w:t>1548468.97</w:t>
            </w:r>
          </w:p>
        </w:tc>
      </w:tr>
      <w:tr w:rsidR="007F1DC7" w:rsidRPr="007F1DC7" w14:paraId="647F528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13AE8D4" w14:textId="77777777" w:rsidR="00F55C8C" w:rsidRPr="007F1DC7" w:rsidRDefault="00F55C8C" w:rsidP="00F55C8C">
            <w:r w:rsidRPr="007F1DC7">
              <w:t>232</w:t>
            </w:r>
          </w:p>
        </w:tc>
        <w:tc>
          <w:tcPr>
            <w:tcW w:w="2268" w:type="dxa"/>
            <w:tcBorders>
              <w:top w:val="single" w:sz="4" w:space="0" w:color="auto"/>
              <w:left w:val="nil"/>
              <w:bottom w:val="single" w:sz="4" w:space="0" w:color="auto"/>
              <w:right w:val="single" w:sz="4" w:space="0" w:color="auto"/>
            </w:tcBorders>
            <w:noWrap/>
            <w:vAlign w:val="center"/>
            <w:hideMark/>
          </w:tcPr>
          <w:p w14:paraId="2C02F970" w14:textId="77777777" w:rsidR="00F55C8C" w:rsidRPr="007F1DC7" w:rsidRDefault="00F55C8C" w:rsidP="00F55C8C">
            <w:r w:rsidRPr="007F1DC7">
              <w:t>375759.42</w:t>
            </w:r>
          </w:p>
        </w:tc>
        <w:tc>
          <w:tcPr>
            <w:tcW w:w="1418" w:type="dxa"/>
            <w:tcBorders>
              <w:top w:val="single" w:sz="4" w:space="0" w:color="auto"/>
              <w:left w:val="nil"/>
              <w:bottom w:val="single" w:sz="4" w:space="0" w:color="auto"/>
              <w:right w:val="single" w:sz="4" w:space="0" w:color="auto"/>
            </w:tcBorders>
            <w:noWrap/>
            <w:vAlign w:val="center"/>
            <w:hideMark/>
          </w:tcPr>
          <w:p w14:paraId="09281129" w14:textId="77777777" w:rsidR="00F55C8C" w:rsidRPr="007F1DC7" w:rsidRDefault="00F55C8C" w:rsidP="00F55C8C">
            <w:r w:rsidRPr="007F1DC7">
              <w:t>1551302.77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12712B5" w14:textId="77777777" w:rsidR="00F55C8C" w:rsidRPr="007F1DC7" w:rsidRDefault="00F55C8C" w:rsidP="00F55C8C">
            <w:r w:rsidRPr="007F1DC7">
              <w:t>581</w:t>
            </w:r>
          </w:p>
        </w:tc>
        <w:tc>
          <w:tcPr>
            <w:tcW w:w="1417" w:type="dxa"/>
            <w:tcBorders>
              <w:top w:val="single" w:sz="4" w:space="0" w:color="auto"/>
              <w:left w:val="nil"/>
              <w:bottom w:val="single" w:sz="4" w:space="0" w:color="auto"/>
              <w:right w:val="single" w:sz="4" w:space="0" w:color="auto"/>
            </w:tcBorders>
            <w:noWrap/>
            <w:vAlign w:val="center"/>
            <w:hideMark/>
          </w:tcPr>
          <w:p w14:paraId="3305882A" w14:textId="77777777" w:rsidR="00F55C8C" w:rsidRPr="007F1DC7" w:rsidRDefault="00F55C8C" w:rsidP="00F55C8C">
            <w:r w:rsidRPr="007F1DC7">
              <w:t>373008.21</w:t>
            </w:r>
          </w:p>
        </w:tc>
        <w:tc>
          <w:tcPr>
            <w:tcW w:w="1417" w:type="dxa"/>
            <w:tcBorders>
              <w:top w:val="single" w:sz="4" w:space="0" w:color="auto"/>
              <w:left w:val="nil"/>
              <w:bottom w:val="single" w:sz="4" w:space="0" w:color="auto"/>
              <w:right w:val="single" w:sz="4" w:space="0" w:color="auto"/>
            </w:tcBorders>
            <w:noWrap/>
            <w:vAlign w:val="center"/>
            <w:hideMark/>
          </w:tcPr>
          <w:p w14:paraId="76458800" w14:textId="77777777" w:rsidR="00F55C8C" w:rsidRPr="007F1DC7" w:rsidRDefault="00F55C8C" w:rsidP="00F55C8C">
            <w:r w:rsidRPr="007F1DC7">
              <w:t>1548457.29</w:t>
            </w:r>
          </w:p>
        </w:tc>
      </w:tr>
      <w:tr w:rsidR="007F1DC7" w:rsidRPr="007F1DC7" w14:paraId="1105EF1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38EAA17" w14:textId="77777777" w:rsidR="00F55C8C" w:rsidRPr="007F1DC7" w:rsidRDefault="00F55C8C" w:rsidP="00F55C8C">
            <w:r w:rsidRPr="007F1DC7">
              <w:t>233</w:t>
            </w:r>
          </w:p>
        </w:tc>
        <w:tc>
          <w:tcPr>
            <w:tcW w:w="2268" w:type="dxa"/>
            <w:tcBorders>
              <w:top w:val="single" w:sz="4" w:space="0" w:color="auto"/>
              <w:left w:val="nil"/>
              <w:bottom w:val="single" w:sz="4" w:space="0" w:color="auto"/>
              <w:right w:val="single" w:sz="4" w:space="0" w:color="auto"/>
            </w:tcBorders>
            <w:noWrap/>
            <w:vAlign w:val="center"/>
            <w:hideMark/>
          </w:tcPr>
          <w:p w14:paraId="131FF70B" w14:textId="77777777" w:rsidR="00F55C8C" w:rsidRPr="007F1DC7" w:rsidRDefault="00F55C8C" w:rsidP="00F55C8C">
            <w:r w:rsidRPr="007F1DC7">
              <w:t>375762.36</w:t>
            </w:r>
          </w:p>
        </w:tc>
        <w:tc>
          <w:tcPr>
            <w:tcW w:w="1418" w:type="dxa"/>
            <w:tcBorders>
              <w:top w:val="single" w:sz="4" w:space="0" w:color="auto"/>
              <w:left w:val="nil"/>
              <w:bottom w:val="single" w:sz="4" w:space="0" w:color="auto"/>
              <w:right w:val="single" w:sz="4" w:space="0" w:color="auto"/>
            </w:tcBorders>
            <w:noWrap/>
            <w:vAlign w:val="center"/>
            <w:hideMark/>
          </w:tcPr>
          <w:p w14:paraId="4C552DCC" w14:textId="77777777" w:rsidR="00F55C8C" w:rsidRPr="007F1DC7" w:rsidRDefault="00F55C8C" w:rsidP="00F55C8C">
            <w:r w:rsidRPr="007F1DC7">
              <w:t>1551302.18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CACBEA" w14:textId="77777777" w:rsidR="00F55C8C" w:rsidRPr="007F1DC7" w:rsidRDefault="00F55C8C" w:rsidP="00F55C8C">
            <w:r w:rsidRPr="007F1DC7">
              <w:t>582</w:t>
            </w:r>
          </w:p>
        </w:tc>
        <w:tc>
          <w:tcPr>
            <w:tcW w:w="1417" w:type="dxa"/>
            <w:tcBorders>
              <w:top w:val="single" w:sz="4" w:space="0" w:color="auto"/>
              <w:left w:val="nil"/>
              <w:bottom w:val="single" w:sz="4" w:space="0" w:color="auto"/>
              <w:right w:val="single" w:sz="4" w:space="0" w:color="auto"/>
            </w:tcBorders>
            <w:noWrap/>
            <w:vAlign w:val="center"/>
            <w:hideMark/>
          </w:tcPr>
          <w:p w14:paraId="50FDC3EC" w14:textId="77777777" w:rsidR="00F55C8C" w:rsidRPr="007F1DC7" w:rsidRDefault="00F55C8C" w:rsidP="00F55C8C">
            <w:r w:rsidRPr="007F1DC7">
              <w:t>372995.34</w:t>
            </w:r>
          </w:p>
        </w:tc>
        <w:tc>
          <w:tcPr>
            <w:tcW w:w="1417" w:type="dxa"/>
            <w:tcBorders>
              <w:top w:val="single" w:sz="4" w:space="0" w:color="auto"/>
              <w:left w:val="nil"/>
              <w:bottom w:val="single" w:sz="4" w:space="0" w:color="auto"/>
              <w:right w:val="single" w:sz="4" w:space="0" w:color="auto"/>
            </w:tcBorders>
            <w:noWrap/>
            <w:vAlign w:val="center"/>
            <w:hideMark/>
          </w:tcPr>
          <w:p w14:paraId="32520E93" w14:textId="77777777" w:rsidR="00F55C8C" w:rsidRPr="007F1DC7" w:rsidRDefault="00F55C8C" w:rsidP="00F55C8C">
            <w:r w:rsidRPr="007F1DC7">
              <w:t>1548445.71</w:t>
            </w:r>
          </w:p>
        </w:tc>
      </w:tr>
      <w:tr w:rsidR="007F1DC7" w:rsidRPr="007F1DC7" w14:paraId="2E0FD6D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BB1854B" w14:textId="77777777" w:rsidR="00F55C8C" w:rsidRPr="007F1DC7" w:rsidRDefault="00F55C8C" w:rsidP="00F55C8C">
            <w:r w:rsidRPr="007F1DC7">
              <w:t>234</w:t>
            </w:r>
          </w:p>
        </w:tc>
        <w:tc>
          <w:tcPr>
            <w:tcW w:w="2268" w:type="dxa"/>
            <w:tcBorders>
              <w:top w:val="single" w:sz="4" w:space="0" w:color="auto"/>
              <w:left w:val="nil"/>
              <w:bottom w:val="single" w:sz="4" w:space="0" w:color="auto"/>
              <w:right w:val="single" w:sz="4" w:space="0" w:color="auto"/>
            </w:tcBorders>
            <w:noWrap/>
            <w:vAlign w:val="center"/>
            <w:hideMark/>
          </w:tcPr>
          <w:p w14:paraId="54535C78" w14:textId="77777777" w:rsidR="00F55C8C" w:rsidRPr="007F1DC7" w:rsidRDefault="00F55C8C" w:rsidP="00F55C8C">
            <w:r w:rsidRPr="007F1DC7">
              <w:t>375726.39</w:t>
            </w:r>
          </w:p>
        </w:tc>
        <w:tc>
          <w:tcPr>
            <w:tcW w:w="1418" w:type="dxa"/>
            <w:tcBorders>
              <w:top w:val="single" w:sz="4" w:space="0" w:color="auto"/>
              <w:left w:val="nil"/>
              <w:bottom w:val="single" w:sz="4" w:space="0" w:color="auto"/>
              <w:right w:val="single" w:sz="4" w:space="0" w:color="auto"/>
            </w:tcBorders>
            <w:noWrap/>
            <w:vAlign w:val="center"/>
            <w:hideMark/>
          </w:tcPr>
          <w:p w14:paraId="1D0F59B6" w14:textId="77777777" w:rsidR="00F55C8C" w:rsidRPr="007F1DC7" w:rsidRDefault="00F55C8C" w:rsidP="00F55C8C">
            <w:r w:rsidRPr="007F1DC7">
              <w:t>1551238.03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0F16718" w14:textId="77777777" w:rsidR="00F55C8C" w:rsidRPr="007F1DC7" w:rsidRDefault="00F55C8C" w:rsidP="00F55C8C">
            <w:r w:rsidRPr="007F1DC7">
              <w:t>583</w:t>
            </w:r>
          </w:p>
        </w:tc>
        <w:tc>
          <w:tcPr>
            <w:tcW w:w="1417" w:type="dxa"/>
            <w:tcBorders>
              <w:top w:val="single" w:sz="4" w:space="0" w:color="auto"/>
              <w:left w:val="nil"/>
              <w:bottom w:val="single" w:sz="4" w:space="0" w:color="auto"/>
              <w:right w:val="single" w:sz="4" w:space="0" w:color="auto"/>
            </w:tcBorders>
            <w:noWrap/>
            <w:vAlign w:val="center"/>
            <w:hideMark/>
          </w:tcPr>
          <w:p w14:paraId="780CE499" w14:textId="77777777" w:rsidR="00F55C8C" w:rsidRPr="007F1DC7" w:rsidRDefault="00F55C8C" w:rsidP="00F55C8C">
            <w:r w:rsidRPr="007F1DC7">
              <w:t>372989.11</w:t>
            </w:r>
          </w:p>
        </w:tc>
        <w:tc>
          <w:tcPr>
            <w:tcW w:w="1417" w:type="dxa"/>
            <w:tcBorders>
              <w:top w:val="single" w:sz="4" w:space="0" w:color="auto"/>
              <w:left w:val="nil"/>
              <w:bottom w:val="single" w:sz="4" w:space="0" w:color="auto"/>
              <w:right w:val="single" w:sz="4" w:space="0" w:color="auto"/>
            </w:tcBorders>
            <w:noWrap/>
            <w:vAlign w:val="center"/>
            <w:hideMark/>
          </w:tcPr>
          <w:p w14:paraId="21AABC8B" w14:textId="77777777" w:rsidR="00F55C8C" w:rsidRPr="007F1DC7" w:rsidRDefault="00F55C8C" w:rsidP="00F55C8C">
            <w:r w:rsidRPr="007F1DC7">
              <w:t>1548445.41</w:t>
            </w:r>
          </w:p>
        </w:tc>
      </w:tr>
      <w:tr w:rsidR="007F1DC7" w:rsidRPr="007F1DC7" w14:paraId="73C07CC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0B10437" w14:textId="77777777" w:rsidR="00F55C8C" w:rsidRPr="007F1DC7" w:rsidRDefault="00F55C8C" w:rsidP="00F55C8C">
            <w:r w:rsidRPr="007F1DC7">
              <w:t>235</w:t>
            </w:r>
          </w:p>
        </w:tc>
        <w:tc>
          <w:tcPr>
            <w:tcW w:w="2268" w:type="dxa"/>
            <w:tcBorders>
              <w:top w:val="single" w:sz="4" w:space="0" w:color="auto"/>
              <w:left w:val="nil"/>
              <w:bottom w:val="single" w:sz="4" w:space="0" w:color="auto"/>
              <w:right w:val="single" w:sz="4" w:space="0" w:color="auto"/>
            </w:tcBorders>
            <w:noWrap/>
            <w:vAlign w:val="center"/>
            <w:hideMark/>
          </w:tcPr>
          <w:p w14:paraId="11FB883A" w14:textId="77777777" w:rsidR="00F55C8C" w:rsidRPr="007F1DC7" w:rsidRDefault="00F55C8C" w:rsidP="00F55C8C">
            <w:r w:rsidRPr="007F1DC7">
              <w:t>375702.18</w:t>
            </w:r>
          </w:p>
        </w:tc>
        <w:tc>
          <w:tcPr>
            <w:tcW w:w="1418" w:type="dxa"/>
            <w:tcBorders>
              <w:top w:val="single" w:sz="4" w:space="0" w:color="auto"/>
              <w:left w:val="nil"/>
              <w:bottom w:val="single" w:sz="4" w:space="0" w:color="auto"/>
              <w:right w:val="single" w:sz="4" w:space="0" w:color="auto"/>
            </w:tcBorders>
            <w:noWrap/>
            <w:vAlign w:val="center"/>
            <w:hideMark/>
          </w:tcPr>
          <w:p w14:paraId="79A5CF2A" w14:textId="77777777" w:rsidR="00F55C8C" w:rsidRPr="007F1DC7" w:rsidRDefault="00F55C8C" w:rsidP="00F55C8C">
            <w:r w:rsidRPr="007F1DC7">
              <w:t>1551192.10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098401" w14:textId="77777777" w:rsidR="00F55C8C" w:rsidRPr="007F1DC7" w:rsidRDefault="00F55C8C" w:rsidP="00F55C8C">
            <w:r w:rsidRPr="007F1DC7">
              <w:t>584</w:t>
            </w:r>
          </w:p>
        </w:tc>
        <w:tc>
          <w:tcPr>
            <w:tcW w:w="1417" w:type="dxa"/>
            <w:tcBorders>
              <w:top w:val="single" w:sz="4" w:space="0" w:color="auto"/>
              <w:left w:val="nil"/>
              <w:bottom w:val="single" w:sz="4" w:space="0" w:color="auto"/>
              <w:right w:val="single" w:sz="4" w:space="0" w:color="auto"/>
            </w:tcBorders>
            <w:noWrap/>
            <w:vAlign w:val="center"/>
            <w:hideMark/>
          </w:tcPr>
          <w:p w14:paraId="2D19FD0C" w14:textId="77777777" w:rsidR="00F55C8C" w:rsidRPr="007F1DC7" w:rsidRDefault="00F55C8C" w:rsidP="00F55C8C">
            <w:r w:rsidRPr="007F1DC7">
              <w:t>372967.64</w:t>
            </w:r>
          </w:p>
        </w:tc>
        <w:tc>
          <w:tcPr>
            <w:tcW w:w="1417" w:type="dxa"/>
            <w:tcBorders>
              <w:top w:val="single" w:sz="4" w:space="0" w:color="auto"/>
              <w:left w:val="nil"/>
              <w:bottom w:val="single" w:sz="4" w:space="0" w:color="auto"/>
              <w:right w:val="single" w:sz="4" w:space="0" w:color="auto"/>
            </w:tcBorders>
            <w:noWrap/>
            <w:vAlign w:val="center"/>
            <w:hideMark/>
          </w:tcPr>
          <w:p w14:paraId="590D714D" w14:textId="77777777" w:rsidR="00F55C8C" w:rsidRPr="007F1DC7" w:rsidRDefault="00F55C8C" w:rsidP="00F55C8C">
            <w:r w:rsidRPr="007F1DC7">
              <w:t>1548444.37</w:t>
            </w:r>
          </w:p>
        </w:tc>
      </w:tr>
      <w:tr w:rsidR="007F1DC7" w:rsidRPr="007F1DC7" w14:paraId="74BAD86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A80988B" w14:textId="77777777" w:rsidR="00F55C8C" w:rsidRPr="007F1DC7" w:rsidRDefault="00F55C8C" w:rsidP="00F55C8C">
            <w:r w:rsidRPr="007F1DC7">
              <w:t>236</w:t>
            </w:r>
          </w:p>
        </w:tc>
        <w:tc>
          <w:tcPr>
            <w:tcW w:w="2268" w:type="dxa"/>
            <w:tcBorders>
              <w:top w:val="single" w:sz="4" w:space="0" w:color="auto"/>
              <w:left w:val="nil"/>
              <w:bottom w:val="single" w:sz="4" w:space="0" w:color="auto"/>
              <w:right w:val="single" w:sz="4" w:space="0" w:color="auto"/>
            </w:tcBorders>
            <w:noWrap/>
            <w:vAlign w:val="center"/>
            <w:hideMark/>
          </w:tcPr>
          <w:p w14:paraId="7268DED7" w14:textId="77777777" w:rsidR="00F55C8C" w:rsidRPr="007F1DC7" w:rsidRDefault="00F55C8C" w:rsidP="00F55C8C">
            <w:r w:rsidRPr="007F1DC7">
              <w:t>375710.04</w:t>
            </w:r>
          </w:p>
        </w:tc>
        <w:tc>
          <w:tcPr>
            <w:tcW w:w="1418" w:type="dxa"/>
            <w:tcBorders>
              <w:top w:val="single" w:sz="4" w:space="0" w:color="auto"/>
              <w:left w:val="nil"/>
              <w:bottom w:val="single" w:sz="4" w:space="0" w:color="auto"/>
              <w:right w:val="single" w:sz="4" w:space="0" w:color="auto"/>
            </w:tcBorders>
            <w:noWrap/>
            <w:vAlign w:val="center"/>
            <w:hideMark/>
          </w:tcPr>
          <w:p w14:paraId="3C39CFD9" w14:textId="77777777" w:rsidR="00F55C8C" w:rsidRPr="007F1DC7" w:rsidRDefault="00F55C8C" w:rsidP="00F55C8C">
            <w:r w:rsidRPr="007F1DC7">
              <w:t>1551184.87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E7877C" w14:textId="77777777" w:rsidR="00F55C8C" w:rsidRPr="007F1DC7" w:rsidRDefault="00F55C8C" w:rsidP="00F55C8C">
            <w:r w:rsidRPr="007F1DC7">
              <w:t>585</w:t>
            </w:r>
          </w:p>
        </w:tc>
        <w:tc>
          <w:tcPr>
            <w:tcW w:w="1417" w:type="dxa"/>
            <w:tcBorders>
              <w:top w:val="single" w:sz="4" w:space="0" w:color="auto"/>
              <w:left w:val="nil"/>
              <w:bottom w:val="single" w:sz="4" w:space="0" w:color="auto"/>
              <w:right w:val="single" w:sz="4" w:space="0" w:color="auto"/>
            </w:tcBorders>
            <w:noWrap/>
            <w:vAlign w:val="center"/>
            <w:hideMark/>
          </w:tcPr>
          <w:p w14:paraId="1D4556BF" w14:textId="77777777" w:rsidR="00F55C8C" w:rsidRPr="007F1DC7" w:rsidRDefault="00F55C8C" w:rsidP="00F55C8C">
            <w:r w:rsidRPr="007F1DC7">
              <w:t>372954.85</w:t>
            </w:r>
          </w:p>
        </w:tc>
        <w:tc>
          <w:tcPr>
            <w:tcW w:w="1417" w:type="dxa"/>
            <w:tcBorders>
              <w:top w:val="single" w:sz="4" w:space="0" w:color="auto"/>
              <w:left w:val="nil"/>
              <w:bottom w:val="single" w:sz="4" w:space="0" w:color="auto"/>
              <w:right w:val="single" w:sz="4" w:space="0" w:color="auto"/>
            </w:tcBorders>
            <w:noWrap/>
            <w:vAlign w:val="center"/>
            <w:hideMark/>
          </w:tcPr>
          <w:p w14:paraId="081DA7CB" w14:textId="77777777" w:rsidR="00F55C8C" w:rsidRPr="007F1DC7" w:rsidRDefault="00F55C8C" w:rsidP="00F55C8C">
            <w:r w:rsidRPr="007F1DC7">
              <w:t>1548482.28</w:t>
            </w:r>
          </w:p>
        </w:tc>
      </w:tr>
      <w:tr w:rsidR="007F1DC7" w:rsidRPr="007F1DC7" w14:paraId="0223488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F0C05F0" w14:textId="77777777" w:rsidR="00F55C8C" w:rsidRPr="007F1DC7" w:rsidRDefault="00F55C8C" w:rsidP="00F55C8C">
            <w:r w:rsidRPr="007F1DC7">
              <w:t>237</w:t>
            </w:r>
          </w:p>
        </w:tc>
        <w:tc>
          <w:tcPr>
            <w:tcW w:w="2268" w:type="dxa"/>
            <w:tcBorders>
              <w:top w:val="single" w:sz="4" w:space="0" w:color="auto"/>
              <w:left w:val="nil"/>
              <w:bottom w:val="single" w:sz="4" w:space="0" w:color="auto"/>
              <w:right w:val="single" w:sz="4" w:space="0" w:color="auto"/>
            </w:tcBorders>
            <w:noWrap/>
            <w:vAlign w:val="center"/>
            <w:hideMark/>
          </w:tcPr>
          <w:p w14:paraId="4B4C960A" w14:textId="77777777" w:rsidR="00F55C8C" w:rsidRPr="007F1DC7" w:rsidRDefault="00F55C8C" w:rsidP="00F55C8C">
            <w:r w:rsidRPr="007F1DC7">
              <w:t>375688.91</w:t>
            </w:r>
          </w:p>
        </w:tc>
        <w:tc>
          <w:tcPr>
            <w:tcW w:w="1418" w:type="dxa"/>
            <w:tcBorders>
              <w:top w:val="single" w:sz="4" w:space="0" w:color="auto"/>
              <w:left w:val="nil"/>
              <w:bottom w:val="single" w:sz="4" w:space="0" w:color="auto"/>
              <w:right w:val="single" w:sz="4" w:space="0" w:color="auto"/>
            </w:tcBorders>
            <w:noWrap/>
            <w:vAlign w:val="center"/>
            <w:hideMark/>
          </w:tcPr>
          <w:p w14:paraId="5424CCE8" w14:textId="77777777" w:rsidR="00F55C8C" w:rsidRPr="007F1DC7" w:rsidRDefault="00F55C8C" w:rsidP="00F55C8C">
            <w:r w:rsidRPr="007F1DC7">
              <w:t>1551142.93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2D5C0DE" w14:textId="77777777" w:rsidR="00F55C8C" w:rsidRPr="007F1DC7" w:rsidRDefault="00F55C8C" w:rsidP="00F55C8C">
            <w:r w:rsidRPr="007F1DC7">
              <w:t>586</w:t>
            </w:r>
          </w:p>
        </w:tc>
        <w:tc>
          <w:tcPr>
            <w:tcW w:w="1417" w:type="dxa"/>
            <w:tcBorders>
              <w:top w:val="single" w:sz="4" w:space="0" w:color="auto"/>
              <w:left w:val="nil"/>
              <w:bottom w:val="single" w:sz="4" w:space="0" w:color="auto"/>
              <w:right w:val="single" w:sz="4" w:space="0" w:color="auto"/>
            </w:tcBorders>
            <w:noWrap/>
            <w:vAlign w:val="center"/>
            <w:hideMark/>
          </w:tcPr>
          <w:p w14:paraId="7D54BD4A" w14:textId="77777777" w:rsidR="00F55C8C" w:rsidRPr="007F1DC7" w:rsidRDefault="00F55C8C" w:rsidP="00F55C8C">
            <w:r w:rsidRPr="007F1DC7">
              <w:t>372854.86</w:t>
            </w:r>
          </w:p>
        </w:tc>
        <w:tc>
          <w:tcPr>
            <w:tcW w:w="1417" w:type="dxa"/>
            <w:tcBorders>
              <w:top w:val="single" w:sz="4" w:space="0" w:color="auto"/>
              <w:left w:val="nil"/>
              <w:bottom w:val="single" w:sz="4" w:space="0" w:color="auto"/>
              <w:right w:val="single" w:sz="4" w:space="0" w:color="auto"/>
            </w:tcBorders>
            <w:noWrap/>
            <w:vAlign w:val="center"/>
            <w:hideMark/>
          </w:tcPr>
          <w:p w14:paraId="36EECC60" w14:textId="77777777" w:rsidR="00F55C8C" w:rsidRPr="007F1DC7" w:rsidRDefault="00F55C8C" w:rsidP="00F55C8C">
            <w:r w:rsidRPr="007F1DC7">
              <w:t>1548483.57</w:t>
            </w:r>
          </w:p>
        </w:tc>
      </w:tr>
      <w:tr w:rsidR="007F1DC7" w:rsidRPr="007F1DC7" w14:paraId="375F4C4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EA25217" w14:textId="77777777" w:rsidR="00F55C8C" w:rsidRPr="007F1DC7" w:rsidRDefault="00F55C8C" w:rsidP="00F55C8C">
            <w:r w:rsidRPr="007F1DC7">
              <w:t>238</w:t>
            </w:r>
          </w:p>
        </w:tc>
        <w:tc>
          <w:tcPr>
            <w:tcW w:w="2268" w:type="dxa"/>
            <w:tcBorders>
              <w:top w:val="single" w:sz="4" w:space="0" w:color="auto"/>
              <w:left w:val="nil"/>
              <w:bottom w:val="single" w:sz="4" w:space="0" w:color="auto"/>
              <w:right w:val="single" w:sz="4" w:space="0" w:color="auto"/>
            </w:tcBorders>
            <w:noWrap/>
            <w:vAlign w:val="center"/>
            <w:hideMark/>
          </w:tcPr>
          <w:p w14:paraId="5433F72D" w14:textId="77777777" w:rsidR="00F55C8C" w:rsidRPr="007F1DC7" w:rsidRDefault="00F55C8C" w:rsidP="00F55C8C">
            <w:r w:rsidRPr="007F1DC7">
              <w:t>375687.46</w:t>
            </w:r>
          </w:p>
        </w:tc>
        <w:tc>
          <w:tcPr>
            <w:tcW w:w="1418" w:type="dxa"/>
            <w:tcBorders>
              <w:top w:val="single" w:sz="4" w:space="0" w:color="auto"/>
              <w:left w:val="nil"/>
              <w:bottom w:val="single" w:sz="4" w:space="0" w:color="auto"/>
              <w:right w:val="single" w:sz="4" w:space="0" w:color="auto"/>
            </w:tcBorders>
            <w:noWrap/>
            <w:vAlign w:val="center"/>
            <w:hideMark/>
          </w:tcPr>
          <w:p w14:paraId="689E5A61" w14:textId="77777777" w:rsidR="00F55C8C" w:rsidRPr="007F1DC7" w:rsidRDefault="00F55C8C" w:rsidP="00F55C8C">
            <w:r w:rsidRPr="007F1DC7">
              <w:t>1551139.93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DFE1DB2" w14:textId="77777777" w:rsidR="00F55C8C" w:rsidRPr="007F1DC7" w:rsidRDefault="00F55C8C" w:rsidP="00F55C8C">
            <w:r w:rsidRPr="007F1DC7">
              <w:t>587</w:t>
            </w:r>
          </w:p>
        </w:tc>
        <w:tc>
          <w:tcPr>
            <w:tcW w:w="1417" w:type="dxa"/>
            <w:tcBorders>
              <w:top w:val="single" w:sz="4" w:space="0" w:color="auto"/>
              <w:left w:val="nil"/>
              <w:bottom w:val="single" w:sz="4" w:space="0" w:color="auto"/>
              <w:right w:val="single" w:sz="4" w:space="0" w:color="auto"/>
            </w:tcBorders>
            <w:noWrap/>
            <w:vAlign w:val="center"/>
            <w:hideMark/>
          </w:tcPr>
          <w:p w14:paraId="38C60311" w14:textId="77777777" w:rsidR="00F55C8C" w:rsidRPr="007F1DC7" w:rsidRDefault="00F55C8C" w:rsidP="00F55C8C">
            <w:r w:rsidRPr="007F1DC7">
              <w:t>372856.16</w:t>
            </w:r>
          </w:p>
        </w:tc>
        <w:tc>
          <w:tcPr>
            <w:tcW w:w="1417" w:type="dxa"/>
            <w:tcBorders>
              <w:top w:val="single" w:sz="4" w:space="0" w:color="auto"/>
              <w:left w:val="nil"/>
              <w:bottom w:val="single" w:sz="4" w:space="0" w:color="auto"/>
              <w:right w:val="single" w:sz="4" w:space="0" w:color="auto"/>
            </w:tcBorders>
            <w:noWrap/>
            <w:vAlign w:val="center"/>
            <w:hideMark/>
          </w:tcPr>
          <w:p w14:paraId="1F706F01" w14:textId="77777777" w:rsidR="00F55C8C" w:rsidRPr="007F1DC7" w:rsidRDefault="00F55C8C" w:rsidP="00F55C8C">
            <w:r w:rsidRPr="007F1DC7">
              <w:t>1548583.56</w:t>
            </w:r>
          </w:p>
        </w:tc>
      </w:tr>
      <w:tr w:rsidR="007F1DC7" w:rsidRPr="007F1DC7" w14:paraId="43CCE7B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DFF4F75" w14:textId="77777777" w:rsidR="00F55C8C" w:rsidRPr="007F1DC7" w:rsidRDefault="00F55C8C" w:rsidP="00F55C8C">
            <w:r w:rsidRPr="007F1DC7">
              <w:t>239</w:t>
            </w:r>
          </w:p>
        </w:tc>
        <w:tc>
          <w:tcPr>
            <w:tcW w:w="2268" w:type="dxa"/>
            <w:tcBorders>
              <w:top w:val="single" w:sz="4" w:space="0" w:color="auto"/>
              <w:left w:val="nil"/>
              <w:bottom w:val="single" w:sz="4" w:space="0" w:color="auto"/>
              <w:right w:val="single" w:sz="4" w:space="0" w:color="auto"/>
            </w:tcBorders>
            <w:noWrap/>
            <w:vAlign w:val="center"/>
            <w:hideMark/>
          </w:tcPr>
          <w:p w14:paraId="269836C3" w14:textId="77777777" w:rsidR="00F55C8C" w:rsidRPr="007F1DC7" w:rsidRDefault="00F55C8C" w:rsidP="00F55C8C">
            <w:r w:rsidRPr="007F1DC7">
              <w:t>375705.63</w:t>
            </w:r>
          </w:p>
        </w:tc>
        <w:tc>
          <w:tcPr>
            <w:tcW w:w="1418" w:type="dxa"/>
            <w:tcBorders>
              <w:top w:val="single" w:sz="4" w:space="0" w:color="auto"/>
              <w:left w:val="nil"/>
              <w:bottom w:val="single" w:sz="4" w:space="0" w:color="auto"/>
              <w:right w:val="single" w:sz="4" w:space="0" w:color="auto"/>
            </w:tcBorders>
            <w:noWrap/>
            <w:vAlign w:val="center"/>
            <w:hideMark/>
          </w:tcPr>
          <w:p w14:paraId="3879A8F6" w14:textId="77777777" w:rsidR="00F55C8C" w:rsidRPr="007F1DC7" w:rsidRDefault="00F55C8C" w:rsidP="00F55C8C">
            <w:r w:rsidRPr="007F1DC7">
              <w:t>1551120.77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E53C234" w14:textId="77777777" w:rsidR="00F55C8C" w:rsidRPr="007F1DC7" w:rsidRDefault="00F55C8C" w:rsidP="00F55C8C">
            <w:r w:rsidRPr="007F1DC7">
              <w:t>588</w:t>
            </w:r>
          </w:p>
        </w:tc>
        <w:tc>
          <w:tcPr>
            <w:tcW w:w="1417" w:type="dxa"/>
            <w:tcBorders>
              <w:top w:val="single" w:sz="4" w:space="0" w:color="auto"/>
              <w:left w:val="nil"/>
              <w:bottom w:val="single" w:sz="4" w:space="0" w:color="auto"/>
              <w:right w:val="single" w:sz="4" w:space="0" w:color="auto"/>
            </w:tcBorders>
            <w:noWrap/>
            <w:vAlign w:val="center"/>
            <w:hideMark/>
          </w:tcPr>
          <w:p w14:paraId="5E4E20C0" w14:textId="77777777" w:rsidR="00F55C8C" w:rsidRPr="007F1DC7" w:rsidRDefault="00F55C8C" w:rsidP="00F55C8C">
            <w:r w:rsidRPr="007F1DC7">
              <w:t>372899.34</w:t>
            </w:r>
          </w:p>
        </w:tc>
        <w:tc>
          <w:tcPr>
            <w:tcW w:w="1417" w:type="dxa"/>
            <w:tcBorders>
              <w:top w:val="single" w:sz="4" w:space="0" w:color="auto"/>
              <w:left w:val="nil"/>
              <w:bottom w:val="single" w:sz="4" w:space="0" w:color="auto"/>
              <w:right w:val="single" w:sz="4" w:space="0" w:color="auto"/>
            </w:tcBorders>
            <w:noWrap/>
            <w:vAlign w:val="center"/>
            <w:hideMark/>
          </w:tcPr>
          <w:p w14:paraId="764B5A1C" w14:textId="77777777" w:rsidR="00F55C8C" w:rsidRPr="007F1DC7" w:rsidRDefault="00F55C8C" w:rsidP="00F55C8C">
            <w:r w:rsidRPr="007F1DC7">
              <w:t>1548583.00</w:t>
            </w:r>
          </w:p>
        </w:tc>
      </w:tr>
      <w:tr w:rsidR="007F1DC7" w:rsidRPr="007F1DC7" w14:paraId="69463F1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6E362BB" w14:textId="77777777" w:rsidR="00F55C8C" w:rsidRPr="007F1DC7" w:rsidRDefault="00F55C8C" w:rsidP="00F55C8C">
            <w:r w:rsidRPr="007F1DC7">
              <w:t>240</w:t>
            </w:r>
          </w:p>
        </w:tc>
        <w:tc>
          <w:tcPr>
            <w:tcW w:w="2268" w:type="dxa"/>
            <w:tcBorders>
              <w:top w:val="single" w:sz="4" w:space="0" w:color="auto"/>
              <w:left w:val="nil"/>
              <w:bottom w:val="single" w:sz="4" w:space="0" w:color="auto"/>
              <w:right w:val="single" w:sz="4" w:space="0" w:color="auto"/>
            </w:tcBorders>
            <w:noWrap/>
            <w:vAlign w:val="center"/>
            <w:hideMark/>
          </w:tcPr>
          <w:p w14:paraId="7C4F5953" w14:textId="77777777" w:rsidR="00F55C8C" w:rsidRPr="007F1DC7" w:rsidRDefault="00F55C8C" w:rsidP="00F55C8C">
            <w:r w:rsidRPr="007F1DC7">
              <w:t>375724.14</w:t>
            </w:r>
          </w:p>
        </w:tc>
        <w:tc>
          <w:tcPr>
            <w:tcW w:w="1418" w:type="dxa"/>
            <w:tcBorders>
              <w:top w:val="single" w:sz="4" w:space="0" w:color="auto"/>
              <w:left w:val="nil"/>
              <w:bottom w:val="single" w:sz="4" w:space="0" w:color="auto"/>
              <w:right w:val="single" w:sz="4" w:space="0" w:color="auto"/>
            </w:tcBorders>
            <w:noWrap/>
            <w:vAlign w:val="center"/>
            <w:hideMark/>
          </w:tcPr>
          <w:p w14:paraId="0B22CA9A" w14:textId="77777777" w:rsidR="00F55C8C" w:rsidRPr="007F1DC7" w:rsidRDefault="00F55C8C" w:rsidP="00F55C8C">
            <w:r w:rsidRPr="007F1DC7">
              <w:t>1551101.26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0C33CC0" w14:textId="77777777" w:rsidR="00F55C8C" w:rsidRPr="007F1DC7" w:rsidRDefault="00F55C8C" w:rsidP="00F55C8C">
            <w:r w:rsidRPr="007F1DC7">
              <w:t>589</w:t>
            </w:r>
          </w:p>
        </w:tc>
        <w:tc>
          <w:tcPr>
            <w:tcW w:w="1417" w:type="dxa"/>
            <w:tcBorders>
              <w:top w:val="single" w:sz="4" w:space="0" w:color="auto"/>
              <w:left w:val="nil"/>
              <w:bottom w:val="single" w:sz="4" w:space="0" w:color="auto"/>
              <w:right w:val="single" w:sz="4" w:space="0" w:color="auto"/>
            </w:tcBorders>
            <w:noWrap/>
            <w:vAlign w:val="center"/>
            <w:hideMark/>
          </w:tcPr>
          <w:p w14:paraId="6CFE848A" w14:textId="77777777" w:rsidR="00F55C8C" w:rsidRPr="007F1DC7" w:rsidRDefault="00F55C8C" w:rsidP="00F55C8C">
            <w:r w:rsidRPr="007F1DC7">
              <w:t>372904.34</w:t>
            </w:r>
          </w:p>
        </w:tc>
        <w:tc>
          <w:tcPr>
            <w:tcW w:w="1417" w:type="dxa"/>
            <w:tcBorders>
              <w:top w:val="single" w:sz="4" w:space="0" w:color="auto"/>
              <w:left w:val="nil"/>
              <w:bottom w:val="single" w:sz="4" w:space="0" w:color="auto"/>
              <w:right w:val="single" w:sz="4" w:space="0" w:color="auto"/>
            </w:tcBorders>
            <w:noWrap/>
            <w:vAlign w:val="center"/>
            <w:hideMark/>
          </w:tcPr>
          <w:p w14:paraId="7B2F8675" w14:textId="77777777" w:rsidR="00F55C8C" w:rsidRPr="007F1DC7" w:rsidRDefault="00F55C8C" w:rsidP="00F55C8C">
            <w:r w:rsidRPr="007F1DC7">
              <w:t>1548582.94</w:t>
            </w:r>
          </w:p>
        </w:tc>
      </w:tr>
      <w:tr w:rsidR="007F1DC7" w:rsidRPr="007F1DC7" w14:paraId="54513CF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6EF8104" w14:textId="77777777" w:rsidR="00F55C8C" w:rsidRPr="007F1DC7" w:rsidRDefault="00F55C8C" w:rsidP="00F55C8C">
            <w:r w:rsidRPr="007F1DC7">
              <w:t>241</w:t>
            </w:r>
          </w:p>
        </w:tc>
        <w:tc>
          <w:tcPr>
            <w:tcW w:w="2268" w:type="dxa"/>
            <w:tcBorders>
              <w:top w:val="single" w:sz="4" w:space="0" w:color="auto"/>
              <w:left w:val="nil"/>
              <w:bottom w:val="single" w:sz="4" w:space="0" w:color="auto"/>
              <w:right w:val="single" w:sz="4" w:space="0" w:color="auto"/>
            </w:tcBorders>
            <w:noWrap/>
            <w:vAlign w:val="center"/>
            <w:hideMark/>
          </w:tcPr>
          <w:p w14:paraId="6D35559C" w14:textId="77777777" w:rsidR="00F55C8C" w:rsidRPr="007F1DC7" w:rsidRDefault="00F55C8C" w:rsidP="00F55C8C">
            <w:r w:rsidRPr="007F1DC7">
              <w:t>375662.06</w:t>
            </w:r>
          </w:p>
        </w:tc>
        <w:tc>
          <w:tcPr>
            <w:tcW w:w="1418" w:type="dxa"/>
            <w:tcBorders>
              <w:top w:val="single" w:sz="4" w:space="0" w:color="auto"/>
              <w:left w:val="nil"/>
              <w:bottom w:val="single" w:sz="4" w:space="0" w:color="auto"/>
              <w:right w:val="single" w:sz="4" w:space="0" w:color="auto"/>
            </w:tcBorders>
            <w:noWrap/>
            <w:vAlign w:val="center"/>
            <w:hideMark/>
          </w:tcPr>
          <w:p w14:paraId="322235BD" w14:textId="77777777" w:rsidR="00F55C8C" w:rsidRPr="007F1DC7" w:rsidRDefault="00F55C8C" w:rsidP="00F55C8C">
            <w:r w:rsidRPr="007F1DC7">
              <w:t>1551030.39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745512" w14:textId="77777777" w:rsidR="00F55C8C" w:rsidRPr="007F1DC7" w:rsidRDefault="00F55C8C" w:rsidP="00F55C8C">
            <w:r w:rsidRPr="007F1DC7">
              <w:t>590</w:t>
            </w:r>
          </w:p>
        </w:tc>
        <w:tc>
          <w:tcPr>
            <w:tcW w:w="1417" w:type="dxa"/>
            <w:tcBorders>
              <w:top w:val="single" w:sz="4" w:space="0" w:color="auto"/>
              <w:left w:val="nil"/>
              <w:bottom w:val="single" w:sz="4" w:space="0" w:color="auto"/>
              <w:right w:val="single" w:sz="4" w:space="0" w:color="auto"/>
            </w:tcBorders>
            <w:noWrap/>
            <w:vAlign w:val="center"/>
            <w:hideMark/>
          </w:tcPr>
          <w:p w14:paraId="3AF08355" w14:textId="77777777" w:rsidR="00F55C8C" w:rsidRPr="007F1DC7" w:rsidRDefault="00F55C8C" w:rsidP="00F55C8C">
            <w:r w:rsidRPr="007F1DC7">
              <w:t>372946.34</w:t>
            </w:r>
          </w:p>
        </w:tc>
        <w:tc>
          <w:tcPr>
            <w:tcW w:w="1417" w:type="dxa"/>
            <w:tcBorders>
              <w:top w:val="single" w:sz="4" w:space="0" w:color="auto"/>
              <w:left w:val="nil"/>
              <w:bottom w:val="single" w:sz="4" w:space="0" w:color="auto"/>
              <w:right w:val="single" w:sz="4" w:space="0" w:color="auto"/>
            </w:tcBorders>
            <w:noWrap/>
            <w:vAlign w:val="center"/>
            <w:hideMark/>
          </w:tcPr>
          <w:p w14:paraId="37EB2E05" w14:textId="77777777" w:rsidR="00F55C8C" w:rsidRPr="007F1DC7" w:rsidRDefault="00F55C8C" w:rsidP="00F55C8C">
            <w:r w:rsidRPr="007F1DC7">
              <w:t>1548582.46</w:t>
            </w:r>
          </w:p>
        </w:tc>
      </w:tr>
      <w:tr w:rsidR="007F1DC7" w:rsidRPr="007F1DC7" w14:paraId="15F15C5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B9DF1E8" w14:textId="77777777" w:rsidR="00F55C8C" w:rsidRPr="007F1DC7" w:rsidRDefault="00F55C8C" w:rsidP="00F55C8C">
            <w:r w:rsidRPr="007F1DC7">
              <w:t>242</w:t>
            </w:r>
          </w:p>
        </w:tc>
        <w:tc>
          <w:tcPr>
            <w:tcW w:w="2268" w:type="dxa"/>
            <w:tcBorders>
              <w:top w:val="single" w:sz="4" w:space="0" w:color="auto"/>
              <w:left w:val="nil"/>
              <w:bottom w:val="single" w:sz="4" w:space="0" w:color="auto"/>
              <w:right w:val="single" w:sz="4" w:space="0" w:color="auto"/>
            </w:tcBorders>
            <w:noWrap/>
            <w:vAlign w:val="center"/>
            <w:hideMark/>
          </w:tcPr>
          <w:p w14:paraId="05562102" w14:textId="77777777" w:rsidR="00F55C8C" w:rsidRPr="007F1DC7" w:rsidRDefault="00F55C8C" w:rsidP="00F55C8C">
            <w:r w:rsidRPr="007F1DC7">
              <w:t>375643.34</w:t>
            </w:r>
          </w:p>
        </w:tc>
        <w:tc>
          <w:tcPr>
            <w:tcW w:w="1418" w:type="dxa"/>
            <w:tcBorders>
              <w:top w:val="single" w:sz="4" w:space="0" w:color="auto"/>
              <w:left w:val="nil"/>
              <w:bottom w:val="single" w:sz="4" w:space="0" w:color="auto"/>
              <w:right w:val="single" w:sz="4" w:space="0" w:color="auto"/>
            </w:tcBorders>
            <w:noWrap/>
            <w:vAlign w:val="center"/>
            <w:hideMark/>
          </w:tcPr>
          <w:p w14:paraId="543D0764" w14:textId="77777777" w:rsidR="00F55C8C" w:rsidRPr="007F1DC7" w:rsidRDefault="00F55C8C" w:rsidP="00F55C8C">
            <w:r w:rsidRPr="007F1DC7">
              <w:t>1551048.36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5173F9" w14:textId="77777777" w:rsidR="00F55C8C" w:rsidRPr="007F1DC7" w:rsidRDefault="00F55C8C" w:rsidP="00F55C8C">
            <w:r w:rsidRPr="007F1DC7">
              <w:t>591</w:t>
            </w:r>
          </w:p>
        </w:tc>
        <w:tc>
          <w:tcPr>
            <w:tcW w:w="1417" w:type="dxa"/>
            <w:tcBorders>
              <w:top w:val="single" w:sz="4" w:space="0" w:color="auto"/>
              <w:left w:val="nil"/>
              <w:bottom w:val="single" w:sz="4" w:space="0" w:color="auto"/>
              <w:right w:val="single" w:sz="4" w:space="0" w:color="auto"/>
            </w:tcBorders>
            <w:noWrap/>
            <w:vAlign w:val="center"/>
            <w:hideMark/>
          </w:tcPr>
          <w:p w14:paraId="03DAFFD6" w14:textId="77777777" w:rsidR="00F55C8C" w:rsidRPr="007F1DC7" w:rsidRDefault="00F55C8C" w:rsidP="00F55C8C">
            <w:r w:rsidRPr="007F1DC7">
              <w:t>372946.08</w:t>
            </w:r>
          </w:p>
        </w:tc>
        <w:tc>
          <w:tcPr>
            <w:tcW w:w="1417" w:type="dxa"/>
            <w:tcBorders>
              <w:top w:val="single" w:sz="4" w:space="0" w:color="auto"/>
              <w:left w:val="nil"/>
              <w:bottom w:val="single" w:sz="4" w:space="0" w:color="auto"/>
              <w:right w:val="single" w:sz="4" w:space="0" w:color="auto"/>
            </w:tcBorders>
            <w:noWrap/>
            <w:vAlign w:val="center"/>
            <w:hideMark/>
          </w:tcPr>
          <w:p w14:paraId="03956932" w14:textId="77777777" w:rsidR="00F55C8C" w:rsidRPr="007F1DC7" w:rsidRDefault="00F55C8C" w:rsidP="00F55C8C">
            <w:r w:rsidRPr="007F1DC7">
              <w:t>1548604.71</w:t>
            </w:r>
          </w:p>
        </w:tc>
      </w:tr>
      <w:tr w:rsidR="007F1DC7" w:rsidRPr="007F1DC7" w14:paraId="7F203B1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770196B" w14:textId="77777777" w:rsidR="00F55C8C" w:rsidRPr="007F1DC7" w:rsidRDefault="00F55C8C" w:rsidP="00F55C8C">
            <w:r w:rsidRPr="007F1DC7">
              <w:t>243</w:t>
            </w:r>
          </w:p>
        </w:tc>
        <w:tc>
          <w:tcPr>
            <w:tcW w:w="2268" w:type="dxa"/>
            <w:tcBorders>
              <w:top w:val="single" w:sz="4" w:space="0" w:color="auto"/>
              <w:left w:val="nil"/>
              <w:bottom w:val="single" w:sz="4" w:space="0" w:color="auto"/>
              <w:right w:val="single" w:sz="4" w:space="0" w:color="auto"/>
            </w:tcBorders>
            <w:noWrap/>
            <w:vAlign w:val="center"/>
            <w:hideMark/>
          </w:tcPr>
          <w:p w14:paraId="528C1754" w14:textId="77777777" w:rsidR="00F55C8C" w:rsidRPr="007F1DC7" w:rsidRDefault="00F55C8C" w:rsidP="00F55C8C">
            <w:r w:rsidRPr="007F1DC7">
              <w:t>375629.94</w:t>
            </w:r>
          </w:p>
        </w:tc>
        <w:tc>
          <w:tcPr>
            <w:tcW w:w="1418" w:type="dxa"/>
            <w:tcBorders>
              <w:top w:val="single" w:sz="4" w:space="0" w:color="auto"/>
              <w:left w:val="nil"/>
              <w:bottom w:val="single" w:sz="4" w:space="0" w:color="auto"/>
              <w:right w:val="single" w:sz="4" w:space="0" w:color="auto"/>
            </w:tcBorders>
            <w:noWrap/>
            <w:vAlign w:val="center"/>
            <w:hideMark/>
          </w:tcPr>
          <w:p w14:paraId="6367DC36" w14:textId="77777777" w:rsidR="00F55C8C" w:rsidRPr="007F1DC7" w:rsidRDefault="00F55C8C" w:rsidP="00F55C8C">
            <w:r w:rsidRPr="007F1DC7">
              <w:t>1551057.56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277F6A2" w14:textId="77777777" w:rsidR="00F55C8C" w:rsidRPr="007F1DC7" w:rsidRDefault="00F55C8C" w:rsidP="00F55C8C">
            <w:r w:rsidRPr="007F1DC7">
              <w:t>592</w:t>
            </w:r>
          </w:p>
        </w:tc>
        <w:tc>
          <w:tcPr>
            <w:tcW w:w="1417" w:type="dxa"/>
            <w:tcBorders>
              <w:top w:val="single" w:sz="4" w:space="0" w:color="auto"/>
              <w:left w:val="nil"/>
              <w:bottom w:val="single" w:sz="4" w:space="0" w:color="auto"/>
              <w:right w:val="single" w:sz="4" w:space="0" w:color="auto"/>
            </w:tcBorders>
            <w:noWrap/>
            <w:vAlign w:val="center"/>
            <w:hideMark/>
          </w:tcPr>
          <w:p w14:paraId="6F3D77B8" w14:textId="77777777" w:rsidR="00F55C8C" w:rsidRPr="007F1DC7" w:rsidRDefault="00F55C8C" w:rsidP="00F55C8C">
            <w:r w:rsidRPr="007F1DC7">
              <w:t>372905.39</w:t>
            </w:r>
          </w:p>
        </w:tc>
        <w:tc>
          <w:tcPr>
            <w:tcW w:w="1417" w:type="dxa"/>
            <w:tcBorders>
              <w:top w:val="single" w:sz="4" w:space="0" w:color="auto"/>
              <w:left w:val="nil"/>
              <w:bottom w:val="single" w:sz="4" w:space="0" w:color="auto"/>
              <w:right w:val="single" w:sz="4" w:space="0" w:color="auto"/>
            </w:tcBorders>
            <w:noWrap/>
            <w:vAlign w:val="center"/>
            <w:hideMark/>
          </w:tcPr>
          <w:p w14:paraId="2426CA01" w14:textId="77777777" w:rsidR="00F55C8C" w:rsidRPr="007F1DC7" w:rsidRDefault="00F55C8C" w:rsidP="00F55C8C">
            <w:r w:rsidRPr="007F1DC7">
              <w:t>1548604.87</w:t>
            </w:r>
          </w:p>
        </w:tc>
      </w:tr>
      <w:tr w:rsidR="007F1DC7" w:rsidRPr="007F1DC7" w14:paraId="2C884E3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287BA13" w14:textId="77777777" w:rsidR="00F55C8C" w:rsidRPr="007F1DC7" w:rsidRDefault="00F55C8C" w:rsidP="00F55C8C">
            <w:r w:rsidRPr="007F1DC7">
              <w:t>244</w:t>
            </w:r>
          </w:p>
        </w:tc>
        <w:tc>
          <w:tcPr>
            <w:tcW w:w="2268" w:type="dxa"/>
            <w:tcBorders>
              <w:top w:val="single" w:sz="4" w:space="0" w:color="auto"/>
              <w:left w:val="nil"/>
              <w:bottom w:val="single" w:sz="4" w:space="0" w:color="auto"/>
              <w:right w:val="single" w:sz="4" w:space="0" w:color="auto"/>
            </w:tcBorders>
            <w:noWrap/>
            <w:vAlign w:val="center"/>
            <w:hideMark/>
          </w:tcPr>
          <w:p w14:paraId="7BFA20C6" w14:textId="77777777" w:rsidR="00F55C8C" w:rsidRPr="007F1DC7" w:rsidRDefault="00F55C8C" w:rsidP="00F55C8C">
            <w:r w:rsidRPr="007F1DC7">
              <w:t>375627.19</w:t>
            </w:r>
          </w:p>
        </w:tc>
        <w:tc>
          <w:tcPr>
            <w:tcW w:w="1418" w:type="dxa"/>
            <w:tcBorders>
              <w:top w:val="single" w:sz="4" w:space="0" w:color="auto"/>
              <w:left w:val="nil"/>
              <w:bottom w:val="single" w:sz="4" w:space="0" w:color="auto"/>
              <w:right w:val="single" w:sz="4" w:space="0" w:color="auto"/>
            </w:tcBorders>
            <w:noWrap/>
            <w:vAlign w:val="center"/>
            <w:hideMark/>
          </w:tcPr>
          <w:p w14:paraId="45C83CC6" w14:textId="77777777" w:rsidR="00F55C8C" w:rsidRPr="007F1DC7" w:rsidRDefault="00F55C8C" w:rsidP="00F55C8C">
            <w:r w:rsidRPr="007F1DC7">
              <w:t>1551053.39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D040B0" w14:textId="77777777" w:rsidR="00F55C8C" w:rsidRPr="007F1DC7" w:rsidRDefault="00F55C8C" w:rsidP="00F55C8C">
            <w:r w:rsidRPr="007F1DC7">
              <w:t>593</w:t>
            </w:r>
          </w:p>
        </w:tc>
        <w:tc>
          <w:tcPr>
            <w:tcW w:w="1417" w:type="dxa"/>
            <w:tcBorders>
              <w:top w:val="single" w:sz="4" w:space="0" w:color="auto"/>
              <w:left w:val="nil"/>
              <w:bottom w:val="single" w:sz="4" w:space="0" w:color="auto"/>
              <w:right w:val="single" w:sz="4" w:space="0" w:color="auto"/>
            </w:tcBorders>
            <w:noWrap/>
            <w:vAlign w:val="center"/>
            <w:hideMark/>
          </w:tcPr>
          <w:p w14:paraId="294E61BA" w14:textId="77777777" w:rsidR="00F55C8C" w:rsidRPr="007F1DC7" w:rsidRDefault="00F55C8C" w:rsidP="00F55C8C">
            <w:r w:rsidRPr="007F1DC7">
              <w:t>372905.24</w:t>
            </w:r>
          </w:p>
        </w:tc>
        <w:tc>
          <w:tcPr>
            <w:tcW w:w="1417" w:type="dxa"/>
            <w:tcBorders>
              <w:top w:val="single" w:sz="4" w:space="0" w:color="auto"/>
              <w:left w:val="nil"/>
              <w:bottom w:val="single" w:sz="4" w:space="0" w:color="auto"/>
              <w:right w:val="single" w:sz="4" w:space="0" w:color="auto"/>
            </w:tcBorders>
            <w:noWrap/>
            <w:vAlign w:val="center"/>
            <w:hideMark/>
          </w:tcPr>
          <w:p w14:paraId="3F07E27B" w14:textId="77777777" w:rsidR="00F55C8C" w:rsidRPr="007F1DC7" w:rsidRDefault="00F55C8C" w:rsidP="00F55C8C">
            <w:r w:rsidRPr="007F1DC7">
              <w:t>1548632.41</w:t>
            </w:r>
          </w:p>
        </w:tc>
      </w:tr>
      <w:tr w:rsidR="007F1DC7" w:rsidRPr="007F1DC7" w14:paraId="5AF26E1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42D8367" w14:textId="77777777" w:rsidR="00F55C8C" w:rsidRPr="007F1DC7" w:rsidRDefault="00F55C8C" w:rsidP="00F55C8C">
            <w:r w:rsidRPr="007F1DC7">
              <w:t>245</w:t>
            </w:r>
          </w:p>
        </w:tc>
        <w:tc>
          <w:tcPr>
            <w:tcW w:w="2268" w:type="dxa"/>
            <w:tcBorders>
              <w:top w:val="single" w:sz="4" w:space="0" w:color="auto"/>
              <w:left w:val="nil"/>
              <w:bottom w:val="single" w:sz="4" w:space="0" w:color="auto"/>
              <w:right w:val="single" w:sz="4" w:space="0" w:color="auto"/>
            </w:tcBorders>
            <w:noWrap/>
            <w:vAlign w:val="center"/>
            <w:hideMark/>
          </w:tcPr>
          <w:p w14:paraId="6116BDB7" w14:textId="77777777" w:rsidR="00F55C8C" w:rsidRPr="007F1DC7" w:rsidRDefault="00F55C8C" w:rsidP="00F55C8C">
            <w:r w:rsidRPr="007F1DC7">
              <w:t>375625.53</w:t>
            </w:r>
          </w:p>
        </w:tc>
        <w:tc>
          <w:tcPr>
            <w:tcW w:w="1418" w:type="dxa"/>
            <w:tcBorders>
              <w:top w:val="single" w:sz="4" w:space="0" w:color="auto"/>
              <w:left w:val="nil"/>
              <w:bottom w:val="single" w:sz="4" w:space="0" w:color="auto"/>
              <w:right w:val="single" w:sz="4" w:space="0" w:color="auto"/>
            </w:tcBorders>
            <w:noWrap/>
            <w:vAlign w:val="center"/>
            <w:hideMark/>
          </w:tcPr>
          <w:p w14:paraId="4078F145" w14:textId="77777777" w:rsidR="00F55C8C" w:rsidRPr="007F1DC7" w:rsidRDefault="00F55C8C" w:rsidP="00F55C8C">
            <w:r w:rsidRPr="007F1DC7">
              <w:t>1551050.88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CCAB18" w14:textId="77777777" w:rsidR="00F55C8C" w:rsidRPr="007F1DC7" w:rsidRDefault="00F55C8C" w:rsidP="00F55C8C">
            <w:r w:rsidRPr="007F1DC7">
              <w:t>594</w:t>
            </w:r>
          </w:p>
        </w:tc>
        <w:tc>
          <w:tcPr>
            <w:tcW w:w="1417" w:type="dxa"/>
            <w:tcBorders>
              <w:top w:val="single" w:sz="4" w:space="0" w:color="auto"/>
              <w:left w:val="nil"/>
              <w:bottom w:val="single" w:sz="4" w:space="0" w:color="auto"/>
              <w:right w:val="single" w:sz="4" w:space="0" w:color="auto"/>
            </w:tcBorders>
            <w:noWrap/>
            <w:vAlign w:val="center"/>
            <w:hideMark/>
          </w:tcPr>
          <w:p w14:paraId="18CCBF6B" w14:textId="77777777" w:rsidR="00F55C8C" w:rsidRPr="007F1DC7" w:rsidRDefault="00F55C8C" w:rsidP="00F55C8C">
            <w:r w:rsidRPr="007F1DC7">
              <w:t>372896.12</w:t>
            </w:r>
          </w:p>
        </w:tc>
        <w:tc>
          <w:tcPr>
            <w:tcW w:w="1417" w:type="dxa"/>
            <w:tcBorders>
              <w:top w:val="single" w:sz="4" w:space="0" w:color="auto"/>
              <w:left w:val="nil"/>
              <w:bottom w:val="single" w:sz="4" w:space="0" w:color="auto"/>
              <w:right w:val="single" w:sz="4" w:space="0" w:color="auto"/>
            </w:tcBorders>
            <w:noWrap/>
            <w:vAlign w:val="center"/>
            <w:hideMark/>
          </w:tcPr>
          <w:p w14:paraId="01D81D8D" w14:textId="77777777" w:rsidR="00F55C8C" w:rsidRPr="007F1DC7" w:rsidRDefault="00F55C8C" w:rsidP="00F55C8C">
            <w:r w:rsidRPr="007F1DC7">
              <w:t>1548632.48</w:t>
            </w:r>
          </w:p>
        </w:tc>
      </w:tr>
      <w:tr w:rsidR="007F1DC7" w:rsidRPr="007F1DC7" w14:paraId="2EDFE4E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176F162" w14:textId="77777777" w:rsidR="00F55C8C" w:rsidRPr="007F1DC7" w:rsidRDefault="00F55C8C" w:rsidP="00F55C8C">
            <w:r w:rsidRPr="007F1DC7">
              <w:t>246</w:t>
            </w:r>
          </w:p>
        </w:tc>
        <w:tc>
          <w:tcPr>
            <w:tcW w:w="2268" w:type="dxa"/>
            <w:tcBorders>
              <w:top w:val="single" w:sz="4" w:space="0" w:color="auto"/>
              <w:left w:val="nil"/>
              <w:bottom w:val="single" w:sz="4" w:space="0" w:color="auto"/>
              <w:right w:val="single" w:sz="4" w:space="0" w:color="auto"/>
            </w:tcBorders>
            <w:noWrap/>
            <w:vAlign w:val="center"/>
            <w:hideMark/>
          </w:tcPr>
          <w:p w14:paraId="6B16F279" w14:textId="77777777" w:rsidR="00F55C8C" w:rsidRPr="007F1DC7" w:rsidRDefault="00F55C8C" w:rsidP="00F55C8C">
            <w:r w:rsidRPr="007F1DC7">
              <w:t>375622.23</w:t>
            </w:r>
          </w:p>
        </w:tc>
        <w:tc>
          <w:tcPr>
            <w:tcW w:w="1418" w:type="dxa"/>
            <w:tcBorders>
              <w:top w:val="single" w:sz="4" w:space="0" w:color="auto"/>
              <w:left w:val="nil"/>
              <w:bottom w:val="single" w:sz="4" w:space="0" w:color="auto"/>
              <w:right w:val="single" w:sz="4" w:space="0" w:color="auto"/>
            </w:tcBorders>
            <w:noWrap/>
            <w:vAlign w:val="center"/>
            <w:hideMark/>
          </w:tcPr>
          <w:p w14:paraId="6A60FCCC" w14:textId="77777777" w:rsidR="00F55C8C" w:rsidRPr="007F1DC7" w:rsidRDefault="00F55C8C" w:rsidP="00F55C8C">
            <w:r w:rsidRPr="007F1DC7">
              <w:t>1551045.87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CF0D3B" w14:textId="77777777" w:rsidR="00F55C8C" w:rsidRPr="007F1DC7" w:rsidRDefault="00F55C8C" w:rsidP="00F55C8C">
            <w:r w:rsidRPr="007F1DC7">
              <w:t>595</w:t>
            </w:r>
          </w:p>
        </w:tc>
        <w:tc>
          <w:tcPr>
            <w:tcW w:w="1417" w:type="dxa"/>
            <w:tcBorders>
              <w:top w:val="single" w:sz="4" w:space="0" w:color="auto"/>
              <w:left w:val="nil"/>
              <w:bottom w:val="single" w:sz="4" w:space="0" w:color="auto"/>
              <w:right w:val="single" w:sz="4" w:space="0" w:color="auto"/>
            </w:tcBorders>
            <w:noWrap/>
            <w:vAlign w:val="center"/>
            <w:hideMark/>
          </w:tcPr>
          <w:p w14:paraId="133B5239" w14:textId="77777777" w:rsidR="00F55C8C" w:rsidRPr="007F1DC7" w:rsidRDefault="00F55C8C" w:rsidP="00F55C8C">
            <w:r w:rsidRPr="007F1DC7">
              <w:t>372896.27</w:t>
            </w:r>
          </w:p>
        </w:tc>
        <w:tc>
          <w:tcPr>
            <w:tcW w:w="1417" w:type="dxa"/>
            <w:tcBorders>
              <w:top w:val="single" w:sz="4" w:space="0" w:color="auto"/>
              <w:left w:val="nil"/>
              <w:bottom w:val="single" w:sz="4" w:space="0" w:color="auto"/>
              <w:right w:val="single" w:sz="4" w:space="0" w:color="auto"/>
            </w:tcBorders>
            <w:noWrap/>
            <w:vAlign w:val="center"/>
            <w:hideMark/>
          </w:tcPr>
          <w:p w14:paraId="65CE1A9D" w14:textId="77777777" w:rsidR="00F55C8C" w:rsidRPr="007F1DC7" w:rsidRDefault="00F55C8C" w:rsidP="00F55C8C">
            <w:r w:rsidRPr="007F1DC7">
              <w:t>1548665.08</w:t>
            </w:r>
          </w:p>
        </w:tc>
      </w:tr>
      <w:tr w:rsidR="007F1DC7" w:rsidRPr="007F1DC7" w14:paraId="3E24443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E5E6DE1" w14:textId="77777777" w:rsidR="00F55C8C" w:rsidRPr="007F1DC7" w:rsidRDefault="00F55C8C" w:rsidP="00F55C8C">
            <w:r w:rsidRPr="007F1DC7">
              <w:t>247</w:t>
            </w:r>
          </w:p>
        </w:tc>
        <w:tc>
          <w:tcPr>
            <w:tcW w:w="2268" w:type="dxa"/>
            <w:tcBorders>
              <w:top w:val="single" w:sz="4" w:space="0" w:color="auto"/>
              <w:left w:val="nil"/>
              <w:bottom w:val="single" w:sz="4" w:space="0" w:color="auto"/>
              <w:right w:val="single" w:sz="4" w:space="0" w:color="auto"/>
            </w:tcBorders>
            <w:noWrap/>
            <w:vAlign w:val="center"/>
            <w:hideMark/>
          </w:tcPr>
          <w:p w14:paraId="67AA2E66" w14:textId="77777777" w:rsidR="00F55C8C" w:rsidRPr="007F1DC7" w:rsidRDefault="00F55C8C" w:rsidP="00F55C8C">
            <w:r w:rsidRPr="007F1DC7">
              <w:t>375620.02</w:t>
            </w:r>
          </w:p>
        </w:tc>
        <w:tc>
          <w:tcPr>
            <w:tcW w:w="1418" w:type="dxa"/>
            <w:tcBorders>
              <w:top w:val="single" w:sz="4" w:space="0" w:color="auto"/>
              <w:left w:val="nil"/>
              <w:bottom w:val="single" w:sz="4" w:space="0" w:color="auto"/>
              <w:right w:val="single" w:sz="4" w:space="0" w:color="auto"/>
            </w:tcBorders>
            <w:noWrap/>
            <w:vAlign w:val="center"/>
            <w:hideMark/>
          </w:tcPr>
          <w:p w14:paraId="06C2DAD8" w14:textId="77777777" w:rsidR="00F55C8C" w:rsidRPr="007F1DC7" w:rsidRDefault="00F55C8C" w:rsidP="00F55C8C">
            <w:r w:rsidRPr="007F1DC7">
              <w:t>1551042.54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C52577F" w14:textId="77777777" w:rsidR="00F55C8C" w:rsidRPr="007F1DC7" w:rsidRDefault="00F55C8C" w:rsidP="00F55C8C">
            <w:r w:rsidRPr="007F1DC7">
              <w:t>596</w:t>
            </w:r>
          </w:p>
        </w:tc>
        <w:tc>
          <w:tcPr>
            <w:tcW w:w="1417" w:type="dxa"/>
            <w:tcBorders>
              <w:top w:val="single" w:sz="4" w:space="0" w:color="auto"/>
              <w:left w:val="nil"/>
              <w:bottom w:val="single" w:sz="4" w:space="0" w:color="auto"/>
              <w:right w:val="single" w:sz="4" w:space="0" w:color="auto"/>
            </w:tcBorders>
            <w:noWrap/>
            <w:vAlign w:val="center"/>
            <w:hideMark/>
          </w:tcPr>
          <w:p w14:paraId="7DF3AAD4" w14:textId="77777777" w:rsidR="00F55C8C" w:rsidRPr="007F1DC7" w:rsidRDefault="00F55C8C" w:rsidP="00F55C8C">
            <w:r w:rsidRPr="007F1DC7">
              <w:t>372905.53</w:t>
            </w:r>
          </w:p>
        </w:tc>
        <w:tc>
          <w:tcPr>
            <w:tcW w:w="1417" w:type="dxa"/>
            <w:tcBorders>
              <w:top w:val="single" w:sz="4" w:space="0" w:color="auto"/>
              <w:left w:val="nil"/>
              <w:bottom w:val="single" w:sz="4" w:space="0" w:color="auto"/>
              <w:right w:val="single" w:sz="4" w:space="0" w:color="auto"/>
            </w:tcBorders>
            <w:noWrap/>
            <w:vAlign w:val="center"/>
            <w:hideMark/>
          </w:tcPr>
          <w:p w14:paraId="07ED856C" w14:textId="77777777" w:rsidR="00F55C8C" w:rsidRPr="007F1DC7" w:rsidRDefault="00F55C8C" w:rsidP="00F55C8C">
            <w:r w:rsidRPr="007F1DC7">
              <w:t>1548665.00</w:t>
            </w:r>
          </w:p>
        </w:tc>
      </w:tr>
      <w:tr w:rsidR="007F1DC7" w:rsidRPr="007F1DC7" w14:paraId="21563BE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0590257" w14:textId="77777777" w:rsidR="00F55C8C" w:rsidRPr="007F1DC7" w:rsidRDefault="00F55C8C" w:rsidP="00F55C8C">
            <w:r w:rsidRPr="007F1DC7">
              <w:t>248</w:t>
            </w:r>
          </w:p>
        </w:tc>
        <w:tc>
          <w:tcPr>
            <w:tcW w:w="2268" w:type="dxa"/>
            <w:tcBorders>
              <w:top w:val="single" w:sz="4" w:space="0" w:color="auto"/>
              <w:left w:val="nil"/>
              <w:bottom w:val="single" w:sz="4" w:space="0" w:color="auto"/>
              <w:right w:val="single" w:sz="4" w:space="0" w:color="auto"/>
            </w:tcBorders>
            <w:noWrap/>
            <w:vAlign w:val="center"/>
            <w:hideMark/>
          </w:tcPr>
          <w:p w14:paraId="41BB84B8" w14:textId="77777777" w:rsidR="00F55C8C" w:rsidRPr="007F1DC7" w:rsidRDefault="00F55C8C" w:rsidP="00F55C8C">
            <w:r w:rsidRPr="007F1DC7">
              <w:t>375622.77</w:t>
            </w:r>
          </w:p>
        </w:tc>
        <w:tc>
          <w:tcPr>
            <w:tcW w:w="1418" w:type="dxa"/>
            <w:tcBorders>
              <w:top w:val="single" w:sz="4" w:space="0" w:color="auto"/>
              <w:left w:val="nil"/>
              <w:bottom w:val="single" w:sz="4" w:space="0" w:color="auto"/>
              <w:right w:val="single" w:sz="4" w:space="0" w:color="auto"/>
            </w:tcBorders>
            <w:noWrap/>
            <w:vAlign w:val="center"/>
            <w:hideMark/>
          </w:tcPr>
          <w:p w14:paraId="51DF5AC3" w14:textId="77777777" w:rsidR="00F55C8C" w:rsidRPr="007F1DC7" w:rsidRDefault="00F55C8C" w:rsidP="00F55C8C">
            <w:r w:rsidRPr="007F1DC7">
              <w:t>1551039.43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A9D578" w14:textId="77777777" w:rsidR="00F55C8C" w:rsidRPr="007F1DC7" w:rsidRDefault="00F55C8C" w:rsidP="00F55C8C">
            <w:r w:rsidRPr="007F1DC7">
              <w:t>597</w:t>
            </w:r>
          </w:p>
        </w:tc>
        <w:tc>
          <w:tcPr>
            <w:tcW w:w="1417" w:type="dxa"/>
            <w:tcBorders>
              <w:top w:val="single" w:sz="4" w:space="0" w:color="auto"/>
              <w:left w:val="nil"/>
              <w:bottom w:val="single" w:sz="4" w:space="0" w:color="auto"/>
              <w:right w:val="single" w:sz="4" w:space="0" w:color="auto"/>
            </w:tcBorders>
            <w:noWrap/>
            <w:vAlign w:val="center"/>
            <w:hideMark/>
          </w:tcPr>
          <w:p w14:paraId="0E6EFBEB" w14:textId="77777777" w:rsidR="00F55C8C" w:rsidRPr="007F1DC7" w:rsidRDefault="00F55C8C" w:rsidP="00F55C8C">
            <w:r w:rsidRPr="007F1DC7">
              <w:t>372905.54</w:t>
            </w:r>
          </w:p>
        </w:tc>
        <w:tc>
          <w:tcPr>
            <w:tcW w:w="1417" w:type="dxa"/>
            <w:tcBorders>
              <w:top w:val="single" w:sz="4" w:space="0" w:color="auto"/>
              <w:left w:val="nil"/>
              <w:bottom w:val="single" w:sz="4" w:space="0" w:color="auto"/>
              <w:right w:val="single" w:sz="4" w:space="0" w:color="auto"/>
            </w:tcBorders>
            <w:noWrap/>
            <w:vAlign w:val="center"/>
            <w:hideMark/>
          </w:tcPr>
          <w:p w14:paraId="52C31700" w14:textId="77777777" w:rsidR="00F55C8C" w:rsidRPr="007F1DC7" w:rsidRDefault="00F55C8C" w:rsidP="00F55C8C">
            <w:r w:rsidRPr="007F1DC7">
              <w:t>1548685.55</w:t>
            </w:r>
          </w:p>
        </w:tc>
      </w:tr>
      <w:tr w:rsidR="007F1DC7" w:rsidRPr="007F1DC7" w14:paraId="428FD13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4459186" w14:textId="77777777" w:rsidR="00F55C8C" w:rsidRPr="007F1DC7" w:rsidRDefault="00F55C8C" w:rsidP="00F55C8C">
            <w:r w:rsidRPr="007F1DC7">
              <w:t>249</w:t>
            </w:r>
          </w:p>
        </w:tc>
        <w:tc>
          <w:tcPr>
            <w:tcW w:w="2268" w:type="dxa"/>
            <w:tcBorders>
              <w:top w:val="single" w:sz="4" w:space="0" w:color="auto"/>
              <w:left w:val="nil"/>
              <w:bottom w:val="single" w:sz="4" w:space="0" w:color="auto"/>
              <w:right w:val="single" w:sz="4" w:space="0" w:color="auto"/>
            </w:tcBorders>
            <w:noWrap/>
            <w:vAlign w:val="center"/>
            <w:hideMark/>
          </w:tcPr>
          <w:p w14:paraId="7BEC6B69" w14:textId="77777777" w:rsidR="00F55C8C" w:rsidRPr="007F1DC7" w:rsidRDefault="00F55C8C" w:rsidP="00F55C8C">
            <w:r w:rsidRPr="007F1DC7">
              <w:t>375618.22</w:t>
            </w:r>
          </w:p>
        </w:tc>
        <w:tc>
          <w:tcPr>
            <w:tcW w:w="1418" w:type="dxa"/>
            <w:tcBorders>
              <w:top w:val="single" w:sz="4" w:space="0" w:color="auto"/>
              <w:left w:val="nil"/>
              <w:bottom w:val="single" w:sz="4" w:space="0" w:color="auto"/>
              <w:right w:val="single" w:sz="4" w:space="0" w:color="auto"/>
            </w:tcBorders>
            <w:noWrap/>
            <w:vAlign w:val="center"/>
            <w:hideMark/>
          </w:tcPr>
          <w:p w14:paraId="37E1A204" w14:textId="77777777" w:rsidR="00F55C8C" w:rsidRPr="007F1DC7" w:rsidRDefault="00F55C8C" w:rsidP="00F55C8C">
            <w:r w:rsidRPr="007F1DC7">
              <w:t>1551034.11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114B7E" w14:textId="77777777" w:rsidR="00F55C8C" w:rsidRPr="007F1DC7" w:rsidRDefault="00F55C8C" w:rsidP="00F55C8C">
            <w:r w:rsidRPr="007F1DC7">
              <w:t>598</w:t>
            </w:r>
          </w:p>
        </w:tc>
        <w:tc>
          <w:tcPr>
            <w:tcW w:w="1417" w:type="dxa"/>
            <w:tcBorders>
              <w:top w:val="single" w:sz="4" w:space="0" w:color="auto"/>
              <w:left w:val="nil"/>
              <w:bottom w:val="single" w:sz="4" w:space="0" w:color="auto"/>
              <w:right w:val="single" w:sz="4" w:space="0" w:color="auto"/>
            </w:tcBorders>
            <w:noWrap/>
            <w:vAlign w:val="center"/>
            <w:hideMark/>
          </w:tcPr>
          <w:p w14:paraId="408A0B06" w14:textId="77777777" w:rsidR="00F55C8C" w:rsidRPr="007F1DC7" w:rsidRDefault="00F55C8C" w:rsidP="00F55C8C">
            <w:r w:rsidRPr="007F1DC7">
              <w:t>372905.10</w:t>
            </w:r>
          </w:p>
        </w:tc>
        <w:tc>
          <w:tcPr>
            <w:tcW w:w="1417" w:type="dxa"/>
            <w:tcBorders>
              <w:top w:val="single" w:sz="4" w:space="0" w:color="auto"/>
              <w:left w:val="nil"/>
              <w:bottom w:val="single" w:sz="4" w:space="0" w:color="auto"/>
              <w:right w:val="single" w:sz="4" w:space="0" w:color="auto"/>
            </w:tcBorders>
            <w:noWrap/>
            <w:vAlign w:val="center"/>
            <w:hideMark/>
          </w:tcPr>
          <w:p w14:paraId="0AD5AE63" w14:textId="77777777" w:rsidR="00F55C8C" w:rsidRPr="007F1DC7" w:rsidRDefault="00F55C8C" w:rsidP="00F55C8C">
            <w:r w:rsidRPr="007F1DC7">
              <w:t>1548714.60</w:t>
            </w:r>
          </w:p>
        </w:tc>
      </w:tr>
      <w:tr w:rsidR="007F1DC7" w:rsidRPr="007F1DC7" w14:paraId="7AD1D77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2596513" w14:textId="77777777" w:rsidR="00F55C8C" w:rsidRPr="007F1DC7" w:rsidRDefault="00F55C8C" w:rsidP="00F55C8C">
            <w:r w:rsidRPr="007F1DC7">
              <w:t>250</w:t>
            </w:r>
          </w:p>
        </w:tc>
        <w:tc>
          <w:tcPr>
            <w:tcW w:w="2268" w:type="dxa"/>
            <w:tcBorders>
              <w:top w:val="single" w:sz="4" w:space="0" w:color="auto"/>
              <w:left w:val="nil"/>
              <w:bottom w:val="single" w:sz="4" w:space="0" w:color="auto"/>
              <w:right w:val="single" w:sz="4" w:space="0" w:color="auto"/>
            </w:tcBorders>
            <w:noWrap/>
            <w:vAlign w:val="center"/>
            <w:hideMark/>
          </w:tcPr>
          <w:p w14:paraId="5A8751AF" w14:textId="77777777" w:rsidR="00F55C8C" w:rsidRPr="007F1DC7" w:rsidRDefault="00F55C8C" w:rsidP="00F55C8C">
            <w:r w:rsidRPr="007F1DC7">
              <w:t>375580.51</w:t>
            </w:r>
          </w:p>
        </w:tc>
        <w:tc>
          <w:tcPr>
            <w:tcW w:w="1418" w:type="dxa"/>
            <w:tcBorders>
              <w:top w:val="single" w:sz="4" w:space="0" w:color="auto"/>
              <w:left w:val="nil"/>
              <w:bottom w:val="single" w:sz="4" w:space="0" w:color="auto"/>
              <w:right w:val="single" w:sz="4" w:space="0" w:color="auto"/>
            </w:tcBorders>
            <w:noWrap/>
            <w:vAlign w:val="center"/>
            <w:hideMark/>
          </w:tcPr>
          <w:p w14:paraId="145580DE" w14:textId="77777777" w:rsidR="00F55C8C" w:rsidRPr="007F1DC7" w:rsidRDefault="00F55C8C" w:rsidP="00F55C8C">
            <w:r w:rsidRPr="007F1DC7">
              <w:t>1550990.02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3D7368" w14:textId="77777777" w:rsidR="00F55C8C" w:rsidRPr="007F1DC7" w:rsidRDefault="00F55C8C" w:rsidP="00F55C8C">
            <w:r w:rsidRPr="007F1DC7">
              <w:t>599</w:t>
            </w:r>
          </w:p>
        </w:tc>
        <w:tc>
          <w:tcPr>
            <w:tcW w:w="1417" w:type="dxa"/>
            <w:tcBorders>
              <w:top w:val="single" w:sz="4" w:space="0" w:color="auto"/>
              <w:left w:val="nil"/>
              <w:bottom w:val="single" w:sz="4" w:space="0" w:color="auto"/>
              <w:right w:val="single" w:sz="4" w:space="0" w:color="auto"/>
            </w:tcBorders>
            <w:noWrap/>
            <w:vAlign w:val="center"/>
            <w:hideMark/>
          </w:tcPr>
          <w:p w14:paraId="63811D71" w14:textId="77777777" w:rsidR="00F55C8C" w:rsidRPr="007F1DC7" w:rsidRDefault="00F55C8C" w:rsidP="00F55C8C">
            <w:r w:rsidRPr="007F1DC7">
              <w:t>373240.00</w:t>
            </w:r>
          </w:p>
        </w:tc>
        <w:tc>
          <w:tcPr>
            <w:tcW w:w="1417" w:type="dxa"/>
            <w:tcBorders>
              <w:top w:val="single" w:sz="4" w:space="0" w:color="auto"/>
              <w:left w:val="nil"/>
              <w:bottom w:val="single" w:sz="4" w:space="0" w:color="auto"/>
              <w:right w:val="single" w:sz="4" w:space="0" w:color="auto"/>
            </w:tcBorders>
            <w:noWrap/>
            <w:vAlign w:val="center"/>
            <w:hideMark/>
          </w:tcPr>
          <w:p w14:paraId="6B536EE2" w14:textId="77777777" w:rsidR="00F55C8C" w:rsidRPr="007F1DC7" w:rsidRDefault="00F55C8C" w:rsidP="00F55C8C">
            <w:r w:rsidRPr="007F1DC7">
              <w:t>1548990.30</w:t>
            </w:r>
          </w:p>
        </w:tc>
      </w:tr>
      <w:tr w:rsidR="007F1DC7" w:rsidRPr="007F1DC7" w14:paraId="66B80BA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F4340A6" w14:textId="77777777" w:rsidR="00F55C8C" w:rsidRPr="007F1DC7" w:rsidRDefault="00F55C8C" w:rsidP="00F55C8C">
            <w:r w:rsidRPr="007F1DC7">
              <w:t>251</w:t>
            </w:r>
          </w:p>
        </w:tc>
        <w:tc>
          <w:tcPr>
            <w:tcW w:w="2268" w:type="dxa"/>
            <w:tcBorders>
              <w:top w:val="single" w:sz="4" w:space="0" w:color="auto"/>
              <w:left w:val="nil"/>
              <w:bottom w:val="single" w:sz="4" w:space="0" w:color="auto"/>
              <w:right w:val="single" w:sz="4" w:space="0" w:color="auto"/>
            </w:tcBorders>
            <w:noWrap/>
            <w:vAlign w:val="center"/>
            <w:hideMark/>
          </w:tcPr>
          <w:p w14:paraId="32141378" w14:textId="77777777" w:rsidR="00F55C8C" w:rsidRPr="007F1DC7" w:rsidRDefault="00F55C8C" w:rsidP="00F55C8C">
            <w:r w:rsidRPr="007F1DC7">
              <w:t>375575.90</w:t>
            </w:r>
          </w:p>
        </w:tc>
        <w:tc>
          <w:tcPr>
            <w:tcW w:w="1418" w:type="dxa"/>
            <w:tcBorders>
              <w:top w:val="single" w:sz="4" w:space="0" w:color="auto"/>
              <w:left w:val="nil"/>
              <w:bottom w:val="single" w:sz="4" w:space="0" w:color="auto"/>
              <w:right w:val="single" w:sz="4" w:space="0" w:color="auto"/>
            </w:tcBorders>
            <w:noWrap/>
            <w:vAlign w:val="center"/>
            <w:hideMark/>
          </w:tcPr>
          <w:p w14:paraId="473BC367" w14:textId="77777777" w:rsidR="00F55C8C" w:rsidRPr="007F1DC7" w:rsidRDefault="00F55C8C" w:rsidP="00F55C8C">
            <w:r w:rsidRPr="007F1DC7">
              <w:t>1550984.63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C413F8" w14:textId="77777777" w:rsidR="00F55C8C" w:rsidRPr="007F1DC7" w:rsidRDefault="00F55C8C" w:rsidP="00F55C8C">
            <w:r w:rsidRPr="007F1DC7">
              <w:t>600</w:t>
            </w:r>
          </w:p>
        </w:tc>
        <w:tc>
          <w:tcPr>
            <w:tcW w:w="1417" w:type="dxa"/>
            <w:tcBorders>
              <w:top w:val="single" w:sz="4" w:space="0" w:color="auto"/>
              <w:left w:val="nil"/>
              <w:bottom w:val="single" w:sz="4" w:space="0" w:color="auto"/>
              <w:right w:val="single" w:sz="4" w:space="0" w:color="auto"/>
            </w:tcBorders>
            <w:noWrap/>
            <w:vAlign w:val="center"/>
            <w:hideMark/>
          </w:tcPr>
          <w:p w14:paraId="2F3EEADC" w14:textId="77777777" w:rsidR="00F55C8C" w:rsidRPr="007F1DC7" w:rsidRDefault="00F55C8C" w:rsidP="00F55C8C">
            <w:r w:rsidRPr="007F1DC7">
              <w:t>373240.24</w:t>
            </w:r>
          </w:p>
        </w:tc>
        <w:tc>
          <w:tcPr>
            <w:tcW w:w="1417" w:type="dxa"/>
            <w:tcBorders>
              <w:top w:val="single" w:sz="4" w:space="0" w:color="auto"/>
              <w:left w:val="nil"/>
              <w:bottom w:val="single" w:sz="4" w:space="0" w:color="auto"/>
              <w:right w:val="single" w:sz="4" w:space="0" w:color="auto"/>
            </w:tcBorders>
            <w:noWrap/>
            <w:vAlign w:val="center"/>
            <w:hideMark/>
          </w:tcPr>
          <w:p w14:paraId="1BC4C4A1" w14:textId="77777777" w:rsidR="00F55C8C" w:rsidRPr="007F1DC7" w:rsidRDefault="00F55C8C" w:rsidP="00F55C8C">
            <w:r w:rsidRPr="007F1DC7">
              <w:t>1548989.12</w:t>
            </w:r>
          </w:p>
        </w:tc>
      </w:tr>
      <w:tr w:rsidR="007F1DC7" w:rsidRPr="007F1DC7" w14:paraId="7A0106C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DA33A11" w14:textId="77777777" w:rsidR="00F55C8C" w:rsidRPr="007F1DC7" w:rsidRDefault="00F55C8C" w:rsidP="00F55C8C">
            <w:r w:rsidRPr="007F1DC7">
              <w:t>252</w:t>
            </w:r>
          </w:p>
        </w:tc>
        <w:tc>
          <w:tcPr>
            <w:tcW w:w="2268" w:type="dxa"/>
            <w:tcBorders>
              <w:top w:val="single" w:sz="4" w:space="0" w:color="auto"/>
              <w:left w:val="nil"/>
              <w:bottom w:val="single" w:sz="4" w:space="0" w:color="auto"/>
              <w:right w:val="single" w:sz="4" w:space="0" w:color="auto"/>
            </w:tcBorders>
            <w:noWrap/>
            <w:vAlign w:val="center"/>
            <w:hideMark/>
          </w:tcPr>
          <w:p w14:paraId="39F76D73" w14:textId="77777777" w:rsidR="00F55C8C" w:rsidRPr="007F1DC7" w:rsidRDefault="00F55C8C" w:rsidP="00F55C8C">
            <w:r w:rsidRPr="007F1DC7">
              <w:t>375576.65</w:t>
            </w:r>
          </w:p>
        </w:tc>
        <w:tc>
          <w:tcPr>
            <w:tcW w:w="1418" w:type="dxa"/>
            <w:tcBorders>
              <w:top w:val="single" w:sz="4" w:space="0" w:color="auto"/>
              <w:left w:val="nil"/>
              <w:bottom w:val="single" w:sz="4" w:space="0" w:color="auto"/>
              <w:right w:val="single" w:sz="4" w:space="0" w:color="auto"/>
            </w:tcBorders>
            <w:noWrap/>
            <w:vAlign w:val="center"/>
            <w:hideMark/>
          </w:tcPr>
          <w:p w14:paraId="642EB55C" w14:textId="77777777" w:rsidR="00F55C8C" w:rsidRPr="007F1DC7" w:rsidRDefault="00F55C8C" w:rsidP="00F55C8C">
            <w:r w:rsidRPr="007F1DC7">
              <w:t>1550983.98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F0696E" w14:textId="77777777" w:rsidR="00F55C8C" w:rsidRPr="007F1DC7" w:rsidRDefault="00F55C8C" w:rsidP="00F55C8C">
            <w:r w:rsidRPr="007F1DC7">
              <w:t>601</w:t>
            </w:r>
          </w:p>
        </w:tc>
        <w:tc>
          <w:tcPr>
            <w:tcW w:w="1417" w:type="dxa"/>
            <w:tcBorders>
              <w:top w:val="single" w:sz="4" w:space="0" w:color="auto"/>
              <w:left w:val="nil"/>
              <w:bottom w:val="single" w:sz="4" w:space="0" w:color="auto"/>
              <w:right w:val="single" w:sz="4" w:space="0" w:color="auto"/>
            </w:tcBorders>
            <w:noWrap/>
            <w:vAlign w:val="center"/>
            <w:hideMark/>
          </w:tcPr>
          <w:p w14:paraId="18098717" w14:textId="77777777" w:rsidR="00F55C8C" w:rsidRPr="007F1DC7" w:rsidRDefault="00F55C8C" w:rsidP="00F55C8C">
            <w:r w:rsidRPr="007F1DC7">
              <w:t>373256.62</w:t>
            </w:r>
          </w:p>
        </w:tc>
        <w:tc>
          <w:tcPr>
            <w:tcW w:w="1417" w:type="dxa"/>
            <w:tcBorders>
              <w:top w:val="single" w:sz="4" w:space="0" w:color="auto"/>
              <w:left w:val="nil"/>
              <w:bottom w:val="single" w:sz="4" w:space="0" w:color="auto"/>
              <w:right w:val="single" w:sz="4" w:space="0" w:color="auto"/>
            </w:tcBorders>
            <w:noWrap/>
            <w:vAlign w:val="center"/>
            <w:hideMark/>
          </w:tcPr>
          <w:p w14:paraId="40904703" w14:textId="77777777" w:rsidR="00F55C8C" w:rsidRPr="007F1DC7" w:rsidRDefault="00F55C8C" w:rsidP="00F55C8C">
            <w:r w:rsidRPr="007F1DC7">
              <w:t>1549005.00</w:t>
            </w:r>
          </w:p>
        </w:tc>
      </w:tr>
      <w:tr w:rsidR="007F1DC7" w:rsidRPr="007F1DC7" w14:paraId="6C84D58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46D94C0" w14:textId="77777777" w:rsidR="00F55C8C" w:rsidRPr="007F1DC7" w:rsidRDefault="00F55C8C" w:rsidP="00F55C8C">
            <w:r w:rsidRPr="007F1DC7">
              <w:t>253</w:t>
            </w:r>
          </w:p>
        </w:tc>
        <w:tc>
          <w:tcPr>
            <w:tcW w:w="2268" w:type="dxa"/>
            <w:tcBorders>
              <w:top w:val="single" w:sz="4" w:space="0" w:color="auto"/>
              <w:left w:val="nil"/>
              <w:bottom w:val="single" w:sz="4" w:space="0" w:color="auto"/>
              <w:right w:val="single" w:sz="4" w:space="0" w:color="auto"/>
            </w:tcBorders>
            <w:noWrap/>
            <w:vAlign w:val="center"/>
            <w:hideMark/>
          </w:tcPr>
          <w:p w14:paraId="4AF053DB" w14:textId="77777777" w:rsidR="00F55C8C" w:rsidRPr="007F1DC7" w:rsidRDefault="00F55C8C" w:rsidP="00F55C8C">
            <w:r w:rsidRPr="007F1DC7">
              <w:t>375576.20</w:t>
            </w:r>
          </w:p>
        </w:tc>
        <w:tc>
          <w:tcPr>
            <w:tcW w:w="1418" w:type="dxa"/>
            <w:tcBorders>
              <w:top w:val="single" w:sz="4" w:space="0" w:color="auto"/>
              <w:left w:val="nil"/>
              <w:bottom w:val="single" w:sz="4" w:space="0" w:color="auto"/>
              <w:right w:val="single" w:sz="4" w:space="0" w:color="auto"/>
            </w:tcBorders>
            <w:noWrap/>
            <w:vAlign w:val="center"/>
            <w:hideMark/>
          </w:tcPr>
          <w:p w14:paraId="00CDC4B1" w14:textId="77777777" w:rsidR="00F55C8C" w:rsidRPr="007F1DC7" w:rsidRDefault="00F55C8C" w:rsidP="00F55C8C">
            <w:r w:rsidRPr="007F1DC7">
              <w:t>1550983.15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0FF5C64" w14:textId="77777777" w:rsidR="00F55C8C" w:rsidRPr="007F1DC7" w:rsidRDefault="00F55C8C" w:rsidP="00F55C8C">
            <w:r w:rsidRPr="007F1DC7">
              <w:t>602</w:t>
            </w:r>
          </w:p>
        </w:tc>
        <w:tc>
          <w:tcPr>
            <w:tcW w:w="1417" w:type="dxa"/>
            <w:tcBorders>
              <w:top w:val="single" w:sz="4" w:space="0" w:color="auto"/>
              <w:left w:val="nil"/>
              <w:bottom w:val="single" w:sz="4" w:space="0" w:color="auto"/>
              <w:right w:val="single" w:sz="4" w:space="0" w:color="auto"/>
            </w:tcBorders>
            <w:noWrap/>
            <w:vAlign w:val="center"/>
            <w:hideMark/>
          </w:tcPr>
          <w:p w14:paraId="0F885AF9" w14:textId="77777777" w:rsidR="00F55C8C" w:rsidRPr="007F1DC7" w:rsidRDefault="00F55C8C" w:rsidP="00F55C8C">
            <w:r w:rsidRPr="007F1DC7">
              <w:t>373281.01</w:t>
            </w:r>
          </w:p>
        </w:tc>
        <w:tc>
          <w:tcPr>
            <w:tcW w:w="1417" w:type="dxa"/>
            <w:tcBorders>
              <w:top w:val="single" w:sz="4" w:space="0" w:color="auto"/>
              <w:left w:val="nil"/>
              <w:bottom w:val="single" w:sz="4" w:space="0" w:color="auto"/>
              <w:right w:val="single" w:sz="4" w:space="0" w:color="auto"/>
            </w:tcBorders>
            <w:noWrap/>
            <w:vAlign w:val="center"/>
            <w:hideMark/>
          </w:tcPr>
          <w:p w14:paraId="7D16BE06" w14:textId="77777777" w:rsidR="00F55C8C" w:rsidRPr="007F1DC7" w:rsidRDefault="00F55C8C" w:rsidP="00F55C8C">
            <w:r w:rsidRPr="007F1DC7">
              <w:t>1549028.63</w:t>
            </w:r>
          </w:p>
        </w:tc>
      </w:tr>
      <w:tr w:rsidR="007F1DC7" w:rsidRPr="007F1DC7" w14:paraId="79AC8D1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F0084DE" w14:textId="77777777" w:rsidR="00F55C8C" w:rsidRPr="007F1DC7" w:rsidRDefault="00F55C8C" w:rsidP="00F55C8C">
            <w:r w:rsidRPr="007F1DC7">
              <w:t>254</w:t>
            </w:r>
          </w:p>
        </w:tc>
        <w:tc>
          <w:tcPr>
            <w:tcW w:w="2268" w:type="dxa"/>
            <w:tcBorders>
              <w:top w:val="single" w:sz="4" w:space="0" w:color="auto"/>
              <w:left w:val="nil"/>
              <w:bottom w:val="single" w:sz="4" w:space="0" w:color="auto"/>
              <w:right w:val="single" w:sz="4" w:space="0" w:color="auto"/>
            </w:tcBorders>
            <w:noWrap/>
            <w:vAlign w:val="center"/>
            <w:hideMark/>
          </w:tcPr>
          <w:p w14:paraId="11F616FC" w14:textId="77777777" w:rsidR="00F55C8C" w:rsidRPr="007F1DC7" w:rsidRDefault="00F55C8C" w:rsidP="00F55C8C">
            <w:r w:rsidRPr="007F1DC7">
              <w:t>375575.36</w:t>
            </w:r>
          </w:p>
        </w:tc>
        <w:tc>
          <w:tcPr>
            <w:tcW w:w="1418" w:type="dxa"/>
            <w:tcBorders>
              <w:top w:val="single" w:sz="4" w:space="0" w:color="auto"/>
              <w:left w:val="nil"/>
              <w:bottom w:val="single" w:sz="4" w:space="0" w:color="auto"/>
              <w:right w:val="single" w:sz="4" w:space="0" w:color="auto"/>
            </w:tcBorders>
            <w:noWrap/>
            <w:vAlign w:val="center"/>
            <w:hideMark/>
          </w:tcPr>
          <w:p w14:paraId="28DC8F53" w14:textId="77777777" w:rsidR="00F55C8C" w:rsidRPr="007F1DC7" w:rsidRDefault="00F55C8C" w:rsidP="00F55C8C">
            <w:r w:rsidRPr="007F1DC7">
              <w:t>1550983.80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732B76" w14:textId="77777777" w:rsidR="00F55C8C" w:rsidRPr="007F1DC7" w:rsidRDefault="00F55C8C" w:rsidP="00F55C8C">
            <w:r w:rsidRPr="007F1DC7">
              <w:t>603</w:t>
            </w:r>
          </w:p>
        </w:tc>
        <w:tc>
          <w:tcPr>
            <w:tcW w:w="1417" w:type="dxa"/>
            <w:tcBorders>
              <w:top w:val="single" w:sz="4" w:space="0" w:color="auto"/>
              <w:left w:val="nil"/>
              <w:bottom w:val="single" w:sz="4" w:space="0" w:color="auto"/>
              <w:right w:val="single" w:sz="4" w:space="0" w:color="auto"/>
            </w:tcBorders>
            <w:noWrap/>
            <w:vAlign w:val="center"/>
            <w:hideMark/>
          </w:tcPr>
          <w:p w14:paraId="4D570C35" w14:textId="77777777" w:rsidR="00F55C8C" w:rsidRPr="007F1DC7" w:rsidRDefault="00F55C8C" w:rsidP="00F55C8C">
            <w:r w:rsidRPr="007F1DC7">
              <w:t>373326.39</w:t>
            </w:r>
          </w:p>
        </w:tc>
        <w:tc>
          <w:tcPr>
            <w:tcW w:w="1417" w:type="dxa"/>
            <w:tcBorders>
              <w:top w:val="single" w:sz="4" w:space="0" w:color="auto"/>
              <w:left w:val="nil"/>
              <w:bottom w:val="single" w:sz="4" w:space="0" w:color="auto"/>
              <w:right w:val="single" w:sz="4" w:space="0" w:color="auto"/>
            </w:tcBorders>
            <w:noWrap/>
            <w:vAlign w:val="center"/>
            <w:hideMark/>
          </w:tcPr>
          <w:p w14:paraId="1F7C2BE4" w14:textId="77777777" w:rsidR="00F55C8C" w:rsidRPr="007F1DC7" w:rsidRDefault="00F55C8C" w:rsidP="00F55C8C">
            <w:r w:rsidRPr="007F1DC7">
              <w:t>1549079.26</w:t>
            </w:r>
          </w:p>
        </w:tc>
      </w:tr>
      <w:tr w:rsidR="007F1DC7" w:rsidRPr="007F1DC7" w14:paraId="61B427D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BAE6FB8" w14:textId="77777777" w:rsidR="00F55C8C" w:rsidRPr="007F1DC7" w:rsidRDefault="00F55C8C" w:rsidP="00F55C8C">
            <w:r w:rsidRPr="007F1DC7">
              <w:t>255</w:t>
            </w:r>
          </w:p>
        </w:tc>
        <w:tc>
          <w:tcPr>
            <w:tcW w:w="2268" w:type="dxa"/>
            <w:tcBorders>
              <w:top w:val="single" w:sz="4" w:space="0" w:color="auto"/>
              <w:left w:val="nil"/>
              <w:bottom w:val="single" w:sz="4" w:space="0" w:color="auto"/>
              <w:right w:val="single" w:sz="4" w:space="0" w:color="auto"/>
            </w:tcBorders>
            <w:noWrap/>
            <w:vAlign w:val="center"/>
            <w:hideMark/>
          </w:tcPr>
          <w:p w14:paraId="1E00CC20" w14:textId="77777777" w:rsidR="00F55C8C" w:rsidRPr="007F1DC7" w:rsidRDefault="00F55C8C" w:rsidP="00F55C8C">
            <w:r w:rsidRPr="007F1DC7">
              <w:t>375569.85</w:t>
            </w:r>
          </w:p>
        </w:tc>
        <w:tc>
          <w:tcPr>
            <w:tcW w:w="1418" w:type="dxa"/>
            <w:tcBorders>
              <w:top w:val="single" w:sz="4" w:space="0" w:color="auto"/>
              <w:left w:val="nil"/>
              <w:bottom w:val="single" w:sz="4" w:space="0" w:color="auto"/>
              <w:right w:val="single" w:sz="4" w:space="0" w:color="auto"/>
            </w:tcBorders>
            <w:noWrap/>
            <w:vAlign w:val="center"/>
            <w:hideMark/>
          </w:tcPr>
          <w:p w14:paraId="1FA398DB" w14:textId="77777777" w:rsidR="00F55C8C" w:rsidRPr="007F1DC7" w:rsidRDefault="00F55C8C" w:rsidP="00F55C8C">
            <w:r w:rsidRPr="007F1DC7">
              <w:t>1550972.14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2BC9FF" w14:textId="77777777" w:rsidR="00F55C8C" w:rsidRPr="007F1DC7" w:rsidRDefault="00F55C8C" w:rsidP="00F55C8C">
            <w:r w:rsidRPr="007F1DC7">
              <w:t>604</w:t>
            </w:r>
          </w:p>
        </w:tc>
        <w:tc>
          <w:tcPr>
            <w:tcW w:w="1417" w:type="dxa"/>
            <w:tcBorders>
              <w:top w:val="single" w:sz="4" w:space="0" w:color="auto"/>
              <w:left w:val="nil"/>
              <w:bottom w:val="single" w:sz="4" w:space="0" w:color="auto"/>
              <w:right w:val="single" w:sz="4" w:space="0" w:color="auto"/>
            </w:tcBorders>
            <w:noWrap/>
            <w:vAlign w:val="center"/>
            <w:hideMark/>
          </w:tcPr>
          <w:p w14:paraId="44F11D91" w14:textId="77777777" w:rsidR="00F55C8C" w:rsidRPr="007F1DC7" w:rsidRDefault="00F55C8C" w:rsidP="00F55C8C">
            <w:r w:rsidRPr="007F1DC7">
              <w:t>373333.29</w:t>
            </w:r>
          </w:p>
        </w:tc>
        <w:tc>
          <w:tcPr>
            <w:tcW w:w="1417" w:type="dxa"/>
            <w:tcBorders>
              <w:top w:val="single" w:sz="4" w:space="0" w:color="auto"/>
              <w:left w:val="nil"/>
              <w:bottom w:val="single" w:sz="4" w:space="0" w:color="auto"/>
              <w:right w:val="single" w:sz="4" w:space="0" w:color="auto"/>
            </w:tcBorders>
            <w:noWrap/>
            <w:vAlign w:val="center"/>
            <w:hideMark/>
          </w:tcPr>
          <w:p w14:paraId="71082D06" w14:textId="77777777" w:rsidR="00F55C8C" w:rsidRPr="007F1DC7" w:rsidRDefault="00F55C8C" w:rsidP="00F55C8C">
            <w:r w:rsidRPr="007F1DC7">
              <w:t>1549086.96</w:t>
            </w:r>
          </w:p>
        </w:tc>
      </w:tr>
      <w:tr w:rsidR="007F1DC7" w:rsidRPr="007F1DC7" w14:paraId="4A2344B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769CCF5" w14:textId="77777777" w:rsidR="00F55C8C" w:rsidRPr="007F1DC7" w:rsidRDefault="00F55C8C" w:rsidP="00F55C8C">
            <w:r w:rsidRPr="007F1DC7">
              <w:t>256</w:t>
            </w:r>
          </w:p>
        </w:tc>
        <w:tc>
          <w:tcPr>
            <w:tcW w:w="2268" w:type="dxa"/>
            <w:tcBorders>
              <w:top w:val="single" w:sz="4" w:space="0" w:color="auto"/>
              <w:left w:val="nil"/>
              <w:bottom w:val="single" w:sz="4" w:space="0" w:color="auto"/>
              <w:right w:val="single" w:sz="4" w:space="0" w:color="auto"/>
            </w:tcBorders>
            <w:noWrap/>
            <w:vAlign w:val="center"/>
            <w:hideMark/>
          </w:tcPr>
          <w:p w14:paraId="10E8A906" w14:textId="77777777" w:rsidR="00F55C8C" w:rsidRPr="007F1DC7" w:rsidRDefault="00F55C8C" w:rsidP="00F55C8C">
            <w:r w:rsidRPr="007F1DC7">
              <w:t>375545.67</w:t>
            </w:r>
          </w:p>
        </w:tc>
        <w:tc>
          <w:tcPr>
            <w:tcW w:w="1418" w:type="dxa"/>
            <w:tcBorders>
              <w:top w:val="single" w:sz="4" w:space="0" w:color="auto"/>
              <w:left w:val="nil"/>
              <w:bottom w:val="single" w:sz="4" w:space="0" w:color="auto"/>
              <w:right w:val="single" w:sz="4" w:space="0" w:color="auto"/>
            </w:tcBorders>
            <w:noWrap/>
            <w:vAlign w:val="center"/>
            <w:hideMark/>
          </w:tcPr>
          <w:p w14:paraId="48A912BC" w14:textId="77777777" w:rsidR="00F55C8C" w:rsidRPr="007F1DC7" w:rsidRDefault="00F55C8C" w:rsidP="00F55C8C">
            <w:r w:rsidRPr="007F1DC7">
              <w:t>1550920.97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940A20C" w14:textId="77777777" w:rsidR="00F55C8C" w:rsidRPr="007F1DC7" w:rsidRDefault="00F55C8C" w:rsidP="00F55C8C">
            <w:r w:rsidRPr="007F1DC7">
              <w:t>605</w:t>
            </w:r>
          </w:p>
        </w:tc>
        <w:tc>
          <w:tcPr>
            <w:tcW w:w="1417" w:type="dxa"/>
            <w:tcBorders>
              <w:top w:val="single" w:sz="4" w:space="0" w:color="auto"/>
              <w:left w:val="nil"/>
              <w:bottom w:val="single" w:sz="4" w:space="0" w:color="auto"/>
              <w:right w:val="single" w:sz="4" w:space="0" w:color="auto"/>
            </w:tcBorders>
            <w:noWrap/>
            <w:vAlign w:val="center"/>
            <w:hideMark/>
          </w:tcPr>
          <w:p w14:paraId="5F95617A" w14:textId="77777777" w:rsidR="00F55C8C" w:rsidRPr="007F1DC7" w:rsidRDefault="00F55C8C" w:rsidP="00F55C8C">
            <w:r w:rsidRPr="007F1DC7">
              <w:t>373347.64</w:t>
            </w:r>
          </w:p>
        </w:tc>
        <w:tc>
          <w:tcPr>
            <w:tcW w:w="1417" w:type="dxa"/>
            <w:tcBorders>
              <w:top w:val="single" w:sz="4" w:space="0" w:color="auto"/>
              <w:left w:val="nil"/>
              <w:bottom w:val="single" w:sz="4" w:space="0" w:color="auto"/>
              <w:right w:val="single" w:sz="4" w:space="0" w:color="auto"/>
            </w:tcBorders>
            <w:noWrap/>
            <w:vAlign w:val="center"/>
            <w:hideMark/>
          </w:tcPr>
          <w:p w14:paraId="00C96B3A" w14:textId="77777777" w:rsidR="00F55C8C" w:rsidRPr="007F1DC7" w:rsidRDefault="00F55C8C" w:rsidP="00F55C8C">
            <w:r w:rsidRPr="007F1DC7">
              <w:t>1549102.96</w:t>
            </w:r>
          </w:p>
        </w:tc>
      </w:tr>
      <w:tr w:rsidR="007F1DC7" w:rsidRPr="007F1DC7" w14:paraId="78C5C2C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6112177" w14:textId="77777777" w:rsidR="00F55C8C" w:rsidRPr="007F1DC7" w:rsidRDefault="00F55C8C" w:rsidP="00F55C8C">
            <w:r w:rsidRPr="007F1DC7">
              <w:t>257</w:t>
            </w:r>
          </w:p>
        </w:tc>
        <w:tc>
          <w:tcPr>
            <w:tcW w:w="2268" w:type="dxa"/>
            <w:tcBorders>
              <w:top w:val="single" w:sz="4" w:space="0" w:color="auto"/>
              <w:left w:val="nil"/>
              <w:bottom w:val="single" w:sz="4" w:space="0" w:color="auto"/>
              <w:right w:val="single" w:sz="4" w:space="0" w:color="auto"/>
            </w:tcBorders>
            <w:noWrap/>
            <w:vAlign w:val="center"/>
            <w:hideMark/>
          </w:tcPr>
          <w:p w14:paraId="1A3D9B83" w14:textId="77777777" w:rsidR="00F55C8C" w:rsidRPr="007F1DC7" w:rsidRDefault="00F55C8C" w:rsidP="00F55C8C">
            <w:r w:rsidRPr="007F1DC7">
              <w:t>375587.89</w:t>
            </w:r>
          </w:p>
        </w:tc>
        <w:tc>
          <w:tcPr>
            <w:tcW w:w="1418" w:type="dxa"/>
            <w:tcBorders>
              <w:top w:val="single" w:sz="4" w:space="0" w:color="auto"/>
              <w:left w:val="nil"/>
              <w:bottom w:val="single" w:sz="4" w:space="0" w:color="auto"/>
              <w:right w:val="single" w:sz="4" w:space="0" w:color="auto"/>
            </w:tcBorders>
            <w:noWrap/>
            <w:vAlign w:val="center"/>
            <w:hideMark/>
          </w:tcPr>
          <w:p w14:paraId="4883BCCB" w14:textId="77777777" w:rsidR="00F55C8C" w:rsidRPr="007F1DC7" w:rsidRDefault="00F55C8C" w:rsidP="00F55C8C">
            <w:r w:rsidRPr="007F1DC7">
              <w:t>1550887.48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EE872D" w14:textId="77777777" w:rsidR="00F55C8C" w:rsidRPr="007F1DC7" w:rsidRDefault="00F55C8C" w:rsidP="00F55C8C">
            <w:r w:rsidRPr="007F1DC7">
              <w:t>606</w:t>
            </w:r>
          </w:p>
        </w:tc>
        <w:tc>
          <w:tcPr>
            <w:tcW w:w="1417" w:type="dxa"/>
            <w:tcBorders>
              <w:top w:val="single" w:sz="4" w:space="0" w:color="auto"/>
              <w:left w:val="nil"/>
              <w:bottom w:val="single" w:sz="4" w:space="0" w:color="auto"/>
              <w:right w:val="single" w:sz="4" w:space="0" w:color="auto"/>
            </w:tcBorders>
            <w:noWrap/>
            <w:vAlign w:val="center"/>
            <w:hideMark/>
          </w:tcPr>
          <w:p w14:paraId="59C46B24" w14:textId="77777777" w:rsidR="00F55C8C" w:rsidRPr="007F1DC7" w:rsidRDefault="00F55C8C" w:rsidP="00F55C8C">
            <w:r w:rsidRPr="007F1DC7">
              <w:t>373371.09</w:t>
            </w:r>
          </w:p>
        </w:tc>
        <w:tc>
          <w:tcPr>
            <w:tcW w:w="1417" w:type="dxa"/>
            <w:tcBorders>
              <w:top w:val="single" w:sz="4" w:space="0" w:color="auto"/>
              <w:left w:val="nil"/>
              <w:bottom w:val="single" w:sz="4" w:space="0" w:color="auto"/>
              <w:right w:val="single" w:sz="4" w:space="0" w:color="auto"/>
            </w:tcBorders>
            <w:noWrap/>
            <w:vAlign w:val="center"/>
            <w:hideMark/>
          </w:tcPr>
          <w:p w14:paraId="5F4F1AD8" w14:textId="77777777" w:rsidR="00F55C8C" w:rsidRPr="007F1DC7" w:rsidRDefault="00F55C8C" w:rsidP="00F55C8C">
            <w:r w:rsidRPr="007F1DC7">
              <w:t>1549140.96</w:t>
            </w:r>
          </w:p>
        </w:tc>
      </w:tr>
      <w:tr w:rsidR="007F1DC7" w:rsidRPr="007F1DC7" w14:paraId="39A1BA0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5CF6015" w14:textId="77777777" w:rsidR="00F55C8C" w:rsidRPr="007F1DC7" w:rsidRDefault="00F55C8C" w:rsidP="00F55C8C">
            <w:r w:rsidRPr="007F1DC7">
              <w:t>258</w:t>
            </w:r>
          </w:p>
        </w:tc>
        <w:tc>
          <w:tcPr>
            <w:tcW w:w="2268" w:type="dxa"/>
            <w:tcBorders>
              <w:top w:val="single" w:sz="4" w:space="0" w:color="auto"/>
              <w:left w:val="nil"/>
              <w:bottom w:val="single" w:sz="4" w:space="0" w:color="auto"/>
              <w:right w:val="single" w:sz="4" w:space="0" w:color="auto"/>
            </w:tcBorders>
            <w:noWrap/>
            <w:vAlign w:val="center"/>
            <w:hideMark/>
          </w:tcPr>
          <w:p w14:paraId="0FA5DA3A" w14:textId="77777777" w:rsidR="00F55C8C" w:rsidRPr="007F1DC7" w:rsidRDefault="00F55C8C" w:rsidP="00F55C8C">
            <w:r w:rsidRPr="007F1DC7">
              <w:t>375594.68</w:t>
            </w:r>
          </w:p>
        </w:tc>
        <w:tc>
          <w:tcPr>
            <w:tcW w:w="1418" w:type="dxa"/>
            <w:tcBorders>
              <w:top w:val="single" w:sz="4" w:space="0" w:color="auto"/>
              <w:left w:val="nil"/>
              <w:bottom w:val="single" w:sz="4" w:space="0" w:color="auto"/>
              <w:right w:val="single" w:sz="4" w:space="0" w:color="auto"/>
            </w:tcBorders>
            <w:noWrap/>
            <w:vAlign w:val="center"/>
            <w:hideMark/>
          </w:tcPr>
          <w:p w14:paraId="68B19951" w14:textId="77777777" w:rsidR="00F55C8C" w:rsidRPr="007F1DC7" w:rsidRDefault="00F55C8C" w:rsidP="00F55C8C">
            <w:r w:rsidRPr="007F1DC7">
              <w:t>1550880.52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53A5C0" w14:textId="77777777" w:rsidR="00F55C8C" w:rsidRPr="007F1DC7" w:rsidRDefault="00F55C8C" w:rsidP="00F55C8C">
            <w:r w:rsidRPr="007F1DC7">
              <w:t>607</w:t>
            </w:r>
          </w:p>
        </w:tc>
        <w:tc>
          <w:tcPr>
            <w:tcW w:w="1417" w:type="dxa"/>
            <w:tcBorders>
              <w:top w:val="single" w:sz="4" w:space="0" w:color="auto"/>
              <w:left w:val="nil"/>
              <w:bottom w:val="single" w:sz="4" w:space="0" w:color="auto"/>
              <w:right w:val="single" w:sz="4" w:space="0" w:color="auto"/>
            </w:tcBorders>
            <w:noWrap/>
            <w:vAlign w:val="center"/>
            <w:hideMark/>
          </w:tcPr>
          <w:p w14:paraId="240A6AC1" w14:textId="77777777" w:rsidR="00F55C8C" w:rsidRPr="007F1DC7" w:rsidRDefault="00F55C8C" w:rsidP="00F55C8C">
            <w:r w:rsidRPr="007F1DC7">
              <w:t>373395.69</w:t>
            </w:r>
          </w:p>
        </w:tc>
        <w:tc>
          <w:tcPr>
            <w:tcW w:w="1417" w:type="dxa"/>
            <w:tcBorders>
              <w:top w:val="single" w:sz="4" w:space="0" w:color="auto"/>
              <w:left w:val="nil"/>
              <w:bottom w:val="single" w:sz="4" w:space="0" w:color="auto"/>
              <w:right w:val="single" w:sz="4" w:space="0" w:color="auto"/>
            </w:tcBorders>
            <w:noWrap/>
            <w:vAlign w:val="center"/>
            <w:hideMark/>
          </w:tcPr>
          <w:p w14:paraId="3EAE23D7" w14:textId="77777777" w:rsidR="00F55C8C" w:rsidRPr="007F1DC7" w:rsidRDefault="00F55C8C" w:rsidP="00F55C8C">
            <w:r w:rsidRPr="007F1DC7">
              <w:t>1549186.17</w:t>
            </w:r>
          </w:p>
        </w:tc>
      </w:tr>
      <w:tr w:rsidR="007F1DC7" w:rsidRPr="007F1DC7" w14:paraId="66553BC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C6AB753" w14:textId="77777777" w:rsidR="00F55C8C" w:rsidRPr="007F1DC7" w:rsidRDefault="00F55C8C" w:rsidP="00F55C8C">
            <w:r w:rsidRPr="007F1DC7">
              <w:t>259</w:t>
            </w:r>
          </w:p>
        </w:tc>
        <w:tc>
          <w:tcPr>
            <w:tcW w:w="2268" w:type="dxa"/>
            <w:tcBorders>
              <w:top w:val="single" w:sz="4" w:space="0" w:color="auto"/>
              <w:left w:val="nil"/>
              <w:bottom w:val="single" w:sz="4" w:space="0" w:color="auto"/>
              <w:right w:val="single" w:sz="4" w:space="0" w:color="auto"/>
            </w:tcBorders>
            <w:noWrap/>
            <w:vAlign w:val="center"/>
            <w:hideMark/>
          </w:tcPr>
          <w:p w14:paraId="7507ACA3" w14:textId="77777777" w:rsidR="00F55C8C" w:rsidRPr="007F1DC7" w:rsidRDefault="00F55C8C" w:rsidP="00F55C8C">
            <w:r w:rsidRPr="007F1DC7">
              <w:t>375585.17</w:t>
            </w:r>
          </w:p>
        </w:tc>
        <w:tc>
          <w:tcPr>
            <w:tcW w:w="1418" w:type="dxa"/>
            <w:tcBorders>
              <w:top w:val="single" w:sz="4" w:space="0" w:color="auto"/>
              <w:left w:val="nil"/>
              <w:bottom w:val="single" w:sz="4" w:space="0" w:color="auto"/>
              <w:right w:val="single" w:sz="4" w:space="0" w:color="auto"/>
            </w:tcBorders>
            <w:noWrap/>
            <w:vAlign w:val="center"/>
            <w:hideMark/>
          </w:tcPr>
          <w:p w14:paraId="4276DFFA" w14:textId="77777777" w:rsidR="00F55C8C" w:rsidRPr="007F1DC7" w:rsidRDefault="00F55C8C" w:rsidP="00F55C8C">
            <w:r w:rsidRPr="007F1DC7">
              <w:t>1550870.94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7B4FE9" w14:textId="77777777" w:rsidR="00F55C8C" w:rsidRPr="007F1DC7" w:rsidRDefault="00F55C8C" w:rsidP="00F55C8C">
            <w:r w:rsidRPr="007F1DC7">
              <w:t>608</w:t>
            </w:r>
          </w:p>
        </w:tc>
        <w:tc>
          <w:tcPr>
            <w:tcW w:w="1417" w:type="dxa"/>
            <w:tcBorders>
              <w:top w:val="single" w:sz="4" w:space="0" w:color="auto"/>
              <w:left w:val="nil"/>
              <w:bottom w:val="single" w:sz="4" w:space="0" w:color="auto"/>
              <w:right w:val="single" w:sz="4" w:space="0" w:color="auto"/>
            </w:tcBorders>
            <w:noWrap/>
            <w:vAlign w:val="center"/>
            <w:hideMark/>
          </w:tcPr>
          <w:p w14:paraId="46B59288" w14:textId="77777777" w:rsidR="00F55C8C" w:rsidRPr="007F1DC7" w:rsidRDefault="00F55C8C" w:rsidP="00F55C8C">
            <w:r w:rsidRPr="007F1DC7">
              <w:t>373418.44</w:t>
            </w:r>
          </w:p>
        </w:tc>
        <w:tc>
          <w:tcPr>
            <w:tcW w:w="1417" w:type="dxa"/>
            <w:tcBorders>
              <w:top w:val="single" w:sz="4" w:space="0" w:color="auto"/>
              <w:left w:val="nil"/>
              <w:bottom w:val="single" w:sz="4" w:space="0" w:color="auto"/>
              <w:right w:val="single" w:sz="4" w:space="0" w:color="auto"/>
            </w:tcBorders>
            <w:noWrap/>
            <w:vAlign w:val="center"/>
            <w:hideMark/>
          </w:tcPr>
          <w:p w14:paraId="3EC35308" w14:textId="77777777" w:rsidR="00F55C8C" w:rsidRPr="007F1DC7" w:rsidRDefault="00F55C8C" w:rsidP="00F55C8C">
            <w:r w:rsidRPr="007F1DC7">
              <w:t>1549240.00</w:t>
            </w:r>
          </w:p>
        </w:tc>
      </w:tr>
      <w:tr w:rsidR="007F1DC7" w:rsidRPr="007F1DC7" w14:paraId="5FF583B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EE28A38" w14:textId="77777777" w:rsidR="00F55C8C" w:rsidRPr="007F1DC7" w:rsidRDefault="00F55C8C" w:rsidP="00F55C8C">
            <w:r w:rsidRPr="007F1DC7">
              <w:lastRenderedPageBreak/>
              <w:t>260</w:t>
            </w:r>
          </w:p>
        </w:tc>
        <w:tc>
          <w:tcPr>
            <w:tcW w:w="2268" w:type="dxa"/>
            <w:tcBorders>
              <w:top w:val="single" w:sz="4" w:space="0" w:color="auto"/>
              <w:left w:val="nil"/>
              <w:bottom w:val="single" w:sz="4" w:space="0" w:color="auto"/>
              <w:right w:val="single" w:sz="4" w:space="0" w:color="auto"/>
            </w:tcBorders>
            <w:noWrap/>
            <w:vAlign w:val="center"/>
            <w:hideMark/>
          </w:tcPr>
          <w:p w14:paraId="03DD7325" w14:textId="77777777" w:rsidR="00F55C8C" w:rsidRPr="007F1DC7" w:rsidRDefault="00F55C8C" w:rsidP="00F55C8C">
            <w:r w:rsidRPr="007F1DC7">
              <w:t>375555.68</w:t>
            </w:r>
          </w:p>
        </w:tc>
        <w:tc>
          <w:tcPr>
            <w:tcW w:w="1418" w:type="dxa"/>
            <w:tcBorders>
              <w:top w:val="single" w:sz="4" w:space="0" w:color="auto"/>
              <w:left w:val="nil"/>
              <w:bottom w:val="single" w:sz="4" w:space="0" w:color="auto"/>
              <w:right w:val="single" w:sz="4" w:space="0" w:color="auto"/>
            </w:tcBorders>
            <w:noWrap/>
            <w:vAlign w:val="center"/>
            <w:hideMark/>
          </w:tcPr>
          <w:p w14:paraId="6196FC06" w14:textId="77777777" w:rsidR="00F55C8C" w:rsidRPr="007F1DC7" w:rsidRDefault="00F55C8C" w:rsidP="00F55C8C">
            <w:r w:rsidRPr="007F1DC7">
              <w:t>1550834.83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84F6B1C" w14:textId="77777777" w:rsidR="00F55C8C" w:rsidRPr="007F1DC7" w:rsidRDefault="00F55C8C" w:rsidP="00F55C8C">
            <w:r w:rsidRPr="007F1DC7">
              <w:t>609</w:t>
            </w:r>
          </w:p>
        </w:tc>
        <w:tc>
          <w:tcPr>
            <w:tcW w:w="1417" w:type="dxa"/>
            <w:tcBorders>
              <w:top w:val="single" w:sz="4" w:space="0" w:color="auto"/>
              <w:left w:val="nil"/>
              <w:bottom w:val="single" w:sz="4" w:space="0" w:color="auto"/>
              <w:right w:val="single" w:sz="4" w:space="0" w:color="auto"/>
            </w:tcBorders>
            <w:noWrap/>
            <w:vAlign w:val="center"/>
            <w:hideMark/>
          </w:tcPr>
          <w:p w14:paraId="19CD17D2" w14:textId="77777777" w:rsidR="00F55C8C" w:rsidRPr="007F1DC7" w:rsidRDefault="00F55C8C" w:rsidP="00F55C8C">
            <w:r w:rsidRPr="007F1DC7">
              <w:t>373419.96</w:t>
            </w:r>
          </w:p>
        </w:tc>
        <w:tc>
          <w:tcPr>
            <w:tcW w:w="1417" w:type="dxa"/>
            <w:tcBorders>
              <w:top w:val="single" w:sz="4" w:space="0" w:color="auto"/>
              <w:left w:val="nil"/>
              <w:bottom w:val="single" w:sz="4" w:space="0" w:color="auto"/>
              <w:right w:val="single" w:sz="4" w:space="0" w:color="auto"/>
            </w:tcBorders>
            <w:noWrap/>
            <w:vAlign w:val="center"/>
            <w:hideMark/>
          </w:tcPr>
          <w:p w14:paraId="6C17967F" w14:textId="77777777" w:rsidR="00F55C8C" w:rsidRPr="007F1DC7" w:rsidRDefault="00F55C8C" w:rsidP="00F55C8C">
            <w:r w:rsidRPr="007F1DC7">
              <w:t>1549243.59</w:t>
            </w:r>
          </w:p>
        </w:tc>
      </w:tr>
      <w:tr w:rsidR="007F1DC7" w:rsidRPr="007F1DC7" w14:paraId="54E7471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8CAEDCD" w14:textId="77777777" w:rsidR="00F55C8C" w:rsidRPr="007F1DC7" w:rsidRDefault="00F55C8C" w:rsidP="00F55C8C">
            <w:r w:rsidRPr="007F1DC7">
              <w:t>261</w:t>
            </w:r>
          </w:p>
        </w:tc>
        <w:tc>
          <w:tcPr>
            <w:tcW w:w="2268" w:type="dxa"/>
            <w:tcBorders>
              <w:top w:val="single" w:sz="4" w:space="0" w:color="auto"/>
              <w:left w:val="nil"/>
              <w:bottom w:val="single" w:sz="4" w:space="0" w:color="auto"/>
              <w:right w:val="single" w:sz="4" w:space="0" w:color="auto"/>
            </w:tcBorders>
            <w:noWrap/>
            <w:vAlign w:val="center"/>
            <w:hideMark/>
          </w:tcPr>
          <w:p w14:paraId="4C11C802" w14:textId="77777777" w:rsidR="00F55C8C" w:rsidRPr="007F1DC7" w:rsidRDefault="00F55C8C" w:rsidP="00F55C8C">
            <w:r w:rsidRPr="007F1DC7">
              <w:t>375553.04</w:t>
            </w:r>
          </w:p>
        </w:tc>
        <w:tc>
          <w:tcPr>
            <w:tcW w:w="1418" w:type="dxa"/>
            <w:tcBorders>
              <w:top w:val="single" w:sz="4" w:space="0" w:color="auto"/>
              <w:left w:val="nil"/>
              <w:bottom w:val="single" w:sz="4" w:space="0" w:color="auto"/>
              <w:right w:val="single" w:sz="4" w:space="0" w:color="auto"/>
            </w:tcBorders>
            <w:noWrap/>
            <w:vAlign w:val="center"/>
            <w:hideMark/>
          </w:tcPr>
          <w:p w14:paraId="6132DC33" w14:textId="77777777" w:rsidR="00F55C8C" w:rsidRPr="007F1DC7" w:rsidRDefault="00F55C8C" w:rsidP="00F55C8C">
            <w:r w:rsidRPr="007F1DC7">
              <w:t>1550831.59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7368ACF" w14:textId="77777777" w:rsidR="00F55C8C" w:rsidRPr="007F1DC7" w:rsidRDefault="00F55C8C" w:rsidP="00F55C8C">
            <w:r w:rsidRPr="007F1DC7">
              <w:t>610</w:t>
            </w:r>
          </w:p>
        </w:tc>
        <w:tc>
          <w:tcPr>
            <w:tcW w:w="1417" w:type="dxa"/>
            <w:tcBorders>
              <w:top w:val="single" w:sz="4" w:space="0" w:color="auto"/>
              <w:left w:val="nil"/>
              <w:bottom w:val="single" w:sz="4" w:space="0" w:color="auto"/>
              <w:right w:val="single" w:sz="4" w:space="0" w:color="auto"/>
            </w:tcBorders>
            <w:noWrap/>
            <w:vAlign w:val="center"/>
            <w:hideMark/>
          </w:tcPr>
          <w:p w14:paraId="027811D4" w14:textId="77777777" w:rsidR="00F55C8C" w:rsidRPr="007F1DC7" w:rsidRDefault="00F55C8C" w:rsidP="00F55C8C">
            <w:r w:rsidRPr="007F1DC7">
              <w:t>373421.16</w:t>
            </w:r>
          </w:p>
        </w:tc>
        <w:tc>
          <w:tcPr>
            <w:tcW w:w="1417" w:type="dxa"/>
            <w:tcBorders>
              <w:top w:val="single" w:sz="4" w:space="0" w:color="auto"/>
              <w:left w:val="nil"/>
              <w:bottom w:val="single" w:sz="4" w:space="0" w:color="auto"/>
              <w:right w:val="single" w:sz="4" w:space="0" w:color="auto"/>
            </w:tcBorders>
            <w:noWrap/>
            <w:vAlign w:val="center"/>
            <w:hideMark/>
          </w:tcPr>
          <w:p w14:paraId="53509169" w14:textId="77777777" w:rsidR="00F55C8C" w:rsidRPr="007F1DC7" w:rsidRDefault="00F55C8C" w:rsidP="00F55C8C">
            <w:r w:rsidRPr="007F1DC7">
              <w:t>1549246.42</w:t>
            </w:r>
          </w:p>
        </w:tc>
      </w:tr>
      <w:tr w:rsidR="007F1DC7" w:rsidRPr="007F1DC7" w14:paraId="42D5064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79FBF1C" w14:textId="77777777" w:rsidR="00F55C8C" w:rsidRPr="007F1DC7" w:rsidRDefault="00F55C8C" w:rsidP="00F55C8C">
            <w:r w:rsidRPr="007F1DC7">
              <w:t>262</w:t>
            </w:r>
          </w:p>
        </w:tc>
        <w:tc>
          <w:tcPr>
            <w:tcW w:w="2268" w:type="dxa"/>
            <w:tcBorders>
              <w:top w:val="single" w:sz="4" w:space="0" w:color="auto"/>
              <w:left w:val="nil"/>
              <w:bottom w:val="single" w:sz="4" w:space="0" w:color="auto"/>
              <w:right w:val="single" w:sz="4" w:space="0" w:color="auto"/>
            </w:tcBorders>
            <w:noWrap/>
            <w:vAlign w:val="center"/>
            <w:hideMark/>
          </w:tcPr>
          <w:p w14:paraId="56736904" w14:textId="77777777" w:rsidR="00F55C8C" w:rsidRPr="007F1DC7" w:rsidRDefault="00F55C8C" w:rsidP="00F55C8C">
            <w:r w:rsidRPr="007F1DC7">
              <w:t>375544.82</w:t>
            </w:r>
          </w:p>
        </w:tc>
        <w:tc>
          <w:tcPr>
            <w:tcW w:w="1418" w:type="dxa"/>
            <w:tcBorders>
              <w:top w:val="single" w:sz="4" w:space="0" w:color="auto"/>
              <w:left w:val="nil"/>
              <w:bottom w:val="single" w:sz="4" w:space="0" w:color="auto"/>
              <w:right w:val="single" w:sz="4" w:space="0" w:color="auto"/>
            </w:tcBorders>
            <w:noWrap/>
            <w:vAlign w:val="center"/>
            <w:hideMark/>
          </w:tcPr>
          <w:p w14:paraId="2490A21C" w14:textId="77777777" w:rsidR="00F55C8C" w:rsidRPr="007F1DC7" w:rsidRDefault="00F55C8C" w:rsidP="00F55C8C">
            <w:r w:rsidRPr="007F1DC7">
              <w:t>1550821.55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A7D5FA" w14:textId="77777777" w:rsidR="00F55C8C" w:rsidRPr="007F1DC7" w:rsidRDefault="00F55C8C" w:rsidP="00F55C8C">
            <w:r w:rsidRPr="007F1DC7">
              <w:t>611</w:t>
            </w:r>
          </w:p>
        </w:tc>
        <w:tc>
          <w:tcPr>
            <w:tcW w:w="1417" w:type="dxa"/>
            <w:tcBorders>
              <w:top w:val="single" w:sz="4" w:space="0" w:color="auto"/>
              <w:left w:val="nil"/>
              <w:bottom w:val="single" w:sz="4" w:space="0" w:color="auto"/>
              <w:right w:val="single" w:sz="4" w:space="0" w:color="auto"/>
            </w:tcBorders>
            <w:noWrap/>
            <w:vAlign w:val="center"/>
            <w:hideMark/>
          </w:tcPr>
          <w:p w14:paraId="50C8AE70" w14:textId="77777777" w:rsidR="00F55C8C" w:rsidRPr="007F1DC7" w:rsidRDefault="00F55C8C" w:rsidP="00F55C8C">
            <w:r w:rsidRPr="007F1DC7">
              <w:t>373422.27</w:t>
            </w:r>
          </w:p>
        </w:tc>
        <w:tc>
          <w:tcPr>
            <w:tcW w:w="1417" w:type="dxa"/>
            <w:tcBorders>
              <w:top w:val="single" w:sz="4" w:space="0" w:color="auto"/>
              <w:left w:val="nil"/>
              <w:bottom w:val="single" w:sz="4" w:space="0" w:color="auto"/>
              <w:right w:val="single" w:sz="4" w:space="0" w:color="auto"/>
            </w:tcBorders>
            <w:noWrap/>
            <w:vAlign w:val="center"/>
            <w:hideMark/>
          </w:tcPr>
          <w:p w14:paraId="3DD8D7A1" w14:textId="77777777" w:rsidR="00F55C8C" w:rsidRPr="007F1DC7" w:rsidRDefault="00F55C8C" w:rsidP="00F55C8C">
            <w:r w:rsidRPr="007F1DC7">
              <w:t>1549249.57</w:t>
            </w:r>
          </w:p>
        </w:tc>
      </w:tr>
      <w:tr w:rsidR="007F1DC7" w:rsidRPr="007F1DC7" w14:paraId="7FF77AA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15E4330" w14:textId="77777777" w:rsidR="00F55C8C" w:rsidRPr="007F1DC7" w:rsidRDefault="00F55C8C" w:rsidP="00F55C8C">
            <w:r w:rsidRPr="007F1DC7">
              <w:t>263</w:t>
            </w:r>
          </w:p>
        </w:tc>
        <w:tc>
          <w:tcPr>
            <w:tcW w:w="2268" w:type="dxa"/>
            <w:tcBorders>
              <w:top w:val="single" w:sz="4" w:space="0" w:color="auto"/>
              <w:left w:val="nil"/>
              <w:bottom w:val="single" w:sz="4" w:space="0" w:color="auto"/>
              <w:right w:val="single" w:sz="4" w:space="0" w:color="auto"/>
            </w:tcBorders>
            <w:noWrap/>
            <w:vAlign w:val="center"/>
            <w:hideMark/>
          </w:tcPr>
          <w:p w14:paraId="18442BCE" w14:textId="77777777" w:rsidR="00F55C8C" w:rsidRPr="007F1DC7" w:rsidRDefault="00F55C8C" w:rsidP="00F55C8C">
            <w:r w:rsidRPr="007F1DC7">
              <w:t>375468.48</w:t>
            </w:r>
          </w:p>
        </w:tc>
        <w:tc>
          <w:tcPr>
            <w:tcW w:w="1418" w:type="dxa"/>
            <w:tcBorders>
              <w:top w:val="single" w:sz="4" w:space="0" w:color="auto"/>
              <w:left w:val="nil"/>
              <w:bottom w:val="single" w:sz="4" w:space="0" w:color="auto"/>
              <w:right w:val="single" w:sz="4" w:space="0" w:color="auto"/>
            </w:tcBorders>
            <w:noWrap/>
            <w:vAlign w:val="center"/>
            <w:hideMark/>
          </w:tcPr>
          <w:p w14:paraId="0A514D7D" w14:textId="77777777" w:rsidR="00F55C8C" w:rsidRPr="007F1DC7" w:rsidRDefault="00F55C8C" w:rsidP="00F55C8C">
            <w:r w:rsidRPr="007F1DC7">
              <w:t>1550725.50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16769B" w14:textId="77777777" w:rsidR="00F55C8C" w:rsidRPr="007F1DC7" w:rsidRDefault="00F55C8C" w:rsidP="00F55C8C">
            <w:r w:rsidRPr="007F1DC7">
              <w:t>612</w:t>
            </w:r>
          </w:p>
        </w:tc>
        <w:tc>
          <w:tcPr>
            <w:tcW w:w="1417" w:type="dxa"/>
            <w:tcBorders>
              <w:top w:val="single" w:sz="4" w:space="0" w:color="auto"/>
              <w:left w:val="nil"/>
              <w:bottom w:val="single" w:sz="4" w:space="0" w:color="auto"/>
              <w:right w:val="single" w:sz="4" w:space="0" w:color="auto"/>
            </w:tcBorders>
            <w:noWrap/>
            <w:vAlign w:val="center"/>
            <w:hideMark/>
          </w:tcPr>
          <w:p w14:paraId="34D117BA" w14:textId="77777777" w:rsidR="00F55C8C" w:rsidRPr="007F1DC7" w:rsidRDefault="00F55C8C" w:rsidP="00F55C8C">
            <w:r w:rsidRPr="007F1DC7">
              <w:t>373429.48</w:t>
            </w:r>
          </w:p>
        </w:tc>
        <w:tc>
          <w:tcPr>
            <w:tcW w:w="1417" w:type="dxa"/>
            <w:tcBorders>
              <w:top w:val="single" w:sz="4" w:space="0" w:color="auto"/>
              <w:left w:val="nil"/>
              <w:bottom w:val="single" w:sz="4" w:space="0" w:color="auto"/>
              <w:right w:val="single" w:sz="4" w:space="0" w:color="auto"/>
            </w:tcBorders>
            <w:noWrap/>
            <w:vAlign w:val="center"/>
            <w:hideMark/>
          </w:tcPr>
          <w:p w14:paraId="5487FCBB" w14:textId="77777777" w:rsidR="00F55C8C" w:rsidRPr="007F1DC7" w:rsidRDefault="00F55C8C" w:rsidP="00F55C8C">
            <w:r w:rsidRPr="007F1DC7">
              <w:t>1549269.95</w:t>
            </w:r>
          </w:p>
        </w:tc>
      </w:tr>
      <w:tr w:rsidR="007F1DC7" w:rsidRPr="007F1DC7" w14:paraId="6E13CD4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42A62DD" w14:textId="77777777" w:rsidR="00F55C8C" w:rsidRPr="007F1DC7" w:rsidRDefault="00F55C8C" w:rsidP="00F55C8C">
            <w:r w:rsidRPr="007F1DC7">
              <w:t>264</w:t>
            </w:r>
          </w:p>
        </w:tc>
        <w:tc>
          <w:tcPr>
            <w:tcW w:w="2268" w:type="dxa"/>
            <w:tcBorders>
              <w:top w:val="single" w:sz="4" w:space="0" w:color="auto"/>
              <w:left w:val="nil"/>
              <w:bottom w:val="single" w:sz="4" w:space="0" w:color="auto"/>
              <w:right w:val="single" w:sz="4" w:space="0" w:color="auto"/>
            </w:tcBorders>
            <w:noWrap/>
            <w:vAlign w:val="center"/>
            <w:hideMark/>
          </w:tcPr>
          <w:p w14:paraId="791FA9A6" w14:textId="77777777" w:rsidR="00F55C8C" w:rsidRPr="007F1DC7" w:rsidRDefault="00F55C8C" w:rsidP="00F55C8C">
            <w:r w:rsidRPr="007F1DC7">
              <w:t>375401.89</w:t>
            </w:r>
          </w:p>
        </w:tc>
        <w:tc>
          <w:tcPr>
            <w:tcW w:w="1418" w:type="dxa"/>
            <w:tcBorders>
              <w:top w:val="single" w:sz="4" w:space="0" w:color="auto"/>
              <w:left w:val="nil"/>
              <w:bottom w:val="single" w:sz="4" w:space="0" w:color="auto"/>
              <w:right w:val="single" w:sz="4" w:space="0" w:color="auto"/>
            </w:tcBorders>
            <w:noWrap/>
            <w:vAlign w:val="center"/>
            <w:hideMark/>
          </w:tcPr>
          <w:p w14:paraId="4EBC3EB0" w14:textId="77777777" w:rsidR="00F55C8C" w:rsidRPr="007F1DC7" w:rsidRDefault="00F55C8C" w:rsidP="00F55C8C">
            <w:r w:rsidRPr="007F1DC7">
              <w:t>1550644.37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6BDC9AB" w14:textId="77777777" w:rsidR="00F55C8C" w:rsidRPr="007F1DC7" w:rsidRDefault="00F55C8C" w:rsidP="00F55C8C">
            <w:r w:rsidRPr="007F1DC7">
              <w:t>613</w:t>
            </w:r>
          </w:p>
        </w:tc>
        <w:tc>
          <w:tcPr>
            <w:tcW w:w="1417" w:type="dxa"/>
            <w:tcBorders>
              <w:top w:val="single" w:sz="4" w:space="0" w:color="auto"/>
              <w:left w:val="nil"/>
              <w:bottom w:val="single" w:sz="4" w:space="0" w:color="auto"/>
              <w:right w:val="single" w:sz="4" w:space="0" w:color="auto"/>
            </w:tcBorders>
            <w:noWrap/>
            <w:vAlign w:val="center"/>
            <w:hideMark/>
          </w:tcPr>
          <w:p w14:paraId="59EE75E4" w14:textId="77777777" w:rsidR="00F55C8C" w:rsidRPr="007F1DC7" w:rsidRDefault="00F55C8C" w:rsidP="00F55C8C">
            <w:r w:rsidRPr="007F1DC7">
              <w:t>373432.24</w:t>
            </w:r>
          </w:p>
        </w:tc>
        <w:tc>
          <w:tcPr>
            <w:tcW w:w="1417" w:type="dxa"/>
            <w:tcBorders>
              <w:top w:val="single" w:sz="4" w:space="0" w:color="auto"/>
              <w:left w:val="nil"/>
              <w:bottom w:val="single" w:sz="4" w:space="0" w:color="auto"/>
              <w:right w:val="single" w:sz="4" w:space="0" w:color="auto"/>
            </w:tcBorders>
            <w:noWrap/>
            <w:vAlign w:val="center"/>
            <w:hideMark/>
          </w:tcPr>
          <w:p w14:paraId="2C2DA4B0" w14:textId="77777777" w:rsidR="00F55C8C" w:rsidRPr="007F1DC7" w:rsidRDefault="00F55C8C" w:rsidP="00F55C8C">
            <w:r w:rsidRPr="007F1DC7">
              <w:t>1549277.76</w:t>
            </w:r>
          </w:p>
        </w:tc>
      </w:tr>
      <w:tr w:rsidR="007F1DC7" w:rsidRPr="007F1DC7" w14:paraId="7B89002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8B5FDE0" w14:textId="77777777" w:rsidR="00F55C8C" w:rsidRPr="007F1DC7" w:rsidRDefault="00F55C8C" w:rsidP="00F55C8C">
            <w:r w:rsidRPr="007F1DC7">
              <w:t>265</w:t>
            </w:r>
          </w:p>
        </w:tc>
        <w:tc>
          <w:tcPr>
            <w:tcW w:w="2268" w:type="dxa"/>
            <w:tcBorders>
              <w:top w:val="single" w:sz="4" w:space="0" w:color="auto"/>
              <w:left w:val="nil"/>
              <w:bottom w:val="single" w:sz="4" w:space="0" w:color="auto"/>
              <w:right w:val="single" w:sz="4" w:space="0" w:color="auto"/>
            </w:tcBorders>
            <w:noWrap/>
            <w:vAlign w:val="center"/>
            <w:hideMark/>
          </w:tcPr>
          <w:p w14:paraId="48D923F6" w14:textId="77777777" w:rsidR="00F55C8C" w:rsidRPr="007F1DC7" w:rsidRDefault="00F55C8C" w:rsidP="00F55C8C">
            <w:r w:rsidRPr="007F1DC7">
              <w:t>375401.71</w:t>
            </w:r>
          </w:p>
        </w:tc>
        <w:tc>
          <w:tcPr>
            <w:tcW w:w="1418" w:type="dxa"/>
            <w:tcBorders>
              <w:top w:val="single" w:sz="4" w:space="0" w:color="auto"/>
              <w:left w:val="nil"/>
              <w:bottom w:val="single" w:sz="4" w:space="0" w:color="auto"/>
              <w:right w:val="single" w:sz="4" w:space="0" w:color="auto"/>
            </w:tcBorders>
            <w:noWrap/>
            <w:vAlign w:val="center"/>
            <w:hideMark/>
          </w:tcPr>
          <w:p w14:paraId="4D4566F0" w14:textId="77777777" w:rsidR="00F55C8C" w:rsidRPr="007F1DC7" w:rsidRDefault="00F55C8C" w:rsidP="00F55C8C">
            <w:r w:rsidRPr="007F1DC7">
              <w:t>1550644.15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8AE578" w14:textId="77777777" w:rsidR="00F55C8C" w:rsidRPr="007F1DC7" w:rsidRDefault="00F55C8C" w:rsidP="00F55C8C">
            <w:r w:rsidRPr="007F1DC7">
              <w:t>614</w:t>
            </w:r>
          </w:p>
        </w:tc>
        <w:tc>
          <w:tcPr>
            <w:tcW w:w="1417" w:type="dxa"/>
            <w:tcBorders>
              <w:top w:val="single" w:sz="4" w:space="0" w:color="auto"/>
              <w:left w:val="nil"/>
              <w:bottom w:val="single" w:sz="4" w:space="0" w:color="auto"/>
              <w:right w:val="single" w:sz="4" w:space="0" w:color="auto"/>
            </w:tcBorders>
            <w:noWrap/>
            <w:vAlign w:val="center"/>
            <w:hideMark/>
          </w:tcPr>
          <w:p w14:paraId="3D921618" w14:textId="77777777" w:rsidR="00F55C8C" w:rsidRPr="007F1DC7" w:rsidRDefault="00F55C8C" w:rsidP="00F55C8C">
            <w:r w:rsidRPr="007F1DC7">
              <w:t>373439.06</w:t>
            </w:r>
          </w:p>
        </w:tc>
        <w:tc>
          <w:tcPr>
            <w:tcW w:w="1417" w:type="dxa"/>
            <w:tcBorders>
              <w:top w:val="single" w:sz="4" w:space="0" w:color="auto"/>
              <w:left w:val="nil"/>
              <w:bottom w:val="single" w:sz="4" w:space="0" w:color="auto"/>
              <w:right w:val="single" w:sz="4" w:space="0" w:color="auto"/>
            </w:tcBorders>
            <w:noWrap/>
            <w:vAlign w:val="center"/>
            <w:hideMark/>
          </w:tcPr>
          <w:p w14:paraId="286666F8" w14:textId="77777777" w:rsidR="00F55C8C" w:rsidRPr="007F1DC7" w:rsidRDefault="00F55C8C" w:rsidP="00F55C8C">
            <w:r w:rsidRPr="007F1DC7">
              <w:t>1549297.03</w:t>
            </w:r>
          </w:p>
        </w:tc>
      </w:tr>
      <w:tr w:rsidR="007F1DC7" w:rsidRPr="007F1DC7" w14:paraId="521A932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1D88E25" w14:textId="77777777" w:rsidR="00F55C8C" w:rsidRPr="007F1DC7" w:rsidRDefault="00F55C8C" w:rsidP="00F55C8C">
            <w:r w:rsidRPr="007F1DC7">
              <w:t>266</w:t>
            </w:r>
          </w:p>
        </w:tc>
        <w:tc>
          <w:tcPr>
            <w:tcW w:w="2268" w:type="dxa"/>
            <w:tcBorders>
              <w:top w:val="single" w:sz="4" w:space="0" w:color="auto"/>
              <w:left w:val="nil"/>
              <w:bottom w:val="single" w:sz="4" w:space="0" w:color="auto"/>
              <w:right w:val="single" w:sz="4" w:space="0" w:color="auto"/>
            </w:tcBorders>
            <w:noWrap/>
            <w:vAlign w:val="center"/>
            <w:hideMark/>
          </w:tcPr>
          <w:p w14:paraId="7BD20C83" w14:textId="77777777" w:rsidR="00F55C8C" w:rsidRPr="007F1DC7" w:rsidRDefault="00F55C8C" w:rsidP="00F55C8C">
            <w:r w:rsidRPr="007F1DC7">
              <w:t>375399.43</w:t>
            </w:r>
          </w:p>
        </w:tc>
        <w:tc>
          <w:tcPr>
            <w:tcW w:w="1418" w:type="dxa"/>
            <w:tcBorders>
              <w:top w:val="single" w:sz="4" w:space="0" w:color="auto"/>
              <w:left w:val="nil"/>
              <w:bottom w:val="single" w:sz="4" w:space="0" w:color="auto"/>
              <w:right w:val="single" w:sz="4" w:space="0" w:color="auto"/>
            </w:tcBorders>
            <w:noWrap/>
            <w:vAlign w:val="center"/>
            <w:hideMark/>
          </w:tcPr>
          <w:p w14:paraId="4436ED15" w14:textId="77777777" w:rsidR="00F55C8C" w:rsidRPr="007F1DC7" w:rsidRDefault="00F55C8C" w:rsidP="00F55C8C">
            <w:r w:rsidRPr="007F1DC7">
              <w:t>1550641.17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A322343" w14:textId="77777777" w:rsidR="00F55C8C" w:rsidRPr="007F1DC7" w:rsidRDefault="00F55C8C" w:rsidP="00F55C8C">
            <w:r w:rsidRPr="007F1DC7">
              <w:t>615</w:t>
            </w:r>
          </w:p>
        </w:tc>
        <w:tc>
          <w:tcPr>
            <w:tcW w:w="1417" w:type="dxa"/>
            <w:tcBorders>
              <w:top w:val="single" w:sz="4" w:space="0" w:color="auto"/>
              <w:left w:val="nil"/>
              <w:bottom w:val="single" w:sz="4" w:space="0" w:color="auto"/>
              <w:right w:val="single" w:sz="4" w:space="0" w:color="auto"/>
            </w:tcBorders>
            <w:noWrap/>
            <w:vAlign w:val="center"/>
            <w:hideMark/>
          </w:tcPr>
          <w:p w14:paraId="407F72A5" w14:textId="77777777" w:rsidR="00F55C8C" w:rsidRPr="007F1DC7" w:rsidRDefault="00F55C8C" w:rsidP="00F55C8C">
            <w:r w:rsidRPr="007F1DC7">
              <w:t>373410.63</w:t>
            </w:r>
          </w:p>
        </w:tc>
        <w:tc>
          <w:tcPr>
            <w:tcW w:w="1417" w:type="dxa"/>
            <w:tcBorders>
              <w:top w:val="single" w:sz="4" w:space="0" w:color="auto"/>
              <w:left w:val="nil"/>
              <w:bottom w:val="single" w:sz="4" w:space="0" w:color="auto"/>
              <w:right w:val="single" w:sz="4" w:space="0" w:color="auto"/>
            </w:tcBorders>
            <w:noWrap/>
            <w:vAlign w:val="center"/>
            <w:hideMark/>
          </w:tcPr>
          <w:p w14:paraId="745DEB58" w14:textId="77777777" w:rsidR="00F55C8C" w:rsidRPr="007F1DC7" w:rsidRDefault="00F55C8C" w:rsidP="00F55C8C">
            <w:r w:rsidRPr="007F1DC7">
              <w:t>1549306.41</w:t>
            </w:r>
          </w:p>
        </w:tc>
      </w:tr>
      <w:tr w:rsidR="007F1DC7" w:rsidRPr="007F1DC7" w14:paraId="661E070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08BB5CD" w14:textId="77777777" w:rsidR="00F55C8C" w:rsidRPr="007F1DC7" w:rsidRDefault="00F55C8C" w:rsidP="00F55C8C">
            <w:r w:rsidRPr="007F1DC7">
              <w:t>267</w:t>
            </w:r>
          </w:p>
        </w:tc>
        <w:tc>
          <w:tcPr>
            <w:tcW w:w="2268" w:type="dxa"/>
            <w:tcBorders>
              <w:top w:val="single" w:sz="4" w:space="0" w:color="auto"/>
              <w:left w:val="nil"/>
              <w:bottom w:val="single" w:sz="4" w:space="0" w:color="auto"/>
              <w:right w:val="single" w:sz="4" w:space="0" w:color="auto"/>
            </w:tcBorders>
            <w:noWrap/>
            <w:vAlign w:val="center"/>
            <w:hideMark/>
          </w:tcPr>
          <w:p w14:paraId="6ACA5EA0" w14:textId="77777777" w:rsidR="00F55C8C" w:rsidRPr="007F1DC7" w:rsidRDefault="00F55C8C" w:rsidP="00F55C8C">
            <w:r w:rsidRPr="007F1DC7">
              <w:t>375369.24</w:t>
            </w:r>
          </w:p>
        </w:tc>
        <w:tc>
          <w:tcPr>
            <w:tcW w:w="1418" w:type="dxa"/>
            <w:tcBorders>
              <w:top w:val="single" w:sz="4" w:space="0" w:color="auto"/>
              <w:left w:val="nil"/>
              <w:bottom w:val="single" w:sz="4" w:space="0" w:color="auto"/>
              <w:right w:val="single" w:sz="4" w:space="0" w:color="auto"/>
            </w:tcBorders>
            <w:noWrap/>
            <w:vAlign w:val="center"/>
            <w:hideMark/>
          </w:tcPr>
          <w:p w14:paraId="709D0234" w14:textId="77777777" w:rsidR="00F55C8C" w:rsidRPr="007F1DC7" w:rsidRDefault="00F55C8C" w:rsidP="00F55C8C">
            <w:r w:rsidRPr="007F1DC7">
              <w:t>1550601.72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6A7C40" w14:textId="77777777" w:rsidR="00F55C8C" w:rsidRPr="007F1DC7" w:rsidRDefault="00F55C8C" w:rsidP="00F55C8C">
            <w:r w:rsidRPr="007F1DC7">
              <w:t>616</w:t>
            </w:r>
          </w:p>
        </w:tc>
        <w:tc>
          <w:tcPr>
            <w:tcW w:w="1417" w:type="dxa"/>
            <w:tcBorders>
              <w:top w:val="single" w:sz="4" w:space="0" w:color="auto"/>
              <w:left w:val="nil"/>
              <w:bottom w:val="single" w:sz="4" w:space="0" w:color="auto"/>
              <w:right w:val="single" w:sz="4" w:space="0" w:color="auto"/>
            </w:tcBorders>
            <w:noWrap/>
            <w:vAlign w:val="center"/>
            <w:hideMark/>
          </w:tcPr>
          <w:p w14:paraId="5A2D8ABA" w14:textId="77777777" w:rsidR="00F55C8C" w:rsidRPr="007F1DC7" w:rsidRDefault="00F55C8C" w:rsidP="00F55C8C">
            <w:r w:rsidRPr="007F1DC7">
              <w:t>373436.75</w:t>
            </w:r>
          </w:p>
        </w:tc>
        <w:tc>
          <w:tcPr>
            <w:tcW w:w="1417" w:type="dxa"/>
            <w:tcBorders>
              <w:top w:val="single" w:sz="4" w:space="0" w:color="auto"/>
              <w:left w:val="nil"/>
              <w:bottom w:val="single" w:sz="4" w:space="0" w:color="auto"/>
              <w:right w:val="single" w:sz="4" w:space="0" w:color="auto"/>
            </w:tcBorders>
            <w:noWrap/>
            <w:vAlign w:val="center"/>
            <w:hideMark/>
          </w:tcPr>
          <w:p w14:paraId="202FD57E" w14:textId="77777777" w:rsidR="00F55C8C" w:rsidRPr="007F1DC7" w:rsidRDefault="00F55C8C" w:rsidP="00F55C8C">
            <w:r w:rsidRPr="007F1DC7">
              <w:t>1549394.89</w:t>
            </w:r>
          </w:p>
        </w:tc>
      </w:tr>
      <w:tr w:rsidR="007F1DC7" w:rsidRPr="007F1DC7" w14:paraId="071A6F6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900A9F4" w14:textId="77777777" w:rsidR="00F55C8C" w:rsidRPr="007F1DC7" w:rsidRDefault="00F55C8C" w:rsidP="00F55C8C">
            <w:r w:rsidRPr="007F1DC7">
              <w:t>268</w:t>
            </w:r>
          </w:p>
        </w:tc>
        <w:tc>
          <w:tcPr>
            <w:tcW w:w="2268" w:type="dxa"/>
            <w:tcBorders>
              <w:top w:val="single" w:sz="4" w:space="0" w:color="auto"/>
              <w:left w:val="nil"/>
              <w:bottom w:val="single" w:sz="4" w:space="0" w:color="auto"/>
              <w:right w:val="single" w:sz="4" w:space="0" w:color="auto"/>
            </w:tcBorders>
            <w:noWrap/>
            <w:vAlign w:val="center"/>
            <w:hideMark/>
          </w:tcPr>
          <w:p w14:paraId="1984CCA3" w14:textId="77777777" w:rsidR="00F55C8C" w:rsidRPr="007F1DC7" w:rsidRDefault="00F55C8C" w:rsidP="00F55C8C">
            <w:r w:rsidRPr="007F1DC7">
              <w:t>375367.78</w:t>
            </w:r>
          </w:p>
        </w:tc>
        <w:tc>
          <w:tcPr>
            <w:tcW w:w="1418" w:type="dxa"/>
            <w:tcBorders>
              <w:top w:val="single" w:sz="4" w:space="0" w:color="auto"/>
              <w:left w:val="nil"/>
              <w:bottom w:val="single" w:sz="4" w:space="0" w:color="auto"/>
              <w:right w:val="single" w:sz="4" w:space="0" w:color="auto"/>
            </w:tcBorders>
            <w:noWrap/>
            <w:vAlign w:val="center"/>
            <w:hideMark/>
          </w:tcPr>
          <w:p w14:paraId="16AB3846" w14:textId="77777777" w:rsidR="00F55C8C" w:rsidRPr="007F1DC7" w:rsidRDefault="00F55C8C" w:rsidP="00F55C8C">
            <w:r w:rsidRPr="007F1DC7">
              <w:t>1550599.78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9A8B9A" w14:textId="77777777" w:rsidR="00F55C8C" w:rsidRPr="007F1DC7" w:rsidRDefault="00F55C8C" w:rsidP="00F55C8C">
            <w:r w:rsidRPr="007F1DC7">
              <w:t>617</w:t>
            </w:r>
          </w:p>
        </w:tc>
        <w:tc>
          <w:tcPr>
            <w:tcW w:w="1417" w:type="dxa"/>
            <w:tcBorders>
              <w:top w:val="single" w:sz="4" w:space="0" w:color="auto"/>
              <w:left w:val="nil"/>
              <w:bottom w:val="single" w:sz="4" w:space="0" w:color="auto"/>
              <w:right w:val="single" w:sz="4" w:space="0" w:color="auto"/>
            </w:tcBorders>
            <w:noWrap/>
            <w:vAlign w:val="center"/>
            <w:hideMark/>
          </w:tcPr>
          <w:p w14:paraId="60EA794C" w14:textId="77777777" w:rsidR="00F55C8C" w:rsidRPr="007F1DC7" w:rsidRDefault="00F55C8C" w:rsidP="00F55C8C">
            <w:r w:rsidRPr="007F1DC7">
              <w:t>373436.50</w:t>
            </w:r>
          </w:p>
        </w:tc>
        <w:tc>
          <w:tcPr>
            <w:tcW w:w="1417" w:type="dxa"/>
            <w:tcBorders>
              <w:top w:val="single" w:sz="4" w:space="0" w:color="auto"/>
              <w:left w:val="nil"/>
              <w:bottom w:val="single" w:sz="4" w:space="0" w:color="auto"/>
              <w:right w:val="single" w:sz="4" w:space="0" w:color="auto"/>
            </w:tcBorders>
            <w:noWrap/>
            <w:vAlign w:val="center"/>
            <w:hideMark/>
          </w:tcPr>
          <w:p w14:paraId="1E3C3719" w14:textId="77777777" w:rsidR="00F55C8C" w:rsidRPr="007F1DC7" w:rsidRDefault="00F55C8C" w:rsidP="00F55C8C">
            <w:r w:rsidRPr="007F1DC7">
              <w:t>1549396.10</w:t>
            </w:r>
          </w:p>
        </w:tc>
      </w:tr>
      <w:tr w:rsidR="007F1DC7" w:rsidRPr="007F1DC7" w14:paraId="19F22E3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C31B564" w14:textId="77777777" w:rsidR="00F55C8C" w:rsidRPr="007F1DC7" w:rsidRDefault="00F55C8C" w:rsidP="00F55C8C">
            <w:r w:rsidRPr="007F1DC7">
              <w:t>269</w:t>
            </w:r>
          </w:p>
        </w:tc>
        <w:tc>
          <w:tcPr>
            <w:tcW w:w="2268" w:type="dxa"/>
            <w:tcBorders>
              <w:top w:val="single" w:sz="4" w:space="0" w:color="auto"/>
              <w:left w:val="nil"/>
              <w:bottom w:val="single" w:sz="4" w:space="0" w:color="auto"/>
              <w:right w:val="single" w:sz="4" w:space="0" w:color="auto"/>
            </w:tcBorders>
            <w:noWrap/>
            <w:vAlign w:val="center"/>
            <w:hideMark/>
          </w:tcPr>
          <w:p w14:paraId="3A087C6B" w14:textId="77777777" w:rsidR="00F55C8C" w:rsidRPr="007F1DC7" w:rsidRDefault="00F55C8C" w:rsidP="00F55C8C">
            <w:r w:rsidRPr="007F1DC7">
              <w:t>375341.92</w:t>
            </w:r>
          </w:p>
        </w:tc>
        <w:tc>
          <w:tcPr>
            <w:tcW w:w="1418" w:type="dxa"/>
            <w:tcBorders>
              <w:top w:val="single" w:sz="4" w:space="0" w:color="auto"/>
              <w:left w:val="nil"/>
              <w:bottom w:val="single" w:sz="4" w:space="0" w:color="auto"/>
              <w:right w:val="single" w:sz="4" w:space="0" w:color="auto"/>
            </w:tcBorders>
            <w:noWrap/>
            <w:vAlign w:val="center"/>
            <w:hideMark/>
          </w:tcPr>
          <w:p w14:paraId="7299EC76" w14:textId="77777777" w:rsidR="00F55C8C" w:rsidRPr="007F1DC7" w:rsidRDefault="00F55C8C" w:rsidP="00F55C8C">
            <w:r w:rsidRPr="007F1DC7">
              <w:t>1550568.14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61151AC" w14:textId="77777777" w:rsidR="00F55C8C" w:rsidRPr="007F1DC7" w:rsidRDefault="00F55C8C" w:rsidP="00F55C8C">
            <w:r w:rsidRPr="007F1DC7">
              <w:t>618</w:t>
            </w:r>
          </w:p>
        </w:tc>
        <w:tc>
          <w:tcPr>
            <w:tcW w:w="1417" w:type="dxa"/>
            <w:tcBorders>
              <w:top w:val="single" w:sz="4" w:space="0" w:color="auto"/>
              <w:left w:val="nil"/>
              <w:bottom w:val="single" w:sz="4" w:space="0" w:color="auto"/>
              <w:right w:val="single" w:sz="4" w:space="0" w:color="auto"/>
            </w:tcBorders>
            <w:noWrap/>
            <w:vAlign w:val="center"/>
            <w:hideMark/>
          </w:tcPr>
          <w:p w14:paraId="3176EF0E" w14:textId="77777777" w:rsidR="00F55C8C" w:rsidRPr="007F1DC7" w:rsidRDefault="00F55C8C" w:rsidP="00F55C8C">
            <w:r w:rsidRPr="007F1DC7">
              <w:t>373444.32</w:t>
            </w:r>
          </w:p>
        </w:tc>
        <w:tc>
          <w:tcPr>
            <w:tcW w:w="1417" w:type="dxa"/>
            <w:tcBorders>
              <w:top w:val="single" w:sz="4" w:space="0" w:color="auto"/>
              <w:left w:val="nil"/>
              <w:bottom w:val="single" w:sz="4" w:space="0" w:color="auto"/>
              <w:right w:val="single" w:sz="4" w:space="0" w:color="auto"/>
            </w:tcBorders>
            <w:noWrap/>
            <w:vAlign w:val="center"/>
            <w:hideMark/>
          </w:tcPr>
          <w:p w14:paraId="3ABDAF13" w14:textId="77777777" w:rsidR="00F55C8C" w:rsidRPr="007F1DC7" w:rsidRDefault="00F55C8C" w:rsidP="00F55C8C">
            <w:r w:rsidRPr="007F1DC7">
              <w:t>1549472.36</w:t>
            </w:r>
          </w:p>
        </w:tc>
      </w:tr>
      <w:tr w:rsidR="007F1DC7" w:rsidRPr="007F1DC7" w14:paraId="5D49194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AE3C44D" w14:textId="77777777" w:rsidR="00F55C8C" w:rsidRPr="007F1DC7" w:rsidRDefault="00F55C8C" w:rsidP="00F55C8C">
            <w:r w:rsidRPr="007F1DC7">
              <w:t>270</w:t>
            </w:r>
          </w:p>
        </w:tc>
        <w:tc>
          <w:tcPr>
            <w:tcW w:w="2268" w:type="dxa"/>
            <w:tcBorders>
              <w:top w:val="single" w:sz="4" w:space="0" w:color="auto"/>
              <w:left w:val="nil"/>
              <w:bottom w:val="single" w:sz="4" w:space="0" w:color="auto"/>
              <w:right w:val="single" w:sz="4" w:space="0" w:color="auto"/>
            </w:tcBorders>
            <w:noWrap/>
            <w:vAlign w:val="center"/>
            <w:hideMark/>
          </w:tcPr>
          <w:p w14:paraId="0EEEB363" w14:textId="77777777" w:rsidR="00F55C8C" w:rsidRPr="007F1DC7" w:rsidRDefault="00F55C8C" w:rsidP="00F55C8C">
            <w:r w:rsidRPr="007F1DC7">
              <w:t>375337.29</w:t>
            </w:r>
          </w:p>
        </w:tc>
        <w:tc>
          <w:tcPr>
            <w:tcW w:w="1418" w:type="dxa"/>
            <w:tcBorders>
              <w:top w:val="single" w:sz="4" w:space="0" w:color="auto"/>
              <w:left w:val="nil"/>
              <w:bottom w:val="single" w:sz="4" w:space="0" w:color="auto"/>
              <w:right w:val="single" w:sz="4" w:space="0" w:color="auto"/>
            </w:tcBorders>
            <w:noWrap/>
            <w:vAlign w:val="center"/>
            <w:hideMark/>
          </w:tcPr>
          <w:p w14:paraId="7664A8B7" w14:textId="77777777" w:rsidR="00F55C8C" w:rsidRPr="007F1DC7" w:rsidRDefault="00F55C8C" w:rsidP="00F55C8C">
            <w:r w:rsidRPr="007F1DC7">
              <w:t>1550564.41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A966D3" w14:textId="77777777" w:rsidR="00F55C8C" w:rsidRPr="007F1DC7" w:rsidRDefault="00F55C8C" w:rsidP="00F55C8C">
            <w:r w:rsidRPr="007F1DC7">
              <w:t>619</w:t>
            </w:r>
          </w:p>
        </w:tc>
        <w:tc>
          <w:tcPr>
            <w:tcW w:w="1417" w:type="dxa"/>
            <w:tcBorders>
              <w:top w:val="single" w:sz="4" w:space="0" w:color="auto"/>
              <w:left w:val="nil"/>
              <w:bottom w:val="single" w:sz="4" w:space="0" w:color="auto"/>
              <w:right w:val="single" w:sz="4" w:space="0" w:color="auto"/>
            </w:tcBorders>
            <w:noWrap/>
            <w:vAlign w:val="center"/>
            <w:hideMark/>
          </w:tcPr>
          <w:p w14:paraId="13DA6753" w14:textId="77777777" w:rsidR="00F55C8C" w:rsidRPr="007F1DC7" w:rsidRDefault="00F55C8C" w:rsidP="00F55C8C">
            <w:r w:rsidRPr="007F1DC7">
              <w:t>373449.38</w:t>
            </w:r>
          </w:p>
        </w:tc>
        <w:tc>
          <w:tcPr>
            <w:tcW w:w="1417" w:type="dxa"/>
            <w:tcBorders>
              <w:top w:val="single" w:sz="4" w:space="0" w:color="auto"/>
              <w:left w:val="nil"/>
              <w:bottom w:val="single" w:sz="4" w:space="0" w:color="auto"/>
              <w:right w:val="single" w:sz="4" w:space="0" w:color="auto"/>
            </w:tcBorders>
            <w:noWrap/>
            <w:vAlign w:val="center"/>
            <w:hideMark/>
          </w:tcPr>
          <w:p w14:paraId="3CBA973F" w14:textId="77777777" w:rsidR="00F55C8C" w:rsidRPr="007F1DC7" w:rsidRDefault="00F55C8C" w:rsidP="00F55C8C">
            <w:r w:rsidRPr="007F1DC7">
              <w:t>1549524.12</w:t>
            </w:r>
          </w:p>
        </w:tc>
      </w:tr>
      <w:tr w:rsidR="007F1DC7" w:rsidRPr="007F1DC7" w14:paraId="7CB3D43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85BF7B6" w14:textId="77777777" w:rsidR="00F55C8C" w:rsidRPr="007F1DC7" w:rsidRDefault="00F55C8C" w:rsidP="00F55C8C">
            <w:r w:rsidRPr="007F1DC7">
              <w:t>271</w:t>
            </w:r>
          </w:p>
        </w:tc>
        <w:tc>
          <w:tcPr>
            <w:tcW w:w="2268" w:type="dxa"/>
            <w:tcBorders>
              <w:top w:val="single" w:sz="4" w:space="0" w:color="auto"/>
              <w:left w:val="nil"/>
              <w:bottom w:val="single" w:sz="4" w:space="0" w:color="auto"/>
              <w:right w:val="single" w:sz="4" w:space="0" w:color="auto"/>
            </w:tcBorders>
            <w:noWrap/>
            <w:vAlign w:val="center"/>
            <w:hideMark/>
          </w:tcPr>
          <w:p w14:paraId="5B3AD410" w14:textId="77777777" w:rsidR="00F55C8C" w:rsidRPr="007F1DC7" w:rsidRDefault="00F55C8C" w:rsidP="00F55C8C">
            <w:r w:rsidRPr="007F1DC7">
              <w:t>375334.09</w:t>
            </w:r>
          </w:p>
        </w:tc>
        <w:tc>
          <w:tcPr>
            <w:tcW w:w="1418" w:type="dxa"/>
            <w:tcBorders>
              <w:top w:val="single" w:sz="4" w:space="0" w:color="auto"/>
              <w:left w:val="nil"/>
              <w:bottom w:val="single" w:sz="4" w:space="0" w:color="auto"/>
              <w:right w:val="single" w:sz="4" w:space="0" w:color="auto"/>
            </w:tcBorders>
            <w:noWrap/>
            <w:vAlign w:val="center"/>
            <w:hideMark/>
          </w:tcPr>
          <w:p w14:paraId="7AE64692" w14:textId="77777777" w:rsidR="00F55C8C" w:rsidRPr="007F1DC7" w:rsidRDefault="00F55C8C" w:rsidP="00F55C8C">
            <w:r w:rsidRPr="007F1DC7">
              <w:t>1550565.11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F2E4A4B" w14:textId="77777777" w:rsidR="00F55C8C" w:rsidRPr="007F1DC7" w:rsidRDefault="00F55C8C" w:rsidP="00F55C8C">
            <w:r w:rsidRPr="007F1DC7">
              <w:t>620</w:t>
            </w:r>
          </w:p>
        </w:tc>
        <w:tc>
          <w:tcPr>
            <w:tcW w:w="1417" w:type="dxa"/>
            <w:tcBorders>
              <w:top w:val="single" w:sz="4" w:space="0" w:color="auto"/>
              <w:left w:val="nil"/>
              <w:bottom w:val="single" w:sz="4" w:space="0" w:color="auto"/>
              <w:right w:val="single" w:sz="4" w:space="0" w:color="auto"/>
            </w:tcBorders>
            <w:noWrap/>
            <w:vAlign w:val="center"/>
            <w:hideMark/>
          </w:tcPr>
          <w:p w14:paraId="5DE517CE" w14:textId="77777777" w:rsidR="00F55C8C" w:rsidRPr="007F1DC7" w:rsidRDefault="00F55C8C" w:rsidP="00F55C8C">
            <w:r w:rsidRPr="007F1DC7">
              <w:t>373451.61</w:t>
            </w:r>
          </w:p>
        </w:tc>
        <w:tc>
          <w:tcPr>
            <w:tcW w:w="1417" w:type="dxa"/>
            <w:tcBorders>
              <w:top w:val="single" w:sz="4" w:space="0" w:color="auto"/>
              <w:left w:val="nil"/>
              <w:bottom w:val="single" w:sz="4" w:space="0" w:color="auto"/>
              <w:right w:val="single" w:sz="4" w:space="0" w:color="auto"/>
            </w:tcBorders>
            <w:noWrap/>
            <w:vAlign w:val="center"/>
            <w:hideMark/>
          </w:tcPr>
          <w:p w14:paraId="38CF1DB7" w14:textId="77777777" w:rsidR="00F55C8C" w:rsidRPr="007F1DC7" w:rsidRDefault="00F55C8C" w:rsidP="00F55C8C">
            <w:r w:rsidRPr="007F1DC7">
              <w:t>1549572.79</w:t>
            </w:r>
          </w:p>
        </w:tc>
      </w:tr>
      <w:tr w:rsidR="007F1DC7" w:rsidRPr="007F1DC7" w14:paraId="340BA81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9E0260F" w14:textId="77777777" w:rsidR="00F55C8C" w:rsidRPr="007F1DC7" w:rsidRDefault="00F55C8C" w:rsidP="00F55C8C">
            <w:r w:rsidRPr="007F1DC7">
              <w:t>272</w:t>
            </w:r>
          </w:p>
        </w:tc>
        <w:tc>
          <w:tcPr>
            <w:tcW w:w="2268" w:type="dxa"/>
            <w:tcBorders>
              <w:top w:val="single" w:sz="4" w:space="0" w:color="auto"/>
              <w:left w:val="nil"/>
              <w:bottom w:val="single" w:sz="4" w:space="0" w:color="auto"/>
              <w:right w:val="single" w:sz="4" w:space="0" w:color="auto"/>
            </w:tcBorders>
            <w:noWrap/>
            <w:vAlign w:val="center"/>
            <w:hideMark/>
          </w:tcPr>
          <w:p w14:paraId="4720C139" w14:textId="77777777" w:rsidR="00F55C8C" w:rsidRPr="007F1DC7" w:rsidRDefault="00F55C8C" w:rsidP="00F55C8C">
            <w:r w:rsidRPr="007F1DC7">
              <w:t>375331.77</w:t>
            </w:r>
          </w:p>
        </w:tc>
        <w:tc>
          <w:tcPr>
            <w:tcW w:w="1418" w:type="dxa"/>
            <w:tcBorders>
              <w:top w:val="single" w:sz="4" w:space="0" w:color="auto"/>
              <w:left w:val="nil"/>
              <w:bottom w:val="single" w:sz="4" w:space="0" w:color="auto"/>
              <w:right w:val="single" w:sz="4" w:space="0" w:color="auto"/>
            </w:tcBorders>
            <w:noWrap/>
            <w:vAlign w:val="center"/>
            <w:hideMark/>
          </w:tcPr>
          <w:p w14:paraId="4EA19540" w14:textId="77777777" w:rsidR="00F55C8C" w:rsidRPr="007F1DC7" w:rsidRDefault="00F55C8C" w:rsidP="00F55C8C">
            <w:r w:rsidRPr="007F1DC7">
              <w:t>1550567.20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E7A785" w14:textId="77777777" w:rsidR="00F55C8C" w:rsidRPr="007F1DC7" w:rsidRDefault="00F55C8C" w:rsidP="00F55C8C">
            <w:r w:rsidRPr="007F1DC7">
              <w:t>621</w:t>
            </w:r>
          </w:p>
        </w:tc>
        <w:tc>
          <w:tcPr>
            <w:tcW w:w="1417" w:type="dxa"/>
            <w:tcBorders>
              <w:top w:val="single" w:sz="4" w:space="0" w:color="auto"/>
              <w:left w:val="nil"/>
              <w:bottom w:val="single" w:sz="4" w:space="0" w:color="auto"/>
              <w:right w:val="single" w:sz="4" w:space="0" w:color="auto"/>
            </w:tcBorders>
            <w:noWrap/>
            <w:vAlign w:val="center"/>
            <w:hideMark/>
          </w:tcPr>
          <w:p w14:paraId="7D126909" w14:textId="77777777" w:rsidR="00F55C8C" w:rsidRPr="007F1DC7" w:rsidRDefault="00F55C8C" w:rsidP="00F55C8C">
            <w:r w:rsidRPr="007F1DC7">
              <w:t>373450.19</w:t>
            </w:r>
          </w:p>
        </w:tc>
        <w:tc>
          <w:tcPr>
            <w:tcW w:w="1417" w:type="dxa"/>
            <w:tcBorders>
              <w:top w:val="single" w:sz="4" w:space="0" w:color="auto"/>
              <w:left w:val="nil"/>
              <w:bottom w:val="single" w:sz="4" w:space="0" w:color="auto"/>
              <w:right w:val="single" w:sz="4" w:space="0" w:color="auto"/>
            </w:tcBorders>
            <w:noWrap/>
            <w:vAlign w:val="center"/>
            <w:hideMark/>
          </w:tcPr>
          <w:p w14:paraId="465488A9" w14:textId="77777777" w:rsidR="00F55C8C" w:rsidRPr="007F1DC7" w:rsidRDefault="00F55C8C" w:rsidP="00F55C8C">
            <w:r w:rsidRPr="007F1DC7">
              <w:t>1549608.35</w:t>
            </w:r>
          </w:p>
        </w:tc>
      </w:tr>
      <w:tr w:rsidR="007F1DC7" w:rsidRPr="007F1DC7" w14:paraId="3DA591F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E3D4FE1" w14:textId="77777777" w:rsidR="00F55C8C" w:rsidRPr="007F1DC7" w:rsidRDefault="00F55C8C" w:rsidP="00F55C8C">
            <w:r w:rsidRPr="007F1DC7">
              <w:t>273</w:t>
            </w:r>
          </w:p>
        </w:tc>
        <w:tc>
          <w:tcPr>
            <w:tcW w:w="2268" w:type="dxa"/>
            <w:tcBorders>
              <w:top w:val="single" w:sz="4" w:space="0" w:color="auto"/>
              <w:left w:val="nil"/>
              <w:bottom w:val="single" w:sz="4" w:space="0" w:color="auto"/>
              <w:right w:val="single" w:sz="4" w:space="0" w:color="auto"/>
            </w:tcBorders>
            <w:noWrap/>
            <w:vAlign w:val="center"/>
            <w:hideMark/>
          </w:tcPr>
          <w:p w14:paraId="512E416E" w14:textId="77777777" w:rsidR="00F55C8C" w:rsidRPr="007F1DC7" w:rsidRDefault="00F55C8C" w:rsidP="00F55C8C">
            <w:r w:rsidRPr="007F1DC7">
              <w:t>375334.36</w:t>
            </w:r>
          </w:p>
        </w:tc>
        <w:tc>
          <w:tcPr>
            <w:tcW w:w="1418" w:type="dxa"/>
            <w:tcBorders>
              <w:top w:val="single" w:sz="4" w:space="0" w:color="auto"/>
              <w:left w:val="nil"/>
              <w:bottom w:val="single" w:sz="4" w:space="0" w:color="auto"/>
              <w:right w:val="single" w:sz="4" w:space="0" w:color="auto"/>
            </w:tcBorders>
            <w:noWrap/>
            <w:vAlign w:val="center"/>
            <w:hideMark/>
          </w:tcPr>
          <w:p w14:paraId="7690F8DE" w14:textId="77777777" w:rsidR="00F55C8C" w:rsidRPr="007F1DC7" w:rsidRDefault="00F55C8C" w:rsidP="00F55C8C">
            <w:r w:rsidRPr="007F1DC7">
              <w:t>1550544.49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A849AC" w14:textId="77777777" w:rsidR="00F55C8C" w:rsidRPr="007F1DC7" w:rsidRDefault="00F55C8C" w:rsidP="00F55C8C">
            <w:r w:rsidRPr="007F1DC7">
              <w:t>622</w:t>
            </w:r>
          </w:p>
        </w:tc>
        <w:tc>
          <w:tcPr>
            <w:tcW w:w="1417" w:type="dxa"/>
            <w:tcBorders>
              <w:top w:val="single" w:sz="4" w:space="0" w:color="auto"/>
              <w:left w:val="nil"/>
              <w:bottom w:val="single" w:sz="4" w:space="0" w:color="auto"/>
              <w:right w:val="single" w:sz="4" w:space="0" w:color="auto"/>
            </w:tcBorders>
            <w:noWrap/>
            <w:vAlign w:val="center"/>
            <w:hideMark/>
          </w:tcPr>
          <w:p w14:paraId="7D1F0A0C" w14:textId="77777777" w:rsidR="00F55C8C" w:rsidRPr="007F1DC7" w:rsidRDefault="00F55C8C" w:rsidP="00F55C8C">
            <w:r w:rsidRPr="007F1DC7">
              <w:t>373447.97</w:t>
            </w:r>
          </w:p>
        </w:tc>
        <w:tc>
          <w:tcPr>
            <w:tcW w:w="1417" w:type="dxa"/>
            <w:tcBorders>
              <w:top w:val="single" w:sz="4" w:space="0" w:color="auto"/>
              <w:left w:val="nil"/>
              <w:bottom w:val="single" w:sz="4" w:space="0" w:color="auto"/>
              <w:right w:val="single" w:sz="4" w:space="0" w:color="auto"/>
            </w:tcBorders>
            <w:noWrap/>
            <w:vAlign w:val="center"/>
            <w:hideMark/>
          </w:tcPr>
          <w:p w14:paraId="2AD161E7" w14:textId="77777777" w:rsidR="00F55C8C" w:rsidRPr="007F1DC7" w:rsidRDefault="00F55C8C" w:rsidP="00F55C8C">
            <w:r w:rsidRPr="007F1DC7">
              <w:t>1549638.47</w:t>
            </w:r>
          </w:p>
        </w:tc>
      </w:tr>
      <w:tr w:rsidR="007F1DC7" w:rsidRPr="007F1DC7" w14:paraId="71E672F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3DE8429" w14:textId="77777777" w:rsidR="00F55C8C" w:rsidRPr="007F1DC7" w:rsidRDefault="00F55C8C" w:rsidP="00F55C8C">
            <w:r w:rsidRPr="007F1DC7">
              <w:t>274</w:t>
            </w:r>
          </w:p>
        </w:tc>
        <w:tc>
          <w:tcPr>
            <w:tcW w:w="2268" w:type="dxa"/>
            <w:tcBorders>
              <w:top w:val="single" w:sz="4" w:space="0" w:color="auto"/>
              <w:left w:val="nil"/>
              <w:bottom w:val="single" w:sz="4" w:space="0" w:color="auto"/>
              <w:right w:val="single" w:sz="4" w:space="0" w:color="auto"/>
            </w:tcBorders>
            <w:noWrap/>
            <w:vAlign w:val="center"/>
            <w:hideMark/>
          </w:tcPr>
          <w:p w14:paraId="5A80C5ED" w14:textId="77777777" w:rsidR="00F55C8C" w:rsidRPr="007F1DC7" w:rsidRDefault="00F55C8C" w:rsidP="00F55C8C">
            <w:r w:rsidRPr="007F1DC7">
              <w:t>375335.30</w:t>
            </w:r>
          </w:p>
        </w:tc>
        <w:tc>
          <w:tcPr>
            <w:tcW w:w="1418" w:type="dxa"/>
            <w:tcBorders>
              <w:top w:val="single" w:sz="4" w:space="0" w:color="auto"/>
              <w:left w:val="nil"/>
              <w:bottom w:val="single" w:sz="4" w:space="0" w:color="auto"/>
              <w:right w:val="single" w:sz="4" w:space="0" w:color="auto"/>
            </w:tcBorders>
            <w:noWrap/>
            <w:vAlign w:val="center"/>
            <w:hideMark/>
          </w:tcPr>
          <w:p w14:paraId="1935F54F" w14:textId="77777777" w:rsidR="00F55C8C" w:rsidRPr="007F1DC7" w:rsidRDefault="00F55C8C" w:rsidP="00F55C8C">
            <w:r w:rsidRPr="007F1DC7">
              <w:t>1550536.36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61093DE" w14:textId="77777777" w:rsidR="00F55C8C" w:rsidRPr="007F1DC7" w:rsidRDefault="00F55C8C" w:rsidP="00F55C8C">
            <w:r w:rsidRPr="007F1DC7">
              <w:t>623</w:t>
            </w:r>
          </w:p>
        </w:tc>
        <w:tc>
          <w:tcPr>
            <w:tcW w:w="1417" w:type="dxa"/>
            <w:tcBorders>
              <w:top w:val="single" w:sz="4" w:space="0" w:color="auto"/>
              <w:left w:val="nil"/>
              <w:bottom w:val="single" w:sz="4" w:space="0" w:color="auto"/>
              <w:right w:val="single" w:sz="4" w:space="0" w:color="auto"/>
            </w:tcBorders>
            <w:noWrap/>
            <w:vAlign w:val="center"/>
            <w:hideMark/>
          </w:tcPr>
          <w:p w14:paraId="05058006" w14:textId="77777777" w:rsidR="00F55C8C" w:rsidRPr="007F1DC7" w:rsidRDefault="00F55C8C" w:rsidP="00F55C8C">
            <w:r w:rsidRPr="007F1DC7">
              <w:t>373444.55</w:t>
            </w:r>
          </w:p>
        </w:tc>
        <w:tc>
          <w:tcPr>
            <w:tcW w:w="1417" w:type="dxa"/>
            <w:tcBorders>
              <w:top w:val="single" w:sz="4" w:space="0" w:color="auto"/>
              <w:left w:val="nil"/>
              <w:bottom w:val="single" w:sz="4" w:space="0" w:color="auto"/>
              <w:right w:val="single" w:sz="4" w:space="0" w:color="auto"/>
            </w:tcBorders>
            <w:noWrap/>
            <w:vAlign w:val="center"/>
            <w:hideMark/>
          </w:tcPr>
          <w:p w14:paraId="3F0D0786" w14:textId="77777777" w:rsidR="00F55C8C" w:rsidRPr="007F1DC7" w:rsidRDefault="00F55C8C" w:rsidP="00F55C8C">
            <w:r w:rsidRPr="007F1DC7">
              <w:t>1549673.64</w:t>
            </w:r>
          </w:p>
        </w:tc>
      </w:tr>
      <w:tr w:rsidR="007F1DC7" w:rsidRPr="007F1DC7" w14:paraId="26EAAEE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0D6A03E" w14:textId="77777777" w:rsidR="00F55C8C" w:rsidRPr="007F1DC7" w:rsidRDefault="00F55C8C" w:rsidP="00F55C8C">
            <w:r w:rsidRPr="007F1DC7">
              <w:t>275</w:t>
            </w:r>
          </w:p>
        </w:tc>
        <w:tc>
          <w:tcPr>
            <w:tcW w:w="2268" w:type="dxa"/>
            <w:tcBorders>
              <w:top w:val="single" w:sz="4" w:space="0" w:color="auto"/>
              <w:left w:val="nil"/>
              <w:bottom w:val="single" w:sz="4" w:space="0" w:color="auto"/>
              <w:right w:val="single" w:sz="4" w:space="0" w:color="auto"/>
            </w:tcBorders>
            <w:noWrap/>
            <w:vAlign w:val="center"/>
            <w:hideMark/>
          </w:tcPr>
          <w:p w14:paraId="34CE2AE3" w14:textId="77777777" w:rsidR="00F55C8C" w:rsidRPr="007F1DC7" w:rsidRDefault="00F55C8C" w:rsidP="00F55C8C">
            <w:r w:rsidRPr="007F1DC7">
              <w:t>375338.27</w:t>
            </w:r>
          </w:p>
        </w:tc>
        <w:tc>
          <w:tcPr>
            <w:tcW w:w="1418" w:type="dxa"/>
            <w:tcBorders>
              <w:top w:val="single" w:sz="4" w:space="0" w:color="auto"/>
              <w:left w:val="nil"/>
              <w:bottom w:val="single" w:sz="4" w:space="0" w:color="auto"/>
              <w:right w:val="single" w:sz="4" w:space="0" w:color="auto"/>
            </w:tcBorders>
            <w:noWrap/>
            <w:vAlign w:val="center"/>
            <w:hideMark/>
          </w:tcPr>
          <w:p w14:paraId="6450216D" w14:textId="77777777" w:rsidR="00F55C8C" w:rsidRPr="007F1DC7" w:rsidRDefault="00F55C8C" w:rsidP="00F55C8C">
            <w:r w:rsidRPr="007F1DC7">
              <w:t>1550539.92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11F4011" w14:textId="77777777" w:rsidR="00F55C8C" w:rsidRPr="007F1DC7" w:rsidRDefault="00F55C8C" w:rsidP="00F55C8C">
            <w:r w:rsidRPr="007F1DC7">
              <w:t>624</w:t>
            </w:r>
          </w:p>
        </w:tc>
        <w:tc>
          <w:tcPr>
            <w:tcW w:w="1417" w:type="dxa"/>
            <w:tcBorders>
              <w:top w:val="single" w:sz="4" w:space="0" w:color="auto"/>
              <w:left w:val="nil"/>
              <w:bottom w:val="single" w:sz="4" w:space="0" w:color="auto"/>
              <w:right w:val="single" w:sz="4" w:space="0" w:color="auto"/>
            </w:tcBorders>
            <w:noWrap/>
            <w:vAlign w:val="center"/>
            <w:hideMark/>
          </w:tcPr>
          <w:p w14:paraId="56E9B47A" w14:textId="77777777" w:rsidR="00F55C8C" w:rsidRPr="007F1DC7" w:rsidRDefault="00F55C8C" w:rsidP="00F55C8C">
            <w:r w:rsidRPr="007F1DC7">
              <w:t>373442.93</w:t>
            </w:r>
          </w:p>
        </w:tc>
        <w:tc>
          <w:tcPr>
            <w:tcW w:w="1417" w:type="dxa"/>
            <w:tcBorders>
              <w:top w:val="single" w:sz="4" w:space="0" w:color="auto"/>
              <w:left w:val="nil"/>
              <w:bottom w:val="single" w:sz="4" w:space="0" w:color="auto"/>
              <w:right w:val="single" w:sz="4" w:space="0" w:color="auto"/>
            </w:tcBorders>
            <w:noWrap/>
            <w:vAlign w:val="center"/>
            <w:hideMark/>
          </w:tcPr>
          <w:p w14:paraId="5EBD802A" w14:textId="77777777" w:rsidR="00F55C8C" w:rsidRPr="007F1DC7" w:rsidRDefault="00F55C8C" w:rsidP="00F55C8C">
            <w:r w:rsidRPr="007F1DC7">
              <w:t>1549684.61</w:t>
            </w:r>
          </w:p>
        </w:tc>
      </w:tr>
      <w:tr w:rsidR="007F1DC7" w:rsidRPr="007F1DC7" w14:paraId="6AA7EC6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44510D1" w14:textId="77777777" w:rsidR="00F55C8C" w:rsidRPr="007F1DC7" w:rsidRDefault="00F55C8C" w:rsidP="00F55C8C">
            <w:r w:rsidRPr="007F1DC7">
              <w:t>276</w:t>
            </w:r>
          </w:p>
        </w:tc>
        <w:tc>
          <w:tcPr>
            <w:tcW w:w="2268" w:type="dxa"/>
            <w:tcBorders>
              <w:top w:val="single" w:sz="4" w:space="0" w:color="auto"/>
              <w:left w:val="nil"/>
              <w:bottom w:val="single" w:sz="4" w:space="0" w:color="auto"/>
              <w:right w:val="single" w:sz="4" w:space="0" w:color="auto"/>
            </w:tcBorders>
            <w:noWrap/>
            <w:vAlign w:val="center"/>
            <w:hideMark/>
          </w:tcPr>
          <w:p w14:paraId="38A2D22E" w14:textId="77777777" w:rsidR="00F55C8C" w:rsidRPr="007F1DC7" w:rsidRDefault="00F55C8C" w:rsidP="00F55C8C">
            <w:r w:rsidRPr="007F1DC7">
              <w:t>375342.50</w:t>
            </w:r>
          </w:p>
        </w:tc>
        <w:tc>
          <w:tcPr>
            <w:tcW w:w="1418" w:type="dxa"/>
            <w:tcBorders>
              <w:top w:val="single" w:sz="4" w:space="0" w:color="auto"/>
              <w:left w:val="nil"/>
              <w:bottom w:val="single" w:sz="4" w:space="0" w:color="auto"/>
              <w:right w:val="single" w:sz="4" w:space="0" w:color="auto"/>
            </w:tcBorders>
            <w:noWrap/>
            <w:vAlign w:val="center"/>
            <w:hideMark/>
          </w:tcPr>
          <w:p w14:paraId="596607A6" w14:textId="77777777" w:rsidR="00F55C8C" w:rsidRPr="007F1DC7" w:rsidRDefault="00F55C8C" w:rsidP="00F55C8C">
            <w:r w:rsidRPr="007F1DC7">
              <w:t>1550541.49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405C72" w14:textId="77777777" w:rsidR="00F55C8C" w:rsidRPr="007F1DC7" w:rsidRDefault="00F55C8C" w:rsidP="00F55C8C">
            <w:r w:rsidRPr="007F1DC7">
              <w:t>625</w:t>
            </w:r>
          </w:p>
        </w:tc>
        <w:tc>
          <w:tcPr>
            <w:tcW w:w="1417" w:type="dxa"/>
            <w:tcBorders>
              <w:top w:val="single" w:sz="4" w:space="0" w:color="auto"/>
              <w:left w:val="nil"/>
              <w:bottom w:val="single" w:sz="4" w:space="0" w:color="auto"/>
              <w:right w:val="single" w:sz="4" w:space="0" w:color="auto"/>
            </w:tcBorders>
            <w:noWrap/>
            <w:vAlign w:val="center"/>
            <w:hideMark/>
          </w:tcPr>
          <w:p w14:paraId="522765E4" w14:textId="77777777" w:rsidR="00F55C8C" w:rsidRPr="007F1DC7" w:rsidRDefault="00F55C8C" w:rsidP="00F55C8C">
            <w:r w:rsidRPr="007F1DC7">
              <w:t>373437.33</w:t>
            </w:r>
          </w:p>
        </w:tc>
        <w:tc>
          <w:tcPr>
            <w:tcW w:w="1417" w:type="dxa"/>
            <w:tcBorders>
              <w:top w:val="single" w:sz="4" w:space="0" w:color="auto"/>
              <w:left w:val="nil"/>
              <w:bottom w:val="single" w:sz="4" w:space="0" w:color="auto"/>
              <w:right w:val="single" w:sz="4" w:space="0" w:color="auto"/>
            </w:tcBorders>
            <w:noWrap/>
            <w:vAlign w:val="center"/>
            <w:hideMark/>
          </w:tcPr>
          <w:p w14:paraId="4C7CCBEC" w14:textId="77777777" w:rsidR="00F55C8C" w:rsidRPr="007F1DC7" w:rsidRDefault="00F55C8C" w:rsidP="00F55C8C">
            <w:r w:rsidRPr="007F1DC7">
              <w:t>1549716.36</w:t>
            </w:r>
          </w:p>
        </w:tc>
      </w:tr>
      <w:tr w:rsidR="007F1DC7" w:rsidRPr="007F1DC7" w14:paraId="666D5F3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72448AA" w14:textId="77777777" w:rsidR="00F55C8C" w:rsidRPr="007F1DC7" w:rsidRDefault="00F55C8C" w:rsidP="00F55C8C">
            <w:r w:rsidRPr="007F1DC7">
              <w:t>277</w:t>
            </w:r>
          </w:p>
        </w:tc>
        <w:tc>
          <w:tcPr>
            <w:tcW w:w="2268" w:type="dxa"/>
            <w:tcBorders>
              <w:top w:val="single" w:sz="4" w:space="0" w:color="auto"/>
              <w:left w:val="nil"/>
              <w:bottom w:val="single" w:sz="4" w:space="0" w:color="auto"/>
              <w:right w:val="single" w:sz="4" w:space="0" w:color="auto"/>
            </w:tcBorders>
            <w:noWrap/>
            <w:vAlign w:val="center"/>
            <w:hideMark/>
          </w:tcPr>
          <w:p w14:paraId="56046C29" w14:textId="77777777" w:rsidR="00F55C8C" w:rsidRPr="007F1DC7" w:rsidRDefault="00F55C8C" w:rsidP="00F55C8C">
            <w:r w:rsidRPr="007F1DC7">
              <w:t>375345.35</w:t>
            </w:r>
          </w:p>
        </w:tc>
        <w:tc>
          <w:tcPr>
            <w:tcW w:w="1418" w:type="dxa"/>
            <w:tcBorders>
              <w:top w:val="single" w:sz="4" w:space="0" w:color="auto"/>
              <w:left w:val="nil"/>
              <w:bottom w:val="single" w:sz="4" w:space="0" w:color="auto"/>
              <w:right w:val="single" w:sz="4" w:space="0" w:color="auto"/>
            </w:tcBorders>
            <w:noWrap/>
            <w:vAlign w:val="center"/>
            <w:hideMark/>
          </w:tcPr>
          <w:p w14:paraId="02B648E6" w14:textId="77777777" w:rsidR="00F55C8C" w:rsidRPr="007F1DC7" w:rsidRDefault="00F55C8C" w:rsidP="00F55C8C">
            <w:r w:rsidRPr="007F1DC7">
              <w:t>1550539.65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6175787" w14:textId="77777777" w:rsidR="00F55C8C" w:rsidRPr="007F1DC7" w:rsidRDefault="00F55C8C" w:rsidP="00F55C8C">
            <w:r w:rsidRPr="007F1DC7">
              <w:t>626</w:t>
            </w:r>
          </w:p>
        </w:tc>
        <w:tc>
          <w:tcPr>
            <w:tcW w:w="1417" w:type="dxa"/>
            <w:tcBorders>
              <w:top w:val="single" w:sz="4" w:space="0" w:color="auto"/>
              <w:left w:val="nil"/>
              <w:bottom w:val="single" w:sz="4" w:space="0" w:color="auto"/>
              <w:right w:val="single" w:sz="4" w:space="0" w:color="auto"/>
            </w:tcBorders>
            <w:noWrap/>
            <w:vAlign w:val="center"/>
            <w:hideMark/>
          </w:tcPr>
          <w:p w14:paraId="6885A3D2" w14:textId="77777777" w:rsidR="00F55C8C" w:rsidRPr="007F1DC7" w:rsidRDefault="00F55C8C" w:rsidP="00F55C8C">
            <w:r w:rsidRPr="007F1DC7">
              <w:t>373418.84</w:t>
            </w:r>
          </w:p>
        </w:tc>
        <w:tc>
          <w:tcPr>
            <w:tcW w:w="1417" w:type="dxa"/>
            <w:tcBorders>
              <w:top w:val="single" w:sz="4" w:space="0" w:color="auto"/>
              <w:left w:val="nil"/>
              <w:bottom w:val="single" w:sz="4" w:space="0" w:color="auto"/>
              <w:right w:val="single" w:sz="4" w:space="0" w:color="auto"/>
            </w:tcBorders>
            <w:noWrap/>
            <w:vAlign w:val="center"/>
            <w:hideMark/>
          </w:tcPr>
          <w:p w14:paraId="69EA8E98" w14:textId="77777777" w:rsidR="00F55C8C" w:rsidRPr="007F1DC7" w:rsidRDefault="00F55C8C" w:rsidP="00F55C8C">
            <w:r w:rsidRPr="007F1DC7">
              <w:t>1549807.60</w:t>
            </w:r>
          </w:p>
        </w:tc>
      </w:tr>
      <w:tr w:rsidR="007F1DC7" w:rsidRPr="007F1DC7" w14:paraId="0C35616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CEAC6CE" w14:textId="77777777" w:rsidR="00F55C8C" w:rsidRPr="007F1DC7" w:rsidRDefault="00F55C8C" w:rsidP="00F55C8C">
            <w:r w:rsidRPr="007F1DC7">
              <w:t>278</w:t>
            </w:r>
          </w:p>
        </w:tc>
        <w:tc>
          <w:tcPr>
            <w:tcW w:w="2268" w:type="dxa"/>
            <w:tcBorders>
              <w:top w:val="single" w:sz="4" w:space="0" w:color="auto"/>
              <w:left w:val="nil"/>
              <w:bottom w:val="single" w:sz="4" w:space="0" w:color="auto"/>
              <w:right w:val="single" w:sz="4" w:space="0" w:color="auto"/>
            </w:tcBorders>
            <w:noWrap/>
            <w:vAlign w:val="center"/>
            <w:hideMark/>
          </w:tcPr>
          <w:p w14:paraId="25D9900C" w14:textId="77777777" w:rsidR="00F55C8C" w:rsidRPr="007F1DC7" w:rsidRDefault="00F55C8C" w:rsidP="00F55C8C">
            <w:r w:rsidRPr="007F1DC7">
              <w:t>375397.34</w:t>
            </w:r>
          </w:p>
        </w:tc>
        <w:tc>
          <w:tcPr>
            <w:tcW w:w="1418" w:type="dxa"/>
            <w:tcBorders>
              <w:top w:val="single" w:sz="4" w:space="0" w:color="auto"/>
              <w:left w:val="nil"/>
              <w:bottom w:val="single" w:sz="4" w:space="0" w:color="auto"/>
              <w:right w:val="single" w:sz="4" w:space="0" w:color="auto"/>
            </w:tcBorders>
            <w:noWrap/>
            <w:vAlign w:val="center"/>
            <w:hideMark/>
          </w:tcPr>
          <w:p w14:paraId="2677F394" w14:textId="77777777" w:rsidR="00F55C8C" w:rsidRPr="007F1DC7" w:rsidRDefault="00F55C8C" w:rsidP="00F55C8C">
            <w:r w:rsidRPr="007F1DC7">
              <w:t>1550506.40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C838B9" w14:textId="77777777" w:rsidR="00F55C8C" w:rsidRPr="007F1DC7" w:rsidRDefault="00F55C8C" w:rsidP="00F55C8C">
            <w:r w:rsidRPr="007F1DC7">
              <w:t>627</w:t>
            </w:r>
          </w:p>
        </w:tc>
        <w:tc>
          <w:tcPr>
            <w:tcW w:w="1417" w:type="dxa"/>
            <w:tcBorders>
              <w:top w:val="single" w:sz="4" w:space="0" w:color="auto"/>
              <w:left w:val="nil"/>
              <w:bottom w:val="single" w:sz="4" w:space="0" w:color="auto"/>
              <w:right w:val="single" w:sz="4" w:space="0" w:color="auto"/>
            </w:tcBorders>
            <w:noWrap/>
            <w:vAlign w:val="center"/>
            <w:hideMark/>
          </w:tcPr>
          <w:p w14:paraId="363507BF" w14:textId="77777777" w:rsidR="00F55C8C" w:rsidRPr="007F1DC7" w:rsidRDefault="00F55C8C" w:rsidP="00F55C8C">
            <w:r w:rsidRPr="007F1DC7">
              <w:t>373410.03</w:t>
            </w:r>
          </w:p>
        </w:tc>
        <w:tc>
          <w:tcPr>
            <w:tcW w:w="1417" w:type="dxa"/>
            <w:tcBorders>
              <w:top w:val="single" w:sz="4" w:space="0" w:color="auto"/>
              <w:left w:val="nil"/>
              <w:bottom w:val="single" w:sz="4" w:space="0" w:color="auto"/>
              <w:right w:val="single" w:sz="4" w:space="0" w:color="auto"/>
            </w:tcBorders>
            <w:noWrap/>
            <w:vAlign w:val="center"/>
            <w:hideMark/>
          </w:tcPr>
          <w:p w14:paraId="2B76EB80" w14:textId="77777777" w:rsidR="00F55C8C" w:rsidRPr="007F1DC7" w:rsidRDefault="00F55C8C" w:rsidP="00F55C8C">
            <w:r w:rsidRPr="007F1DC7">
              <w:t>1549844.62</w:t>
            </w:r>
          </w:p>
        </w:tc>
      </w:tr>
      <w:tr w:rsidR="007F1DC7" w:rsidRPr="007F1DC7" w14:paraId="5320D25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6E7307E" w14:textId="77777777" w:rsidR="00F55C8C" w:rsidRPr="007F1DC7" w:rsidRDefault="00F55C8C" w:rsidP="00F55C8C">
            <w:r w:rsidRPr="007F1DC7">
              <w:t>279</w:t>
            </w:r>
          </w:p>
        </w:tc>
        <w:tc>
          <w:tcPr>
            <w:tcW w:w="2268" w:type="dxa"/>
            <w:tcBorders>
              <w:top w:val="single" w:sz="4" w:space="0" w:color="auto"/>
              <w:left w:val="nil"/>
              <w:bottom w:val="single" w:sz="4" w:space="0" w:color="auto"/>
              <w:right w:val="single" w:sz="4" w:space="0" w:color="auto"/>
            </w:tcBorders>
            <w:noWrap/>
            <w:vAlign w:val="center"/>
            <w:hideMark/>
          </w:tcPr>
          <w:p w14:paraId="1E3C3DD3" w14:textId="77777777" w:rsidR="00F55C8C" w:rsidRPr="007F1DC7" w:rsidRDefault="00F55C8C" w:rsidP="00F55C8C">
            <w:r w:rsidRPr="007F1DC7">
              <w:t>375490.03</w:t>
            </w:r>
          </w:p>
        </w:tc>
        <w:tc>
          <w:tcPr>
            <w:tcW w:w="1418" w:type="dxa"/>
            <w:tcBorders>
              <w:top w:val="single" w:sz="4" w:space="0" w:color="auto"/>
              <w:left w:val="nil"/>
              <w:bottom w:val="single" w:sz="4" w:space="0" w:color="auto"/>
              <w:right w:val="single" w:sz="4" w:space="0" w:color="auto"/>
            </w:tcBorders>
            <w:noWrap/>
            <w:vAlign w:val="center"/>
            <w:hideMark/>
          </w:tcPr>
          <w:p w14:paraId="081C786F" w14:textId="77777777" w:rsidR="00F55C8C" w:rsidRPr="007F1DC7" w:rsidRDefault="00F55C8C" w:rsidP="00F55C8C">
            <w:r w:rsidRPr="007F1DC7">
              <w:t>1550446.88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44F751" w14:textId="77777777" w:rsidR="00F55C8C" w:rsidRPr="007F1DC7" w:rsidRDefault="00F55C8C" w:rsidP="00F55C8C">
            <w:r w:rsidRPr="007F1DC7">
              <w:t>628</w:t>
            </w:r>
          </w:p>
        </w:tc>
        <w:tc>
          <w:tcPr>
            <w:tcW w:w="1417" w:type="dxa"/>
            <w:tcBorders>
              <w:top w:val="single" w:sz="4" w:space="0" w:color="auto"/>
              <w:left w:val="nil"/>
              <w:bottom w:val="single" w:sz="4" w:space="0" w:color="auto"/>
              <w:right w:val="single" w:sz="4" w:space="0" w:color="auto"/>
            </w:tcBorders>
            <w:noWrap/>
            <w:vAlign w:val="center"/>
            <w:hideMark/>
          </w:tcPr>
          <w:p w14:paraId="3BD0B2B8" w14:textId="77777777" w:rsidR="00F55C8C" w:rsidRPr="007F1DC7" w:rsidRDefault="00F55C8C" w:rsidP="00F55C8C">
            <w:r w:rsidRPr="007F1DC7">
              <w:t>373397.03</w:t>
            </w:r>
          </w:p>
        </w:tc>
        <w:tc>
          <w:tcPr>
            <w:tcW w:w="1417" w:type="dxa"/>
            <w:tcBorders>
              <w:top w:val="single" w:sz="4" w:space="0" w:color="auto"/>
              <w:left w:val="nil"/>
              <w:bottom w:val="single" w:sz="4" w:space="0" w:color="auto"/>
              <w:right w:val="single" w:sz="4" w:space="0" w:color="auto"/>
            </w:tcBorders>
            <w:noWrap/>
            <w:vAlign w:val="center"/>
            <w:hideMark/>
          </w:tcPr>
          <w:p w14:paraId="506523F2" w14:textId="77777777" w:rsidR="00F55C8C" w:rsidRPr="007F1DC7" w:rsidRDefault="00F55C8C" w:rsidP="00F55C8C">
            <w:r w:rsidRPr="007F1DC7">
              <w:t>1549902.68</w:t>
            </w:r>
          </w:p>
        </w:tc>
      </w:tr>
      <w:tr w:rsidR="007F1DC7" w:rsidRPr="007F1DC7" w14:paraId="34D9528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D32C5ED" w14:textId="77777777" w:rsidR="00F55C8C" w:rsidRPr="007F1DC7" w:rsidRDefault="00F55C8C" w:rsidP="00F55C8C">
            <w:r w:rsidRPr="007F1DC7">
              <w:t>280</w:t>
            </w:r>
          </w:p>
        </w:tc>
        <w:tc>
          <w:tcPr>
            <w:tcW w:w="2268" w:type="dxa"/>
            <w:tcBorders>
              <w:top w:val="single" w:sz="4" w:space="0" w:color="auto"/>
              <w:left w:val="nil"/>
              <w:bottom w:val="single" w:sz="4" w:space="0" w:color="auto"/>
              <w:right w:val="single" w:sz="4" w:space="0" w:color="auto"/>
            </w:tcBorders>
            <w:noWrap/>
            <w:vAlign w:val="center"/>
            <w:hideMark/>
          </w:tcPr>
          <w:p w14:paraId="0FDFD8E9" w14:textId="77777777" w:rsidR="00F55C8C" w:rsidRPr="007F1DC7" w:rsidRDefault="00F55C8C" w:rsidP="00F55C8C">
            <w:r w:rsidRPr="007F1DC7">
              <w:t>375490.23</w:t>
            </w:r>
          </w:p>
        </w:tc>
        <w:tc>
          <w:tcPr>
            <w:tcW w:w="1418" w:type="dxa"/>
            <w:tcBorders>
              <w:top w:val="single" w:sz="4" w:space="0" w:color="auto"/>
              <w:left w:val="nil"/>
              <w:bottom w:val="single" w:sz="4" w:space="0" w:color="auto"/>
              <w:right w:val="single" w:sz="4" w:space="0" w:color="auto"/>
            </w:tcBorders>
            <w:noWrap/>
            <w:vAlign w:val="center"/>
            <w:hideMark/>
          </w:tcPr>
          <w:p w14:paraId="199124E2" w14:textId="77777777" w:rsidR="00F55C8C" w:rsidRPr="007F1DC7" w:rsidRDefault="00F55C8C" w:rsidP="00F55C8C">
            <w:r w:rsidRPr="007F1DC7">
              <w:t>1550446.95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040BB74" w14:textId="77777777" w:rsidR="00F55C8C" w:rsidRPr="007F1DC7" w:rsidRDefault="00F55C8C" w:rsidP="00F55C8C">
            <w:r w:rsidRPr="007F1DC7">
              <w:t>629</w:t>
            </w:r>
          </w:p>
        </w:tc>
        <w:tc>
          <w:tcPr>
            <w:tcW w:w="1417" w:type="dxa"/>
            <w:tcBorders>
              <w:top w:val="single" w:sz="4" w:space="0" w:color="auto"/>
              <w:left w:val="nil"/>
              <w:bottom w:val="single" w:sz="4" w:space="0" w:color="auto"/>
              <w:right w:val="single" w:sz="4" w:space="0" w:color="auto"/>
            </w:tcBorders>
            <w:noWrap/>
            <w:vAlign w:val="center"/>
            <w:hideMark/>
          </w:tcPr>
          <w:p w14:paraId="7E644AAC" w14:textId="77777777" w:rsidR="00F55C8C" w:rsidRPr="007F1DC7" w:rsidRDefault="00F55C8C" w:rsidP="00F55C8C">
            <w:r w:rsidRPr="007F1DC7">
              <w:t>373385.49</w:t>
            </w:r>
          </w:p>
        </w:tc>
        <w:tc>
          <w:tcPr>
            <w:tcW w:w="1417" w:type="dxa"/>
            <w:tcBorders>
              <w:top w:val="single" w:sz="4" w:space="0" w:color="auto"/>
              <w:left w:val="nil"/>
              <w:bottom w:val="single" w:sz="4" w:space="0" w:color="auto"/>
              <w:right w:val="single" w:sz="4" w:space="0" w:color="auto"/>
            </w:tcBorders>
            <w:noWrap/>
            <w:vAlign w:val="center"/>
            <w:hideMark/>
          </w:tcPr>
          <w:p w14:paraId="68919A4C" w14:textId="77777777" w:rsidR="00F55C8C" w:rsidRPr="007F1DC7" w:rsidRDefault="00F55C8C" w:rsidP="00F55C8C">
            <w:r w:rsidRPr="007F1DC7">
              <w:t>1549941.36</w:t>
            </w:r>
          </w:p>
        </w:tc>
      </w:tr>
      <w:tr w:rsidR="007F1DC7" w:rsidRPr="007F1DC7" w14:paraId="128DAED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03F63EE" w14:textId="77777777" w:rsidR="00F55C8C" w:rsidRPr="007F1DC7" w:rsidRDefault="00F55C8C" w:rsidP="00F55C8C">
            <w:r w:rsidRPr="007F1DC7">
              <w:t>281</w:t>
            </w:r>
          </w:p>
        </w:tc>
        <w:tc>
          <w:tcPr>
            <w:tcW w:w="2268" w:type="dxa"/>
            <w:tcBorders>
              <w:top w:val="single" w:sz="4" w:space="0" w:color="auto"/>
              <w:left w:val="nil"/>
              <w:bottom w:val="single" w:sz="4" w:space="0" w:color="auto"/>
              <w:right w:val="single" w:sz="4" w:space="0" w:color="auto"/>
            </w:tcBorders>
            <w:noWrap/>
            <w:vAlign w:val="center"/>
            <w:hideMark/>
          </w:tcPr>
          <w:p w14:paraId="6AE949FF" w14:textId="77777777" w:rsidR="00F55C8C" w:rsidRPr="007F1DC7" w:rsidRDefault="00F55C8C" w:rsidP="00F55C8C">
            <w:r w:rsidRPr="007F1DC7">
              <w:t>375503.14</w:t>
            </w:r>
          </w:p>
        </w:tc>
        <w:tc>
          <w:tcPr>
            <w:tcW w:w="1418" w:type="dxa"/>
            <w:tcBorders>
              <w:top w:val="single" w:sz="4" w:space="0" w:color="auto"/>
              <w:left w:val="nil"/>
              <w:bottom w:val="single" w:sz="4" w:space="0" w:color="auto"/>
              <w:right w:val="single" w:sz="4" w:space="0" w:color="auto"/>
            </w:tcBorders>
            <w:noWrap/>
            <w:vAlign w:val="center"/>
            <w:hideMark/>
          </w:tcPr>
          <w:p w14:paraId="12C89FBE" w14:textId="77777777" w:rsidR="00F55C8C" w:rsidRPr="007F1DC7" w:rsidRDefault="00F55C8C" w:rsidP="00F55C8C">
            <w:r w:rsidRPr="007F1DC7">
              <w:t>1550438.68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A50947" w14:textId="77777777" w:rsidR="00F55C8C" w:rsidRPr="007F1DC7" w:rsidRDefault="00F55C8C" w:rsidP="00F55C8C">
            <w:r w:rsidRPr="007F1DC7">
              <w:t>630</w:t>
            </w:r>
          </w:p>
        </w:tc>
        <w:tc>
          <w:tcPr>
            <w:tcW w:w="1417" w:type="dxa"/>
            <w:tcBorders>
              <w:top w:val="single" w:sz="4" w:space="0" w:color="auto"/>
              <w:left w:val="nil"/>
              <w:bottom w:val="single" w:sz="4" w:space="0" w:color="auto"/>
              <w:right w:val="single" w:sz="4" w:space="0" w:color="auto"/>
            </w:tcBorders>
            <w:noWrap/>
            <w:vAlign w:val="center"/>
            <w:hideMark/>
          </w:tcPr>
          <w:p w14:paraId="1761A6B0" w14:textId="77777777" w:rsidR="00F55C8C" w:rsidRPr="007F1DC7" w:rsidRDefault="00F55C8C" w:rsidP="00F55C8C">
            <w:r w:rsidRPr="007F1DC7">
              <w:t>373385.20</w:t>
            </w:r>
          </w:p>
        </w:tc>
        <w:tc>
          <w:tcPr>
            <w:tcW w:w="1417" w:type="dxa"/>
            <w:tcBorders>
              <w:top w:val="single" w:sz="4" w:space="0" w:color="auto"/>
              <w:left w:val="nil"/>
              <w:bottom w:val="single" w:sz="4" w:space="0" w:color="auto"/>
              <w:right w:val="single" w:sz="4" w:space="0" w:color="auto"/>
            </w:tcBorders>
            <w:noWrap/>
            <w:vAlign w:val="center"/>
            <w:hideMark/>
          </w:tcPr>
          <w:p w14:paraId="184462C4" w14:textId="77777777" w:rsidR="00F55C8C" w:rsidRPr="007F1DC7" w:rsidRDefault="00F55C8C" w:rsidP="00F55C8C">
            <w:r w:rsidRPr="007F1DC7">
              <w:t>1549942.60</w:t>
            </w:r>
          </w:p>
        </w:tc>
      </w:tr>
      <w:tr w:rsidR="007F1DC7" w:rsidRPr="007F1DC7" w14:paraId="4D9FA07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079BD21" w14:textId="77777777" w:rsidR="00F55C8C" w:rsidRPr="007F1DC7" w:rsidRDefault="00F55C8C" w:rsidP="00F55C8C">
            <w:r w:rsidRPr="007F1DC7">
              <w:t>282</w:t>
            </w:r>
          </w:p>
        </w:tc>
        <w:tc>
          <w:tcPr>
            <w:tcW w:w="2268" w:type="dxa"/>
            <w:tcBorders>
              <w:top w:val="single" w:sz="4" w:space="0" w:color="auto"/>
              <w:left w:val="nil"/>
              <w:bottom w:val="single" w:sz="4" w:space="0" w:color="auto"/>
              <w:right w:val="single" w:sz="4" w:space="0" w:color="auto"/>
            </w:tcBorders>
            <w:noWrap/>
            <w:vAlign w:val="center"/>
            <w:hideMark/>
          </w:tcPr>
          <w:p w14:paraId="39599652" w14:textId="77777777" w:rsidR="00F55C8C" w:rsidRPr="007F1DC7" w:rsidRDefault="00F55C8C" w:rsidP="00F55C8C">
            <w:r w:rsidRPr="007F1DC7">
              <w:t>375522.85</w:t>
            </w:r>
          </w:p>
        </w:tc>
        <w:tc>
          <w:tcPr>
            <w:tcW w:w="1418" w:type="dxa"/>
            <w:tcBorders>
              <w:top w:val="single" w:sz="4" w:space="0" w:color="auto"/>
              <w:left w:val="nil"/>
              <w:bottom w:val="single" w:sz="4" w:space="0" w:color="auto"/>
              <w:right w:val="single" w:sz="4" w:space="0" w:color="auto"/>
            </w:tcBorders>
            <w:noWrap/>
            <w:vAlign w:val="center"/>
            <w:hideMark/>
          </w:tcPr>
          <w:p w14:paraId="3CE8A0E1" w14:textId="77777777" w:rsidR="00F55C8C" w:rsidRPr="007F1DC7" w:rsidRDefault="00F55C8C" w:rsidP="00F55C8C">
            <w:r w:rsidRPr="007F1DC7">
              <w:t>1550426.07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370B074" w14:textId="77777777" w:rsidR="00F55C8C" w:rsidRPr="007F1DC7" w:rsidRDefault="00F55C8C" w:rsidP="00F55C8C">
            <w:r w:rsidRPr="007F1DC7">
              <w:t>631</w:t>
            </w:r>
          </w:p>
        </w:tc>
        <w:tc>
          <w:tcPr>
            <w:tcW w:w="1417" w:type="dxa"/>
            <w:tcBorders>
              <w:top w:val="single" w:sz="4" w:space="0" w:color="auto"/>
              <w:left w:val="nil"/>
              <w:bottom w:val="single" w:sz="4" w:space="0" w:color="auto"/>
              <w:right w:val="single" w:sz="4" w:space="0" w:color="auto"/>
            </w:tcBorders>
            <w:noWrap/>
            <w:vAlign w:val="center"/>
            <w:hideMark/>
          </w:tcPr>
          <w:p w14:paraId="552E2E60" w14:textId="77777777" w:rsidR="00F55C8C" w:rsidRPr="007F1DC7" w:rsidRDefault="00F55C8C" w:rsidP="00F55C8C">
            <w:r w:rsidRPr="007F1DC7">
              <w:t>373377.40</w:t>
            </w:r>
          </w:p>
        </w:tc>
        <w:tc>
          <w:tcPr>
            <w:tcW w:w="1417" w:type="dxa"/>
            <w:tcBorders>
              <w:top w:val="single" w:sz="4" w:space="0" w:color="auto"/>
              <w:left w:val="nil"/>
              <w:bottom w:val="single" w:sz="4" w:space="0" w:color="auto"/>
              <w:right w:val="single" w:sz="4" w:space="0" w:color="auto"/>
            </w:tcBorders>
            <w:noWrap/>
            <w:vAlign w:val="center"/>
            <w:hideMark/>
          </w:tcPr>
          <w:p w14:paraId="67B609B7" w14:textId="77777777" w:rsidR="00F55C8C" w:rsidRPr="007F1DC7" w:rsidRDefault="00F55C8C" w:rsidP="00F55C8C">
            <w:r w:rsidRPr="007F1DC7">
              <w:t>1549991.55</w:t>
            </w:r>
          </w:p>
        </w:tc>
      </w:tr>
      <w:tr w:rsidR="007F1DC7" w:rsidRPr="007F1DC7" w14:paraId="74EA3CD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FDB35FD" w14:textId="77777777" w:rsidR="00F55C8C" w:rsidRPr="007F1DC7" w:rsidRDefault="00F55C8C" w:rsidP="00F55C8C">
            <w:r w:rsidRPr="007F1DC7">
              <w:t>283</w:t>
            </w:r>
          </w:p>
        </w:tc>
        <w:tc>
          <w:tcPr>
            <w:tcW w:w="2268" w:type="dxa"/>
            <w:tcBorders>
              <w:top w:val="single" w:sz="4" w:space="0" w:color="auto"/>
              <w:left w:val="nil"/>
              <w:bottom w:val="single" w:sz="4" w:space="0" w:color="auto"/>
              <w:right w:val="single" w:sz="4" w:space="0" w:color="auto"/>
            </w:tcBorders>
            <w:noWrap/>
            <w:vAlign w:val="center"/>
            <w:hideMark/>
          </w:tcPr>
          <w:p w14:paraId="17B31F6D" w14:textId="77777777" w:rsidR="00F55C8C" w:rsidRPr="007F1DC7" w:rsidRDefault="00F55C8C" w:rsidP="00F55C8C">
            <w:r w:rsidRPr="007F1DC7">
              <w:t>375522.62</w:t>
            </w:r>
          </w:p>
        </w:tc>
        <w:tc>
          <w:tcPr>
            <w:tcW w:w="1418" w:type="dxa"/>
            <w:tcBorders>
              <w:top w:val="single" w:sz="4" w:space="0" w:color="auto"/>
              <w:left w:val="nil"/>
              <w:bottom w:val="single" w:sz="4" w:space="0" w:color="auto"/>
              <w:right w:val="single" w:sz="4" w:space="0" w:color="auto"/>
            </w:tcBorders>
            <w:noWrap/>
            <w:vAlign w:val="center"/>
            <w:hideMark/>
          </w:tcPr>
          <w:p w14:paraId="4DC95D75" w14:textId="77777777" w:rsidR="00F55C8C" w:rsidRPr="007F1DC7" w:rsidRDefault="00F55C8C" w:rsidP="00F55C8C">
            <w:r w:rsidRPr="007F1DC7">
              <w:t>1550425.99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132892" w14:textId="77777777" w:rsidR="00F55C8C" w:rsidRPr="007F1DC7" w:rsidRDefault="00F55C8C" w:rsidP="00F55C8C">
            <w:r w:rsidRPr="007F1DC7">
              <w:t>632</w:t>
            </w:r>
          </w:p>
        </w:tc>
        <w:tc>
          <w:tcPr>
            <w:tcW w:w="1417" w:type="dxa"/>
            <w:tcBorders>
              <w:top w:val="single" w:sz="4" w:space="0" w:color="auto"/>
              <w:left w:val="nil"/>
              <w:bottom w:val="single" w:sz="4" w:space="0" w:color="auto"/>
              <w:right w:val="single" w:sz="4" w:space="0" w:color="auto"/>
            </w:tcBorders>
            <w:noWrap/>
            <w:vAlign w:val="center"/>
            <w:hideMark/>
          </w:tcPr>
          <w:p w14:paraId="1708456E" w14:textId="77777777" w:rsidR="00F55C8C" w:rsidRPr="007F1DC7" w:rsidRDefault="00F55C8C" w:rsidP="00F55C8C">
            <w:r w:rsidRPr="007F1DC7">
              <w:t>373377.48</w:t>
            </w:r>
          </w:p>
        </w:tc>
        <w:tc>
          <w:tcPr>
            <w:tcW w:w="1417" w:type="dxa"/>
            <w:tcBorders>
              <w:top w:val="single" w:sz="4" w:space="0" w:color="auto"/>
              <w:left w:val="nil"/>
              <w:bottom w:val="single" w:sz="4" w:space="0" w:color="auto"/>
              <w:right w:val="single" w:sz="4" w:space="0" w:color="auto"/>
            </w:tcBorders>
            <w:noWrap/>
            <w:vAlign w:val="center"/>
            <w:hideMark/>
          </w:tcPr>
          <w:p w14:paraId="335C3F04" w14:textId="77777777" w:rsidR="00F55C8C" w:rsidRPr="007F1DC7" w:rsidRDefault="00F55C8C" w:rsidP="00F55C8C">
            <w:r w:rsidRPr="007F1DC7">
              <w:t>1549991.58</w:t>
            </w:r>
          </w:p>
        </w:tc>
      </w:tr>
      <w:tr w:rsidR="007F1DC7" w:rsidRPr="007F1DC7" w14:paraId="388BAC6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92BF8E3" w14:textId="77777777" w:rsidR="00F55C8C" w:rsidRPr="007F1DC7" w:rsidRDefault="00F55C8C" w:rsidP="00F55C8C">
            <w:r w:rsidRPr="007F1DC7">
              <w:t>284</w:t>
            </w:r>
          </w:p>
        </w:tc>
        <w:tc>
          <w:tcPr>
            <w:tcW w:w="2268" w:type="dxa"/>
            <w:tcBorders>
              <w:top w:val="single" w:sz="4" w:space="0" w:color="auto"/>
              <w:left w:val="nil"/>
              <w:bottom w:val="single" w:sz="4" w:space="0" w:color="auto"/>
              <w:right w:val="single" w:sz="4" w:space="0" w:color="auto"/>
            </w:tcBorders>
            <w:noWrap/>
            <w:vAlign w:val="center"/>
            <w:hideMark/>
          </w:tcPr>
          <w:p w14:paraId="06F80A17" w14:textId="77777777" w:rsidR="00F55C8C" w:rsidRPr="007F1DC7" w:rsidRDefault="00F55C8C" w:rsidP="00F55C8C">
            <w:r w:rsidRPr="007F1DC7">
              <w:t>375662.51</w:t>
            </w:r>
          </w:p>
        </w:tc>
        <w:tc>
          <w:tcPr>
            <w:tcW w:w="1418" w:type="dxa"/>
            <w:tcBorders>
              <w:top w:val="single" w:sz="4" w:space="0" w:color="auto"/>
              <w:left w:val="nil"/>
              <w:bottom w:val="single" w:sz="4" w:space="0" w:color="auto"/>
              <w:right w:val="single" w:sz="4" w:space="0" w:color="auto"/>
            </w:tcBorders>
            <w:noWrap/>
            <w:vAlign w:val="center"/>
            <w:hideMark/>
          </w:tcPr>
          <w:p w14:paraId="74A7BDDD" w14:textId="77777777" w:rsidR="00F55C8C" w:rsidRPr="007F1DC7" w:rsidRDefault="00F55C8C" w:rsidP="00F55C8C">
            <w:r w:rsidRPr="007F1DC7">
              <w:t>1550336.32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2BB940" w14:textId="77777777" w:rsidR="00F55C8C" w:rsidRPr="007F1DC7" w:rsidRDefault="00F55C8C" w:rsidP="00F55C8C">
            <w:r w:rsidRPr="007F1DC7">
              <w:t>633</w:t>
            </w:r>
          </w:p>
        </w:tc>
        <w:tc>
          <w:tcPr>
            <w:tcW w:w="1417" w:type="dxa"/>
            <w:tcBorders>
              <w:top w:val="single" w:sz="4" w:space="0" w:color="auto"/>
              <w:left w:val="nil"/>
              <w:bottom w:val="single" w:sz="4" w:space="0" w:color="auto"/>
              <w:right w:val="single" w:sz="4" w:space="0" w:color="auto"/>
            </w:tcBorders>
            <w:noWrap/>
            <w:vAlign w:val="center"/>
            <w:hideMark/>
          </w:tcPr>
          <w:p w14:paraId="426EB0BB" w14:textId="77777777" w:rsidR="00F55C8C" w:rsidRPr="007F1DC7" w:rsidRDefault="00F55C8C" w:rsidP="00F55C8C">
            <w:r w:rsidRPr="007F1DC7">
              <w:t>373375.57</w:t>
            </w:r>
          </w:p>
        </w:tc>
        <w:tc>
          <w:tcPr>
            <w:tcW w:w="1417" w:type="dxa"/>
            <w:tcBorders>
              <w:top w:val="single" w:sz="4" w:space="0" w:color="auto"/>
              <w:left w:val="nil"/>
              <w:bottom w:val="single" w:sz="4" w:space="0" w:color="auto"/>
              <w:right w:val="single" w:sz="4" w:space="0" w:color="auto"/>
            </w:tcBorders>
            <w:noWrap/>
            <w:vAlign w:val="center"/>
            <w:hideMark/>
          </w:tcPr>
          <w:p w14:paraId="2B7EBFAA" w14:textId="77777777" w:rsidR="00F55C8C" w:rsidRPr="007F1DC7" w:rsidRDefault="00F55C8C" w:rsidP="00F55C8C">
            <w:r w:rsidRPr="007F1DC7">
              <w:t>1550028.64</w:t>
            </w:r>
          </w:p>
        </w:tc>
      </w:tr>
      <w:tr w:rsidR="007F1DC7" w:rsidRPr="007F1DC7" w14:paraId="0B60D99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161EED7" w14:textId="77777777" w:rsidR="00F55C8C" w:rsidRPr="007F1DC7" w:rsidRDefault="00F55C8C" w:rsidP="00F55C8C">
            <w:r w:rsidRPr="007F1DC7">
              <w:t>285</w:t>
            </w:r>
          </w:p>
        </w:tc>
        <w:tc>
          <w:tcPr>
            <w:tcW w:w="2268" w:type="dxa"/>
            <w:tcBorders>
              <w:top w:val="single" w:sz="4" w:space="0" w:color="auto"/>
              <w:left w:val="nil"/>
              <w:bottom w:val="single" w:sz="4" w:space="0" w:color="auto"/>
              <w:right w:val="single" w:sz="4" w:space="0" w:color="auto"/>
            </w:tcBorders>
            <w:noWrap/>
            <w:vAlign w:val="center"/>
            <w:hideMark/>
          </w:tcPr>
          <w:p w14:paraId="05149EE0" w14:textId="77777777" w:rsidR="00F55C8C" w:rsidRPr="007F1DC7" w:rsidRDefault="00F55C8C" w:rsidP="00F55C8C">
            <w:r w:rsidRPr="007F1DC7">
              <w:t>375695.97</w:t>
            </w:r>
          </w:p>
        </w:tc>
        <w:tc>
          <w:tcPr>
            <w:tcW w:w="1418" w:type="dxa"/>
            <w:tcBorders>
              <w:top w:val="single" w:sz="4" w:space="0" w:color="auto"/>
              <w:left w:val="nil"/>
              <w:bottom w:val="single" w:sz="4" w:space="0" w:color="auto"/>
              <w:right w:val="single" w:sz="4" w:space="0" w:color="auto"/>
            </w:tcBorders>
            <w:noWrap/>
            <w:vAlign w:val="center"/>
            <w:hideMark/>
          </w:tcPr>
          <w:p w14:paraId="031FB904" w14:textId="77777777" w:rsidR="00F55C8C" w:rsidRPr="007F1DC7" w:rsidRDefault="00F55C8C" w:rsidP="00F55C8C">
            <w:r w:rsidRPr="007F1DC7">
              <w:t>1550314.88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309866C" w14:textId="77777777" w:rsidR="00F55C8C" w:rsidRPr="007F1DC7" w:rsidRDefault="00F55C8C" w:rsidP="00F55C8C">
            <w:r w:rsidRPr="007F1DC7">
              <w:t>634</w:t>
            </w:r>
          </w:p>
        </w:tc>
        <w:tc>
          <w:tcPr>
            <w:tcW w:w="1417" w:type="dxa"/>
            <w:tcBorders>
              <w:top w:val="single" w:sz="4" w:space="0" w:color="auto"/>
              <w:left w:val="nil"/>
              <w:bottom w:val="single" w:sz="4" w:space="0" w:color="auto"/>
              <w:right w:val="single" w:sz="4" w:space="0" w:color="auto"/>
            </w:tcBorders>
            <w:noWrap/>
            <w:vAlign w:val="center"/>
            <w:hideMark/>
          </w:tcPr>
          <w:p w14:paraId="4F76D160" w14:textId="77777777" w:rsidR="00F55C8C" w:rsidRPr="007F1DC7" w:rsidRDefault="00F55C8C" w:rsidP="00F55C8C">
            <w:r w:rsidRPr="007F1DC7">
              <w:t>373371.31</w:t>
            </w:r>
          </w:p>
        </w:tc>
        <w:tc>
          <w:tcPr>
            <w:tcW w:w="1417" w:type="dxa"/>
            <w:tcBorders>
              <w:top w:val="single" w:sz="4" w:space="0" w:color="auto"/>
              <w:left w:val="nil"/>
              <w:bottom w:val="single" w:sz="4" w:space="0" w:color="auto"/>
              <w:right w:val="single" w:sz="4" w:space="0" w:color="auto"/>
            </w:tcBorders>
            <w:noWrap/>
            <w:vAlign w:val="center"/>
            <w:hideMark/>
          </w:tcPr>
          <w:p w14:paraId="1C4B2F43" w14:textId="77777777" w:rsidR="00F55C8C" w:rsidRPr="007F1DC7" w:rsidRDefault="00F55C8C" w:rsidP="00F55C8C">
            <w:r w:rsidRPr="007F1DC7">
              <w:t>1550098.22</w:t>
            </w:r>
          </w:p>
        </w:tc>
      </w:tr>
      <w:tr w:rsidR="007F1DC7" w:rsidRPr="007F1DC7" w14:paraId="58FBE10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D880478" w14:textId="77777777" w:rsidR="00F55C8C" w:rsidRPr="007F1DC7" w:rsidRDefault="00F55C8C" w:rsidP="00F55C8C">
            <w:r w:rsidRPr="007F1DC7">
              <w:t>286</w:t>
            </w:r>
          </w:p>
        </w:tc>
        <w:tc>
          <w:tcPr>
            <w:tcW w:w="2268" w:type="dxa"/>
            <w:tcBorders>
              <w:top w:val="single" w:sz="4" w:space="0" w:color="auto"/>
              <w:left w:val="nil"/>
              <w:bottom w:val="single" w:sz="4" w:space="0" w:color="auto"/>
              <w:right w:val="single" w:sz="4" w:space="0" w:color="auto"/>
            </w:tcBorders>
            <w:noWrap/>
            <w:vAlign w:val="center"/>
            <w:hideMark/>
          </w:tcPr>
          <w:p w14:paraId="0620332F" w14:textId="77777777" w:rsidR="00F55C8C" w:rsidRPr="007F1DC7" w:rsidRDefault="00F55C8C" w:rsidP="00F55C8C">
            <w:r w:rsidRPr="007F1DC7">
              <w:t>375904.44</w:t>
            </w:r>
          </w:p>
        </w:tc>
        <w:tc>
          <w:tcPr>
            <w:tcW w:w="1418" w:type="dxa"/>
            <w:tcBorders>
              <w:top w:val="single" w:sz="4" w:space="0" w:color="auto"/>
              <w:left w:val="nil"/>
              <w:bottom w:val="single" w:sz="4" w:space="0" w:color="auto"/>
              <w:right w:val="single" w:sz="4" w:space="0" w:color="auto"/>
            </w:tcBorders>
            <w:noWrap/>
            <w:vAlign w:val="center"/>
            <w:hideMark/>
          </w:tcPr>
          <w:p w14:paraId="1C583F69" w14:textId="77777777" w:rsidR="00F55C8C" w:rsidRPr="007F1DC7" w:rsidRDefault="00F55C8C" w:rsidP="00F55C8C">
            <w:r w:rsidRPr="007F1DC7">
              <w:t>1550181.26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854E81" w14:textId="77777777" w:rsidR="00F55C8C" w:rsidRPr="007F1DC7" w:rsidRDefault="00F55C8C" w:rsidP="00F55C8C">
            <w:r w:rsidRPr="007F1DC7">
              <w:t>635</w:t>
            </w:r>
          </w:p>
        </w:tc>
        <w:tc>
          <w:tcPr>
            <w:tcW w:w="1417" w:type="dxa"/>
            <w:tcBorders>
              <w:top w:val="single" w:sz="4" w:space="0" w:color="auto"/>
              <w:left w:val="nil"/>
              <w:bottom w:val="single" w:sz="4" w:space="0" w:color="auto"/>
              <w:right w:val="single" w:sz="4" w:space="0" w:color="auto"/>
            </w:tcBorders>
            <w:noWrap/>
            <w:vAlign w:val="center"/>
            <w:hideMark/>
          </w:tcPr>
          <w:p w14:paraId="1521568D" w14:textId="77777777" w:rsidR="00F55C8C" w:rsidRPr="007F1DC7" w:rsidRDefault="00F55C8C" w:rsidP="00F55C8C">
            <w:r w:rsidRPr="007F1DC7">
              <w:t>373371.30</w:t>
            </w:r>
          </w:p>
        </w:tc>
        <w:tc>
          <w:tcPr>
            <w:tcW w:w="1417" w:type="dxa"/>
            <w:tcBorders>
              <w:top w:val="single" w:sz="4" w:space="0" w:color="auto"/>
              <w:left w:val="nil"/>
              <w:bottom w:val="single" w:sz="4" w:space="0" w:color="auto"/>
              <w:right w:val="single" w:sz="4" w:space="0" w:color="auto"/>
            </w:tcBorders>
            <w:noWrap/>
            <w:vAlign w:val="center"/>
            <w:hideMark/>
          </w:tcPr>
          <w:p w14:paraId="3B020EBB" w14:textId="77777777" w:rsidR="00F55C8C" w:rsidRPr="007F1DC7" w:rsidRDefault="00F55C8C" w:rsidP="00F55C8C">
            <w:r w:rsidRPr="007F1DC7">
              <w:t>1550135.12</w:t>
            </w:r>
          </w:p>
        </w:tc>
      </w:tr>
      <w:tr w:rsidR="007F1DC7" w:rsidRPr="007F1DC7" w14:paraId="6B8F8B7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1F5B266" w14:textId="77777777" w:rsidR="00F55C8C" w:rsidRPr="007F1DC7" w:rsidRDefault="00F55C8C" w:rsidP="00F55C8C">
            <w:r w:rsidRPr="007F1DC7">
              <w:t>287</w:t>
            </w:r>
          </w:p>
        </w:tc>
        <w:tc>
          <w:tcPr>
            <w:tcW w:w="2268" w:type="dxa"/>
            <w:tcBorders>
              <w:top w:val="single" w:sz="4" w:space="0" w:color="auto"/>
              <w:left w:val="nil"/>
              <w:bottom w:val="single" w:sz="4" w:space="0" w:color="auto"/>
              <w:right w:val="single" w:sz="4" w:space="0" w:color="auto"/>
            </w:tcBorders>
            <w:noWrap/>
            <w:vAlign w:val="center"/>
            <w:hideMark/>
          </w:tcPr>
          <w:p w14:paraId="59C9C480" w14:textId="77777777" w:rsidR="00F55C8C" w:rsidRPr="007F1DC7" w:rsidRDefault="00F55C8C" w:rsidP="00F55C8C">
            <w:r w:rsidRPr="007F1DC7">
              <w:t>375963.98</w:t>
            </w:r>
          </w:p>
        </w:tc>
        <w:tc>
          <w:tcPr>
            <w:tcW w:w="1418" w:type="dxa"/>
            <w:tcBorders>
              <w:top w:val="single" w:sz="4" w:space="0" w:color="auto"/>
              <w:left w:val="nil"/>
              <w:bottom w:val="single" w:sz="4" w:space="0" w:color="auto"/>
              <w:right w:val="single" w:sz="4" w:space="0" w:color="auto"/>
            </w:tcBorders>
            <w:noWrap/>
            <w:vAlign w:val="center"/>
            <w:hideMark/>
          </w:tcPr>
          <w:p w14:paraId="2C844D59" w14:textId="77777777" w:rsidR="00F55C8C" w:rsidRPr="007F1DC7" w:rsidRDefault="00F55C8C" w:rsidP="00F55C8C">
            <w:r w:rsidRPr="007F1DC7">
              <w:t>1550143.33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9829EB" w14:textId="77777777" w:rsidR="00F55C8C" w:rsidRPr="007F1DC7" w:rsidRDefault="00F55C8C" w:rsidP="00F55C8C">
            <w:r w:rsidRPr="007F1DC7">
              <w:t>636</w:t>
            </w:r>
          </w:p>
        </w:tc>
        <w:tc>
          <w:tcPr>
            <w:tcW w:w="1417" w:type="dxa"/>
            <w:tcBorders>
              <w:top w:val="single" w:sz="4" w:space="0" w:color="auto"/>
              <w:left w:val="nil"/>
              <w:bottom w:val="single" w:sz="4" w:space="0" w:color="auto"/>
              <w:right w:val="single" w:sz="4" w:space="0" w:color="auto"/>
            </w:tcBorders>
            <w:noWrap/>
            <w:vAlign w:val="center"/>
            <w:hideMark/>
          </w:tcPr>
          <w:p w14:paraId="6A8D0D5C" w14:textId="77777777" w:rsidR="00F55C8C" w:rsidRPr="007F1DC7" w:rsidRDefault="00F55C8C" w:rsidP="00F55C8C">
            <w:r w:rsidRPr="007F1DC7">
              <w:t>373373.78</w:t>
            </w:r>
          </w:p>
        </w:tc>
        <w:tc>
          <w:tcPr>
            <w:tcW w:w="1417" w:type="dxa"/>
            <w:tcBorders>
              <w:top w:val="single" w:sz="4" w:space="0" w:color="auto"/>
              <w:left w:val="nil"/>
              <w:bottom w:val="single" w:sz="4" w:space="0" w:color="auto"/>
              <w:right w:val="single" w:sz="4" w:space="0" w:color="auto"/>
            </w:tcBorders>
            <w:noWrap/>
            <w:vAlign w:val="center"/>
            <w:hideMark/>
          </w:tcPr>
          <w:p w14:paraId="40467F54" w14:textId="77777777" w:rsidR="00F55C8C" w:rsidRPr="007F1DC7" w:rsidRDefault="00F55C8C" w:rsidP="00F55C8C">
            <w:r w:rsidRPr="007F1DC7">
              <w:t>1550165.15</w:t>
            </w:r>
          </w:p>
        </w:tc>
      </w:tr>
      <w:tr w:rsidR="007F1DC7" w:rsidRPr="007F1DC7" w14:paraId="4149863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CE7094E" w14:textId="77777777" w:rsidR="00F55C8C" w:rsidRPr="007F1DC7" w:rsidRDefault="00F55C8C" w:rsidP="00F55C8C">
            <w:r w:rsidRPr="007F1DC7">
              <w:t>288</w:t>
            </w:r>
          </w:p>
        </w:tc>
        <w:tc>
          <w:tcPr>
            <w:tcW w:w="2268" w:type="dxa"/>
            <w:tcBorders>
              <w:top w:val="single" w:sz="4" w:space="0" w:color="auto"/>
              <w:left w:val="nil"/>
              <w:bottom w:val="single" w:sz="4" w:space="0" w:color="auto"/>
              <w:right w:val="single" w:sz="4" w:space="0" w:color="auto"/>
            </w:tcBorders>
            <w:noWrap/>
            <w:vAlign w:val="center"/>
            <w:hideMark/>
          </w:tcPr>
          <w:p w14:paraId="465CFFE1" w14:textId="77777777" w:rsidR="00F55C8C" w:rsidRPr="007F1DC7" w:rsidRDefault="00F55C8C" w:rsidP="00F55C8C">
            <w:r w:rsidRPr="007F1DC7">
              <w:t>375988.30</w:t>
            </w:r>
          </w:p>
        </w:tc>
        <w:tc>
          <w:tcPr>
            <w:tcW w:w="1418" w:type="dxa"/>
            <w:tcBorders>
              <w:top w:val="single" w:sz="4" w:space="0" w:color="auto"/>
              <w:left w:val="nil"/>
              <w:bottom w:val="single" w:sz="4" w:space="0" w:color="auto"/>
              <w:right w:val="single" w:sz="4" w:space="0" w:color="auto"/>
            </w:tcBorders>
            <w:noWrap/>
            <w:vAlign w:val="center"/>
            <w:hideMark/>
          </w:tcPr>
          <w:p w14:paraId="78D12F08" w14:textId="77777777" w:rsidR="00F55C8C" w:rsidRPr="007F1DC7" w:rsidRDefault="00F55C8C" w:rsidP="00F55C8C">
            <w:r w:rsidRPr="007F1DC7">
              <w:t>1550127.83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062D03" w14:textId="77777777" w:rsidR="00F55C8C" w:rsidRPr="007F1DC7" w:rsidRDefault="00F55C8C" w:rsidP="00F55C8C">
            <w:r w:rsidRPr="007F1DC7">
              <w:t>637</w:t>
            </w:r>
          </w:p>
        </w:tc>
        <w:tc>
          <w:tcPr>
            <w:tcW w:w="1417" w:type="dxa"/>
            <w:tcBorders>
              <w:top w:val="single" w:sz="4" w:space="0" w:color="auto"/>
              <w:left w:val="nil"/>
              <w:bottom w:val="single" w:sz="4" w:space="0" w:color="auto"/>
              <w:right w:val="single" w:sz="4" w:space="0" w:color="auto"/>
            </w:tcBorders>
            <w:noWrap/>
            <w:vAlign w:val="center"/>
            <w:hideMark/>
          </w:tcPr>
          <w:p w14:paraId="63F97D2A" w14:textId="77777777" w:rsidR="00F55C8C" w:rsidRPr="007F1DC7" w:rsidRDefault="00F55C8C" w:rsidP="00F55C8C">
            <w:r w:rsidRPr="007F1DC7">
              <w:t>373378.11</w:t>
            </w:r>
          </w:p>
        </w:tc>
        <w:tc>
          <w:tcPr>
            <w:tcW w:w="1417" w:type="dxa"/>
            <w:tcBorders>
              <w:top w:val="single" w:sz="4" w:space="0" w:color="auto"/>
              <w:left w:val="nil"/>
              <w:bottom w:val="single" w:sz="4" w:space="0" w:color="auto"/>
              <w:right w:val="single" w:sz="4" w:space="0" w:color="auto"/>
            </w:tcBorders>
            <w:noWrap/>
            <w:vAlign w:val="center"/>
            <w:hideMark/>
          </w:tcPr>
          <w:p w14:paraId="7543B37C" w14:textId="77777777" w:rsidR="00F55C8C" w:rsidRPr="007F1DC7" w:rsidRDefault="00F55C8C" w:rsidP="00F55C8C">
            <w:r w:rsidRPr="007F1DC7">
              <w:t>1550200.88</w:t>
            </w:r>
          </w:p>
        </w:tc>
      </w:tr>
      <w:tr w:rsidR="007F1DC7" w:rsidRPr="007F1DC7" w14:paraId="1345E76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CAEFB05" w14:textId="77777777" w:rsidR="00F55C8C" w:rsidRPr="007F1DC7" w:rsidRDefault="00F55C8C" w:rsidP="00F55C8C">
            <w:r w:rsidRPr="007F1DC7">
              <w:t>289</w:t>
            </w:r>
          </w:p>
        </w:tc>
        <w:tc>
          <w:tcPr>
            <w:tcW w:w="2268" w:type="dxa"/>
            <w:tcBorders>
              <w:top w:val="single" w:sz="4" w:space="0" w:color="auto"/>
              <w:left w:val="nil"/>
              <w:bottom w:val="single" w:sz="4" w:space="0" w:color="auto"/>
              <w:right w:val="single" w:sz="4" w:space="0" w:color="auto"/>
            </w:tcBorders>
            <w:noWrap/>
            <w:vAlign w:val="center"/>
            <w:hideMark/>
          </w:tcPr>
          <w:p w14:paraId="1FE0BF24" w14:textId="77777777" w:rsidR="00F55C8C" w:rsidRPr="007F1DC7" w:rsidRDefault="00F55C8C" w:rsidP="00F55C8C">
            <w:r w:rsidRPr="007F1DC7">
              <w:t>376019.17</w:t>
            </w:r>
          </w:p>
        </w:tc>
        <w:tc>
          <w:tcPr>
            <w:tcW w:w="1418" w:type="dxa"/>
            <w:tcBorders>
              <w:top w:val="single" w:sz="4" w:space="0" w:color="auto"/>
              <w:left w:val="nil"/>
              <w:bottom w:val="single" w:sz="4" w:space="0" w:color="auto"/>
              <w:right w:val="single" w:sz="4" w:space="0" w:color="auto"/>
            </w:tcBorders>
            <w:noWrap/>
            <w:vAlign w:val="center"/>
            <w:hideMark/>
          </w:tcPr>
          <w:p w14:paraId="0C119722" w14:textId="77777777" w:rsidR="00F55C8C" w:rsidRPr="007F1DC7" w:rsidRDefault="00F55C8C" w:rsidP="00F55C8C">
            <w:r w:rsidRPr="007F1DC7">
              <w:t>1550108.17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9DF98AB" w14:textId="77777777" w:rsidR="00F55C8C" w:rsidRPr="007F1DC7" w:rsidRDefault="00F55C8C" w:rsidP="00F55C8C">
            <w:r w:rsidRPr="007F1DC7">
              <w:t>638</w:t>
            </w:r>
          </w:p>
        </w:tc>
        <w:tc>
          <w:tcPr>
            <w:tcW w:w="1417" w:type="dxa"/>
            <w:tcBorders>
              <w:top w:val="single" w:sz="4" w:space="0" w:color="auto"/>
              <w:left w:val="nil"/>
              <w:bottom w:val="single" w:sz="4" w:space="0" w:color="auto"/>
              <w:right w:val="single" w:sz="4" w:space="0" w:color="auto"/>
            </w:tcBorders>
            <w:noWrap/>
            <w:vAlign w:val="center"/>
            <w:hideMark/>
          </w:tcPr>
          <w:p w14:paraId="31F09D22" w14:textId="77777777" w:rsidR="00F55C8C" w:rsidRPr="007F1DC7" w:rsidRDefault="00F55C8C" w:rsidP="00F55C8C">
            <w:r w:rsidRPr="007F1DC7">
              <w:t>373382.88</w:t>
            </w:r>
          </w:p>
        </w:tc>
        <w:tc>
          <w:tcPr>
            <w:tcW w:w="1417" w:type="dxa"/>
            <w:tcBorders>
              <w:top w:val="single" w:sz="4" w:space="0" w:color="auto"/>
              <w:left w:val="nil"/>
              <w:bottom w:val="single" w:sz="4" w:space="0" w:color="auto"/>
              <w:right w:val="single" w:sz="4" w:space="0" w:color="auto"/>
            </w:tcBorders>
            <w:noWrap/>
            <w:vAlign w:val="center"/>
            <w:hideMark/>
          </w:tcPr>
          <w:p w14:paraId="76C8DFFD" w14:textId="77777777" w:rsidR="00F55C8C" w:rsidRPr="007F1DC7" w:rsidRDefault="00F55C8C" w:rsidP="00F55C8C">
            <w:r w:rsidRPr="007F1DC7">
              <w:t>1550228.33</w:t>
            </w:r>
          </w:p>
        </w:tc>
      </w:tr>
      <w:tr w:rsidR="007F1DC7" w:rsidRPr="007F1DC7" w14:paraId="760A8C7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BCBCD1B" w14:textId="77777777" w:rsidR="00F55C8C" w:rsidRPr="007F1DC7" w:rsidRDefault="00F55C8C" w:rsidP="00F55C8C">
            <w:r w:rsidRPr="007F1DC7">
              <w:t>290</w:t>
            </w:r>
          </w:p>
        </w:tc>
        <w:tc>
          <w:tcPr>
            <w:tcW w:w="2268" w:type="dxa"/>
            <w:tcBorders>
              <w:top w:val="single" w:sz="4" w:space="0" w:color="auto"/>
              <w:left w:val="nil"/>
              <w:bottom w:val="single" w:sz="4" w:space="0" w:color="auto"/>
              <w:right w:val="single" w:sz="4" w:space="0" w:color="auto"/>
            </w:tcBorders>
            <w:noWrap/>
            <w:vAlign w:val="center"/>
            <w:hideMark/>
          </w:tcPr>
          <w:p w14:paraId="548891D3" w14:textId="77777777" w:rsidR="00F55C8C" w:rsidRPr="007F1DC7" w:rsidRDefault="00F55C8C" w:rsidP="00F55C8C">
            <w:r w:rsidRPr="007F1DC7">
              <w:t>376127.33</w:t>
            </w:r>
          </w:p>
        </w:tc>
        <w:tc>
          <w:tcPr>
            <w:tcW w:w="1418" w:type="dxa"/>
            <w:tcBorders>
              <w:top w:val="single" w:sz="4" w:space="0" w:color="auto"/>
              <w:left w:val="nil"/>
              <w:bottom w:val="single" w:sz="4" w:space="0" w:color="auto"/>
              <w:right w:val="single" w:sz="4" w:space="0" w:color="auto"/>
            </w:tcBorders>
            <w:noWrap/>
            <w:vAlign w:val="center"/>
            <w:hideMark/>
          </w:tcPr>
          <w:p w14:paraId="164F1FCD" w14:textId="77777777" w:rsidR="00F55C8C" w:rsidRPr="007F1DC7" w:rsidRDefault="00F55C8C" w:rsidP="00F55C8C">
            <w:r w:rsidRPr="007F1DC7">
              <w:t>1550039.14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483AE45" w14:textId="77777777" w:rsidR="00F55C8C" w:rsidRPr="007F1DC7" w:rsidRDefault="00F55C8C" w:rsidP="00F55C8C">
            <w:r w:rsidRPr="007F1DC7">
              <w:t>639</w:t>
            </w:r>
          </w:p>
        </w:tc>
        <w:tc>
          <w:tcPr>
            <w:tcW w:w="1417" w:type="dxa"/>
            <w:tcBorders>
              <w:top w:val="single" w:sz="4" w:space="0" w:color="auto"/>
              <w:left w:val="nil"/>
              <w:bottom w:val="single" w:sz="4" w:space="0" w:color="auto"/>
              <w:right w:val="single" w:sz="4" w:space="0" w:color="auto"/>
            </w:tcBorders>
            <w:noWrap/>
            <w:vAlign w:val="center"/>
            <w:hideMark/>
          </w:tcPr>
          <w:p w14:paraId="7AC1931C" w14:textId="77777777" w:rsidR="00F55C8C" w:rsidRPr="007F1DC7" w:rsidRDefault="00F55C8C" w:rsidP="00F55C8C">
            <w:r w:rsidRPr="007F1DC7">
              <w:t>373391.63</w:t>
            </w:r>
          </w:p>
        </w:tc>
        <w:tc>
          <w:tcPr>
            <w:tcW w:w="1417" w:type="dxa"/>
            <w:tcBorders>
              <w:top w:val="single" w:sz="4" w:space="0" w:color="auto"/>
              <w:left w:val="nil"/>
              <w:bottom w:val="single" w:sz="4" w:space="0" w:color="auto"/>
              <w:right w:val="single" w:sz="4" w:space="0" w:color="auto"/>
            </w:tcBorders>
            <w:noWrap/>
            <w:vAlign w:val="center"/>
            <w:hideMark/>
          </w:tcPr>
          <w:p w14:paraId="6F3597B9" w14:textId="77777777" w:rsidR="00F55C8C" w:rsidRPr="007F1DC7" w:rsidRDefault="00F55C8C" w:rsidP="00F55C8C">
            <w:r w:rsidRPr="007F1DC7">
              <w:t>1550254.81</w:t>
            </w:r>
          </w:p>
        </w:tc>
      </w:tr>
      <w:tr w:rsidR="007F1DC7" w:rsidRPr="007F1DC7" w14:paraId="01182A3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DBB9F9A" w14:textId="77777777" w:rsidR="00F55C8C" w:rsidRPr="007F1DC7" w:rsidRDefault="00F55C8C" w:rsidP="00F55C8C">
            <w:r w:rsidRPr="007F1DC7">
              <w:t>291</w:t>
            </w:r>
          </w:p>
        </w:tc>
        <w:tc>
          <w:tcPr>
            <w:tcW w:w="2268" w:type="dxa"/>
            <w:tcBorders>
              <w:top w:val="single" w:sz="4" w:space="0" w:color="auto"/>
              <w:left w:val="nil"/>
              <w:bottom w:val="single" w:sz="4" w:space="0" w:color="auto"/>
              <w:right w:val="single" w:sz="4" w:space="0" w:color="auto"/>
            </w:tcBorders>
            <w:noWrap/>
            <w:vAlign w:val="center"/>
            <w:hideMark/>
          </w:tcPr>
          <w:p w14:paraId="71E69FD9" w14:textId="77777777" w:rsidR="00F55C8C" w:rsidRPr="007F1DC7" w:rsidRDefault="00F55C8C" w:rsidP="00F55C8C">
            <w:r w:rsidRPr="007F1DC7">
              <w:t>376132.47</w:t>
            </w:r>
          </w:p>
        </w:tc>
        <w:tc>
          <w:tcPr>
            <w:tcW w:w="1418" w:type="dxa"/>
            <w:tcBorders>
              <w:top w:val="single" w:sz="4" w:space="0" w:color="auto"/>
              <w:left w:val="nil"/>
              <w:bottom w:val="single" w:sz="4" w:space="0" w:color="auto"/>
              <w:right w:val="single" w:sz="4" w:space="0" w:color="auto"/>
            </w:tcBorders>
            <w:noWrap/>
            <w:vAlign w:val="center"/>
            <w:hideMark/>
          </w:tcPr>
          <w:p w14:paraId="378F3DEB" w14:textId="77777777" w:rsidR="00F55C8C" w:rsidRPr="007F1DC7" w:rsidRDefault="00F55C8C" w:rsidP="00F55C8C">
            <w:r w:rsidRPr="007F1DC7">
              <w:t>1550040.00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474467" w14:textId="77777777" w:rsidR="00F55C8C" w:rsidRPr="007F1DC7" w:rsidRDefault="00F55C8C" w:rsidP="00F55C8C">
            <w:r w:rsidRPr="007F1DC7">
              <w:t>640</w:t>
            </w:r>
          </w:p>
        </w:tc>
        <w:tc>
          <w:tcPr>
            <w:tcW w:w="1417" w:type="dxa"/>
            <w:tcBorders>
              <w:top w:val="single" w:sz="4" w:space="0" w:color="auto"/>
              <w:left w:val="nil"/>
              <w:bottom w:val="single" w:sz="4" w:space="0" w:color="auto"/>
              <w:right w:val="single" w:sz="4" w:space="0" w:color="auto"/>
            </w:tcBorders>
            <w:noWrap/>
            <w:vAlign w:val="center"/>
            <w:hideMark/>
          </w:tcPr>
          <w:p w14:paraId="0217E9B4" w14:textId="77777777" w:rsidR="00F55C8C" w:rsidRPr="007F1DC7" w:rsidRDefault="00F55C8C" w:rsidP="00F55C8C">
            <w:r w:rsidRPr="007F1DC7">
              <w:t>373404.17</w:t>
            </w:r>
          </w:p>
        </w:tc>
        <w:tc>
          <w:tcPr>
            <w:tcW w:w="1417" w:type="dxa"/>
            <w:tcBorders>
              <w:top w:val="single" w:sz="4" w:space="0" w:color="auto"/>
              <w:left w:val="nil"/>
              <w:bottom w:val="single" w:sz="4" w:space="0" w:color="auto"/>
              <w:right w:val="single" w:sz="4" w:space="0" w:color="auto"/>
            </w:tcBorders>
            <w:noWrap/>
            <w:vAlign w:val="center"/>
            <w:hideMark/>
          </w:tcPr>
          <w:p w14:paraId="6A6D6066" w14:textId="77777777" w:rsidR="00F55C8C" w:rsidRPr="007F1DC7" w:rsidRDefault="00F55C8C" w:rsidP="00F55C8C">
            <w:r w:rsidRPr="007F1DC7">
              <w:t>1550285.21</w:t>
            </w:r>
          </w:p>
        </w:tc>
      </w:tr>
      <w:tr w:rsidR="007F1DC7" w:rsidRPr="007F1DC7" w14:paraId="3A20374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7190FF9" w14:textId="77777777" w:rsidR="00F55C8C" w:rsidRPr="007F1DC7" w:rsidRDefault="00F55C8C" w:rsidP="00F55C8C">
            <w:r w:rsidRPr="007F1DC7">
              <w:t>292</w:t>
            </w:r>
          </w:p>
        </w:tc>
        <w:tc>
          <w:tcPr>
            <w:tcW w:w="2268" w:type="dxa"/>
            <w:tcBorders>
              <w:top w:val="single" w:sz="4" w:space="0" w:color="auto"/>
              <w:left w:val="nil"/>
              <w:bottom w:val="single" w:sz="4" w:space="0" w:color="auto"/>
              <w:right w:val="single" w:sz="4" w:space="0" w:color="auto"/>
            </w:tcBorders>
            <w:noWrap/>
            <w:vAlign w:val="center"/>
            <w:hideMark/>
          </w:tcPr>
          <w:p w14:paraId="37868492" w14:textId="77777777" w:rsidR="00F55C8C" w:rsidRPr="007F1DC7" w:rsidRDefault="00F55C8C" w:rsidP="00F55C8C">
            <w:r w:rsidRPr="007F1DC7">
              <w:t>376154.68</w:t>
            </w:r>
          </w:p>
        </w:tc>
        <w:tc>
          <w:tcPr>
            <w:tcW w:w="1418" w:type="dxa"/>
            <w:tcBorders>
              <w:top w:val="single" w:sz="4" w:space="0" w:color="auto"/>
              <w:left w:val="nil"/>
              <w:bottom w:val="single" w:sz="4" w:space="0" w:color="auto"/>
              <w:right w:val="single" w:sz="4" w:space="0" w:color="auto"/>
            </w:tcBorders>
            <w:noWrap/>
            <w:vAlign w:val="center"/>
            <w:hideMark/>
          </w:tcPr>
          <w:p w14:paraId="3E98B476" w14:textId="77777777" w:rsidR="00F55C8C" w:rsidRPr="007F1DC7" w:rsidRDefault="00F55C8C" w:rsidP="00F55C8C">
            <w:r w:rsidRPr="007F1DC7">
              <w:t>1550045.48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34FE5BE" w14:textId="77777777" w:rsidR="00F55C8C" w:rsidRPr="007F1DC7" w:rsidRDefault="00F55C8C" w:rsidP="00F55C8C">
            <w:r w:rsidRPr="007F1DC7">
              <w:t>641</w:t>
            </w:r>
          </w:p>
        </w:tc>
        <w:tc>
          <w:tcPr>
            <w:tcW w:w="1417" w:type="dxa"/>
            <w:tcBorders>
              <w:top w:val="single" w:sz="4" w:space="0" w:color="auto"/>
              <w:left w:val="nil"/>
              <w:bottom w:val="single" w:sz="4" w:space="0" w:color="auto"/>
              <w:right w:val="single" w:sz="4" w:space="0" w:color="auto"/>
            </w:tcBorders>
            <w:noWrap/>
            <w:vAlign w:val="center"/>
            <w:hideMark/>
          </w:tcPr>
          <w:p w14:paraId="2B2D5974" w14:textId="77777777" w:rsidR="00F55C8C" w:rsidRPr="007F1DC7" w:rsidRDefault="00F55C8C" w:rsidP="00F55C8C">
            <w:r w:rsidRPr="007F1DC7">
              <w:t>373423.26</w:t>
            </w:r>
          </w:p>
        </w:tc>
        <w:tc>
          <w:tcPr>
            <w:tcW w:w="1417" w:type="dxa"/>
            <w:tcBorders>
              <w:top w:val="single" w:sz="4" w:space="0" w:color="auto"/>
              <w:left w:val="nil"/>
              <w:bottom w:val="single" w:sz="4" w:space="0" w:color="auto"/>
              <w:right w:val="single" w:sz="4" w:space="0" w:color="auto"/>
            </w:tcBorders>
            <w:noWrap/>
            <w:vAlign w:val="center"/>
            <w:hideMark/>
          </w:tcPr>
          <w:p w14:paraId="05CD9029" w14:textId="77777777" w:rsidR="00F55C8C" w:rsidRPr="007F1DC7" w:rsidRDefault="00F55C8C" w:rsidP="00F55C8C">
            <w:r w:rsidRPr="007F1DC7">
              <w:t>1550328.67</w:t>
            </w:r>
          </w:p>
        </w:tc>
      </w:tr>
      <w:tr w:rsidR="007F1DC7" w:rsidRPr="007F1DC7" w14:paraId="435428E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0F59C74" w14:textId="77777777" w:rsidR="00F55C8C" w:rsidRPr="007F1DC7" w:rsidRDefault="00F55C8C" w:rsidP="00F55C8C">
            <w:r w:rsidRPr="007F1DC7">
              <w:t>293</w:t>
            </w:r>
          </w:p>
        </w:tc>
        <w:tc>
          <w:tcPr>
            <w:tcW w:w="2268" w:type="dxa"/>
            <w:tcBorders>
              <w:top w:val="single" w:sz="4" w:space="0" w:color="auto"/>
              <w:left w:val="nil"/>
              <w:bottom w:val="single" w:sz="4" w:space="0" w:color="auto"/>
              <w:right w:val="single" w:sz="4" w:space="0" w:color="auto"/>
            </w:tcBorders>
            <w:noWrap/>
            <w:vAlign w:val="center"/>
            <w:hideMark/>
          </w:tcPr>
          <w:p w14:paraId="697FB2B4" w14:textId="77777777" w:rsidR="00F55C8C" w:rsidRPr="007F1DC7" w:rsidRDefault="00F55C8C" w:rsidP="00F55C8C">
            <w:r w:rsidRPr="007F1DC7">
              <w:t>376233.28</w:t>
            </w:r>
          </w:p>
        </w:tc>
        <w:tc>
          <w:tcPr>
            <w:tcW w:w="1418" w:type="dxa"/>
            <w:tcBorders>
              <w:top w:val="single" w:sz="4" w:space="0" w:color="auto"/>
              <w:left w:val="nil"/>
              <w:bottom w:val="single" w:sz="4" w:space="0" w:color="auto"/>
              <w:right w:val="single" w:sz="4" w:space="0" w:color="auto"/>
            </w:tcBorders>
            <w:noWrap/>
            <w:vAlign w:val="center"/>
            <w:hideMark/>
          </w:tcPr>
          <w:p w14:paraId="62F795CE" w14:textId="77777777" w:rsidR="00F55C8C" w:rsidRPr="007F1DC7" w:rsidRDefault="00F55C8C" w:rsidP="00F55C8C">
            <w:r w:rsidRPr="007F1DC7">
              <w:t>1550064.32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3AF326" w14:textId="77777777" w:rsidR="00F55C8C" w:rsidRPr="007F1DC7" w:rsidRDefault="00F55C8C" w:rsidP="00F55C8C">
            <w:r w:rsidRPr="007F1DC7">
              <w:t>642</w:t>
            </w:r>
          </w:p>
        </w:tc>
        <w:tc>
          <w:tcPr>
            <w:tcW w:w="1417" w:type="dxa"/>
            <w:tcBorders>
              <w:top w:val="single" w:sz="4" w:space="0" w:color="auto"/>
              <w:left w:val="nil"/>
              <w:bottom w:val="single" w:sz="4" w:space="0" w:color="auto"/>
              <w:right w:val="single" w:sz="4" w:space="0" w:color="auto"/>
            </w:tcBorders>
            <w:noWrap/>
            <w:vAlign w:val="center"/>
            <w:hideMark/>
          </w:tcPr>
          <w:p w14:paraId="238EE78D" w14:textId="77777777" w:rsidR="00F55C8C" w:rsidRPr="007F1DC7" w:rsidRDefault="00F55C8C" w:rsidP="00F55C8C">
            <w:r w:rsidRPr="007F1DC7">
              <w:t>373429.69</w:t>
            </w:r>
          </w:p>
        </w:tc>
        <w:tc>
          <w:tcPr>
            <w:tcW w:w="1417" w:type="dxa"/>
            <w:tcBorders>
              <w:top w:val="single" w:sz="4" w:space="0" w:color="auto"/>
              <w:left w:val="nil"/>
              <w:bottom w:val="single" w:sz="4" w:space="0" w:color="auto"/>
              <w:right w:val="single" w:sz="4" w:space="0" w:color="auto"/>
            </w:tcBorders>
            <w:noWrap/>
            <w:vAlign w:val="center"/>
            <w:hideMark/>
          </w:tcPr>
          <w:p w14:paraId="3C55D188" w14:textId="77777777" w:rsidR="00F55C8C" w:rsidRPr="007F1DC7" w:rsidRDefault="00F55C8C" w:rsidP="00F55C8C">
            <w:r w:rsidRPr="007F1DC7">
              <w:t>1550344.72</w:t>
            </w:r>
          </w:p>
        </w:tc>
      </w:tr>
      <w:tr w:rsidR="007F1DC7" w:rsidRPr="007F1DC7" w14:paraId="359C501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EB2A966" w14:textId="77777777" w:rsidR="00F55C8C" w:rsidRPr="007F1DC7" w:rsidRDefault="00F55C8C" w:rsidP="00F55C8C">
            <w:r w:rsidRPr="007F1DC7">
              <w:t>294</w:t>
            </w:r>
          </w:p>
        </w:tc>
        <w:tc>
          <w:tcPr>
            <w:tcW w:w="2268" w:type="dxa"/>
            <w:tcBorders>
              <w:top w:val="single" w:sz="4" w:space="0" w:color="auto"/>
              <w:left w:val="nil"/>
              <w:bottom w:val="single" w:sz="4" w:space="0" w:color="auto"/>
              <w:right w:val="single" w:sz="4" w:space="0" w:color="auto"/>
            </w:tcBorders>
            <w:noWrap/>
            <w:vAlign w:val="center"/>
            <w:hideMark/>
          </w:tcPr>
          <w:p w14:paraId="7719625A" w14:textId="77777777" w:rsidR="00F55C8C" w:rsidRPr="007F1DC7" w:rsidRDefault="00F55C8C" w:rsidP="00F55C8C">
            <w:r w:rsidRPr="007F1DC7">
              <w:t>376386.22</w:t>
            </w:r>
          </w:p>
        </w:tc>
        <w:tc>
          <w:tcPr>
            <w:tcW w:w="1418" w:type="dxa"/>
            <w:tcBorders>
              <w:top w:val="single" w:sz="4" w:space="0" w:color="auto"/>
              <w:left w:val="nil"/>
              <w:bottom w:val="single" w:sz="4" w:space="0" w:color="auto"/>
              <w:right w:val="single" w:sz="4" w:space="0" w:color="auto"/>
            </w:tcBorders>
            <w:noWrap/>
            <w:vAlign w:val="center"/>
            <w:hideMark/>
          </w:tcPr>
          <w:p w14:paraId="23DF0EA8" w14:textId="77777777" w:rsidR="00F55C8C" w:rsidRPr="007F1DC7" w:rsidRDefault="00F55C8C" w:rsidP="00F55C8C">
            <w:r w:rsidRPr="007F1DC7">
              <w:t>1550020.25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421587" w14:textId="77777777" w:rsidR="00F55C8C" w:rsidRPr="007F1DC7" w:rsidRDefault="00F55C8C" w:rsidP="00F55C8C">
            <w:r w:rsidRPr="007F1DC7">
              <w:t>643</w:t>
            </w:r>
          </w:p>
        </w:tc>
        <w:tc>
          <w:tcPr>
            <w:tcW w:w="1417" w:type="dxa"/>
            <w:tcBorders>
              <w:top w:val="single" w:sz="4" w:space="0" w:color="auto"/>
              <w:left w:val="nil"/>
              <w:bottom w:val="single" w:sz="4" w:space="0" w:color="auto"/>
              <w:right w:val="single" w:sz="4" w:space="0" w:color="auto"/>
            </w:tcBorders>
            <w:noWrap/>
            <w:vAlign w:val="center"/>
            <w:hideMark/>
          </w:tcPr>
          <w:p w14:paraId="6540B55B" w14:textId="77777777" w:rsidR="00F55C8C" w:rsidRPr="007F1DC7" w:rsidRDefault="00F55C8C" w:rsidP="00F55C8C">
            <w:r w:rsidRPr="007F1DC7">
              <w:t>373438.11</w:t>
            </w:r>
          </w:p>
        </w:tc>
        <w:tc>
          <w:tcPr>
            <w:tcW w:w="1417" w:type="dxa"/>
            <w:tcBorders>
              <w:top w:val="single" w:sz="4" w:space="0" w:color="auto"/>
              <w:left w:val="nil"/>
              <w:bottom w:val="single" w:sz="4" w:space="0" w:color="auto"/>
              <w:right w:val="single" w:sz="4" w:space="0" w:color="auto"/>
            </w:tcBorders>
            <w:noWrap/>
            <w:vAlign w:val="center"/>
            <w:hideMark/>
          </w:tcPr>
          <w:p w14:paraId="7E7A51AD" w14:textId="77777777" w:rsidR="00F55C8C" w:rsidRPr="007F1DC7" w:rsidRDefault="00F55C8C" w:rsidP="00F55C8C">
            <w:r w:rsidRPr="007F1DC7">
              <w:t>1550360.91</w:t>
            </w:r>
          </w:p>
        </w:tc>
      </w:tr>
      <w:tr w:rsidR="007F1DC7" w:rsidRPr="007F1DC7" w14:paraId="499E48D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8B927BF" w14:textId="77777777" w:rsidR="00F55C8C" w:rsidRPr="007F1DC7" w:rsidRDefault="00F55C8C" w:rsidP="00F55C8C">
            <w:r w:rsidRPr="007F1DC7">
              <w:t>295</w:t>
            </w:r>
          </w:p>
        </w:tc>
        <w:tc>
          <w:tcPr>
            <w:tcW w:w="2268" w:type="dxa"/>
            <w:tcBorders>
              <w:top w:val="single" w:sz="4" w:space="0" w:color="auto"/>
              <w:left w:val="nil"/>
              <w:bottom w:val="single" w:sz="4" w:space="0" w:color="auto"/>
              <w:right w:val="single" w:sz="4" w:space="0" w:color="auto"/>
            </w:tcBorders>
            <w:noWrap/>
            <w:vAlign w:val="center"/>
            <w:hideMark/>
          </w:tcPr>
          <w:p w14:paraId="0236965E" w14:textId="77777777" w:rsidR="00F55C8C" w:rsidRPr="007F1DC7" w:rsidRDefault="00F55C8C" w:rsidP="00F55C8C">
            <w:r w:rsidRPr="007F1DC7">
              <w:t>376389.23</w:t>
            </w:r>
          </w:p>
        </w:tc>
        <w:tc>
          <w:tcPr>
            <w:tcW w:w="1418" w:type="dxa"/>
            <w:tcBorders>
              <w:top w:val="single" w:sz="4" w:space="0" w:color="auto"/>
              <w:left w:val="nil"/>
              <w:bottom w:val="single" w:sz="4" w:space="0" w:color="auto"/>
              <w:right w:val="single" w:sz="4" w:space="0" w:color="auto"/>
            </w:tcBorders>
            <w:noWrap/>
            <w:vAlign w:val="center"/>
            <w:hideMark/>
          </w:tcPr>
          <w:p w14:paraId="03334EAC" w14:textId="77777777" w:rsidR="00F55C8C" w:rsidRPr="007F1DC7" w:rsidRDefault="00F55C8C" w:rsidP="00F55C8C">
            <w:r w:rsidRPr="007F1DC7">
              <w:t>1550001.76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5DCAA4" w14:textId="77777777" w:rsidR="00F55C8C" w:rsidRPr="007F1DC7" w:rsidRDefault="00F55C8C" w:rsidP="00F55C8C">
            <w:r w:rsidRPr="007F1DC7">
              <w:t>644</w:t>
            </w:r>
          </w:p>
        </w:tc>
        <w:tc>
          <w:tcPr>
            <w:tcW w:w="1417" w:type="dxa"/>
            <w:tcBorders>
              <w:top w:val="single" w:sz="4" w:space="0" w:color="auto"/>
              <w:left w:val="nil"/>
              <w:bottom w:val="single" w:sz="4" w:space="0" w:color="auto"/>
              <w:right w:val="single" w:sz="4" w:space="0" w:color="auto"/>
            </w:tcBorders>
            <w:noWrap/>
            <w:vAlign w:val="center"/>
            <w:hideMark/>
          </w:tcPr>
          <w:p w14:paraId="4333E238" w14:textId="77777777" w:rsidR="00F55C8C" w:rsidRPr="007F1DC7" w:rsidRDefault="00F55C8C" w:rsidP="00F55C8C">
            <w:r w:rsidRPr="007F1DC7">
              <w:t>373484.97</w:t>
            </w:r>
          </w:p>
        </w:tc>
        <w:tc>
          <w:tcPr>
            <w:tcW w:w="1417" w:type="dxa"/>
            <w:tcBorders>
              <w:top w:val="single" w:sz="4" w:space="0" w:color="auto"/>
              <w:left w:val="nil"/>
              <w:bottom w:val="single" w:sz="4" w:space="0" w:color="auto"/>
              <w:right w:val="single" w:sz="4" w:space="0" w:color="auto"/>
            </w:tcBorders>
            <w:noWrap/>
            <w:vAlign w:val="center"/>
            <w:hideMark/>
          </w:tcPr>
          <w:p w14:paraId="387A5F14" w14:textId="77777777" w:rsidR="00F55C8C" w:rsidRPr="007F1DC7" w:rsidRDefault="00F55C8C" w:rsidP="00F55C8C">
            <w:r w:rsidRPr="007F1DC7">
              <w:t>1550432.09</w:t>
            </w:r>
          </w:p>
        </w:tc>
      </w:tr>
      <w:tr w:rsidR="007F1DC7" w:rsidRPr="007F1DC7" w14:paraId="481D776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85D8AB7" w14:textId="77777777" w:rsidR="00F55C8C" w:rsidRPr="007F1DC7" w:rsidRDefault="00F55C8C" w:rsidP="00F55C8C">
            <w:r w:rsidRPr="007F1DC7">
              <w:t>296</w:t>
            </w:r>
          </w:p>
        </w:tc>
        <w:tc>
          <w:tcPr>
            <w:tcW w:w="2268" w:type="dxa"/>
            <w:tcBorders>
              <w:top w:val="single" w:sz="4" w:space="0" w:color="auto"/>
              <w:left w:val="nil"/>
              <w:bottom w:val="single" w:sz="4" w:space="0" w:color="auto"/>
              <w:right w:val="single" w:sz="4" w:space="0" w:color="auto"/>
            </w:tcBorders>
            <w:noWrap/>
            <w:vAlign w:val="center"/>
            <w:hideMark/>
          </w:tcPr>
          <w:p w14:paraId="179F7F2D" w14:textId="77777777" w:rsidR="00F55C8C" w:rsidRPr="007F1DC7" w:rsidRDefault="00F55C8C" w:rsidP="00F55C8C">
            <w:r w:rsidRPr="007F1DC7">
              <w:t>376413.63</w:t>
            </w:r>
          </w:p>
        </w:tc>
        <w:tc>
          <w:tcPr>
            <w:tcW w:w="1418" w:type="dxa"/>
            <w:tcBorders>
              <w:top w:val="single" w:sz="4" w:space="0" w:color="auto"/>
              <w:left w:val="nil"/>
              <w:bottom w:val="single" w:sz="4" w:space="0" w:color="auto"/>
              <w:right w:val="single" w:sz="4" w:space="0" w:color="auto"/>
            </w:tcBorders>
            <w:noWrap/>
            <w:vAlign w:val="center"/>
            <w:hideMark/>
          </w:tcPr>
          <w:p w14:paraId="5CDE9C04" w14:textId="77777777" w:rsidR="00F55C8C" w:rsidRPr="007F1DC7" w:rsidRDefault="00F55C8C" w:rsidP="00F55C8C">
            <w:r w:rsidRPr="007F1DC7">
              <w:t>1549851.83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1427E8" w14:textId="77777777" w:rsidR="00F55C8C" w:rsidRPr="007F1DC7" w:rsidRDefault="00F55C8C" w:rsidP="00F55C8C">
            <w:r w:rsidRPr="007F1DC7">
              <w:t>645</w:t>
            </w:r>
          </w:p>
        </w:tc>
        <w:tc>
          <w:tcPr>
            <w:tcW w:w="1417" w:type="dxa"/>
            <w:tcBorders>
              <w:top w:val="single" w:sz="4" w:space="0" w:color="auto"/>
              <w:left w:val="nil"/>
              <w:bottom w:val="single" w:sz="4" w:space="0" w:color="auto"/>
              <w:right w:val="single" w:sz="4" w:space="0" w:color="auto"/>
            </w:tcBorders>
            <w:noWrap/>
            <w:vAlign w:val="center"/>
            <w:hideMark/>
          </w:tcPr>
          <w:p w14:paraId="174BE30C" w14:textId="77777777" w:rsidR="00F55C8C" w:rsidRPr="007F1DC7" w:rsidRDefault="00F55C8C" w:rsidP="00F55C8C">
            <w:r w:rsidRPr="007F1DC7">
              <w:t>373494.75</w:t>
            </w:r>
          </w:p>
        </w:tc>
        <w:tc>
          <w:tcPr>
            <w:tcW w:w="1417" w:type="dxa"/>
            <w:tcBorders>
              <w:top w:val="single" w:sz="4" w:space="0" w:color="auto"/>
              <w:left w:val="nil"/>
              <w:bottom w:val="single" w:sz="4" w:space="0" w:color="auto"/>
              <w:right w:val="single" w:sz="4" w:space="0" w:color="auto"/>
            </w:tcBorders>
            <w:noWrap/>
            <w:vAlign w:val="center"/>
            <w:hideMark/>
          </w:tcPr>
          <w:p w14:paraId="55520F30" w14:textId="77777777" w:rsidR="00F55C8C" w:rsidRPr="007F1DC7" w:rsidRDefault="00F55C8C" w:rsidP="00F55C8C">
            <w:r w:rsidRPr="007F1DC7">
              <w:t>1550443.01</w:t>
            </w:r>
          </w:p>
        </w:tc>
      </w:tr>
      <w:tr w:rsidR="007F1DC7" w:rsidRPr="007F1DC7" w14:paraId="6AA3C59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D79C75D" w14:textId="77777777" w:rsidR="00F55C8C" w:rsidRPr="007F1DC7" w:rsidRDefault="00F55C8C" w:rsidP="00F55C8C">
            <w:r w:rsidRPr="007F1DC7">
              <w:t>297</w:t>
            </w:r>
          </w:p>
        </w:tc>
        <w:tc>
          <w:tcPr>
            <w:tcW w:w="2268" w:type="dxa"/>
            <w:tcBorders>
              <w:top w:val="single" w:sz="4" w:space="0" w:color="auto"/>
              <w:left w:val="nil"/>
              <w:bottom w:val="single" w:sz="4" w:space="0" w:color="auto"/>
              <w:right w:val="single" w:sz="4" w:space="0" w:color="auto"/>
            </w:tcBorders>
            <w:noWrap/>
            <w:vAlign w:val="center"/>
            <w:hideMark/>
          </w:tcPr>
          <w:p w14:paraId="33E20FAE" w14:textId="77777777" w:rsidR="00F55C8C" w:rsidRPr="007F1DC7" w:rsidRDefault="00F55C8C" w:rsidP="00F55C8C">
            <w:r w:rsidRPr="007F1DC7">
              <w:t>376434.87</w:t>
            </w:r>
          </w:p>
        </w:tc>
        <w:tc>
          <w:tcPr>
            <w:tcW w:w="1418" w:type="dxa"/>
            <w:tcBorders>
              <w:top w:val="single" w:sz="4" w:space="0" w:color="auto"/>
              <w:left w:val="nil"/>
              <w:bottom w:val="single" w:sz="4" w:space="0" w:color="auto"/>
              <w:right w:val="single" w:sz="4" w:space="0" w:color="auto"/>
            </w:tcBorders>
            <w:noWrap/>
            <w:vAlign w:val="center"/>
            <w:hideMark/>
          </w:tcPr>
          <w:p w14:paraId="02805856" w14:textId="77777777" w:rsidR="00F55C8C" w:rsidRPr="007F1DC7" w:rsidRDefault="00F55C8C" w:rsidP="00F55C8C">
            <w:r w:rsidRPr="007F1DC7">
              <w:t>1549838.44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C991B8" w14:textId="77777777" w:rsidR="00F55C8C" w:rsidRPr="007F1DC7" w:rsidRDefault="00F55C8C" w:rsidP="00F55C8C">
            <w:r w:rsidRPr="007F1DC7">
              <w:t>646</w:t>
            </w:r>
          </w:p>
        </w:tc>
        <w:tc>
          <w:tcPr>
            <w:tcW w:w="1417" w:type="dxa"/>
            <w:tcBorders>
              <w:top w:val="single" w:sz="4" w:space="0" w:color="auto"/>
              <w:left w:val="nil"/>
              <w:bottom w:val="single" w:sz="4" w:space="0" w:color="auto"/>
              <w:right w:val="single" w:sz="4" w:space="0" w:color="auto"/>
            </w:tcBorders>
            <w:noWrap/>
            <w:vAlign w:val="center"/>
            <w:hideMark/>
          </w:tcPr>
          <w:p w14:paraId="1FE7F559" w14:textId="77777777" w:rsidR="00F55C8C" w:rsidRPr="007F1DC7" w:rsidRDefault="00F55C8C" w:rsidP="00F55C8C">
            <w:r w:rsidRPr="007F1DC7">
              <w:t>373516.13</w:t>
            </w:r>
          </w:p>
        </w:tc>
        <w:tc>
          <w:tcPr>
            <w:tcW w:w="1417" w:type="dxa"/>
            <w:tcBorders>
              <w:top w:val="single" w:sz="4" w:space="0" w:color="auto"/>
              <w:left w:val="nil"/>
              <w:bottom w:val="single" w:sz="4" w:space="0" w:color="auto"/>
              <w:right w:val="single" w:sz="4" w:space="0" w:color="auto"/>
            </w:tcBorders>
            <w:noWrap/>
            <w:vAlign w:val="center"/>
            <w:hideMark/>
          </w:tcPr>
          <w:p w14:paraId="20BC15F9" w14:textId="77777777" w:rsidR="00F55C8C" w:rsidRPr="007F1DC7" w:rsidRDefault="00F55C8C" w:rsidP="00F55C8C">
            <w:r w:rsidRPr="007F1DC7">
              <w:t>1550427.29</w:t>
            </w:r>
          </w:p>
        </w:tc>
      </w:tr>
      <w:tr w:rsidR="007F1DC7" w:rsidRPr="007F1DC7" w14:paraId="2E74F87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7E07E1D" w14:textId="77777777" w:rsidR="00F55C8C" w:rsidRPr="007F1DC7" w:rsidRDefault="00F55C8C" w:rsidP="00F55C8C">
            <w:r w:rsidRPr="007F1DC7">
              <w:t>298</w:t>
            </w:r>
          </w:p>
        </w:tc>
        <w:tc>
          <w:tcPr>
            <w:tcW w:w="2268" w:type="dxa"/>
            <w:tcBorders>
              <w:top w:val="single" w:sz="4" w:space="0" w:color="auto"/>
              <w:left w:val="nil"/>
              <w:bottom w:val="single" w:sz="4" w:space="0" w:color="auto"/>
              <w:right w:val="single" w:sz="4" w:space="0" w:color="auto"/>
            </w:tcBorders>
            <w:noWrap/>
            <w:vAlign w:val="center"/>
            <w:hideMark/>
          </w:tcPr>
          <w:p w14:paraId="6A52D7DA" w14:textId="77777777" w:rsidR="00F55C8C" w:rsidRPr="007F1DC7" w:rsidRDefault="00F55C8C" w:rsidP="00F55C8C">
            <w:r w:rsidRPr="007F1DC7">
              <w:t>376498.45</w:t>
            </w:r>
          </w:p>
        </w:tc>
        <w:tc>
          <w:tcPr>
            <w:tcW w:w="1418" w:type="dxa"/>
            <w:tcBorders>
              <w:top w:val="single" w:sz="4" w:space="0" w:color="auto"/>
              <w:left w:val="nil"/>
              <w:bottom w:val="single" w:sz="4" w:space="0" w:color="auto"/>
              <w:right w:val="single" w:sz="4" w:space="0" w:color="auto"/>
            </w:tcBorders>
            <w:noWrap/>
            <w:vAlign w:val="center"/>
            <w:hideMark/>
          </w:tcPr>
          <w:p w14:paraId="072FC4AE" w14:textId="77777777" w:rsidR="00F55C8C" w:rsidRPr="007F1DC7" w:rsidRDefault="00F55C8C" w:rsidP="00F55C8C">
            <w:r w:rsidRPr="007F1DC7">
              <w:t>1549798.37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E98EBB3" w14:textId="77777777" w:rsidR="00F55C8C" w:rsidRPr="007F1DC7" w:rsidRDefault="00F55C8C" w:rsidP="00F55C8C">
            <w:r w:rsidRPr="007F1DC7">
              <w:t>647</w:t>
            </w:r>
          </w:p>
        </w:tc>
        <w:tc>
          <w:tcPr>
            <w:tcW w:w="1417" w:type="dxa"/>
            <w:tcBorders>
              <w:top w:val="single" w:sz="4" w:space="0" w:color="auto"/>
              <w:left w:val="nil"/>
              <w:bottom w:val="single" w:sz="4" w:space="0" w:color="auto"/>
              <w:right w:val="single" w:sz="4" w:space="0" w:color="auto"/>
            </w:tcBorders>
            <w:noWrap/>
            <w:vAlign w:val="center"/>
            <w:hideMark/>
          </w:tcPr>
          <w:p w14:paraId="5B971D79" w14:textId="77777777" w:rsidR="00F55C8C" w:rsidRPr="007F1DC7" w:rsidRDefault="00F55C8C" w:rsidP="00F55C8C">
            <w:r w:rsidRPr="007F1DC7">
              <w:t>373595.05</w:t>
            </w:r>
          </w:p>
        </w:tc>
        <w:tc>
          <w:tcPr>
            <w:tcW w:w="1417" w:type="dxa"/>
            <w:tcBorders>
              <w:top w:val="single" w:sz="4" w:space="0" w:color="auto"/>
              <w:left w:val="nil"/>
              <w:bottom w:val="single" w:sz="4" w:space="0" w:color="auto"/>
              <w:right w:val="single" w:sz="4" w:space="0" w:color="auto"/>
            </w:tcBorders>
            <w:noWrap/>
            <w:vAlign w:val="center"/>
            <w:hideMark/>
          </w:tcPr>
          <w:p w14:paraId="4F5296EE" w14:textId="77777777" w:rsidR="00F55C8C" w:rsidRPr="007F1DC7" w:rsidRDefault="00F55C8C" w:rsidP="00F55C8C">
            <w:r w:rsidRPr="007F1DC7">
              <w:t>1550512.53</w:t>
            </w:r>
          </w:p>
        </w:tc>
      </w:tr>
      <w:tr w:rsidR="007F1DC7" w:rsidRPr="007F1DC7" w14:paraId="494C5DE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86D8696" w14:textId="77777777" w:rsidR="00F55C8C" w:rsidRPr="007F1DC7" w:rsidRDefault="00F55C8C" w:rsidP="00F55C8C">
            <w:r w:rsidRPr="007F1DC7">
              <w:t>299</w:t>
            </w:r>
          </w:p>
        </w:tc>
        <w:tc>
          <w:tcPr>
            <w:tcW w:w="2268" w:type="dxa"/>
            <w:tcBorders>
              <w:top w:val="single" w:sz="4" w:space="0" w:color="auto"/>
              <w:left w:val="nil"/>
              <w:bottom w:val="single" w:sz="4" w:space="0" w:color="auto"/>
              <w:right w:val="single" w:sz="4" w:space="0" w:color="auto"/>
            </w:tcBorders>
            <w:noWrap/>
            <w:vAlign w:val="center"/>
            <w:hideMark/>
          </w:tcPr>
          <w:p w14:paraId="7CD104A7" w14:textId="77777777" w:rsidR="00F55C8C" w:rsidRPr="007F1DC7" w:rsidRDefault="00F55C8C" w:rsidP="00F55C8C">
            <w:r w:rsidRPr="007F1DC7">
              <w:t>376508.67</w:t>
            </w:r>
          </w:p>
        </w:tc>
        <w:tc>
          <w:tcPr>
            <w:tcW w:w="1418" w:type="dxa"/>
            <w:tcBorders>
              <w:top w:val="single" w:sz="4" w:space="0" w:color="auto"/>
              <w:left w:val="nil"/>
              <w:bottom w:val="single" w:sz="4" w:space="0" w:color="auto"/>
              <w:right w:val="single" w:sz="4" w:space="0" w:color="auto"/>
            </w:tcBorders>
            <w:noWrap/>
            <w:vAlign w:val="center"/>
            <w:hideMark/>
          </w:tcPr>
          <w:p w14:paraId="79AC648A" w14:textId="77777777" w:rsidR="00F55C8C" w:rsidRPr="007F1DC7" w:rsidRDefault="00F55C8C" w:rsidP="00F55C8C">
            <w:r w:rsidRPr="007F1DC7">
              <w:t>1549791.93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99F54C" w14:textId="77777777" w:rsidR="00F55C8C" w:rsidRPr="007F1DC7" w:rsidRDefault="00F55C8C" w:rsidP="00F55C8C">
            <w:r w:rsidRPr="007F1DC7">
              <w:t>648</w:t>
            </w:r>
          </w:p>
        </w:tc>
        <w:tc>
          <w:tcPr>
            <w:tcW w:w="1417" w:type="dxa"/>
            <w:tcBorders>
              <w:top w:val="single" w:sz="4" w:space="0" w:color="auto"/>
              <w:left w:val="nil"/>
              <w:bottom w:val="single" w:sz="4" w:space="0" w:color="auto"/>
              <w:right w:val="single" w:sz="4" w:space="0" w:color="auto"/>
            </w:tcBorders>
            <w:noWrap/>
            <w:vAlign w:val="center"/>
            <w:hideMark/>
          </w:tcPr>
          <w:p w14:paraId="5E64457D" w14:textId="77777777" w:rsidR="00F55C8C" w:rsidRPr="007F1DC7" w:rsidRDefault="00F55C8C" w:rsidP="00F55C8C">
            <w:r w:rsidRPr="007F1DC7">
              <w:t>373667.32</w:t>
            </w:r>
          </w:p>
        </w:tc>
        <w:tc>
          <w:tcPr>
            <w:tcW w:w="1417" w:type="dxa"/>
            <w:tcBorders>
              <w:top w:val="single" w:sz="4" w:space="0" w:color="auto"/>
              <w:left w:val="nil"/>
              <w:bottom w:val="single" w:sz="4" w:space="0" w:color="auto"/>
              <w:right w:val="single" w:sz="4" w:space="0" w:color="auto"/>
            </w:tcBorders>
            <w:noWrap/>
            <w:vAlign w:val="center"/>
            <w:hideMark/>
          </w:tcPr>
          <w:p w14:paraId="47CAC74B" w14:textId="77777777" w:rsidR="00F55C8C" w:rsidRPr="007F1DC7" w:rsidRDefault="00F55C8C" w:rsidP="00F55C8C">
            <w:r w:rsidRPr="007F1DC7">
              <w:t>1550450.67</w:t>
            </w:r>
          </w:p>
        </w:tc>
      </w:tr>
      <w:tr w:rsidR="007F1DC7" w:rsidRPr="007F1DC7" w14:paraId="150B2F8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1BABEE9" w14:textId="77777777" w:rsidR="00F55C8C" w:rsidRPr="007F1DC7" w:rsidRDefault="00F55C8C" w:rsidP="00F55C8C">
            <w:r w:rsidRPr="007F1DC7">
              <w:t>300</w:t>
            </w:r>
          </w:p>
        </w:tc>
        <w:tc>
          <w:tcPr>
            <w:tcW w:w="2268" w:type="dxa"/>
            <w:tcBorders>
              <w:top w:val="single" w:sz="4" w:space="0" w:color="auto"/>
              <w:left w:val="nil"/>
              <w:bottom w:val="single" w:sz="4" w:space="0" w:color="auto"/>
              <w:right w:val="single" w:sz="4" w:space="0" w:color="auto"/>
            </w:tcBorders>
            <w:noWrap/>
            <w:vAlign w:val="center"/>
            <w:hideMark/>
          </w:tcPr>
          <w:p w14:paraId="443AA445" w14:textId="77777777" w:rsidR="00F55C8C" w:rsidRPr="007F1DC7" w:rsidRDefault="00F55C8C" w:rsidP="00F55C8C">
            <w:r w:rsidRPr="007F1DC7">
              <w:t>376538.45</w:t>
            </w:r>
          </w:p>
        </w:tc>
        <w:tc>
          <w:tcPr>
            <w:tcW w:w="1418" w:type="dxa"/>
            <w:tcBorders>
              <w:top w:val="single" w:sz="4" w:space="0" w:color="auto"/>
              <w:left w:val="nil"/>
              <w:bottom w:val="single" w:sz="4" w:space="0" w:color="auto"/>
              <w:right w:val="single" w:sz="4" w:space="0" w:color="auto"/>
            </w:tcBorders>
            <w:noWrap/>
            <w:vAlign w:val="center"/>
            <w:hideMark/>
          </w:tcPr>
          <w:p w14:paraId="18BCCAAD" w14:textId="77777777" w:rsidR="00F55C8C" w:rsidRPr="007F1DC7" w:rsidRDefault="00F55C8C" w:rsidP="00F55C8C">
            <w:r w:rsidRPr="007F1DC7">
              <w:t>1549773.15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DB81FFF" w14:textId="77777777" w:rsidR="00F55C8C" w:rsidRPr="007F1DC7" w:rsidRDefault="00F55C8C" w:rsidP="00F55C8C">
            <w:r w:rsidRPr="007F1DC7">
              <w:t>649</w:t>
            </w:r>
          </w:p>
        </w:tc>
        <w:tc>
          <w:tcPr>
            <w:tcW w:w="1417" w:type="dxa"/>
            <w:tcBorders>
              <w:top w:val="single" w:sz="4" w:space="0" w:color="auto"/>
              <w:left w:val="nil"/>
              <w:bottom w:val="single" w:sz="4" w:space="0" w:color="auto"/>
              <w:right w:val="single" w:sz="4" w:space="0" w:color="auto"/>
            </w:tcBorders>
            <w:noWrap/>
            <w:vAlign w:val="center"/>
            <w:hideMark/>
          </w:tcPr>
          <w:p w14:paraId="3BB0489D" w14:textId="77777777" w:rsidR="00F55C8C" w:rsidRPr="007F1DC7" w:rsidRDefault="00F55C8C" w:rsidP="00F55C8C">
            <w:r w:rsidRPr="007F1DC7">
              <w:t>373679.66</w:t>
            </w:r>
          </w:p>
        </w:tc>
        <w:tc>
          <w:tcPr>
            <w:tcW w:w="1417" w:type="dxa"/>
            <w:tcBorders>
              <w:top w:val="single" w:sz="4" w:space="0" w:color="auto"/>
              <w:left w:val="nil"/>
              <w:bottom w:val="single" w:sz="4" w:space="0" w:color="auto"/>
              <w:right w:val="single" w:sz="4" w:space="0" w:color="auto"/>
            </w:tcBorders>
            <w:noWrap/>
            <w:vAlign w:val="center"/>
            <w:hideMark/>
          </w:tcPr>
          <w:p w14:paraId="74DE73BE" w14:textId="77777777" w:rsidR="00F55C8C" w:rsidRPr="007F1DC7" w:rsidRDefault="00F55C8C" w:rsidP="00F55C8C">
            <w:r w:rsidRPr="007F1DC7">
              <w:t>1550445.02</w:t>
            </w:r>
          </w:p>
        </w:tc>
      </w:tr>
      <w:tr w:rsidR="007F1DC7" w:rsidRPr="007F1DC7" w14:paraId="1106B67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92ABF94" w14:textId="77777777" w:rsidR="00F55C8C" w:rsidRPr="007F1DC7" w:rsidRDefault="00F55C8C" w:rsidP="00F55C8C">
            <w:r w:rsidRPr="007F1DC7">
              <w:t>301</w:t>
            </w:r>
          </w:p>
        </w:tc>
        <w:tc>
          <w:tcPr>
            <w:tcW w:w="2268" w:type="dxa"/>
            <w:tcBorders>
              <w:top w:val="single" w:sz="4" w:space="0" w:color="auto"/>
              <w:left w:val="nil"/>
              <w:bottom w:val="single" w:sz="4" w:space="0" w:color="auto"/>
              <w:right w:val="single" w:sz="4" w:space="0" w:color="auto"/>
            </w:tcBorders>
            <w:noWrap/>
            <w:vAlign w:val="center"/>
            <w:hideMark/>
          </w:tcPr>
          <w:p w14:paraId="28048ECC" w14:textId="77777777" w:rsidR="00F55C8C" w:rsidRPr="007F1DC7" w:rsidRDefault="00F55C8C" w:rsidP="00F55C8C">
            <w:r w:rsidRPr="007F1DC7">
              <w:t>376550.23</w:t>
            </w:r>
          </w:p>
        </w:tc>
        <w:tc>
          <w:tcPr>
            <w:tcW w:w="1418" w:type="dxa"/>
            <w:tcBorders>
              <w:top w:val="single" w:sz="4" w:space="0" w:color="auto"/>
              <w:left w:val="nil"/>
              <w:bottom w:val="single" w:sz="4" w:space="0" w:color="auto"/>
              <w:right w:val="single" w:sz="4" w:space="0" w:color="auto"/>
            </w:tcBorders>
            <w:noWrap/>
            <w:vAlign w:val="center"/>
            <w:hideMark/>
          </w:tcPr>
          <w:p w14:paraId="51E6EF84" w14:textId="77777777" w:rsidR="00F55C8C" w:rsidRPr="007F1DC7" w:rsidRDefault="00F55C8C" w:rsidP="00F55C8C">
            <w:r w:rsidRPr="007F1DC7">
              <w:t>1549765.73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7F78C4" w14:textId="77777777" w:rsidR="00F55C8C" w:rsidRPr="007F1DC7" w:rsidRDefault="00F55C8C" w:rsidP="00F55C8C">
            <w:r w:rsidRPr="007F1DC7">
              <w:t>650</w:t>
            </w:r>
          </w:p>
        </w:tc>
        <w:tc>
          <w:tcPr>
            <w:tcW w:w="1417" w:type="dxa"/>
            <w:tcBorders>
              <w:top w:val="single" w:sz="4" w:space="0" w:color="auto"/>
              <w:left w:val="nil"/>
              <w:bottom w:val="single" w:sz="4" w:space="0" w:color="auto"/>
              <w:right w:val="single" w:sz="4" w:space="0" w:color="auto"/>
            </w:tcBorders>
            <w:noWrap/>
            <w:vAlign w:val="center"/>
            <w:hideMark/>
          </w:tcPr>
          <w:p w14:paraId="6C48BA90" w14:textId="77777777" w:rsidR="00F55C8C" w:rsidRPr="007F1DC7" w:rsidRDefault="00F55C8C" w:rsidP="00F55C8C">
            <w:r w:rsidRPr="007F1DC7">
              <w:t>373767.72</w:t>
            </w:r>
          </w:p>
        </w:tc>
        <w:tc>
          <w:tcPr>
            <w:tcW w:w="1417" w:type="dxa"/>
            <w:tcBorders>
              <w:top w:val="single" w:sz="4" w:space="0" w:color="auto"/>
              <w:left w:val="nil"/>
              <w:bottom w:val="single" w:sz="4" w:space="0" w:color="auto"/>
              <w:right w:val="single" w:sz="4" w:space="0" w:color="auto"/>
            </w:tcBorders>
            <w:noWrap/>
            <w:vAlign w:val="center"/>
            <w:hideMark/>
          </w:tcPr>
          <w:p w14:paraId="3D2A0B77" w14:textId="77777777" w:rsidR="00F55C8C" w:rsidRPr="007F1DC7" w:rsidRDefault="00F55C8C" w:rsidP="00F55C8C">
            <w:r w:rsidRPr="007F1DC7">
              <w:t>1550499.47</w:t>
            </w:r>
          </w:p>
        </w:tc>
      </w:tr>
      <w:tr w:rsidR="007F1DC7" w:rsidRPr="007F1DC7" w14:paraId="110FAA4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992ABBA" w14:textId="77777777" w:rsidR="00F55C8C" w:rsidRPr="007F1DC7" w:rsidRDefault="00F55C8C" w:rsidP="00F55C8C">
            <w:r w:rsidRPr="007F1DC7">
              <w:lastRenderedPageBreak/>
              <w:t>302</w:t>
            </w:r>
          </w:p>
        </w:tc>
        <w:tc>
          <w:tcPr>
            <w:tcW w:w="2268" w:type="dxa"/>
            <w:tcBorders>
              <w:top w:val="single" w:sz="4" w:space="0" w:color="auto"/>
              <w:left w:val="nil"/>
              <w:bottom w:val="single" w:sz="4" w:space="0" w:color="auto"/>
              <w:right w:val="single" w:sz="4" w:space="0" w:color="auto"/>
            </w:tcBorders>
            <w:noWrap/>
            <w:vAlign w:val="center"/>
            <w:hideMark/>
          </w:tcPr>
          <w:p w14:paraId="1AD2D6C3" w14:textId="77777777" w:rsidR="00F55C8C" w:rsidRPr="007F1DC7" w:rsidRDefault="00F55C8C" w:rsidP="00F55C8C">
            <w:r w:rsidRPr="007F1DC7">
              <w:t>376579.39</w:t>
            </w:r>
          </w:p>
        </w:tc>
        <w:tc>
          <w:tcPr>
            <w:tcW w:w="1418" w:type="dxa"/>
            <w:tcBorders>
              <w:top w:val="single" w:sz="4" w:space="0" w:color="auto"/>
              <w:left w:val="nil"/>
              <w:bottom w:val="single" w:sz="4" w:space="0" w:color="auto"/>
              <w:right w:val="single" w:sz="4" w:space="0" w:color="auto"/>
            </w:tcBorders>
            <w:noWrap/>
            <w:vAlign w:val="center"/>
            <w:hideMark/>
          </w:tcPr>
          <w:p w14:paraId="2585C8AA" w14:textId="77777777" w:rsidR="00F55C8C" w:rsidRPr="007F1DC7" w:rsidRDefault="00F55C8C" w:rsidP="00F55C8C">
            <w:r w:rsidRPr="007F1DC7">
              <w:t>1549746.62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86FE2B9" w14:textId="77777777" w:rsidR="00F55C8C" w:rsidRPr="007F1DC7" w:rsidRDefault="00F55C8C" w:rsidP="00F55C8C">
            <w:r w:rsidRPr="007F1DC7">
              <w:t>651</w:t>
            </w:r>
          </w:p>
        </w:tc>
        <w:tc>
          <w:tcPr>
            <w:tcW w:w="1417" w:type="dxa"/>
            <w:tcBorders>
              <w:top w:val="single" w:sz="4" w:space="0" w:color="auto"/>
              <w:left w:val="nil"/>
              <w:bottom w:val="single" w:sz="4" w:space="0" w:color="auto"/>
              <w:right w:val="single" w:sz="4" w:space="0" w:color="auto"/>
            </w:tcBorders>
            <w:noWrap/>
            <w:vAlign w:val="center"/>
            <w:hideMark/>
          </w:tcPr>
          <w:p w14:paraId="17599931" w14:textId="77777777" w:rsidR="00F55C8C" w:rsidRPr="007F1DC7" w:rsidRDefault="00F55C8C" w:rsidP="00F55C8C">
            <w:r w:rsidRPr="007F1DC7">
              <w:t>373803.64</w:t>
            </w:r>
          </w:p>
        </w:tc>
        <w:tc>
          <w:tcPr>
            <w:tcW w:w="1417" w:type="dxa"/>
            <w:tcBorders>
              <w:top w:val="single" w:sz="4" w:space="0" w:color="auto"/>
              <w:left w:val="nil"/>
              <w:bottom w:val="single" w:sz="4" w:space="0" w:color="auto"/>
              <w:right w:val="single" w:sz="4" w:space="0" w:color="auto"/>
            </w:tcBorders>
            <w:noWrap/>
            <w:vAlign w:val="center"/>
            <w:hideMark/>
          </w:tcPr>
          <w:p w14:paraId="6356B94D" w14:textId="77777777" w:rsidR="00F55C8C" w:rsidRPr="007F1DC7" w:rsidRDefault="00F55C8C" w:rsidP="00F55C8C">
            <w:r w:rsidRPr="007F1DC7">
              <w:t>1550470.70</w:t>
            </w:r>
          </w:p>
        </w:tc>
      </w:tr>
      <w:tr w:rsidR="007F1DC7" w:rsidRPr="007F1DC7" w14:paraId="19A4498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103F71B" w14:textId="77777777" w:rsidR="00F55C8C" w:rsidRPr="007F1DC7" w:rsidRDefault="00F55C8C" w:rsidP="00F55C8C">
            <w:r w:rsidRPr="007F1DC7">
              <w:t>303</w:t>
            </w:r>
          </w:p>
        </w:tc>
        <w:tc>
          <w:tcPr>
            <w:tcW w:w="2268" w:type="dxa"/>
            <w:tcBorders>
              <w:top w:val="single" w:sz="4" w:space="0" w:color="auto"/>
              <w:left w:val="nil"/>
              <w:bottom w:val="single" w:sz="4" w:space="0" w:color="auto"/>
              <w:right w:val="single" w:sz="4" w:space="0" w:color="auto"/>
            </w:tcBorders>
            <w:noWrap/>
            <w:vAlign w:val="center"/>
            <w:hideMark/>
          </w:tcPr>
          <w:p w14:paraId="302B78B6" w14:textId="77777777" w:rsidR="00F55C8C" w:rsidRPr="007F1DC7" w:rsidRDefault="00F55C8C" w:rsidP="00F55C8C">
            <w:r w:rsidRPr="007F1DC7">
              <w:t>376619.09</w:t>
            </w:r>
          </w:p>
        </w:tc>
        <w:tc>
          <w:tcPr>
            <w:tcW w:w="1418" w:type="dxa"/>
            <w:tcBorders>
              <w:top w:val="single" w:sz="4" w:space="0" w:color="auto"/>
              <w:left w:val="nil"/>
              <w:bottom w:val="single" w:sz="4" w:space="0" w:color="auto"/>
              <w:right w:val="single" w:sz="4" w:space="0" w:color="auto"/>
            </w:tcBorders>
            <w:noWrap/>
            <w:vAlign w:val="center"/>
            <w:hideMark/>
          </w:tcPr>
          <w:p w14:paraId="0EC2B6E9" w14:textId="77777777" w:rsidR="00F55C8C" w:rsidRPr="007F1DC7" w:rsidRDefault="00F55C8C" w:rsidP="00F55C8C">
            <w:r w:rsidRPr="007F1DC7">
              <w:t>1549720.60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EFC57C" w14:textId="77777777" w:rsidR="00F55C8C" w:rsidRPr="007F1DC7" w:rsidRDefault="00F55C8C" w:rsidP="00F55C8C">
            <w:r w:rsidRPr="007F1DC7">
              <w:t>652</w:t>
            </w:r>
          </w:p>
        </w:tc>
        <w:tc>
          <w:tcPr>
            <w:tcW w:w="1417" w:type="dxa"/>
            <w:tcBorders>
              <w:top w:val="single" w:sz="4" w:space="0" w:color="auto"/>
              <w:left w:val="nil"/>
              <w:bottom w:val="single" w:sz="4" w:space="0" w:color="auto"/>
              <w:right w:val="single" w:sz="4" w:space="0" w:color="auto"/>
            </w:tcBorders>
            <w:noWrap/>
            <w:vAlign w:val="center"/>
            <w:hideMark/>
          </w:tcPr>
          <w:p w14:paraId="2F7812C5" w14:textId="77777777" w:rsidR="00F55C8C" w:rsidRPr="007F1DC7" w:rsidRDefault="00F55C8C" w:rsidP="00F55C8C">
            <w:r w:rsidRPr="007F1DC7">
              <w:t>374020.71</w:t>
            </w:r>
          </w:p>
        </w:tc>
        <w:tc>
          <w:tcPr>
            <w:tcW w:w="1417" w:type="dxa"/>
            <w:tcBorders>
              <w:top w:val="single" w:sz="4" w:space="0" w:color="auto"/>
              <w:left w:val="nil"/>
              <w:bottom w:val="single" w:sz="4" w:space="0" w:color="auto"/>
              <w:right w:val="single" w:sz="4" w:space="0" w:color="auto"/>
            </w:tcBorders>
            <w:noWrap/>
            <w:vAlign w:val="center"/>
            <w:hideMark/>
          </w:tcPr>
          <w:p w14:paraId="2C74D88C" w14:textId="77777777" w:rsidR="00F55C8C" w:rsidRPr="007F1DC7" w:rsidRDefault="00F55C8C" w:rsidP="00F55C8C">
            <w:r w:rsidRPr="007F1DC7">
              <w:t>1550637.46</w:t>
            </w:r>
          </w:p>
        </w:tc>
      </w:tr>
      <w:tr w:rsidR="007F1DC7" w:rsidRPr="007F1DC7" w14:paraId="5C03566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EA68621" w14:textId="77777777" w:rsidR="00F55C8C" w:rsidRPr="007F1DC7" w:rsidRDefault="00F55C8C" w:rsidP="00F55C8C">
            <w:r w:rsidRPr="007F1DC7">
              <w:t>304</w:t>
            </w:r>
          </w:p>
        </w:tc>
        <w:tc>
          <w:tcPr>
            <w:tcW w:w="2268" w:type="dxa"/>
            <w:tcBorders>
              <w:top w:val="single" w:sz="4" w:space="0" w:color="auto"/>
              <w:left w:val="nil"/>
              <w:bottom w:val="single" w:sz="4" w:space="0" w:color="auto"/>
              <w:right w:val="single" w:sz="4" w:space="0" w:color="auto"/>
            </w:tcBorders>
            <w:noWrap/>
            <w:vAlign w:val="center"/>
            <w:hideMark/>
          </w:tcPr>
          <w:p w14:paraId="65748D02" w14:textId="77777777" w:rsidR="00F55C8C" w:rsidRPr="007F1DC7" w:rsidRDefault="00F55C8C" w:rsidP="00F55C8C">
            <w:r w:rsidRPr="007F1DC7">
              <w:t>376643.71</w:t>
            </w:r>
          </w:p>
        </w:tc>
        <w:tc>
          <w:tcPr>
            <w:tcW w:w="1418" w:type="dxa"/>
            <w:tcBorders>
              <w:top w:val="single" w:sz="4" w:space="0" w:color="auto"/>
              <w:left w:val="nil"/>
              <w:bottom w:val="single" w:sz="4" w:space="0" w:color="auto"/>
              <w:right w:val="single" w:sz="4" w:space="0" w:color="auto"/>
            </w:tcBorders>
            <w:noWrap/>
            <w:vAlign w:val="center"/>
            <w:hideMark/>
          </w:tcPr>
          <w:p w14:paraId="43526A95" w14:textId="77777777" w:rsidR="00F55C8C" w:rsidRPr="007F1DC7" w:rsidRDefault="00F55C8C" w:rsidP="00F55C8C">
            <w:r w:rsidRPr="007F1DC7">
              <w:t>1549704.46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CF9C56" w14:textId="77777777" w:rsidR="00F55C8C" w:rsidRPr="007F1DC7" w:rsidRDefault="00F55C8C" w:rsidP="00F55C8C">
            <w:r w:rsidRPr="007F1DC7">
              <w:t>653</w:t>
            </w:r>
          </w:p>
        </w:tc>
        <w:tc>
          <w:tcPr>
            <w:tcW w:w="1417" w:type="dxa"/>
            <w:tcBorders>
              <w:top w:val="single" w:sz="4" w:space="0" w:color="auto"/>
              <w:left w:val="nil"/>
              <w:bottom w:val="single" w:sz="4" w:space="0" w:color="auto"/>
              <w:right w:val="single" w:sz="4" w:space="0" w:color="auto"/>
            </w:tcBorders>
            <w:noWrap/>
            <w:vAlign w:val="center"/>
            <w:hideMark/>
          </w:tcPr>
          <w:p w14:paraId="76AD70A5" w14:textId="77777777" w:rsidR="00F55C8C" w:rsidRPr="007F1DC7" w:rsidRDefault="00F55C8C" w:rsidP="00F55C8C">
            <w:r w:rsidRPr="007F1DC7">
              <w:t>374002.39</w:t>
            </w:r>
          </w:p>
        </w:tc>
        <w:tc>
          <w:tcPr>
            <w:tcW w:w="1417" w:type="dxa"/>
            <w:tcBorders>
              <w:top w:val="single" w:sz="4" w:space="0" w:color="auto"/>
              <w:left w:val="nil"/>
              <w:bottom w:val="single" w:sz="4" w:space="0" w:color="auto"/>
              <w:right w:val="single" w:sz="4" w:space="0" w:color="auto"/>
            </w:tcBorders>
            <w:noWrap/>
            <w:vAlign w:val="center"/>
            <w:hideMark/>
          </w:tcPr>
          <w:p w14:paraId="76C76F3C" w14:textId="77777777" w:rsidR="00F55C8C" w:rsidRPr="007F1DC7" w:rsidRDefault="00F55C8C" w:rsidP="00F55C8C">
            <w:r w:rsidRPr="007F1DC7">
              <w:t>1550659.25</w:t>
            </w:r>
          </w:p>
        </w:tc>
      </w:tr>
      <w:tr w:rsidR="007F1DC7" w:rsidRPr="007F1DC7" w14:paraId="06FE854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7163570" w14:textId="77777777" w:rsidR="00F55C8C" w:rsidRPr="007F1DC7" w:rsidRDefault="00F55C8C" w:rsidP="00F55C8C">
            <w:r w:rsidRPr="007F1DC7">
              <w:t>305</w:t>
            </w:r>
          </w:p>
        </w:tc>
        <w:tc>
          <w:tcPr>
            <w:tcW w:w="2268" w:type="dxa"/>
            <w:tcBorders>
              <w:top w:val="single" w:sz="4" w:space="0" w:color="auto"/>
              <w:left w:val="nil"/>
              <w:bottom w:val="single" w:sz="4" w:space="0" w:color="auto"/>
              <w:right w:val="single" w:sz="4" w:space="0" w:color="auto"/>
            </w:tcBorders>
            <w:noWrap/>
            <w:vAlign w:val="center"/>
            <w:hideMark/>
          </w:tcPr>
          <w:p w14:paraId="7A0CCDDE" w14:textId="77777777" w:rsidR="00F55C8C" w:rsidRPr="007F1DC7" w:rsidRDefault="00F55C8C" w:rsidP="00F55C8C">
            <w:r w:rsidRPr="007F1DC7">
              <w:t>376655.42</w:t>
            </w:r>
          </w:p>
        </w:tc>
        <w:tc>
          <w:tcPr>
            <w:tcW w:w="1418" w:type="dxa"/>
            <w:tcBorders>
              <w:top w:val="single" w:sz="4" w:space="0" w:color="auto"/>
              <w:left w:val="nil"/>
              <w:bottom w:val="single" w:sz="4" w:space="0" w:color="auto"/>
              <w:right w:val="single" w:sz="4" w:space="0" w:color="auto"/>
            </w:tcBorders>
            <w:noWrap/>
            <w:vAlign w:val="center"/>
            <w:hideMark/>
          </w:tcPr>
          <w:p w14:paraId="5842C917" w14:textId="77777777" w:rsidR="00F55C8C" w:rsidRPr="007F1DC7" w:rsidRDefault="00F55C8C" w:rsidP="00F55C8C">
            <w:r w:rsidRPr="007F1DC7">
              <w:t>1549696.79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529528C" w14:textId="77777777" w:rsidR="00F55C8C" w:rsidRPr="007F1DC7" w:rsidRDefault="00F55C8C" w:rsidP="00F55C8C">
            <w:r w:rsidRPr="007F1DC7">
              <w:t>654</w:t>
            </w:r>
          </w:p>
        </w:tc>
        <w:tc>
          <w:tcPr>
            <w:tcW w:w="1417" w:type="dxa"/>
            <w:tcBorders>
              <w:top w:val="single" w:sz="4" w:space="0" w:color="auto"/>
              <w:left w:val="nil"/>
              <w:bottom w:val="single" w:sz="4" w:space="0" w:color="auto"/>
              <w:right w:val="single" w:sz="4" w:space="0" w:color="auto"/>
            </w:tcBorders>
            <w:noWrap/>
            <w:vAlign w:val="center"/>
            <w:hideMark/>
          </w:tcPr>
          <w:p w14:paraId="6D507A81" w14:textId="77777777" w:rsidR="00F55C8C" w:rsidRPr="007F1DC7" w:rsidRDefault="00F55C8C" w:rsidP="00F55C8C">
            <w:r w:rsidRPr="007F1DC7">
              <w:t>374070.13</w:t>
            </w:r>
          </w:p>
        </w:tc>
        <w:tc>
          <w:tcPr>
            <w:tcW w:w="1417" w:type="dxa"/>
            <w:tcBorders>
              <w:top w:val="single" w:sz="4" w:space="0" w:color="auto"/>
              <w:left w:val="nil"/>
              <w:bottom w:val="single" w:sz="4" w:space="0" w:color="auto"/>
              <w:right w:val="single" w:sz="4" w:space="0" w:color="auto"/>
            </w:tcBorders>
            <w:noWrap/>
            <w:vAlign w:val="center"/>
            <w:hideMark/>
          </w:tcPr>
          <w:p w14:paraId="4378A92A" w14:textId="77777777" w:rsidR="00F55C8C" w:rsidRPr="007F1DC7" w:rsidRDefault="00F55C8C" w:rsidP="00F55C8C">
            <w:r w:rsidRPr="007F1DC7">
              <w:t>1550727.50</w:t>
            </w:r>
          </w:p>
        </w:tc>
      </w:tr>
      <w:tr w:rsidR="007F1DC7" w:rsidRPr="007F1DC7" w14:paraId="4B5CA0F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D4CBB07" w14:textId="77777777" w:rsidR="00F55C8C" w:rsidRPr="007F1DC7" w:rsidRDefault="00F55C8C" w:rsidP="00F55C8C">
            <w:r w:rsidRPr="007F1DC7">
              <w:t>306</w:t>
            </w:r>
          </w:p>
        </w:tc>
        <w:tc>
          <w:tcPr>
            <w:tcW w:w="2268" w:type="dxa"/>
            <w:tcBorders>
              <w:top w:val="single" w:sz="4" w:space="0" w:color="auto"/>
              <w:left w:val="nil"/>
              <w:bottom w:val="single" w:sz="4" w:space="0" w:color="auto"/>
              <w:right w:val="single" w:sz="4" w:space="0" w:color="auto"/>
            </w:tcBorders>
            <w:noWrap/>
            <w:vAlign w:val="center"/>
            <w:hideMark/>
          </w:tcPr>
          <w:p w14:paraId="33AFF680" w14:textId="77777777" w:rsidR="00F55C8C" w:rsidRPr="007F1DC7" w:rsidRDefault="00F55C8C" w:rsidP="00F55C8C">
            <w:r w:rsidRPr="007F1DC7">
              <w:t>376665.68</w:t>
            </w:r>
          </w:p>
        </w:tc>
        <w:tc>
          <w:tcPr>
            <w:tcW w:w="1418" w:type="dxa"/>
            <w:tcBorders>
              <w:top w:val="single" w:sz="4" w:space="0" w:color="auto"/>
              <w:left w:val="nil"/>
              <w:bottom w:val="single" w:sz="4" w:space="0" w:color="auto"/>
              <w:right w:val="single" w:sz="4" w:space="0" w:color="auto"/>
            </w:tcBorders>
            <w:noWrap/>
            <w:vAlign w:val="center"/>
            <w:hideMark/>
          </w:tcPr>
          <w:p w14:paraId="00906931" w14:textId="77777777" w:rsidR="00F55C8C" w:rsidRPr="007F1DC7" w:rsidRDefault="00F55C8C" w:rsidP="00F55C8C">
            <w:r w:rsidRPr="007F1DC7">
              <w:t>1549690.07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20245D" w14:textId="77777777" w:rsidR="00F55C8C" w:rsidRPr="007F1DC7" w:rsidRDefault="00F55C8C" w:rsidP="00F55C8C">
            <w:r w:rsidRPr="007F1DC7">
              <w:t>655</w:t>
            </w:r>
          </w:p>
        </w:tc>
        <w:tc>
          <w:tcPr>
            <w:tcW w:w="1417" w:type="dxa"/>
            <w:tcBorders>
              <w:top w:val="single" w:sz="4" w:space="0" w:color="auto"/>
              <w:left w:val="nil"/>
              <w:bottom w:val="single" w:sz="4" w:space="0" w:color="auto"/>
              <w:right w:val="single" w:sz="4" w:space="0" w:color="auto"/>
            </w:tcBorders>
            <w:noWrap/>
            <w:vAlign w:val="center"/>
            <w:hideMark/>
          </w:tcPr>
          <w:p w14:paraId="4F1FDA07" w14:textId="77777777" w:rsidR="00F55C8C" w:rsidRPr="007F1DC7" w:rsidRDefault="00F55C8C" w:rsidP="00F55C8C">
            <w:r w:rsidRPr="007F1DC7">
              <w:t>374189.68</w:t>
            </w:r>
          </w:p>
        </w:tc>
        <w:tc>
          <w:tcPr>
            <w:tcW w:w="1417" w:type="dxa"/>
            <w:tcBorders>
              <w:top w:val="single" w:sz="4" w:space="0" w:color="auto"/>
              <w:left w:val="nil"/>
              <w:bottom w:val="single" w:sz="4" w:space="0" w:color="auto"/>
              <w:right w:val="single" w:sz="4" w:space="0" w:color="auto"/>
            </w:tcBorders>
            <w:noWrap/>
            <w:vAlign w:val="center"/>
            <w:hideMark/>
          </w:tcPr>
          <w:p w14:paraId="13FC2679" w14:textId="77777777" w:rsidR="00F55C8C" w:rsidRPr="007F1DC7" w:rsidRDefault="00F55C8C" w:rsidP="00F55C8C">
            <w:r w:rsidRPr="007F1DC7">
              <w:t>1550848.04</w:t>
            </w:r>
          </w:p>
        </w:tc>
      </w:tr>
      <w:tr w:rsidR="007F1DC7" w:rsidRPr="007F1DC7" w14:paraId="70738C0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B97CF44" w14:textId="77777777" w:rsidR="00F55C8C" w:rsidRPr="007F1DC7" w:rsidRDefault="00F55C8C" w:rsidP="00F55C8C">
            <w:r w:rsidRPr="007F1DC7">
              <w:t>307</w:t>
            </w:r>
          </w:p>
        </w:tc>
        <w:tc>
          <w:tcPr>
            <w:tcW w:w="2268" w:type="dxa"/>
            <w:tcBorders>
              <w:top w:val="single" w:sz="4" w:space="0" w:color="auto"/>
              <w:left w:val="nil"/>
              <w:bottom w:val="single" w:sz="4" w:space="0" w:color="auto"/>
              <w:right w:val="single" w:sz="4" w:space="0" w:color="auto"/>
            </w:tcBorders>
            <w:noWrap/>
            <w:vAlign w:val="center"/>
            <w:hideMark/>
          </w:tcPr>
          <w:p w14:paraId="49F72BA2" w14:textId="77777777" w:rsidR="00F55C8C" w:rsidRPr="007F1DC7" w:rsidRDefault="00F55C8C" w:rsidP="00F55C8C">
            <w:r w:rsidRPr="007F1DC7">
              <w:t>376695.56</w:t>
            </w:r>
          </w:p>
        </w:tc>
        <w:tc>
          <w:tcPr>
            <w:tcW w:w="1418" w:type="dxa"/>
            <w:tcBorders>
              <w:top w:val="single" w:sz="4" w:space="0" w:color="auto"/>
              <w:left w:val="nil"/>
              <w:bottom w:val="single" w:sz="4" w:space="0" w:color="auto"/>
              <w:right w:val="single" w:sz="4" w:space="0" w:color="auto"/>
            </w:tcBorders>
            <w:noWrap/>
            <w:vAlign w:val="center"/>
            <w:hideMark/>
          </w:tcPr>
          <w:p w14:paraId="2A51CE14" w14:textId="77777777" w:rsidR="00F55C8C" w:rsidRPr="007F1DC7" w:rsidRDefault="00F55C8C" w:rsidP="00F55C8C">
            <w:r w:rsidRPr="007F1DC7">
              <w:t>1549670.49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F5BA225" w14:textId="77777777" w:rsidR="00F55C8C" w:rsidRPr="007F1DC7" w:rsidRDefault="00F55C8C" w:rsidP="00F55C8C">
            <w:r w:rsidRPr="007F1DC7">
              <w:t>656</w:t>
            </w:r>
          </w:p>
        </w:tc>
        <w:tc>
          <w:tcPr>
            <w:tcW w:w="1417" w:type="dxa"/>
            <w:tcBorders>
              <w:top w:val="single" w:sz="4" w:space="0" w:color="auto"/>
              <w:left w:val="nil"/>
              <w:bottom w:val="single" w:sz="4" w:space="0" w:color="auto"/>
              <w:right w:val="single" w:sz="4" w:space="0" w:color="auto"/>
            </w:tcBorders>
            <w:noWrap/>
            <w:vAlign w:val="center"/>
            <w:hideMark/>
          </w:tcPr>
          <w:p w14:paraId="196826DB" w14:textId="77777777" w:rsidR="00F55C8C" w:rsidRPr="007F1DC7" w:rsidRDefault="00F55C8C" w:rsidP="00F55C8C">
            <w:r w:rsidRPr="007F1DC7">
              <w:t>374156.45</w:t>
            </w:r>
          </w:p>
        </w:tc>
        <w:tc>
          <w:tcPr>
            <w:tcW w:w="1417" w:type="dxa"/>
            <w:tcBorders>
              <w:top w:val="single" w:sz="4" w:space="0" w:color="auto"/>
              <w:left w:val="nil"/>
              <w:bottom w:val="single" w:sz="4" w:space="0" w:color="auto"/>
              <w:right w:val="single" w:sz="4" w:space="0" w:color="auto"/>
            </w:tcBorders>
            <w:noWrap/>
            <w:vAlign w:val="center"/>
            <w:hideMark/>
          </w:tcPr>
          <w:p w14:paraId="4BA768FD" w14:textId="77777777" w:rsidR="00F55C8C" w:rsidRPr="007F1DC7" w:rsidRDefault="00F55C8C" w:rsidP="00F55C8C">
            <w:r w:rsidRPr="007F1DC7">
              <w:t>1550983.59</w:t>
            </w:r>
          </w:p>
        </w:tc>
      </w:tr>
      <w:tr w:rsidR="007F1DC7" w:rsidRPr="007F1DC7" w14:paraId="18961DA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BD095E8" w14:textId="77777777" w:rsidR="00F55C8C" w:rsidRPr="007F1DC7" w:rsidRDefault="00F55C8C" w:rsidP="00F55C8C">
            <w:r w:rsidRPr="007F1DC7">
              <w:t>308</w:t>
            </w:r>
          </w:p>
        </w:tc>
        <w:tc>
          <w:tcPr>
            <w:tcW w:w="2268" w:type="dxa"/>
            <w:tcBorders>
              <w:top w:val="single" w:sz="4" w:space="0" w:color="auto"/>
              <w:left w:val="nil"/>
              <w:bottom w:val="single" w:sz="4" w:space="0" w:color="auto"/>
              <w:right w:val="single" w:sz="4" w:space="0" w:color="auto"/>
            </w:tcBorders>
            <w:noWrap/>
            <w:vAlign w:val="center"/>
            <w:hideMark/>
          </w:tcPr>
          <w:p w14:paraId="2C13AE56" w14:textId="77777777" w:rsidR="00F55C8C" w:rsidRPr="007F1DC7" w:rsidRDefault="00F55C8C" w:rsidP="00F55C8C">
            <w:r w:rsidRPr="007F1DC7">
              <w:t>376728.04</w:t>
            </w:r>
          </w:p>
        </w:tc>
        <w:tc>
          <w:tcPr>
            <w:tcW w:w="1418" w:type="dxa"/>
            <w:tcBorders>
              <w:top w:val="single" w:sz="4" w:space="0" w:color="auto"/>
              <w:left w:val="nil"/>
              <w:bottom w:val="single" w:sz="4" w:space="0" w:color="auto"/>
              <w:right w:val="single" w:sz="4" w:space="0" w:color="auto"/>
            </w:tcBorders>
            <w:noWrap/>
            <w:vAlign w:val="center"/>
            <w:hideMark/>
          </w:tcPr>
          <w:p w14:paraId="0A13F6E8" w14:textId="77777777" w:rsidR="00F55C8C" w:rsidRPr="007F1DC7" w:rsidRDefault="00F55C8C" w:rsidP="00F55C8C">
            <w:r w:rsidRPr="007F1DC7">
              <w:t>1549649.20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F3D7B5" w14:textId="77777777" w:rsidR="00F55C8C" w:rsidRPr="007F1DC7" w:rsidRDefault="00F55C8C" w:rsidP="00F55C8C">
            <w:r w:rsidRPr="007F1DC7">
              <w:t>657</w:t>
            </w:r>
          </w:p>
        </w:tc>
        <w:tc>
          <w:tcPr>
            <w:tcW w:w="1417" w:type="dxa"/>
            <w:tcBorders>
              <w:top w:val="single" w:sz="4" w:space="0" w:color="auto"/>
              <w:left w:val="nil"/>
              <w:bottom w:val="single" w:sz="4" w:space="0" w:color="auto"/>
              <w:right w:val="single" w:sz="4" w:space="0" w:color="auto"/>
            </w:tcBorders>
            <w:noWrap/>
            <w:vAlign w:val="center"/>
            <w:hideMark/>
          </w:tcPr>
          <w:p w14:paraId="37A701C9" w14:textId="77777777" w:rsidR="00F55C8C" w:rsidRPr="007F1DC7" w:rsidRDefault="00F55C8C" w:rsidP="00F55C8C">
            <w:r w:rsidRPr="007F1DC7">
              <w:t>374159.37</w:t>
            </w:r>
          </w:p>
        </w:tc>
        <w:tc>
          <w:tcPr>
            <w:tcW w:w="1417" w:type="dxa"/>
            <w:tcBorders>
              <w:top w:val="single" w:sz="4" w:space="0" w:color="auto"/>
              <w:left w:val="nil"/>
              <w:bottom w:val="single" w:sz="4" w:space="0" w:color="auto"/>
              <w:right w:val="single" w:sz="4" w:space="0" w:color="auto"/>
            </w:tcBorders>
            <w:noWrap/>
            <w:vAlign w:val="center"/>
            <w:hideMark/>
          </w:tcPr>
          <w:p w14:paraId="1CFC5D5B" w14:textId="77777777" w:rsidR="00F55C8C" w:rsidRPr="007F1DC7" w:rsidRDefault="00F55C8C" w:rsidP="00F55C8C">
            <w:r w:rsidRPr="007F1DC7">
              <w:t>1551119.25</w:t>
            </w:r>
          </w:p>
        </w:tc>
      </w:tr>
      <w:tr w:rsidR="007F1DC7" w:rsidRPr="007F1DC7" w14:paraId="12F4331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1FCBFAC" w14:textId="77777777" w:rsidR="00F55C8C" w:rsidRPr="007F1DC7" w:rsidRDefault="00F55C8C" w:rsidP="00F55C8C">
            <w:r w:rsidRPr="007F1DC7">
              <w:t>309</w:t>
            </w:r>
          </w:p>
        </w:tc>
        <w:tc>
          <w:tcPr>
            <w:tcW w:w="2268" w:type="dxa"/>
            <w:tcBorders>
              <w:top w:val="single" w:sz="4" w:space="0" w:color="auto"/>
              <w:left w:val="nil"/>
              <w:bottom w:val="single" w:sz="4" w:space="0" w:color="auto"/>
              <w:right w:val="single" w:sz="4" w:space="0" w:color="auto"/>
            </w:tcBorders>
            <w:noWrap/>
            <w:vAlign w:val="center"/>
            <w:hideMark/>
          </w:tcPr>
          <w:p w14:paraId="68521D2C" w14:textId="77777777" w:rsidR="00F55C8C" w:rsidRPr="007F1DC7" w:rsidRDefault="00F55C8C" w:rsidP="00F55C8C">
            <w:r w:rsidRPr="007F1DC7">
              <w:t>376780.10</w:t>
            </w:r>
          </w:p>
        </w:tc>
        <w:tc>
          <w:tcPr>
            <w:tcW w:w="1418" w:type="dxa"/>
            <w:tcBorders>
              <w:top w:val="single" w:sz="4" w:space="0" w:color="auto"/>
              <w:left w:val="nil"/>
              <w:bottom w:val="single" w:sz="4" w:space="0" w:color="auto"/>
              <w:right w:val="single" w:sz="4" w:space="0" w:color="auto"/>
            </w:tcBorders>
            <w:noWrap/>
            <w:vAlign w:val="center"/>
            <w:hideMark/>
          </w:tcPr>
          <w:p w14:paraId="31360C35" w14:textId="77777777" w:rsidR="00F55C8C" w:rsidRPr="007F1DC7" w:rsidRDefault="00F55C8C" w:rsidP="00F55C8C">
            <w:r w:rsidRPr="007F1DC7">
              <w:t>1549617.59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17F2453" w14:textId="77777777" w:rsidR="00F55C8C" w:rsidRPr="007F1DC7" w:rsidRDefault="00F55C8C" w:rsidP="00F55C8C">
            <w:r w:rsidRPr="007F1DC7">
              <w:t>658</w:t>
            </w:r>
          </w:p>
        </w:tc>
        <w:tc>
          <w:tcPr>
            <w:tcW w:w="1417" w:type="dxa"/>
            <w:tcBorders>
              <w:top w:val="single" w:sz="4" w:space="0" w:color="auto"/>
              <w:left w:val="nil"/>
              <w:bottom w:val="single" w:sz="4" w:space="0" w:color="auto"/>
              <w:right w:val="single" w:sz="4" w:space="0" w:color="auto"/>
            </w:tcBorders>
            <w:noWrap/>
            <w:vAlign w:val="center"/>
            <w:hideMark/>
          </w:tcPr>
          <w:p w14:paraId="05A13A2E" w14:textId="77777777" w:rsidR="00F55C8C" w:rsidRPr="007F1DC7" w:rsidRDefault="00F55C8C" w:rsidP="00F55C8C">
            <w:r w:rsidRPr="007F1DC7">
              <w:t>374177.08</w:t>
            </w:r>
          </w:p>
        </w:tc>
        <w:tc>
          <w:tcPr>
            <w:tcW w:w="1417" w:type="dxa"/>
            <w:tcBorders>
              <w:top w:val="single" w:sz="4" w:space="0" w:color="auto"/>
              <w:left w:val="nil"/>
              <w:bottom w:val="single" w:sz="4" w:space="0" w:color="auto"/>
              <w:right w:val="single" w:sz="4" w:space="0" w:color="auto"/>
            </w:tcBorders>
            <w:noWrap/>
            <w:vAlign w:val="center"/>
            <w:hideMark/>
          </w:tcPr>
          <w:p w14:paraId="1541A8C4" w14:textId="77777777" w:rsidR="00F55C8C" w:rsidRPr="007F1DC7" w:rsidRDefault="00F55C8C" w:rsidP="00F55C8C">
            <w:r w:rsidRPr="007F1DC7">
              <w:t>1551250.41</w:t>
            </w:r>
          </w:p>
        </w:tc>
      </w:tr>
      <w:tr w:rsidR="007F1DC7" w:rsidRPr="007F1DC7" w14:paraId="4E4EB4F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D57CECD" w14:textId="77777777" w:rsidR="00F55C8C" w:rsidRPr="007F1DC7" w:rsidRDefault="00F55C8C" w:rsidP="00F55C8C">
            <w:r w:rsidRPr="007F1DC7">
              <w:t>310</w:t>
            </w:r>
          </w:p>
        </w:tc>
        <w:tc>
          <w:tcPr>
            <w:tcW w:w="2268" w:type="dxa"/>
            <w:tcBorders>
              <w:top w:val="single" w:sz="4" w:space="0" w:color="auto"/>
              <w:left w:val="nil"/>
              <w:bottom w:val="single" w:sz="4" w:space="0" w:color="auto"/>
              <w:right w:val="single" w:sz="4" w:space="0" w:color="auto"/>
            </w:tcBorders>
            <w:noWrap/>
            <w:vAlign w:val="center"/>
            <w:hideMark/>
          </w:tcPr>
          <w:p w14:paraId="6CA56046" w14:textId="77777777" w:rsidR="00F55C8C" w:rsidRPr="007F1DC7" w:rsidRDefault="00F55C8C" w:rsidP="00F55C8C">
            <w:r w:rsidRPr="007F1DC7">
              <w:t>376814.07</w:t>
            </w:r>
          </w:p>
        </w:tc>
        <w:tc>
          <w:tcPr>
            <w:tcW w:w="1418" w:type="dxa"/>
            <w:tcBorders>
              <w:top w:val="single" w:sz="4" w:space="0" w:color="auto"/>
              <w:left w:val="nil"/>
              <w:bottom w:val="single" w:sz="4" w:space="0" w:color="auto"/>
              <w:right w:val="single" w:sz="4" w:space="0" w:color="auto"/>
            </w:tcBorders>
            <w:noWrap/>
            <w:vAlign w:val="center"/>
            <w:hideMark/>
          </w:tcPr>
          <w:p w14:paraId="1F6B4CA0" w14:textId="77777777" w:rsidR="00F55C8C" w:rsidRPr="007F1DC7" w:rsidRDefault="00F55C8C" w:rsidP="00F55C8C">
            <w:r w:rsidRPr="007F1DC7">
              <w:t>1549596.96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675EE1" w14:textId="77777777" w:rsidR="00F55C8C" w:rsidRPr="007F1DC7" w:rsidRDefault="00F55C8C" w:rsidP="00F55C8C">
            <w:r w:rsidRPr="007F1DC7">
              <w:t>659</w:t>
            </w:r>
          </w:p>
        </w:tc>
        <w:tc>
          <w:tcPr>
            <w:tcW w:w="1417" w:type="dxa"/>
            <w:tcBorders>
              <w:top w:val="single" w:sz="4" w:space="0" w:color="auto"/>
              <w:left w:val="nil"/>
              <w:bottom w:val="single" w:sz="4" w:space="0" w:color="auto"/>
              <w:right w:val="single" w:sz="4" w:space="0" w:color="auto"/>
            </w:tcBorders>
            <w:noWrap/>
            <w:vAlign w:val="center"/>
            <w:hideMark/>
          </w:tcPr>
          <w:p w14:paraId="02AFC5E5" w14:textId="77777777" w:rsidR="00F55C8C" w:rsidRPr="007F1DC7" w:rsidRDefault="00F55C8C" w:rsidP="00F55C8C">
            <w:r w:rsidRPr="007F1DC7">
              <w:t>374181.46</w:t>
            </w:r>
          </w:p>
        </w:tc>
        <w:tc>
          <w:tcPr>
            <w:tcW w:w="1417" w:type="dxa"/>
            <w:tcBorders>
              <w:top w:val="single" w:sz="4" w:space="0" w:color="auto"/>
              <w:left w:val="nil"/>
              <w:bottom w:val="single" w:sz="4" w:space="0" w:color="auto"/>
              <w:right w:val="single" w:sz="4" w:space="0" w:color="auto"/>
            </w:tcBorders>
            <w:noWrap/>
            <w:vAlign w:val="center"/>
            <w:hideMark/>
          </w:tcPr>
          <w:p w14:paraId="2C4781E3" w14:textId="77777777" w:rsidR="00F55C8C" w:rsidRPr="007F1DC7" w:rsidRDefault="00F55C8C" w:rsidP="00F55C8C">
            <w:r w:rsidRPr="007F1DC7">
              <w:t>1551377.15</w:t>
            </w:r>
          </w:p>
        </w:tc>
      </w:tr>
      <w:tr w:rsidR="007F1DC7" w:rsidRPr="007F1DC7" w14:paraId="64E0A1C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C803301" w14:textId="77777777" w:rsidR="00F55C8C" w:rsidRPr="007F1DC7" w:rsidRDefault="00F55C8C" w:rsidP="00F55C8C">
            <w:r w:rsidRPr="007F1DC7">
              <w:t>311</w:t>
            </w:r>
          </w:p>
        </w:tc>
        <w:tc>
          <w:tcPr>
            <w:tcW w:w="2268" w:type="dxa"/>
            <w:tcBorders>
              <w:top w:val="single" w:sz="4" w:space="0" w:color="auto"/>
              <w:left w:val="nil"/>
              <w:bottom w:val="single" w:sz="4" w:space="0" w:color="auto"/>
              <w:right w:val="single" w:sz="4" w:space="0" w:color="auto"/>
            </w:tcBorders>
            <w:noWrap/>
            <w:vAlign w:val="center"/>
            <w:hideMark/>
          </w:tcPr>
          <w:p w14:paraId="1D3182B6" w14:textId="77777777" w:rsidR="00F55C8C" w:rsidRPr="007F1DC7" w:rsidRDefault="00F55C8C" w:rsidP="00F55C8C">
            <w:r w:rsidRPr="007F1DC7">
              <w:t>376816.33</w:t>
            </w:r>
          </w:p>
        </w:tc>
        <w:tc>
          <w:tcPr>
            <w:tcW w:w="1418" w:type="dxa"/>
            <w:tcBorders>
              <w:top w:val="single" w:sz="4" w:space="0" w:color="auto"/>
              <w:left w:val="nil"/>
              <w:bottom w:val="single" w:sz="4" w:space="0" w:color="auto"/>
              <w:right w:val="single" w:sz="4" w:space="0" w:color="auto"/>
            </w:tcBorders>
            <w:noWrap/>
            <w:vAlign w:val="center"/>
            <w:hideMark/>
          </w:tcPr>
          <w:p w14:paraId="0F702F53" w14:textId="77777777" w:rsidR="00F55C8C" w:rsidRPr="007F1DC7" w:rsidRDefault="00F55C8C" w:rsidP="00F55C8C">
            <w:r w:rsidRPr="007F1DC7">
              <w:t>1549595.59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D44743" w14:textId="77777777" w:rsidR="00F55C8C" w:rsidRPr="007F1DC7" w:rsidRDefault="00F55C8C" w:rsidP="00F55C8C">
            <w:r w:rsidRPr="007F1DC7">
              <w:t>660</w:t>
            </w:r>
          </w:p>
        </w:tc>
        <w:tc>
          <w:tcPr>
            <w:tcW w:w="1417" w:type="dxa"/>
            <w:tcBorders>
              <w:top w:val="single" w:sz="4" w:space="0" w:color="auto"/>
              <w:left w:val="nil"/>
              <w:bottom w:val="single" w:sz="4" w:space="0" w:color="auto"/>
              <w:right w:val="single" w:sz="4" w:space="0" w:color="auto"/>
            </w:tcBorders>
            <w:noWrap/>
            <w:vAlign w:val="center"/>
            <w:hideMark/>
          </w:tcPr>
          <w:p w14:paraId="33BEB373" w14:textId="77777777" w:rsidR="00F55C8C" w:rsidRPr="007F1DC7" w:rsidRDefault="00F55C8C" w:rsidP="00F55C8C">
            <w:r w:rsidRPr="007F1DC7">
              <w:t>374293.93</w:t>
            </w:r>
          </w:p>
        </w:tc>
        <w:tc>
          <w:tcPr>
            <w:tcW w:w="1417" w:type="dxa"/>
            <w:tcBorders>
              <w:top w:val="single" w:sz="4" w:space="0" w:color="auto"/>
              <w:left w:val="nil"/>
              <w:bottom w:val="single" w:sz="4" w:space="0" w:color="auto"/>
              <w:right w:val="single" w:sz="4" w:space="0" w:color="auto"/>
            </w:tcBorders>
            <w:noWrap/>
            <w:vAlign w:val="center"/>
            <w:hideMark/>
          </w:tcPr>
          <w:p w14:paraId="35F72203" w14:textId="77777777" w:rsidR="00F55C8C" w:rsidRPr="007F1DC7" w:rsidRDefault="00F55C8C" w:rsidP="00F55C8C">
            <w:r w:rsidRPr="007F1DC7">
              <w:t>1551425.80</w:t>
            </w:r>
          </w:p>
        </w:tc>
      </w:tr>
      <w:tr w:rsidR="007F1DC7" w:rsidRPr="007F1DC7" w14:paraId="4DA7B53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8AA730F" w14:textId="77777777" w:rsidR="00F55C8C" w:rsidRPr="007F1DC7" w:rsidRDefault="00F55C8C" w:rsidP="00F55C8C">
            <w:r w:rsidRPr="007F1DC7">
              <w:t>312</w:t>
            </w:r>
          </w:p>
        </w:tc>
        <w:tc>
          <w:tcPr>
            <w:tcW w:w="2268" w:type="dxa"/>
            <w:tcBorders>
              <w:top w:val="single" w:sz="4" w:space="0" w:color="auto"/>
              <w:left w:val="nil"/>
              <w:bottom w:val="single" w:sz="4" w:space="0" w:color="auto"/>
              <w:right w:val="single" w:sz="4" w:space="0" w:color="auto"/>
            </w:tcBorders>
            <w:noWrap/>
            <w:vAlign w:val="center"/>
            <w:hideMark/>
          </w:tcPr>
          <w:p w14:paraId="5E0CC949" w14:textId="77777777" w:rsidR="00F55C8C" w:rsidRPr="007F1DC7" w:rsidRDefault="00F55C8C" w:rsidP="00F55C8C">
            <w:r w:rsidRPr="007F1DC7">
              <w:t>376874.16</w:t>
            </w:r>
          </w:p>
        </w:tc>
        <w:tc>
          <w:tcPr>
            <w:tcW w:w="1418" w:type="dxa"/>
            <w:tcBorders>
              <w:top w:val="single" w:sz="4" w:space="0" w:color="auto"/>
              <w:left w:val="nil"/>
              <w:bottom w:val="single" w:sz="4" w:space="0" w:color="auto"/>
              <w:right w:val="single" w:sz="4" w:space="0" w:color="auto"/>
            </w:tcBorders>
            <w:noWrap/>
            <w:vAlign w:val="center"/>
            <w:hideMark/>
          </w:tcPr>
          <w:p w14:paraId="2B92D042" w14:textId="77777777" w:rsidR="00F55C8C" w:rsidRPr="007F1DC7" w:rsidRDefault="00F55C8C" w:rsidP="00F55C8C">
            <w:r w:rsidRPr="007F1DC7">
              <w:t>1549560.47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4C4C8B" w14:textId="77777777" w:rsidR="00F55C8C" w:rsidRPr="007F1DC7" w:rsidRDefault="00F55C8C" w:rsidP="00F55C8C">
            <w:r w:rsidRPr="007F1DC7">
              <w:t>661</w:t>
            </w:r>
          </w:p>
        </w:tc>
        <w:tc>
          <w:tcPr>
            <w:tcW w:w="1417" w:type="dxa"/>
            <w:tcBorders>
              <w:top w:val="single" w:sz="4" w:space="0" w:color="auto"/>
              <w:left w:val="nil"/>
              <w:bottom w:val="single" w:sz="4" w:space="0" w:color="auto"/>
              <w:right w:val="single" w:sz="4" w:space="0" w:color="auto"/>
            </w:tcBorders>
            <w:noWrap/>
            <w:vAlign w:val="center"/>
            <w:hideMark/>
          </w:tcPr>
          <w:p w14:paraId="1C213ECC" w14:textId="77777777" w:rsidR="00F55C8C" w:rsidRPr="007F1DC7" w:rsidRDefault="00F55C8C" w:rsidP="00F55C8C">
            <w:r w:rsidRPr="007F1DC7">
              <w:t>374355.93</w:t>
            </w:r>
          </w:p>
        </w:tc>
        <w:tc>
          <w:tcPr>
            <w:tcW w:w="1417" w:type="dxa"/>
            <w:tcBorders>
              <w:top w:val="single" w:sz="4" w:space="0" w:color="auto"/>
              <w:left w:val="nil"/>
              <w:bottom w:val="single" w:sz="4" w:space="0" w:color="auto"/>
              <w:right w:val="single" w:sz="4" w:space="0" w:color="auto"/>
            </w:tcBorders>
            <w:noWrap/>
            <w:vAlign w:val="center"/>
            <w:hideMark/>
          </w:tcPr>
          <w:p w14:paraId="4272EAD5" w14:textId="77777777" w:rsidR="00F55C8C" w:rsidRPr="007F1DC7" w:rsidRDefault="00F55C8C" w:rsidP="00F55C8C">
            <w:r w:rsidRPr="007F1DC7">
              <w:t>1551446.20</w:t>
            </w:r>
          </w:p>
        </w:tc>
      </w:tr>
      <w:tr w:rsidR="007F1DC7" w:rsidRPr="007F1DC7" w14:paraId="347BAF7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5E0A00E" w14:textId="77777777" w:rsidR="00F55C8C" w:rsidRPr="007F1DC7" w:rsidRDefault="00F55C8C" w:rsidP="00F55C8C">
            <w:r w:rsidRPr="007F1DC7">
              <w:t>313</w:t>
            </w:r>
          </w:p>
        </w:tc>
        <w:tc>
          <w:tcPr>
            <w:tcW w:w="2268" w:type="dxa"/>
            <w:tcBorders>
              <w:top w:val="single" w:sz="4" w:space="0" w:color="auto"/>
              <w:left w:val="nil"/>
              <w:bottom w:val="single" w:sz="4" w:space="0" w:color="auto"/>
              <w:right w:val="single" w:sz="4" w:space="0" w:color="auto"/>
            </w:tcBorders>
            <w:noWrap/>
            <w:vAlign w:val="center"/>
            <w:hideMark/>
          </w:tcPr>
          <w:p w14:paraId="05690A16" w14:textId="77777777" w:rsidR="00F55C8C" w:rsidRPr="007F1DC7" w:rsidRDefault="00F55C8C" w:rsidP="00F55C8C">
            <w:r w:rsidRPr="007F1DC7">
              <w:t>376984.19</w:t>
            </w:r>
          </w:p>
        </w:tc>
        <w:tc>
          <w:tcPr>
            <w:tcW w:w="1418" w:type="dxa"/>
            <w:tcBorders>
              <w:top w:val="single" w:sz="4" w:space="0" w:color="auto"/>
              <w:left w:val="nil"/>
              <w:bottom w:val="single" w:sz="4" w:space="0" w:color="auto"/>
              <w:right w:val="single" w:sz="4" w:space="0" w:color="auto"/>
            </w:tcBorders>
            <w:noWrap/>
            <w:vAlign w:val="center"/>
            <w:hideMark/>
          </w:tcPr>
          <w:p w14:paraId="29B4AF08" w14:textId="77777777" w:rsidR="00F55C8C" w:rsidRPr="007F1DC7" w:rsidRDefault="00F55C8C" w:rsidP="00F55C8C">
            <w:r w:rsidRPr="007F1DC7">
              <w:t>1549484.98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AB92DC" w14:textId="77777777" w:rsidR="00F55C8C" w:rsidRPr="007F1DC7" w:rsidRDefault="00F55C8C" w:rsidP="00F55C8C">
            <w:r w:rsidRPr="007F1DC7">
              <w:t>662</w:t>
            </w:r>
          </w:p>
        </w:tc>
        <w:tc>
          <w:tcPr>
            <w:tcW w:w="1417" w:type="dxa"/>
            <w:tcBorders>
              <w:top w:val="single" w:sz="4" w:space="0" w:color="auto"/>
              <w:left w:val="nil"/>
              <w:bottom w:val="single" w:sz="4" w:space="0" w:color="auto"/>
              <w:right w:val="single" w:sz="4" w:space="0" w:color="auto"/>
            </w:tcBorders>
            <w:noWrap/>
            <w:vAlign w:val="center"/>
            <w:hideMark/>
          </w:tcPr>
          <w:p w14:paraId="382DCA4E" w14:textId="77777777" w:rsidR="00F55C8C" w:rsidRPr="007F1DC7" w:rsidRDefault="00F55C8C" w:rsidP="00F55C8C">
            <w:r w:rsidRPr="007F1DC7">
              <w:t>374404.06</w:t>
            </w:r>
          </w:p>
        </w:tc>
        <w:tc>
          <w:tcPr>
            <w:tcW w:w="1417" w:type="dxa"/>
            <w:tcBorders>
              <w:top w:val="single" w:sz="4" w:space="0" w:color="auto"/>
              <w:left w:val="nil"/>
              <w:bottom w:val="single" w:sz="4" w:space="0" w:color="auto"/>
              <w:right w:val="single" w:sz="4" w:space="0" w:color="auto"/>
            </w:tcBorders>
            <w:noWrap/>
            <w:vAlign w:val="center"/>
            <w:hideMark/>
          </w:tcPr>
          <w:p w14:paraId="4FB6D7A5" w14:textId="77777777" w:rsidR="00F55C8C" w:rsidRPr="007F1DC7" w:rsidRDefault="00F55C8C" w:rsidP="00F55C8C">
            <w:r w:rsidRPr="007F1DC7">
              <w:t>1551454.32</w:t>
            </w:r>
          </w:p>
        </w:tc>
      </w:tr>
      <w:tr w:rsidR="007F1DC7" w:rsidRPr="007F1DC7" w14:paraId="62952FF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806DF2B" w14:textId="77777777" w:rsidR="00F55C8C" w:rsidRPr="007F1DC7" w:rsidRDefault="00F55C8C" w:rsidP="00F55C8C">
            <w:r w:rsidRPr="007F1DC7">
              <w:t>314</w:t>
            </w:r>
          </w:p>
        </w:tc>
        <w:tc>
          <w:tcPr>
            <w:tcW w:w="2268" w:type="dxa"/>
            <w:tcBorders>
              <w:top w:val="single" w:sz="4" w:space="0" w:color="auto"/>
              <w:left w:val="nil"/>
              <w:bottom w:val="single" w:sz="4" w:space="0" w:color="auto"/>
              <w:right w:val="single" w:sz="4" w:space="0" w:color="auto"/>
            </w:tcBorders>
            <w:noWrap/>
            <w:vAlign w:val="center"/>
            <w:hideMark/>
          </w:tcPr>
          <w:p w14:paraId="0AAC28ED" w14:textId="77777777" w:rsidR="00F55C8C" w:rsidRPr="007F1DC7" w:rsidRDefault="00F55C8C" w:rsidP="00F55C8C">
            <w:r w:rsidRPr="007F1DC7">
              <w:t>377012.76</w:t>
            </w:r>
          </w:p>
        </w:tc>
        <w:tc>
          <w:tcPr>
            <w:tcW w:w="1418" w:type="dxa"/>
            <w:tcBorders>
              <w:top w:val="single" w:sz="4" w:space="0" w:color="auto"/>
              <w:left w:val="nil"/>
              <w:bottom w:val="single" w:sz="4" w:space="0" w:color="auto"/>
              <w:right w:val="single" w:sz="4" w:space="0" w:color="auto"/>
            </w:tcBorders>
            <w:noWrap/>
            <w:vAlign w:val="center"/>
            <w:hideMark/>
          </w:tcPr>
          <w:p w14:paraId="09AAB756" w14:textId="77777777" w:rsidR="00F55C8C" w:rsidRPr="007F1DC7" w:rsidRDefault="00F55C8C" w:rsidP="00F55C8C">
            <w:r w:rsidRPr="007F1DC7">
              <w:t>1549465.39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480A4C" w14:textId="77777777" w:rsidR="00F55C8C" w:rsidRPr="007F1DC7" w:rsidRDefault="00F55C8C" w:rsidP="00F55C8C">
            <w:r w:rsidRPr="007F1DC7">
              <w:t>663</w:t>
            </w:r>
          </w:p>
        </w:tc>
        <w:tc>
          <w:tcPr>
            <w:tcW w:w="1417" w:type="dxa"/>
            <w:tcBorders>
              <w:top w:val="single" w:sz="4" w:space="0" w:color="auto"/>
              <w:left w:val="nil"/>
              <w:bottom w:val="single" w:sz="4" w:space="0" w:color="auto"/>
              <w:right w:val="single" w:sz="4" w:space="0" w:color="auto"/>
            </w:tcBorders>
            <w:noWrap/>
            <w:vAlign w:val="center"/>
            <w:hideMark/>
          </w:tcPr>
          <w:p w14:paraId="67BFFE51" w14:textId="77777777" w:rsidR="00F55C8C" w:rsidRPr="007F1DC7" w:rsidRDefault="00F55C8C" w:rsidP="00F55C8C">
            <w:r w:rsidRPr="007F1DC7">
              <w:t>374505.31</w:t>
            </w:r>
          </w:p>
        </w:tc>
        <w:tc>
          <w:tcPr>
            <w:tcW w:w="1417" w:type="dxa"/>
            <w:tcBorders>
              <w:top w:val="single" w:sz="4" w:space="0" w:color="auto"/>
              <w:left w:val="nil"/>
              <w:bottom w:val="single" w:sz="4" w:space="0" w:color="auto"/>
              <w:right w:val="single" w:sz="4" w:space="0" w:color="auto"/>
            </w:tcBorders>
            <w:noWrap/>
            <w:vAlign w:val="center"/>
            <w:hideMark/>
          </w:tcPr>
          <w:p w14:paraId="4B8C5B3E" w14:textId="77777777" w:rsidR="00F55C8C" w:rsidRPr="007F1DC7" w:rsidRDefault="00F55C8C" w:rsidP="00F55C8C">
            <w:r w:rsidRPr="007F1DC7">
              <w:t>1551467.89</w:t>
            </w:r>
          </w:p>
        </w:tc>
      </w:tr>
      <w:tr w:rsidR="007F1DC7" w:rsidRPr="007F1DC7" w14:paraId="3952856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05EEE48" w14:textId="77777777" w:rsidR="00F55C8C" w:rsidRPr="007F1DC7" w:rsidRDefault="00F55C8C" w:rsidP="00F55C8C">
            <w:r w:rsidRPr="007F1DC7">
              <w:t>315</w:t>
            </w:r>
          </w:p>
        </w:tc>
        <w:tc>
          <w:tcPr>
            <w:tcW w:w="2268" w:type="dxa"/>
            <w:tcBorders>
              <w:top w:val="single" w:sz="4" w:space="0" w:color="auto"/>
              <w:left w:val="nil"/>
              <w:bottom w:val="single" w:sz="4" w:space="0" w:color="auto"/>
              <w:right w:val="single" w:sz="4" w:space="0" w:color="auto"/>
            </w:tcBorders>
            <w:noWrap/>
            <w:vAlign w:val="center"/>
            <w:hideMark/>
          </w:tcPr>
          <w:p w14:paraId="24E7ECD1" w14:textId="77777777" w:rsidR="00F55C8C" w:rsidRPr="007F1DC7" w:rsidRDefault="00F55C8C" w:rsidP="00F55C8C">
            <w:r w:rsidRPr="007F1DC7">
              <w:t>377079.29</w:t>
            </w:r>
          </w:p>
        </w:tc>
        <w:tc>
          <w:tcPr>
            <w:tcW w:w="1418" w:type="dxa"/>
            <w:tcBorders>
              <w:top w:val="single" w:sz="4" w:space="0" w:color="auto"/>
              <w:left w:val="nil"/>
              <w:bottom w:val="single" w:sz="4" w:space="0" w:color="auto"/>
              <w:right w:val="single" w:sz="4" w:space="0" w:color="auto"/>
            </w:tcBorders>
            <w:noWrap/>
            <w:vAlign w:val="center"/>
            <w:hideMark/>
          </w:tcPr>
          <w:p w14:paraId="7074CB4A" w14:textId="77777777" w:rsidR="00F55C8C" w:rsidRPr="007F1DC7" w:rsidRDefault="00F55C8C" w:rsidP="00F55C8C">
            <w:r w:rsidRPr="007F1DC7">
              <w:t>1549426.45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A7CD05" w14:textId="77777777" w:rsidR="00F55C8C" w:rsidRPr="007F1DC7" w:rsidRDefault="00F55C8C" w:rsidP="00F55C8C">
            <w:r w:rsidRPr="007F1DC7">
              <w:t>664</w:t>
            </w:r>
          </w:p>
        </w:tc>
        <w:tc>
          <w:tcPr>
            <w:tcW w:w="1417" w:type="dxa"/>
            <w:tcBorders>
              <w:top w:val="single" w:sz="4" w:space="0" w:color="auto"/>
              <w:left w:val="nil"/>
              <w:bottom w:val="single" w:sz="4" w:space="0" w:color="auto"/>
              <w:right w:val="single" w:sz="4" w:space="0" w:color="auto"/>
            </w:tcBorders>
            <w:noWrap/>
            <w:vAlign w:val="center"/>
            <w:hideMark/>
          </w:tcPr>
          <w:p w14:paraId="7F710B75" w14:textId="77777777" w:rsidR="00F55C8C" w:rsidRPr="007F1DC7" w:rsidRDefault="00F55C8C" w:rsidP="00F55C8C">
            <w:r w:rsidRPr="007F1DC7">
              <w:t>374528.44</w:t>
            </w:r>
          </w:p>
        </w:tc>
        <w:tc>
          <w:tcPr>
            <w:tcW w:w="1417" w:type="dxa"/>
            <w:tcBorders>
              <w:top w:val="single" w:sz="4" w:space="0" w:color="auto"/>
              <w:left w:val="nil"/>
              <w:bottom w:val="single" w:sz="4" w:space="0" w:color="auto"/>
              <w:right w:val="single" w:sz="4" w:space="0" w:color="auto"/>
            </w:tcBorders>
            <w:noWrap/>
            <w:vAlign w:val="center"/>
            <w:hideMark/>
          </w:tcPr>
          <w:p w14:paraId="2ED1951F" w14:textId="77777777" w:rsidR="00F55C8C" w:rsidRPr="007F1DC7" w:rsidRDefault="00F55C8C" w:rsidP="00F55C8C">
            <w:r w:rsidRPr="007F1DC7">
              <w:t>1551470.99</w:t>
            </w:r>
          </w:p>
        </w:tc>
      </w:tr>
      <w:tr w:rsidR="00F55C8C" w:rsidRPr="007F1DC7" w14:paraId="62589CA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DD58529" w14:textId="77777777" w:rsidR="00F55C8C" w:rsidRPr="007F1DC7" w:rsidRDefault="00F55C8C" w:rsidP="00F55C8C">
            <w:r w:rsidRPr="007F1DC7">
              <w:t>316</w:t>
            </w:r>
          </w:p>
        </w:tc>
        <w:tc>
          <w:tcPr>
            <w:tcW w:w="2268" w:type="dxa"/>
            <w:tcBorders>
              <w:top w:val="single" w:sz="4" w:space="0" w:color="auto"/>
              <w:left w:val="nil"/>
              <w:bottom w:val="single" w:sz="4" w:space="0" w:color="auto"/>
              <w:right w:val="single" w:sz="4" w:space="0" w:color="auto"/>
            </w:tcBorders>
            <w:noWrap/>
            <w:vAlign w:val="center"/>
            <w:hideMark/>
          </w:tcPr>
          <w:p w14:paraId="73623236" w14:textId="77777777" w:rsidR="00F55C8C" w:rsidRPr="007F1DC7" w:rsidRDefault="00F55C8C" w:rsidP="00F55C8C">
            <w:r w:rsidRPr="007F1DC7">
              <w:t>377121.69</w:t>
            </w:r>
          </w:p>
        </w:tc>
        <w:tc>
          <w:tcPr>
            <w:tcW w:w="1418" w:type="dxa"/>
            <w:tcBorders>
              <w:top w:val="single" w:sz="4" w:space="0" w:color="auto"/>
              <w:left w:val="nil"/>
              <w:bottom w:val="single" w:sz="4" w:space="0" w:color="auto"/>
              <w:right w:val="single" w:sz="4" w:space="0" w:color="auto"/>
            </w:tcBorders>
            <w:noWrap/>
            <w:vAlign w:val="center"/>
            <w:hideMark/>
          </w:tcPr>
          <w:p w14:paraId="192D23ED" w14:textId="77777777" w:rsidR="00F55C8C" w:rsidRPr="007F1DC7" w:rsidRDefault="00F55C8C" w:rsidP="00F55C8C">
            <w:r w:rsidRPr="007F1DC7">
              <w:t>1549399.53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3C7FA8F" w14:textId="77777777" w:rsidR="00F55C8C" w:rsidRPr="007F1DC7" w:rsidRDefault="00F55C8C" w:rsidP="00F55C8C">
            <w:r w:rsidRPr="007F1DC7">
              <w:t>188</w:t>
            </w:r>
          </w:p>
        </w:tc>
        <w:tc>
          <w:tcPr>
            <w:tcW w:w="1417" w:type="dxa"/>
            <w:tcBorders>
              <w:top w:val="single" w:sz="4" w:space="0" w:color="auto"/>
              <w:left w:val="nil"/>
              <w:bottom w:val="single" w:sz="4" w:space="0" w:color="auto"/>
              <w:right w:val="single" w:sz="4" w:space="0" w:color="auto"/>
            </w:tcBorders>
            <w:noWrap/>
            <w:vAlign w:val="center"/>
            <w:hideMark/>
          </w:tcPr>
          <w:p w14:paraId="59E43A61" w14:textId="77777777" w:rsidR="00F55C8C" w:rsidRPr="007F1DC7" w:rsidRDefault="00F55C8C" w:rsidP="00F55C8C">
            <w:r w:rsidRPr="007F1DC7">
              <w:t>374893.87</w:t>
            </w:r>
          </w:p>
        </w:tc>
        <w:tc>
          <w:tcPr>
            <w:tcW w:w="1417" w:type="dxa"/>
            <w:tcBorders>
              <w:top w:val="single" w:sz="4" w:space="0" w:color="auto"/>
              <w:left w:val="nil"/>
              <w:bottom w:val="single" w:sz="4" w:space="0" w:color="auto"/>
              <w:right w:val="single" w:sz="4" w:space="0" w:color="auto"/>
            </w:tcBorders>
            <w:noWrap/>
            <w:vAlign w:val="center"/>
            <w:hideMark/>
          </w:tcPr>
          <w:p w14:paraId="23A093F3" w14:textId="77777777" w:rsidR="00F55C8C" w:rsidRPr="007F1DC7" w:rsidRDefault="00F55C8C" w:rsidP="00F55C8C">
            <w:r w:rsidRPr="007F1DC7">
              <w:t>1551519.50</w:t>
            </w:r>
          </w:p>
        </w:tc>
      </w:tr>
    </w:tbl>
    <w:p w14:paraId="7C7EA887" w14:textId="77777777" w:rsidR="00F55C8C" w:rsidRPr="007F1DC7" w:rsidRDefault="00F55C8C" w:rsidP="00F55C8C">
      <w:pPr>
        <w:rPr>
          <w:lang w:eastAsia="en-US"/>
        </w:rPr>
      </w:pPr>
    </w:p>
    <w:p w14:paraId="22143888" w14:textId="77777777" w:rsidR="00F55C8C" w:rsidRPr="007F1DC7" w:rsidRDefault="00F55C8C" w:rsidP="00F55C8C"/>
    <w:p w14:paraId="7CC98C0C" w14:textId="77777777" w:rsidR="00F55C8C" w:rsidRPr="007F1DC7" w:rsidRDefault="00F55C8C" w:rsidP="00F55C8C">
      <w:pPr>
        <w:rPr>
          <w:lang w:eastAsia="x-none"/>
        </w:rPr>
        <w:sectPr w:rsidR="00F55C8C" w:rsidRPr="007F1DC7" w:rsidSect="00F55C8C">
          <w:footerReference w:type="default" r:id="rId17"/>
          <w:pgSz w:w="11906" w:h="16838"/>
          <w:pgMar w:top="1440" w:right="1440" w:bottom="1440" w:left="1797" w:header="709" w:footer="709" w:gutter="0"/>
          <w:cols w:space="708"/>
          <w:docGrid w:linePitch="360"/>
        </w:sectPr>
      </w:pPr>
    </w:p>
    <w:p w14:paraId="5B0EB5F9" w14:textId="77777777" w:rsidR="00F55C8C" w:rsidRPr="007F1DC7" w:rsidRDefault="00F55C8C" w:rsidP="0082079D">
      <w:pPr>
        <w:jc w:val="right"/>
      </w:pPr>
      <w:bookmarkStart w:id="53" w:name="_Toc30690627"/>
      <w:r w:rsidRPr="007F1DC7">
        <w:lastRenderedPageBreak/>
        <w:t>Приложение № 2</w:t>
      </w:r>
      <w:bookmarkEnd w:id="53"/>
    </w:p>
    <w:p w14:paraId="5E67F6FC" w14:textId="77777777" w:rsidR="00F55C8C" w:rsidRPr="007F1DC7" w:rsidRDefault="00F55C8C" w:rsidP="0082079D">
      <w:pPr>
        <w:jc w:val="right"/>
      </w:pPr>
      <w:r w:rsidRPr="007F1DC7">
        <w:t xml:space="preserve">к книге 1. Положения о территориальном планировании </w:t>
      </w:r>
    </w:p>
    <w:p w14:paraId="557B001B" w14:textId="77777777" w:rsidR="00F55C8C" w:rsidRPr="007F1DC7" w:rsidRDefault="00F55C8C" w:rsidP="0082079D">
      <w:pPr>
        <w:jc w:val="right"/>
      </w:pPr>
      <w:r w:rsidRPr="007F1DC7">
        <w:t xml:space="preserve">Арамильского городского округа </w:t>
      </w:r>
    </w:p>
    <w:p w14:paraId="6ABFEE7D" w14:textId="77777777" w:rsidR="00F55C8C" w:rsidRPr="007F1DC7" w:rsidRDefault="00F55C8C" w:rsidP="00F55C8C"/>
    <w:p w14:paraId="602D13B7" w14:textId="77777777" w:rsidR="00F55C8C" w:rsidRPr="007F1DC7" w:rsidRDefault="00F55C8C" w:rsidP="0082079D">
      <w:pPr>
        <w:jc w:val="center"/>
      </w:pPr>
      <w:r w:rsidRPr="007F1DC7">
        <w:t>ТЕХНИКО-ЭКОНОМИЧЕСКИЕ ПОКАЗАТЕЛИ</w:t>
      </w:r>
    </w:p>
    <w:p w14:paraId="3C5A394F" w14:textId="77777777" w:rsidR="00F55C8C" w:rsidRPr="007F1DC7" w:rsidRDefault="00F55C8C" w:rsidP="0082079D">
      <w:pPr>
        <w:jc w:val="center"/>
      </w:pPr>
      <w:r w:rsidRPr="007F1DC7">
        <w:t>НАСЕЛЕННОГО ПУНКТА ПОСЕЛОК АРАМИЛЬ</w:t>
      </w:r>
    </w:p>
    <w:p w14:paraId="6C555FC4" w14:textId="77777777" w:rsidR="00F55C8C" w:rsidRPr="007F1DC7" w:rsidRDefault="00F55C8C" w:rsidP="00F55C8C"/>
    <w:p w14:paraId="2247DAC4" w14:textId="77777777" w:rsidR="00F55C8C" w:rsidRPr="007F1DC7" w:rsidRDefault="00F55C8C" w:rsidP="00F55C8C">
      <w:pPr>
        <w:rPr>
          <w:lang w:eastAsia="en-US"/>
        </w:rPr>
      </w:pPr>
      <w:r w:rsidRPr="007F1DC7">
        <w:rPr>
          <w:lang w:eastAsia="en-US"/>
        </w:rPr>
        <w:t>Наименование населенного пункта: поселок Арамиль.</w:t>
      </w:r>
    </w:p>
    <w:p w14:paraId="39A04EB8" w14:textId="77777777" w:rsidR="00F55C8C" w:rsidRPr="007F1DC7" w:rsidRDefault="00F55C8C" w:rsidP="00F55C8C">
      <w:pPr>
        <w:rPr>
          <w:lang w:eastAsia="en-US"/>
        </w:rPr>
      </w:pPr>
      <w:r w:rsidRPr="007F1DC7">
        <w:rPr>
          <w:lang w:eastAsia="en-US"/>
        </w:rPr>
        <w:t>Площадь территории – 241,02 га.</w:t>
      </w:r>
    </w:p>
    <w:p w14:paraId="55F8C78D" w14:textId="77777777" w:rsidR="00F55C8C" w:rsidRPr="007F1DC7" w:rsidRDefault="00F55C8C" w:rsidP="00F55C8C">
      <w:pPr>
        <w:rPr>
          <w:lang w:eastAsia="x-none"/>
        </w:rPr>
      </w:pPr>
      <w:bookmarkStart w:id="54" w:name="_Toc30690628"/>
      <w:r w:rsidRPr="007F1DC7">
        <w:rPr>
          <w:lang w:eastAsia="x-none"/>
        </w:rPr>
        <w:t>1. Сведения о видах, назначении и наименованиях планируемых для размещения объектов местного значения на территории поселка Арамиль, их основные характеристики, их местоположение</w:t>
      </w:r>
      <w:bookmarkEnd w:id="54"/>
    </w:p>
    <w:p w14:paraId="440C5CD7" w14:textId="77777777" w:rsidR="00F55C8C" w:rsidRPr="007F1DC7" w:rsidRDefault="00F55C8C" w:rsidP="00F55C8C">
      <w:pPr>
        <w:rPr>
          <w:lang w:eastAsia="en-US"/>
        </w:rPr>
      </w:pPr>
      <w:r w:rsidRPr="007F1DC7">
        <w:rPr>
          <w:lang w:eastAsia="en-US"/>
        </w:rPr>
        <w:t>Сведения о видах, назначении и наименованиях планируемых для размещения объектов местного значения, их основные характеристики приведены в таблицах 2.1-2.5. Местоположение объектов указано на карте 2 «Объекты местного значения, размещаемые на территории Арамильского городского округа».</w:t>
      </w:r>
    </w:p>
    <w:p w14:paraId="29527E2C" w14:textId="77777777" w:rsidR="00F55C8C" w:rsidRPr="007F1DC7" w:rsidRDefault="00F55C8C" w:rsidP="00F55C8C">
      <w:pPr>
        <w:rPr>
          <w:lang w:val="x-none" w:eastAsia="x-none"/>
        </w:rPr>
      </w:pPr>
      <w:r w:rsidRPr="007F1DC7">
        <w:rPr>
          <w:lang w:val="x-none" w:eastAsia="x-none"/>
        </w:rPr>
        <w:t>Объекты электро- газо- тепло- и водоснабжения населения, объекты водоотведения</w:t>
      </w:r>
    </w:p>
    <w:p w14:paraId="5CBF1E32" w14:textId="77777777" w:rsidR="00F55C8C" w:rsidRPr="007F1DC7" w:rsidRDefault="00F55C8C" w:rsidP="00F55C8C">
      <w:r w:rsidRPr="007F1DC7">
        <w:t>Таблица 2.1</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4"/>
        <w:gridCol w:w="2268"/>
        <w:gridCol w:w="1276"/>
        <w:gridCol w:w="1701"/>
        <w:gridCol w:w="3118"/>
        <w:gridCol w:w="2693"/>
        <w:gridCol w:w="1560"/>
        <w:gridCol w:w="1701"/>
      </w:tblGrid>
      <w:tr w:rsidR="007F1DC7" w:rsidRPr="007F1DC7" w14:paraId="7E1C29B6" w14:textId="77777777" w:rsidTr="00F55C8C">
        <w:trPr>
          <w:tblHeader/>
        </w:trPr>
        <w:tc>
          <w:tcPr>
            <w:tcW w:w="914" w:type="dxa"/>
            <w:vMerge w:val="restart"/>
            <w:vAlign w:val="center"/>
          </w:tcPr>
          <w:p w14:paraId="2AF6578E" w14:textId="77777777" w:rsidR="00F55C8C" w:rsidRPr="007F1DC7" w:rsidRDefault="00F55C8C" w:rsidP="00F55C8C">
            <w:r w:rsidRPr="007F1DC7">
              <w:t>N</w:t>
            </w:r>
          </w:p>
          <w:p w14:paraId="4789B1EF" w14:textId="77777777" w:rsidR="00F55C8C" w:rsidRPr="007F1DC7" w:rsidRDefault="00F55C8C" w:rsidP="00F55C8C">
            <w:r w:rsidRPr="007F1DC7">
              <w:t>п\п</w:t>
            </w:r>
          </w:p>
        </w:tc>
        <w:tc>
          <w:tcPr>
            <w:tcW w:w="2268" w:type="dxa"/>
            <w:vMerge w:val="restart"/>
            <w:vAlign w:val="center"/>
          </w:tcPr>
          <w:p w14:paraId="087C0561" w14:textId="77777777" w:rsidR="00F55C8C" w:rsidRPr="007F1DC7" w:rsidRDefault="00F55C8C" w:rsidP="00F55C8C">
            <w:r w:rsidRPr="007F1DC7">
              <w:t>Вид объекта\</w:t>
            </w:r>
          </w:p>
          <w:p w14:paraId="18E70EC4" w14:textId="77777777" w:rsidR="00F55C8C" w:rsidRPr="007F1DC7" w:rsidRDefault="00F55C8C" w:rsidP="00F55C8C">
            <w:r w:rsidRPr="007F1DC7">
              <w:t>наименование объекта</w:t>
            </w:r>
          </w:p>
        </w:tc>
        <w:tc>
          <w:tcPr>
            <w:tcW w:w="2977" w:type="dxa"/>
            <w:gridSpan w:val="2"/>
            <w:vAlign w:val="center"/>
          </w:tcPr>
          <w:p w14:paraId="732E3557" w14:textId="77777777" w:rsidR="00F55C8C" w:rsidRPr="007F1DC7" w:rsidRDefault="00F55C8C" w:rsidP="00F55C8C">
            <w:r w:rsidRPr="007F1DC7">
              <w:t>Характеристика объекта</w:t>
            </w:r>
          </w:p>
        </w:tc>
        <w:tc>
          <w:tcPr>
            <w:tcW w:w="3118" w:type="dxa"/>
            <w:vMerge w:val="restart"/>
            <w:vAlign w:val="center"/>
          </w:tcPr>
          <w:p w14:paraId="4EC13707" w14:textId="77777777" w:rsidR="00F55C8C" w:rsidRPr="007F1DC7" w:rsidRDefault="00F55C8C" w:rsidP="00F55C8C">
            <w:r w:rsidRPr="007F1DC7">
              <w:t xml:space="preserve">Местоположение, наименование населенного пункта, адрес </w:t>
            </w:r>
          </w:p>
          <w:p w14:paraId="6568DB16" w14:textId="77777777" w:rsidR="00F55C8C" w:rsidRPr="007F1DC7" w:rsidRDefault="00F55C8C" w:rsidP="00F55C8C">
            <w:r w:rsidRPr="007F1DC7">
              <w:t>(при наличии)</w:t>
            </w:r>
          </w:p>
        </w:tc>
        <w:tc>
          <w:tcPr>
            <w:tcW w:w="2693" w:type="dxa"/>
            <w:vMerge w:val="restart"/>
            <w:vAlign w:val="center"/>
          </w:tcPr>
          <w:p w14:paraId="02A9C924" w14:textId="77777777" w:rsidR="00F55C8C" w:rsidRPr="007F1DC7" w:rsidRDefault="00F55C8C" w:rsidP="00F55C8C">
            <w:r w:rsidRPr="007F1DC7">
              <w:t>Функциональная зона/</w:t>
            </w:r>
          </w:p>
          <w:p w14:paraId="46961E01" w14:textId="77777777" w:rsidR="00F55C8C" w:rsidRPr="007F1DC7" w:rsidRDefault="00F55C8C" w:rsidP="00F55C8C">
            <w:r w:rsidRPr="007F1DC7">
              <w:t>подтип зоны</w:t>
            </w:r>
          </w:p>
        </w:tc>
        <w:tc>
          <w:tcPr>
            <w:tcW w:w="3261" w:type="dxa"/>
            <w:gridSpan w:val="2"/>
          </w:tcPr>
          <w:p w14:paraId="0809E17D" w14:textId="77777777" w:rsidR="00F55C8C" w:rsidRPr="007F1DC7" w:rsidRDefault="00F55C8C" w:rsidP="00F55C8C">
            <w:r w:rsidRPr="007F1DC7">
              <w:t>Наличие зоны с особыми условиями</w:t>
            </w:r>
          </w:p>
        </w:tc>
      </w:tr>
      <w:tr w:rsidR="007F1DC7" w:rsidRPr="007F1DC7" w14:paraId="0F190DBB" w14:textId="77777777" w:rsidTr="00F55C8C">
        <w:trPr>
          <w:trHeight w:val="569"/>
          <w:tblHeader/>
        </w:trPr>
        <w:tc>
          <w:tcPr>
            <w:tcW w:w="914" w:type="dxa"/>
            <w:vMerge/>
          </w:tcPr>
          <w:p w14:paraId="197918E4" w14:textId="77777777" w:rsidR="00F55C8C" w:rsidRPr="007F1DC7" w:rsidRDefault="00F55C8C" w:rsidP="00F55C8C"/>
        </w:tc>
        <w:tc>
          <w:tcPr>
            <w:tcW w:w="2268" w:type="dxa"/>
            <w:vMerge/>
          </w:tcPr>
          <w:p w14:paraId="55BC9A59" w14:textId="77777777" w:rsidR="00F55C8C" w:rsidRPr="007F1DC7" w:rsidRDefault="00F55C8C" w:rsidP="00F55C8C"/>
        </w:tc>
        <w:tc>
          <w:tcPr>
            <w:tcW w:w="1276" w:type="dxa"/>
            <w:vAlign w:val="center"/>
          </w:tcPr>
          <w:p w14:paraId="3F7A3906" w14:textId="77777777" w:rsidR="00F55C8C" w:rsidRPr="007F1DC7" w:rsidRDefault="00F55C8C" w:rsidP="00F55C8C">
            <w:r w:rsidRPr="007F1DC7">
              <w:t>Единица измерения</w:t>
            </w:r>
          </w:p>
        </w:tc>
        <w:tc>
          <w:tcPr>
            <w:tcW w:w="1701" w:type="dxa"/>
            <w:vAlign w:val="center"/>
          </w:tcPr>
          <w:p w14:paraId="4EEA7C36" w14:textId="77777777" w:rsidR="00F55C8C" w:rsidRPr="007F1DC7" w:rsidRDefault="00F55C8C" w:rsidP="00F55C8C">
            <w:r w:rsidRPr="007F1DC7">
              <w:t>Количественный показатель</w:t>
            </w:r>
          </w:p>
        </w:tc>
        <w:tc>
          <w:tcPr>
            <w:tcW w:w="3118" w:type="dxa"/>
            <w:vMerge/>
          </w:tcPr>
          <w:p w14:paraId="14AC0613" w14:textId="77777777" w:rsidR="00F55C8C" w:rsidRPr="007F1DC7" w:rsidRDefault="00F55C8C" w:rsidP="00F55C8C"/>
        </w:tc>
        <w:tc>
          <w:tcPr>
            <w:tcW w:w="2693" w:type="dxa"/>
            <w:vMerge/>
          </w:tcPr>
          <w:p w14:paraId="2671D44E" w14:textId="77777777" w:rsidR="00F55C8C" w:rsidRPr="007F1DC7" w:rsidRDefault="00F55C8C" w:rsidP="00F55C8C"/>
        </w:tc>
        <w:tc>
          <w:tcPr>
            <w:tcW w:w="1560" w:type="dxa"/>
            <w:vAlign w:val="center"/>
          </w:tcPr>
          <w:p w14:paraId="77EA8029" w14:textId="77777777" w:rsidR="00F55C8C" w:rsidRPr="007F1DC7" w:rsidRDefault="00F55C8C" w:rsidP="00F55C8C">
            <w:r w:rsidRPr="007F1DC7">
              <w:t>Вид зоны</w:t>
            </w:r>
          </w:p>
        </w:tc>
        <w:tc>
          <w:tcPr>
            <w:tcW w:w="1701" w:type="dxa"/>
            <w:vAlign w:val="center"/>
          </w:tcPr>
          <w:p w14:paraId="7A439E33" w14:textId="77777777" w:rsidR="00F55C8C" w:rsidRPr="007F1DC7" w:rsidRDefault="00F55C8C" w:rsidP="00F55C8C">
            <w:r w:rsidRPr="007F1DC7">
              <w:t>Количественный показатель</w:t>
            </w:r>
          </w:p>
        </w:tc>
      </w:tr>
      <w:tr w:rsidR="007F1DC7" w:rsidRPr="007F1DC7" w14:paraId="40607B41" w14:textId="77777777" w:rsidTr="00F55C8C">
        <w:trPr>
          <w:trHeight w:val="28"/>
        </w:trPr>
        <w:tc>
          <w:tcPr>
            <w:tcW w:w="914" w:type="dxa"/>
            <w:shd w:val="clear" w:color="auto" w:fill="BFBFBF"/>
          </w:tcPr>
          <w:p w14:paraId="4F307482" w14:textId="77777777" w:rsidR="00F55C8C" w:rsidRPr="007F1DC7" w:rsidRDefault="00F55C8C" w:rsidP="00F55C8C">
            <w:r w:rsidRPr="007F1DC7">
              <w:t>1.</w:t>
            </w:r>
          </w:p>
        </w:tc>
        <w:tc>
          <w:tcPr>
            <w:tcW w:w="14317" w:type="dxa"/>
            <w:gridSpan w:val="7"/>
            <w:shd w:val="clear" w:color="auto" w:fill="BFBFBF"/>
          </w:tcPr>
          <w:p w14:paraId="10F27433" w14:textId="77777777" w:rsidR="00F55C8C" w:rsidRPr="007F1DC7" w:rsidRDefault="00F55C8C" w:rsidP="00F55C8C">
            <w:r w:rsidRPr="007F1DC7">
              <w:t>Водозаборные сооружения</w:t>
            </w:r>
          </w:p>
        </w:tc>
      </w:tr>
      <w:tr w:rsidR="007F1DC7" w:rsidRPr="007F1DC7" w14:paraId="2981A030" w14:textId="77777777" w:rsidTr="00F55C8C">
        <w:trPr>
          <w:trHeight w:val="239"/>
        </w:trPr>
        <w:tc>
          <w:tcPr>
            <w:tcW w:w="914" w:type="dxa"/>
            <w:shd w:val="clear" w:color="auto" w:fill="D9D9D9"/>
            <w:vAlign w:val="center"/>
          </w:tcPr>
          <w:p w14:paraId="50654554" w14:textId="77777777" w:rsidR="00F55C8C" w:rsidRPr="007F1DC7" w:rsidRDefault="00F55C8C" w:rsidP="00F55C8C">
            <w:r w:rsidRPr="007F1DC7">
              <w:t>1.1</w:t>
            </w:r>
          </w:p>
        </w:tc>
        <w:tc>
          <w:tcPr>
            <w:tcW w:w="2268" w:type="dxa"/>
            <w:shd w:val="clear" w:color="auto" w:fill="D9D9D9"/>
            <w:vAlign w:val="center"/>
          </w:tcPr>
          <w:p w14:paraId="582183C0"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18C84D98"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575588D3" w14:textId="77777777" w:rsidR="00F55C8C" w:rsidRPr="007F1DC7" w:rsidRDefault="00F55C8C" w:rsidP="00F55C8C">
            <w:r w:rsidRPr="007F1DC7">
              <w:t>объект</w:t>
            </w:r>
          </w:p>
        </w:tc>
        <w:tc>
          <w:tcPr>
            <w:tcW w:w="1701" w:type="dxa"/>
            <w:shd w:val="clear" w:color="auto" w:fill="D9D9D9"/>
            <w:vAlign w:val="center"/>
          </w:tcPr>
          <w:p w14:paraId="076EE0DF" w14:textId="77777777" w:rsidR="00F55C8C" w:rsidRPr="007F1DC7" w:rsidRDefault="00F55C8C" w:rsidP="00F55C8C">
            <w:r w:rsidRPr="007F1DC7">
              <w:t>0</w:t>
            </w:r>
          </w:p>
        </w:tc>
        <w:tc>
          <w:tcPr>
            <w:tcW w:w="3118" w:type="dxa"/>
            <w:shd w:val="clear" w:color="auto" w:fill="D9D9D9"/>
          </w:tcPr>
          <w:p w14:paraId="43B572CC" w14:textId="77777777" w:rsidR="00F55C8C" w:rsidRPr="007F1DC7" w:rsidRDefault="00F55C8C" w:rsidP="00F55C8C"/>
        </w:tc>
        <w:tc>
          <w:tcPr>
            <w:tcW w:w="2693" w:type="dxa"/>
            <w:shd w:val="clear" w:color="auto" w:fill="D9D9D9"/>
            <w:vAlign w:val="center"/>
          </w:tcPr>
          <w:p w14:paraId="2301E742" w14:textId="77777777" w:rsidR="00F55C8C" w:rsidRPr="007F1DC7" w:rsidRDefault="00F55C8C" w:rsidP="00F55C8C"/>
        </w:tc>
        <w:tc>
          <w:tcPr>
            <w:tcW w:w="1560" w:type="dxa"/>
            <w:shd w:val="clear" w:color="auto" w:fill="D9D9D9"/>
            <w:vAlign w:val="center"/>
          </w:tcPr>
          <w:p w14:paraId="1B119F14" w14:textId="77777777" w:rsidR="00F55C8C" w:rsidRPr="007F1DC7" w:rsidRDefault="00F55C8C" w:rsidP="00F55C8C"/>
        </w:tc>
        <w:tc>
          <w:tcPr>
            <w:tcW w:w="1701" w:type="dxa"/>
            <w:shd w:val="clear" w:color="auto" w:fill="D9D9D9"/>
            <w:vAlign w:val="center"/>
          </w:tcPr>
          <w:p w14:paraId="0E107C6A" w14:textId="77777777" w:rsidR="00F55C8C" w:rsidRPr="007F1DC7" w:rsidRDefault="00F55C8C" w:rsidP="00F55C8C"/>
        </w:tc>
      </w:tr>
      <w:tr w:rsidR="007F1DC7" w:rsidRPr="007F1DC7" w14:paraId="17E88157" w14:textId="77777777" w:rsidTr="00F55C8C">
        <w:trPr>
          <w:trHeight w:val="239"/>
        </w:trPr>
        <w:tc>
          <w:tcPr>
            <w:tcW w:w="914" w:type="dxa"/>
            <w:vAlign w:val="center"/>
          </w:tcPr>
          <w:p w14:paraId="6CEB1552" w14:textId="77777777" w:rsidR="00F55C8C" w:rsidRPr="007F1DC7" w:rsidRDefault="00F55C8C" w:rsidP="00F55C8C"/>
        </w:tc>
        <w:tc>
          <w:tcPr>
            <w:tcW w:w="2268" w:type="dxa"/>
            <w:vAlign w:val="center"/>
          </w:tcPr>
          <w:p w14:paraId="119DDA5C" w14:textId="77777777" w:rsidR="00F55C8C" w:rsidRPr="007F1DC7" w:rsidRDefault="00F55C8C" w:rsidP="00F55C8C"/>
        </w:tc>
        <w:tc>
          <w:tcPr>
            <w:tcW w:w="1276" w:type="dxa"/>
            <w:vAlign w:val="center"/>
          </w:tcPr>
          <w:p w14:paraId="6FCEC0BA" w14:textId="77777777" w:rsidR="00F55C8C" w:rsidRPr="007F1DC7" w:rsidRDefault="00F55C8C" w:rsidP="00F55C8C"/>
        </w:tc>
        <w:tc>
          <w:tcPr>
            <w:tcW w:w="1701" w:type="dxa"/>
            <w:vAlign w:val="center"/>
          </w:tcPr>
          <w:p w14:paraId="69C4A072" w14:textId="77777777" w:rsidR="00F55C8C" w:rsidRPr="007F1DC7" w:rsidRDefault="00F55C8C" w:rsidP="00F55C8C"/>
        </w:tc>
        <w:tc>
          <w:tcPr>
            <w:tcW w:w="3118" w:type="dxa"/>
          </w:tcPr>
          <w:p w14:paraId="374C1F70" w14:textId="77777777" w:rsidR="00F55C8C" w:rsidRPr="007F1DC7" w:rsidRDefault="00F55C8C" w:rsidP="00F55C8C"/>
        </w:tc>
        <w:tc>
          <w:tcPr>
            <w:tcW w:w="2693" w:type="dxa"/>
            <w:shd w:val="clear" w:color="auto" w:fill="auto"/>
            <w:vAlign w:val="center"/>
          </w:tcPr>
          <w:p w14:paraId="7E5EE659" w14:textId="77777777" w:rsidR="00F55C8C" w:rsidRPr="007F1DC7" w:rsidRDefault="00F55C8C" w:rsidP="00F55C8C"/>
        </w:tc>
        <w:tc>
          <w:tcPr>
            <w:tcW w:w="1560" w:type="dxa"/>
            <w:vAlign w:val="center"/>
          </w:tcPr>
          <w:p w14:paraId="19B7DC4B" w14:textId="77777777" w:rsidR="00F55C8C" w:rsidRPr="007F1DC7" w:rsidRDefault="00F55C8C" w:rsidP="00F55C8C"/>
        </w:tc>
        <w:tc>
          <w:tcPr>
            <w:tcW w:w="1701" w:type="dxa"/>
            <w:vAlign w:val="center"/>
          </w:tcPr>
          <w:p w14:paraId="3D8AFBBE" w14:textId="77777777" w:rsidR="00F55C8C" w:rsidRPr="007F1DC7" w:rsidRDefault="00F55C8C" w:rsidP="00F55C8C"/>
        </w:tc>
      </w:tr>
      <w:tr w:rsidR="007F1DC7" w:rsidRPr="007F1DC7" w14:paraId="5D2AA697" w14:textId="77777777" w:rsidTr="00F55C8C">
        <w:trPr>
          <w:trHeight w:val="239"/>
        </w:trPr>
        <w:tc>
          <w:tcPr>
            <w:tcW w:w="914" w:type="dxa"/>
            <w:shd w:val="clear" w:color="auto" w:fill="D9D9D9"/>
            <w:vAlign w:val="center"/>
          </w:tcPr>
          <w:p w14:paraId="4DB6ADDD" w14:textId="77777777" w:rsidR="00F55C8C" w:rsidRPr="007F1DC7" w:rsidRDefault="00F55C8C" w:rsidP="00F55C8C">
            <w:r w:rsidRPr="007F1DC7">
              <w:t>1.2</w:t>
            </w:r>
          </w:p>
        </w:tc>
        <w:tc>
          <w:tcPr>
            <w:tcW w:w="2268" w:type="dxa"/>
            <w:shd w:val="clear" w:color="auto" w:fill="D9D9D9"/>
            <w:vAlign w:val="center"/>
          </w:tcPr>
          <w:p w14:paraId="7438C72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13D3B7F" w14:textId="77777777" w:rsidR="00F55C8C" w:rsidRPr="007F1DC7" w:rsidRDefault="00F55C8C" w:rsidP="00F55C8C">
            <w:r w:rsidRPr="007F1DC7">
              <w:t>всего, в том числе:</w:t>
            </w:r>
          </w:p>
        </w:tc>
        <w:tc>
          <w:tcPr>
            <w:tcW w:w="1276" w:type="dxa"/>
            <w:shd w:val="clear" w:color="auto" w:fill="D9D9D9"/>
            <w:vAlign w:val="center"/>
          </w:tcPr>
          <w:p w14:paraId="65205B9D" w14:textId="77777777" w:rsidR="00F55C8C" w:rsidRPr="007F1DC7" w:rsidRDefault="00F55C8C" w:rsidP="00F55C8C">
            <w:r w:rsidRPr="007F1DC7">
              <w:t>объект</w:t>
            </w:r>
          </w:p>
        </w:tc>
        <w:tc>
          <w:tcPr>
            <w:tcW w:w="1701" w:type="dxa"/>
            <w:shd w:val="clear" w:color="auto" w:fill="D9D9D9"/>
            <w:vAlign w:val="center"/>
          </w:tcPr>
          <w:p w14:paraId="25678621" w14:textId="77777777" w:rsidR="00F55C8C" w:rsidRPr="007F1DC7" w:rsidRDefault="00F55C8C" w:rsidP="00F55C8C">
            <w:r w:rsidRPr="007F1DC7">
              <w:t>1</w:t>
            </w:r>
          </w:p>
        </w:tc>
        <w:tc>
          <w:tcPr>
            <w:tcW w:w="3118" w:type="dxa"/>
            <w:shd w:val="clear" w:color="auto" w:fill="D9D9D9"/>
          </w:tcPr>
          <w:p w14:paraId="0F916FA4" w14:textId="77777777" w:rsidR="00F55C8C" w:rsidRPr="007F1DC7" w:rsidRDefault="00F55C8C" w:rsidP="00F55C8C"/>
        </w:tc>
        <w:tc>
          <w:tcPr>
            <w:tcW w:w="2693" w:type="dxa"/>
            <w:shd w:val="clear" w:color="auto" w:fill="D9D9D9"/>
            <w:vAlign w:val="center"/>
          </w:tcPr>
          <w:p w14:paraId="59749D46" w14:textId="77777777" w:rsidR="00F55C8C" w:rsidRPr="007F1DC7" w:rsidRDefault="00F55C8C" w:rsidP="00F55C8C"/>
        </w:tc>
        <w:tc>
          <w:tcPr>
            <w:tcW w:w="1560" w:type="dxa"/>
            <w:shd w:val="clear" w:color="auto" w:fill="D9D9D9"/>
            <w:vAlign w:val="center"/>
          </w:tcPr>
          <w:p w14:paraId="69C27732" w14:textId="77777777" w:rsidR="00F55C8C" w:rsidRPr="007F1DC7" w:rsidRDefault="00F55C8C" w:rsidP="00F55C8C"/>
        </w:tc>
        <w:tc>
          <w:tcPr>
            <w:tcW w:w="1701" w:type="dxa"/>
            <w:shd w:val="clear" w:color="auto" w:fill="D9D9D9"/>
            <w:vAlign w:val="center"/>
          </w:tcPr>
          <w:p w14:paraId="6463A12A" w14:textId="77777777" w:rsidR="00F55C8C" w:rsidRPr="007F1DC7" w:rsidRDefault="00F55C8C" w:rsidP="00F55C8C"/>
        </w:tc>
      </w:tr>
      <w:tr w:rsidR="007F1DC7" w:rsidRPr="007F1DC7" w14:paraId="55D24FB4" w14:textId="77777777" w:rsidTr="00F55C8C">
        <w:trPr>
          <w:trHeight w:val="239"/>
        </w:trPr>
        <w:tc>
          <w:tcPr>
            <w:tcW w:w="914" w:type="dxa"/>
            <w:vAlign w:val="center"/>
          </w:tcPr>
          <w:p w14:paraId="4845E2FE" w14:textId="77777777" w:rsidR="00F55C8C" w:rsidRPr="007F1DC7" w:rsidRDefault="00F55C8C" w:rsidP="00F55C8C">
            <w:r w:rsidRPr="007F1DC7">
              <w:t>1.2.1</w:t>
            </w:r>
          </w:p>
        </w:tc>
        <w:tc>
          <w:tcPr>
            <w:tcW w:w="2268" w:type="dxa"/>
            <w:vAlign w:val="center"/>
          </w:tcPr>
          <w:p w14:paraId="3C2218F1" w14:textId="77777777" w:rsidR="00F55C8C" w:rsidRPr="007F1DC7" w:rsidRDefault="00F55C8C" w:rsidP="00F55C8C">
            <w:r w:rsidRPr="007F1DC7">
              <w:t>Водозаборные сооружения</w:t>
            </w:r>
          </w:p>
        </w:tc>
        <w:tc>
          <w:tcPr>
            <w:tcW w:w="1276" w:type="dxa"/>
            <w:vAlign w:val="center"/>
          </w:tcPr>
          <w:p w14:paraId="0323BA42" w14:textId="77777777" w:rsidR="00F55C8C" w:rsidRPr="007F1DC7" w:rsidRDefault="00F55C8C" w:rsidP="00F55C8C">
            <w:r w:rsidRPr="007F1DC7">
              <w:t>- « -</w:t>
            </w:r>
          </w:p>
        </w:tc>
        <w:tc>
          <w:tcPr>
            <w:tcW w:w="1701" w:type="dxa"/>
            <w:vAlign w:val="center"/>
          </w:tcPr>
          <w:p w14:paraId="0CAD2E40" w14:textId="77777777" w:rsidR="00F55C8C" w:rsidRPr="007F1DC7" w:rsidRDefault="00F55C8C" w:rsidP="00F55C8C">
            <w:r w:rsidRPr="007F1DC7">
              <w:t>1</w:t>
            </w:r>
          </w:p>
        </w:tc>
        <w:tc>
          <w:tcPr>
            <w:tcW w:w="3118" w:type="dxa"/>
          </w:tcPr>
          <w:p w14:paraId="6AD41089" w14:textId="77777777" w:rsidR="00F55C8C" w:rsidRPr="007F1DC7" w:rsidRDefault="00F55C8C" w:rsidP="00F55C8C">
            <w:pPr>
              <w:rPr>
                <w:lang w:val="x-none" w:eastAsia="x-none"/>
              </w:rPr>
            </w:pPr>
            <w:r w:rsidRPr="007F1DC7">
              <w:rPr>
                <w:lang w:eastAsia="x-none"/>
              </w:rPr>
              <w:t>п</w:t>
            </w:r>
            <w:r w:rsidRPr="007F1DC7">
              <w:rPr>
                <w:lang w:val="x-none" w:eastAsia="x-none"/>
              </w:rPr>
              <w:t>. Арамиль</w:t>
            </w:r>
          </w:p>
        </w:tc>
        <w:tc>
          <w:tcPr>
            <w:tcW w:w="2693" w:type="dxa"/>
            <w:shd w:val="clear" w:color="auto" w:fill="auto"/>
            <w:vAlign w:val="center"/>
          </w:tcPr>
          <w:p w14:paraId="648B4CF2" w14:textId="77777777" w:rsidR="00F55C8C" w:rsidRPr="007F1DC7" w:rsidRDefault="00F55C8C" w:rsidP="00F55C8C">
            <w:r w:rsidRPr="007F1DC7">
              <w:t>Зона инженерной инфраструктуры</w:t>
            </w:r>
          </w:p>
        </w:tc>
        <w:tc>
          <w:tcPr>
            <w:tcW w:w="1560" w:type="dxa"/>
            <w:vAlign w:val="center"/>
          </w:tcPr>
          <w:p w14:paraId="4F13D447" w14:textId="77777777" w:rsidR="00F55C8C" w:rsidRPr="007F1DC7" w:rsidRDefault="00F55C8C" w:rsidP="00F55C8C">
            <w:r w:rsidRPr="007F1DC7">
              <w:t>ЗСО</w:t>
            </w:r>
          </w:p>
        </w:tc>
        <w:tc>
          <w:tcPr>
            <w:tcW w:w="1701" w:type="dxa"/>
            <w:vAlign w:val="center"/>
          </w:tcPr>
          <w:p w14:paraId="46C38501" w14:textId="77777777" w:rsidR="00F55C8C" w:rsidRPr="007F1DC7" w:rsidRDefault="00F55C8C" w:rsidP="00F55C8C">
            <w:r w:rsidRPr="007F1DC7">
              <w:t>по проекту</w:t>
            </w:r>
          </w:p>
        </w:tc>
      </w:tr>
      <w:tr w:rsidR="007F1DC7" w:rsidRPr="007F1DC7" w14:paraId="6E9F2D8F" w14:textId="77777777" w:rsidTr="00F55C8C">
        <w:trPr>
          <w:trHeight w:val="239"/>
        </w:trPr>
        <w:tc>
          <w:tcPr>
            <w:tcW w:w="914" w:type="dxa"/>
            <w:shd w:val="clear" w:color="auto" w:fill="BFBFBF"/>
            <w:vAlign w:val="center"/>
          </w:tcPr>
          <w:p w14:paraId="00488C27" w14:textId="77777777" w:rsidR="00F55C8C" w:rsidRPr="007F1DC7" w:rsidRDefault="00F55C8C" w:rsidP="00F55C8C">
            <w:r w:rsidRPr="007F1DC7">
              <w:t>2.</w:t>
            </w:r>
          </w:p>
        </w:tc>
        <w:tc>
          <w:tcPr>
            <w:tcW w:w="14317" w:type="dxa"/>
            <w:gridSpan w:val="7"/>
            <w:shd w:val="clear" w:color="auto" w:fill="BFBFBF"/>
            <w:vAlign w:val="center"/>
          </w:tcPr>
          <w:p w14:paraId="7A356CE3" w14:textId="77777777" w:rsidR="00F55C8C" w:rsidRPr="007F1DC7" w:rsidRDefault="00F55C8C" w:rsidP="00F55C8C">
            <w:r w:rsidRPr="007F1DC7">
              <w:t>Насосные станции</w:t>
            </w:r>
          </w:p>
        </w:tc>
      </w:tr>
      <w:tr w:rsidR="007F1DC7" w:rsidRPr="007F1DC7" w14:paraId="3345D14C" w14:textId="77777777" w:rsidTr="00F55C8C">
        <w:trPr>
          <w:trHeight w:val="239"/>
        </w:trPr>
        <w:tc>
          <w:tcPr>
            <w:tcW w:w="914" w:type="dxa"/>
            <w:shd w:val="clear" w:color="auto" w:fill="D9D9D9"/>
            <w:vAlign w:val="center"/>
          </w:tcPr>
          <w:p w14:paraId="6BA3C128" w14:textId="77777777" w:rsidR="00F55C8C" w:rsidRPr="007F1DC7" w:rsidRDefault="00F55C8C" w:rsidP="00F55C8C">
            <w:r w:rsidRPr="007F1DC7">
              <w:t>2.1</w:t>
            </w:r>
          </w:p>
        </w:tc>
        <w:tc>
          <w:tcPr>
            <w:tcW w:w="2268" w:type="dxa"/>
            <w:shd w:val="clear" w:color="auto" w:fill="D9D9D9"/>
            <w:vAlign w:val="center"/>
          </w:tcPr>
          <w:p w14:paraId="0435FF44"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268E7E30"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438BD0E7" w14:textId="77777777" w:rsidR="00F55C8C" w:rsidRPr="007F1DC7" w:rsidRDefault="00F55C8C" w:rsidP="00F55C8C">
            <w:r w:rsidRPr="007F1DC7">
              <w:t>объект</w:t>
            </w:r>
          </w:p>
        </w:tc>
        <w:tc>
          <w:tcPr>
            <w:tcW w:w="1701" w:type="dxa"/>
            <w:shd w:val="clear" w:color="auto" w:fill="D9D9D9"/>
            <w:vAlign w:val="center"/>
          </w:tcPr>
          <w:p w14:paraId="65DA031C" w14:textId="77777777" w:rsidR="00F55C8C" w:rsidRPr="007F1DC7" w:rsidRDefault="00F55C8C" w:rsidP="00F55C8C">
            <w:r w:rsidRPr="007F1DC7">
              <w:t>0</w:t>
            </w:r>
          </w:p>
        </w:tc>
        <w:tc>
          <w:tcPr>
            <w:tcW w:w="3118" w:type="dxa"/>
            <w:shd w:val="clear" w:color="auto" w:fill="D9D9D9"/>
          </w:tcPr>
          <w:p w14:paraId="77B6372A" w14:textId="77777777" w:rsidR="00F55C8C" w:rsidRPr="007F1DC7" w:rsidRDefault="00F55C8C" w:rsidP="00F55C8C">
            <w:pPr>
              <w:rPr>
                <w:lang w:eastAsia="en-US"/>
              </w:rPr>
            </w:pPr>
          </w:p>
        </w:tc>
        <w:tc>
          <w:tcPr>
            <w:tcW w:w="2693" w:type="dxa"/>
            <w:shd w:val="clear" w:color="auto" w:fill="D9D9D9"/>
            <w:vAlign w:val="center"/>
          </w:tcPr>
          <w:p w14:paraId="246F38FA" w14:textId="77777777" w:rsidR="00F55C8C" w:rsidRPr="007F1DC7" w:rsidRDefault="00F55C8C" w:rsidP="00F55C8C"/>
        </w:tc>
        <w:tc>
          <w:tcPr>
            <w:tcW w:w="1560" w:type="dxa"/>
            <w:shd w:val="clear" w:color="auto" w:fill="D9D9D9"/>
          </w:tcPr>
          <w:p w14:paraId="59E985E4" w14:textId="77777777" w:rsidR="00F55C8C" w:rsidRPr="007F1DC7" w:rsidRDefault="00F55C8C" w:rsidP="00F55C8C"/>
        </w:tc>
        <w:tc>
          <w:tcPr>
            <w:tcW w:w="1701" w:type="dxa"/>
            <w:shd w:val="clear" w:color="auto" w:fill="D9D9D9"/>
          </w:tcPr>
          <w:p w14:paraId="6EC26912" w14:textId="77777777" w:rsidR="00F55C8C" w:rsidRPr="007F1DC7" w:rsidRDefault="00F55C8C" w:rsidP="00F55C8C"/>
        </w:tc>
      </w:tr>
      <w:tr w:rsidR="007F1DC7" w:rsidRPr="007F1DC7" w14:paraId="2AC3601A" w14:textId="77777777" w:rsidTr="00F55C8C">
        <w:trPr>
          <w:trHeight w:val="239"/>
        </w:trPr>
        <w:tc>
          <w:tcPr>
            <w:tcW w:w="914" w:type="dxa"/>
            <w:vAlign w:val="center"/>
          </w:tcPr>
          <w:p w14:paraId="187B30E5" w14:textId="77777777" w:rsidR="00F55C8C" w:rsidRPr="007F1DC7" w:rsidRDefault="00F55C8C" w:rsidP="00F55C8C"/>
        </w:tc>
        <w:tc>
          <w:tcPr>
            <w:tcW w:w="2268" w:type="dxa"/>
            <w:vAlign w:val="center"/>
          </w:tcPr>
          <w:p w14:paraId="490F8454" w14:textId="77777777" w:rsidR="00F55C8C" w:rsidRPr="007F1DC7" w:rsidRDefault="00F55C8C" w:rsidP="00F55C8C">
            <w:pPr>
              <w:rPr>
                <w:rFonts w:eastAsia="Calibri"/>
                <w:lang w:eastAsia="en-US"/>
              </w:rPr>
            </w:pPr>
          </w:p>
        </w:tc>
        <w:tc>
          <w:tcPr>
            <w:tcW w:w="1276" w:type="dxa"/>
            <w:vAlign w:val="center"/>
          </w:tcPr>
          <w:p w14:paraId="73545AC3" w14:textId="77777777" w:rsidR="00F55C8C" w:rsidRPr="007F1DC7" w:rsidRDefault="00F55C8C" w:rsidP="00F55C8C"/>
        </w:tc>
        <w:tc>
          <w:tcPr>
            <w:tcW w:w="1701" w:type="dxa"/>
            <w:vAlign w:val="center"/>
          </w:tcPr>
          <w:p w14:paraId="062AD94A" w14:textId="77777777" w:rsidR="00F55C8C" w:rsidRPr="007F1DC7" w:rsidRDefault="00F55C8C" w:rsidP="00F55C8C"/>
        </w:tc>
        <w:tc>
          <w:tcPr>
            <w:tcW w:w="3118" w:type="dxa"/>
          </w:tcPr>
          <w:p w14:paraId="34DE9578" w14:textId="77777777" w:rsidR="00F55C8C" w:rsidRPr="007F1DC7" w:rsidRDefault="00F55C8C" w:rsidP="00F55C8C"/>
        </w:tc>
        <w:tc>
          <w:tcPr>
            <w:tcW w:w="2693" w:type="dxa"/>
            <w:vAlign w:val="center"/>
          </w:tcPr>
          <w:p w14:paraId="5A18EF2A" w14:textId="77777777" w:rsidR="00F55C8C" w:rsidRPr="007F1DC7" w:rsidRDefault="00F55C8C" w:rsidP="00F55C8C"/>
        </w:tc>
        <w:tc>
          <w:tcPr>
            <w:tcW w:w="1560" w:type="dxa"/>
          </w:tcPr>
          <w:p w14:paraId="099BFE8B" w14:textId="77777777" w:rsidR="00F55C8C" w:rsidRPr="007F1DC7" w:rsidRDefault="00F55C8C" w:rsidP="00F55C8C"/>
        </w:tc>
        <w:tc>
          <w:tcPr>
            <w:tcW w:w="1701" w:type="dxa"/>
          </w:tcPr>
          <w:p w14:paraId="4080DDA2" w14:textId="77777777" w:rsidR="00F55C8C" w:rsidRPr="007F1DC7" w:rsidRDefault="00F55C8C" w:rsidP="00F55C8C"/>
        </w:tc>
      </w:tr>
      <w:tr w:rsidR="007F1DC7" w:rsidRPr="007F1DC7" w14:paraId="1FC9D563" w14:textId="77777777" w:rsidTr="00F55C8C">
        <w:trPr>
          <w:trHeight w:val="239"/>
        </w:trPr>
        <w:tc>
          <w:tcPr>
            <w:tcW w:w="914" w:type="dxa"/>
            <w:shd w:val="clear" w:color="auto" w:fill="D9D9D9"/>
            <w:vAlign w:val="center"/>
          </w:tcPr>
          <w:p w14:paraId="244A8D87" w14:textId="77777777" w:rsidR="00F55C8C" w:rsidRPr="007F1DC7" w:rsidRDefault="00F55C8C" w:rsidP="00F55C8C">
            <w:r w:rsidRPr="007F1DC7">
              <w:lastRenderedPageBreak/>
              <w:t>2.2</w:t>
            </w:r>
          </w:p>
        </w:tc>
        <w:tc>
          <w:tcPr>
            <w:tcW w:w="2268" w:type="dxa"/>
            <w:shd w:val="clear" w:color="auto" w:fill="D9D9D9"/>
            <w:vAlign w:val="center"/>
          </w:tcPr>
          <w:p w14:paraId="5B2443D7"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94B7A1B"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7F981FF7" w14:textId="77777777" w:rsidR="00F55C8C" w:rsidRPr="007F1DC7" w:rsidRDefault="00F55C8C" w:rsidP="00F55C8C">
            <w:r w:rsidRPr="007F1DC7">
              <w:t>объект</w:t>
            </w:r>
          </w:p>
        </w:tc>
        <w:tc>
          <w:tcPr>
            <w:tcW w:w="1701" w:type="dxa"/>
            <w:shd w:val="clear" w:color="auto" w:fill="D9D9D9"/>
            <w:vAlign w:val="center"/>
          </w:tcPr>
          <w:p w14:paraId="0A0F55D9" w14:textId="77777777" w:rsidR="00F55C8C" w:rsidRPr="007F1DC7" w:rsidRDefault="00F55C8C" w:rsidP="00F55C8C">
            <w:r w:rsidRPr="007F1DC7">
              <w:t>0</w:t>
            </w:r>
          </w:p>
        </w:tc>
        <w:tc>
          <w:tcPr>
            <w:tcW w:w="3118" w:type="dxa"/>
            <w:shd w:val="clear" w:color="auto" w:fill="D9D9D9"/>
          </w:tcPr>
          <w:p w14:paraId="095D16EA" w14:textId="77777777" w:rsidR="00F55C8C" w:rsidRPr="007F1DC7" w:rsidRDefault="00F55C8C" w:rsidP="00F55C8C">
            <w:pPr>
              <w:rPr>
                <w:lang w:eastAsia="en-US"/>
              </w:rPr>
            </w:pPr>
          </w:p>
        </w:tc>
        <w:tc>
          <w:tcPr>
            <w:tcW w:w="2693" w:type="dxa"/>
            <w:shd w:val="clear" w:color="auto" w:fill="D9D9D9"/>
            <w:vAlign w:val="center"/>
          </w:tcPr>
          <w:p w14:paraId="5344C182" w14:textId="77777777" w:rsidR="00F55C8C" w:rsidRPr="007F1DC7" w:rsidRDefault="00F55C8C" w:rsidP="00F55C8C"/>
        </w:tc>
        <w:tc>
          <w:tcPr>
            <w:tcW w:w="1560" w:type="dxa"/>
            <w:shd w:val="clear" w:color="auto" w:fill="D9D9D9"/>
          </w:tcPr>
          <w:p w14:paraId="0FC08267" w14:textId="77777777" w:rsidR="00F55C8C" w:rsidRPr="007F1DC7" w:rsidRDefault="00F55C8C" w:rsidP="00F55C8C"/>
        </w:tc>
        <w:tc>
          <w:tcPr>
            <w:tcW w:w="1701" w:type="dxa"/>
            <w:shd w:val="clear" w:color="auto" w:fill="D9D9D9"/>
          </w:tcPr>
          <w:p w14:paraId="67576BA7" w14:textId="77777777" w:rsidR="00F55C8C" w:rsidRPr="007F1DC7" w:rsidRDefault="00F55C8C" w:rsidP="00F55C8C"/>
        </w:tc>
      </w:tr>
      <w:tr w:rsidR="007F1DC7" w:rsidRPr="007F1DC7" w14:paraId="322141F9" w14:textId="77777777" w:rsidTr="00F55C8C">
        <w:trPr>
          <w:trHeight w:val="239"/>
        </w:trPr>
        <w:tc>
          <w:tcPr>
            <w:tcW w:w="914" w:type="dxa"/>
            <w:vAlign w:val="center"/>
          </w:tcPr>
          <w:p w14:paraId="1D0C0A23" w14:textId="77777777" w:rsidR="00F55C8C" w:rsidRPr="007F1DC7" w:rsidRDefault="00F55C8C" w:rsidP="00F55C8C"/>
        </w:tc>
        <w:tc>
          <w:tcPr>
            <w:tcW w:w="2268" w:type="dxa"/>
            <w:vAlign w:val="center"/>
          </w:tcPr>
          <w:p w14:paraId="71EDAC04" w14:textId="77777777" w:rsidR="00F55C8C" w:rsidRPr="007F1DC7" w:rsidRDefault="00F55C8C" w:rsidP="00F55C8C">
            <w:pPr>
              <w:rPr>
                <w:rFonts w:eastAsia="Calibri"/>
                <w:lang w:eastAsia="en-US"/>
              </w:rPr>
            </w:pPr>
          </w:p>
        </w:tc>
        <w:tc>
          <w:tcPr>
            <w:tcW w:w="1276" w:type="dxa"/>
            <w:vAlign w:val="center"/>
          </w:tcPr>
          <w:p w14:paraId="45ED0459" w14:textId="77777777" w:rsidR="00F55C8C" w:rsidRPr="007F1DC7" w:rsidRDefault="00F55C8C" w:rsidP="00F55C8C"/>
        </w:tc>
        <w:tc>
          <w:tcPr>
            <w:tcW w:w="1701" w:type="dxa"/>
            <w:vAlign w:val="center"/>
          </w:tcPr>
          <w:p w14:paraId="30CC9D94" w14:textId="77777777" w:rsidR="00F55C8C" w:rsidRPr="007F1DC7" w:rsidRDefault="00F55C8C" w:rsidP="00F55C8C"/>
        </w:tc>
        <w:tc>
          <w:tcPr>
            <w:tcW w:w="3118" w:type="dxa"/>
          </w:tcPr>
          <w:p w14:paraId="34C6090A" w14:textId="77777777" w:rsidR="00F55C8C" w:rsidRPr="007F1DC7" w:rsidRDefault="00F55C8C" w:rsidP="00F55C8C">
            <w:pPr>
              <w:rPr>
                <w:lang w:val="x-none" w:eastAsia="x-none"/>
              </w:rPr>
            </w:pPr>
          </w:p>
        </w:tc>
        <w:tc>
          <w:tcPr>
            <w:tcW w:w="2693" w:type="dxa"/>
            <w:vAlign w:val="center"/>
          </w:tcPr>
          <w:p w14:paraId="2C55890B" w14:textId="77777777" w:rsidR="00F55C8C" w:rsidRPr="007F1DC7" w:rsidRDefault="00F55C8C" w:rsidP="00F55C8C"/>
        </w:tc>
        <w:tc>
          <w:tcPr>
            <w:tcW w:w="1560" w:type="dxa"/>
            <w:vAlign w:val="center"/>
          </w:tcPr>
          <w:p w14:paraId="68773E9D" w14:textId="77777777" w:rsidR="00F55C8C" w:rsidRPr="007F1DC7" w:rsidRDefault="00F55C8C" w:rsidP="00F55C8C"/>
        </w:tc>
        <w:tc>
          <w:tcPr>
            <w:tcW w:w="1701" w:type="dxa"/>
            <w:vAlign w:val="center"/>
          </w:tcPr>
          <w:p w14:paraId="41AA0226" w14:textId="77777777" w:rsidR="00F55C8C" w:rsidRPr="007F1DC7" w:rsidRDefault="00F55C8C" w:rsidP="00F55C8C"/>
        </w:tc>
      </w:tr>
      <w:tr w:rsidR="007F1DC7" w:rsidRPr="007F1DC7" w14:paraId="50A025E3" w14:textId="77777777" w:rsidTr="00F55C8C">
        <w:trPr>
          <w:trHeight w:val="239"/>
        </w:trPr>
        <w:tc>
          <w:tcPr>
            <w:tcW w:w="914" w:type="dxa"/>
            <w:shd w:val="clear" w:color="auto" w:fill="BFBFBF"/>
          </w:tcPr>
          <w:p w14:paraId="40ECC2F3" w14:textId="77777777" w:rsidR="00F55C8C" w:rsidRPr="007F1DC7" w:rsidRDefault="00F55C8C" w:rsidP="00F55C8C">
            <w:r w:rsidRPr="007F1DC7">
              <w:t>3.</w:t>
            </w:r>
          </w:p>
        </w:tc>
        <w:tc>
          <w:tcPr>
            <w:tcW w:w="14317" w:type="dxa"/>
            <w:gridSpan w:val="7"/>
            <w:shd w:val="clear" w:color="auto" w:fill="BFBFBF"/>
            <w:vAlign w:val="center"/>
          </w:tcPr>
          <w:p w14:paraId="55FFC7C8" w14:textId="77777777" w:rsidR="00F55C8C" w:rsidRPr="007F1DC7" w:rsidRDefault="00F55C8C" w:rsidP="00F55C8C">
            <w:r w:rsidRPr="007F1DC7">
              <w:t xml:space="preserve">Сети водоснабжения </w:t>
            </w:r>
          </w:p>
        </w:tc>
      </w:tr>
      <w:tr w:rsidR="007F1DC7" w:rsidRPr="007F1DC7" w14:paraId="5D2DE19D" w14:textId="77777777" w:rsidTr="00F55C8C">
        <w:trPr>
          <w:trHeight w:val="239"/>
        </w:trPr>
        <w:tc>
          <w:tcPr>
            <w:tcW w:w="914" w:type="dxa"/>
            <w:shd w:val="clear" w:color="auto" w:fill="D9D9D9"/>
            <w:vAlign w:val="center"/>
          </w:tcPr>
          <w:p w14:paraId="2ADA5453" w14:textId="77777777" w:rsidR="00F55C8C" w:rsidRPr="007F1DC7" w:rsidRDefault="00F55C8C" w:rsidP="00F55C8C">
            <w:r w:rsidRPr="007F1DC7">
              <w:t>3.1.</w:t>
            </w:r>
          </w:p>
        </w:tc>
        <w:tc>
          <w:tcPr>
            <w:tcW w:w="2268" w:type="dxa"/>
            <w:shd w:val="clear" w:color="auto" w:fill="D9D9D9"/>
          </w:tcPr>
          <w:p w14:paraId="14E1CC59" w14:textId="77777777" w:rsidR="00F55C8C" w:rsidRPr="007F1DC7" w:rsidRDefault="00F55C8C" w:rsidP="00F55C8C">
            <w:pPr>
              <w:rPr>
                <w:rFonts w:eastAsia="Calibri"/>
              </w:rPr>
            </w:pPr>
            <w:r w:rsidRPr="007F1DC7">
              <w:t>новое строительство</w:t>
            </w:r>
            <w:r w:rsidRPr="007F1DC7">
              <w:rPr>
                <w:rFonts w:eastAsia="Calibri"/>
              </w:rPr>
              <w:t xml:space="preserve">, </w:t>
            </w:r>
          </w:p>
          <w:p w14:paraId="35691DCB" w14:textId="77777777" w:rsidR="00F55C8C" w:rsidRPr="007F1DC7" w:rsidRDefault="00F55C8C" w:rsidP="00F55C8C">
            <w:pPr>
              <w:rPr>
                <w:rFonts w:eastAsia="Calibri"/>
              </w:rPr>
            </w:pPr>
            <w:r w:rsidRPr="007F1DC7">
              <w:t>всего, в том числе:</w:t>
            </w:r>
          </w:p>
        </w:tc>
        <w:tc>
          <w:tcPr>
            <w:tcW w:w="1276" w:type="dxa"/>
            <w:shd w:val="clear" w:color="auto" w:fill="D9D9D9"/>
            <w:vAlign w:val="center"/>
          </w:tcPr>
          <w:p w14:paraId="1CA8B5B6" w14:textId="77777777" w:rsidR="00F55C8C" w:rsidRPr="007F1DC7" w:rsidRDefault="00F55C8C" w:rsidP="00F55C8C">
            <w:r w:rsidRPr="007F1DC7">
              <w:t>км</w:t>
            </w:r>
          </w:p>
        </w:tc>
        <w:tc>
          <w:tcPr>
            <w:tcW w:w="1701" w:type="dxa"/>
            <w:shd w:val="clear" w:color="auto" w:fill="D9D9D9"/>
            <w:vAlign w:val="center"/>
          </w:tcPr>
          <w:p w14:paraId="0F4FCD1A" w14:textId="77777777" w:rsidR="00F55C8C" w:rsidRPr="007F1DC7" w:rsidRDefault="00F55C8C" w:rsidP="00F55C8C">
            <w:r w:rsidRPr="007F1DC7">
              <w:t>2,699</w:t>
            </w:r>
          </w:p>
        </w:tc>
        <w:tc>
          <w:tcPr>
            <w:tcW w:w="3118" w:type="dxa"/>
            <w:shd w:val="clear" w:color="auto" w:fill="D9D9D9"/>
          </w:tcPr>
          <w:p w14:paraId="037C2AF3" w14:textId="77777777" w:rsidR="00F55C8C" w:rsidRPr="007F1DC7" w:rsidRDefault="00F55C8C" w:rsidP="00F55C8C"/>
        </w:tc>
        <w:tc>
          <w:tcPr>
            <w:tcW w:w="2693" w:type="dxa"/>
            <w:shd w:val="clear" w:color="auto" w:fill="D9D9D9"/>
            <w:vAlign w:val="center"/>
          </w:tcPr>
          <w:p w14:paraId="4D887136" w14:textId="77777777" w:rsidR="00F55C8C" w:rsidRPr="007F1DC7" w:rsidRDefault="00F55C8C" w:rsidP="00F55C8C"/>
        </w:tc>
        <w:tc>
          <w:tcPr>
            <w:tcW w:w="1560" w:type="dxa"/>
            <w:shd w:val="clear" w:color="auto" w:fill="D9D9D9"/>
          </w:tcPr>
          <w:p w14:paraId="066C02A8" w14:textId="77777777" w:rsidR="00F55C8C" w:rsidRPr="007F1DC7" w:rsidRDefault="00F55C8C" w:rsidP="00F55C8C"/>
        </w:tc>
        <w:tc>
          <w:tcPr>
            <w:tcW w:w="1701" w:type="dxa"/>
            <w:shd w:val="clear" w:color="auto" w:fill="D9D9D9"/>
          </w:tcPr>
          <w:p w14:paraId="78AE98EE" w14:textId="77777777" w:rsidR="00F55C8C" w:rsidRPr="007F1DC7" w:rsidRDefault="00F55C8C" w:rsidP="00F55C8C"/>
        </w:tc>
      </w:tr>
      <w:tr w:rsidR="007F1DC7" w:rsidRPr="007F1DC7" w14:paraId="183ADD18" w14:textId="77777777" w:rsidTr="00F55C8C">
        <w:trPr>
          <w:trHeight w:val="239"/>
        </w:trPr>
        <w:tc>
          <w:tcPr>
            <w:tcW w:w="914" w:type="dxa"/>
            <w:shd w:val="clear" w:color="auto" w:fill="auto"/>
            <w:vAlign w:val="center"/>
          </w:tcPr>
          <w:p w14:paraId="44352751" w14:textId="77777777" w:rsidR="00F55C8C" w:rsidRPr="007F1DC7" w:rsidRDefault="00F55C8C" w:rsidP="00F55C8C">
            <w:r w:rsidRPr="007F1DC7">
              <w:t>3.1.1</w:t>
            </w:r>
          </w:p>
        </w:tc>
        <w:tc>
          <w:tcPr>
            <w:tcW w:w="2268" w:type="dxa"/>
            <w:shd w:val="clear" w:color="auto" w:fill="auto"/>
            <w:vAlign w:val="center"/>
          </w:tcPr>
          <w:p w14:paraId="46321BC0" w14:textId="77777777" w:rsidR="00F55C8C" w:rsidRPr="007F1DC7" w:rsidRDefault="00F55C8C" w:rsidP="00F55C8C">
            <w:r w:rsidRPr="007F1DC7">
              <w:t>Водопровод</w:t>
            </w:r>
          </w:p>
        </w:tc>
        <w:tc>
          <w:tcPr>
            <w:tcW w:w="1276" w:type="dxa"/>
            <w:shd w:val="clear" w:color="auto" w:fill="auto"/>
            <w:vAlign w:val="center"/>
          </w:tcPr>
          <w:p w14:paraId="0B5F7FFA" w14:textId="77777777" w:rsidR="00F55C8C" w:rsidRPr="007F1DC7" w:rsidRDefault="00F55C8C" w:rsidP="00F55C8C">
            <w:r w:rsidRPr="007F1DC7">
              <w:t>- « -</w:t>
            </w:r>
          </w:p>
        </w:tc>
        <w:tc>
          <w:tcPr>
            <w:tcW w:w="1701" w:type="dxa"/>
            <w:shd w:val="clear" w:color="auto" w:fill="auto"/>
            <w:vAlign w:val="center"/>
          </w:tcPr>
          <w:p w14:paraId="69BD4A86" w14:textId="77777777" w:rsidR="00F55C8C" w:rsidRPr="007F1DC7" w:rsidRDefault="00F55C8C" w:rsidP="00F55C8C">
            <w:r w:rsidRPr="007F1DC7">
              <w:t>2,699</w:t>
            </w:r>
          </w:p>
        </w:tc>
        <w:tc>
          <w:tcPr>
            <w:tcW w:w="5811" w:type="dxa"/>
            <w:gridSpan w:val="2"/>
            <w:shd w:val="clear" w:color="auto" w:fill="auto"/>
          </w:tcPr>
          <w:p w14:paraId="1DE0D312"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shd w:val="clear" w:color="auto" w:fill="auto"/>
          </w:tcPr>
          <w:p w14:paraId="550E0B97" w14:textId="77777777" w:rsidR="00F55C8C" w:rsidRPr="007F1DC7" w:rsidRDefault="00F55C8C" w:rsidP="00F55C8C"/>
        </w:tc>
        <w:tc>
          <w:tcPr>
            <w:tcW w:w="1701" w:type="dxa"/>
            <w:shd w:val="clear" w:color="auto" w:fill="auto"/>
          </w:tcPr>
          <w:p w14:paraId="16DF8696" w14:textId="77777777" w:rsidR="00F55C8C" w:rsidRPr="007F1DC7" w:rsidRDefault="00F55C8C" w:rsidP="00F55C8C"/>
        </w:tc>
      </w:tr>
      <w:tr w:rsidR="007F1DC7" w:rsidRPr="007F1DC7" w14:paraId="3502D7C6" w14:textId="77777777" w:rsidTr="00F55C8C">
        <w:trPr>
          <w:trHeight w:val="239"/>
        </w:trPr>
        <w:tc>
          <w:tcPr>
            <w:tcW w:w="914" w:type="dxa"/>
            <w:shd w:val="clear" w:color="auto" w:fill="D9D9D9"/>
            <w:vAlign w:val="center"/>
          </w:tcPr>
          <w:p w14:paraId="2540A8D4" w14:textId="77777777" w:rsidR="00F55C8C" w:rsidRPr="007F1DC7" w:rsidRDefault="00F55C8C" w:rsidP="00F55C8C">
            <w:r w:rsidRPr="007F1DC7">
              <w:t>3.2.</w:t>
            </w:r>
          </w:p>
        </w:tc>
        <w:tc>
          <w:tcPr>
            <w:tcW w:w="2268" w:type="dxa"/>
            <w:shd w:val="clear" w:color="auto" w:fill="D9D9D9"/>
          </w:tcPr>
          <w:p w14:paraId="3C998EF4" w14:textId="77777777" w:rsidR="00F55C8C" w:rsidRPr="007F1DC7" w:rsidRDefault="00F55C8C" w:rsidP="00F55C8C">
            <w:pPr>
              <w:rPr>
                <w:rFonts w:eastAsia="Calibri"/>
              </w:rPr>
            </w:pPr>
            <w:r w:rsidRPr="007F1DC7">
              <w:rPr>
                <w:rFonts w:eastAsia="Calibri"/>
              </w:rPr>
              <w:t xml:space="preserve">реконструкция, </w:t>
            </w:r>
          </w:p>
          <w:p w14:paraId="6A0DFA7C" w14:textId="77777777" w:rsidR="00F55C8C" w:rsidRPr="007F1DC7" w:rsidRDefault="00F55C8C" w:rsidP="00F55C8C">
            <w:pPr>
              <w:rPr>
                <w:rFonts w:eastAsia="Calibri"/>
              </w:rPr>
            </w:pPr>
            <w:r w:rsidRPr="007F1DC7">
              <w:t>всего, в том числе:</w:t>
            </w:r>
          </w:p>
        </w:tc>
        <w:tc>
          <w:tcPr>
            <w:tcW w:w="1276" w:type="dxa"/>
            <w:shd w:val="clear" w:color="auto" w:fill="D9D9D9"/>
            <w:vAlign w:val="center"/>
          </w:tcPr>
          <w:p w14:paraId="354F4AB4" w14:textId="77777777" w:rsidR="00F55C8C" w:rsidRPr="007F1DC7" w:rsidRDefault="00F55C8C" w:rsidP="00F55C8C">
            <w:r w:rsidRPr="007F1DC7">
              <w:t>км</w:t>
            </w:r>
          </w:p>
        </w:tc>
        <w:tc>
          <w:tcPr>
            <w:tcW w:w="1701" w:type="dxa"/>
            <w:shd w:val="clear" w:color="auto" w:fill="D9D9D9"/>
            <w:vAlign w:val="center"/>
          </w:tcPr>
          <w:p w14:paraId="3DF1A532" w14:textId="77777777" w:rsidR="00F55C8C" w:rsidRPr="007F1DC7" w:rsidRDefault="00F55C8C" w:rsidP="00F55C8C"/>
        </w:tc>
        <w:tc>
          <w:tcPr>
            <w:tcW w:w="5811" w:type="dxa"/>
            <w:gridSpan w:val="2"/>
            <w:shd w:val="clear" w:color="auto" w:fill="D9D9D9"/>
          </w:tcPr>
          <w:p w14:paraId="7A5B45C7" w14:textId="77777777" w:rsidR="00F55C8C" w:rsidRPr="007F1DC7" w:rsidRDefault="00F55C8C" w:rsidP="00F55C8C"/>
        </w:tc>
        <w:tc>
          <w:tcPr>
            <w:tcW w:w="1560" w:type="dxa"/>
            <w:shd w:val="clear" w:color="auto" w:fill="D9D9D9"/>
          </w:tcPr>
          <w:p w14:paraId="1A90E299" w14:textId="77777777" w:rsidR="00F55C8C" w:rsidRPr="007F1DC7" w:rsidRDefault="00F55C8C" w:rsidP="00F55C8C"/>
        </w:tc>
        <w:tc>
          <w:tcPr>
            <w:tcW w:w="1701" w:type="dxa"/>
            <w:shd w:val="clear" w:color="auto" w:fill="D9D9D9"/>
          </w:tcPr>
          <w:p w14:paraId="4351D26F" w14:textId="77777777" w:rsidR="00F55C8C" w:rsidRPr="007F1DC7" w:rsidRDefault="00F55C8C" w:rsidP="00F55C8C"/>
        </w:tc>
      </w:tr>
      <w:tr w:rsidR="007F1DC7" w:rsidRPr="007F1DC7" w14:paraId="44B521C8" w14:textId="77777777" w:rsidTr="00F55C8C">
        <w:trPr>
          <w:trHeight w:val="239"/>
        </w:trPr>
        <w:tc>
          <w:tcPr>
            <w:tcW w:w="914" w:type="dxa"/>
            <w:shd w:val="clear" w:color="auto" w:fill="auto"/>
            <w:vAlign w:val="center"/>
          </w:tcPr>
          <w:p w14:paraId="491C8C8A" w14:textId="77777777" w:rsidR="00F55C8C" w:rsidRPr="007F1DC7" w:rsidRDefault="00F55C8C" w:rsidP="00F55C8C">
            <w:r w:rsidRPr="007F1DC7">
              <w:t>3.2.1</w:t>
            </w:r>
          </w:p>
        </w:tc>
        <w:tc>
          <w:tcPr>
            <w:tcW w:w="2268" w:type="dxa"/>
            <w:shd w:val="clear" w:color="auto" w:fill="auto"/>
            <w:vAlign w:val="center"/>
          </w:tcPr>
          <w:p w14:paraId="67485A27" w14:textId="77777777" w:rsidR="00F55C8C" w:rsidRPr="007F1DC7" w:rsidRDefault="00F55C8C" w:rsidP="00F55C8C">
            <w:r w:rsidRPr="007F1DC7">
              <w:t>Водопровод</w:t>
            </w:r>
          </w:p>
        </w:tc>
        <w:tc>
          <w:tcPr>
            <w:tcW w:w="1276" w:type="dxa"/>
            <w:shd w:val="clear" w:color="auto" w:fill="auto"/>
            <w:vAlign w:val="center"/>
          </w:tcPr>
          <w:p w14:paraId="5DB78A12" w14:textId="77777777" w:rsidR="00F55C8C" w:rsidRPr="007F1DC7" w:rsidRDefault="00F55C8C" w:rsidP="00F55C8C">
            <w:r w:rsidRPr="007F1DC7">
              <w:t>- « -</w:t>
            </w:r>
          </w:p>
        </w:tc>
        <w:tc>
          <w:tcPr>
            <w:tcW w:w="7512" w:type="dxa"/>
            <w:gridSpan w:val="3"/>
            <w:shd w:val="clear" w:color="auto" w:fill="auto"/>
            <w:vAlign w:val="center"/>
          </w:tcPr>
          <w:p w14:paraId="6538B0B3" w14:textId="77777777" w:rsidR="00F55C8C" w:rsidRPr="007F1DC7" w:rsidRDefault="00F55C8C" w:rsidP="00F55C8C">
            <w:r w:rsidRPr="007F1DC7">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shd w:val="clear" w:color="auto" w:fill="auto"/>
          </w:tcPr>
          <w:p w14:paraId="4ADFACE7" w14:textId="77777777" w:rsidR="00F55C8C" w:rsidRPr="007F1DC7" w:rsidRDefault="00F55C8C" w:rsidP="00F55C8C"/>
        </w:tc>
        <w:tc>
          <w:tcPr>
            <w:tcW w:w="1701" w:type="dxa"/>
            <w:shd w:val="clear" w:color="auto" w:fill="auto"/>
          </w:tcPr>
          <w:p w14:paraId="01F8E6A6" w14:textId="77777777" w:rsidR="00F55C8C" w:rsidRPr="007F1DC7" w:rsidRDefault="00F55C8C" w:rsidP="00F55C8C"/>
        </w:tc>
      </w:tr>
      <w:tr w:rsidR="007F1DC7" w:rsidRPr="007F1DC7" w14:paraId="6B659CCD" w14:textId="77777777" w:rsidTr="00F55C8C">
        <w:trPr>
          <w:trHeight w:val="239"/>
        </w:trPr>
        <w:tc>
          <w:tcPr>
            <w:tcW w:w="914" w:type="dxa"/>
            <w:shd w:val="clear" w:color="auto" w:fill="BFBFBF"/>
          </w:tcPr>
          <w:p w14:paraId="73DDC754" w14:textId="77777777" w:rsidR="00F55C8C" w:rsidRPr="007F1DC7" w:rsidRDefault="00F55C8C" w:rsidP="00F55C8C">
            <w:r w:rsidRPr="007F1DC7">
              <w:t>4.</w:t>
            </w:r>
          </w:p>
        </w:tc>
        <w:tc>
          <w:tcPr>
            <w:tcW w:w="14317" w:type="dxa"/>
            <w:gridSpan w:val="7"/>
            <w:shd w:val="clear" w:color="auto" w:fill="BFBFBF"/>
          </w:tcPr>
          <w:p w14:paraId="1E34D1E9" w14:textId="77777777" w:rsidR="00F55C8C" w:rsidRPr="007F1DC7" w:rsidRDefault="00F55C8C" w:rsidP="00F55C8C">
            <w:r w:rsidRPr="007F1DC7">
              <w:rPr>
                <w:rFonts w:eastAsia="Calibri"/>
                <w:lang w:eastAsia="en-US"/>
              </w:rPr>
              <w:t>Очистные сооружения сточных вод</w:t>
            </w:r>
          </w:p>
        </w:tc>
      </w:tr>
      <w:tr w:rsidR="007F1DC7" w:rsidRPr="007F1DC7" w14:paraId="32D6BADF" w14:textId="77777777" w:rsidTr="00F55C8C">
        <w:trPr>
          <w:trHeight w:val="239"/>
        </w:trPr>
        <w:tc>
          <w:tcPr>
            <w:tcW w:w="914" w:type="dxa"/>
            <w:shd w:val="clear" w:color="auto" w:fill="D9D9D9"/>
            <w:vAlign w:val="center"/>
          </w:tcPr>
          <w:p w14:paraId="343D576A" w14:textId="77777777" w:rsidR="00F55C8C" w:rsidRPr="007F1DC7" w:rsidRDefault="00F55C8C" w:rsidP="00F55C8C">
            <w:r w:rsidRPr="007F1DC7">
              <w:t>4.1</w:t>
            </w:r>
          </w:p>
        </w:tc>
        <w:tc>
          <w:tcPr>
            <w:tcW w:w="2268" w:type="dxa"/>
            <w:shd w:val="clear" w:color="auto" w:fill="D9D9D9"/>
            <w:vAlign w:val="center"/>
          </w:tcPr>
          <w:p w14:paraId="304F4990"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6CC5DACC"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7D67BADE" w14:textId="77777777" w:rsidR="00F55C8C" w:rsidRPr="007F1DC7" w:rsidRDefault="00F55C8C" w:rsidP="00F55C8C">
            <w:r w:rsidRPr="007F1DC7">
              <w:t>объект</w:t>
            </w:r>
          </w:p>
        </w:tc>
        <w:tc>
          <w:tcPr>
            <w:tcW w:w="1701" w:type="dxa"/>
            <w:shd w:val="clear" w:color="auto" w:fill="D9D9D9"/>
            <w:vAlign w:val="center"/>
          </w:tcPr>
          <w:p w14:paraId="0F78D31C" w14:textId="77777777" w:rsidR="00F55C8C" w:rsidRPr="007F1DC7" w:rsidRDefault="00F55C8C" w:rsidP="00F55C8C">
            <w:r w:rsidRPr="007F1DC7">
              <w:t>0</w:t>
            </w:r>
          </w:p>
        </w:tc>
        <w:tc>
          <w:tcPr>
            <w:tcW w:w="3118" w:type="dxa"/>
            <w:shd w:val="clear" w:color="auto" w:fill="D9D9D9"/>
            <w:vAlign w:val="center"/>
          </w:tcPr>
          <w:p w14:paraId="29478169" w14:textId="77777777" w:rsidR="00F55C8C" w:rsidRPr="007F1DC7" w:rsidRDefault="00F55C8C" w:rsidP="00F55C8C"/>
        </w:tc>
        <w:tc>
          <w:tcPr>
            <w:tcW w:w="2693" w:type="dxa"/>
            <w:shd w:val="clear" w:color="auto" w:fill="D9D9D9"/>
            <w:vAlign w:val="center"/>
          </w:tcPr>
          <w:p w14:paraId="373C6160" w14:textId="77777777" w:rsidR="00F55C8C" w:rsidRPr="007F1DC7" w:rsidRDefault="00F55C8C" w:rsidP="00F55C8C"/>
        </w:tc>
        <w:tc>
          <w:tcPr>
            <w:tcW w:w="1560" w:type="dxa"/>
            <w:shd w:val="clear" w:color="auto" w:fill="D9D9D9"/>
            <w:vAlign w:val="center"/>
          </w:tcPr>
          <w:p w14:paraId="22707D9D" w14:textId="77777777" w:rsidR="00F55C8C" w:rsidRPr="007F1DC7" w:rsidRDefault="00F55C8C" w:rsidP="00F55C8C"/>
        </w:tc>
        <w:tc>
          <w:tcPr>
            <w:tcW w:w="1701" w:type="dxa"/>
            <w:shd w:val="clear" w:color="auto" w:fill="D9D9D9"/>
          </w:tcPr>
          <w:p w14:paraId="508FAC6D" w14:textId="77777777" w:rsidR="00F55C8C" w:rsidRPr="007F1DC7" w:rsidRDefault="00F55C8C" w:rsidP="00F55C8C"/>
        </w:tc>
      </w:tr>
      <w:tr w:rsidR="007F1DC7" w:rsidRPr="007F1DC7" w14:paraId="31CA24A8" w14:textId="77777777" w:rsidTr="00F55C8C">
        <w:trPr>
          <w:trHeight w:val="239"/>
        </w:trPr>
        <w:tc>
          <w:tcPr>
            <w:tcW w:w="914" w:type="dxa"/>
            <w:vAlign w:val="center"/>
          </w:tcPr>
          <w:p w14:paraId="72CBDEB7" w14:textId="77777777" w:rsidR="00F55C8C" w:rsidRPr="007F1DC7" w:rsidRDefault="00F55C8C" w:rsidP="00F55C8C"/>
        </w:tc>
        <w:tc>
          <w:tcPr>
            <w:tcW w:w="2268" w:type="dxa"/>
            <w:vAlign w:val="center"/>
          </w:tcPr>
          <w:p w14:paraId="122C0D4B" w14:textId="77777777" w:rsidR="00F55C8C" w:rsidRPr="007F1DC7" w:rsidRDefault="00F55C8C" w:rsidP="00F55C8C"/>
        </w:tc>
        <w:tc>
          <w:tcPr>
            <w:tcW w:w="1276" w:type="dxa"/>
            <w:vAlign w:val="center"/>
          </w:tcPr>
          <w:p w14:paraId="3F069EA2" w14:textId="77777777" w:rsidR="00F55C8C" w:rsidRPr="007F1DC7" w:rsidRDefault="00F55C8C" w:rsidP="00F55C8C"/>
        </w:tc>
        <w:tc>
          <w:tcPr>
            <w:tcW w:w="1701" w:type="dxa"/>
            <w:vAlign w:val="center"/>
          </w:tcPr>
          <w:p w14:paraId="7C008304" w14:textId="77777777" w:rsidR="00F55C8C" w:rsidRPr="007F1DC7" w:rsidRDefault="00F55C8C" w:rsidP="00F55C8C">
            <w:pPr>
              <w:rPr>
                <w:lang w:eastAsia="x-none"/>
              </w:rPr>
            </w:pPr>
          </w:p>
        </w:tc>
        <w:tc>
          <w:tcPr>
            <w:tcW w:w="3118" w:type="dxa"/>
            <w:vAlign w:val="center"/>
          </w:tcPr>
          <w:p w14:paraId="3AAF2C4F" w14:textId="77777777" w:rsidR="00F55C8C" w:rsidRPr="007F1DC7" w:rsidRDefault="00F55C8C" w:rsidP="00F55C8C">
            <w:pPr>
              <w:rPr>
                <w:lang w:eastAsia="en-US"/>
              </w:rPr>
            </w:pPr>
          </w:p>
        </w:tc>
        <w:tc>
          <w:tcPr>
            <w:tcW w:w="2693" w:type="dxa"/>
            <w:vAlign w:val="center"/>
          </w:tcPr>
          <w:p w14:paraId="6D43B647" w14:textId="77777777" w:rsidR="00F55C8C" w:rsidRPr="007F1DC7" w:rsidRDefault="00F55C8C" w:rsidP="00F55C8C"/>
        </w:tc>
        <w:tc>
          <w:tcPr>
            <w:tcW w:w="1560" w:type="dxa"/>
            <w:vAlign w:val="center"/>
          </w:tcPr>
          <w:p w14:paraId="59B4AAFE" w14:textId="77777777" w:rsidR="00F55C8C" w:rsidRPr="007F1DC7" w:rsidRDefault="00F55C8C" w:rsidP="00F55C8C"/>
        </w:tc>
        <w:tc>
          <w:tcPr>
            <w:tcW w:w="1701" w:type="dxa"/>
            <w:vAlign w:val="center"/>
          </w:tcPr>
          <w:p w14:paraId="0310AD04" w14:textId="77777777" w:rsidR="00F55C8C" w:rsidRPr="007F1DC7" w:rsidRDefault="00F55C8C" w:rsidP="00F55C8C"/>
        </w:tc>
      </w:tr>
      <w:tr w:rsidR="007F1DC7" w:rsidRPr="007F1DC7" w14:paraId="3DE3888F" w14:textId="77777777" w:rsidTr="00F55C8C">
        <w:trPr>
          <w:trHeight w:val="239"/>
        </w:trPr>
        <w:tc>
          <w:tcPr>
            <w:tcW w:w="914" w:type="dxa"/>
            <w:shd w:val="clear" w:color="auto" w:fill="D9D9D9"/>
            <w:vAlign w:val="center"/>
          </w:tcPr>
          <w:p w14:paraId="32ED0F56" w14:textId="77777777" w:rsidR="00F55C8C" w:rsidRPr="007F1DC7" w:rsidRDefault="00F55C8C" w:rsidP="00F55C8C">
            <w:r w:rsidRPr="007F1DC7">
              <w:t>4.2</w:t>
            </w:r>
          </w:p>
        </w:tc>
        <w:tc>
          <w:tcPr>
            <w:tcW w:w="2268" w:type="dxa"/>
            <w:shd w:val="clear" w:color="auto" w:fill="D9D9D9"/>
          </w:tcPr>
          <w:p w14:paraId="4B72199A"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34D0E18" w14:textId="77777777" w:rsidR="00F55C8C" w:rsidRPr="007F1DC7" w:rsidRDefault="00F55C8C" w:rsidP="00F55C8C">
            <w:r w:rsidRPr="007F1DC7">
              <w:t>всего, в том числе:</w:t>
            </w:r>
          </w:p>
        </w:tc>
        <w:tc>
          <w:tcPr>
            <w:tcW w:w="1276" w:type="dxa"/>
            <w:shd w:val="clear" w:color="auto" w:fill="D9D9D9"/>
            <w:vAlign w:val="center"/>
          </w:tcPr>
          <w:p w14:paraId="6E22B729" w14:textId="77777777" w:rsidR="00F55C8C" w:rsidRPr="007F1DC7" w:rsidRDefault="00F55C8C" w:rsidP="00F55C8C">
            <w:r w:rsidRPr="007F1DC7">
              <w:t>объект</w:t>
            </w:r>
          </w:p>
        </w:tc>
        <w:tc>
          <w:tcPr>
            <w:tcW w:w="1701" w:type="dxa"/>
            <w:shd w:val="clear" w:color="auto" w:fill="D9D9D9"/>
            <w:vAlign w:val="center"/>
          </w:tcPr>
          <w:p w14:paraId="44D99741" w14:textId="77777777" w:rsidR="00F55C8C" w:rsidRPr="007F1DC7" w:rsidRDefault="00F55C8C" w:rsidP="00F55C8C">
            <w:r w:rsidRPr="007F1DC7">
              <w:t>0</w:t>
            </w:r>
          </w:p>
        </w:tc>
        <w:tc>
          <w:tcPr>
            <w:tcW w:w="3118" w:type="dxa"/>
            <w:shd w:val="clear" w:color="auto" w:fill="D9D9D9"/>
          </w:tcPr>
          <w:p w14:paraId="6A8C8016" w14:textId="77777777" w:rsidR="00F55C8C" w:rsidRPr="007F1DC7" w:rsidRDefault="00F55C8C" w:rsidP="00F55C8C"/>
        </w:tc>
        <w:tc>
          <w:tcPr>
            <w:tcW w:w="2693" w:type="dxa"/>
            <w:shd w:val="clear" w:color="auto" w:fill="D9D9D9"/>
            <w:vAlign w:val="center"/>
          </w:tcPr>
          <w:p w14:paraId="2B1AC647" w14:textId="77777777" w:rsidR="00F55C8C" w:rsidRPr="007F1DC7" w:rsidRDefault="00F55C8C" w:rsidP="00F55C8C"/>
        </w:tc>
        <w:tc>
          <w:tcPr>
            <w:tcW w:w="1560" w:type="dxa"/>
            <w:shd w:val="clear" w:color="auto" w:fill="D9D9D9"/>
            <w:vAlign w:val="center"/>
          </w:tcPr>
          <w:p w14:paraId="3D35560E" w14:textId="77777777" w:rsidR="00F55C8C" w:rsidRPr="007F1DC7" w:rsidRDefault="00F55C8C" w:rsidP="00F55C8C"/>
        </w:tc>
        <w:tc>
          <w:tcPr>
            <w:tcW w:w="1701" w:type="dxa"/>
            <w:shd w:val="clear" w:color="auto" w:fill="D9D9D9"/>
          </w:tcPr>
          <w:p w14:paraId="42331CC5" w14:textId="77777777" w:rsidR="00F55C8C" w:rsidRPr="007F1DC7" w:rsidRDefault="00F55C8C" w:rsidP="00F55C8C"/>
        </w:tc>
      </w:tr>
      <w:tr w:rsidR="007F1DC7" w:rsidRPr="007F1DC7" w14:paraId="61D6CC64" w14:textId="77777777" w:rsidTr="00F55C8C">
        <w:trPr>
          <w:trHeight w:val="239"/>
        </w:trPr>
        <w:tc>
          <w:tcPr>
            <w:tcW w:w="914" w:type="dxa"/>
            <w:vAlign w:val="center"/>
          </w:tcPr>
          <w:p w14:paraId="5CFAAB5E" w14:textId="77777777" w:rsidR="00F55C8C" w:rsidRPr="007F1DC7" w:rsidRDefault="00F55C8C" w:rsidP="00F55C8C"/>
        </w:tc>
        <w:tc>
          <w:tcPr>
            <w:tcW w:w="2268" w:type="dxa"/>
            <w:vAlign w:val="center"/>
          </w:tcPr>
          <w:p w14:paraId="178D11B0" w14:textId="77777777" w:rsidR="00F55C8C" w:rsidRPr="007F1DC7" w:rsidRDefault="00F55C8C" w:rsidP="00F55C8C"/>
        </w:tc>
        <w:tc>
          <w:tcPr>
            <w:tcW w:w="1276" w:type="dxa"/>
            <w:vAlign w:val="center"/>
          </w:tcPr>
          <w:p w14:paraId="19EC4CEE" w14:textId="77777777" w:rsidR="00F55C8C" w:rsidRPr="007F1DC7" w:rsidRDefault="00F55C8C" w:rsidP="00F55C8C"/>
        </w:tc>
        <w:tc>
          <w:tcPr>
            <w:tcW w:w="1701" w:type="dxa"/>
            <w:vAlign w:val="center"/>
          </w:tcPr>
          <w:p w14:paraId="194FFE96" w14:textId="77777777" w:rsidR="00F55C8C" w:rsidRPr="007F1DC7" w:rsidRDefault="00F55C8C" w:rsidP="00F55C8C"/>
        </w:tc>
        <w:tc>
          <w:tcPr>
            <w:tcW w:w="3118" w:type="dxa"/>
            <w:vAlign w:val="center"/>
          </w:tcPr>
          <w:p w14:paraId="2CE675D8" w14:textId="77777777" w:rsidR="00F55C8C" w:rsidRPr="007F1DC7" w:rsidRDefault="00F55C8C" w:rsidP="00F55C8C"/>
        </w:tc>
        <w:tc>
          <w:tcPr>
            <w:tcW w:w="2693" w:type="dxa"/>
            <w:shd w:val="clear" w:color="auto" w:fill="auto"/>
            <w:vAlign w:val="center"/>
          </w:tcPr>
          <w:p w14:paraId="20439F89" w14:textId="77777777" w:rsidR="00F55C8C" w:rsidRPr="007F1DC7" w:rsidRDefault="00F55C8C" w:rsidP="00F55C8C"/>
        </w:tc>
        <w:tc>
          <w:tcPr>
            <w:tcW w:w="1560" w:type="dxa"/>
            <w:vAlign w:val="center"/>
          </w:tcPr>
          <w:p w14:paraId="5D4C09DC" w14:textId="77777777" w:rsidR="00F55C8C" w:rsidRPr="007F1DC7" w:rsidRDefault="00F55C8C" w:rsidP="00F55C8C"/>
        </w:tc>
        <w:tc>
          <w:tcPr>
            <w:tcW w:w="1701" w:type="dxa"/>
            <w:vAlign w:val="center"/>
          </w:tcPr>
          <w:p w14:paraId="49231483" w14:textId="77777777" w:rsidR="00F55C8C" w:rsidRPr="007F1DC7" w:rsidRDefault="00F55C8C" w:rsidP="00F55C8C"/>
        </w:tc>
      </w:tr>
      <w:tr w:rsidR="007F1DC7" w:rsidRPr="007F1DC7" w14:paraId="2F291BD4" w14:textId="77777777" w:rsidTr="00F55C8C">
        <w:trPr>
          <w:trHeight w:val="239"/>
        </w:trPr>
        <w:tc>
          <w:tcPr>
            <w:tcW w:w="914" w:type="dxa"/>
            <w:shd w:val="clear" w:color="auto" w:fill="BFBFBF"/>
          </w:tcPr>
          <w:p w14:paraId="086BFA43" w14:textId="77777777" w:rsidR="00F55C8C" w:rsidRPr="007F1DC7" w:rsidRDefault="00F55C8C" w:rsidP="00F55C8C">
            <w:r w:rsidRPr="007F1DC7">
              <w:t>5.</w:t>
            </w:r>
          </w:p>
        </w:tc>
        <w:tc>
          <w:tcPr>
            <w:tcW w:w="14317" w:type="dxa"/>
            <w:gridSpan w:val="7"/>
            <w:shd w:val="clear" w:color="auto" w:fill="BFBFBF"/>
          </w:tcPr>
          <w:p w14:paraId="316C9F54" w14:textId="77777777" w:rsidR="00F55C8C" w:rsidRPr="007F1DC7" w:rsidRDefault="00F55C8C" w:rsidP="00F55C8C">
            <w:r w:rsidRPr="007F1DC7">
              <w:t>Канализационные насосные станции и колодцы гашения напора</w:t>
            </w:r>
          </w:p>
        </w:tc>
      </w:tr>
      <w:tr w:rsidR="007F1DC7" w:rsidRPr="007F1DC7" w14:paraId="7D023D07" w14:textId="77777777" w:rsidTr="00F55C8C">
        <w:trPr>
          <w:trHeight w:val="239"/>
        </w:trPr>
        <w:tc>
          <w:tcPr>
            <w:tcW w:w="914" w:type="dxa"/>
            <w:shd w:val="clear" w:color="auto" w:fill="D9D9D9"/>
            <w:vAlign w:val="center"/>
          </w:tcPr>
          <w:p w14:paraId="571D6456" w14:textId="77777777" w:rsidR="00F55C8C" w:rsidRPr="007F1DC7" w:rsidRDefault="00F55C8C" w:rsidP="00F55C8C">
            <w:r w:rsidRPr="007F1DC7">
              <w:lastRenderedPageBreak/>
              <w:t>5.1</w:t>
            </w:r>
          </w:p>
        </w:tc>
        <w:tc>
          <w:tcPr>
            <w:tcW w:w="2268" w:type="dxa"/>
            <w:shd w:val="clear" w:color="auto" w:fill="D9D9D9"/>
          </w:tcPr>
          <w:p w14:paraId="1D9F2CA8"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7E80F4B5" w14:textId="77777777" w:rsidR="00F55C8C" w:rsidRPr="007F1DC7" w:rsidRDefault="00F55C8C" w:rsidP="00F55C8C">
            <w:r w:rsidRPr="007F1DC7">
              <w:t>всего, в том числе:</w:t>
            </w:r>
          </w:p>
        </w:tc>
        <w:tc>
          <w:tcPr>
            <w:tcW w:w="1276" w:type="dxa"/>
            <w:shd w:val="clear" w:color="auto" w:fill="D9D9D9"/>
            <w:vAlign w:val="center"/>
          </w:tcPr>
          <w:p w14:paraId="3438AF21" w14:textId="77777777" w:rsidR="00F55C8C" w:rsidRPr="007F1DC7" w:rsidRDefault="00F55C8C" w:rsidP="00F55C8C">
            <w:r w:rsidRPr="007F1DC7">
              <w:t>объект</w:t>
            </w:r>
          </w:p>
        </w:tc>
        <w:tc>
          <w:tcPr>
            <w:tcW w:w="1701" w:type="dxa"/>
            <w:shd w:val="clear" w:color="auto" w:fill="D9D9D9"/>
            <w:vAlign w:val="center"/>
          </w:tcPr>
          <w:p w14:paraId="7DA343B3" w14:textId="77777777" w:rsidR="00F55C8C" w:rsidRPr="007F1DC7" w:rsidRDefault="00F55C8C" w:rsidP="00F55C8C">
            <w:r w:rsidRPr="007F1DC7">
              <w:t>1</w:t>
            </w:r>
          </w:p>
        </w:tc>
        <w:tc>
          <w:tcPr>
            <w:tcW w:w="3118" w:type="dxa"/>
            <w:shd w:val="clear" w:color="auto" w:fill="D9D9D9"/>
          </w:tcPr>
          <w:p w14:paraId="7B692B80" w14:textId="77777777" w:rsidR="00F55C8C" w:rsidRPr="007F1DC7" w:rsidRDefault="00F55C8C" w:rsidP="00F55C8C">
            <w:pPr>
              <w:rPr>
                <w:lang w:eastAsia="en-US"/>
              </w:rPr>
            </w:pPr>
          </w:p>
        </w:tc>
        <w:tc>
          <w:tcPr>
            <w:tcW w:w="2693" w:type="dxa"/>
            <w:shd w:val="clear" w:color="auto" w:fill="D9D9D9"/>
            <w:vAlign w:val="center"/>
          </w:tcPr>
          <w:p w14:paraId="0CB6C8E9" w14:textId="77777777" w:rsidR="00F55C8C" w:rsidRPr="007F1DC7" w:rsidRDefault="00F55C8C" w:rsidP="00F55C8C"/>
        </w:tc>
        <w:tc>
          <w:tcPr>
            <w:tcW w:w="1560" w:type="dxa"/>
            <w:shd w:val="clear" w:color="auto" w:fill="D9D9D9"/>
            <w:vAlign w:val="center"/>
          </w:tcPr>
          <w:p w14:paraId="5B464C6A" w14:textId="77777777" w:rsidR="00F55C8C" w:rsidRPr="007F1DC7" w:rsidRDefault="00F55C8C" w:rsidP="00F55C8C"/>
        </w:tc>
        <w:tc>
          <w:tcPr>
            <w:tcW w:w="1701" w:type="dxa"/>
            <w:shd w:val="clear" w:color="auto" w:fill="D9D9D9"/>
            <w:vAlign w:val="center"/>
          </w:tcPr>
          <w:p w14:paraId="32EE5A12" w14:textId="77777777" w:rsidR="00F55C8C" w:rsidRPr="007F1DC7" w:rsidRDefault="00F55C8C" w:rsidP="00F55C8C"/>
        </w:tc>
      </w:tr>
      <w:tr w:rsidR="007F1DC7" w:rsidRPr="007F1DC7" w14:paraId="17B7017C" w14:textId="77777777" w:rsidTr="00F55C8C">
        <w:trPr>
          <w:trHeight w:val="152"/>
        </w:trPr>
        <w:tc>
          <w:tcPr>
            <w:tcW w:w="914" w:type="dxa"/>
            <w:vAlign w:val="center"/>
          </w:tcPr>
          <w:p w14:paraId="59EC233D" w14:textId="77777777" w:rsidR="00F55C8C" w:rsidRPr="007F1DC7" w:rsidRDefault="00F55C8C" w:rsidP="00F55C8C">
            <w:r w:rsidRPr="007F1DC7">
              <w:t>5.1.1</w:t>
            </w:r>
          </w:p>
        </w:tc>
        <w:tc>
          <w:tcPr>
            <w:tcW w:w="2268" w:type="dxa"/>
            <w:vAlign w:val="center"/>
          </w:tcPr>
          <w:p w14:paraId="5310B200" w14:textId="77777777" w:rsidR="00F55C8C" w:rsidRPr="007F1DC7" w:rsidRDefault="00F55C8C" w:rsidP="00F55C8C">
            <w:r w:rsidRPr="007F1DC7">
              <w:t>Канализационная насосная станция (КНС)</w:t>
            </w:r>
          </w:p>
        </w:tc>
        <w:tc>
          <w:tcPr>
            <w:tcW w:w="1276" w:type="dxa"/>
            <w:vAlign w:val="center"/>
          </w:tcPr>
          <w:p w14:paraId="428997D8" w14:textId="77777777" w:rsidR="00F55C8C" w:rsidRPr="007F1DC7" w:rsidRDefault="00F55C8C" w:rsidP="00F55C8C">
            <w:r w:rsidRPr="007F1DC7">
              <w:t>- « -</w:t>
            </w:r>
          </w:p>
        </w:tc>
        <w:tc>
          <w:tcPr>
            <w:tcW w:w="1701" w:type="dxa"/>
            <w:vAlign w:val="center"/>
          </w:tcPr>
          <w:p w14:paraId="33931E40" w14:textId="77777777" w:rsidR="00F55C8C" w:rsidRPr="007F1DC7" w:rsidRDefault="00F55C8C" w:rsidP="00F55C8C">
            <w:r w:rsidRPr="007F1DC7">
              <w:t>1</w:t>
            </w:r>
          </w:p>
        </w:tc>
        <w:tc>
          <w:tcPr>
            <w:tcW w:w="3118" w:type="dxa"/>
            <w:vAlign w:val="center"/>
          </w:tcPr>
          <w:p w14:paraId="2DFC3C7E" w14:textId="77777777" w:rsidR="00F55C8C" w:rsidRPr="007F1DC7" w:rsidRDefault="00F55C8C" w:rsidP="00F55C8C">
            <w:r w:rsidRPr="007F1DC7">
              <w:t>п. Арамиль</w:t>
            </w:r>
          </w:p>
        </w:tc>
        <w:tc>
          <w:tcPr>
            <w:tcW w:w="2693" w:type="dxa"/>
            <w:vAlign w:val="center"/>
          </w:tcPr>
          <w:p w14:paraId="40A96CF0" w14:textId="77777777" w:rsidR="00F55C8C" w:rsidRPr="007F1DC7" w:rsidRDefault="00F55C8C" w:rsidP="00F55C8C">
            <w:r w:rsidRPr="007F1DC7">
              <w:t>Зона озелененных территорий общего пользования</w:t>
            </w:r>
          </w:p>
        </w:tc>
        <w:tc>
          <w:tcPr>
            <w:tcW w:w="1560" w:type="dxa"/>
            <w:vAlign w:val="center"/>
          </w:tcPr>
          <w:p w14:paraId="3EC511BF" w14:textId="77777777" w:rsidR="00F55C8C" w:rsidRPr="007F1DC7" w:rsidRDefault="00F55C8C" w:rsidP="00F55C8C">
            <w:r w:rsidRPr="007F1DC7">
              <w:t>СЗЗ</w:t>
            </w:r>
          </w:p>
        </w:tc>
        <w:tc>
          <w:tcPr>
            <w:tcW w:w="1701" w:type="dxa"/>
            <w:vAlign w:val="center"/>
          </w:tcPr>
          <w:p w14:paraId="2946AF12" w14:textId="77777777" w:rsidR="00F55C8C" w:rsidRPr="007F1DC7" w:rsidRDefault="00F55C8C" w:rsidP="00F55C8C">
            <w:r w:rsidRPr="007F1DC7">
              <w:t>20 м</w:t>
            </w:r>
          </w:p>
        </w:tc>
      </w:tr>
      <w:tr w:rsidR="007F1DC7" w:rsidRPr="007F1DC7" w14:paraId="4918832C" w14:textId="77777777" w:rsidTr="00F55C8C">
        <w:trPr>
          <w:trHeight w:val="239"/>
        </w:trPr>
        <w:tc>
          <w:tcPr>
            <w:tcW w:w="914" w:type="dxa"/>
            <w:shd w:val="clear" w:color="auto" w:fill="D9D9D9"/>
          </w:tcPr>
          <w:p w14:paraId="62C0B182" w14:textId="77777777" w:rsidR="00F55C8C" w:rsidRPr="007F1DC7" w:rsidRDefault="00F55C8C" w:rsidP="00F55C8C">
            <w:r w:rsidRPr="007F1DC7">
              <w:t>5.2</w:t>
            </w:r>
          </w:p>
        </w:tc>
        <w:tc>
          <w:tcPr>
            <w:tcW w:w="2268" w:type="dxa"/>
            <w:shd w:val="clear" w:color="auto" w:fill="D9D9D9"/>
          </w:tcPr>
          <w:p w14:paraId="1566C2AA"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22469F98" w14:textId="77777777" w:rsidR="00F55C8C" w:rsidRPr="007F1DC7" w:rsidRDefault="00F55C8C" w:rsidP="00F55C8C">
            <w:r w:rsidRPr="007F1DC7">
              <w:t>всего, в том числе:</w:t>
            </w:r>
          </w:p>
        </w:tc>
        <w:tc>
          <w:tcPr>
            <w:tcW w:w="1276" w:type="dxa"/>
            <w:shd w:val="clear" w:color="auto" w:fill="D9D9D9"/>
            <w:vAlign w:val="center"/>
          </w:tcPr>
          <w:p w14:paraId="0A6547AA" w14:textId="77777777" w:rsidR="00F55C8C" w:rsidRPr="007F1DC7" w:rsidRDefault="00F55C8C" w:rsidP="00F55C8C">
            <w:r w:rsidRPr="007F1DC7">
              <w:t>объект</w:t>
            </w:r>
          </w:p>
        </w:tc>
        <w:tc>
          <w:tcPr>
            <w:tcW w:w="1701" w:type="dxa"/>
            <w:shd w:val="clear" w:color="auto" w:fill="D9D9D9"/>
            <w:vAlign w:val="center"/>
          </w:tcPr>
          <w:p w14:paraId="6A7AF622" w14:textId="77777777" w:rsidR="00F55C8C" w:rsidRPr="007F1DC7" w:rsidRDefault="00F55C8C" w:rsidP="00F55C8C">
            <w:r w:rsidRPr="007F1DC7">
              <w:t>0</w:t>
            </w:r>
          </w:p>
        </w:tc>
        <w:tc>
          <w:tcPr>
            <w:tcW w:w="3118" w:type="dxa"/>
            <w:shd w:val="clear" w:color="auto" w:fill="D9D9D9"/>
            <w:vAlign w:val="center"/>
          </w:tcPr>
          <w:p w14:paraId="0A416B18" w14:textId="77777777" w:rsidR="00F55C8C" w:rsidRPr="007F1DC7" w:rsidRDefault="00F55C8C" w:rsidP="00F55C8C">
            <w:pPr>
              <w:rPr>
                <w:lang w:eastAsia="en-US"/>
              </w:rPr>
            </w:pPr>
          </w:p>
        </w:tc>
        <w:tc>
          <w:tcPr>
            <w:tcW w:w="2693" w:type="dxa"/>
            <w:shd w:val="clear" w:color="auto" w:fill="D9D9D9"/>
            <w:vAlign w:val="center"/>
          </w:tcPr>
          <w:p w14:paraId="0AB62B0C" w14:textId="77777777" w:rsidR="00F55C8C" w:rsidRPr="007F1DC7" w:rsidRDefault="00F55C8C" w:rsidP="00F55C8C"/>
        </w:tc>
        <w:tc>
          <w:tcPr>
            <w:tcW w:w="1560" w:type="dxa"/>
            <w:shd w:val="clear" w:color="auto" w:fill="D9D9D9"/>
          </w:tcPr>
          <w:p w14:paraId="099E2F19" w14:textId="77777777" w:rsidR="00F55C8C" w:rsidRPr="007F1DC7" w:rsidRDefault="00F55C8C" w:rsidP="00F55C8C"/>
        </w:tc>
        <w:tc>
          <w:tcPr>
            <w:tcW w:w="1701" w:type="dxa"/>
            <w:shd w:val="clear" w:color="auto" w:fill="D9D9D9"/>
          </w:tcPr>
          <w:p w14:paraId="14818D5A" w14:textId="77777777" w:rsidR="00F55C8C" w:rsidRPr="007F1DC7" w:rsidRDefault="00F55C8C" w:rsidP="00F55C8C"/>
        </w:tc>
      </w:tr>
      <w:tr w:rsidR="007F1DC7" w:rsidRPr="007F1DC7" w14:paraId="2D9A4855" w14:textId="77777777" w:rsidTr="00F55C8C">
        <w:trPr>
          <w:trHeight w:val="239"/>
        </w:trPr>
        <w:tc>
          <w:tcPr>
            <w:tcW w:w="914" w:type="dxa"/>
            <w:shd w:val="clear" w:color="auto" w:fill="auto"/>
          </w:tcPr>
          <w:p w14:paraId="4C6D01C8" w14:textId="77777777" w:rsidR="00F55C8C" w:rsidRPr="007F1DC7" w:rsidRDefault="00F55C8C" w:rsidP="00F55C8C"/>
        </w:tc>
        <w:tc>
          <w:tcPr>
            <w:tcW w:w="2268" w:type="dxa"/>
            <w:shd w:val="clear" w:color="auto" w:fill="auto"/>
          </w:tcPr>
          <w:p w14:paraId="0CEA247C" w14:textId="77777777" w:rsidR="00F55C8C" w:rsidRPr="007F1DC7" w:rsidRDefault="00F55C8C" w:rsidP="00F55C8C">
            <w:pPr>
              <w:rPr>
                <w:rFonts w:eastAsia="Calibri"/>
                <w:lang w:eastAsia="en-US"/>
              </w:rPr>
            </w:pPr>
          </w:p>
        </w:tc>
        <w:tc>
          <w:tcPr>
            <w:tcW w:w="1276" w:type="dxa"/>
            <w:shd w:val="clear" w:color="auto" w:fill="auto"/>
            <w:vAlign w:val="center"/>
          </w:tcPr>
          <w:p w14:paraId="0D865FD3" w14:textId="77777777" w:rsidR="00F55C8C" w:rsidRPr="007F1DC7" w:rsidRDefault="00F55C8C" w:rsidP="00F55C8C"/>
        </w:tc>
        <w:tc>
          <w:tcPr>
            <w:tcW w:w="1701" w:type="dxa"/>
            <w:shd w:val="clear" w:color="auto" w:fill="auto"/>
            <w:vAlign w:val="center"/>
          </w:tcPr>
          <w:p w14:paraId="7716CCA8" w14:textId="77777777" w:rsidR="00F55C8C" w:rsidRPr="007F1DC7" w:rsidRDefault="00F55C8C" w:rsidP="00F55C8C"/>
        </w:tc>
        <w:tc>
          <w:tcPr>
            <w:tcW w:w="3118" w:type="dxa"/>
            <w:shd w:val="clear" w:color="auto" w:fill="auto"/>
            <w:vAlign w:val="center"/>
          </w:tcPr>
          <w:p w14:paraId="40B65346" w14:textId="77777777" w:rsidR="00F55C8C" w:rsidRPr="007F1DC7" w:rsidRDefault="00F55C8C" w:rsidP="00F55C8C"/>
        </w:tc>
        <w:tc>
          <w:tcPr>
            <w:tcW w:w="2693" w:type="dxa"/>
            <w:shd w:val="clear" w:color="auto" w:fill="auto"/>
            <w:vAlign w:val="center"/>
          </w:tcPr>
          <w:p w14:paraId="2DA58337" w14:textId="77777777" w:rsidR="00F55C8C" w:rsidRPr="007F1DC7" w:rsidRDefault="00F55C8C" w:rsidP="00F55C8C"/>
        </w:tc>
        <w:tc>
          <w:tcPr>
            <w:tcW w:w="1560" w:type="dxa"/>
            <w:shd w:val="clear" w:color="auto" w:fill="auto"/>
          </w:tcPr>
          <w:p w14:paraId="41A7A634" w14:textId="77777777" w:rsidR="00F55C8C" w:rsidRPr="007F1DC7" w:rsidRDefault="00F55C8C" w:rsidP="00F55C8C"/>
        </w:tc>
        <w:tc>
          <w:tcPr>
            <w:tcW w:w="1701" w:type="dxa"/>
            <w:shd w:val="clear" w:color="auto" w:fill="auto"/>
          </w:tcPr>
          <w:p w14:paraId="579FEED5" w14:textId="77777777" w:rsidR="00F55C8C" w:rsidRPr="007F1DC7" w:rsidRDefault="00F55C8C" w:rsidP="00F55C8C"/>
        </w:tc>
      </w:tr>
      <w:tr w:rsidR="007F1DC7" w:rsidRPr="007F1DC7" w14:paraId="68C6F72D" w14:textId="77777777" w:rsidTr="00F55C8C">
        <w:trPr>
          <w:trHeight w:val="239"/>
        </w:trPr>
        <w:tc>
          <w:tcPr>
            <w:tcW w:w="914" w:type="dxa"/>
            <w:shd w:val="clear" w:color="auto" w:fill="BFBFBF"/>
          </w:tcPr>
          <w:p w14:paraId="12D5AE63" w14:textId="77777777" w:rsidR="00F55C8C" w:rsidRPr="007F1DC7" w:rsidRDefault="00F55C8C" w:rsidP="00F55C8C">
            <w:r w:rsidRPr="007F1DC7">
              <w:t>6.</w:t>
            </w:r>
          </w:p>
        </w:tc>
        <w:tc>
          <w:tcPr>
            <w:tcW w:w="14317" w:type="dxa"/>
            <w:gridSpan w:val="7"/>
            <w:shd w:val="clear" w:color="auto" w:fill="BFBFBF"/>
          </w:tcPr>
          <w:p w14:paraId="2A8FC6B6" w14:textId="77777777" w:rsidR="00F55C8C" w:rsidRPr="007F1DC7" w:rsidRDefault="00F55C8C" w:rsidP="00F55C8C">
            <w:r w:rsidRPr="007F1DC7">
              <w:t>Сети водоотведения</w:t>
            </w:r>
          </w:p>
        </w:tc>
      </w:tr>
      <w:tr w:rsidR="007F1DC7" w:rsidRPr="007F1DC7" w14:paraId="5EB28E41" w14:textId="77777777" w:rsidTr="00F55C8C">
        <w:trPr>
          <w:trHeight w:val="239"/>
        </w:trPr>
        <w:tc>
          <w:tcPr>
            <w:tcW w:w="914" w:type="dxa"/>
            <w:shd w:val="clear" w:color="auto" w:fill="D9D9D9"/>
            <w:vAlign w:val="center"/>
          </w:tcPr>
          <w:p w14:paraId="340568FE" w14:textId="77777777" w:rsidR="00F55C8C" w:rsidRPr="007F1DC7" w:rsidRDefault="00F55C8C" w:rsidP="00F55C8C">
            <w:r w:rsidRPr="007F1DC7">
              <w:t>6.1</w:t>
            </w:r>
          </w:p>
        </w:tc>
        <w:tc>
          <w:tcPr>
            <w:tcW w:w="2268" w:type="dxa"/>
            <w:shd w:val="clear" w:color="auto" w:fill="D9D9D9"/>
          </w:tcPr>
          <w:p w14:paraId="4E99A47A"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7747ABBE" w14:textId="77777777" w:rsidR="00F55C8C" w:rsidRPr="007F1DC7" w:rsidRDefault="00F55C8C" w:rsidP="00F55C8C">
            <w:r w:rsidRPr="007F1DC7">
              <w:t>всего, в том числе:</w:t>
            </w:r>
          </w:p>
        </w:tc>
        <w:tc>
          <w:tcPr>
            <w:tcW w:w="1276" w:type="dxa"/>
            <w:shd w:val="clear" w:color="auto" w:fill="D9D9D9"/>
            <w:vAlign w:val="center"/>
          </w:tcPr>
          <w:p w14:paraId="1394868C" w14:textId="77777777" w:rsidR="00F55C8C" w:rsidRPr="007F1DC7" w:rsidRDefault="00F55C8C" w:rsidP="00F55C8C">
            <w:r w:rsidRPr="007F1DC7">
              <w:t>км</w:t>
            </w:r>
          </w:p>
        </w:tc>
        <w:tc>
          <w:tcPr>
            <w:tcW w:w="1701" w:type="dxa"/>
            <w:shd w:val="clear" w:color="auto" w:fill="D9D9D9"/>
            <w:vAlign w:val="center"/>
          </w:tcPr>
          <w:p w14:paraId="43FA5957" w14:textId="77777777" w:rsidR="00F55C8C" w:rsidRPr="007F1DC7" w:rsidRDefault="00F55C8C" w:rsidP="00F55C8C">
            <w:r w:rsidRPr="007F1DC7">
              <w:t>4,779</w:t>
            </w:r>
          </w:p>
        </w:tc>
        <w:tc>
          <w:tcPr>
            <w:tcW w:w="3118" w:type="dxa"/>
            <w:shd w:val="clear" w:color="auto" w:fill="D9D9D9"/>
            <w:vAlign w:val="center"/>
          </w:tcPr>
          <w:p w14:paraId="76422616" w14:textId="77777777" w:rsidR="00F55C8C" w:rsidRPr="007F1DC7" w:rsidRDefault="00F55C8C" w:rsidP="00F55C8C"/>
        </w:tc>
        <w:tc>
          <w:tcPr>
            <w:tcW w:w="2693" w:type="dxa"/>
            <w:shd w:val="clear" w:color="auto" w:fill="D9D9D9"/>
            <w:vAlign w:val="center"/>
          </w:tcPr>
          <w:p w14:paraId="62BBFEC5" w14:textId="77777777" w:rsidR="00F55C8C" w:rsidRPr="007F1DC7" w:rsidRDefault="00F55C8C" w:rsidP="00F55C8C"/>
        </w:tc>
        <w:tc>
          <w:tcPr>
            <w:tcW w:w="1560" w:type="dxa"/>
            <w:shd w:val="clear" w:color="auto" w:fill="D9D9D9"/>
            <w:vAlign w:val="center"/>
          </w:tcPr>
          <w:p w14:paraId="6129B13E" w14:textId="77777777" w:rsidR="00F55C8C" w:rsidRPr="007F1DC7" w:rsidRDefault="00F55C8C" w:rsidP="00F55C8C"/>
        </w:tc>
        <w:tc>
          <w:tcPr>
            <w:tcW w:w="1701" w:type="dxa"/>
            <w:shd w:val="clear" w:color="auto" w:fill="D9D9D9"/>
            <w:vAlign w:val="center"/>
          </w:tcPr>
          <w:p w14:paraId="17818406" w14:textId="77777777" w:rsidR="00F55C8C" w:rsidRPr="007F1DC7" w:rsidRDefault="00F55C8C" w:rsidP="00F55C8C"/>
        </w:tc>
      </w:tr>
      <w:tr w:rsidR="007F1DC7" w:rsidRPr="007F1DC7" w14:paraId="77ADE71C" w14:textId="77777777" w:rsidTr="00F55C8C">
        <w:trPr>
          <w:trHeight w:val="239"/>
        </w:trPr>
        <w:tc>
          <w:tcPr>
            <w:tcW w:w="914" w:type="dxa"/>
            <w:shd w:val="clear" w:color="auto" w:fill="auto"/>
            <w:vAlign w:val="center"/>
          </w:tcPr>
          <w:p w14:paraId="030836AC" w14:textId="77777777" w:rsidR="00F55C8C" w:rsidRPr="007F1DC7" w:rsidRDefault="00F55C8C" w:rsidP="00F55C8C">
            <w:r w:rsidRPr="007F1DC7">
              <w:t>6.1.1</w:t>
            </w:r>
          </w:p>
        </w:tc>
        <w:tc>
          <w:tcPr>
            <w:tcW w:w="2268" w:type="dxa"/>
            <w:shd w:val="clear" w:color="auto" w:fill="auto"/>
            <w:vAlign w:val="center"/>
          </w:tcPr>
          <w:p w14:paraId="6D261CE7" w14:textId="77777777" w:rsidR="00F55C8C" w:rsidRPr="007F1DC7" w:rsidRDefault="00F55C8C" w:rsidP="00F55C8C">
            <w:r w:rsidRPr="007F1DC7">
              <w:t>Канализация самотечная</w:t>
            </w:r>
          </w:p>
        </w:tc>
        <w:tc>
          <w:tcPr>
            <w:tcW w:w="1276" w:type="dxa"/>
            <w:shd w:val="clear" w:color="auto" w:fill="auto"/>
            <w:vAlign w:val="center"/>
          </w:tcPr>
          <w:p w14:paraId="6A2FC181" w14:textId="77777777" w:rsidR="00F55C8C" w:rsidRPr="007F1DC7" w:rsidRDefault="00F55C8C" w:rsidP="00F55C8C">
            <w:r w:rsidRPr="007F1DC7">
              <w:t>- « -</w:t>
            </w:r>
          </w:p>
        </w:tc>
        <w:tc>
          <w:tcPr>
            <w:tcW w:w="1701" w:type="dxa"/>
            <w:shd w:val="clear" w:color="auto" w:fill="auto"/>
            <w:vAlign w:val="center"/>
          </w:tcPr>
          <w:p w14:paraId="451F5EE2" w14:textId="77777777" w:rsidR="00F55C8C" w:rsidRPr="007F1DC7" w:rsidRDefault="00F55C8C" w:rsidP="00F55C8C">
            <w:r w:rsidRPr="007F1DC7">
              <w:t>1,151</w:t>
            </w:r>
          </w:p>
        </w:tc>
        <w:tc>
          <w:tcPr>
            <w:tcW w:w="5811" w:type="dxa"/>
            <w:gridSpan w:val="2"/>
            <w:vMerge w:val="restart"/>
            <w:shd w:val="clear" w:color="auto" w:fill="auto"/>
            <w:vAlign w:val="center"/>
          </w:tcPr>
          <w:p w14:paraId="5F87E8F4"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shd w:val="clear" w:color="auto" w:fill="auto"/>
            <w:vAlign w:val="center"/>
          </w:tcPr>
          <w:p w14:paraId="7C00C535" w14:textId="77777777" w:rsidR="00F55C8C" w:rsidRPr="007F1DC7" w:rsidRDefault="00F55C8C" w:rsidP="00F55C8C"/>
        </w:tc>
        <w:tc>
          <w:tcPr>
            <w:tcW w:w="1701" w:type="dxa"/>
            <w:shd w:val="clear" w:color="auto" w:fill="auto"/>
            <w:vAlign w:val="center"/>
          </w:tcPr>
          <w:p w14:paraId="449A8A06" w14:textId="77777777" w:rsidR="00F55C8C" w:rsidRPr="007F1DC7" w:rsidRDefault="00F55C8C" w:rsidP="00F55C8C"/>
        </w:tc>
      </w:tr>
      <w:tr w:rsidR="007F1DC7" w:rsidRPr="007F1DC7" w14:paraId="09FA07CD" w14:textId="77777777" w:rsidTr="00F55C8C">
        <w:trPr>
          <w:trHeight w:val="239"/>
        </w:trPr>
        <w:tc>
          <w:tcPr>
            <w:tcW w:w="914" w:type="dxa"/>
            <w:shd w:val="clear" w:color="auto" w:fill="auto"/>
            <w:vAlign w:val="center"/>
          </w:tcPr>
          <w:p w14:paraId="658822B1" w14:textId="77777777" w:rsidR="00F55C8C" w:rsidRPr="007F1DC7" w:rsidRDefault="00F55C8C" w:rsidP="00F55C8C">
            <w:r w:rsidRPr="007F1DC7">
              <w:t>6.1.2</w:t>
            </w:r>
          </w:p>
        </w:tc>
        <w:tc>
          <w:tcPr>
            <w:tcW w:w="2268" w:type="dxa"/>
            <w:shd w:val="clear" w:color="auto" w:fill="auto"/>
          </w:tcPr>
          <w:p w14:paraId="32A7D484" w14:textId="77777777" w:rsidR="00F55C8C" w:rsidRPr="007F1DC7" w:rsidRDefault="00F55C8C" w:rsidP="00F55C8C">
            <w:pPr>
              <w:rPr>
                <w:lang w:eastAsia="x-none"/>
              </w:rPr>
            </w:pPr>
            <w:r w:rsidRPr="007F1DC7">
              <w:rPr>
                <w:lang w:val="x-none" w:eastAsia="x-none"/>
              </w:rPr>
              <w:t>Канализация</w:t>
            </w:r>
            <w:r w:rsidRPr="007F1DC7">
              <w:rPr>
                <w:lang w:eastAsia="x-none"/>
              </w:rPr>
              <w:t xml:space="preserve"> напорная</w:t>
            </w:r>
          </w:p>
        </w:tc>
        <w:tc>
          <w:tcPr>
            <w:tcW w:w="1276" w:type="dxa"/>
            <w:shd w:val="clear" w:color="auto" w:fill="auto"/>
            <w:vAlign w:val="center"/>
          </w:tcPr>
          <w:p w14:paraId="6B909B3A" w14:textId="77777777" w:rsidR="00F55C8C" w:rsidRPr="007F1DC7" w:rsidRDefault="00F55C8C" w:rsidP="00F55C8C">
            <w:r w:rsidRPr="007F1DC7">
              <w:t>- « -</w:t>
            </w:r>
          </w:p>
        </w:tc>
        <w:tc>
          <w:tcPr>
            <w:tcW w:w="1701" w:type="dxa"/>
            <w:shd w:val="clear" w:color="auto" w:fill="auto"/>
            <w:vAlign w:val="center"/>
          </w:tcPr>
          <w:p w14:paraId="259FE0A8" w14:textId="77777777" w:rsidR="00F55C8C" w:rsidRPr="007F1DC7" w:rsidRDefault="00F55C8C" w:rsidP="00F55C8C">
            <w:pPr>
              <w:rPr>
                <w:lang w:eastAsia="x-none"/>
              </w:rPr>
            </w:pPr>
            <w:r w:rsidRPr="007F1DC7">
              <w:rPr>
                <w:lang w:eastAsia="x-none"/>
              </w:rPr>
              <w:t>3,628</w:t>
            </w:r>
          </w:p>
        </w:tc>
        <w:tc>
          <w:tcPr>
            <w:tcW w:w="5811" w:type="dxa"/>
            <w:gridSpan w:val="2"/>
            <w:vMerge/>
            <w:shd w:val="clear" w:color="auto" w:fill="auto"/>
            <w:vAlign w:val="center"/>
          </w:tcPr>
          <w:p w14:paraId="017A45C2" w14:textId="77777777" w:rsidR="00F55C8C" w:rsidRPr="007F1DC7" w:rsidRDefault="00F55C8C" w:rsidP="00F55C8C"/>
        </w:tc>
        <w:tc>
          <w:tcPr>
            <w:tcW w:w="1560" w:type="dxa"/>
            <w:shd w:val="clear" w:color="auto" w:fill="auto"/>
            <w:vAlign w:val="center"/>
          </w:tcPr>
          <w:p w14:paraId="4AD2C3D8" w14:textId="77777777" w:rsidR="00F55C8C" w:rsidRPr="007F1DC7" w:rsidRDefault="00F55C8C" w:rsidP="00F55C8C"/>
        </w:tc>
        <w:tc>
          <w:tcPr>
            <w:tcW w:w="1701" w:type="dxa"/>
            <w:shd w:val="clear" w:color="auto" w:fill="auto"/>
            <w:vAlign w:val="center"/>
          </w:tcPr>
          <w:p w14:paraId="12B0214B" w14:textId="77777777" w:rsidR="00F55C8C" w:rsidRPr="007F1DC7" w:rsidRDefault="00F55C8C" w:rsidP="00F55C8C"/>
        </w:tc>
      </w:tr>
      <w:tr w:rsidR="007F1DC7" w:rsidRPr="007F1DC7" w14:paraId="5F7164DA" w14:textId="77777777" w:rsidTr="00F55C8C">
        <w:trPr>
          <w:trHeight w:val="239"/>
        </w:trPr>
        <w:tc>
          <w:tcPr>
            <w:tcW w:w="914" w:type="dxa"/>
            <w:shd w:val="clear" w:color="auto" w:fill="D9D9D9"/>
            <w:vAlign w:val="center"/>
          </w:tcPr>
          <w:p w14:paraId="5809F6DF" w14:textId="77777777" w:rsidR="00F55C8C" w:rsidRPr="007F1DC7" w:rsidRDefault="00F55C8C" w:rsidP="00F55C8C">
            <w:r w:rsidRPr="007F1DC7">
              <w:t>6.2</w:t>
            </w:r>
          </w:p>
        </w:tc>
        <w:tc>
          <w:tcPr>
            <w:tcW w:w="2268" w:type="dxa"/>
            <w:shd w:val="clear" w:color="auto" w:fill="D9D9D9"/>
            <w:vAlign w:val="center"/>
          </w:tcPr>
          <w:p w14:paraId="1150BA15"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60FF6EC6" w14:textId="77777777" w:rsidR="00F55C8C" w:rsidRPr="007F1DC7" w:rsidRDefault="00F55C8C" w:rsidP="00F55C8C">
            <w:r w:rsidRPr="007F1DC7">
              <w:t>всего, в том числе:</w:t>
            </w:r>
          </w:p>
        </w:tc>
        <w:tc>
          <w:tcPr>
            <w:tcW w:w="1276" w:type="dxa"/>
            <w:shd w:val="clear" w:color="auto" w:fill="D9D9D9"/>
            <w:vAlign w:val="center"/>
          </w:tcPr>
          <w:p w14:paraId="42499625" w14:textId="77777777" w:rsidR="00F55C8C" w:rsidRPr="007F1DC7" w:rsidRDefault="00F55C8C" w:rsidP="00F55C8C">
            <w:r w:rsidRPr="007F1DC7">
              <w:t>км</w:t>
            </w:r>
          </w:p>
        </w:tc>
        <w:tc>
          <w:tcPr>
            <w:tcW w:w="1701" w:type="dxa"/>
            <w:shd w:val="clear" w:color="auto" w:fill="D9D9D9"/>
            <w:vAlign w:val="center"/>
          </w:tcPr>
          <w:p w14:paraId="1C11D8B8" w14:textId="77777777" w:rsidR="00F55C8C" w:rsidRPr="007F1DC7" w:rsidRDefault="00F55C8C" w:rsidP="00F55C8C"/>
        </w:tc>
        <w:tc>
          <w:tcPr>
            <w:tcW w:w="3118" w:type="dxa"/>
            <w:shd w:val="clear" w:color="auto" w:fill="D9D9D9"/>
            <w:vAlign w:val="center"/>
          </w:tcPr>
          <w:p w14:paraId="73B3C50F" w14:textId="77777777" w:rsidR="00F55C8C" w:rsidRPr="007F1DC7" w:rsidRDefault="00F55C8C" w:rsidP="00F55C8C"/>
        </w:tc>
        <w:tc>
          <w:tcPr>
            <w:tcW w:w="2693" w:type="dxa"/>
            <w:shd w:val="clear" w:color="auto" w:fill="D9D9D9"/>
            <w:vAlign w:val="center"/>
          </w:tcPr>
          <w:p w14:paraId="529BD5D2" w14:textId="77777777" w:rsidR="00F55C8C" w:rsidRPr="007F1DC7" w:rsidRDefault="00F55C8C" w:rsidP="00F55C8C"/>
        </w:tc>
        <w:tc>
          <w:tcPr>
            <w:tcW w:w="1560" w:type="dxa"/>
            <w:shd w:val="clear" w:color="auto" w:fill="D9D9D9"/>
            <w:vAlign w:val="center"/>
          </w:tcPr>
          <w:p w14:paraId="3F66BF6B" w14:textId="77777777" w:rsidR="00F55C8C" w:rsidRPr="007F1DC7" w:rsidRDefault="00F55C8C" w:rsidP="00F55C8C"/>
        </w:tc>
        <w:tc>
          <w:tcPr>
            <w:tcW w:w="1701" w:type="dxa"/>
            <w:shd w:val="clear" w:color="auto" w:fill="D9D9D9"/>
            <w:vAlign w:val="center"/>
          </w:tcPr>
          <w:p w14:paraId="63CA3573" w14:textId="77777777" w:rsidR="00F55C8C" w:rsidRPr="007F1DC7" w:rsidRDefault="00F55C8C" w:rsidP="00F55C8C"/>
        </w:tc>
      </w:tr>
      <w:tr w:rsidR="007F1DC7" w:rsidRPr="007F1DC7" w14:paraId="3F3B7ECF" w14:textId="77777777" w:rsidTr="00F55C8C">
        <w:trPr>
          <w:trHeight w:val="239"/>
        </w:trPr>
        <w:tc>
          <w:tcPr>
            <w:tcW w:w="914" w:type="dxa"/>
            <w:shd w:val="clear" w:color="auto" w:fill="auto"/>
            <w:vAlign w:val="center"/>
          </w:tcPr>
          <w:p w14:paraId="1C36E480" w14:textId="77777777" w:rsidR="00F55C8C" w:rsidRPr="007F1DC7" w:rsidRDefault="00F55C8C" w:rsidP="00F55C8C">
            <w:r w:rsidRPr="007F1DC7">
              <w:t>6.2.1</w:t>
            </w:r>
          </w:p>
        </w:tc>
        <w:tc>
          <w:tcPr>
            <w:tcW w:w="2268" w:type="dxa"/>
            <w:shd w:val="clear" w:color="auto" w:fill="auto"/>
            <w:vAlign w:val="center"/>
          </w:tcPr>
          <w:p w14:paraId="00E8CC29" w14:textId="77777777" w:rsidR="00F55C8C" w:rsidRPr="007F1DC7" w:rsidRDefault="00F55C8C" w:rsidP="00F55C8C">
            <w:r w:rsidRPr="007F1DC7">
              <w:t>Сети водоотведения</w:t>
            </w:r>
          </w:p>
        </w:tc>
        <w:tc>
          <w:tcPr>
            <w:tcW w:w="1276" w:type="dxa"/>
            <w:shd w:val="clear" w:color="auto" w:fill="auto"/>
            <w:vAlign w:val="center"/>
          </w:tcPr>
          <w:p w14:paraId="7DECE335" w14:textId="77777777" w:rsidR="00F55C8C" w:rsidRPr="007F1DC7" w:rsidRDefault="00F55C8C" w:rsidP="00F55C8C">
            <w:r w:rsidRPr="007F1DC7">
              <w:t>- « -</w:t>
            </w:r>
          </w:p>
        </w:tc>
        <w:tc>
          <w:tcPr>
            <w:tcW w:w="7512" w:type="dxa"/>
            <w:gridSpan w:val="3"/>
            <w:shd w:val="clear" w:color="auto" w:fill="auto"/>
            <w:vAlign w:val="center"/>
          </w:tcPr>
          <w:p w14:paraId="03D56FCE" w14:textId="77777777" w:rsidR="00F55C8C" w:rsidRPr="007F1DC7" w:rsidRDefault="00F55C8C" w:rsidP="00F55C8C">
            <w:r w:rsidRPr="007F1DC7">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shd w:val="clear" w:color="auto" w:fill="auto"/>
            <w:vAlign w:val="center"/>
          </w:tcPr>
          <w:p w14:paraId="2E2EE11E" w14:textId="77777777" w:rsidR="00F55C8C" w:rsidRPr="007F1DC7" w:rsidRDefault="00F55C8C" w:rsidP="00F55C8C"/>
        </w:tc>
        <w:tc>
          <w:tcPr>
            <w:tcW w:w="1701" w:type="dxa"/>
            <w:shd w:val="clear" w:color="auto" w:fill="auto"/>
            <w:vAlign w:val="center"/>
          </w:tcPr>
          <w:p w14:paraId="577F06FA" w14:textId="77777777" w:rsidR="00F55C8C" w:rsidRPr="007F1DC7" w:rsidRDefault="00F55C8C" w:rsidP="00F55C8C"/>
        </w:tc>
      </w:tr>
      <w:tr w:rsidR="007F1DC7" w:rsidRPr="007F1DC7" w14:paraId="652E5D4E" w14:textId="77777777" w:rsidTr="00F55C8C">
        <w:trPr>
          <w:trHeight w:val="239"/>
        </w:trPr>
        <w:tc>
          <w:tcPr>
            <w:tcW w:w="914" w:type="dxa"/>
            <w:shd w:val="clear" w:color="auto" w:fill="BFBFBF"/>
            <w:vAlign w:val="center"/>
          </w:tcPr>
          <w:p w14:paraId="687CAACE" w14:textId="77777777" w:rsidR="00F55C8C" w:rsidRPr="007F1DC7" w:rsidRDefault="00F55C8C" w:rsidP="00F55C8C">
            <w:r w:rsidRPr="007F1DC7">
              <w:t>7.</w:t>
            </w:r>
          </w:p>
        </w:tc>
        <w:tc>
          <w:tcPr>
            <w:tcW w:w="14317" w:type="dxa"/>
            <w:gridSpan w:val="7"/>
            <w:shd w:val="clear" w:color="auto" w:fill="BFBFBF"/>
            <w:vAlign w:val="center"/>
          </w:tcPr>
          <w:p w14:paraId="11B1985A" w14:textId="77777777" w:rsidR="00F55C8C" w:rsidRPr="007F1DC7" w:rsidRDefault="00F55C8C" w:rsidP="00F55C8C">
            <w:r w:rsidRPr="007F1DC7">
              <w:t>Теплопроводы</w:t>
            </w:r>
          </w:p>
        </w:tc>
      </w:tr>
      <w:tr w:rsidR="007F1DC7" w:rsidRPr="007F1DC7" w14:paraId="03985F12" w14:textId="77777777" w:rsidTr="00F55C8C">
        <w:trPr>
          <w:trHeight w:val="239"/>
        </w:trPr>
        <w:tc>
          <w:tcPr>
            <w:tcW w:w="914" w:type="dxa"/>
            <w:shd w:val="clear" w:color="auto" w:fill="D9D9D9"/>
            <w:vAlign w:val="center"/>
          </w:tcPr>
          <w:p w14:paraId="3EBE6469" w14:textId="77777777" w:rsidR="00F55C8C" w:rsidRPr="007F1DC7" w:rsidRDefault="00F55C8C" w:rsidP="00F55C8C">
            <w:r w:rsidRPr="007F1DC7">
              <w:t>7.1</w:t>
            </w:r>
          </w:p>
        </w:tc>
        <w:tc>
          <w:tcPr>
            <w:tcW w:w="2268" w:type="dxa"/>
            <w:shd w:val="clear" w:color="auto" w:fill="D9D9D9"/>
            <w:vAlign w:val="center"/>
          </w:tcPr>
          <w:p w14:paraId="291ED947"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1F823710" w14:textId="77777777" w:rsidR="00F55C8C" w:rsidRPr="007F1DC7" w:rsidRDefault="00F55C8C" w:rsidP="00F55C8C">
            <w:r w:rsidRPr="007F1DC7">
              <w:t>всего, в том числе:</w:t>
            </w:r>
          </w:p>
        </w:tc>
        <w:tc>
          <w:tcPr>
            <w:tcW w:w="1276" w:type="dxa"/>
            <w:shd w:val="clear" w:color="auto" w:fill="D9D9D9"/>
            <w:vAlign w:val="center"/>
          </w:tcPr>
          <w:p w14:paraId="6187121D" w14:textId="77777777" w:rsidR="00F55C8C" w:rsidRPr="007F1DC7" w:rsidRDefault="00F55C8C" w:rsidP="00F55C8C">
            <w:r w:rsidRPr="007F1DC7">
              <w:t>км</w:t>
            </w:r>
          </w:p>
        </w:tc>
        <w:tc>
          <w:tcPr>
            <w:tcW w:w="1701" w:type="dxa"/>
            <w:shd w:val="clear" w:color="auto" w:fill="D9D9D9"/>
            <w:vAlign w:val="center"/>
          </w:tcPr>
          <w:p w14:paraId="15CED04F" w14:textId="77777777" w:rsidR="00F55C8C" w:rsidRPr="007F1DC7" w:rsidRDefault="00F55C8C" w:rsidP="00F55C8C">
            <w:r w:rsidRPr="007F1DC7">
              <w:t>0,004</w:t>
            </w:r>
          </w:p>
        </w:tc>
        <w:tc>
          <w:tcPr>
            <w:tcW w:w="3118" w:type="dxa"/>
            <w:shd w:val="clear" w:color="auto" w:fill="D9D9D9"/>
            <w:vAlign w:val="center"/>
          </w:tcPr>
          <w:p w14:paraId="3A1A1E26" w14:textId="77777777" w:rsidR="00F55C8C" w:rsidRPr="007F1DC7" w:rsidRDefault="00F55C8C" w:rsidP="00F55C8C"/>
        </w:tc>
        <w:tc>
          <w:tcPr>
            <w:tcW w:w="2693" w:type="dxa"/>
            <w:shd w:val="clear" w:color="auto" w:fill="D9D9D9"/>
            <w:vAlign w:val="center"/>
          </w:tcPr>
          <w:p w14:paraId="17035B2B" w14:textId="77777777" w:rsidR="00F55C8C" w:rsidRPr="007F1DC7" w:rsidRDefault="00F55C8C" w:rsidP="00F55C8C"/>
        </w:tc>
        <w:tc>
          <w:tcPr>
            <w:tcW w:w="1560" w:type="dxa"/>
            <w:shd w:val="clear" w:color="auto" w:fill="D9D9D9"/>
            <w:vAlign w:val="center"/>
          </w:tcPr>
          <w:p w14:paraId="76CD3F68" w14:textId="77777777" w:rsidR="00F55C8C" w:rsidRPr="007F1DC7" w:rsidRDefault="00F55C8C" w:rsidP="00F55C8C"/>
        </w:tc>
        <w:tc>
          <w:tcPr>
            <w:tcW w:w="1701" w:type="dxa"/>
            <w:shd w:val="clear" w:color="auto" w:fill="D9D9D9"/>
            <w:vAlign w:val="center"/>
          </w:tcPr>
          <w:p w14:paraId="3B06813A" w14:textId="77777777" w:rsidR="00F55C8C" w:rsidRPr="007F1DC7" w:rsidRDefault="00F55C8C" w:rsidP="00F55C8C"/>
        </w:tc>
      </w:tr>
      <w:tr w:rsidR="007F1DC7" w:rsidRPr="007F1DC7" w14:paraId="7201788D" w14:textId="77777777" w:rsidTr="00F55C8C">
        <w:trPr>
          <w:trHeight w:val="239"/>
        </w:trPr>
        <w:tc>
          <w:tcPr>
            <w:tcW w:w="914" w:type="dxa"/>
            <w:vAlign w:val="center"/>
          </w:tcPr>
          <w:p w14:paraId="0783F695" w14:textId="77777777" w:rsidR="00F55C8C" w:rsidRPr="007F1DC7" w:rsidRDefault="00F55C8C" w:rsidP="00F55C8C">
            <w:r w:rsidRPr="007F1DC7">
              <w:lastRenderedPageBreak/>
              <w:t>7.1.1</w:t>
            </w:r>
          </w:p>
        </w:tc>
        <w:tc>
          <w:tcPr>
            <w:tcW w:w="2268" w:type="dxa"/>
            <w:vAlign w:val="center"/>
          </w:tcPr>
          <w:p w14:paraId="6C9758B7" w14:textId="77777777" w:rsidR="00F55C8C" w:rsidRPr="007F1DC7" w:rsidRDefault="00F55C8C" w:rsidP="00F55C8C">
            <w:r w:rsidRPr="007F1DC7">
              <w:t>Теплопровод распределительный (квартальный)</w:t>
            </w:r>
          </w:p>
        </w:tc>
        <w:tc>
          <w:tcPr>
            <w:tcW w:w="1276" w:type="dxa"/>
            <w:vAlign w:val="center"/>
          </w:tcPr>
          <w:p w14:paraId="0533533A" w14:textId="77777777" w:rsidR="00F55C8C" w:rsidRPr="007F1DC7" w:rsidRDefault="00F55C8C" w:rsidP="00F55C8C">
            <w:r w:rsidRPr="007F1DC7">
              <w:t>- « -</w:t>
            </w:r>
          </w:p>
        </w:tc>
        <w:tc>
          <w:tcPr>
            <w:tcW w:w="1701" w:type="dxa"/>
            <w:vAlign w:val="center"/>
          </w:tcPr>
          <w:p w14:paraId="1D0C9D88" w14:textId="77777777" w:rsidR="00F55C8C" w:rsidRPr="007F1DC7" w:rsidRDefault="00F55C8C" w:rsidP="00F55C8C">
            <w:r w:rsidRPr="007F1DC7">
              <w:t>0,004</w:t>
            </w:r>
          </w:p>
        </w:tc>
        <w:tc>
          <w:tcPr>
            <w:tcW w:w="5811" w:type="dxa"/>
            <w:gridSpan w:val="2"/>
            <w:vAlign w:val="center"/>
          </w:tcPr>
          <w:p w14:paraId="08042C7F"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14:paraId="232BBF8F" w14:textId="77777777" w:rsidR="00F55C8C" w:rsidRPr="007F1DC7" w:rsidRDefault="00F55C8C" w:rsidP="00F55C8C"/>
        </w:tc>
        <w:tc>
          <w:tcPr>
            <w:tcW w:w="1701" w:type="dxa"/>
            <w:vAlign w:val="center"/>
          </w:tcPr>
          <w:p w14:paraId="606085FF" w14:textId="77777777" w:rsidR="00F55C8C" w:rsidRPr="007F1DC7" w:rsidRDefault="00F55C8C" w:rsidP="00F55C8C"/>
        </w:tc>
      </w:tr>
      <w:tr w:rsidR="007F1DC7" w:rsidRPr="007F1DC7" w14:paraId="3C38C925" w14:textId="77777777" w:rsidTr="00F55C8C">
        <w:trPr>
          <w:trHeight w:val="239"/>
        </w:trPr>
        <w:tc>
          <w:tcPr>
            <w:tcW w:w="914" w:type="dxa"/>
            <w:shd w:val="clear" w:color="auto" w:fill="D9D9D9"/>
            <w:vAlign w:val="center"/>
          </w:tcPr>
          <w:p w14:paraId="3D7AAF29" w14:textId="77777777" w:rsidR="00F55C8C" w:rsidRPr="007F1DC7" w:rsidRDefault="00F55C8C" w:rsidP="00F55C8C">
            <w:r w:rsidRPr="007F1DC7">
              <w:t>7.2</w:t>
            </w:r>
          </w:p>
        </w:tc>
        <w:tc>
          <w:tcPr>
            <w:tcW w:w="2268" w:type="dxa"/>
            <w:shd w:val="clear" w:color="auto" w:fill="D9D9D9"/>
          </w:tcPr>
          <w:p w14:paraId="269E8E24"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2BBFB12E" w14:textId="77777777" w:rsidR="00F55C8C" w:rsidRPr="007F1DC7" w:rsidRDefault="00F55C8C" w:rsidP="00F55C8C">
            <w:r w:rsidRPr="007F1DC7">
              <w:t>всего, в том числе:</w:t>
            </w:r>
          </w:p>
        </w:tc>
        <w:tc>
          <w:tcPr>
            <w:tcW w:w="1276" w:type="dxa"/>
            <w:shd w:val="clear" w:color="auto" w:fill="D9D9D9"/>
            <w:vAlign w:val="center"/>
          </w:tcPr>
          <w:p w14:paraId="73FCEABB" w14:textId="77777777" w:rsidR="00F55C8C" w:rsidRPr="007F1DC7" w:rsidRDefault="00F55C8C" w:rsidP="00F55C8C">
            <w:r w:rsidRPr="007F1DC7">
              <w:t>- « -</w:t>
            </w:r>
          </w:p>
        </w:tc>
        <w:tc>
          <w:tcPr>
            <w:tcW w:w="1701" w:type="dxa"/>
            <w:shd w:val="clear" w:color="auto" w:fill="D9D9D9"/>
            <w:vAlign w:val="center"/>
          </w:tcPr>
          <w:p w14:paraId="48C5EA8A" w14:textId="77777777" w:rsidR="00F55C8C" w:rsidRPr="007F1DC7" w:rsidRDefault="00F55C8C" w:rsidP="00F55C8C">
            <w:r w:rsidRPr="007F1DC7">
              <w:t>2,803</w:t>
            </w:r>
          </w:p>
        </w:tc>
        <w:tc>
          <w:tcPr>
            <w:tcW w:w="3118" w:type="dxa"/>
            <w:shd w:val="clear" w:color="auto" w:fill="D9D9D9"/>
            <w:vAlign w:val="center"/>
          </w:tcPr>
          <w:p w14:paraId="6BC38B78" w14:textId="77777777" w:rsidR="00F55C8C" w:rsidRPr="007F1DC7" w:rsidRDefault="00F55C8C" w:rsidP="00F55C8C"/>
        </w:tc>
        <w:tc>
          <w:tcPr>
            <w:tcW w:w="2693" w:type="dxa"/>
            <w:shd w:val="clear" w:color="auto" w:fill="D9D9D9"/>
            <w:vAlign w:val="center"/>
          </w:tcPr>
          <w:p w14:paraId="47CA648B" w14:textId="77777777" w:rsidR="00F55C8C" w:rsidRPr="007F1DC7" w:rsidRDefault="00F55C8C" w:rsidP="00F55C8C"/>
        </w:tc>
        <w:tc>
          <w:tcPr>
            <w:tcW w:w="1560" w:type="dxa"/>
            <w:shd w:val="clear" w:color="auto" w:fill="D9D9D9"/>
          </w:tcPr>
          <w:p w14:paraId="3A7FFC57" w14:textId="77777777" w:rsidR="00F55C8C" w:rsidRPr="007F1DC7" w:rsidRDefault="00F55C8C" w:rsidP="00F55C8C"/>
        </w:tc>
        <w:tc>
          <w:tcPr>
            <w:tcW w:w="1701" w:type="dxa"/>
            <w:shd w:val="clear" w:color="auto" w:fill="D9D9D9"/>
          </w:tcPr>
          <w:p w14:paraId="5B007942" w14:textId="77777777" w:rsidR="00F55C8C" w:rsidRPr="007F1DC7" w:rsidRDefault="00F55C8C" w:rsidP="00F55C8C"/>
        </w:tc>
      </w:tr>
      <w:tr w:rsidR="007F1DC7" w:rsidRPr="007F1DC7" w14:paraId="7A60119E" w14:textId="77777777" w:rsidTr="00F55C8C">
        <w:trPr>
          <w:trHeight w:val="239"/>
        </w:trPr>
        <w:tc>
          <w:tcPr>
            <w:tcW w:w="914" w:type="dxa"/>
            <w:vAlign w:val="center"/>
          </w:tcPr>
          <w:p w14:paraId="6989670E" w14:textId="77777777" w:rsidR="00F55C8C" w:rsidRPr="007F1DC7" w:rsidRDefault="00F55C8C" w:rsidP="00F55C8C">
            <w:r w:rsidRPr="007F1DC7">
              <w:t>7.2.1</w:t>
            </w:r>
          </w:p>
        </w:tc>
        <w:tc>
          <w:tcPr>
            <w:tcW w:w="2268" w:type="dxa"/>
            <w:vAlign w:val="center"/>
          </w:tcPr>
          <w:p w14:paraId="57438363" w14:textId="77777777" w:rsidR="00F55C8C" w:rsidRPr="007F1DC7" w:rsidRDefault="00F55C8C" w:rsidP="00F55C8C">
            <w:pPr>
              <w:rPr>
                <w:rFonts w:eastAsia="Calibri"/>
                <w:lang w:eastAsia="en-US"/>
              </w:rPr>
            </w:pPr>
            <w:r w:rsidRPr="007F1DC7">
              <w:t>Теплопровод распределительный (квартальный)</w:t>
            </w:r>
          </w:p>
        </w:tc>
        <w:tc>
          <w:tcPr>
            <w:tcW w:w="1276" w:type="dxa"/>
            <w:vAlign w:val="center"/>
          </w:tcPr>
          <w:p w14:paraId="54145E1B" w14:textId="77777777" w:rsidR="00F55C8C" w:rsidRPr="007F1DC7" w:rsidRDefault="00F55C8C" w:rsidP="00F55C8C">
            <w:r w:rsidRPr="007F1DC7">
              <w:t>- « -</w:t>
            </w:r>
          </w:p>
        </w:tc>
        <w:tc>
          <w:tcPr>
            <w:tcW w:w="1701" w:type="dxa"/>
            <w:vAlign w:val="center"/>
          </w:tcPr>
          <w:p w14:paraId="2C6B164A" w14:textId="77777777" w:rsidR="00F55C8C" w:rsidRPr="007F1DC7" w:rsidRDefault="00F55C8C" w:rsidP="00F55C8C">
            <w:r w:rsidRPr="007F1DC7">
              <w:t>2,803</w:t>
            </w:r>
          </w:p>
        </w:tc>
        <w:tc>
          <w:tcPr>
            <w:tcW w:w="5811" w:type="dxa"/>
            <w:gridSpan w:val="2"/>
            <w:vAlign w:val="center"/>
          </w:tcPr>
          <w:p w14:paraId="2342DE9D"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14:paraId="5762FCAF" w14:textId="77777777" w:rsidR="00F55C8C" w:rsidRPr="007F1DC7" w:rsidRDefault="00F55C8C" w:rsidP="00F55C8C"/>
        </w:tc>
        <w:tc>
          <w:tcPr>
            <w:tcW w:w="1701" w:type="dxa"/>
            <w:vAlign w:val="center"/>
          </w:tcPr>
          <w:p w14:paraId="0B84A2A4" w14:textId="77777777" w:rsidR="00F55C8C" w:rsidRPr="007F1DC7" w:rsidRDefault="00F55C8C" w:rsidP="00F55C8C"/>
        </w:tc>
      </w:tr>
      <w:tr w:rsidR="007F1DC7" w:rsidRPr="007F1DC7" w14:paraId="1302471B" w14:textId="77777777" w:rsidTr="00F55C8C">
        <w:trPr>
          <w:trHeight w:val="239"/>
        </w:trPr>
        <w:tc>
          <w:tcPr>
            <w:tcW w:w="914" w:type="dxa"/>
            <w:shd w:val="clear" w:color="auto" w:fill="BFBFBF"/>
            <w:vAlign w:val="center"/>
          </w:tcPr>
          <w:p w14:paraId="5290C266" w14:textId="77777777" w:rsidR="00F55C8C" w:rsidRPr="007F1DC7" w:rsidRDefault="00F55C8C" w:rsidP="00F55C8C">
            <w:r w:rsidRPr="007F1DC7">
              <w:t>8.</w:t>
            </w:r>
          </w:p>
        </w:tc>
        <w:tc>
          <w:tcPr>
            <w:tcW w:w="14317" w:type="dxa"/>
            <w:gridSpan w:val="7"/>
            <w:shd w:val="clear" w:color="auto" w:fill="BFBFBF"/>
            <w:vAlign w:val="center"/>
          </w:tcPr>
          <w:p w14:paraId="167EA164" w14:textId="77777777" w:rsidR="00F55C8C" w:rsidRPr="007F1DC7" w:rsidRDefault="00F55C8C" w:rsidP="00F55C8C">
            <w:r w:rsidRPr="007F1DC7">
              <w:t>Котельные</w:t>
            </w:r>
          </w:p>
        </w:tc>
      </w:tr>
      <w:tr w:rsidR="007F1DC7" w:rsidRPr="007F1DC7" w14:paraId="5B6715DA" w14:textId="77777777" w:rsidTr="00F55C8C">
        <w:trPr>
          <w:trHeight w:val="239"/>
        </w:trPr>
        <w:tc>
          <w:tcPr>
            <w:tcW w:w="914" w:type="dxa"/>
            <w:shd w:val="clear" w:color="auto" w:fill="D9D9D9"/>
            <w:vAlign w:val="center"/>
          </w:tcPr>
          <w:p w14:paraId="596E9F1D" w14:textId="77777777" w:rsidR="00F55C8C" w:rsidRPr="007F1DC7" w:rsidRDefault="00F55C8C" w:rsidP="00F55C8C">
            <w:r w:rsidRPr="007F1DC7">
              <w:t>8.1</w:t>
            </w:r>
          </w:p>
        </w:tc>
        <w:tc>
          <w:tcPr>
            <w:tcW w:w="2268" w:type="dxa"/>
            <w:shd w:val="clear" w:color="auto" w:fill="D9D9D9"/>
            <w:vAlign w:val="center"/>
          </w:tcPr>
          <w:p w14:paraId="03DB003E"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3A502CC" w14:textId="77777777" w:rsidR="00F55C8C" w:rsidRPr="007F1DC7" w:rsidRDefault="00F55C8C" w:rsidP="00F55C8C">
            <w:r w:rsidRPr="007F1DC7">
              <w:t>всего, в том числе:</w:t>
            </w:r>
          </w:p>
        </w:tc>
        <w:tc>
          <w:tcPr>
            <w:tcW w:w="1276" w:type="dxa"/>
            <w:shd w:val="clear" w:color="auto" w:fill="D9D9D9"/>
            <w:vAlign w:val="center"/>
          </w:tcPr>
          <w:p w14:paraId="6C690F65" w14:textId="77777777" w:rsidR="00F55C8C" w:rsidRPr="007F1DC7" w:rsidRDefault="00F55C8C" w:rsidP="00F55C8C">
            <w:r w:rsidRPr="007F1DC7">
              <w:t>объект</w:t>
            </w:r>
          </w:p>
        </w:tc>
        <w:tc>
          <w:tcPr>
            <w:tcW w:w="1701" w:type="dxa"/>
            <w:shd w:val="clear" w:color="auto" w:fill="D9D9D9"/>
            <w:vAlign w:val="center"/>
          </w:tcPr>
          <w:p w14:paraId="158073E1" w14:textId="77777777" w:rsidR="00F55C8C" w:rsidRPr="007F1DC7" w:rsidRDefault="00F55C8C" w:rsidP="00F55C8C">
            <w:r w:rsidRPr="007F1DC7">
              <w:t>0</w:t>
            </w:r>
          </w:p>
        </w:tc>
        <w:tc>
          <w:tcPr>
            <w:tcW w:w="3118" w:type="dxa"/>
            <w:shd w:val="clear" w:color="auto" w:fill="D9D9D9"/>
            <w:vAlign w:val="center"/>
          </w:tcPr>
          <w:p w14:paraId="7BEA3EA6" w14:textId="77777777" w:rsidR="00F55C8C" w:rsidRPr="007F1DC7" w:rsidRDefault="00F55C8C" w:rsidP="00F55C8C"/>
        </w:tc>
        <w:tc>
          <w:tcPr>
            <w:tcW w:w="2693" w:type="dxa"/>
            <w:shd w:val="clear" w:color="auto" w:fill="D9D9D9"/>
            <w:vAlign w:val="center"/>
          </w:tcPr>
          <w:p w14:paraId="6472642F" w14:textId="77777777" w:rsidR="00F55C8C" w:rsidRPr="007F1DC7" w:rsidRDefault="00F55C8C" w:rsidP="00F55C8C"/>
        </w:tc>
        <w:tc>
          <w:tcPr>
            <w:tcW w:w="1560" w:type="dxa"/>
            <w:shd w:val="clear" w:color="auto" w:fill="D9D9D9"/>
          </w:tcPr>
          <w:p w14:paraId="137A3EE9" w14:textId="77777777" w:rsidR="00F55C8C" w:rsidRPr="007F1DC7" w:rsidRDefault="00F55C8C" w:rsidP="00F55C8C"/>
        </w:tc>
        <w:tc>
          <w:tcPr>
            <w:tcW w:w="1701" w:type="dxa"/>
            <w:shd w:val="clear" w:color="auto" w:fill="D9D9D9"/>
          </w:tcPr>
          <w:p w14:paraId="53CC3055" w14:textId="77777777" w:rsidR="00F55C8C" w:rsidRPr="007F1DC7" w:rsidRDefault="00F55C8C" w:rsidP="00F55C8C"/>
        </w:tc>
      </w:tr>
      <w:tr w:rsidR="007F1DC7" w:rsidRPr="007F1DC7" w14:paraId="12C1348E" w14:textId="77777777" w:rsidTr="00F55C8C">
        <w:trPr>
          <w:trHeight w:val="239"/>
        </w:trPr>
        <w:tc>
          <w:tcPr>
            <w:tcW w:w="914" w:type="dxa"/>
            <w:vAlign w:val="center"/>
          </w:tcPr>
          <w:p w14:paraId="1CBE3865" w14:textId="77777777" w:rsidR="00F55C8C" w:rsidRPr="007F1DC7" w:rsidRDefault="00F55C8C" w:rsidP="00F55C8C"/>
        </w:tc>
        <w:tc>
          <w:tcPr>
            <w:tcW w:w="2268" w:type="dxa"/>
            <w:vAlign w:val="center"/>
          </w:tcPr>
          <w:p w14:paraId="48863942" w14:textId="77777777" w:rsidR="00F55C8C" w:rsidRPr="007F1DC7" w:rsidRDefault="00F55C8C" w:rsidP="00F55C8C"/>
        </w:tc>
        <w:tc>
          <w:tcPr>
            <w:tcW w:w="1276" w:type="dxa"/>
            <w:vAlign w:val="center"/>
          </w:tcPr>
          <w:p w14:paraId="604F6627" w14:textId="77777777" w:rsidR="00F55C8C" w:rsidRPr="007F1DC7" w:rsidRDefault="00F55C8C" w:rsidP="00F55C8C"/>
        </w:tc>
        <w:tc>
          <w:tcPr>
            <w:tcW w:w="1701" w:type="dxa"/>
            <w:vAlign w:val="center"/>
          </w:tcPr>
          <w:p w14:paraId="610EC374" w14:textId="77777777" w:rsidR="00F55C8C" w:rsidRPr="007F1DC7" w:rsidRDefault="00F55C8C" w:rsidP="00F55C8C"/>
        </w:tc>
        <w:tc>
          <w:tcPr>
            <w:tcW w:w="3118" w:type="dxa"/>
            <w:vAlign w:val="center"/>
          </w:tcPr>
          <w:p w14:paraId="0E6D1874" w14:textId="77777777" w:rsidR="00F55C8C" w:rsidRPr="007F1DC7" w:rsidRDefault="00F55C8C" w:rsidP="00F55C8C"/>
        </w:tc>
        <w:tc>
          <w:tcPr>
            <w:tcW w:w="2693" w:type="dxa"/>
            <w:shd w:val="clear" w:color="auto" w:fill="auto"/>
            <w:vAlign w:val="center"/>
          </w:tcPr>
          <w:p w14:paraId="0A4FCF6B" w14:textId="77777777" w:rsidR="00F55C8C" w:rsidRPr="007F1DC7" w:rsidRDefault="00F55C8C" w:rsidP="00F55C8C"/>
        </w:tc>
        <w:tc>
          <w:tcPr>
            <w:tcW w:w="1560" w:type="dxa"/>
            <w:vAlign w:val="center"/>
          </w:tcPr>
          <w:p w14:paraId="32D4F4F8" w14:textId="77777777" w:rsidR="00F55C8C" w:rsidRPr="007F1DC7" w:rsidRDefault="00F55C8C" w:rsidP="00F55C8C"/>
        </w:tc>
        <w:tc>
          <w:tcPr>
            <w:tcW w:w="1701" w:type="dxa"/>
            <w:vAlign w:val="center"/>
          </w:tcPr>
          <w:p w14:paraId="2EC6914E" w14:textId="77777777" w:rsidR="00F55C8C" w:rsidRPr="007F1DC7" w:rsidRDefault="00F55C8C" w:rsidP="00F55C8C"/>
        </w:tc>
      </w:tr>
      <w:tr w:rsidR="007F1DC7" w:rsidRPr="007F1DC7" w14:paraId="0D964F73" w14:textId="77777777" w:rsidTr="00F55C8C">
        <w:trPr>
          <w:trHeight w:val="239"/>
        </w:trPr>
        <w:tc>
          <w:tcPr>
            <w:tcW w:w="914" w:type="dxa"/>
            <w:shd w:val="clear" w:color="auto" w:fill="D9D9D9"/>
            <w:vAlign w:val="center"/>
          </w:tcPr>
          <w:p w14:paraId="1909EF8C" w14:textId="77777777" w:rsidR="00F55C8C" w:rsidRPr="007F1DC7" w:rsidRDefault="00F55C8C" w:rsidP="00F55C8C">
            <w:r w:rsidRPr="007F1DC7">
              <w:t>8.2</w:t>
            </w:r>
          </w:p>
        </w:tc>
        <w:tc>
          <w:tcPr>
            <w:tcW w:w="2268" w:type="dxa"/>
            <w:shd w:val="clear" w:color="auto" w:fill="D9D9D9"/>
          </w:tcPr>
          <w:p w14:paraId="2D379E09"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9B68062" w14:textId="77777777" w:rsidR="00F55C8C" w:rsidRPr="007F1DC7" w:rsidRDefault="00F55C8C" w:rsidP="00F55C8C">
            <w:r w:rsidRPr="007F1DC7">
              <w:t>всего, в том числе:</w:t>
            </w:r>
          </w:p>
        </w:tc>
        <w:tc>
          <w:tcPr>
            <w:tcW w:w="1276" w:type="dxa"/>
            <w:shd w:val="clear" w:color="auto" w:fill="D9D9D9"/>
            <w:vAlign w:val="center"/>
          </w:tcPr>
          <w:p w14:paraId="79680385" w14:textId="77777777" w:rsidR="00F55C8C" w:rsidRPr="007F1DC7" w:rsidRDefault="00F55C8C" w:rsidP="00F55C8C">
            <w:r w:rsidRPr="007F1DC7">
              <w:t>- « -</w:t>
            </w:r>
          </w:p>
        </w:tc>
        <w:tc>
          <w:tcPr>
            <w:tcW w:w="1701" w:type="dxa"/>
            <w:shd w:val="clear" w:color="auto" w:fill="D9D9D9"/>
            <w:vAlign w:val="center"/>
          </w:tcPr>
          <w:p w14:paraId="265BEFF1" w14:textId="77777777" w:rsidR="00F55C8C" w:rsidRPr="007F1DC7" w:rsidRDefault="00F55C8C" w:rsidP="00F55C8C">
            <w:r w:rsidRPr="007F1DC7">
              <w:t>0</w:t>
            </w:r>
          </w:p>
        </w:tc>
        <w:tc>
          <w:tcPr>
            <w:tcW w:w="3118" w:type="dxa"/>
            <w:shd w:val="clear" w:color="auto" w:fill="D9D9D9"/>
            <w:vAlign w:val="center"/>
          </w:tcPr>
          <w:p w14:paraId="3010B64F" w14:textId="77777777" w:rsidR="00F55C8C" w:rsidRPr="007F1DC7" w:rsidRDefault="00F55C8C" w:rsidP="00F55C8C"/>
        </w:tc>
        <w:tc>
          <w:tcPr>
            <w:tcW w:w="2693" w:type="dxa"/>
            <w:shd w:val="clear" w:color="auto" w:fill="D9D9D9"/>
            <w:vAlign w:val="center"/>
          </w:tcPr>
          <w:p w14:paraId="0C2ED2AA" w14:textId="77777777" w:rsidR="00F55C8C" w:rsidRPr="007F1DC7" w:rsidRDefault="00F55C8C" w:rsidP="00F55C8C"/>
        </w:tc>
        <w:tc>
          <w:tcPr>
            <w:tcW w:w="1560" w:type="dxa"/>
            <w:shd w:val="clear" w:color="auto" w:fill="D9D9D9"/>
          </w:tcPr>
          <w:p w14:paraId="7B546EB0" w14:textId="77777777" w:rsidR="00F55C8C" w:rsidRPr="007F1DC7" w:rsidRDefault="00F55C8C" w:rsidP="00F55C8C"/>
        </w:tc>
        <w:tc>
          <w:tcPr>
            <w:tcW w:w="1701" w:type="dxa"/>
            <w:shd w:val="clear" w:color="auto" w:fill="D9D9D9"/>
          </w:tcPr>
          <w:p w14:paraId="71275936" w14:textId="77777777" w:rsidR="00F55C8C" w:rsidRPr="007F1DC7" w:rsidRDefault="00F55C8C" w:rsidP="00F55C8C"/>
        </w:tc>
      </w:tr>
      <w:tr w:rsidR="007F1DC7" w:rsidRPr="007F1DC7" w14:paraId="25E635A3" w14:textId="77777777" w:rsidTr="00F55C8C">
        <w:trPr>
          <w:trHeight w:val="239"/>
        </w:trPr>
        <w:tc>
          <w:tcPr>
            <w:tcW w:w="914" w:type="dxa"/>
            <w:shd w:val="clear" w:color="auto" w:fill="auto"/>
            <w:vAlign w:val="center"/>
          </w:tcPr>
          <w:p w14:paraId="5A72B8BB" w14:textId="77777777" w:rsidR="00F55C8C" w:rsidRPr="007F1DC7" w:rsidRDefault="00F55C8C" w:rsidP="00F55C8C"/>
        </w:tc>
        <w:tc>
          <w:tcPr>
            <w:tcW w:w="2268" w:type="dxa"/>
          </w:tcPr>
          <w:p w14:paraId="7E25C27C" w14:textId="77777777" w:rsidR="00F55C8C" w:rsidRPr="007F1DC7" w:rsidRDefault="00F55C8C" w:rsidP="00F55C8C">
            <w:pPr>
              <w:rPr>
                <w:rFonts w:eastAsia="Calibri"/>
                <w:lang w:eastAsia="en-US"/>
              </w:rPr>
            </w:pPr>
          </w:p>
        </w:tc>
        <w:tc>
          <w:tcPr>
            <w:tcW w:w="1276" w:type="dxa"/>
            <w:vAlign w:val="center"/>
          </w:tcPr>
          <w:p w14:paraId="09A3061D" w14:textId="77777777" w:rsidR="00F55C8C" w:rsidRPr="007F1DC7" w:rsidRDefault="00F55C8C" w:rsidP="00F55C8C"/>
        </w:tc>
        <w:tc>
          <w:tcPr>
            <w:tcW w:w="1701" w:type="dxa"/>
            <w:vAlign w:val="center"/>
          </w:tcPr>
          <w:p w14:paraId="4E2E2BC6" w14:textId="77777777" w:rsidR="00F55C8C" w:rsidRPr="007F1DC7" w:rsidRDefault="00F55C8C" w:rsidP="00F55C8C"/>
        </w:tc>
        <w:tc>
          <w:tcPr>
            <w:tcW w:w="3118" w:type="dxa"/>
            <w:vAlign w:val="center"/>
          </w:tcPr>
          <w:p w14:paraId="5C522F55" w14:textId="77777777" w:rsidR="00F55C8C" w:rsidRPr="007F1DC7" w:rsidRDefault="00F55C8C" w:rsidP="00F55C8C"/>
        </w:tc>
        <w:tc>
          <w:tcPr>
            <w:tcW w:w="2693" w:type="dxa"/>
            <w:shd w:val="clear" w:color="auto" w:fill="auto"/>
            <w:vAlign w:val="center"/>
          </w:tcPr>
          <w:p w14:paraId="57EEB901" w14:textId="77777777" w:rsidR="00F55C8C" w:rsidRPr="007F1DC7" w:rsidRDefault="00F55C8C" w:rsidP="00F55C8C"/>
        </w:tc>
        <w:tc>
          <w:tcPr>
            <w:tcW w:w="1560" w:type="dxa"/>
          </w:tcPr>
          <w:p w14:paraId="7C3C2F21" w14:textId="77777777" w:rsidR="00F55C8C" w:rsidRPr="007F1DC7" w:rsidRDefault="00F55C8C" w:rsidP="00F55C8C"/>
        </w:tc>
        <w:tc>
          <w:tcPr>
            <w:tcW w:w="1701" w:type="dxa"/>
          </w:tcPr>
          <w:p w14:paraId="2BE9080A" w14:textId="77777777" w:rsidR="00F55C8C" w:rsidRPr="007F1DC7" w:rsidRDefault="00F55C8C" w:rsidP="00F55C8C"/>
        </w:tc>
      </w:tr>
      <w:tr w:rsidR="007F1DC7" w:rsidRPr="007F1DC7" w14:paraId="10748AEE" w14:textId="77777777" w:rsidTr="00F55C8C">
        <w:trPr>
          <w:trHeight w:val="239"/>
        </w:trPr>
        <w:tc>
          <w:tcPr>
            <w:tcW w:w="914" w:type="dxa"/>
            <w:shd w:val="clear" w:color="auto" w:fill="D9D9D9"/>
          </w:tcPr>
          <w:p w14:paraId="0BA46511" w14:textId="77777777" w:rsidR="00F55C8C" w:rsidRPr="007F1DC7" w:rsidRDefault="00F55C8C" w:rsidP="00F55C8C">
            <w:r w:rsidRPr="007F1DC7">
              <w:t>9</w:t>
            </w:r>
          </w:p>
        </w:tc>
        <w:tc>
          <w:tcPr>
            <w:tcW w:w="14317" w:type="dxa"/>
            <w:gridSpan w:val="7"/>
            <w:shd w:val="clear" w:color="auto" w:fill="D9D9D9"/>
            <w:vAlign w:val="center"/>
          </w:tcPr>
          <w:p w14:paraId="3CC5EF27" w14:textId="77777777" w:rsidR="00F55C8C" w:rsidRPr="007F1DC7" w:rsidRDefault="00F55C8C" w:rsidP="00F55C8C">
            <w:r w:rsidRPr="007F1DC7">
              <w:t>Электроподстанции</w:t>
            </w:r>
          </w:p>
        </w:tc>
      </w:tr>
      <w:tr w:rsidR="007F1DC7" w:rsidRPr="007F1DC7" w14:paraId="4E1C735D" w14:textId="77777777" w:rsidTr="00F55C8C">
        <w:trPr>
          <w:trHeight w:val="239"/>
        </w:trPr>
        <w:tc>
          <w:tcPr>
            <w:tcW w:w="914" w:type="dxa"/>
            <w:shd w:val="clear" w:color="auto" w:fill="D9D9D9"/>
            <w:vAlign w:val="center"/>
          </w:tcPr>
          <w:p w14:paraId="6202852E" w14:textId="77777777" w:rsidR="00F55C8C" w:rsidRPr="007F1DC7" w:rsidRDefault="00F55C8C" w:rsidP="00F55C8C">
            <w:r w:rsidRPr="007F1DC7">
              <w:t>9.1</w:t>
            </w:r>
          </w:p>
        </w:tc>
        <w:tc>
          <w:tcPr>
            <w:tcW w:w="2268" w:type="dxa"/>
            <w:shd w:val="clear" w:color="auto" w:fill="D9D9D9"/>
          </w:tcPr>
          <w:p w14:paraId="15BC22CF" w14:textId="77777777" w:rsidR="00F55C8C" w:rsidRPr="007F1DC7" w:rsidRDefault="00F55C8C" w:rsidP="00F55C8C">
            <w:r w:rsidRPr="007F1DC7">
              <w:t>новое строительство</w:t>
            </w:r>
          </w:p>
          <w:p w14:paraId="6D9024A8" w14:textId="77777777" w:rsidR="00F55C8C" w:rsidRPr="007F1DC7" w:rsidRDefault="00F55C8C" w:rsidP="00F55C8C">
            <w:r w:rsidRPr="007F1DC7">
              <w:t>(всего), в том числе:</w:t>
            </w:r>
          </w:p>
        </w:tc>
        <w:tc>
          <w:tcPr>
            <w:tcW w:w="1276" w:type="dxa"/>
            <w:shd w:val="clear" w:color="auto" w:fill="D9D9D9"/>
            <w:vAlign w:val="center"/>
          </w:tcPr>
          <w:p w14:paraId="4DDB297B" w14:textId="77777777" w:rsidR="00F55C8C" w:rsidRPr="007F1DC7" w:rsidRDefault="00F55C8C" w:rsidP="00F55C8C">
            <w:r w:rsidRPr="007F1DC7">
              <w:t>объект</w:t>
            </w:r>
          </w:p>
        </w:tc>
        <w:tc>
          <w:tcPr>
            <w:tcW w:w="1701" w:type="dxa"/>
            <w:shd w:val="clear" w:color="auto" w:fill="D9D9D9"/>
            <w:vAlign w:val="center"/>
          </w:tcPr>
          <w:p w14:paraId="6BD3359D" w14:textId="77777777" w:rsidR="00F55C8C" w:rsidRPr="007F1DC7" w:rsidRDefault="00F55C8C" w:rsidP="00F55C8C">
            <w:r w:rsidRPr="007F1DC7">
              <w:t>0</w:t>
            </w:r>
          </w:p>
        </w:tc>
        <w:tc>
          <w:tcPr>
            <w:tcW w:w="3118" w:type="dxa"/>
            <w:shd w:val="clear" w:color="auto" w:fill="D9D9D9"/>
          </w:tcPr>
          <w:p w14:paraId="20BCB163" w14:textId="77777777" w:rsidR="00F55C8C" w:rsidRPr="007F1DC7" w:rsidRDefault="00F55C8C" w:rsidP="00F55C8C">
            <w:pPr>
              <w:rPr>
                <w:lang w:eastAsia="en-US"/>
              </w:rPr>
            </w:pPr>
          </w:p>
        </w:tc>
        <w:tc>
          <w:tcPr>
            <w:tcW w:w="2693" w:type="dxa"/>
            <w:shd w:val="clear" w:color="auto" w:fill="D9D9D9"/>
          </w:tcPr>
          <w:p w14:paraId="01EDE56E" w14:textId="77777777" w:rsidR="00F55C8C" w:rsidRPr="007F1DC7" w:rsidRDefault="00F55C8C" w:rsidP="00F55C8C"/>
        </w:tc>
        <w:tc>
          <w:tcPr>
            <w:tcW w:w="1560" w:type="dxa"/>
            <w:shd w:val="clear" w:color="auto" w:fill="D9D9D9"/>
          </w:tcPr>
          <w:p w14:paraId="1E8764DC" w14:textId="77777777" w:rsidR="00F55C8C" w:rsidRPr="007F1DC7" w:rsidRDefault="00F55C8C" w:rsidP="00F55C8C"/>
        </w:tc>
        <w:tc>
          <w:tcPr>
            <w:tcW w:w="1701" w:type="dxa"/>
            <w:shd w:val="clear" w:color="auto" w:fill="D9D9D9"/>
          </w:tcPr>
          <w:p w14:paraId="4B3512BB" w14:textId="77777777" w:rsidR="00F55C8C" w:rsidRPr="007F1DC7" w:rsidRDefault="00F55C8C" w:rsidP="00F55C8C"/>
        </w:tc>
      </w:tr>
      <w:tr w:rsidR="007F1DC7" w:rsidRPr="007F1DC7" w14:paraId="75714011" w14:textId="77777777" w:rsidTr="00F55C8C">
        <w:trPr>
          <w:trHeight w:val="239"/>
        </w:trPr>
        <w:tc>
          <w:tcPr>
            <w:tcW w:w="914" w:type="dxa"/>
            <w:vAlign w:val="center"/>
          </w:tcPr>
          <w:p w14:paraId="3482920D" w14:textId="77777777" w:rsidR="00F55C8C" w:rsidRPr="007F1DC7" w:rsidRDefault="00F55C8C" w:rsidP="00F55C8C"/>
        </w:tc>
        <w:tc>
          <w:tcPr>
            <w:tcW w:w="2268" w:type="dxa"/>
            <w:vAlign w:val="center"/>
          </w:tcPr>
          <w:p w14:paraId="1029B958" w14:textId="77777777" w:rsidR="00F55C8C" w:rsidRPr="007F1DC7" w:rsidRDefault="00F55C8C" w:rsidP="00F55C8C">
            <w:pPr>
              <w:rPr>
                <w:rFonts w:eastAsia="Calibri"/>
                <w:lang w:eastAsia="en-US"/>
              </w:rPr>
            </w:pPr>
          </w:p>
        </w:tc>
        <w:tc>
          <w:tcPr>
            <w:tcW w:w="1276" w:type="dxa"/>
            <w:vAlign w:val="center"/>
          </w:tcPr>
          <w:p w14:paraId="2BB8166C" w14:textId="77777777" w:rsidR="00F55C8C" w:rsidRPr="007F1DC7" w:rsidRDefault="00F55C8C" w:rsidP="00F55C8C"/>
        </w:tc>
        <w:tc>
          <w:tcPr>
            <w:tcW w:w="1701" w:type="dxa"/>
            <w:vAlign w:val="center"/>
          </w:tcPr>
          <w:p w14:paraId="50410294" w14:textId="77777777" w:rsidR="00F55C8C" w:rsidRPr="007F1DC7" w:rsidRDefault="00F55C8C" w:rsidP="00F55C8C"/>
        </w:tc>
        <w:tc>
          <w:tcPr>
            <w:tcW w:w="5811" w:type="dxa"/>
            <w:gridSpan w:val="2"/>
            <w:vAlign w:val="center"/>
          </w:tcPr>
          <w:p w14:paraId="690CBD55" w14:textId="77777777" w:rsidR="00F55C8C" w:rsidRPr="007F1DC7" w:rsidRDefault="00F55C8C" w:rsidP="00F55C8C"/>
        </w:tc>
        <w:tc>
          <w:tcPr>
            <w:tcW w:w="1560" w:type="dxa"/>
          </w:tcPr>
          <w:p w14:paraId="28C8505B" w14:textId="77777777" w:rsidR="00F55C8C" w:rsidRPr="007F1DC7" w:rsidRDefault="00F55C8C" w:rsidP="00F55C8C"/>
        </w:tc>
        <w:tc>
          <w:tcPr>
            <w:tcW w:w="1701" w:type="dxa"/>
            <w:vAlign w:val="center"/>
          </w:tcPr>
          <w:p w14:paraId="27BF6ACF" w14:textId="77777777" w:rsidR="00F55C8C" w:rsidRPr="007F1DC7" w:rsidRDefault="00F55C8C" w:rsidP="00F55C8C"/>
        </w:tc>
      </w:tr>
      <w:tr w:rsidR="007F1DC7" w:rsidRPr="007F1DC7" w14:paraId="040FA9BE" w14:textId="77777777" w:rsidTr="00F55C8C">
        <w:trPr>
          <w:trHeight w:val="239"/>
        </w:trPr>
        <w:tc>
          <w:tcPr>
            <w:tcW w:w="914" w:type="dxa"/>
            <w:shd w:val="clear" w:color="auto" w:fill="D9D9D9"/>
            <w:vAlign w:val="center"/>
          </w:tcPr>
          <w:p w14:paraId="14B3C736" w14:textId="77777777" w:rsidR="00F55C8C" w:rsidRPr="007F1DC7" w:rsidRDefault="00F55C8C" w:rsidP="00F55C8C">
            <w:r w:rsidRPr="007F1DC7">
              <w:t>9.2</w:t>
            </w:r>
          </w:p>
        </w:tc>
        <w:tc>
          <w:tcPr>
            <w:tcW w:w="2268" w:type="dxa"/>
            <w:shd w:val="clear" w:color="auto" w:fill="D9D9D9"/>
            <w:vAlign w:val="center"/>
          </w:tcPr>
          <w:p w14:paraId="4FEE1FFC"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D4DD751" w14:textId="77777777" w:rsidR="00F55C8C" w:rsidRPr="007F1DC7" w:rsidRDefault="00F55C8C" w:rsidP="00F55C8C">
            <w:r w:rsidRPr="007F1DC7">
              <w:t>всего, в том числе:</w:t>
            </w:r>
          </w:p>
        </w:tc>
        <w:tc>
          <w:tcPr>
            <w:tcW w:w="1276" w:type="dxa"/>
            <w:shd w:val="clear" w:color="auto" w:fill="D9D9D9"/>
            <w:vAlign w:val="center"/>
          </w:tcPr>
          <w:p w14:paraId="2E4A3749" w14:textId="77777777" w:rsidR="00F55C8C" w:rsidRPr="007F1DC7" w:rsidRDefault="00F55C8C" w:rsidP="00F55C8C">
            <w:r w:rsidRPr="007F1DC7">
              <w:t>объект</w:t>
            </w:r>
          </w:p>
        </w:tc>
        <w:tc>
          <w:tcPr>
            <w:tcW w:w="1701" w:type="dxa"/>
            <w:shd w:val="clear" w:color="auto" w:fill="D9D9D9"/>
            <w:vAlign w:val="center"/>
          </w:tcPr>
          <w:p w14:paraId="7037C4E8" w14:textId="77777777" w:rsidR="00F55C8C" w:rsidRPr="007F1DC7" w:rsidRDefault="00F55C8C" w:rsidP="00F55C8C">
            <w:r w:rsidRPr="007F1DC7">
              <w:t>0</w:t>
            </w:r>
          </w:p>
        </w:tc>
        <w:tc>
          <w:tcPr>
            <w:tcW w:w="3118" w:type="dxa"/>
            <w:shd w:val="clear" w:color="auto" w:fill="D9D9D9"/>
            <w:vAlign w:val="center"/>
          </w:tcPr>
          <w:p w14:paraId="2689ECDF" w14:textId="77777777" w:rsidR="00F55C8C" w:rsidRPr="007F1DC7" w:rsidRDefault="00F55C8C" w:rsidP="00F55C8C"/>
        </w:tc>
        <w:tc>
          <w:tcPr>
            <w:tcW w:w="2693" w:type="dxa"/>
            <w:shd w:val="clear" w:color="auto" w:fill="D9D9D9"/>
            <w:vAlign w:val="center"/>
          </w:tcPr>
          <w:p w14:paraId="1450F2C4" w14:textId="77777777" w:rsidR="00F55C8C" w:rsidRPr="007F1DC7" w:rsidRDefault="00F55C8C" w:rsidP="00F55C8C"/>
        </w:tc>
        <w:tc>
          <w:tcPr>
            <w:tcW w:w="1560" w:type="dxa"/>
            <w:shd w:val="clear" w:color="auto" w:fill="D9D9D9"/>
            <w:vAlign w:val="center"/>
          </w:tcPr>
          <w:p w14:paraId="007E152F" w14:textId="77777777" w:rsidR="00F55C8C" w:rsidRPr="007F1DC7" w:rsidRDefault="00F55C8C" w:rsidP="00F55C8C"/>
        </w:tc>
        <w:tc>
          <w:tcPr>
            <w:tcW w:w="1701" w:type="dxa"/>
            <w:shd w:val="clear" w:color="auto" w:fill="D9D9D9"/>
          </w:tcPr>
          <w:p w14:paraId="7FFF6697" w14:textId="77777777" w:rsidR="00F55C8C" w:rsidRPr="007F1DC7" w:rsidRDefault="00F55C8C" w:rsidP="00F55C8C"/>
        </w:tc>
      </w:tr>
      <w:tr w:rsidR="007F1DC7" w:rsidRPr="007F1DC7" w14:paraId="1FEF8105" w14:textId="77777777" w:rsidTr="00F55C8C">
        <w:trPr>
          <w:trHeight w:val="239"/>
        </w:trPr>
        <w:tc>
          <w:tcPr>
            <w:tcW w:w="914" w:type="dxa"/>
            <w:vAlign w:val="center"/>
          </w:tcPr>
          <w:p w14:paraId="67EF98D7" w14:textId="77777777" w:rsidR="00F55C8C" w:rsidRPr="007F1DC7" w:rsidRDefault="00F55C8C" w:rsidP="00F55C8C"/>
        </w:tc>
        <w:tc>
          <w:tcPr>
            <w:tcW w:w="2268" w:type="dxa"/>
            <w:vAlign w:val="center"/>
          </w:tcPr>
          <w:p w14:paraId="6DC7607F" w14:textId="77777777" w:rsidR="00F55C8C" w:rsidRPr="007F1DC7" w:rsidRDefault="00F55C8C" w:rsidP="00F55C8C">
            <w:pPr>
              <w:rPr>
                <w:rFonts w:eastAsia="Calibri"/>
                <w:lang w:eastAsia="en-US"/>
              </w:rPr>
            </w:pPr>
          </w:p>
        </w:tc>
        <w:tc>
          <w:tcPr>
            <w:tcW w:w="1276" w:type="dxa"/>
            <w:vAlign w:val="center"/>
          </w:tcPr>
          <w:p w14:paraId="14CDD3A9" w14:textId="77777777" w:rsidR="00F55C8C" w:rsidRPr="007F1DC7" w:rsidRDefault="00F55C8C" w:rsidP="00F55C8C"/>
        </w:tc>
        <w:tc>
          <w:tcPr>
            <w:tcW w:w="1701" w:type="dxa"/>
            <w:vAlign w:val="center"/>
          </w:tcPr>
          <w:p w14:paraId="373DC70C" w14:textId="77777777" w:rsidR="00F55C8C" w:rsidRPr="007F1DC7" w:rsidRDefault="00F55C8C" w:rsidP="00F55C8C"/>
        </w:tc>
        <w:tc>
          <w:tcPr>
            <w:tcW w:w="3118" w:type="dxa"/>
            <w:vAlign w:val="center"/>
          </w:tcPr>
          <w:p w14:paraId="5809EA3B" w14:textId="77777777" w:rsidR="00F55C8C" w:rsidRPr="007F1DC7" w:rsidRDefault="00F55C8C" w:rsidP="00F55C8C"/>
        </w:tc>
        <w:tc>
          <w:tcPr>
            <w:tcW w:w="2693" w:type="dxa"/>
          </w:tcPr>
          <w:p w14:paraId="0F6BAF3B" w14:textId="77777777" w:rsidR="00F55C8C" w:rsidRPr="007F1DC7" w:rsidRDefault="00F55C8C" w:rsidP="00F55C8C"/>
        </w:tc>
        <w:tc>
          <w:tcPr>
            <w:tcW w:w="1560" w:type="dxa"/>
          </w:tcPr>
          <w:p w14:paraId="312E1D16" w14:textId="77777777" w:rsidR="00F55C8C" w:rsidRPr="007F1DC7" w:rsidRDefault="00F55C8C" w:rsidP="00F55C8C"/>
        </w:tc>
        <w:tc>
          <w:tcPr>
            <w:tcW w:w="1701" w:type="dxa"/>
            <w:vAlign w:val="center"/>
          </w:tcPr>
          <w:p w14:paraId="511EA6BD" w14:textId="77777777" w:rsidR="00F55C8C" w:rsidRPr="007F1DC7" w:rsidRDefault="00F55C8C" w:rsidP="00F55C8C"/>
        </w:tc>
      </w:tr>
      <w:tr w:rsidR="007F1DC7" w:rsidRPr="007F1DC7" w14:paraId="23FDE1BE" w14:textId="77777777" w:rsidTr="00F55C8C">
        <w:trPr>
          <w:trHeight w:val="239"/>
        </w:trPr>
        <w:tc>
          <w:tcPr>
            <w:tcW w:w="914" w:type="dxa"/>
            <w:shd w:val="clear" w:color="auto" w:fill="BFBFBF"/>
          </w:tcPr>
          <w:p w14:paraId="423566EC" w14:textId="77777777" w:rsidR="00F55C8C" w:rsidRPr="007F1DC7" w:rsidRDefault="00F55C8C" w:rsidP="00F55C8C">
            <w:r w:rsidRPr="007F1DC7">
              <w:lastRenderedPageBreak/>
              <w:t>10.</w:t>
            </w:r>
          </w:p>
        </w:tc>
        <w:tc>
          <w:tcPr>
            <w:tcW w:w="14317" w:type="dxa"/>
            <w:gridSpan w:val="7"/>
            <w:shd w:val="clear" w:color="auto" w:fill="BFBFBF"/>
            <w:vAlign w:val="center"/>
          </w:tcPr>
          <w:p w14:paraId="15BA37DD" w14:textId="77777777" w:rsidR="00F55C8C" w:rsidRPr="007F1DC7" w:rsidRDefault="00F55C8C" w:rsidP="00F55C8C">
            <w:r w:rsidRPr="007F1DC7">
              <w:t>Линии электропередач</w:t>
            </w:r>
          </w:p>
        </w:tc>
      </w:tr>
      <w:tr w:rsidR="007F1DC7" w:rsidRPr="007F1DC7" w14:paraId="655709BD" w14:textId="77777777" w:rsidTr="00F55C8C">
        <w:trPr>
          <w:trHeight w:val="239"/>
        </w:trPr>
        <w:tc>
          <w:tcPr>
            <w:tcW w:w="914" w:type="dxa"/>
            <w:shd w:val="clear" w:color="auto" w:fill="D9D9D9"/>
            <w:vAlign w:val="center"/>
          </w:tcPr>
          <w:p w14:paraId="5DCA024D" w14:textId="77777777" w:rsidR="00F55C8C" w:rsidRPr="007F1DC7" w:rsidRDefault="00F55C8C" w:rsidP="00F55C8C">
            <w:r w:rsidRPr="007F1DC7">
              <w:t>10.1</w:t>
            </w:r>
          </w:p>
        </w:tc>
        <w:tc>
          <w:tcPr>
            <w:tcW w:w="2268" w:type="dxa"/>
            <w:shd w:val="clear" w:color="auto" w:fill="D9D9D9"/>
          </w:tcPr>
          <w:p w14:paraId="29C71A5E" w14:textId="77777777" w:rsidR="00F55C8C" w:rsidRPr="007F1DC7" w:rsidRDefault="00F55C8C" w:rsidP="00F55C8C">
            <w:r w:rsidRPr="007F1DC7">
              <w:t>новое строительство</w:t>
            </w:r>
          </w:p>
          <w:p w14:paraId="564B4C2F" w14:textId="77777777" w:rsidR="00F55C8C" w:rsidRPr="007F1DC7" w:rsidRDefault="00F55C8C" w:rsidP="00F55C8C">
            <w:r w:rsidRPr="007F1DC7">
              <w:t>(всего), в том числе:</w:t>
            </w:r>
          </w:p>
        </w:tc>
        <w:tc>
          <w:tcPr>
            <w:tcW w:w="1276" w:type="dxa"/>
            <w:shd w:val="clear" w:color="auto" w:fill="D9D9D9"/>
            <w:vAlign w:val="center"/>
          </w:tcPr>
          <w:p w14:paraId="21B67E38" w14:textId="77777777" w:rsidR="00F55C8C" w:rsidRPr="007F1DC7" w:rsidRDefault="00F55C8C" w:rsidP="00F55C8C">
            <w:r w:rsidRPr="007F1DC7">
              <w:t>км</w:t>
            </w:r>
          </w:p>
        </w:tc>
        <w:tc>
          <w:tcPr>
            <w:tcW w:w="1701" w:type="dxa"/>
            <w:shd w:val="clear" w:color="auto" w:fill="D9D9D9"/>
            <w:vAlign w:val="center"/>
          </w:tcPr>
          <w:p w14:paraId="7114E755" w14:textId="77777777" w:rsidR="00F55C8C" w:rsidRPr="007F1DC7" w:rsidRDefault="00F55C8C" w:rsidP="00F55C8C">
            <w:r w:rsidRPr="007F1DC7">
              <w:t>0</w:t>
            </w:r>
          </w:p>
        </w:tc>
        <w:tc>
          <w:tcPr>
            <w:tcW w:w="3118" w:type="dxa"/>
            <w:shd w:val="clear" w:color="auto" w:fill="D9D9D9"/>
          </w:tcPr>
          <w:p w14:paraId="49FBA289" w14:textId="77777777" w:rsidR="00F55C8C" w:rsidRPr="007F1DC7" w:rsidRDefault="00F55C8C" w:rsidP="00F55C8C"/>
        </w:tc>
        <w:tc>
          <w:tcPr>
            <w:tcW w:w="2693" w:type="dxa"/>
            <w:shd w:val="clear" w:color="auto" w:fill="D9D9D9"/>
          </w:tcPr>
          <w:p w14:paraId="559748F2" w14:textId="77777777" w:rsidR="00F55C8C" w:rsidRPr="007F1DC7" w:rsidRDefault="00F55C8C" w:rsidP="00F55C8C"/>
        </w:tc>
        <w:tc>
          <w:tcPr>
            <w:tcW w:w="1560" w:type="dxa"/>
            <w:shd w:val="clear" w:color="auto" w:fill="D9D9D9"/>
          </w:tcPr>
          <w:p w14:paraId="27D64A53" w14:textId="77777777" w:rsidR="00F55C8C" w:rsidRPr="007F1DC7" w:rsidRDefault="00F55C8C" w:rsidP="00F55C8C"/>
        </w:tc>
        <w:tc>
          <w:tcPr>
            <w:tcW w:w="1701" w:type="dxa"/>
            <w:shd w:val="clear" w:color="auto" w:fill="D9D9D9"/>
          </w:tcPr>
          <w:p w14:paraId="62EE26E5" w14:textId="77777777" w:rsidR="00F55C8C" w:rsidRPr="007F1DC7" w:rsidRDefault="00F55C8C" w:rsidP="00F55C8C"/>
        </w:tc>
      </w:tr>
      <w:tr w:rsidR="007F1DC7" w:rsidRPr="007F1DC7" w14:paraId="50904F5F" w14:textId="77777777" w:rsidTr="00F55C8C">
        <w:trPr>
          <w:trHeight w:val="239"/>
        </w:trPr>
        <w:tc>
          <w:tcPr>
            <w:tcW w:w="914" w:type="dxa"/>
            <w:vAlign w:val="center"/>
          </w:tcPr>
          <w:p w14:paraId="571D7CBD" w14:textId="77777777" w:rsidR="00F55C8C" w:rsidRPr="007F1DC7" w:rsidRDefault="00F55C8C" w:rsidP="00F55C8C"/>
        </w:tc>
        <w:tc>
          <w:tcPr>
            <w:tcW w:w="2268" w:type="dxa"/>
            <w:vAlign w:val="center"/>
          </w:tcPr>
          <w:p w14:paraId="214739C6" w14:textId="77777777" w:rsidR="00F55C8C" w:rsidRPr="007F1DC7" w:rsidRDefault="00F55C8C" w:rsidP="00F55C8C">
            <w:pPr>
              <w:rPr>
                <w:lang w:eastAsia="x-none"/>
              </w:rPr>
            </w:pPr>
          </w:p>
        </w:tc>
        <w:tc>
          <w:tcPr>
            <w:tcW w:w="1276" w:type="dxa"/>
            <w:vAlign w:val="center"/>
          </w:tcPr>
          <w:p w14:paraId="448035F9" w14:textId="77777777" w:rsidR="00F55C8C" w:rsidRPr="007F1DC7" w:rsidRDefault="00F55C8C" w:rsidP="00F55C8C"/>
        </w:tc>
        <w:tc>
          <w:tcPr>
            <w:tcW w:w="1701" w:type="dxa"/>
            <w:vAlign w:val="center"/>
          </w:tcPr>
          <w:p w14:paraId="05A37185" w14:textId="77777777" w:rsidR="00F55C8C" w:rsidRPr="007F1DC7" w:rsidRDefault="00F55C8C" w:rsidP="00F55C8C">
            <w:pPr>
              <w:rPr>
                <w:lang w:eastAsia="x-none"/>
              </w:rPr>
            </w:pPr>
          </w:p>
        </w:tc>
        <w:tc>
          <w:tcPr>
            <w:tcW w:w="5811" w:type="dxa"/>
            <w:gridSpan w:val="2"/>
            <w:vAlign w:val="center"/>
          </w:tcPr>
          <w:p w14:paraId="6A46A98B" w14:textId="77777777" w:rsidR="00F55C8C" w:rsidRPr="007F1DC7" w:rsidRDefault="00F55C8C" w:rsidP="00F55C8C"/>
        </w:tc>
        <w:tc>
          <w:tcPr>
            <w:tcW w:w="1560" w:type="dxa"/>
          </w:tcPr>
          <w:p w14:paraId="33E33C79" w14:textId="77777777" w:rsidR="00F55C8C" w:rsidRPr="007F1DC7" w:rsidRDefault="00F55C8C" w:rsidP="00F55C8C"/>
        </w:tc>
        <w:tc>
          <w:tcPr>
            <w:tcW w:w="1701" w:type="dxa"/>
            <w:vAlign w:val="center"/>
          </w:tcPr>
          <w:p w14:paraId="2F93B4EA" w14:textId="77777777" w:rsidR="00F55C8C" w:rsidRPr="007F1DC7" w:rsidRDefault="00F55C8C" w:rsidP="00F55C8C"/>
        </w:tc>
      </w:tr>
      <w:tr w:rsidR="007F1DC7" w:rsidRPr="007F1DC7" w14:paraId="64EB0BE2" w14:textId="77777777" w:rsidTr="00F55C8C">
        <w:trPr>
          <w:trHeight w:val="239"/>
        </w:trPr>
        <w:tc>
          <w:tcPr>
            <w:tcW w:w="914" w:type="dxa"/>
            <w:shd w:val="clear" w:color="auto" w:fill="D9D9D9"/>
            <w:vAlign w:val="center"/>
          </w:tcPr>
          <w:p w14:paraId="4B41CB99" w14:textId="77777777" w:rsidR="00F55C8C" w:rsidRPr="007F1DC7" w:rsidRDefault="00F55C8C" w:rsidP="00F55C8C">
            <w:r w:rsidRPr="007F1DC7">
              <w:t>10.2</w:t>
            </w:r>
          </w:p>
        </w:tc>
        <w:tc>
          <w:tcPr>
            <w:tcW w:w="2268" w:type="dxa"/>
            <w:shd w:val="clear" w:color="auto" w:fill="D9D9D9"/>
            <w:vAlign w:val="center"/>
          </w:tcPr>
          <w:p w14:paraId="362C8F7D" w14:textId="77777777" w:rsidR="00F55C8C" w:rsidRPr="007F1DC7" w:rsidRDefault="00F55C8C" w:rsidP="00F55C8C">
            <w:pPr>
              <w:rPr>
                <w:rFonts w:eastAsia="Calibri"/>
              </w:rPr>
            </w:pPr>
            <w:r w:rsidRPr="007F1DC7">
              <w:rPr>
                <w:rFonts w:eastAsia="Calibri"/>
              </w:rPr>
              <w:t xml:space="preserve">реконструкция, </w:t>
            </w:r>
          </w:p>
          <w:p w14:paraId="66897F41" w14:textId="77777777" w:rsidR="00F55C8C" w:rsidRPr="007F1DC7" w:rsidRDefault="00F55C8C" w:rsidP="00F55C8C">
            <w:r w:rsidRPr="007F1DC7">
              <w:t>всего, в том числе:</w:t>
            </w:r>
          </w:p>
        </w:tc>
        <w:tc>
          <w:tcPr>
            <w:tcW w:w="1276" w:type="dxa"/>
            <w:shd w:val="clear" w:color="auto" w:fill="D9D9D9"/>
            <w:vAlign w:val="center"/>
          </w:tcPr>
          <w:p w14:paraId="43E3E071" w14:textId="77777777" w:rsidR="00F55C8C" w:rsidRPr="007F1DC7" w:rsidRDefault="00F55C8C" w:rsidP="00F55C8C">
            <w:r w:rsidRPr="007F1DC7">
              <w:t>км</w:t>
            </w:r>
          </w:p>
        </w:tc>
        <w:tc>
          <w:tcPr>
            <w:tcW w:w="1701" w:type="dxa"/>
            <w:shd w:val="clear" w:color="auto" w:fill="D9D9D9"/>
            <w:vAlign w:val="center"/>
          </w:tcPr>
          <w:p w14:paraId="1826243F" w14:textId="77777777" w:rsidR="00F55C8C" w:rsidRPr="007F1DC7" w:rsidRDefault="00F55C8C" w:rsidP="00F55C8C">
            <w:r w:rsidRPr="007F1DC7">
              <w:t>0</w:t>
            </w:r>
          </w:p>
        </w:tc>
        <w:tc>
          <w:tcPr>
            <w:tcW w:w="3118" w:type="dxa"/>
            <w:shd w:val="clear" w:color="auto" w:fill="D9D9D9"/>
            <w:vAlign w:val="center"/>
          </w:tcPr>
          <w:p w14:paraId="0A494C86" w14:textId="77777777" w:rsidR="00F55C8C" w:rsidRPr="007F1DC7" w:rsidRDefault="00F55C8C" w:rsidP="00F55C8C"/>
        </w:tc>
        <w:tc>
          <w:tcPr>
            <w:tcW w:w="2693" w:type="dxa"/>
            <w:shd w:val="clear" w:color="auto" w:fill="D9D9D9"/>
            <w:vAlign w:val="center"/>
          </w:tcPr>
          <w:p w14:paraId="390956AB" w14:textId="77777777" w:rsidR="00F55C8C" w:rsidRPr="007F1DC7" w:rsidRDefault="00F55C8C" w:rsidP="00F55C8C"/>
        </w:tc>
        <w:tc>
          <w:tcPr>
            <w:tcW w:w="1560" w:type="dxa"/>
            <w:shd w:val="clear" w:color="auto" w:fill="D9D9D9"/>
            <w:vAlign w:val="center"/>
          </w:tcPr>
          <w:p w14:paraId="364EBB7C" w14:textId="77777777" w:rsidR="00F55C8C" w:rsidRPr="007F1DC7" w:rsidRDefault="00F55C8C" w:rsidP="00F55C8C"/>
        </w:tc>
        <w:tc>
          <w:tcPr>
            <w:tcW w:w="1701" w:type="dxa"/>
            <w:shd w:val="clear" w:color="auto" w:fill="D9D9D9"/>
          </w:tcPr>
          <w:p w14:paraId="057B43F7" w14:textId="77777777" w:rsidR="00F55C8C" w:rsidRPr="007F1DC7" w:rsidRDefault="00F55C8C" w:rsidP="00F55C8C"/>
        </w:tc>
      </w:tr>
      <w:tr w:rsidR="007F1DC7" w:rsidRPr="007F1DC7" w14:paraId="2B34C224" w14:textId="77777777" w:rsidTr="00F55C8C">
        <w:trPr>
          <w:trHeight w:val="239"/>
        </w:trPr>
        <w:tc>
          <w:tcPr>
            <w:tcW w:w="914" w:type="dxa"/>
            <w:tcBorders>
              <w:bottom w:val="single" w:sz="4" w:space="0" w:color="auto"/>
            </w:tcBorders>
            <w:vAlign w:val="center"/>
          </w:tcPr>
          <w:p w14:paraId="2833BCF0" w14:textId="77777777" w:rsidR="00F55C8C" w:rsidRPr="007F1DC7" w:rsidRDefault="00F55C8C" w:rsidP="00F55C8C"/>
        </w:tc>
        <w:tc>
          <w:tcPr>
            <w:tcW w:w="2268" w:type="dxa"/>
            <w:tcBorders>
              <w:bottom w:val="single" w:sz="4" w:space="0" w:color="auto"/>
            </w:tcBorders>
            <w:vAlign w:val="center"/>
          </w:tcPr>
          <w:p w14:paraId="63E402E0" w14:textId="77777777" w:rsidR="00F55C8C" w:rsidRPr="007F1DC7" w:rsidRDefault="00F55C8C" w:rsidP="00F55C8C"/>
        </w:tc>
        <w:tc>
          <w:tcPr>
            <w:tcW w:w="1276" w:type="dxa"/>
            <w:tcBorders>
              <w:bottom w:val="single" w:sz="4" w:space="0" w:color="auto"/>
            </w:tcBorders>
            <w:vAlign w:val="center"/>
          </w:tcPr>
          <w:p w14:paraId="3D4F345A" w14:textId="77777777" w:rsidR="00F55C8C" w:rsidRPr="007F1DC7" w:rsidRDefault="00F55C8C" w:rsidP="00F55C8C"/>
        </w:tc>
        <w:tc>
          <w:tcPr>
            <w:tcW w:w="7512" w:type="dxa"/>
            <w:gridSpan w:val="3"/>
            <w:tcBorders>
              <w:bottom w:val="single" w:sz="4" w:space="0" w:color="auto"/>
            </w:tcBorders>
            <w:vAlign w:val="center"/>
          </w:tcPr>
          <w:p w14:paraId="22982688" w14:textId="77777777" w:rsidR="00F55C8C" w:rsidRPr="007F1DC7" w:rsidRDefault="00F55C8C" w:rsidP="00F55C8C"/>
        </w:tc>
        <w:tc>
          <w:tcPr>
            <w:tcW w:w="1560" w:type="dxa"/>
            <w:tcBorders>
              <w:bottom w:val="single" w:sz="4" w:space="0" w:color="auto"/>
            </w:tcBorders>
            <w:vAlign w:val="center"/>
          </w:tcPr>
          <w:p w14:paraId="420AEDF9" w14:textId="77777777" w:rsidR="00F55C8C" w:rsidRPr="007F1DC7" w:rsidRDefault="00F55C8C" w:rsidP="00F55C8C"/>
        </w:tc>
        <w:tc>
          <w:tcPr>
            <w:tcW w:w="1701" w:type="dxa"/>
            <w:tcBorders>
              <w:bottom w:val="single" w:sz="4" w:space="0" w:color="auto"/>
            </w:tcBorders>
          </w:tcPr>
          <w:p w14:paraId="385836A2" w14:textId="77777777" w:rsidR="00F55C8C" w:rsidRPr="007F1DC7" w:rsidRDefault="00F55C8C" w:rsidP="00F55C8C"/>
        </w:tc>
      </w:tr>
    </w:tbl>
    <w:p w14:paraId="3EBCF9D1" w14:textId="6D09E1D4" w:rsidR="00F55C8C" w:rsidRPr="007F1DC7" w:rsidRDefault="00F55C8C" w:rsidP="00691904">
      <w:pPr>
        <w:spacing w:before="240"/>
      </w:pPr>
      <w:r w:rsidRPr="007F1DC7">
        <w:t>Улично-дорожная сеть, объекты транспортной инфраструктуры</w:t>
      </w:r>
    </w:p>
    <w:p w14:paraId="72C8A662" w14:textId="77777777" w:rsidR="00F55C8C" w:rsidRPr="007F1DC7" w:rsidRDefault="00F55C8C" w:rsidP="00F55C8C">
      <w:r w:rsidRPr="007F1DC7">
        <w:t>Таблица 2.2</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550"/>
        <w:gridCol w:w="1276"/>
        <w:gridCol w:w="1700"/>
        <w:gridCol w:w="3121"/>
        <w:gridCol w:w="2694"/>
        <w:gridCol w:w="1559"/>
        <w:gridCol w:w="1700"/>
      </w:tblGrid>
      <w:tr w:rsidR="007F1DC7" w:rsidRPr="007F1DC7" w14:paraId="4C0AA054" w14:textId="77777777" w:rsidTr="00F55C8C">
        <w:trPr>
          <w:tblHeader/>
        </w:trPr>
        <w:tc>
          <w:tcPr>
            <w:tcW w:w="631" w:type="dxa"/>
            <w:vMerge w:val="restart"/>
            <w:vAlign w:val="center"/>
          </w:tcPr>
          <w:p w14:paraId="16A3E72E" w14:textId="77777777" w:rsidR="00F55C8C" w:rsidRPr="007F1DC7" w:rsidRDefault="00F55C8C" w:rsidP="00F55C8C">
            <w:r w:rsidRPr="007F1DC7">
              <w:t>N</w:t>
            </w:r>
          </w:p>
          <w:p w14:paraId="28E880A4" w14:textId="77777777" w:rsidR="00F55C8C" w:rsidRPr="007F1DC7" w:rsidRDefault="00F55C8C" w:rsidP="00F55C8C">
            <w:r w:rsidRPr="007F1DC7">
              <w:t>п\п</w:t>
            </w:r>
          </w:p>
        </w:tc>
        <w:tc>
          <w:tcPr>
            <w:tcW w:w="2550" w:type="dxa"/>
            <w:vMerge w:val="restart"/>
            <w:vAlign w:val="center"/>
          </w:tcPr>
          <w:p w14:paraId="7A9BDE81" w14:textId="77777777" w:rsidR="00F55C8C" w:rsidRPr="007F1DC7" w:rsidRDefault="00F55C8C" w:rsidP="00F55C8C">
            <w:r w:rsidRPr="007F1DC7">
              <w:t>Наименование объекта</w:t>
            </w:r>
          </w:p>
        </w:tc>
        <w:tc>
          <w:tcPr>
            <w:tcW w:w="2976" w:type="dxa"/>
            <w:gridSpan w:val="2"/>
            <w:vAlign w:val="center"/>
          </w:tcPr>
          <w:p w14:paraId="48B3ED47" w14:textId="77777777" w:rsidR="00F55C8C" w:rsidRPr="007F1DC7" w:rsidRDefault="00F55C8C" w:rsidP="00F55C8C">
            <w:r w:rsidRPr="007F1DC7">
              <w:t>Характеристика объекта</w:t>
            </w:r>
          </w:p>
        </w:tc>
        <w:tc>
          <w:tcPr>
            <w:tcW w:w="3121" w:type="dxa"/>
            <w:vMerge w:val="restart"/>
            <w:vAlign w:val="center"/>
          </w:tcPr>
          <w:p w14:paraId="39A2A4B8" w14:textId="77777777" w:rsidR="00F55C8C" w:rsidRPr="007F1DC7" w:rsidRDefault="00F55C8C" w:rsidP="00F55C8C">
            <w:r w:rsidRPr="007F1DC7">
              <w:t xml:space="preserve">Местоположение, наименование населенного пункта, адрес </w:t>
            </w:r>
          </w:p>
          <w:p w14:paraId="2F95FE36" w14:textId="77777777" w:rsidR="00F55C8C" w:rsidRPr="007F1DC7" w:rsidRDefault="00F55C8C" w:rsidP="00F55C8C">
            <w:r w:rsidRPr="007F1DC7">
              <w:t>(при наличии)</w:t>
            </w:r>
          </w:p>
        </w:tc>
        <w:tc>
          <w:tcPr>
            <w:tcW w:w="2694" w:type="dxa"/>
            <w:vMerge w:val="restart"/>
            <w:vAlign w:val="center"/>
          </w:tcPr>
          <w:p w14:paraId="28462F84" w14:textId="77777777" w:rsidR="00F55C8C" w:rsidRPr="007F1DC7" w:rsidRDefault="00F55C8C" w:rsidP="00F55C8C">
            <w:r w:rsidRPr="007F1DC7">
              <w:t>Функциональная зона</w:t>
            </w:r>
          </w:p>
        </w:tc>
        <w:tc>
          <w:tcPr>
            <w:tcW w:w="3259" w:type="dxa"/>
            <w:gridSpan w:val="2"/>
          </w:tcPr>
          <w:p w14:paraId="2799A2E3" w14:textId="77777777" w:rsidR="00F55C8C" w:rsidRPr="007F1DC7" w:rsidRDefault="00F55C8C" w:rsidP="00F55C8C">
            <w:r w:rsidRPr="007F1DC7">
              <w:t>Наличие зоны с особыми условиями</w:t>
            </w:r>
          </w:p>
        </w:tc>
      </w:tr>
      <w:tr w:rsidR="007F1DC7" w:rsidRPr="007F1DC7" w14:paraId="5DE30AA1" w14:textId="77777777" w:rsidTr="00F55C8C">
        <w:trPr>
          <w:trHeight w:val="569"/>
          <w:tblHeader/>
        </w:trPr>
        <w:tc>
          <w:tcPr>
            <w:tcW w:w="631" w:type="dxa"/>
            <w:vMerge/>
          </w:tcPr>
          <w:p w14:paraId="4EB58364" w14:textId="77777777" w:rsidR="00F55C8C" w:rsidRPr="007F1DC7" w:rsidRDefault="00F55C8C" w:rsidP="00F55C8C"/>
        </w:tc>
        <w:tc>
          <w:tcPr>
            <w:tcW w:w="2550" w:type="dxa"/>
            <w:vMerge/>
          </w:tcPr>
          <w:p w14:paraId="247E7B1B" w14:textId="77777777" w:rsidR="00F55C8C" w:rsidRPr="007F1DC7" w:rsidRDefault="00F55C8C" w:rsidP="00F55C8C"/>
        </w:tc>
        <w:tc>
          <w:tcPr>
            <w:tcW w:w="1276" w:type="dxa"/>
            <w:vAlign w:val="center"/>
          </w:tcPr>
          <w:p w14:paraId="2345843E" w14:textId="77777777" w:rsidR="00F55C8C" w:rsidRPr="007F1DC7" w:rsidRDefault="00F55C8C" w:rsidP="00F55C8C">
            <w:r w:rsidRPr="007F1DC7">
              <w:t>Единица измерения</w:t>
            </w:r>
          </w:p>
        </w:tc>
        <w:tc>
          <w:tcPr>
            <w:tcW w:w="1700" w:type="dxa"/>
            <w:vAlign w:val="center"/>
          </w:tcPr>
          <w:p w14:paraId="3CEEF24D" w14:textId="77777777" w:rsidR="00F55C8C" w:rsidRPr="007F1DC7" w:rsidRDefault="00F55C8C" w:rsidP="00F55C8C">
            <w:r w:rsidRPr="007F1DC7">
              <w:t>Количественный показатель</w:t>
            </w:r>
          </w:p>
        </w:tc>
        <w:tc>
          <w:tcPr>
            <w:tcW w:w="3121" w:type="dxa"/>
            <w:vMerge/>
          </w:tcPr>
          <w:p w14:paraId="35D23B28" w14:textId="77777777" w:rsidR="00F55C8C" w:rsidRPr="007F1DC7" w:rsidRDefault="00F55C8C" w:rsidP="00F55C8C"/>
        </w:tc>
        <w:tc>
          <w:tcPr>
            <w:tcW w:w="2694" w:type="dxa"/>
            <w:vMerge/>
          </w:tcPr>
          <w:p w14:paraId="5D34366F" w14:textId="77777777" w:rsidR="00F55C8C" w:rsidRPr="007F1DC7" w:rsidRDefault="00F55C8C" w:rsidP="00F55C8C"/>
        </w:tc>
        <w:tc>
          <w:tcPr>
            <w:tcW w:w="1559" w:type="dxa"/>
            <w:vAlign w:val="center"/>
          </w:tcPr>
          <w:p w14:paraId="37193669" w14:textId="77777777" w:rsidR="00F55C8C" w:rsidRPr="007F1DC7" w:rsidRDefault="00F55C8C" w:rsidP="00F55C8C">
            <w:r w:rsidRPr="007F1DC7">
              <w:t>Вид зоны</w:t>
            </w:r>
          </w:p>
        </w:tc>
        <w:tc>
          <w:tcPr>
            <w:tcW w:w="1700" w:type="dxa"/>
            <w:vAlign w:val="center"/>
          </w:tcPr>
          <w:p w14:paraId="5D493E2C" w14:textId="77777777" w:rsidR="00F55C8C" w:rsidRPr="007F1DC7" w:rsidRDefault="00F55C8C" w:rsidP="00F55C8C">
            <w:r w:rsidRPr="007F1DC7">
              <w:t>Количественный показатель</w:t>
            </w:r>
          </w:p>
        </w:tc>
      </w:tr>
      <w:tr w:rsidR="007F1DC7" w:rsidRPr="007F1DC7" w14:paraId="5FF48D9D" w14:textId="77777777" w:rsidTr="00F55C8C">
        <w:trPr>
          <w:trHeight w:val="28"/>
        </w:trPr>
        <w:tc>
          <w:tcPr>
            <w:tcW w:w="631" w:type="dxa"/>
            <w:shd w:val="clear" w:color="auto" w:fill="BFBFBF"/>
          </w:tcPr>
          <w:p w14:paraId="6A1BAADC" w14:textId="77777777" w:rsidR="00F55C8C" w:rsidRPr="007F1DC7" w:rsidRDefault="00F55C8C" w:rsidP="00F55C8C">
            <w:r w:rsidRPr="007F1DC7">
              <w:t>1.</w:t>
            </w:r>
          </w:p>
        </w:tc>
        <w:tc>
          <w:tcPr>
            <w:tcW w:w="14600" w:type="dxa"/>
            <w:gridSpan w:val="7"/>
            <w:shd w:val="clear" w:color="auto" w:fill="BFBFBF"/>
          </w:tcPr>
          <w:p w14:paraId="4276BB19" w14:textId="77777777" w:rsidR="00F55C8C" w:rsidRPr="007F1DC7" w:rsidRDefault="00F55C8C" w:rsidP="00F55C8C">
            <w:r w:rsidRPr="007F1DC7">
              <w:t>Улично-дорожная сеть</w:t>
            </w:r>
          </w:p>
        </w:tc>
      </w:tr>
      <w:tr w:rsidR="007F1DC7" w:rsidRPr="007F1DC7" w14:paraId="60527B19" w14:textId="77777777" w:rsidTr="00F55C8C">
        <w:trPr>
          <w:trHeight w:val="239"/>
        </w:trPr>
        <w:tc>
          <w:tcPr>
            <w:tcW w:w="631" w:type="dxa"/>
            <w:shd w:val="clear" w:color="auto" w:fill="D9D9D9"/>
            <w:vAlign w:val="center"/>
          </w:tcPr>
          <w:p w14:paraId="43E9B094" w14:textId="77777777" w:rsidR="00F55C8C" w:rsidRPr="007F1DC7" w:rsidRDefault="00F55C8C" w:rsidP="00F55C8C">
            <w:r w:rsidRPr="007F1DC7">
              <w:t>2.1</w:t>
            </w:r>
          </w:p>
        </w:tc>
        <w:tc>
          <w:tcPr>
            <w:tcW w:w="2550" w:type="dxa"/>
            <w:shd w:val="clear" w:color="auto" w:fill="D9D9D9"/>
            <w:vAlign w:val="center"/>
          </w:tcPr>
          <w:p w14:paraId="7727F0DC"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250129E"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64E72A69" w14:textId="77777777" w:rsidR="00F55C8C" w:rsidRPr="007F1DC7" w:rsidRDefault="00F55C8C" w:rsidP="00F55C8C">
            <w:r w:rsidRPr="007F1DC7">
              <w:t>км</w:t>
            </w:r>
          </w:p>
        </w:tc>
        <w:tc>
          <w:tcPr>
            <w:tcW w:w="1700" w:type="dxa"/>
            <w:shd w:val="clear" w:color="auto" w:fill="D9D9D9"/>
            <w:vAlign w:val="center"/>
          </w:tcPr>
          <w:p w14:paraId="1352F762" w14:textId="77777777" w:rsidR="00F55C8C" w:rsidRPr="007F1DC7" w:rsidRDefault="00F55C8C" w:rsidP="00F55C8C">
            <w:r w:rsidRPr="007F1DC7">
              <w:t>1,98</w:t>
            </w:r>
          </w:p>
        </w:tc>
        <w:tc>
          <w:tcPr>
            <w:tcW w:w="3121" w:type="dxa"/>
            <w:shd w:val="clear" w:color="auto" w:fill="D9D9D9"/>
            <w:vAlign w:val="center"/>
          </w:tcPr>
          <w:p w14:paraId="70E91A07" w14:textId="77777777" w:rsidR="00F55C8C" w:rsidRPr="007F1DC7" w:rsidRDefault="00F55C8C" w:rsidP="00F55C8C">
            <w:pPr>
              <w:rPr>
                <w:rFonts w:eastAsia="Calibri"/>
                <w:lang w:eastAsia="en-US"/>
              </w:rPr>
            </w:pPr>
          </w:p>
        </w:tc>
        <w:tc>
          <w:tcPr>
            <w:tcW w:w="2694" w:type="dxa"/>
            <w:shd w:val="clear" w:color="auto" w:fill="D9D9D9"/>
            <w:vAlign w:val="center"/>
          </w:tcPr>
          <w:p w14:paraId="39987DEC" w14:textId="77777777" w:rsidR="00F55C8C" w:rsidRPr="007F1DC7" w:rsidRDefault="00F55C8C" w:rsidP="00F55C8C"/>
        </w:tc>
        <w:tc>
          <w:tcPr>
            <w:tcW w:w="1559" w:type="dxa"/>
            <w:shd w:val="clear" w:color="auto" w:fill="D9D9D9"/>
          </w:tcPr>
          <w:p w14:paraId="2A23987C" w14:textId="77777777" w:rsidR="00F55C8C" w:rsidRPr="007F1DC7" w:rsidRDefault="00F55C8C" w:rsidP="00F55C8C"/>
        </w:tc>
        <w:tc>
          <w:tcPr>
            <w:tcW w:w="1700" w:type="dxa"/>
            <w:shd w:val="clear" w:color="auto" w:fill="D9D9D9"/>
          </w:tcPr>
          <w:p w14:paraId="329D870B" w14:textId="77777777" w:rsidR="00F55C8C" w:rsidRPr="007F1DC7" w:rsidRDefault="00F55C8C" w:rsidP="00F55C8C"/>
        </w:tc>
      </w:tr>
      <w:tr w:rsidR="007F1DC7" w:rsidRPr="007F1DC7" w14:paraId="419E9E3A" w14:textId="77777777" w:rsidTr="00F55C8C">
        <w:trPr>
          <w:trHeight w:val="239"/>
        </w:trPr>
        <w:tc>
          <w:tcPr>
            <w:tcW w:w="631" w:type="dxa"/>
            <w:vAlign w:val="center"/>
          </w:tcPr>
          <w:p w14:paraId="57496092" w14:textId="77777777" w:rsidR="00F55C8C" w:rsidRPr="007F1DC7" w:rsidRDefault="00F55C8C" w:rsidP="00F55C8C">
            <w:r w:rsidRPr="007F1DC7">
              <w:t>2.1.1</w:t>
            </w:r>
          </w:p>
        </w:tc>
        <w:tc>
          <w:tcPr>
            <w:tcW w:w="2550" w:type="dxa"/>
            <w:vAlign w:val="center"/>
          </w:tcPr>
          <w:p w14:paraId="350AAFDC" w14:textId="77777777" w:rsidR="00F55C8C" w:rsidRPr="007F1DC7" w:rsidRDefault="00F55C8C" w:rsidP="00F55C8C">
            <w:r w:rsidRPr="007F1DC7">
              <w:t>Улицы</w:t>
            </w:r>
          </w:p>
        </w:tc>
        <w:tc>
          <w:tcPr>
            <w:tcW w:w="1276" w:type="dxa"/>
            <w:vAlign w:val="center"/>
          </w:tcPr>
          <w:p w14:paraId="76095732" w14:textId="77777777" w:rsidR="00F55C8C" w:rsidRPr="007F1DC7" w:rsidRDefault="00F55C8C" w:rsidP="00F55C8C">
            <w:r w:rsidRPr="007F1DC7">
              <w:t>- « -</w:t>
            </w:r>
          </w:p>
        </w:tc>
        <w:tc>
          <w:tcPr>
            <w:tcW w:w="1700" w:type="dxa"/>
            <w:vAlign w:val="center"/>
          </w:tcPr>
          <w:p w14:paraId="5F6315EB" w14:textId="77777777" w:rsidR="00F55C8C" w:rsidRPr="007F1DC7" w:rsidRDefault="00F55C8C" w:rsidP="00F55C8C">
            <w:r w:rsidRPr="007F1DC7">
              <w:t>1,98</w:t>
            </w:r>
          </w:p>
        </w:tc>
        <w:tc>
          <w:tcPr>
            <w:tcW w:w="3121" w:type="dxa"/>
            <w:vAlign w:val="center"/>
          </w:tcPr>
          <w:p w14:paraId="774CC2D7" w14:textId="77777777" w:rsidR="00F55C8C" w:rsidRPr="007F1DC7" w:rsidRDefault="00F55C8C" w:rsidP="00F55C8C">
            <w:r w:rsidRPr="007F1DC7">
              <w:t>п. Арамиль</w:t>
            </w:r>
          </w:p>
        </w:tc>
        <w:tc>
          <w:tcPr>
            <w:tcW w:w="2694" w:type="dxa"/>
            <w:vAlign w:val="center"/>
          </w:tcPr>
          <w:p w14:paraId="56DBB694" w14:textId="77777777" w:rsidR="00F55C8C" w:rsidRPr="007F1DC7" w:rsidRDefault="00F55C8C" w:rsidP="00F55C8C">
            <w:r w:rsidRPr="007F1DC7">
              <w:t>Зона транспортной инфраструктуры</w:t>
            </w:r>
          </w:p>
          <w:p w14:paraId="45F82B00" w14:textId="77777777" w:rsidR="00F55C8C" w:rsidRPr="007F1DC7" w:rsidRDefault="00F55C8C" w:rsidP="00F55C8C">
            <w:r w:rsidRPr="007F1DC7">
              <w:t>Подтип: Зона улично-дорожной сети</w:t>
            </w:r>
          </w:p>
        </w:tc>
        <w:tc>
          <w:tcPr>
            <w:tcW w:w="1559" w:type="dxa"/>
            <w:vAlign w:val="center"/>
          </w:tcPr>
          <w:p w14:paraId="5C9673AB" w14:textId="77777777" w:rsidR="00F55C8C" w:rsidRPr="007F1DC7" w:rsidRDefault="00F55C8C" w:rsidP="00F55C8C"/>
        </w:tc>
        <w:tc>
          <w:tcPr>
            <w:tcW w:w="1700" w:type="dxa"/>
            <w:vAlign w:val="center"/>
          </w:tcPr>
          <w:p w14:paraId="12E04AB4" w14:textId="77777777" w:rsidR="00F55C8C" w:rsidRPr="007F1DC7" w:rsidRDefault="00F55C8C" w:rsidP="00F55C8C"/>
        </w:tc>
      </w:tr>
      <w:tr w:rsidR="007F1DC7" w:rsidRPr="007F1DC7" w14:paraId="48563DFF" w14:textId="77777777" w:rsidTr="00F55C8C">
        <w:trPr>
          <w:trHeight w:val="239"/>
        </w:trPr>
        <w:tc>
          <w:tcPr>
            <w:tcW w:w="631" w:type="dxa"/>
            <w:shd w:val="clear" w:color="auto" w:fill="D9D9D9"/>
            <w:vAlign w:val="center"/>
          </w:tcPr>
          <w:p w14:paraId="7D28F1CE" w14:textId="77777777" w:rsidR="00F55C8C" w:rsidRPr="007F1DC7" w:rsidRDefault="00F55C8C" w:rsidP="00F55C8C">
            <w:r w:rsidRPr="007F1DC7">
              <w:t>2.2</w:t>
            </w:r>
          </w:p>
        </w:tc>
        <w:tc>
          <w:tcPr>
            <w:tcW w:w="2550" w:type="dxa"/>
            <w:shd w:val="clear" w:color="auto" w:fill="D9D9D9"/>
            <w:vAlign w:val="center"/>
          </w:tcPr>
          <w:p w14:paraId="26D16AC4"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AF9AFA7"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67D47A53" w14:textId="77777777" w:rsidR="00F55C8C" w:rsidRPr="007F1DC7" w:rsidRDefault="00F55C8C" w:rsidP="00F55C8C">
            <w:r w:rsidRPr="007F1DC7">
              <w:t>км</w:t>
            </w:r>
          </w:p>
        </w:tc>
        <w:tc>
          <w:tcPr>
            <w:tcW w:w="1700" w:type="dxa"/>
            <w:shd w:val="clear" w:color="auto" w:fill="D9D9D9"/>
            <w:vAlign w:val="center"/>
          </w:tcPr>
          <w:p w14:paraId="5D65A821" w14:textId="77777777" w:rsidR="00F55C8C" w:rsidRPr="007F1DC7" w:rsidRDefault="00F55C8C" w:rsidP="00F55C8C">
            <w:r w:rsidRPr="007F1DC7">
              <w:t>5,8</w:t>
            </w:r>
          </w:p>
        </w:tc>
        <w:tc>
          <w:tcPr>
            <w:tcW w:w="3121" w:type="dxa"/>
            <w:shd w:val="clear" w:color="auto" w:fill="D9D9D9"/>
          </w:tcPr>
          <w:p w14:paraId="1FEFDBFF" w14:textId="77777777" w:rsidR="00F55C8C" w:rsidRPr="007F1DC7" w:rsidRDefault="00F55C8C" w:rsidP="00F55C8C">
            <w:pPr>
              <w:rPr>
                <w:lang w:eastAsia="x-none"/>
              </w:rPr>
            </w:pPr>
          </w:p>
        </w:tc>
        <w:tc>
          <w:tcPr>
            <w:tcW w:w="2694" w:type="dxa"/>
            <w:shd w:val="clear" w:color="auto" w:fill="D9D9D9"/>
            <w:vAlign w:val="center"/>
          </w:tcPr>
          <w:p w14:paraId="4FD78F97" w14:textId="77777777" w:rsidR="00F55C8C" w:rsidRPr="007F1DC7" w:rsidRDefault="00F55C8C" w:rsidP="00F55C8C"/>
        </w:tc>
        <w:tc>
          <w:tcPr>
            <w:tcW w:w="1559" w:type="dxa"/>
            <w:shd w:val="clear" w:color="auto" w:fill="D9D9D9"/>
          </w:tcPr>
          <w:p w14:paraId="1BAC7869" w14:textId="77777777" w:rsidR="00F55C8C" w:rsidRPr="007F1DC7" w:rsidRDefault="00F55C8C" w:rsidP="00F55C8C"/>
        </w:tc>
        <w:tc>
          <w:tcPr>
            <w:tcW w:w="1700" w:type="dxa"/>
            <w:shd w:val="clear" w:color="auto" w:fill="D9D9D9"/>
          </w:tcPr>
          <w:p w14:paraId="429424D8" w14:textId="77777777" w:rsidR="00F55C8C" w:rsidRPr="007F1DC7" w:rsidRDefault="00F55C8C" w:rsidP="00F55C8C"/>
        </w:tc>
      </w:tr>
      <w:tr w:rsidR="007F1DC7" w:rsidRPr="007F1DC7" w14:paraId="7B102C10" w14:textId="77777777" w:rsidTr="00F55C8C">
        <w:trPr>
          <w:trHeight w:val="239"/>
        </w:trPr>
        <w:tc>
          <w:tcPr>
            <w:tcW w:w="631" w:type="dxa"/>
            <w:vAlign w:val="center"/>
          </w:tcPr>
          <w:p w14:paraId="2F953D13" w14:textId="77777777" w:rsidR="00F55C8C" w:rsidRPr="007F1DC7" w:rsidRDefault="00F55C8C" w:rsidP="00F55C8C">
            <w:r w:rsidRPr="007F1DC7">
              <w:lastRenderedPageBreak/>
              <w:t>2.2.1</w:t>
            </w:r>
          </w:p>
        </w:tc>
        <w:tc>
          <w:tcPr>
            <w:tcW w:w="2550" w:type="dxa"/>
            <w:vAlign w:val="center"/>
          </w:tcPr>
          <w:p w14:paraId="0B54C8CA" w14:textId="77777777" w:rsidR="00F55C8C" w:rsidRPr="007F1DC7" w:rsidRDefault="00F55C8C" w:rsidP="00F55C8C">
            <w:r w:rsidRPr="007F1DC7">
              <w:t>Улицы</w:t>
            </w:r>
          </w:p>
        </w:tc>
        <w:tc>
          <w:tcPr>
            <w:tcW w:w="1276" w:type="dxa"/>
            <w:vAlign w:val="center"/>
          </w:tcPr>
          <w:p w14:paraId="4EA79A6A" w14:textId="77777777" w:rsidR="00F55C8C" w:rsidRPr="007F1DC7" w:rsidRDefault="00F55C8C" w:rsidP="00F55C8C">
            <w:r w:rsidRPr="007F1DC7">
              <w:t>- « -</w:t>
            </w:r>
          </w:p>
        </w:tc>
        <w:tc>
          <w:tcPr>
            <w:tcW w:w="1700" w:type="dxa"/>
            <w:vAlign w:val="center"/>
          </w:tcPr>
          <w:p w14:paraId="0EDBB4B8" w14:textId="77777777" w:rsidR="00F55C8C" w:rsidRPr="007F1DC7" w:rsidRDefault="00F55C8C" w:rsidP="00F55C8C">
            <w:r w:rsidRPr="007F1DC7">
              <w:t>5,8</w:t>
            </w:r>
          </w:p>
        </w:tc>
        <w:tc>
          <w:tcPr>
            <w:tcW w:w="3121" w:type="dxa"/>
            <w:vAlign w:val="center"/>
          </w:tcPr>
          <w:p w14:paraId="1DB0B303" w14:textId="77777777" w:rsidR="00F55C8C" w:rsidRPr="007F1DC7" w:rsidRDefault="00F55C8C" w:rsidP="00F55C8C">
            <w:r w:rsidRPr="007F1DC7">
              <w:t>п. Арамиль</w:t>
            </w:r>
          </w:p>
        </w:tc>
        <w:tc>
          <w:tcPr>
            <w:tcW w:w="2694" w:type="dxa"/>
            <w:vAlign w:val="center"/>
          </w:tcPr>
          <w:p w14:paraId="1ED04E76" w14:textId="77777777" w:rsidR="00F55C8C" w:rsidRPr="007F1DC7" w:rsidRDefault="00F55C8C" w:rsidP="00F55C8C">
            <w:r w:rsidRPr="007F1DC7">
              <w:t>Зона транспортной инфраструктуры</w:t>
            </w:r>
          </w:p>
          <w:p w14:paraId="385ECC93" w14:textId="77777777" w:rsidR="00F55C8C" w:rsidRPr="007F1DC7" w:rsidRDefault="00F55C8C" w:rsidP="00F55C8C">
            <w:r w:rsidRPr="007F1DC7">
              <w:t>Подтип: Зона улично-дорожной сети</w:t>
            </w:r>
          </w:p>
        </w:tc>
        <w:tc>
          <w:tcPr>
            <w:tcW w:w="1559" w:type="dxa"/>
            <w:vAlign w:val="center"/>
          </w:tcPr>
          <w:p w14:paraId="27DAF6B9" w14:textId="77777777" w:rsidR="00F55C8C" w:rsidRPr="007F1DC7" w:rsidRDefault="00F55C8C" w:rsidP="00F55C8C"/>
        </w:tc>
        <w:tc>
          <w:tcPr>
            <w:tcW w:w="1700" w:type="dxa"/>
            <w:vAlign w:val="center"/>
          </w:tcPr>
          <w:p w14:paraId="1637F073" w14:textId="77777777" w:rsidR="00F55C8C" w:rsidRPr="007F1DC7" w:rsidRDefault="00F55C8C" w:rsidP="00F55C8C"/>
        </w:tc>
      </w:tr>
      <w:tr w:rsidR="007F1DC7" w:rsidRPr="007F1DC7" w14:paraId="5878126A" w14:textId="77777777" w:rsidTr="00F55C8C">
        <w:trPr>
          <w:trHeight w:val="239"/>
        </w:trPr>
        <w:tc>
          <w:tcPr>
            <w:tcW w:w="631" w:type="dxa"/>
            <w:shd w:val="clear" w:color="auto" w:fill="BFBFBF"/>
            <w:vAlign w:val="center"/>
          </w:tcPr>
          <w:p w14:paraId="36775C2C" w14:textId="77777777" w:rsidR="00F55C8C" w:rsidRPr="007F1DC7" w:rsidRDefault="00F55C8C" w:rsidP="00F55C8C">
            <w:r w:rsidRPr="007F1DC7">
              <w:t>2.</w:t>
            </w:r>
          </w:p>
        </w:tc>
        <w:tc>
          <w:tcPr>
            <w:tcW w:w="14600" w:type="dxa"/>
            <w:gridSpan w:val="7"/>
            <w:shd w:val="clear" w:color="auto" w:fill="BFBFBF"/>
            <w:vAlign w:val="center"/>
          </w:tcPr>
          <w:p w14:paraId="1C17CF4A" w14:textId="77777777" w:rsidR="00F55C8C" w:rsidRPr="007F1DC7" w:rsidRDefault="00F55C8C" w:rsidP="00F55C8C">
            <w:r w:rsidRPr="007F1DC7">
              <w:t xml:space="preserve">Мосты, путепроводы </w:t>
            </w:r>
          </w:p>
        </w:tc>
      </w:tr>
      <w:tr w:rsidR="007F1DC7" w:rsidRPr="007F1DC7" w14:paraId="4BF39C71" w14:textId="77777777" w:rsidTr="00F55C8C">
        <w:trPr>
          <w:trHeight w:val="239"/>
        </w:trPr>
        <w:tc>
          <w:tcPr>
            <w:tcW w:w="631" w:type="dxa"/>
            <w:shd w:val="clear" w:color="auto" w:fill="D9D9D9"/>
            <w:vAlign w:val="center"/>
          </w:tcPr>
          <w:p w14:paraId="11673FC2" w14:textId="77777777" w:rsidR="00F55C8C" w:rsidRPr="007F1DC7" w:rsidRDefault="00F55C8C" w:rsidP="00F55C8C">
            <w:r w:rsidRPr="007F1DC7">
              <w:t>2.1</w:t>
            </w:r>
          </w:p>
        </w:tc>
        <w:tc>
          <w:tcPr>
            <w:tcW w:w="2550" w:type="dxa"/>
            <w:shd w:val="clear" w:color="auto" w:fill="D9D9D9"/>
            <w:vAlign w:val="center"/>
          </w:tcPr>
          <w:p w14:paraId="4105A163"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100D1761" w14:textId="77777777" w:rsidR="00F55C8C" w:rsidRPr="007F1DC7" w:rsidRDefault="00F55C8C" w:rsidP="00F55C8C">
            <w:r w:rsidRPr="007F1DC7">
              <w:t>всего, в том числе:</w:t>
            </w:r>
          </w:p>
        </w:tc>
        <w:tc>
          <w:tcPr>
            <w:tcW w:w="1276" w:type="dxa"/>
            <w:shd w:val="clear" w:color="auto" w:fill="D9D9D9"/>
            <w:vAlign w:val="center"/>
          </w:tcPr>
          <w:p w14:paraId="6146917E" w14:textId="77777777" w:rsidR="00F55C8C" w:rsidRPr="007F1DC7" w:rsidRDefault="00F55C8C" w:rsidP="00F55C8C">
            <w:r w:rsidRPr="007F1DC7">
              <w:t>объект</w:t>
            </w:r>
          </w:p>
        </w:tc>
        <w:tc>
          <w:tcPr>
            <w:tcW w:w="1700" w:type="dxa"/>
            <w:shd w:val="clear" w:color="auto" w:fill="D9D9D9"/>
            <w:vAlign w:val="center"/>
          </w:tcPr>
          <w:p w14:paraId="6B4883E2" w14:textId="77777777" w:rsidR="00F55C8C" w:rsidRPr="007F1DC7" w:rsidRDefault="00F55C8C" w:rsidP="00F55C8C">
            <w:r w:rsidRPr="007F1DC7">
              <w:t>0</w:t>
            </w:r>
          </w:p>
        </w:tc>
        <w:tc>
          <w:tcPr>
            <w:tcW w:w="3121" w:type="dxa"/>
            <w:shd w:val="clear" w:color="auto" w:fill="D9D9D9"/>
          </w:tcPr>
          <w:p w14:paraId="57F871A2" w14:textId="77777777" w:rsidR="00F55C8C" w:rsidRPr="007F1DC7" w:rsidRDefault="00F55C8C" w:rsidP="00F55C8C">
            <w:pPr>
              <w:rPr>
                <w:lang w:val="x-none" w:eastAsia="x-none"/>
              </w:rPr>
            </w:pPr>
          </w:p>
        </w:tc>
        <w:tc>
          <w:tcPr>
            <w:tcW w:w="2694" w:type="dxa"/>
            <w:shd w:val="clear" w:color="auto" w:fill="D9D9D9"/>
            <w:vAlign w:val="center"/>
          </w:tcPr>
          <w:p w14:paraId="712C297E" w14:textId="77777777" w:rsidR="00F55C8C" w:rsidRPr="007F1DC7" w:rsidRDefault="00F55C8C" w:rsidP="00F55C8C"/>
        </w:tc>
        <w:tc>
          <w:tcPr>
            <w:tcW w:w="1559" w:type="dxa"/>
            <w:shd w:val="clear" w:color="auto" w:fill="D9D9D9"/>
          </w:tcPr>
          <w:p w14:paraId="4640B837" w14:textId="77777777" w:rsidR="00F55C8C" w:rsidRPr="007F1DC7" w:rsidRDefault="00F55C8C" w:rsidP="00F55C8C"/>
        </w:tc>
        <w:tc>
          <w:tcPr>
            <w:tcW w:w="1700" w:type="dxa"/>
            <w:shd w:val="clear" w:color="auto" w:fill="D9D9D9"/>
          </w:tcPr>
          <w:p w14:paraId="3BE7F01F" w14:textId="77777777" w:rsidR="00F55C8C" w:rsidRPr="007F1DC7" w:rsidRDefault="00F55C8C" w:rsidP="00F55C8C"/>
        </w:tc>
      </w:tr>
      <w:tr w:rsidR="007F1DC7" w:rsidRPr="007F1DC7" w14:paraId="36E66225" w14:textId="77777777" w:rsidTr="00F55C8C">
        <w:trPr>
          <w:trHeight w:val="341"/>
        </w:trPr>
        <w:tc>
          <w:tcPr>
            <w:tcW w:w="631" w:type="dxa"/>
            <w:vAlign w:val="center"/>
          </w:tcPr>
          <w:p w14:paraId="5BC58A51" w14:textId="77777777" w:rsidR="00F55C8C" w:rsidRPr="007F1DC7" w:rsidRDefault="00F55C8C" w:rsidP="00F55C8C"/>
        </w:tc>
        <w:tc>
          <w:tcPr>
            <w:tcW w:w="2550" w:type="dxa"/>
            <w:vAlign w:val="center"/>
          </w:tcPr>
          <w:p w14:paraId="44583B83" w14:textId="77777777" w:rsidR="00F55C8C" w:rsidRPr="007F1DC7" w:rsidRDefault="00F55C8C" w:rsidP="00F55C8C">
            <w:pPr>
              <w:rPr>
                <w:rFonts w:eastAsia="Calibri"/>
                <w:lang w:eastAsia="en-US"/>
              </w:rPr>
            </w:pPr>
          </w:p>
        </w:tc>
        <w:tc>
          <w:tcPr>
            <w:tcW w:w="1276" w:type="dxa"/>
            <w:vAlign w:val="center"/>
          </w:tcPr>
          <w:p w14:paraId="07EFF49F" w14:textId="77777777" w:rsidR="00F55C8C" w:rsidRPr="007F1DC7" w:rsidRDefault="00F55C8C" w:rsidP="00F55C8C"/>
        </w:tc>
        <w:tc>
          <w:tcPr>
            <w:tcW w:w="1700" w:type="dxa"/>
            <w:vAlign w:val="center"/>
          </w:tcPr>
          <w:p w14:paraId="1B883E0C" w14:textId="77777777" w:rsidR="00F55C8C" w:rsidRPr="007F1DC7" w:rsidRDefault="00F55C8C" w:rsidP="00F55C8C"/>
        </w:tc>
        <w:tc>
          <w:tcPr>
            <w:tcW w:w="3121" w:type="dxa"/>
            <w:vAlign w:val="center"/>
          </w:tcPr>
          <w:p w14:paraId="54C1145F" w14:textId="77777777" w:rsidR="00F55C8C" w:rsidRPr="007F1DC7" w:rsidRDefault="00F55C8C" w:rsidP="00F55C8C">
            <w:pPr>
              <w:rPr>
                <w:lang w:eastAsia="x-none"/>
              </w:rPr>
            </w:pPr>
          </w:p>
        </w:tc>
        <w:tc>
          <w:tcPr>
            <w:tcW w:w="2694" w:type="dxa"/>
            <w:vAlign w:val="center"/>
          </w:tcPr>
          <w:p w14:paraId="0E375B54" w14:textId="77777777" w:rsidR="00F55C8C" w:rsidRPr="007F1DC7" w:rsidRDefault="00F55C8C" w:rsidP="00F55C8C"/>
        </w:tc>
        <w:tc>
          <w:tcPr>
            <w:tcW w:w="1559" w:type="dxa"/>
            <w:vAlign w:val="center"/>
          </w:tcPr>
          <w:p w14:paraId="7CB75EAF" w14:textId="77777777" w:rsidR="00F55C8C" w:rsidRPr="007F1DC7" w:rsidRDefault="00F55C8C" w:rsidP="00F55C8C"/>
        </w:tc>
        <w:tc>
          <w:tcPr>
            <w:tcW w:w="1700" w:type="dxa"/>
            <w:vAlign w:val="center"/>
          </w:tcPr>
          <w:p w14:paraId="21B8501E" w14:textId="77777777" w:rsidR="00F55C8C" w:rsidRPr="007F1DC7" w:rsidRDefault="00F55C8C" w:rsidP="00F55C8C"/>
        </w:tc>
      </w:tr>
      <w:tr w:rsidR="007F1DC7" w:rsidRPr="007F1DC7" w14:paraId="1ECDBB9D" w14:textId="77777777" w:rsidTr="00F55C8C">
        <w:trPr>
          <w:trHeight w:val="239"/>
        </w:trPr>
        <w:tc>
          <w:tcPr>
            <w:tcW w:w="631" w:type="dxa"/>
            <w:shd w:val="clear" w:color="auto" w:fill="D9D9D9"/>
            <w:vAlign w:val="center"/>
          </w:tcPr>
          <w:p w14:paraId="3F4FF7B7" w14:textId="77777777" w:rsidR="00F55C8C" w:rsidRPr="007F1DC7" w:rsidRDefault="00F55C8C" w:rsidP="00F55C8C">
            <w:r w:rsidRPr="007F1DC7">
              <w:t>2.2</w:t>
            </w:r>
          </w:p>
        </w:tc>
        <w:tc>
          <w:tcPr>
            <w:tcW w:w="2550" w:type="dxa"/>
            <w:shd w:val="clear" w:color="auto" w:fill="D9D9D9"/>
            <w:vAlign w:val="center"/>
          </w:tcPr>
          <w:p w14:paraId="79DEEBE3"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80C5D72"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0D69D388" w14:textId="77777777" w:rsidR="00F55C8C" w:rsidRPr="007F1DC7" w:rsidRDefault="00F55C8C" w:rsidP="00F55C8C">
            <w:r w:rsidRPr="007F1DC7">
              <w:t>объект</w:t>
            </w:r>
          </w:p>
        </w:tc>
        <w:tc>
          <w:tcPr>
            <w:tcW w:w="1700" w:type="dxa"/>
            <w:shd w:val="clear" w:color="auto" w:fill="D9D9D9"/>
            <w:vAlign w:val="center"/>
          </w:tcPr>
          <w:p w14:paraId="2FE4B849" w14:textId="77777777" w:rsidR="00F55C8C" w:rsidRPr="007F1DC7" w:rsidRDefault="00F55C8C" w:rsidP="00F55C8C">
            <w:r w:rsidRPr="007F1DC7">
              <w:t>0</w:t>
            </w:r>
          </w:p>
        </w:tc>
        <w:tc>
          <w:tcPr>
            <w:tcW w:w="3121" w:type="dxa"/>
            <w:shd w:val="clear" w:color="auto" w:fill="D9D9D9"/>
            <w:vAlign w:val="center"/>
          </w:tcPr>
          <w:p w14:paraId="747EA4FA" w14:textId="77777777" w:rsidR="00F55C8C" w:rsidRPr="007F1DC7" w:rsidRDefault="00F55C8C" w:rsidP="00F55C8C">
            <w:pPr>
              <w:rPr>
                <w:lang w:eastAsia="x-none"/>
              </w:rPr>
            </w:pPr>
          </w:p>
        </w:tc>
        <w:tc>
          <w:tcPr>
            <w:tcW w:w="2694" w:type="dxa"/>
            <w:shd w:val="clear" w:color="auto" w:fill="D9D9D9"/>
            <w:vAlign w:val="center"/>
          </w:tcPr>
          <w:p w14:paraId="398C1091" w14:textId="77777777" w:rsidR="00F55C8C" w:rsidRPr="007F1DC7" w:rsidRDefault="00F55C8C" w:rsidP="00F55C8C"/>
        </w:tc>
        <w:tc>
          <w:tcPr>
            <w:tcW w:w="1559" w:type="dxa"/>
            <w:shd w:val="clear" w:color="auto" w:fill="D9D9D9"/>
          </w:tcPr>
          <w:p w14:paraId="4D646D5B" w14:textId="77777777" w:rsidR="00F55C8C" w:rsidRPr="007F1DC7" w:rsidRDefault="00F55C8C" w:rsidP="00F55C8C"/>
        </w:tc>
        <w:tc>
          <w:tcPr>
            <w:tcW w:w="1700" w:type="dxa"/>
            <w:shd w:val="clear" w:color="auto" w:fill="D9D9D9"/>
          </w:tcPr>
          <w:p w14:paraId="20C41E5E" w14:textId="77777777" w:rsidR="00F55C8C" w:rsidRPr="007F1DC7" w:rsidRDefault="00F55C8C" w:rsidP="00F55C8C"/>
        </w:tc>
      </w:tr>
      <w:tr w:rsidR="007F1DC7" w:rsidRPr="007F1DC7" w14:paraId="3006C92E" w14:textId="77777777" w:rsidTr="00F55C8C">
        <w:trPr>
          <w:trHeight w:val="239"/>
        </w:trPr>
        <w:tc>
          <w:tcPr>
            <w:tcW w:w="631" w:type="dxa"/>
            <w:vAlign w:val="center"/>
          </w:tcPr>
          <w:p w14:paraId="55A34A1B" w14:textId="77777777" w:rsidR="00F55C8C" w:rsidRPr="007F1DC7" w:rsidRDefault="00F55C8C" w:rsidP="00F55C8C"/>
        </w:tc>
        <w:tc>
          <w:tcPr>
            <w:tcW w:w="2550" w:type="dxa"/>
            <w:vAlign w:val="center"/>
          </w:tcPr>
          <w:p w14:paraId="745EC001" w14:textId="77777777" w:rsidR="00F55C8C" w:rsidRPr="007F1DC7" w:rsidRDefault="00F55C8C" w:rsidP="00F55C8C">
            <w:pPr>
              <w:rPr>
                <w:rFonts w:eastAsia="Calibri"/>
                <w:lang w:eastAsia="en-US"/>
              </w:rPr>
            </w:pPr>
          </w:p>
        </w:tc>
        <w:tc>
          <w:tcPr>
            <w:tcW w:w="1276" w:type="dxa"/>
            <w:vAlign w:val="center"/>
          </w:tcPr>
          <w:p w14:paraId="71F8CA2A" w14:textId="77777777" w:rsidR="00F55C8C" w:rsidRPr="007F1DC7" w:rsidRDefault="00F55C8C" w:rsidP="00F55C8C"/>
        </w:tc>
        <w:tc>
          <w:tcPr>
            <w:tcW w:w="1700" w:type="dxa"/>
            <w:vAlign w:val="center"/>
          </w:tcPr>
          <w:p w14:paraId="7070AB5C" w14:textId="77777777" w:rsidR="00F55C8C" w:rsidRPr="007F1DC7" w:rsidRDefault="00F55C8C" w:rsidP="00F55C8C">
            <w:pPr>
              <w:rPr>
                <w:lang w:val="en-US"/>
              </w:rPr>
            </w:pPr>
          </w:p>
        </w:tc>
        <w:tc>
          <w:tcPr>
            <w:tcW w:w="3121" w:type="dxa"/>
            <w:vAlign w:val="center"/>
          </w:tcPr>
          <w:p w14:paraId="2D6ADD3D" w14:textId="77777777" w:rsidR="00F55C8C" w:rsidRPr="007F1DC7" w:rsidRDefault="00F55C8C" w:rsidP="00F55C8C">
            <w:pPr>
              <w:rPr>
                <w:lang w:eastAsia="x-none"/>
              </w:rPr>
            </w:pPr>
          </w:p>
        </w:tc>
        <w:tc>
          <w:tcPr>
            <w:tcW w:w="2694" w:type="dxa"/>
            <w:vAlign w:val="center"/>
          </w:tcPr>
          <w:p w14:paraId="77B62787" w14:textId="77777777" w:rsidR="00F55C8C" w:rsidRPr="007F1DC7" w:rsidRDefault="00F55C8C" w:rsidP="00F55C8C"/>
        </w:tc>
        <w:tc>
          <w:tcPr>
            <w:tcW w:w="1559" w:type="dxa"/>
            <w:vAlign w:val="center"/>
          </w:tcPr>
          <w:p w14:paraId="221752FE" w14:textId="77777777" w:rsidR="00F55C8C" w:rsidRPr="007F1DC7" w:rsidRDefault="00F55C8C" w:rsidP="00F55C8C"/>
        </w:tc>
        <w:tc>
          <w:tcPr>
            <w:tcW w:w="1700" w:type="dxa"/>
            <w:vAlign w:val="center"/>
          </w:tcPr>
          <w:p w14:paraId="73D791F1" w14:textId="77777777" w:rsidR="00F55C8C" w:rsidRPr="007F1DC7" w:rsidRDefault="00F55C8C" w:rsidP="00F55C8C"/>
        </w:tc>
      </w:tr>
      <w:tr w:rsidR="007F1DC7" w:rsidRPr="007F1DC7" w14:paraId="551338E4" w14:textId="77777777" w:rsidTr="00F55C8C">
        <w:trPr>
          <w:trHeight w:val="239"/>
        </w:trPr>
        <w:tc>
          <w:tcPr>
            <w:tcW w:w="631" w:type="dxa"/>
            <w:shd w:val="clear" w:color="auto" w:fill="BFBFBF"/>
            <w:vAlign w:val="center"/>
          </w:tcPr>
          <w:p w14:paraId="0F60C2A7" w14:textId="77777777" w:rsidR="00F55C8C" w:rsidRPr="007F1DC7" w:rsidRDefault="00F55C8C" w:rsidP="00F55C8C">
            <w:r w:rsidRPr="007F1DC7">
              <w:t>3.</w:t>
            </w:r>
          </w:p>
        </w:tc>
        <w:tc>
          <w:tcPr>
            <w:tcW w:w="14600" w:type="dxa"/>
            <w:gridSpan w:val="7"/>
            <w:shd w:val="clear" w:color="auto" w:fill="BFBFBF"/>
            <w:vAlign w:val="center"/>
          </w:tcPr>
          <w:p w14:paraId="0E184B73" w14:textId="77777777" w:rsidR="00F55C8C" w:rsidRPr="007F1DC7" w:rsidRDefault="00F55C8C" w:rsidP="00F55C8C">
            <w:r w:rsidRPr="007F1DC7">
              <w:t>Остановочные пункты, пешеходные переходы</w:t>
            </w:r>
          </w:p>
        </w:tc>
      </w:tr>
      <w:tr w:rsidR="007F1DC7" w:rsidRPr="007F1DC7" w14:paraId="71836FA4" w14:textId="77777777" w:rsidTr="00F55C8C">
        <w:trPr>
          <w:trHeight w:val="239"/>
        </w:trPr>
        <w:tc>
          <w:tcPr>
            <w:tcW w:w="631" w:type="dxa"/>
            <w:shd w:val="clear" w:color="auto" w:fill="D9D9D9"/>
            <w:vAlign w:val="center"/>
          </w:tcPr>
          <w:p w14:paraId="5D7A72EB" w14:textId="77777777" w:rsidR="00F55C8C" w:rsidRPr="007F1DC7" w:rsidRDefault="00F55C8C" w:rsidP="00F55C8C">
            <w:r w:rsidRPr="007F1DC7">
              <w:t>3.1</w:t>
            </w:r>
          </w:p>
        </w:tc>
        <w:tc>
          <w:tcPr>
            <w:tcW w:w="2550" w:type="dxa"/>
            <w:shd w:val="clear" w:color="auto" w:fill="D9D9D9"/>
            <w:vAlign w:val="center"/>
          </w:tcPr>
          <w:p w14:paraId="3D979762"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7B9767A9" w14:textId="77777777" w:rsidR="00F55C8C" w:rsidRPr="007F1DC7" w:rsidRDefault="00F55C8C" w:rsidP="00F55C8C">
            <w:r w:rsidRPr="007F1DC7">
              <w:t>всего, в том числе:</w:t>
            </w:r>
          </w:p>
        </w:tc>
        <w:tc>
          <w:tcPr>
            <w:tcW w:w="1276" w:type="dxa"/>
            <w:shd w:val="clear" w:color="auto" w:fill="D9D9D9"/>
            <w:vAlign w:val="center"/>
          </w:tcPr>
          <w:p w14:paraId="7A70AF29" w14:textId="77777777" w:rsidR="00F55C8C" w:rsidRPr="007F1DC7" w:rsidRDefault="00F55C8C" w:rsidP="00F55C8C">
            <w:r w:rsidRPr="007F1DC7">
              <w:t>объект</w:t>
            </w:r>
          </w:p>
        </w:tc>
        <w:tc>
          <w:tcPr>
            <w:tcW w:w="1700" w:type="dxa"/>
            <w:shd w:val="clear" w:color="auto" w:fill="D9D9D9"/>
            <w:vAlign w:val="center"/>
          </w:tcPr>
          <w:p w14:paraId="4FFC9FF8" w14:textId="77777777" w:rsidR="00F55C8C" w:rsidRPr="007F1DC7" w:rsidRDefault="00F55C8C" w:rsidP="00F55C8C">
            <w:r w:rsidRPr="007F1DC7">
              <w:t>0</w:t>
            </w:r>
          </w:p>
        </w:tc>
        <w:tc>
          <w:tcPr>
            <w:tcW w:w="3121" w:type="dxa"/>
            <w:shd w:val="clear" w:color="auto" w:fill="D9D9D9"/>
            <w:vAlign w:val="center"/>
          </w:tcPr>
          <w:p w14:paraId="2991D279" w14:textId="77777777" w:rsidR="00F55C8C" w:rsidRPr="007F1DC7" w:rsidRDefault="00F55C8C" w:rsidP="00F55C8C">
            <w:pPr>
              <w:rPr>
                <w:lang w:val="x-none" w:eastAsia="en-US"/>
              </w:rPr>
            </w:pPr>
          </w:p>
        </w:tc>
        <w:tc>
          <w:tcPr>
            <w:tcW w:w="2694" w:type="dxa"/>
            <w:shd w:val="clear" w:color="auto" w:fill="D9D9D9"/>
            <w:vAlign w:val="center"/>
          </w:tcPr>
          <w:p w14:paraId="5A443C94" w14:textId="77777777" w:rsidR="00F55C8C" w:rsidRPr="007F1DC7" w:rsidRDefault="00F55C8C" w:rsidP="00F55C8C"/>
        </w:tc>
        <w:tc>
          <w:tcPr>
            <w:tcW w:w="1559" w:type="dxa"/>
            <w:shd w:val="clear" w:color="auto" w:fill="D9D9D9"/>
          </w:tcPr>
          <w:p w14:paraId="06D4E4B1" w14:textId="77777777" w:rsidR="00F55C8C" w:rsidRPr="007F1DC7" w:rsidRDefault="00F55C8C" w:rsidP="00F55C8C"/>
        </w:tc>
        <w:tc>
          <w:tcPr>
            <w:tcW w:w="1700" w:type="dxa"/>
            <w:shd w:val="clear" w:color="auto" w:fill="D9D9D9"/>
          </w:tcPr>
          <w:p w14:paraId="3056157F" w14:textId="77777777" w:rsidR="00F55C8C" w:rsidRPr="007F1DC7" w:rsidRDefault="00F55C8C" w:rsidP="00F55C8C"/>
        </w:tc>
      </w:tr>
      <w:tr w:rsidR="007F1DC7" w:rsidRPr="007F1DC7" w14:paraId="13D3A618" w14:textId="77777777" w:rsidTr="00F55C8C">
        <w:trPr>
          <w:trHeight w:val="239"/>
        </w:trPr>
        <w:tc>
          <w:tcPr>
            <w:tcW w:w="631" w:type="dxa"/>
            <w:shd w:val="clear" w:color="auto" w:fill="auto"/>
            <w:vAlign w:val="center"/>
          </w:tcPr>
          <w:p w14:paraId="5A5EE3DB" w14:textId="77777777" w:rsidR="00F55C8C" w:rsidRPr="007F1DC7" w:rsidRDefault="00F55C8C" w:rsidP="00F55C8C"/>
        </w:tc>
        <w:tc>
          <w:tcPr>
            <w:tcW w:w="2550" w:type="dxa"/>
            <w:shd w:val="clear" w:color="auto" w:fill="auto"/>
            <w:vAlign w:val="center"/>
          </w:tcPr>
          <w:p w14:paraId="05583D60" w14:textId="77777777" w:rsidR="00F55C8C" w:rsidRPr="007F1DC7" w:rsidRDefault="00F55C8C" w:rsidP="00F55C8C"/>
        </w:tc>
        <w:tc>
          <w:tcPr>
            <w:tcW w:w="1276" w:type="dxa"/>
            <w:shd w:val="clear" w:color="auto" w:fill="auto"/>
            <w:vAlign w:val="center"/>
          </w:tcPr>
          <w:p w14:paraId="2537462C" w14:textId="77777777" w:rsidR="00F55C8C" w:rsidRPr="007F1DC7" w:rsidRDefault="00F55C8C" w:rsidP="00F55C8C"/>
        </w:tc>
        <w:tc>
          <w:tcPr>
            <w:tcW w:w="1700" w:type="dxa"/>
            <w:shd w:val="clear" w:color="auto" w:fill="auto"/>
            <w:vAlign w:val="center"/>
          </w:tcPr>
          <w:p w14:paraId="548BC599" w14:textId="77777777" w:rsidR="00F55C8C" w:rsidRPr="007F1DC7" w:rsidRDefault="00F55C8C" w:rsidP="00F55C8C"/>
        </w:tc>
        <w:tc>
          <w:tcPr>
            <w:tcW w:w="3121" w:type="dxa"/>
            <w:shd w:val="clear" w:color="auto" w:fill="auto"/>
            <w:vAlign w:val="center"/>
          </w:tcPr>
          <w:p w14:paraId="11286097" w14:textId="77777777" w:rsidR="00F55C8C" w:rsidRPr="007F1DC7" w:rsidRDefault="00F55C8C" w:rsidP="00F55C8C"/>
        </w:tc>
        <w:tc>
          <w:tcPr>
            <w:tcW w:w="2694" w:type="dxa"/>
            <w:shd w:val="clear" w:color="auto" w:fill="auto"/>
            <w:vAlign w:val="center"/>
          </w:tcPr>
          <w:p w14:paraId="550E4ACF" w14:textId="77777777" w:rsidR="00F55C8C" w:rsidRPr="007F1DC7" w:rsidRDefault="00F55C8C" w:rsidP="00F55C8C"/>
        </w:tc>
        <w:tc>
          <w:tcPr>
            <w:tcW w:w="1559" w:type="dxa"/>
            <w:shd w:val="clear" w:color="auto" w:fill="auto"/>
          </w:tcPr>
          <w:p w14:paraId="2058CBC1" w14:textId="77777777" w:rsidR="00F55C8C" w:rsidRPr="007F1DC7" w:rsidRDefault="00F55C8C" w:rsidP="00F55C8C"/>
        </w:tc>
        <w:tc>
          <w:tcPr>
            <w:tcW w:w="1700" w:type="dxa"/>
            <w:shd w:val="clear" w:color="auto" w:fill="auto"/>
          </w:tcPr>
          <w:p w14:paraId="098D7BD1" w14:textId="77777777" w:rsidR="00F55C8C" w:rsidRPr="007F1DC7" w:rsidRDefault="00F55C8C" w:rsidP="00F55C8C"/>
        </w:tc>
      </w:tr>
      <w:tr w:rsidR="007F1DC7" w:rsidRPr="007F1DC7" w14:paraId="7B7BD918" w14:textId="77777777" w:rsidTr="00F55C8C">
        <w:trPr>
          <w:trHeight w:val="239"/>
        </w:trPr>
        <w:tc>
          <w:tcPr>
            <w:tcW w:w="631" w:type="dxa"/>
            <w:shd w:val="clear" w:color="auto" w:fill="D9D9D9"/>
            <w:vAlign w:val="center"/>
          </w:tcPr>
          <w:p w14:paraId="39979DCB" w14:textId="77777777" w:rsidR="00F55C8C" w:rsidRPr="007F1DC7" w:rsidRDefault="00F55C8C" w:rsidP="00F55C8C">
            <w:r w:rsidRPr="007F1DC7">
              <w:t>3.2</w:t>
            </w:r>
          </w:p>
        </w:tc>
        <w:tc>
          <w:tcPr>
            <w:tcW w:w="2550" w:type="dxa"/>
            <w:shd w:val="clear" w:color="auto" w:fill="D9D9D9"/>
            <w:vAlign w:val="center"/>
          </w:tcPr>
          <w:p w14:paraId="088D3BA2"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2D3562E3" w14:textId="77777777" w:rsidR="00F55C8C" w:rsidRPr="007F1DC7" w:rsidRDefault="00F55C8C" w:rsidP="00F55C8C">
            <w:r w:rsidRPr="007F1DC7">
              <w:t>всего, в том числе:</w:t>
            </w:r>
          </w:p>
        </w:tc>
        <w:tc>
          <w:tcPr>
            <w:tcW w:w="1276" w:type="dxa"/>
            <w:shd w:val="clear" w:color="auto" w:fill="D9D9D9"/>
            <w:vAlign w:val="center"/>
          </w:tcPr>
          <w:p w14:paraId="741F584E" w14:textId="77777777" w:rsidR="00F55C8C" w:rsidRPr="007F1DC7" w:rsidRDefault="00F55C8C" w:rsidP="00F55C8C">
            <w:r w:rsidRPr="007F1DC7">
              <w:t>- « -</w:t>
            </w:r>
          </w:p>
        </w:tc>
        <w:tc>
          <w:tcPr>
            <w:tcW w:w="1700" w:type="dxa"/>
            <w:shd w:val="clear" w:color="auto" w:fill="D9D9D9"/>
            <w:vAlign w:val="center"/>
          </w:tcPr>
          <w:p w14:paraId="718BB13A" w14:textId="77777777" w:rsidR="00F55C8C" w:rsidRPr="007F1DC7" w:rsidRDefault="00F55C8C" w:rsidP="00F55C8C">
            <w:r w:rsidRPr="007F1DC7">
              <w:t>0</w:t>
            </w:r>
          </w:p>
        </w:tc>
        <w:tc>
          <w:tcPr>
            <w:tcW w:w="3121" w:type="dxa"/>
            <w:shd w:val="clear" w:color="auto" w:fill="D9D9D9"/>
            <w:vAlign w:val="center"/>
          </w:tcPr>
          <w:p w14:paraId="171AF8E1" w14:textId="77777777" w:rsidR="00F55C8C" w:rsidRPr="007F1DC7" w:rsidRDefault="00F55C8C" w:rsidP="00F55C8C">
            <w:pPr>
              <w:rPr>
                <w:lang w:eastAsia="x-none"/>
              </w:rPr>
            </w:pPr>
          </w:p>
        </w:tc>
        <w:tc>
          <w:tcPr>
            <w:tcW w:w="2694" w:type="dxa"/>
            <w:shd w:val="clear" w:color="auto" w:fill="D9D9D9"/>
            <w:vAlign w:val="center"/>
          </w:tcPr>
          <w:p w14:paraId="00CA9E7E" w14:textId="77777777" w:rsidR="00F55C8C" w:rsidRPr="007F1DC7" w:rsidRDefault="00F55C8C" w:rsidP="00F55C8C"/>
        </w:tc>
        <w:tc>
          <w:tcPr>
            <w:tcW w:w="1559" w:type="dxa"/>
            <w:shd w:val="clear" w:color="auto" w:fill="D9D9D9"/>
          </w:tcPr>
          <w:p w14:paraId="782EF793" w14:textId="77777777" w:rsidR="00F55C8C" w:rsidRPr="007F1DC7" w:rsidRDefault="00F55C8C" w:rsidP="00F55C8C"/>
        </w:tc>
        <w:tc>
          <w:tcPr>
            <w:tcW w:w="1700" w:type="dxa"/>
            <w:shd w:val="clear" w:color="auto" w:fill="D9D9D9"/>
          </w:tcPr>
          <w:p w14:paraId="3CDCBE43" w14:textId="77777777" w:rsidR="00F55C8C" w:rsidRPr="007F1DC7" w:rsidRDefault="00F55C8C" w:rsidP="00F55C8C"/>
        </w:tc>
      </w:tr>
      <w:tr w:rsidR="007F1DC7" w:rsidRPr="007F1DC7" w14:paraId="23823A97" w14:textId="77777777" w:rsidTr="00F55C8C">
        <w:trPr>
          <w:trHeight w:val="239"/>
        </w:trPr>
        <w:tc>
          <w:tcPr>
            <w:tcW w:w="631" w:type="dxa"/>
            <w:shd w:val="clear" w:color="auto" w:fill="auto"/>
            <w:vAlign w:val="center"/>
          </w:tcPr>
          <w:p w14:paraId="594455DE" w14:textId="77777777" w:rsidR="00F55C8C" w:rsidRPr="007F1DC7" w:rsidRDefault="00F55C8C" w:rsidP="00F55C8C"/>
        </w:tc>
        <w:tc>
          <w:tcPr>
            <w:tcW w:w="2550" w:type="dxa"/>
            <w:shd w:val="clear" w:color="auto" w:fill="auto"/>
            <w:vAlign w:val="center"/>
          </w:tcPr>
          <w:p w14:paraId="2D9F1212" w14:textId="77777777" w:rsidR="00F55C8C" w:rsidRPr="007F1DC7" w:rsidRDefault="00F55C8C" w:rsidP="00F55C8C">
            <w:pPr>
              <w:rPr>
                <w:rFonts w:eastAsia="Calibri"/>
                <w:lang w:eastAsia="en-US"/>
              </w:rPr>
            </w:pPr>
          </w:p>
        </w:tc>
        <w:tc>
          <w:tcPr>
            <w:tcW w:w="1276" w:type="dxa"/>
            <w:shd w:val="clear" w:color="auto" w:fill="auto"/>
            <w:vAlign w:val="center"/>
          </w:tcPr>
          <w:p w14:paraId="4A851002" w14:textId="77777777" w:rsidR="00F55C8C" w:rsidRPr="007F1DC7" w:rsidRDefault="00F55C8C" w:rsidP="00F55C8C"/>
        </w:tc>
        <w:tc>
          <w:tcPr>
            <w:tcW w:w="1700" w:type="dxa"/>
            <w:shd w:val="clear" w:color="auto" w:fill="auto"/>
            <w:vAlign w:val="center"/>
          </w:tcPr>
          <w:p w14:paraId="6DC403E6" w14:textId="77777777" w:rsidR="00F55C8C" w:rsidRPr="007F1DC7" w:rsidRDefault="00F55C8C" w:rsidP="00F55C8C"/>
        </w:tc>
        <w:tc>
          <w:tcPr>
            <w:tcW w:w="3121" w:type="dxa"/>
            <w:shd w:val="clear" w:color="auto" w:fill="auto"/>
            <w:vAlign w:val="center"/>
          </w:tcPr>
          <w:p w14:paraId="13D69355" w14:textId="77777777" w:rsidR="00F55C8C" w:rsidRPr="007F1DC7" w:rsidRDefault="00F55C8C" w:rsidP="00F55C8C">
            <w:pPr>
              <w:rPr>
                <w:lang w:eastAsia="x-none"/>
              </w:rPr>
            </w:pPr>
          </w:p>
        </w:tc>
        <w:tc>
          <w:tcPr>
            <w:tcW w:w="2694" w:type="dxa"/>
            <w:shd w:val="clear" w:color="auto" w:fill="auto"/>
            <w:vAlign w:val="center"/>
          </w:tcPr>
          <w:p w14:paraId="29DED243" w14:textId="77777777" w:rsidR="00F55C8C" w:rsidRPr="007F1DC7" w:rsidRDefault="00F55C8C" w:rsidP="00F55C8C"/>
        </w:tc>
        <w:tc>
          <w:tcPr>
            <w:tcW w:w="1559" w:type="dxa"/>
            <w:shd w:val="clear" w:color="auto" w:fill="auto"/>
          </w:tcPr>
          <w:p w14:paraId="64351886" w14:textId="77777777" w:rsidR="00F55C8C" w:rsidRPr="007F1DC7" w:rsidRDefault="00F55C8C" w:rsidP="00F55C8C"/>
        </w:tc>
        <w:tc>
          <w:tcPr>
            <w:tcW w:w="1700" w:type="dxa"/>
            <w:shd w:val="clear" w:color="auto" w:fill="auto"/>
          </w:tcPr>
          <w:p w14:paraId="63FAB1C2" w14:textId="77777777" w:rsidR="00F55C8C" w:rsidRPr="007F1DC7" w:rsidRDefault="00F55C8C" w:rsidP="00F55C8C"/>
        </w:tc>
      </w:tr>
      <w:tr w:rsidR="007F1DC7" w:rsidRPr="007F1DC7" w14:paraId="0653F5A2" w14:textId="77777777" w:rsidTr="00F55C8C">
        <w:trPr>
          <w:trHeight w:val="239"/>
        </w:trPr>
        <w:tc>
          <w:tcPr>
            <w:tcW w:w="631" w:type="dxa"/>
            <w:shd w:val="clear" w:color="auto" w:fill="BFBFBF"/>
            <w:vAlign w:val="center"/>
          </w:tcPr>
          <w:p w14:paraId="560E87E6" w14:textId="77777777" w:rsidR="00F55C8C" w:rsidRPr="007F1DC7" w:rsidRDefault="00F55C8C" w:rsidP="00F55C8C">
            <w:r w:rsidRPr="007F1DC7">
              <w:t>4.</w:t>
            </w:r>
          </w:p>
        </w:tc>
        <w:tc>
          <w:tcPr>
            <w:tcW w:w="14600" w:type="dxa"/>
            <w:gridSpan w:val="7"/>
            <w:shd w:val="clear" w:color="auto" w:fill="BFBFBF"/>
            <w:vAlign w:val="center"/>
          </w:tcPr>
          <w:p w14:paraId="0680629E" w14:textId="77777777" w:rsidR="00F55C8C" w:rsidRPr="007F1DC7" w:rsidRDefault="00F55C8C" w:rsidP="00F55C8C">
            <w:r w:rsidRPr="007F1DC7">
              <w:t>Транспортные развязки в разных уровнях</w:t>
            </w:r>
          </w:p>
        </w:tc>
      </w:tr>
      <w:tr w:rsidR="007F1DC7" w:rsidRPr="007F1DC7" w14:paraId="2A3BC225" w14:textId="77777777" w:rsidTr="00F55C8C">
        <w:trPr>
          <w:trHeight w:val="239"/>
        </w:trPr>
        <w:tc>
          <w:tcPr>
            <w:tcW w:w="631" w:type="dxa"/>
            <w:shd w:val="clear" w:color="auto" w:fill="D9D9D9"/>
            <w:vAlign w:val="center"/>
          </w:tcPr>
          <w:p w14:paraId="5E02FE19" w14:textId="77777777" w:rsidR="00F55C8C" w:rsidRPr="007F1DC7" w:rsidRDefault="00F55C8C" w:rsidP="00F55C8C">
            <w:r w:rsidRPr="007F1DC7">
              <w:t>4.1</w:t>
            </w:r>
          </w:p>
        </w:tc>
        <w:tc>
          <w:tcPr>
            <w:tcW w:w="2550" w:type="dxa"/>
            <w:shd w:val="clear" w:color="auto" w:fill="D9D9D9"/>
          </w:tcPr>
          <w:p w14:paraId="33DAF267" w14:textId="77777777" w:rsidR="00F55C8C" w:rsidRPr="007F1DC7" w:rsidRDefault="00F55C8C" w:rsidP="00F55C8C">
            <w:pPr>
              <w:rPr>
                <w:lang w:val="x-none" w:eastAsia="x-none"/>
              </w:rPr>
            </w:pPr>
            <w:r w:rsidRPr="007F1DC7">
              <w:rPr>
                <w:lang w:val="x-none" w:eastAsia="en-US"/>
              </w:rPr>
              <w:t>Строительство, всего, в том числе:</w:t>
            </w:r>
          </w:p>
        </w:tc>
        <w:tc>
          <w:tcPr>
            <w:tcW w:w="1276" w:type="dxa"/>
            <w:shd w:val="clear" w:color="auto" w:fill="D9D9D9"/>
            <w:vAlign w:val="center"/>
          </w:tcPr>
          <w:p w14:paraId="719233C7" w14:textId="77777777" w:rsidR="00F55C8C" w:rsidRPr="007F1DC7" w:rsidRDefault="00F55C8C" w:rsidP="00F55C8C">
            <w:r w:rsidRPr="007F1DC7">
              <w:t>объект</w:t>
            </w:r>
          </w:p>
        </w:tc>
        <w:tc>
          <w:tcPr>
            <w:tcW w:w="1700" w:type="dxa"/>
            <w:shd w:val="clear" w:color="auto" w:fill="D9D9D9"/>
            <w:vAlign w:val="center"/>
          </w:tcPr>
          <w:p w14:paraId="10D95BBF" w14:textId="77777777" w:rsidR="00F55C8C" w:rsidRPr="007F1DC7" w:rsidRDefault="00F55C8C" w:rsidP="00F55C8C">
            <w:r w:rsidRPr="007F1DC7">
              <w:t>0</w:t>
            </w:r>
          </w:p>
        </w:tc>
        <w:tc>
          <w:tcPr>
            <w:tcW w:w="3121" w:type="dxa"/>
            <w:shd w:val="clear" w:color="auto" w:fill="D9D9D9"/>
            <w:vAlign w:val="center"/>
          </w:tcPr>
          <w:p w14:paraId="7DA16B00" w14:textId="77777777" w:rsidR="00F55C8C" w:rsidRPr="007F1DC7" w:rsidRDefault="00F55C8C" w:rsidP="00F55C8C">
            <w:pPr>
              <w:rPr>
                <w:lang w:eastAsia="x-none"/>
              </w:rPr>
            </w:pPr>
          </w:p>
        </w:tc>
        <w:tc>
          <w:tcPr>
            <w:tcW w:w="2694" w:type="dxa"/>
            <w:shd w:val="clear" w:color="auto" w:fill="D9D9D9"/>
            <w:vAlign w:val="center"/>
          </w:tcPr>
          <w:p w14:paraId="3492DD2E" w14:textId="77777777" w:rsidR="00F55C8C" w:rsidRPr="007F1DC7" w:rsidRDefault="00F55C8C" w:rsidP="00F55C8C"/>
        </w:tc>
        <w:tc>
          <w:tcPr>
            <w:tcW w:w="1559" w:type="dxa"/>
            <w:shd w:val="clear" w:color="auto" w:fill="D9D9D9"/>
            <w:vAlign w:val="center"/>
          </w:tcPr>
          <w:p w14:paraId="013C030F" w14:textId="77777777" w:rsidR="00F55C8C" w:rsidRPr="007F1DC7" w:rsidRDefault="00F55C8C" w:rsidP="00F55C8C"/>
        </w:tc>
        <w:tc>
          <w:tcPr>
            <w:tcW w:w="1700" w:type="dxa"/>
            <w:shd w:val="clear" w:color="auto" w:fill="D9D9D9"/>
            <w:vAlign w:val="center"/>
          </w:tcPr>
          <w:p w14:paraId="764E05A7" w14:textId="77777777" w:rsidR="00F55C8C" w:rsidRPr="007F1DC7" w:rsidRDefault="00F55C8C" w:rsidP="00F55C8C"/>
        </w:tc>
      </w:tr>
      <w:tr w:rsidR="007F1DC7" w:rsidRPr="007F1DC7" w14:paraId="4EE5F5A2" w14:textId="77777777" w:rsidTr="00F55C8C">
        <w:trPr>
          <w:trHeight w:val="239"/>
        </w:trPr>
        <w:tc>
          <w:tcPr>
            <w:tcW w:w="631" w:type="dxa"/>
            <w:shd w:val="clear" w:color="auto" w:fill="auto"/>
            <w:vAlign w:val="center"/>
          </w:tcPr>
          <w:p w14:paraId="5193C8CD" w14:textId="77777777" w:rsidR="00F55C8C" w:rsidRPr="007F1DC7" w:rsidRDefault="00F55C8C" w:rsidP="00F55C8C"/>
        </w:tc>
        <w:tc>
          <w:tcPr>
            <w:tcW w:w="2550" w:type="dxa"/>
            <w:shd w:val="clear" w:color="auto" w:fill="auto"/>
            <w:vAlign w:val="center"/>
          </w:tcPr>
          <w:p w14:paraId="2D8B45A1" w14:textId="77777777" w:rsidR="00F55C8C" w:rsidRPr="007F1DC7" w:rsidRDefault="00F55C8C" w:rsidP="00F55C8C">
            <w:pPr>
              <w:rPr>
                <w:lang w:val="x-none" w:eastAsia="x-none"/>
              </w:rPr>
            </w:pPr>
          </w:p>
        </w:tc>
        <w:tc>
          <w:tcPr>
            <w:tcW w:w="1276" w:type="dxa"/>
            <w:shd w:val="clear" w:color="auto" w:fill="auto"/>
            <w:vAlign w:val="center"/>
          </w:tcPr>
          <w:p w14:paraId="52FAED35" w14:textId="77777777" w:rsidR="00F55C8C" w:rsidRPr="007F1DC7" w:rsidRDefault="00F55C8C" w:rsidP="00F55C8C"/>
        </w:tc>
        <w:tc>
          <w:tcPr>
            <w:tcW w:w="1700" w:type="dxa"/>
            <w:shd w:val="clear" w:color="auto" w:fill="auto"/>
            <w:vAlign w:val="center"/>
          </w:tcPr>
          <w:p w14:paraId="7F6ADB2C" w14:textId="77777777" w:rsidR="00F55C8C" w:rsidRPr="007F1DC7" w:rsidRDefault="00F55C8C" w:rsidP="00F55C8C"/>
        </w:tc>
        <w:tc>
          <w:tcPr>
            <w:tcW w:w="3121" w:type="dxa"/>
            <w:shd w:val="clear" w:color="auto" w:fill="auto"/>
            <w:vAlign w:val="center"/>
          </w:tcPr>
          <w:p w14:paraId="41672DC8" w14:textId="77777777" w:rsidR="00F55C8C" w:rsidRPr="007F1DC7" w:rsidRDefault="00F55C8C" w:rsidP="00F55C8C">
            <w:pPr>
              <w:rPr>
                <w:lang w:eastAsia="x-none"/>
              </w:rPr>
            </w:pPr>
          </w:p>
        </w:tc>
        <w:tc>
          <w:tcPr>
            <w:tcW w:w="2694" w:type="dxa"/>
            <w:shd w:val="clear" w:color="auto" w:fill="auto"/>
            <w:vAlign w:val="center"/>
          </w:tcPr>
          <w:p w14:paraId="2E5422CE" w14:textId="77777777" w:rsidR="00F55C8C" w:rsidRPr="007F1DC7" w:rsidRDefault="00F55C8C" w:rsidP="00F55C8C"/>
        </w:tc>
        <w:tc>
          <w:tcPr>
            <w:tcW w:w="1559" w:type="dxa"/>
            <w:shd w:val="clear" w:color="auto" w:fill="auto"/>
            <w:vAlign w:val="center"/>
          </w:tcPr>
          <w:p w14:paraId="6CC807CF" w14:textId="77777777" w:rsidR="00F55C8C" w:rsidRPr="007F1DC7" w:rsidRDefault="00F55C8C" w:rsidP="00F55C8C"/>
        </w:tc>
        <w:tc>
          <w:tcPr>
            <w:tcW w:w="1700" w:type="dxa"/>
            <w:shd w:val="clear" w:color="auto" w:fill="auto"/>
            <w:vAlign w:val="center"/>
          </w:tcPr>
          <w:p w14:paraId="50E07B45" w14:textId="77777777" w:rsidR="00F55C8C" w:rsidRPr="007F1DC7" w:rsidRDefault="00F55C8C" w:rsidP="00F55C8C"/>
        </w:tc>
      </w:tr>
      <w:tr w:rsidR="007F1DC7" w:rsidRPr="007F1DC7" w14:paraId="3D0F05DE" w14:textId="77777777" w:rsidTr="00F55C8C">
        <w:trPr>
          <w:trHeight w:val="239"/>
        </w:trPr>
        <w:tc>
          <w:tcPr>
            <w:tcW w:w="631" w:type="dxa"/>
            <w:shd w:val="clear" w:color="auto" w:fill="D9D9D9"/>
            <w:vAlign w:val="center"/>
          </w:tcPr>
          <w:p w14:paraId="670D3372" w14:textId="77777777" w:rsidR="00F55C8C" w:rsidRPr="007F1DC7" w:rsidRDefault="00F55C8C" w:rsidP="00F55C8C">
            <w:r w:rsidRPr="007F1DC7">
              <w:t>4.2</w:t>
            </w:r>
          </w:p>
        </w:tc>
        <w:tc>
          <w:tcPr>
            <w:tcW w:w="2550" w:type="dxa"/>
            <w:shd w:val="clear" w:color="auto" w:fill="D9D9D9"/>
          </w:tcPr>
          <w:p w14:paraId="007B9654" w14:textId="77777777" w:rsidR="00F55C8C" w:rsidRPr="007F1DC7" w:rsidRDefault="00F55C8C" w:rsidP="00F55C8C">
            <w:pPr>
              <w:rPr>
                <w:lang w:val="x-none" w:eastAsia="x-none"/>
              </w:rPr>
            </w:pPr>
            <w:r w:rsidRPr="007F1DC7">
              <w:rPr>
                <w:lang w:val="x-none" w:eastAsia="en-US"/>
              </w:rPr>
              <w:t>Реконструкция, всего, в том числе:</w:t>
            </w:r>
          </w:p>
        </w:tc>
        <w:tc>
          <w:tcPr>
            <w:tcW w:w="1276" w:type="dxa"/>
            <w:shd w:val="clear" w:color="auto" w:fill="D9D9D9"/>
            <w:vAlign w:val="center"/>
          </w:tcPr>
          <w:p w14:paraId="2042B5F0" w14:textId="77777777" w:rsidR="00F55C8C" w:rsidRPr="007F1DC7" w:rsidRDefault="00F55C8C" w:rsidP="00F55C8C">
            <w:r w:rsidRPr="007F1DC7">
              <w:t>объект</w:t>
            </w:r>
          </w:p>
        </w:tc>
        <w:tc>
          <w:tcPr>
            <w:tcW w:w="1700" w:type="dxa"/>
            <w:shd w:val="clear" w:color="auto" w:fill="D9D9D9"/>
            <w:vAlign w:val="center"/>
          </w:tcPr>
          <w:p w14:paraId="3A4A6C1D" w14:textId="77777777" w:rsidR="00F55C8C" w:rsidRPr="007F1DC7" w:rsidRDefault="00F55C8C" w:rsidP="00F55C8C">
            <w:r w:rsidRPr="007F1DC7">
              <w:t>0</w:t>
            </w:r>
          </w:p>
        </w:tc>
        <w:tc>
          <w:tcPr>
            <w:tcW w:w="3121" w:type="dxa"/>
            <w:shd w:val="clear" w:color="auto" w:fill="D9D9D9"/>
            <w:vAlign w:val="center"/>
          </w:tcPr>
          <w:p w14:paraId="54227527" w14:textId="77777777" w:rsidR="00F55C8C" w:rsidRPr="007F1DC7" w:rsidRDefault="00F55C8C" w:rsidP="00F55C8C">
            <w:pPr>
              <w:rPr>
                <w:lang w:eastAsia="x-none"/>
              </w:rPr>
            </w:pPr>
          </w:p>
        </w:tc>
        <w:tc>
          <w:tcPr>
            <w:tcW w:w="2694" w:type="dxa"/>
            <w:shd w:val="clear" w:color="auto" w:fill="D9D9D9"/>
            <w:vAlign w:val="center"/>
          </w:tcPr>
          <w:p w14:paraId="48F54ECE" w14:textId="77777777" w:rsidR="00F55C8C" w:rsidRPr="007F1DC7" w:rsidRDefault="00F55C8C" w:rsidP="00F55C8C"/>
        </w:tc>
        <w:tc>
          <w:tcPr>
            <w:tcW w:w="1559" w:type="dxa"/>
            <w:shd w:val="clear" w:color="auto" w:fill="D9D9D9"/>
            <w:vAlign w:val="center"/>
          </w:tcPr>
          <w:p w14:paraId="05DD156C" w14:textId="77777777" w:rsidR="00F55C8C" w:rsidRPr="007F1DC7" w:rsidRDefault="00F55C8C" w:rsidP="00F55C8C"/>
        </w:tc>
        <w:tc>
          <w:tcPr>
            <w:tcW w:w="1700" w:type="dxa"/>
            <w:shd w:val="clear" w:color="auto" w:fill="D9D9D9"/>
            <w:vAlign w:val="center"/>
          </w:tcPr>
          <w:p w14:paraId="0D8B88E2" w14:textId="77777777" w:rsidR="00F55C8C" w:rsidRPr="007F1DC7" w:rsidRDefault="00F55C8C" w:rsidP="00F55C8C"/>
        </w:tc>
      </w:tr>
      <w:tr w:rsidR="007F1DC7" w:rsidRPr="007F1DC7" w14:paraId="1AF6BB36" w14:textId="77777777" w:rsidTr="00F55C8C">
        <w:trPr>
          <w:trHeight w:val="239"/>
        </w:trPr>
        <w:tc>
          <w:tcPr>
            <w:tcW w:w="631" w:type="dxa"/>
            <w:shd w:val="clear" w:color="auto" w:fill="auto"/>
            <w:vAlign w:val="center"/>
          </w:tcPr>
          <w:p w14:paraId="0460DF3B" w14:textId="77777777" w:rsidR="00F55C8C" w:rsidRPr="007F1DC7" w:rsidRDefault="00F55C8C" w:rsidP="00F55C8C"/>
        </w:tc>
        <w:tc>
          <w:tcPr>
            <w:tcW w:w="2550" w:type="dxa"/>
            <w:shd w:val="clear" w:color="auto" w:fill="auto"/>
          </w:tcPr>
          <w:p w14:paraId="13609C26" w14:textId="77777777" w:rsidR="00F55C8C" w:rsidRPr="007F1DC7" w:rsidRDefault="00F55C8C" w:rsidP="00F55C8C">
            <w:pPr>
              <w:rPr>
                <w:lang w:val="x-none" w:eastAsia="en-US"/>
              </w:rPr>
            </w:pPr>
          </w:p>
        </w:tc>
        <w:tc>
          <w:tcPr>
            <w:tcW w:w="1276" w:type="dxa"/>
            <w:shd w:val="clear" w:color="auto" w:fill="auto"/>
            <w:vAlign w:val="center"/>
          </w:tcPr>
          <w:p w14:paraId="7C531CBE" w14:textId="77777777" w:rsidR="00F55C8C" w:rsidRPr="007F1DC7" w:rsidRDefault="00F55C8C" w:rsidP="00F55C8C"/>
        </w:tc>
        <w:tc>
          <w:tcPr>
            <w:tcW w:w="1700" w:type="dxa"/>
            <w:shd w:val="clear" w:color="auto" w:fill="auto"/>
          </w:tcPr>
          <w:p w14:paraId="1B82950B" w14:textId="77777777" w:rsidR="00F55C8C" w:rsidRPr="007F1DC7" w:rsidRDefault="00F55C8C" w:rsidP="00F55C8C"/>
        </w:tc>
        <w:tc>
          <w:tcPr>
            <w:tcW w:w="3121" w:type="dxa"/>
            <w:shd w:val="clear" w:color="auto" w:fill="auto"/>
            <w:vAlign w:val="center"/>
          </w:tcPr>
          <w:p w14:paraId="7B9C8FC0" w14:textId="77777777" w:rsidR="00F55C8C" w:rsidRPr="007F1DC7" w:rsidRDefault="00F55C8C" w:rsidP="00F55C8C">
            <w:pPr>
              <w:rPr>
                <w:lang w:eastAsia="x-none"/>
              </w:rPr>
            </w:pPr>
          </w:p>
        </w:tc>
        <w:tc>
          <w:tcPr>
            <w:tcW w:w="2694" w:type="dxa"/>
            <w:shd w:val="clear" w:color="auto" w:fill="auto"/>
            <w:vAlign w:val="center"/>
          </w:tcPr>
          <w:p w14:paraId="4043A0E7" w14:textId="77777777" w:rsidR="00F55C8C" w:rsidRPr="007F1DC7" w:rsidRDefault="00F55C8C" w:rsidP="00F55C8C"/>
        </w:tc>
        <w:tc>
          <w:tcPr>
            <w:tcW w:w="1559" w:type="dxa"/>
            <w:shd w:val="clear" w:color="auto" w:fill="auto"/>
            <w:vAlign w:val="center"/>
          </w:tcPr>
          <w:p w14:paraId="7D8083F9" w14:textId="77777777" w:rsidR="00F55C8C" w:rsidRPr="007F1DC7" w:rsidRDefault="00F55C8C" w:rsidP="00F55C8C"/>
        </w:tc>
        <w:tc>
          <w:tcPr>
            <w:tcW w:w="1700" w:type="dxa"/>
            <w:shd w:val="clear" w:color="auto" w:fill="auto"/>
            <w:vAlign w:val="center"/>
          </w:tcPr>
          <w:p w14:paraId="4653E14A" w14:textId="77777777" w:rsidR="00F55C8C" w:rsidRPr="007F1DC7" w:rsidRDefault="00F55C8C" w:rsidP="00F55C8C"/>
        </w:tc>
      </w:tr>
    </w:tbl>
    <w:p w14:paraId="634DFC72" w14:textId="2646A96C" w:rsidR="00F55C8C" w:rsidRPr="007F1DC7" w:rsidRDefault="00F55C8C" w:rsidP="00691904">
      <w:pPr>
        <w:spacing w:before="240"/>
      </w:pPr>
      <w:r w:rsidRPr="007F1DC7">
        <w:t xml:space="preserve">Объекты физической культуры и массового спорта </w:t>
      </w:r>
    </w:p>
    <w:p w14:paraId="41DA8CB6" w14:textId="77777777" w:rsidR="00F55C8C" w:rsidRPr="007F1DC7" w:rsidRDefault="00F55C8C" w:rsidP="00F55C8C">
      <w:r w:rsidRPr="007F1DC7">
        <w:t>Таблица 2.3</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7F1DC7" w:rsidRPr="007F1DC7" w14:paraId="3015E0B7" w14:textId="77777777" w:rsidTr="00F55C8C">
        <w:trPr>
          <w:tblHeader/>
        </w:trPr>
        <w:tc>
          <w:tcPr>
            <w:tcW w:w="630" w:type="dxa"/>
            <w:vMerge w:val="restart"/>
            <w:vAlign w:val="center"/>
          </w:tcPr>
          <w:p w14:paraId="78550026" w14:textId="77777777" w:rsidR="00F55C8C" w:rsidRPr="007F1DC7" w:rsidRDefault="00F55C8C" w:rsidP="00F55C8C">
            <w:r w:rsidRPr="007F1DC7">
              <w:t>N</w:t>
            </w:r>
          </w:p>
          <w:p w14:paraId="6FF3B06E" w14:textId="77777777" w:rsidR="00F55C8C" w:rsidRPr="007F1DC7" w:rsidRDefault="00F55C8C" w:rsidP="00F55C8C">
            <w:r w:rsidRPr="007F1DC7">
              <w:t>п\п</w:t>
            </w:r>
          </w:p>
        </w:tc>
        <w:tc>
          <w:tcPr>
            <w:tcW w:w="2552" w:type="dxa"/>
            <w:vMerge w:val="restart"/>
            <w:vAlign w:val="center"/>
          </w:tcPr>
          <w:p w14:paraId="72C46B43" w14:textId="77777777" w:rsidR="00F55C8C" w:rsidRPr="007F1DC7" w:rsidRDefault="00F55C8C" w:rsidP="00F55C8C">
            <w:r w:rsidRPr="007F1DC7">
              <w:t>Наименование объекта</w:t>
            </w:r>
          </w:p>
        </w:tc>
        <w:tc>
          <w:tcPr>
            <w:tcW w:w="2977" w:type="dxa"/>
            <w:gridSpan w:val="2"/>
            <w:vAlign w:val="center"/>
          </w:tcPr>
          <w:p w14:paraId="7453DA8E" w14:textId="77777777" w:rsidR="00F55C8C" w:rsidRPr="007F1DC7" w:rsidRDefault="00F55C8C" w:rsidP="00F55C8C">
            <w:r w:rsidRPr="007F1DC7">
              <w:t>Характеристика объекта</w:t>
            </w:r>
          </w:p>
        </w:tc>
        <w:tc>
          <w:tcPr>
            <w:tcW w:w="3118" w:type="dxa"/>
            <w:vMerge w:val="restart"/>
            <w:vAlign w:val="center"/>
          </w:tcPr>
          <w:p w14:paraId="4FF4651B" w14:textId="77777777" w:rsidR="00F55C8C" w:rsidRPr="007F1DC7" w:rsidRDefault="00F55C8C" w:rsidP="00F55C8C">
            <w:r w:rsidRPr="007F1DC7">
              <w:t xml:space="preserve">Местоположение, наименование населенного пункта, адрес </w:t>
            </w:r>
          </w:p>
          <w:p w14:paraId="6DD7AFD2" w14:textId="77777777" w:rsidR="00F55C8C" w:rsidRPr="007F1DC7" w:rsidRDefault="00F55C8C" w:rsidP="00F55C8C">
            <w:r w:rsidRPr="007F1DC7">
              <w:t>(при наличии)</w:t>
            </w:r>
          </w:p>
        </w:tc>
        <w:tc>
          <w:tcPr>
            <w:tcW w:w="2693" w:type="dxa"/>
            <w:vMerge w:val="restart"/>
            <w:vAlign w:val="center"/>
          </w:tcPr>
          <w:p w14:paraId="06810487" w14:textId="77777777" w:rsidR="00F55C8C" w:rsidRPr="007F1DC7" w:rsidRDefault="00F55C8C" w:rsidP="00F55C8C">
            <w:r w:rsidRPr="007F1DC7">
              <w:t>Функциональная зона</w:t>
            </w:r>
          </w:p>
        </w:tc>
        <w:tc>
          <w:tcPr>
            <w:tcW w:w="3261" w:type="dxa"/>
            <w:gridSpan w:val="2"/>
          </w:tcPr>
          <w:p w14:paraId="1E975EA0" w14:textId="77777777" w:rsidR="00F55C8C" w:rsidRPr="007F1DC7" w:rsidRDefault="00F55C8C" w:rsidP="00F55C8C">
            <w:r w:rsidRPr="007F1DC7">
              <w:t>Наличие зоны с особыми условиями</w:t>
            </w:r>
          </w:p>
        </w:tc>
      </w:tr>
      <w:tr w:rsidR="007F1DC7" w:rsidRPr="007F1DC7" w14:paraId="7F2F20F9" w14:textId="77777777" w:rsidTr="00F55C8C">
        <w:trPr>
          <w:trHeight w:val="569"/>
          <w:tblHeader/>
        </w:trPr>
        <w:tc>
          <w:tcPr>
            <w:tcW w:w="630" w:type="dxa"/>
            <w:vMerge/>
          </w:tcPr>
          <w:p w14:paraId="525A95FC" w14:textId="77777777" w:rsidR="00F55C8C" w:rsidRPr="007F1DC7" w:rsidRDefault="00F55C8C" w:rsidP="00F55C8C"/>
        </w:tc>
        <w:tc>
          <w:tcPr>
            <w:tcW w:w="2552" w:type="dxa"/>
            <w:vMerge/>
          </w:tcPr>
          <w:p w14:paraId="7838C5A7" w14:textId="77777777" w:rsidR="00F55C8C" w:rsidRPr="007F1DC7" w:rsidRDefault="00F55C8C" w:rsidP="00F55C8C"/>
        </w:tc>
        <w:tc>
          <w:tcPr>
            <w:tcW w:w="1276" w:type="dxa"/>
            <w:vAlign w:val="center"/>
          </w:tcPr>
          <w:p w14:paraId="35038118" w14:textId="77777777" w:rsidR="00F55C8C" w:rsidRPr="007F1DC7" w:rsidRDefault="00F55C8C" w:rsidP="00F55C8C">
            <w:r w:rsidRPr="007F1DC7">
              <w:t>Единица измерения</w:t>
            </w:r>
          </w:p>
        </w:tc>
        <w:tc>
          <w:tcPr>
            <w:tcW w:w="1701" w:type="dxa"/>
            <w:vAlign w:val="center"/>
          </w:tcPr>
          <w:p w14:paraId="627C3F12" w14:textId="77777777" w:rsidR="00F55C8C" w:rsidRPr="007F1DC7" w:rsidRDefault="00F55C8C" w:rsidP="00F55C8C">
            <w:r w:rsidRPr="007F1DC7">
              <w:t>Количественный показатель</w:t>
            </w:r>
          </w:p>
        </w:tc>
        <w:tc>
          <w:tcPr>
            <w:tcW w:w="3118" w:type="dxa"/>
            <w:vMerge/>
          </w:tcPr>
          <w:p w14:paraId="538C8F12" w14:textId="77777777" w:rsidR="00F55C8C" w:rsidRPr="007F1DC7" w:rsidRDefault="00F55C8C" w:rsidP="00F55C8C"/>
        </w:tc>
        <w:tc>
          <w:tcPr>
            <w:tcW w:w="2693" w:type="dxa"/>
            <w:vMerge/>
          </w:tcPr>
          <w:p w14:paraId="52599734" w14:textId="77777777" w:rsidR="00F55C8C" w:rsidRPr="007F1DC7" w:rsidRDefault="00F55C8C" w:rsidP="00F55C8C"/>
        </w:tc>
        <w:tc>
          <w:tcPr>
            <w:tcW w:w="1560" w:type="dxa"/>
            <w:vAlign w:val="center"/>
          </w:tcPr>
          <w:p w14:paraId="520A94C9" w14:textId="77777777" w:rsidR="00F55C8C" w:rsidRPr="007F1DC7" w:rsidRDefault="00F55C8C" w:rsidP="00F55C8C">
            <w:r w:rsidRPr="007F1DC7">
              <w:t>Вид зоны</w:t>
            </w:r>
          </w:p>
        </w:tc>
        <w:tc>
          <w:tcPr>
            <w:tcW w:w="1701" w:type="dxa"/>
            <w:vAlign w:val="center"/>
          </w:tcPr>
          <w:p w14:paraId="7AFAB643" w14:textId="77777777" w:rsidR="00F55C8C" w:rsidRPr="007F1DC7" w:rsidRDefault="00F55C8C" w:rsidP="00F55C8C">
            <w:r w:rsidRPr="007F1DC7">
              <w:t>Количественный показатель</w:t>
            </w:r>
          </w:p>
        </w:tc>
      </w:tr>
      <w:tr w:rsidR="007F1DC7" w:rsidRPr="007F1DC7" w14:paraId="27CAAD7D" w14:textId="77777777" w:rsidTr="00F55C8C">
        <w:trPr>
          <w:trHeight w:val="212"/>
        </w:trPr>
        <w:tc>
          <w:tcPr>
            <w:tcW w:w="630" w:type="dxa"/>
            <w:shd w:val="clear" w:color="auto" w:fill="BFBFBF"/>
            <w:vAlign w:val="center"/>
          </w:tcPr>
          <w:p w14:paraId="4E10DB61" w14:textId="77777777" w:rsidR="00F55C8C" w:rsidRPr="007F1DC7" w:rsidRDefault="00F55C8C" w:rsidP="00F55C8C">
            <w:r w:rsidRPr="007F1DC7">
              <w:t>1.</w:t>
            </w:r>
          </w:p>
        </w:tc>
        <w:tc>
          <w:tcPr>
            <w:tcW w:w="14601" w:type="dxa"/>
            <w:gridSpan w:val="7"/>
            <w:shd w:val="clear" w:color="auto" w:fill="BFBFBF"/>
            <w:vAlign w:val="center"/>
          </w:tcPr>
          <w:p w14:paraId="77BCF9DE" w14:textId="77777777" w:rsidR="00F55C8C" w:rsidRPr="007F1DC7" w:rsidRDefault="00F55C8C" w:rsidP="00F55C8C">
            <w:r w:rsidRPr="007F1DC7">
              <w:t>Спортивные залы</w:t>
            </w:r>
          </w:p>
        </w:tc>
      </w:tr>
      <w:tr w:rsidR="007F1DC7" w:rsidRPr="007F1DC7" w14:paraId="5042AE30" w14:textId="77777777" w:rsidTr="00F55C8C">
        <w:trPr>
          <w:trHeight w:val="170"/>
        </w:trPr>
        <w:tc>
          <w:tcPr>
            <w:tcW w:w="630" w:type="dxa"/>
            <w:shd w:val="clear" w:color="auto" w:fill="D9D9D9"/>
            <w:vAlign w:val="center"/>
          </w:tcPr>
          <w:p w14:paraId="256E675C" w14:textId="77777777" w:rsidR="00F55C8C" w:rsidRPr="007F1DC7" w:rsidRDefault="00F55C8C" w:rsidP="00F55C8C">
            <w:r w:rsidRPr="007F1DC7">
              <w:t>1.1</w:t>
            </w:r>
          </w:p>
        </w:tc>
        <w:tc>
          <w:tcPr>
            <w:tcW w:w="2552" w:type="dxa"/>
            <w:shd w:val="clear" w:color="auto" w:fill="D9D9D9"/>
          </w:tcPr>
          <w:p w14:paraId="177FEAD3"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21604F2F" w14:textId="77777777" w:rsidR="00F55C8C" w:rsidRPr="007F1DC7" w:rsidRDefault="00F55C8C" w:rsidP="00F55C8C">
            <w:r w:rsidRPr="007F1DC7">
              <w:t>всего, в том числе:</w:t>
            </w:r>
          </w:p>
        </w:tc>
        <w:tc>
          <w:tcPr>
            <w:tcW w:w="1276" w:type="dxa"/>
            <w:shd w:val="clear" w:color="auto" w:fill="D9D9D9"/>
            <w:vAlign w:val="center"/>
          </w:tcPr>
          <w:p w14:paraId="06CA9033" w14:textId="77777777" w:rsidR="00F55C8C" w:rsidRPr="007F1DC7" w:rsidRDefault="00F55C8C" w:rsidP="00F55C8C">
            <w:r w:rsidRPr="007F1DC7">
              <w:t>Объект</w:t>
            </w:r>
          </w:p>
        </w:tc>
        <w:tc>
          <w:tcPr>
            <w:tcW w:w="1701" w:type="dxa"/>
            <w:shd w:val="clear" w:color="auto" w:fill="D9D9D9"/>
            <w:vAlign w:val="center"/>
          </w:tcPr>
          <w:p w14:paraId="240AAB01" w14:textId="77777777" w:rsidR="00F55C8C" w:rsidRPr="007F1DC7" w:rsidRDefault="00F55C8C" w:rsidP="00F55C8C">
            <w:r w:rsidRPr="007F1DC7">
              <w:t>0</w:t>
            </w:r>
          </w:p>
        </w:tc>
        <w:tc>
          <w:tcPr>
            <w:tcW w:w="3118" w:type="dxa"/>
            <w:shd w:val="clear" w:color="auto" w:fill="D9D9D9"/>
            <w:vAlign w:val="center"/>
          </w:tcPr>
          <w:p w14:paraId="484EFADD"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18FABE4A" w14:textId="77777777" w:rsidR="00F55C8C" w:rsidRPr="007F1DC7" w:rsidRDefault="00F55C8C" w:rsidP="00F55C8C">
            <w:r w:rsidRPr="007F1DC7">
              <w:t>-</w:t>
            </w:r>
          </w:p>
        </w:tc>
        <w:tc>
          <w:tcPr>
            <w:tcW w:w="1560" w:type="dxa"/>
            <w:shd w:val="clear" w:color="auto" w:fill="D9D9D9"/>
            <w:vAlign w:val="center"/>
          </w:tcPr>
          <w:p w14:paraId="6662D3BA"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78618545" w14:textId="77777777" w:rsidR="00F55C8C" w:rsidRPr="007F1DC7" w:rsidRDefault="00F55C8C" w:rsidP="00F55C8C">
            <w:r w:rsidRPr="007F1DC7">
              <w:t>-</w:t>
            </w:r>
          </w:p>
        </w:tc>
      </w:tr>
      <w:tr w:rsidR="007F1DC7" w:rsidRPr="007F1DC7" w14:paraId="483E9E6D" w14:textId="77777777" w:rsidTr="00F55C8C">
        <w:trPr>
          <w:trHeight w:val="59"/>
        </w:trPr>
        <w:tc>
          <w:tcPr>
            <w:tcW w:w="630" w:type="dxa"/>
            <w:vAlign w:val="center"/>
          </w:tcPr>
          <w:p w14:paraId="292146AC" w14:textId="77777777" w:rsidR="00F55C8C" w:rsidRPr="007F1DC7" w:rsidRDefault="00F55C8C" w:rsidP="00F55C8C"/>
        </w:tc>
        <w:tc>
          <w:tcPr>
            <w:tcW w:w="2552" w:type="dxa"/>
            <w:vAlign w:val="center"/>
          </w:tcPr>
          <w:p w14:paraId="7CA10926" w14:textId="77777777" w:rsidR="00F55C8C" w:rsidRPr="007F1DC7" w:rsidRDefault="00F55C8C" w:rsidP="00F55C8C"/>
        </w:tc>
        <w:tc>
          <w:tcPr>
            <w:tcW w:w="1276" w:type="dxa"/>
            <w:vAlign w:val="center"/>
          </w:tcPr>
          <w:p w14:paraId="48E900BF" w14:textId="77777777" w:rsidR="00F55C8C" w:rsidRPr="007F1DC7" w:rsidRDefault="00F55C8C" w:rsidP="00F55C8C"/>
        </w:tc>
        <w:tc>
          <w:tcPr>
            <w:tcW w:w="1701" w:type="dxa"/>
            <w:vAlign w:val="center"/>
          </w:tcPr>
          <w:p w14:paraId="2DCE88AA" w14:textId="77777777" w:rsidR="00F55C8C" w:rsidRPr="007F1DC7" w:rsidRDefault="00F55C8C" w:rsidP="00F55C8C"/>
        </w:tc>
        <w:tc>
          <w:tcPr>
            <w:tcW w:w="3118" w:type="dxa"/>
            <w:vAlign w:val="center"/>
          </w:tcPr>
          <w:p w14:paraId="675D9D19" w14:textId="77777777" w:rsidR="00F55C8C" w:rsidRPr="007F1DC7" w:rsidRDefault="00F55C8C" w:rsidP="00F55C8C"/>
        </w:tc>
        <w:tc>
          <w:tcPr>
            <w:tcW w:w="2693" w:type="dxa"/>
            <w:vAlign w:val="center"/>
          </w:tcPr>
          <w:p w14:paraId="0D60C2E5" w14:textId="77777777" w:rsidR="00F55C8C" w:rsidRPr="007F1DC7" w:rsidRDefault="00F55C8C" w:rsidP="00F55C8C"/>
        </w:tc>
        <w:tc>
          <w:tcPr>
            <w:tcW w:w="1560" w:type="dxa"/>
            <w:vAlign w:val="center"/>
          </w:tcPr>
          <w:p w14:paraId="54217380" w14:textId="77777777" w:rsidR="00F55C8C" w:rsidRPr="007F1DC7" w:rsidRDefault="00F55C8C" w:rsidP="00F55C8C"/>
        </w:tc>
        <w:tc>
          <w:tcPr>
            <w:tcW w:w="1701" w:type="dxa"/>
            <w:vAlign w:val="center"/>
          </w:tcPr>
          <w:p w14:paraId="2258EB11" w14:textId="77777777" w:rsidR="00F55C8C" w:rsidRPr="007F1DC7" w:rsidRDefault="00F55C8C" w:rsidP="00F55C8C"/>
        </w:tc>
      </w:tr>
      <w:tr w:rsidR="007F1DC7" w:rsidRPr="007F1DC7" w14:paraId="0D78D751" w14:textId="77777777" w:rsidTr="00F55C8C">
        <w:trPr>
          <w:trHeight w:val="239"/>
        </w:trPr>
        <w:tc>
          <w:tcPr>
            <w:tcW w:w="630" w:type="dxa"/>
            <w:shd w:val="clear" w:color="auto" w:fill="D9D9D9"/>
            <w:vAlign w:val="center"/>
          </w:tcPr>
          <w:p w14:paraId="25509EBB" w14:textId="77777777" w:rsidR="00F55C8C" w:rsidRPr="007F1DC7" w:rsidRDefault="00F55C8C" w:rsidP="00F55C8C">
            <w:r w:rsidRPr="007F1DC7">
              <w:t>1.2</w:t>
            </w:r>
          </w:p>
        </w:tc>
        <w:tc>
          <w:tcPr>
            <w:tcW w:w="2552" w:type="dxa"/>
            <w:shd w:val="clear" w:color="auto" w:fill="D9D9D9"/>
            <w:vAlign w:val="center"/>
          </w:tcPr>
          <w:p w14:paraId="20E62B53"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3918DC41" w14:textId="77777777" w:rsidR="00F55C8C" w:rsidRPr="007F1DC7" w:rsidRDefault="00F55C8C" w:rsidP="00F55C8C">
            <w:r w:rsidRPr="007F1DC7">
              <w:t>всего, в том числе:</w:t>
            </w:r>
          </w:p>
        </w:tc>
        <w:tc>
          <w:tcPr>
            <w:tcW w:w="1276" w:type="dxa"/>
            <w:shd w:val="clear" w:color="auto" w:fill="D9D9D9"/>
            <w:vAlign w:val="center"/>
          </w:tcPr>
          <w:p w14:paraId="09C67FEF" w14:textId="77777777" w:rsidR="00F55C8C" w:rsidRPr="007F1DC7" w:rsidRDefault="00F55C8C" w:rsidP="00F55C8C">
            <w:r w:rsidRPr="007F1DC7">
              <w:t>м2</w:t>
            </w:r>
          </w:p>
        </w:tc>
        <w:tc>
          <w:tcPr>
            <w:tcW w:w="1701" w:type="dxa"/>
            <w:shd w:val="clear" w:color="auto" w:fill="D9D9D9"/>
            <w:vAlign w:val="center"/>
          </w:tcPr>
          <w:p w14:paraId="1F26B0E5" w14:textId="77777777" w:rsidR="00F55C8C" w:rsidRPr="007F1DC7" w:rsidRDefault="00F55C8C" w:rsidP="00F55C8C">
            <w:r w:rsidRPr="007F1DC7">
              <w:t>0</w:t>
            </w:r>
          </w:p>
        </w:tc>
        <w:tc>
          <w:tcPr>
            <w:tcW w:w="3118" w:type="dxa"/>
            <w:shd w:val="clear" w:color="auto" w:fill="D9D9D9"/>
            <w:vAlign w:val="center"/>
          </w:tcPr>
          <w:p w14:paraId="2A5CF618"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4B59B356" w14:textId="77777777" w:rsidR="00F55C8C" w:rsidRPr="007F1DC7" w:rsidRDefault="00F55C8C" w:rsidP="00F55C8C">
            <w:r w:rsidRPr="007F1DC7">
              <w:t>-</w:t>
            </w:r>
          </w:p>
        </w:tc>
        <w:tc>
          <w:tcPr>
            <w:tcW w:w="1560" w:type="dxa"/>
            <w:shd w:val="clear" w:color="auto" w:fill="D9D9D9"/>
            <w:vAlign w:val="center"/>
          </w:tcPr>
          <w:p w14:paraId="4B41C20F"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34BE8ECB" w14:textId="77777777" w:rsidR="00F55C8C" w:rsidRPr="007F1DC7" w:rsidRDefault="00F55C8C" w:rsidP="00F55C8C">
            <w:r w:rsidRPr="007F1DC7">
              <w:t>-</w:t>
            </w:r>
          </w:p>
        </w:tc>
      </w:tr>
      <w:tr w:rsidR="007F1DC7" w:rsidRPr="007F1DC7" w14:paraId="0E8415D3" w14:textId="77777777" w:rsidTr="00F55C8C">
        <w:trPr>
          <w:trHeight w:val="20"/>
        </w:trPr>
        <w:tc>
          <w:tcPr>
            <w:tcW w:w="630" w:type="dxa"/>
            <w:shd w:val="clear" w:color="auto" w:fill="auto"/>
            <w:vAlign w:val="center"/>
          </w:tcPr>
          <w:p w14:paraId="6FE90288" w14:textId="77777777" w:rsidR="00F55C8C" w:rsidRPr="007F1DC7" w:rsidRDefault="00F55C8C" w:rsidP="00F55C8C"/>
        </w:tc>
        <w:tc>
          <w:tcPr>
            <w:tcW w:w="2552" w:type="dxa"/>
            <w:shd w:val="clear" w:color="auto" w:fill="auto"/>
            <w:vAlign w:val="center"/>
          </w:tcPr>
          <w:p w14:paraId="59131FE1" w14:textId="77777777" w:rsidR="00F55C8C" w:rsidRPr="007F1DC7" w:rsidRDefault="00F55C8C" w:rsidP="00F55C8C">
            <w:pPr>
              <w:rPr>
                <w:rFonts w:eastAsia="Calibri"/>
                <w:lang w:eastAsia="en-US"/>
              </w:rPr>
            </w:pPr>
          </w:p>
        </w:tc>
        <w:tc>
          <w:tcPr>
            <w:tcW w:w="1276" w:type="dxa"/>
            <w:shd w:val="clear" w:color="auto" w:fill="auto"/>
            <w:vAlign w:val="center"/>
          </w:tcPr>
          <w:p w14:paraId="4DBAD9F9" w14:textId="77777777" w:rsidR="00F55C8C" w:rsidRPr="007F1DC7" w:rsidRDefault="00F55C8C" w:rsidP="00F55C8C"/>
        </w:tc>
        <w:tc>
          <w:tcPr>
            <w:tcW w:w="1701" w:type="dxa"/>
            <w:shd w:val="clear" w:color="auto" w:fill="auto"/>
            <w:vAlign w:val="center"/>
          </w:tcPr>
          <w:p w14:paraId="1448FA21" w14:textId="77777777" w:rsidR="00F55C8C" w:rsidRPr="007F1DC7" w:rsidRDefault="00F55C8C" w:rsidP="00F55C8C"/>
        </w:tc>
        <w:tc>
          <w:tcPr>
            <w:tcW w:w="3118" w:type="dxa"/>
            <w:shd w:val="clear" w:color="auto" w:fill="auto"/>
            <w:vAlign w:val="center"/>
          </w:tcPr>
          <w:p w14:paraId="4EB08134" w14:textId="77777777" w:rsidR="00F55C8C" w:rsidRPr="007F1DC7" w:rsidRDefault="00F55C8C" w:rsidP="00F55C8C"/>
        </w:tc>
        <w:tc>
          <w:tcPr>
            <w:tcW w:w="2693" w:type="dxa"/>
            <w:shd w:val="clear" w:color="auto" w:fill="auto"/>
            <w:vAlign w:val="center"/>
          </w:tcPr>
          <w:p w14:paraId="64599117" w14:textId="77777777" w:rsidR="00F55C8C" w:rsidRPr="007F1DC7" w:rsidRDefault="00F55C8C" w:rsidP="00F55C8C"/>
        </w:tc>
        <w:tc>
          <w:tcPr>
            <w:tcW w:w="1560" w:type="dxa"/>
            <w:shd w:val="clear" w:color="auto" w:fill="auto"/>
          </w:tcPr>
          <w:p w14:paraId="5B1FFA18" w14:textId="77777777" w:rsidR="00F55C8C" w:rsidRPr="007F1DC7" w:rsidRDefault="00F55C8C" w:rsidP="00F55C8C"/>
        </w:tc>
        <w:tc>
          <w:tcPr>
            <w:tcW w:w="1701" w:type="dxa"/>
            <w:shd w:val="clear" w:color="auto" w:fill="auto"/>
          </w:tcPr>
          <w:p w14:paraId="74CA4348" w14:textId="77777777" w:rsidR="00F55C8C" w:rsidRPr="007F1DC7" w:rsidRDefault="00F55C8C" w:rsidP="00F55C8C"/>
        </w:tc>
      </w:tr>
      <w:tr w:rsidR="007F1DC7" w:rsidRPr="007F1DC7" w14:paraId="1A03ED10" w14:textId="77777777" w:rsidTr="00F55C8C">
        <w:trPr>
          <w:trHeight w:val="28"/>
        </w:trPr>
        <w:tc>
          <w:tcPr>
            <w:tcW w:w="630" w:type="dxa"/>
            <w:shd w:val="clear" w:color="auto" w:fill="BFBFBF"/>
            <w:vAlign w:val="center"/>
          </w:tcPr>
          <w:p w14:paraId="7C45EC15" w14:textId="77777777" w:rsidR="00F55C8C" w:rsidRPr="007F1DC7" w:rsidRDefault="00F55C8C" w:rsidP="00F55C8C">
            <w:r w:rsidRPr="007F1DC7">
              <w:t>2.</w:t>
            </w:r>
          </w:p>
        </w:tc>
        <w:tc>
          <w:tcPr>
            <w:tcW w:w="14601" w:type="dxa"/>
            <w:gridSpan w:val="7"/>
            <w:shd w:val="clear" w:color="auto" w:fill="BFBFBF"/>
          </w:tcPr>
          <w:p w14:paraId="217ED6D2" w14:textId="77777777" w:rsidR="00F55C8C" w:rsidRPr="007F1DC7" w:rsidRDefault="00F55C8C" w:rsidP="00F55C8C">
            <w:r w:rsidRPr="007F1DC7">
              <w:t>Плоскостные спортивные сооружения</w:t>
            </w:r>
          </w:p>
        </w:tc>
      </w:tr>
      <w:tr w:rsidR="007F1DC7" w:rsidRPr="007F1DC7" w14:paraId="67A2D4B3" w14:textId="77777777" w:rsidTr="00F55C8C">
        <w:trPr>
          <w:trHeight w:val="239"/>
        </w:trPr>
        <w:tc>
          <w:tcPr>
            <w:tcW w:w="630" w:type="dxa"/>
            <w:shd w:val="clear" w:color="auto" w:fill="D9D9D9"/>
            <w:vAlign w:val="center"/>
          </w:tcPr>
          <w:p w14:paraId="23AA5030" w14:textId="77777777" w:rsidR="00F55C8C" w:rsidRPr="007F1DC7" w:rsidRDefault="00F55C8C" w:rsidP="00F55C8C">
            <w:r w:rsidRPr="007F1DC7">
              <w:t>2.1</w:t>
            </w:r>
          </w:p>
        </w:tc>
        <w:tc>
          <w:tcPr>
            <w:tcW w:w="2552" w:type="dxa"/>
            <w:shd w:val="clear" w:color="auto" w:fill="D9D9D9"/>
            <w:vAlign w:val="center"/>
          </w:tcPr>
          <w:p w14:paraId="57D2FEF4"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48BB559"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0EB907F4" w14:textId="77777777" w:rsidR="00F55C8C" w:rsidRPr="007F1DC7" w:rsidRDefault="00F55C8C" w:rsidP="00F55C8C">
            <w:r w:rsidRPr="007F1DC7">
              <w:t>м2</w:t>
            </w:r>
          </w:p>
        </w:tc>
        <w:tc>
          <w:tcPr>
            <w:tcW w:w="1701" w:type="dxa"/>
            <w:shd w:val="clear" w:color="auto" w:fill="D9D9D9"/>
            <w:vAlign w:val="center"/>
          </w:tcPr>
          <w:p w14:paraId="6B72CF57" w14:textId="77777777" w:rsidR="00F55C8C" w:rsidRPr="007F1DC7" w:rsidRDefault="00F55C8C" w:rsidP="00F55C8C">
            <w:r w:rsidRPr="007F1DC7">
              <w:t>0</w:t>
            </w:r>
          </w:p>
        </w:tc>
        <w:tc>
          <w:tcPr>
            <w:tcW w:w="3118" w:type="dxa"/>
            <w:shd w:val="clear" w:color="auto" w:fill="D9D9D9"/>
            <w:vAlign w:val="center"/>
          </w:tcPr>
          <w:p w14:paraId="2E89232F"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5E178F2D" w14:textId="77777777" w:rsidR="00F55C8C" w:rsidRPr="007F1DC7" w:rsidRDefault="00F55C8C" w:rsidP="00F55C8C">
            <w:r w:rsidRPr="007F1DC7">
              <w:t>-</w:t>
            </w:r>
          </w:p>
        </w:tc>
        <w:tc>
          <w:tcPr>
            <w:tcW w:w="1560" w:type="dxa"/>
            <w:shd w:val="clear" w:color="auto" w:fill="D9D9D9"/>
            <w:vAlign w:val="center"/>
          </w:tcPr>
          <w:p w14:paraId="48DC87AA"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4F4D6830" w14:textId="77777777" w:rsidR="00F55C8C" w:rsidRPr="007F1DC7" w:rsidRDefault="00F55C8C" w:rsidP="00F55C8C">
            <w:r w:rsidRPr="007F1DC7">
              <w:t>-</w:t>
            </w:r>
          </w:p>
        </w:tc>
      </w:tr>
      <w:tr w:rsidR="007F1DC7" w:rsidRPr="007F1DC7" w14:paraId="7AFB2393" w14:textId="77777777" w:rsidTr="00F55C8C">
        <w:trPr>
          <w:trHeight w:val="239"/>
        </w:trPr>
        <w:tc>
          <w:tcPr>
            <w:tcW w:w="630" w:type="dxa"/>
            <w:vAlign w:val="center"/>
          </w:tcPr>
          <w:p w14:paraId="6CC6BA01" w14:textId="77777777" w:rsidR="00F55C8C" w:rsidRPr="007F1DC7" w:rsidRDefault="00F55C8C" w:rsidP="00F55C8C">
            <w:r w:rsidRPr="007F1DC7">
              <w:t>2.1.1</w:t>
            </w:r>
          </w:p>
        </w:tc>
        <w:tc>
          <w:tcPr>
            <w:tcW w:w="2552" w:type="dxa"/>
            <w:vAlign w:val="center"/>
          </w:tcPr>
          <w:p w14:paraId="1EDAB68B" w14:textId="77777777" w:rsidR="00F55C8C" w:rsidRPr="007F1DC7" w:rsidRDefault="00F55C8C" w:rsidP="00F55C8C"/>
        </w:tc>
        <w:tc>
          <w:tcPr>
            <w:tcW w:w="1276" w:type="dxa"/>
            <w:vAlign w:val="center"/>
          </w:tcPr>
          <w:p w14:paraId="4799C7D7" w14:textId="77777777" w:rsidR="00F55C8C" w:rsidRPr="007F1DC7" w:rsidRDefault="00F55C8C" w:rsidP="00F55C8C"/>
        </w:tc>
        <w:tc>
          <w:tcPr>
            <w:tcW w:w="1701" w:type="dxa"/>
            <w:vAlign w:val="center"/>
          </w:tcPr>
          <w:p w14:paraId="719458AC" w14:textId="77777777" w:rsidR="00F55C8C" w:rsidRPr="007F1DC7" w:rsidRDefault="00F55C8C" w:rsidP="00F55C8C"/>
        </w:tc>
        <w:tc>
          <w:tcPr>
            <w:tcW w:w="3118" w:type="dxa"/>
            <w:vAlign w:val="center"/>
          </w:tcPr>
          <w:p w14:paraId="631AA8F5" w14:textId="77777777" w:rsidR="00F55C8C" w:rsidRPr="007F1DC7" w:rsidRDefault="00F55C8C" w:rsidP="00F55C8C"/>
        </w:tc>
        <w:tc>
          <w:tcPr>
            <w:tcW w:w="2693" w:type="dxa"/>
            <w:vAlign w:val="center"/>
          </w:tcPr>
          <w:p w14:paraId="10D09D31" w14:textId="77777777" w:rsidR="00F55C8C" w:rsidRPr="007F1DC7" w:rsidRDefault="00F55C8C" w:rsidP="00F55C8C"/>
        </w:tc>
        <w:tc>
          <w:tcPr>
            <w:tcW w:w="1560" w:type="dxa"/>
            <w:vAlign w:val="center"/>
          </w:tcPr>
          <w:p w14:paraId="2E2B20A4" w14:textId="77777777" w:rsidR="00F55C8C" w:rsidRPr="007F1DC7" w:rsidRDefault="00F55C8C" w:rsidP="00F55C8C"/>
        </w:tc>
        <w:tc>
          <w:tcPr>
            <w:tcW w:w="1701" w:type="dxa"/>
            <w:vAlign w:val="center"/>
          </w:tcPr>
          <w:p w14:paraId="47900420" w14:textId="77777777" w:rsidR="00F55C8C" w:rsidRPr="007F1DC7" w:rsidRDefault="00F55C8C" w:rsidP="00F55C8C"/>
        </w:tc>
      </w:tr>
      <w:tr w:rsidR="007F1DC7" w:rsidRPr="007F1DC7" w14:paraId="1AE58746" w14:textId="77777777" w:rsidTr="00F55C8C">
        <w:trPr>
          <w:trHeight w:val="239"/>
        </w:trPr>
        <w:tc>
          <w:tcPr>
            <w:tcW w:w="630" w:type="dxa"/>
            <w:shd w:val="clear" w:color="auto" w:fill="D9D9D9"/>
            <w:vAlign w:val="center"/>
          </w:tcPr>
          <w:p w14:paraId="0F90CA72" w14:textId="77777777" w:rsidR="00F55C8C" w:rsidRPr="007F1DC7" w:rsidRDefault="00F55C8C" w:rsidP="00F55C8C">
            <w:r w:rsidRPr="007F1DC7">
              <w:lastRenderedPageBreak/>
              <w:t>2.2</w:t>
            </w:r>
          </w:p>
        </w:tc>
        <w:tc>
          <w:tcPr>
            <w:tcW w:w="2552" w:type="dxa"/>
            <w:shd w:val="clear" w:color="auto" w:fill="D9D9D9"/>
            <w:vAlign w:val="center"/>
          </w:tcPr>
          <w:p w14:paraId="40B33D9F"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374FDE2B"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0E0AF68F" w14:textId="77777777" w:rsidR="00F55C8C" w:rsidRPr="007F1DC7" w:rsidRDefault="00F55C8C" w:rsidP="00F55C8C">
            <w:r w:rsidRPr="007F1DC7">
              <w:t>га</w:t>
            </w:r>
          </w:p>
        </w:tc>
        <w:tc>
          <w:tcPr>
            <w:tcW w:w="1701" w:type="dxa"/>
            <w:shd w:val="clear" w:color="auto" w:fill="D9D9D9"/>
            <w:vAlign w:val="center"/>
          </w:tcPr>
          <w:p w14:paraId="55A184BE" w14:textId="77777777" w:rsidR="00F55C8C" w:rsidRPr="007F1DC7" w:rsidRDefault="00F55C8C" w:rsidP="00F55C8C">
            <w:r w:rsidRPr="007F1DC7">
              <w:t>0</w:t>
            </w:r>
          </w:p>
        </w:tc>
        <w:tc>
          <w:tcPr>
            <w:tcW w:w="3118" w:type="dxa"/>
            <w:shd w:val="clear" w:color="auto" w:fill="D9D9D9"/>
            <w:vAlign w:val="center"/>
          </w:tcPr>
          <w:p w14:paraId="306E6117"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158F70B2" w14:textId="77777777" w:rsidR="00F55C8C" w:rsidRPr="007F1DC7" w:rsidRDefault="00F55C8C" w:rsidP="00F55C8C">
            <w:r w:rsidRPr="007F1DC7">
              <w:t>-</w:t>
            </w:r>
          </w:p>
        </w:tc>
        <w:tc>
          <w:tcPr>
            <w:tcW w:w="1560" w:type="dxa"/>
            <w:shd w:val="clear" w:color="auto" w:fill="D9D9D9"/>
            <w:vAlign w:val="center"/>
          </w:tcPr>
          <w:p w14:paraId="3AE31F20"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362DECE3" w14:textId="77777777" w:rsidR="00F55C8C" w:rsidRPr="007F1DC7" w:rsidRDefault="00F55C8C" w:rsidP="00F55C8C">
            <w:r w:rsidRPr="007F1DC7">
              <w:t>-</w:t>
            </w:r>
          </w:p>
        </w:tc>
      </w:tr>
      <w:tr w:rsidR="007F1DC7" w:rsidRPr="007F1DC7" w14:paraId="44B2DC29" w14:textId="77777777" w:rsidTr="00F55C8C">
        <w:trPr>
          <w:trHeight w:val="239"/>
        </w:trPr>
        <w:tc>
          <w:tcPr>
            <w:tcW w:w="630" w:type="dxa"/>
            <w:vAlign w:val="center"/>
          </w:tcPr>
          <w:p w14:paraId="728354DB" w14:textId="77777777" w:rsidR="00F55C8C" w:rsidRPr="007F1DC7" w:rsidRDefault="00F55C8C" w:rsidP="00F55C8C"/>
        </w:tc>
        <w:tc>
          <w:tcPr>
            <w:tcW w:w="2552" w:type="dxa"/>
            <w:vAlign w:val="center"/>
          </w:tcPr>
          <w:p w14:paraId="335B39E4" w14:textId="77777777" w:rsidR="00F55C8C" w:rsidRPr="007F1DC7" w:rsidRDefault="00F55C8C" w:rsidP="00F55C8C">
            <w:pPr>
              <w:rPr>
                <w:rFonts w:eastAsia="Calibri"/>
                <w:lang w:eastAsia="en-US"/>
              </w:rPr>
            </w:pPr>
          </w:p>
        </w:tc>
        <w:tc>
          <w:tcPr>
            <w:tcW w:w="1276" w:type="dxa"/>
            <w:vAlign w:val="center"/>
          </w:tcPr>
          <w:p w14:paraId="4DC89BB2" w14:textId="77777777" w:rsidR="00F55C8C" w:rsidRPr="007F1DC7" w:rsidRDefault="00F55C8C" w:rsidP="00F55C8C"/>
        </w:tc>
        <w:tc>
          <w:tcPr>
            <w:tcW w:w="1701" w:type="dxa"/>
            <w:vAlign w:val="center"/>
          </w:tcPr>
          <w:p w14:paraId="2409DA86" w14:textId="77777777" w:rsidR="00F55C8C" w:rsidRPr="007F1DC7" w:rsidRDefault="00F55C8C" w:rsidP="00F55C8C"/>
        </w:tc>
        <w:tc>
          <w:tcPr>
            <w:tcW w:w="3118" w:type="dxa"/>
            <w:vAlign w:val="center"/>
          </w:tcPr>
          <w:p w14:paraId="29111EDF" w14:textId="77777777" w:rsidR="00F55C8C" w:rsidRPr="007F1DC7" w:rsidRDefault="00F55C8C" w:rsidP="00F55C8C"/>
        </w:tc>
        <w:tc>
          <w:tcPr>
            <w:tcW w:w="2693" w:type="dxa"/>
            <w:vAlign w:val="center"/>
          </w:tcPr>
          <w:p w14:paraId="10DA22D6" w14:textId="77777777" w:rsidR="00F55C8C" w:rsidRPr="007F1DC7" w:rsidRDefault="00F55C8C" w:rsidP="00F55C8C"/>
        </w:tc>
        <w:tc>
          <w:tcPr>
            <w:tcW w:w="1560" w:type="dxa"/>
            <w:vAlign w:val="center"/>
          </w:tcPr>
          <w:p w14:paraId="1B772CB5" w14:textId="77777777" w:rsidR="00F55C8C" w:rsidRPr="007F1DC7" w:rsidRDefault="00F55C8C" w:rsidP="00F55C8C"/>
        </w:tc>
        <w:tc>
          <w:tcPr>
            <w:tcW w:w="1701" w:type="dxa"/>
            <w:vAlign w:val="center"/>
          </w:tcPr>
          <w:p w14:paraId="45FAE1BD" w14:textId="77777777" w:rsidR="00F55C8C" w:rsidRPr="007F1DC7" w:rsidRDefault="00F55C8C" w:rsidP="00F55C8C"/>
        </w:tc>
      </w:tr>
    </w:tbl>
    <w:p w14:paraId="663BC1D5" w14:textId="510818EC" w:rsidR="00F55C8C" w:rsidRPr="007F1DC7" w:rsidRDefault="00F55C8C" w:rsidP="00691904">
      <w:pPr>
        <w:spacing w:before="240"/>
      </w:pPr>
      <w:r w:rsidRPr="007F1DC7">
        <w:t xml:space="preserve">Объекты образования  </w:t>
      </w:r>
    </w:p>
    <w:p w14:paraId="1D880703" w14:textId="77777777" w:rsidR="00F55C8C" w:rsidRPr="007F1DC7" w:rsidRDefault="00F55C8C" w:rsidP="00F55C8C">
      <w:r w:rsidRPr="007F1DC7">
        <w:t>Таблица 2.4</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7F1DC7" w:rsidRPr="007F1DC7" w14:paraId="7603E62E" w14:textId="77777777" w:rsidTr="00F55C8C">
        <w:trPr>
          <w:tblHeader/>
        </w:trPr>
        <w:tc>
          <w:tcPr>
            <w:tcW w:w="630" w:type="dxa"/>
            <w:vMerge w:val="restart"/>
            <w:vAlign w:val="center"/>
          </w:tcPr>
          <w:p w14:paraId="0681B085" w14:textId="77777777" w:rsidR="00F55C8C" w:rsidRPr="007F1DC7" w:rsidRDefault="00F55C8C" w:rsidP="00F55C8C">
            <w:r w:rsidRPr="007F1DC7">
              <w:t>N</w:t>
            </w:r>
          </w:p>
          <w:p w14:paraId="385D9B29" w14:textId="77777777" w:rsidR="00F55C8C" w:rsidRPr="007F1DC7" w:rsidRDefault="00F55C8C" w:rsidP="00F55C8C">
            <w:r w:rsidRPr="007F1DC7">
              <w:t>п\п</w:t>
            </w:r>
          </w:p>
        </w:tc>
        <w:tc>
          <w:tcPr>
            <w:tcW w:w="2552" w:type="dxa"/>
            <w:vMerge w:val="restart"/>
            <w:vAlign w:val="center"/>
          </w:tcPr>
          <w:p w14:paraId="7A163A40" w14:textId="77777777" w:rsidR="00F55C8C" w:rsidRPr="007F1DC7" w:rsidRDefault="00F55C8C" w:rsidP="00F55C8C">
            <w:r w:rsidRPr="007F1DC7">
              <w:t>Наименование объекта</w:t>
            </w:r>
          </w:p>
        </w:tc>
        <w:tc>
          <w:tcPr>
            <w:tcW w:w="2977" w:type="dxa"/>
            <w:gridSpan w:val="2"/>
            <w:vAlign w:val="center"/>
          </w:tcPr>
          <w:p w14:paraId="41C59898" w14:textId="77777777" w:rsidR="00F55C8C" w:rsidRPr="007F1DC7" w:rsidRDefault="00F55C8C" w:rsidP="00F55C8C">
            <w:r w:rsidRPr="007F1DC7">
              <w:t>Характеристика объекта</w:t>
            </w:r>
          </w:p>
        </w:tc>
        <w:tc>
          <w:tcPr>
            <w:tcW w:w="3118" w:type="dxa"/>
            <w:vMerge w:val="restart"/>
            <w:vAlign w:val="center"/>
          </w:tcPr>
          <w:p w14:paraId="547BD60F" w14:textId="77777777" w:rsidR="00F55C8C" w:rsidRPr="007F1DC7" w:rsidRDefault="00F55C8C" w:rsidP="00F55C8C">
            <w:r w:rsidRPr="007F1DC7">
              <w:t xml:space="preserve">Местоположение, наименование населенного пункта, адрес </w:t>
            </w:r>
          </w:p>
          <w:p w14:paraId="2DCFEB4C" w14:textId="77777777" w:rsidR="00F55C8C" w:rsidRPr="007F1DC7" w:rsidRDefault="00F55C8C" w:rsidP="00F55C8C">
            <w:r w:rsidRPr="007F1DC7">
              <w:t>(при наличии)</w:t>
            </w:r>
          </w:p>
        </w:tc>
        <w:tc>
          <w:tcPr>
            <w:tcW w:w="2693" w:type="dxa"/>
            <w:vMerge w:val="restart"/>
            <w:vAlign w:val="center"/>
          </w:tcPr>
          <w:p w14:paraId="1C828107" w14:textId="77777777" w:rsidR="00F55C8C" w:rsidRPr="007F1DC7" w:rsidRDefault="00F55C8C" w:rsidP="00F55C8C">
            <w:r w:rsidRPr="007F1DC7">
              <w:t>Функциональная зона</w:t>
            </w:r>
          </w:p>
        </w:tc>
        <w:tc>
          <w:tcPr>
            <w:tcW w:w="3261" w:type="dxa"/>
            <w:gridSpan w:val="2"/>
          </w:tcPr>
          <w:p w14:paraId="559CA8C8" w14:textId="77777777" w:rsidR="00F55C8C" w:rsidRPr="007F1DC7" w:rsidRDefault="00F55C8C" w:rsidP="00F55C8C">
            <w:r w:rsidRPr="007F1DC7">
              <w:t>Наличие зоны с особыми условиями</w:t>
            </w:r>
          </w:p>
        </w:tc>
      </w:tr>
      <w:tr w:rsidR="007F1DC7" w:rsidRPr="007F1DC7" w14:paraId="118060B3" w14:textId="77777777" w:rsidTr="00F55C8C">
        <w:trPr>
          <w:trHeight w:val="569"/>
          <w:tblHeader/>
        </w:trPr>
        <w:tc>
          <w:tcPr>
            <w:tcW w:w="630" w:type="dxa"/>
            <w:vMerge/>
          </w:tcPr>
          <w:p w14:paraId="0EA277A3" w14:textId="77777777" w:rsidR="00F55C8C" w:rsidRPr="007F1DC7" w:rsidRDefault="00F55C8C" w:rsidP="00F55C8C"/>
        </w:tc>
        <w:tc>
          <w:tcPr>
            <w:tcW w:w="2552" w:type="dxa"/>
            <w:vMerge/>
          </w:tcPr>
          <w:p w14:paraId="09D464B0" w14:textId="77777777" w:rsidR="00F55C8C" w:rsidRPr="007F1DC7" w:rsidRDefault="00F55C8C" w:rsidP="00F55C8C"/>
        </w:tc>
        <w:tc>
          <w:tcPr>
            <w:tcW w:w="1276" w:type="dxa"/>
            <w:vAlign w:val="center"/>
          </w:tcPr>
          <w:p w14:paraId="34275774" w14:textId="77777777" w:rsidR="00F55C8C" w:rsidRPr="007F1DC7" w:rsidRDefault="00F55C8C" w:rsidP="00F55C8C">
            <w:r w:rsidRPr="007F1DC7">
              <w:t>Единица измерения</w:t>
            </w:r>
          </w:p>
        </w:tc>
        <w:tc>
          <w:tcPr>
            <w:tcW w:w="1701" w:type="dxa"/>
            <w:vAlign w:val="center"/>
          </w:tcPr>
          <w:p w14:paraId="6452DAB9" w14:textId="77777777" w:rsidR="00F55C8C" w:rsidRPr="007F1DC7" w:rsidRDefault="00F55C8C" w:rsidP="00F55C8C">
            <w:r w:rsidRPr="007F1DC7">
              <w:t>Количественный показатель</w:t>
            </w:r>
          </w:p>
        </w:tc>
        <w:tc>
          <w:tcPr>
            <w:tcW w:w="3118" w:type="dxa"/>
            <w:vMerge/>
          </w:tcPr>
          <w:p w14:paraId="599DE663" w14:textId="77777777" w:rsidR="00F55C8C" w:rsidRPr="007F1DC7" w:rsidRDefault="00F55C8C" w:rsidP="00F55C8C"/>
        </w:tc>
        <w:tc>
          <w:tcPr>
            <w:tcW w:w="2693" w:type="dxa"/>
            <w:vMerge/>
          </w:tcPr>
          <w:p w14:paraId="199C557C" w14:textId="77777777" w:rsidR="00F55C8C" w:rsidRPr="007F1DC7" w:rsidRDefault="00F55C8C" w:rsidP="00F55C8C"/>
        </w:tc>
        <w:tc>
          <w:tcPr>
            <w:tcW w:w="1560" w:type="dxa"/>
            <w:vAlign w:val="center"/>
          </w:tcPr>
          <w:p w14:paraId="1D8830A5" w14:textId="77777777" w:rsidR="00F55C8C" w:rsidRPr="007F1DC7" w:rsidRDefault="00F55C8C" w:rsidP="00F55C8C">
            <w:r w:rsidRPr="007F1DC7">
              <w:t>Вид зоны</w:t>
            </w:r>
          </w:p>
        </w:tc>
        <w:tc>
          <w:tcPr>
            <w:tcW w:w="1701" w:type="dxa"/>
            <w:vAlign w:val="center"/>
          </w:tcPr>
          <w:p w14:paraId="0CBEDF12" w14:textId="77777777" w:rsidR="00F55C8C" w:rsidRPr="007F1DC7" w:rsidRDefault="00F55C8C" w:rsidP="00F55C8C">
            <w:r w:rsidRPr="007F1DC7">
              <w:t>Количественный показатель</w:t>
            </w:r>
          </w:p>
        </w:tc>
      </w:tr>
      <w:tr w:rsidR="007F1DC7" w:rsidRPr="007F1DC7" w14:paraId="4FEFA22C" w14:textId="77777777" w:rsidTr="00F55C8C">
        <w:trPr>
          <w:trHeight w:val="212"/>
        </w:trPr>
        <w:tc>
          <w:tcPr>
            <w:tcW w:w="630" w:type="dxa"/>
            <w:shd w:val="clear" w:color="auto" w:fill="BFBFBF"/>
            <w:vAlign w:val="center"/>
          </w:tcPr>
          <w:p w14:paraId="050A7E7C" w14:textId="77777777" w:rsidR="00F55C8C" w:rsidRPr="007F1DC7" w:rsidRDefault="00F55C8C" w:rsidP="00F55C8C">
            <w:r w:rsidRPr="007F1DC7">
              <w:t>1.</w:t>
            </w:r>
          </w:p>
        </w:tc>
        <w:tc>
          <w:tcPr>
            <w:tcW w:w="14601" w:type="dxa"/>
            <w:gridSpan w:val="7"/>
            <w:shd w:val="clear" w:color="auto" w:fill="BFBFBF"/>
            <w:vAlign w:val="center"/>
          </w:tcPr>
          <w:p w14:paraId="7EA30B26" w14:textId="77777777" w:rsidR="00F55C8C" w:rsidRPr="007F1DC7" w:rsidRDefault="00F55C8C" w:rsidP="00F55C8C">
            <w:r w:rsidRPr="007F1DC7">
              <w:t xml:space="preserve">Детские дошкольные учреждения  </w:t>
            </w:r>
          </w:p>
        </w:tc>
      </w:tr>
      <w:tr w:rsidR="007F1DC7" w:rsidRPr="007F1DC7" w14:paraId="0F6B62D4" w14:textId="77777777" w:rsidTr="00F55C8C">
        <w:trPr>
          <w:trHeight w:val="170"/>
        </w:trPr>
        <w:tc>
          <w:tcPr>
            <w:tcW w:w="630" w:type="dxa"/>
            <w:shd w:val="clear" w:color="auto" w:fill="D9D9D9"/>
            <w:vAlign w:val="center"/>
          </w:tcPr>
          <w:p w14:paraId="372D4515" w14:textId="77777777" w:rsidR="00F55C8C" w:rsidRPr="007F1DC7" w:rsidRDefault="00F55C8C" w:rsidP="00F55C8C">
            <w:r w:rsidRPr="007F1DC7">
              <w:t>1.1</w:t>
            </w:r>
          </w:p>
        </w:tc>
        <w:tc>
          <w:tcPr>
            <w:tcW w:w="2552" w:type="dxa"/>
            <w:shd w:val="clear" w:color="auto" w:fill="D9D9D9"/>
            <w:vAlign w:val="center"/>
          </w:tcPr>
          <w:p w14:paraId="5EBFFAF6"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60BA263" w14:textId="77777777" w:rsidR="00F55C8C" w:rsidRPr="007F1DC7" w:rsidRDefault="00F55C8C" w:rsidP="00F55C8C">
            <w:r w:rsidRPr="007F1DC7">
              <w:t>всего, в том числе:</w:t>
            </w:r>
          </w:p>
        </w:tc>
        <w:tc>
          <w:tcPr>
            <w:tcW w:w="1276" w:type="dxa"/>
            <w:shd w:val="clear" w:color="auto" w:fill="D9D9D9"/>
            <w:vAlign w:val="center"/>
          </w:tcPr>
          <w:p w14:paraId="07615C7A" w14:textId="77777777" w:rsidR="00F55C8C" w:rsidRPr="007F1DC7" w:rsidRDefault="00F55C8C" w:rsidP="00F55C8C">
            <w:r w:rsidRPr="007F1DC7">
              <w:t>Объект\</w:t>
            </w:r>
          </w:p>
          <w:p w14:paraId="3D2563C0" w14:textId="77777777" w:rsidR="00F55C8C" w:rsidRPr="007F1DC7" w:rsidRDefault="00F55C8C" w:rsidP="00F55C8C">
            <w:r w:rsidRPr="007F1DC7">
              <w:t>кол. мест</w:t>
            </w:r>
          </w:p>
        </w:tc>
        <w:tc>
          <w:tcPr>
            <w:tcW w:w="1701" w:type="dxa"/>
            <w:shd w:val="clear" w:color="auto" w:fill="D9D9D9"/>
            <w:vAlign w:val="center"/>
          </w:tcPr>
          <w:p w14:paraId="5E7095C3" w14:textId="77777777" w:rsidR="00F55C8C" w:rsidRPr="007F1DC7" w:rsidRDefault="00F55C8C" w:rsidP="00F55C8C">
            <w:r w:rsidRPr="007F1DC7">
              <w:t>0</w:t>
            </w:r>
          </w:p>
        </w:tc>
        <w:tc>
          <w:tcPr>
            <w:tcW w:w="3118" w:type="dxa"/>
            <w:shd w:val="clear" w:color="auto" w:fill="D9D9D9"/>
            <w:vAlign w:val="center"/>
          </w:tcPr>
          <w:p w14:paraId="202E51F4"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2C0AB7A3" w14:textId="77777777" w:rsidR="00F55C8C" w:rsidRPr="007F1DC7" w:rsidRDefault="00F55C8C" w:rsidP="00F55C8C">
            <w:r w:rsidRPr="007F1DC7">
              <w:t>-</w:t>
            </w:r>
          </w:p>
        </w:tc>
        <w:tc>
          <w:tcPr>
            <w:tcW w:w="1560" w:type="dxa"/>
            <w:shd w:val="clear" w:color="auto" w:fill="D9D9D9"/>
            <w:vAlign w:val="center"/>
          </w:tcPr>
          <w:p w14:paraId="3233B252"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044CBFEC" w14:textId="77777777" w:rsidR="00F55C8C" w:rsidRPr="007F1DC7" w:rsidRDefault="00F55C8C" w:rsidP="00F55C8C">
            <w:r w:rsidRPr="007F1DC7">
              <w:t>-</w:t>
            </w:r>
          </w:p>
        </w:tc>
      </w:tr>
      <w:tr w:rsidR="007F1DC7" w:rsidRPr="007F1DC7" w14:paraId="3036D4C0" w14:textId="77777777" w:rsidTr="00F55C8C">
        <w:trPr>
          <w:trHeight w:val="170"/>
        </w:trPr>
        <w:tc>
          <w:tcPr>
            <w:tcW w:w="630" w:type="dxa"/>
            <w:vAlign w:val="center"/>
          </w:tcPr>
          <w:p w14:paraId="25BB2B4B" w14:textId="77777777" w:rsidR="00F55C8C" w:rsidRPr="007F1DC7" w:rsidRDefault="00F55C8C" w:rsidP="00F55C8C"/>
        </w:tc>
        <w:tc>
          <w:tcPr>
            <w:tcW w:w="2552" w:type="dxa"/>
            <w:vAlign w:val="center"/>
          </w:tcPr>
          <w:p w14:paraId="1878B2A4" w14:textId="77777777" w:rsidR="00F55C8C" w:rsidRPr="007F1DC7" w:rsidRDefault="00F55C8C" w:rsidP="00F55C8C"/>
        </w:tc>
        <w:tc>
          <w:tcPr>
            <w:tcW w:w="1276" w:type="dxa"/>
            <w:vAlign w:val="center"/>
          </w:tcPr>
          <w:p w14:paraId="696A019C" w14:textId="77777777" w:rsidR="00F55C8C" w:rsidRPr="007F1DC7" w:rsidRDefault="00F55C8C" w:rsidP="00F55C8C"/>
        </w:tc>
        <w:tc>
          <w:tcPr>
            <w:tcW w:w="1701" w:type="dxa"/>
            <w:vAlign w:val="center"/>
          </w:tcPr>
          <w:p w14:paraId="22CCBB2E" w14:textId="77777777" w:rsidR="00F55C8C" w:rsidRPr="007F1DC7" w:rsidRDefault="00F55C8C" w:rsidP="00F55C8C">
            <w:pPr>
              <w:rPr>
                <w:rFonts w:eastAsia="Calibri"/>
                <w:lang w:eastAsia="en-US"/>
              </w:rPr>
            </w:pPr>
          </w:p>
        </w:tc>
        <w:tc>
          <w:tcPr>
            <w:tcW w:w="3118" w:type="dxa"/>
          </w:tcPr>
          <w:p w14:paraId="233590B4" w14:textId="77777777" w:rsidR="00F55C8C" w:rsidRPr="007F1DC7" w:rsidRDefault="00F55C8C" w:rsidP="00F55C8C"/>
        </w:tc>
        <w:tc>
          <w:tcPr>
            <w:tcW w:w="2693" w:type="dxa"/>
          </w:tcPr>
          <w:p w14:paraId="58FD1DAF" w14:textId="77777777" w:rsidR="00F55C8C" w:rsidRPr="007F1DC7" w:rsidRDefault="00F55C8C" w:rsidP="00F55C8C"/>
        </w:tc>
        <w:tc>
          <w:tcPr>
            <w:tcW w:w="1560" w:type="dxa"/>
            <w:vAlign w:val="center"/>
          </w:tcPr>
          <w:p w14:paraId="0168A9AE" w14:textId="77777777" w:rsidR="00F55C8C" w:rsidRPr="007F1DC7" w:rsidRDefault="00F55C8C" w:rsidP="00F55C8C"/>
        </w:tc>
        <w:tc>
          <w:tcPr>
            <w:tcW w:w="1701" w:type="dxa"/>
            <w:vAlign w:val="center"/>
          </w:tcPr>
          <w:p w14:paraId="2742294A" w14:textId="77777777" w:rsidR="00F55C8C" w:rsidRPr="007F1DC7" w:rsidRDefault="00F55C8C" w:rsidP="00F55C8C"/>
        </w:tc>
      </w:tr>
      <w:tr w:rsidR="007F1DC7" w:rsidRPr="007F1DC7" w14:paraId="31FF4E27" w14:textId="77777777" w:rsidTr="00F55C8C">
        <w:trPr>
          <w:trHeight w:val="239"/>
        </w:trPr>
        <w:tc>
          <w:tcPr>
            <w:tcW w:w="630" w:type="dxa"/>
            <w:shd w:val="clear" w:color="auto" w:fill="D9D9D9"/>
            <w:vAlign w:val="center"/>
          </w:tcPr>
          <w:p w14:paraId="428C9910" w14:textId="77777777" w:rsidR="00F55C8C" w:rsidRPr="007F1DC7" w:rsidRDefault="00F55C8C" w:rsidP="00F55C8C">
            <w:r w:rsidRPr="007F1DC7">
              <w:t>1.2</w:t>
            </w:r>
          </w:p>
        </w:tc>
        <w:tc>
          <w:tcPr>
            <w:tcW w:w="2552" w:type="dxa"/>
            <w:shd w:val="clear" w:color="auto" w:fill="D9D9D9"/>
            <w:vAlign w:val="center"/>
          </w:tcPr>
          <w:p w14:paraId="26D8CBB3"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660B5BC1" w14:textId="77777777" w:rsidR="00F55C8C" w:rsidRPr="007F1DC7" w:rsidRDefault="00F55C8C" w:rsidP="00F55C8C">
            <w:r w:rsidRPr="007F1DC7">
              <w:t>всего, в том числе:</w:t>
            </w:r>
          </w:p>
        </w:tc>
        <w:tc>
          <w:tcPr>
            <w:tcW w:w="1276" w:type="dxa"/>
            <w:shd w:val="clear" w:color="auto" w:fill="D9D9D9"/>
            <w:vAlign w:val="center"/>
          </w:tcPr>
          <w:p w14:paraId="5CCBF120" w14:textId="77777777" w:rsidR="00F55C8C" w:rsidRPr="007F1DC7" w:rsidRDefault="00F55C8C" w:rsidP="00F55C8C">
            <w:r w:rsidRPr="007F1DC7">
              <w:t>- « -</w:t>
            </w:r>
          </w:p>
        </w:tc>
        <w:tc>
          <w:tcPr>
            <w:tcW w:w="1701" w:type="dxa"/>
            <w:shd w:val="clear" w:color="auto" w:fill="D9D9D9"/>
            <w:vAlign w:val="center"/>
          </w:tcPr>
          <w:p w14:paraId="16EE35B0" w14:textId="77777777" w:rsidR="00F55C8C" w:rsidRPr="007F1DC7" w:rsidRDefault="00F55C8C" w:rsidP="00F55C8C">
            <w:r w:rsidRPr="007F1DC7">
              <w:t>0</w:t>
            </w:r>
          </w:p>
        </w:tc>
        <w:tc>
          <w:tcPr>
            <w:tcW w:w="3118" w:type="dxa"/>
            <w:shd w:val="clear" w:color="auto" w:fill="D9D9D9"/>
            <w:vAlign w:val="center"/>
          </w:tcPr>
          <w:p w14:paraId="4B8E6B57"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31B8D09B" w14:textId="77777777" w:rsidR="00F55C8C" w:rsidRPr="007F1DC7" w:rsidRDefault="00F55C8C" w:rsidP="00F55C8C">
            <w:r w:rsidRPr="007F1DC7">
              <w:t>-</w:t>
            </w:r>
          </w:p>
        </w:tc>
        <w:tc>
          <w:tcPr>
            <w:tcW w:w="1560" w:type="dxa"/>
            <w:shd w:val="clear" w:color="auto" w:fill="D9D9D9"/>
            <w:vAlign w:val="center"/>
          </w:tcPr>
          <w:p w14:paraId="1A27A8A5"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7E7D8FB7" w14:textId="77777777" w:rsidR="00F55C8C" w:rsidRPr="007F1DC7" w:rsidRDefault="00F55C8C" w:rsidP="00F55C8C">
            <w:r w:rsidRPr="007F1DC7">
              <w:t>-</w:t>
            </w:r>
          </w:p>
        </w:tc>
      </w:tr>
      <w:tr w:rsidR="007F1DC7" w:rsidRPr="007F1DC7" w14:paraId="644B6C0C" w14:textId="77777777" w:rsidTr="00F55C8C">
        <w:trPr>
          <w:trHeight w:val="239"/>
        </w:trPr>
        <w:tc>
          <w:tcPr>
            <w:tcW w:w="630" w:type="dxa"/>
            <w:shd w:val="clear" w:color="auto" w:fill="auto"/>
            <w:vAlign w:val="center"/>
          </w:tcPr>
          <w:p w14:paraId="2A65EC96" w14:textId="77777777" w:rsidR="00F55C8C" w:rsidRPr="007F1DC7" w:rsidRDefault="00F55C8C" w:rsidP="00F55C8C"/>
        </w:tc>
        <w:tc>
          <w:tcPr>
            <w:tcW w:w="2552" w:type="dxa"/>
            <w:shd w:val="clear" w:color="auto" w:fill="auto"/>
            <w:vAlign w:val="center"/>
          </w:tcPr>
          <w:p w14:paraId="2331F5BC" w14:textId="77777777" w:rsidR="00F55C8C" w:rsidRPr="007F1DC7" w:rsidRDefault="00F55C8C" w:rsidP="00F55C8C">
            <w:pPr>
              <w:rPr>
                <w:rFonts w:eastAsia="Calibri"/>
                <w:lang w:eastAsia="en-US"/>
              </w:rPr>
            </w:pPr>
          </w:p>
        </w:tc>
        <w:tc>
          <w:tcPr>
            <w:tcW w:w="1276" w:type="dxa"/>
            <w:shd w:val="clear" w:color="auto" w:fill="auto"/>
            <w:vAlign w:val="center"/>
          </w:tcPr>
          <w:p w14:paraId="4EACEC76" w14:textId="77777777" w:rsidR="00F55C8C" w:rsidRPr="007F1DC7" w:rsidRDefault="00F55C8C" w:rsidP="00F55C8C"/>
        </w:tc>
        <w:tc>
          <w:tcPr>
            <w:tcW w:w="1701" w:type="dxa"/>
            <w:shd w:val="clear" w:color="auto" w:fill="auto"/>
            <w:vAlign w:val="center"/>
          </w:tcPr>
          <w:p w14:paraId="5AF8496D" w14:textId="77777777" w:rsidR="00F55C8C" w:rsidRPr="007F1DC7" w:rsidRDefault="00F55C8C" w:rsidP="00F55C8C"/>
        </w:tc>
        <w:tc>
          <w:tcPr>
            <w:tcW w:w="3118" w:type="dxa"/>
            <w:shd w:val="clear" w:color="auto" w:fill="auto"/>
          </w:tcPr>
          <w:p w14:paraId="0225BD48" w14:textId="77777777" w:rsidR="00F55C8C" w:rsidRPr="007F1DC7" w:rsidRDefault="00F55C8C" w:rsidP="00F55C8C">
            <w:pPr>
              <w:rPr>
                <w:lang w:eastAsia="x-none"/>
              </w:rPr>
            </w:pPr>
          </w:p>
        </w:tc>
        <w:tc>
          <w:tcPr>
            <w:tcW w:w="2693" w:type="dxa"/>
            <w:shd w:val="clear" w:color="auto" w:fill="auto"/>
            <w:vAlign w:val="center"/>
          </w:tcPr>
          <w:p w14:paraId="7CDB2F18" w14:textId="77777777" w:rsidR="00F55C8C" w:rsidRPr="007F1DC7" w:rsidRDefault="00F55C8C" w:rsidP="00F55C8C"/>
        </w:tc>
        <w:tc>
          <w:tcPr>
            <w:tcW w:w="1560" w:type="dxa"/>
            <w:shd w:val="clear" w:color="auto" w:fill="auto"/>
          </w:tcPr>
          <w:p w14:paraId="7FAAB7E9" w14:textId="77777777" w:rsidR="00F55C8C" w:rsidRPr="007F1DC7" w:rsidRDefault="00F55C8C" w:rsidP="00F55C8C"/>
        </w:tc>
        <w:tc>
          <w:tcPr>
            <w:tcW w:w="1701" w:type="dxa"/>
            <w:shd w:val="clear" w:color="auto" w:fill="auto"/>
          </w:tcPr>
          <w:p w14:paraId="535E50B7" w14:textId="77777777" w:rsidR="00F55C8C" w:rsidRPr="007F1DC7" w:rsidRDefault="00F55C8C" w:rsidP="00F55C8C">
            <w:pPr>
              <w:rPr>
                <w:lang w:eastAsia="x-none"/>
              </w:rPr>
            </w:pPr>
          </w:p>
        </w:tc>
      </w:tr>
      <w:tr w:rsidR="007F1DC7" w:rsidRPr="007F1DC7" w14:paraId="611ED601" w14:textId="77777777" w:rsidTr="00F55C8C">
        <w:trPr>
          <w:trHeight w:val="28"/>
        </w:trPr>
        <w:tc>
          <w:tcPr>
            <w:tcW w:w="630" w:type="dxa"/>
            <w:shd w:val="clear" w:color="auto" w:fill="BFBFBF"/>
            <w:vAlign w:val="center"/>
          </w:tcPr>
          <w:p w14:paraId="3C7CF3F5" w14:textId="77777777" w:rsidR="00F55C8C" w:rsidRPr="007F1DC7" w:rsidRDefault="00F55C8C" w:rsidP="00F55C8C">
            <w:r w:rsidRPr="007F1DC7">
              <w:t>2.</w:t>
            </w:r>
          </w:p>
        </w:tc>
        <w:tc>
          <w:tcPr>
            <w:tcW w:w="14601" w:type="dxa"/>
            <w:gridSpan w:val="7"/>
            <w:shd w:val="clear" w:color="auto" w:fill="BFBFBF"/>
          </w:tcPr>
          <w:p w14:paraId="20A7D18D" w14:textId="77777777" w:rsidR="00F55C8C" w:rsidRPr="007F1DC7" w:rsidRDefault="00F55C8C" w:rsidP="00F55C8C">
            <w:r w:rsidRPr="007F1DC7">
              <w:rPr>
                <w:rFonts w:eastAsia="Calibri"/>
              </w:rPr>
              <w:t xml:space="preserve">Общеобразовательные </w:t>
            </w:r>
            <w:r w:rsidRPr="007F1DC7">
              <w:t xml:space="preserve">учреждения  </w:t>
            </w:r>
          </w:p>
        </w:tc>
      </w:tr>
      <w:tr w:rsidR="007F1DC7" w:rsidRPr="007F1DC7" w14:paraId="3434C034" w14:textId="77777777" w:rsidTr="00F55C8C">
        <w:trPr>
          <w:trHeight w:val="239"/>
        </w:trPr>
        <w:tc>
          <w:tcPr>
            <w:tcW w:w="630" w:type="dxa"/>
            <w:shd w:val="clear" w:color="auto" w:fill="D9D9D9"/>
            <w:vAlign w:val="center"/>
          </w:tcPr>
          <w:p w14:paraId="7704BEA6" w14:textId="77777777" w:rsidR="00F55C8C" w:rsidRPr="007F1DC7" w:rsidRDefault="00F55C8C" w:rsidP="00F55C8C">
            <w:r w:rsidRPr="007F1DC7">
              <w:t>2.1</w:t>
            </w:r>
          </w:p>
        </w:tc>
        <w:tc>
          <w:tcPr>
            <w:tcW w:w="2552" w:type="dxa"/>
            <w:shd w:val="clear" w:color="auto" w:fill="D9D9D9"/>
            <w:vAlign w:val="center"/>
          </w:tcPr>
          <w:p w14:paraId="0C12E1CA"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4B6CC30C"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268373D6" w14:textId="77777777" w:rsidR="00F55C8C" w:rsidRPr="007F1DC7" w:rsidRDefault="00F55C8C" w:rsidP="00F55C8C">
            <w:r w:rsidRPr="007F1DC7">
              <w:t>Объект\</w:t>
            </w:r>
          </w:p>
          <w:p w14:paraId="1BFF8F5E" w14:textId="77777777" w:rsidR="00F55C8C" w:rsidRPr="007F1DC7" w:rsidRDefault="00F55C8C" w:rsidP="00F55C8C">
            <w:r w:rsidRPr="007F1DC7">
              <w:t>кол. мест</w:t>
            </w:r>
          </w:p>
        </w:tc>
        <w:tc>
          <w:tcPr>
            <w:tcW w:w="1701" w:type="dxa"/>
            <w:shd w:val="clear" w:color="auto" w:fill="D9D9D9"/>
            <w:vAlign w:val="center"/>
          </w:tcPr>
          <w:p w14:paraId="362BCC96" w14:textId="77777777" w:rsidR="00F55C8C" w:rsidRPr="007F1DC7" w:rsidRDefault="00F55C8C" w:rsidP="00F55C8C">
            <w:r w:rsidRPr="007F1DC7">
              <w:t>0</w:t>
            </w:r>
          </w:p>
        </w:tc>
        <w:tc>
          <w:tcPr>
            <w:tcW w:w="3118" w:type="dxa"/>
            <w:shd w:val="clear" w:color="auto" w:fill="D9D9D9"/>
            <w:vAlign w:val="center"/>
          </w:tcPr>
          <w:p w14:paraId="49545C40"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4463E136" w14:textId="77777777" w:rsidR="00F55C8C" w:rsidRPr="007F1DC7" w:rsidRDefault="00F55C8C" w:rsidP="00F55C8C">
            <w:r w:rsidRPr="007F1DC7">
              <w:t>-</w:t>
            </w:r>
          </w:p>
        </w:tc>
        <w:tc>
          <w:tcPr>
            <w:tcW w:w="1560" w:type="dxa"/>
            <w:shd w:val="clear" w:color="auto" w:fill="D9D9D9"/>
            <w:vAlign w:val="center"/>
          </w:tcPr>
          <w:p w14:paraId="46C3A5EA"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5AC0DEEB" w14:textId="77777777" w:rsidR="00F55C8C" w:rsidRPr="007F1DC7" w:rsidRDefault="00F55C8C" w:rsidP="00F55C8C">
            <w:r w:rsidRPr="007F1DC7">
              <w:t>-</w:t>
            </w:r>
          </w:p>
        </w:tc>
      </w:tr>
      <w:tr w:rsidR="007F1DC7" w:rsidRPr="007F1DC7" w14:paraId="157DCA19" w14:textId="77777777" w:rsidTr="00F55C8C">
        <w:trPr>
          <w:trHeight w:val="239"/>
        </w:trPr>
        <w:tc>
          <w:tcPr>
            <w:tcW w:w="630" w:type="dxa"/>
            <w:vAlign w:val="center"/>
          </w:tcPr>
          <w:p w14:paraId="66BE54C5" w14:textId="77777777" w:rsidR="00F55C8C" w:rsidRPr="007F1DC7" w:rsidRDefault="00F55C8C" w:rsidP="00F55C8C"/>
        </w:tc>
        <w:tc>
          <w:tcPr>
            <w:tcW w:w="2552" w:type="dxa"/>
            <w:vAlign w:val="center"/>
          </w:tcPr>
          <w:p w14:paraId="2EC6E727" w14:textId="77777777" w:rsidR="00F55C8C" w:rsidRPr="007F1DC7" w:rsidRDefault="00F55C8C" w:rsidP="00F55C8C"/>
        </w:tc>
        <w:tc>
          <w:tcPr>
            <w:tcW w:w="1276" w:type="dxa"/>
            <w:vAlign w:val="center"/>
          </w:tcPr>
          <w:p w14:paraId="1F9E97FD" w14:textId="77777777" w:rsidR="00F55C8C" w:rsidRPr="007F1DC7" w:rsidRDefault="00F55C8C" w:rsidP="00F55C8C"/>
        </w:tc>
        <w:tc>
          <w:tcPr>
            <w:tcW w:w="1701" w:type="dxa"/>
            <w:vAlign w:val="center"/>
          </w:tcPr>
          <w:p w14:paraId="22399011" w14:textId="77777777" w:rsidR="00F55C8C" w:rsidRPr="007F1DC7" w:rsidRDefault="00F55C8C" w:rsidP="00F55C8C">
            <w:pPr>
              <w:rPr>
                <w:rFonts w:eastAsia="Calibri"/>
                <w:lang w:eastAsia="en-US"/>
              </w:rPr>
            </w:pPr>
          </w:p>
        </w:tc>
        <w:tc>
          <w:tcPr>
            <w:tcW w:w="3118" w:type="dxa"/>
          </w:tcPr>
          <w:p w14:paraId="155896C6" w14:textId="77777777" w:rsidR="00F55C8C" w:rsidRPr="007F1DC7" w:rsidRDefault="00F55C8C" w:rsidP="00F55C8C"/>
        </w:tc>
        <w:tc>
          <w:tcPr>
            <w:tcW w:w="2693" w:type="dxa"/>
          </w:tcPr>
          <w:p w14:paraId="029CDF0F" w14:textId="77777777" w:rsidR="00F55C8C" w:rsidRPr="007F1DC7" w:rsidRDefault="00F55C8C" w:rsidP="00F55C8C"/>
        </w:tc>
        <w:tc>
          <w:tcPr>
            <w:tcW w:w="1560" w:type="dxa"/>
            <w:vAlign w:val="center"/>
          </w:tcPr>
          <w:p w14:paraId="5725ED9B" w14:textId="77777777" w:rsidR="00F55C8C" w:rsidRPr="007F1DC7" w:rsidRDefault="00F55C8C" w:rsidP="00F55C8C"/>
        </w:tc>
        <w:tc>
          <w:tcPr>
            <w:tcW w:w="1701" w:type="dxa"/>
            <w:vAlign w:val="center"/>
          </w:tcPr>
          <w:p w14:paraId="65194520" w14:textId="77777777" w:rsidR="00F55C8C" w:rsidRPr="007F1DC7" w:rsidRDefault="00F55C8C" w:rsidP="00F55C8C"/>
        </w:tc>
      </w:tr>
      <w:tr w:rsidR="007F1DC7" w:rsidRPr="007F1DC7" w14:paraId="09543C70" w14:textId="77777777" w:rsidTr="00F55C8C">
        <w:trPr>
          <w:trHeight w:val="239"/>
        </w:trPr>
        <w:tc>
          <w:tcPr>
            <w:tcW w:w="630" w:type="dxa"/>
            <w:shd w:val="clear" w:color="auto" w:fill="D9D9D9"/>
            <w:vAlign w:val="center"/>
          </w:tcPr>
          <w:p w14:paraId="15BEE306" w14:textId="77777777" w:rsidR="00F55C8C" w:rsidRPr="007F1DC7" w:rsidRDefault="00F55C8C" w:rsidP="00F55C8C">
            <w:r w:rsidRPr="007F1DC7">
              <w:t>2.2</w:t>
            </w:r>
          </w:p>
        </w:tc>
        <w:tc>
          <w:tcPr>
            <w:tcW w:w="2552" w:type="dxa"/>
            <w:shd w:val="clear" w:color="auto" w:fill="D9D9D9"/>
            <w:vAlign w:val="center"/>
          </w:tcPr>
          <w:p w14:paraId="57180AA9"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505DD90C"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3B5C9187" w14:textId="77777777" w:rsidR="00F55C8C" w:rsidRPr="007F1DC7" w:rsidRDefault="00F55C8C" w:rsidP="00F55C8C">
            <w:r w:rsidRPr="007F1DC7">
              <w:t>- « -</w:t>
            </w:r>
          </w:p>
        </w:tc>
        <w:tc>
          <w:tcPr>
            <w:tcW w:w="1701" w:type="dxa"/>
            <w:shd w:val="clear" w:color="auto" w:fill="D9D9D9"/>
            <w:vAlign w:val="center"/>
          </w:tcPr>
          <w:p w14:paraId="6947BEA8" w14:textId="77777777" w:rsidR="00F55C8C" w:rsidRPr="007F1DC7" w:rsidRDefault="00F55C8C" w:rsidP="00F55C8C">
            <w:r w:rsidRPr="007F1DC7">
              <w:t>1/535</w:t>
            </w:r>
          </w:p>
        </w:tc>
        <w:tc>
          <w:tcPr>
            <w:tcW w:w="3118" w:type="dxa"/>
            <w:shd w:val="clear" w:color="auto" w:fill="D9D9D9"/>
          </w:tcPr>
          <w:p w14:paraId="006A3257" w14:textId="77777777" w:rsidR="00F55C8C" w:rsidRPr="007F1DC7" w:rsidRDefault="00F55C8C" w:rsidP="00F55C8C">
            <w:pPr>
              <w:rPr>
                <w:lang w:eastAsia="x-none"/>
              </w:rPr>
            </w:pPr>
          </w:p>
        </w:tc>
        <w:tc>
          <w:tcPr>
            <w:tcW w:w="2693" w:type="dxa"/>
            <w:shd w:val="clear" w:color="auto" w:fill="D9D9D9"/>
            <w:vAlign w:val="center"/>
          </w:tcPr>
          <w:p w14:paraId="0519D806" w14:textId="77777777" w:rsidR="00F55C8C" w:rsidRPr="007F1DC7" w:rsidRDefault="00F55C8C" w:rsidP="00F55C8C"/>
        </w:tc>
        <w:tc>
          <w:tcPr>
            <w:tcW w:w="1560" w:type="dxa"/>
            <w:shd w:val="clear" w:color="auto" w:fill="D9D9D9"/>
          </w:tcPr>
          <w:p w14:paraId="4B811C4C" w14:textId="77777777" w:rsidR="00F55C8C" w:rsidRPr="007F1DC7" w:rsidRDefault="00F55C8C" w:rsidP="00F55C8C"/>
        </w:tc>
        <w:tc>
          <w:tcPr>
            <w:tcW w:w="1701" w:type="dxa"/>
            <w:shd w:val="clear" w:color="auto" w:fill="D9D9D9"/>
          </w:tcPr>
          <w:p w14:paraId="332764D6" w14:textId="77777777" w:rsidR="00F55C8C" w:rsidRPr="007F1DC7" w:rsidRDefault="00F55C8C" w:rsidP="00F55C8C"/>
        </w:tc>
      </w:tr>
      <w:tr w:rsidR="007F1DC7" w:rsidRPr="007F1DC7" w14:paraId="732E0CC4" w14:textId="77777777" w:rsidTr="00F55C8C">
        <w:trPr>
          <w:trHeight w:val="239"/>
        </w:trPr>
        <w:tc>
          <w:tcPr>
            <w:tcW w:w="630" w:type="dxa"/>
            <w:shd w:val="clear" w:color="auto" w:fill="auto"/>
            <w:vAlign w:val="center"/>
          </w:tcPr>
          <w:p w14:paraId="7F9F4E3B" w14:textId="77777777" w:rsidR="00F55C8C" w:rsidRPr="007F1DC7" w:rsidRDefault="00F55C8C" w:rsidP="00F55C8C">
            <w:r w:rsidRPr="007F1DC7">
              <w:lastRenderedPageBreak/>
              <w:t>2.2.1</w:t>
            </w:r>
          </w:p>
        </w:tc>
        <w:tc>
          <w:tcPr>
            <w:tcW w:w="2552" w:type="dxa"/>
            <w:shd w:val="clear" w:color="auto" w:fill="auto"/>
            <w:vAlign w:val="center"/>
          </w:tcPr>
          <w:p w14:paraId="1D891A75" w14:textId="77777777" w:rsidR="00F55C8C" w:rsidRPr="007F1DC7" w:rsidRDefault="00F55C8C" w:rsidP="00F55C8C">
            <w:pPr>
              <w:rPr>
                <w:rFonts w:eastAsia="Calibri"/>
                <w:lang w:eastAsia="en-US"/>
              </w:rPr>
            </w:pPr>
            <w:r w:rsidRPr="007F1DC7">
              <w:t>МОУ СОШ №3 осн.здание (строительство пристроя к зданию)</w:t>
            </w:r>
          </w:p>
        </w:tc>
        <w:tc>
          <w:tcPr>
            <w:tcW w:w="1276" w:type="dxa"/>
            <w:shd w:val="clear" w:color="auto" w:fill="auto"/>
            <w:vAlign w:val="center"/>
          </w:tcPr>
          <w:p w14:paraId="2FC8B912" w14:textId="77777777" w:rsidR="00F55C8C" w:rsidRPr="007F1DC7" w:rsidRDefault="00F55C8C" w:rsidP="00F55C8C">
            <w:r w:rsidRPr="007F1DC7">
              <w:t>- « -</w:t>
            </w:r>
          </w:p>
        </w:tc>
        <w:tc>
          <w:tcPr>
            <w:tcW w:w="1701" w:type="dxa"/>
            <w:shd w:val="clear" w:color="auto" w:fill="auto"/>
            <w:vAlign w:val="center"/>
          </w:tcPr>
          <w:p w14:paraId="4270B4B7" w14:textId="77777777" w:rsidR="00F55C8C" w:rsidRPr="007F1DC7" w:rsidRDefault="00F55C8C" w:rsidP="00F55C8C">
            <w:r w:rsidRPr="007F1DC7">
              <w:t>1/535</w:t>
            </w:r>
          </w:p>
        </w:tc>
        <w:tc>
          <w:tcPr>
            <w:tcW w:w="3118" w:type="dxa"/>
            <w:shd w:val="clear" w:color="auto" w:fill="auto"/>
            <w:vAlign w:val="center"/>
          </w:tcPr>
          <w:p w14:paraId="78D1ADC3" w14:textId="77777777" w:rsidR="00F55C8C" w:rsidRPr="007F1DC7" w:rsidRDefault="00F55C8C" w:rsidP="00F55C8C">
            <w:pPr>
              <w:rPr>
                <w:lang w:eastAsia="x-none"/>
              </w:rPr>
            </w:pPr>
            <w:r w:rsidRPr="007F1DC7">
              <w:rPr>
                <w:lang w:eastAsia="x-none"/>
              </w:rPr>
              <w:t>п. Арамиль, ул. Станционная, 11Е</w:t>
            </w:r>
          </w:p>
        </w:tc>
        <w:tc>
          <w:tcPr>
            <w:tcW w:w="2693" w:type="dxa"/>
            <w:shd w:val="clear" w:color="auto" w:fill="auto"/>
            <w:vAlign w:val="center"/>
          </w:tcPr>
          <w:p w14:paraId="1F041784" w14:textId="77777777" w:rsidR="00F55C8C" w:rsidRPr="007F1DC7" w:rsidRDefault="00F55C8C" w:rsidP="00F55C8C">
            <w:r w:rsidRPr="007F1DC7">
              <w:t>Зона специализированной общественной застройки Подтип: Зона общеобразовательных организаций</w:t>
            </w:r>
          </w:p>
        </w:tc>
        <w:tc>
          <w:tcPr>
            <w:tcW w:w="1560" w:type="dxa"/>
            <w:shd w:val="clear" w:color="auto" w:fill="auto"/>
            <w:vAlign w:val="center"/>
          </w:tcPr>
          <w:p w14:paraId="7B06D839" w14:textId="77777777" w:rsidR="00F55C8C" w:rsidRPr="007F1DC7" w:rsidRDefault="00F55C8C" w:rsidP="00F55C8C">
            <w:r w:rsidRPr="007F1DC7">
              <w:t>-</w:t>
            </w:r>
          </w:p>
        </w:tc>
        <w:tc>
          <w:tcPr>
            <w:tcW w:w="1701" w:type="dxa"/>
            <w:shd w:val="clear" w:color="auto" w:fill="auto"/>
            <w:vAlign w:val="center"/>
          </w:tcPr>
          <w:p w14:paraId="50A20887" w14:textId="77777777" w:rsidR="00F55C8C" w:rsidRPr="007F1DC7" w:rsidRDefault="00F55C8C" w:rsidP="00F55C8C">
            <w:r w:rsidRPr="007F1DC7">
              <w:t>-</w:t>
            </w:r>
          </w:p>
        </w:tc>
      </w:tr>
    </w:tbl>
    <w:p w14:paraId="2190A54B" w14:textId="74E8C551" w:rsidR="00F55C8C" w:rsidRPr="007F1DC7" w:rsidRDefault="00F55C8C" w:rsidP="00691904">
      <w:pPr>
        <w:spacing w:before="240"/>
      </w:pPr>
      <w:r w:rsidRPr="007F1DC7">
        <w:t>Объекты обслуживания населения в сфере культуры</w:t>
      </w:r>
    </w:p>
    <w:p w14:paraId="4521E6BE" w14:textId="77777777" w:rsidR="00F55C8C" w:rsidRPr="007F1DC7" w:rsidRDefault="00F55C8C" w:rsidP="00F55C8C">
      <w:r w:rsidRPr="007F1DC7">
        <w:t>Таблица 2.5</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7F1DC7" w:rsidRPr="007F1DC7" w14:paraId="1EE8E7DD" w14:textId="77777777" w:rsidTr="00F55C8C">
        <w:trPr>
          <w:tblHeader/>
        </w:trPr>
        <w:tc>
          <w:tcPr>
            <w:tcW w:w="630" w:type="dxa"/>
            <w:vMerge w:val="restart"/>
            <w:vAlign w:val="center"/>
          </w:tcPr>
          <w:p w14:paraId="409DDF37" w14:textId="77777777" w:rsidR="00F55C8C" w:rsidRPr="007F1DC7" w:rsidRDefault="00F55C8C" w:rsidP="00F55C8C">
            <w:r w:rsidRPr="007F1DC7">
              <w:t>N</w:t>
            </w:r>
          </w:p>
          <w:p w14:paraId="038912CE" w14:textId="77777777" w:rsidR="00F55C8C" w:rsidRPr="007F1DC7" w:rsidRDefault="00F55C8C" w:rsidP="00F55C8C">
            <w:r w:rsidRPr="007F1DC7">
              <w:t>п\п</w:t>
            </w:r>
          </w:p>
        </w:tc>
        <w:tc>
          <w:tcPr>
            <w:tcW w:w="2552" w:type="dxa"/>
            <w:vMerge w:val="restart"/>
            <w:vAlign w:val="center"/>
          </w:tcPr>
          <w:p w14:paraId="3CA329CD" w14:textId="77777777" w:rsidR="00F55C8C" w:rsidRPr="007F1DC7" w:rsidRDefault="00F55C8C" w:rsidP="00F55C8C">
            <w:r w:rsidRPr="007F1DC7">
              <w:t>Наименование объекта</w:t>
            </w:r>
          </w:p>
        </w:tc>
        <w:tc>
          <w:tcPr>
            <w:tcW w:w="2977" w:type="dxa"/>
            <w:gridSpan w:val="2"/>
            <w:vAlign w:val="center"/>
          </w:tcPr>
          <w:p w14:paraId="5A876374" w14:textId="77777777" w:rsidR="00F55C8C" w:rsidRPr="007F1DC7" w:rsidRDefault="00F55C8C" w:rsidP="00F55C8C">
            <w:r w:rsidRPr="007F1DC7">
              <w:t>Характеристика объекта</w:t>
            </w:r>
          </w:p>
        </w:tc>
        <w:tc>
          <w:tcPr>
            <w:tcW w:w="3118" w:type="dxa"/>
            <w:vMerge w:val="restart"/>
            <w:vAlign w:val="center"/>
          </w:tcPr>
          <w:p w14:paraId="16FF4C02" w14:textId="77777777" w:rsidR="00F55C8C" w:rsidRPr="007F1DC7" w:rsidRDefault="00F55C8C" w:rsidP="00F55C8C">
            <w:r w:rsidRPr="007F1DC7">
              <w:t xml:space="preserve">Местоположение, наименование населенного пункта, адрес </w:t>
            </w:r>
          </w:p>
          <w:p w14:paraId="5B13ADA9" w14:textId="77777777" w:rsidR="00F55C8C" w:rsidRPr="007F1DC7" w:rsidRDefault="00F55C8C" w:rsidP="00F55C8C">
            <w:r w:rsidRPr="007F1DC7">
              <w:t>(при наличии)</w:t>
            </w:r>
          </w:p>
        </w:tc>
        <w:tc>
          <w:tcPr>
            <w:tcW w:w="2693" w:type="dxa"/>
            <w:vMerge w:val="restart"/>
            <w:vAlign w:val="center"/>
          </w:tcPr>
          <w:p w14:paraId="1CFA0A6F" w14:textId="77777777" w:rsidR="00F55C8C" w:rsidRPr="007F1DC7" w:rsidRDefault="00F55C8C" w:rsidP="00F55C8C">
            <w:r w:rsidRPr="007F1DC7">
              <w:t>Функциональная зона</w:t>
            </w:r>
          </w:p>
        </w:tc>
        <w:tc>
          <w:tcPr>
            <w:tcW w:w="3261" w:type="dxa"/>
            <w:gridSpan w:val="2"/>
          </w:tcPr>
          <w:p w14:paraId="3F6EF63A" w14:textId="77777777" w:rsidR="00F55C8C" w:rsidRPr="007F1DC7" w:rsidRDefault="00F55C8C" w:rsidP="00F55C8C">
            <w:r w:rsidRPr="007F1DC7">
              <w:t>Наличие зоны с особыми условиями</w:t>
            </w:r>
          </w:p>
        </w:tc>
      </w:tr>
      <w:tr w:rsidR="007F1DC7" w:rsidRPr="007F1DC7" w14:paraId="2BE037DE" w14:textId="77777777" w:rsidTr="00F55C8C">
        <w:trPr>
          <w:trHeight w:val="569"/>
          <w:tblHeader/>
        </w:trPr>
        <w:tc>
          <w:tcPr>
            <w:tcW w:w="630" w:type="dxa"/>
            <w:vMerge/>
          </w:tcPr>
          <w:p w14:paraId="6813C620" w14:textId="77777777" w:rsidR="00F55C8C" w:rsidRPr="007F1DC7" w:rsidRDefault="00F55C8C" w:rsidP="00F55C8C"/>
        </w:tc>
        <w:tc>
          <w:tcPr>
            <w:tcW w:w="2552" w:type="dxa"/>
            <w:vMerge/>
          </w:tcPr>
          <w:p w14:paraId="59A4A658" w14:textId="77777777" w:rsidR="00F55C8C" w:rsidRPr="007F1DC7" w:rsidRDefault="00F55C8C" w:rsidP="00F55C8C"/>
        </w:tc>
        <w:tc>
          <w:tcPr>
            <w:tcW w:w="1276" w:type="dxa"/>
            <w:vAlign w:val="center"/>
          </w:tcPr>
          <w:p w14:paraId="1C8E6D51" w14:textId="77777777" w:rsidR="00F55C8C" w:rsidRPr="007F1DC7" w:rsidRDefault="00F55C8C" w:rsidP="00F55C8C">
            <w:r w:rsidRPr="007F1DC7">
              <w:t>Единица измерения</w:t>
            </w:r>
          </w:p>
        </w:tc>
        <w:tc>
          <w:tcPr>
            <w:tcW w:w="1701" w:type="dxa"/>
            <w:vAlign w:val="center"/>
          </w:tcPr>
          <w:p w14:paraId="1F046CC2" w14:textId="77777777" w:rsidR="00F55C8C" w:rsidRPr="007F1DC7" w:rsidRDefault="00F55C8C" w:rsidP="00F55C8C">
            <w:r w:rsidRPr="007F1DC7">
              <w:t>Количественный показатель</w:t>
            </w:r>
          </w:p>
        </w:tc>
        <w:tc>
          <w:tcPr>
            <w:tcW w:w="3118" w:type="dxa"/>
            <w:vMerge/>
          </w:tcPr>
          <w:p w14:paraId="07CD0806" w14:textId="77777777" w:rsidR="00F55C8C" w:rsidRPr="007F1DC7" w:rsidRDefault="00F55C8C" w:rsidP="00F55C8C"/>
        </w:tc>
        <w:tc>
          <w:tcPr>
            <w:tcW w:w="2693" w:type="dxa"/>
            <w:vMerge/>
          </w:tcPr>
          <w:p w14:paraId="5FB994D6" w14:textId="77777777" w:rsidR="00F55C8C" w:rsidRPr="007F1DC7" w:rsidRDefault="00F55C8C" w:rsidP="00F55C8C"/>
        </w:tc>
        <w:tc>
          <w:tcPr>
            <w:tcW w:w="1560" w:type="dxa"/>
            <w:vAlign w:val="center"/>
          </w:tcPr>
          <w:p w14:paraId="6D8FBA98" w14:textId="77777777" w:rsidR="00F55C8C" w:rsidRPr="007F1DC7" w:rsidRDefault="00F55C8C" w:rsidP="00F55C8C">
            <w:r w:rsidRPr="007F1DC7">
              <w:t>Вид зоны</w:t>
            </w:r>
          </w:p>
        </w:tc>
        <w:tc>
          <w:tcPr>
            <w:tcW w:w="1701" w:type="dxa"/>
            <w:vAlign w:val="center"/>
          </w:tcPr>
          <w:p w14:paraId="3DF645CA" w14:textId="77777777" w:rsidR="00F55C8C" w:rsidRPr="007F1DC7" w:rsidRDefault="00F55C8C" w:rsidP="00F55C8C">
            <w:r w:rsidRPr="007F1DC7">
              <w:t>Количественный показатель</w:t>
            </w:r>
          </w:p>
        </w:tc>
      </w:tr>
      <w:tr w:rsidR="007F1DC7" w:rsidRPr="007F1DC7" w14:paraId="129DA966" w14:textId="77777777" w:rsidTr="00F55C8C">
        <w:trPr>
          <w:trHeight w:val="212"/>
        </w:trPr>
        <w:tc>
          <w:tcPr>
            <w:tcW w:w="630" w:type="dxa"/>
            <w:shd w:val="clear" w:color="auto" w:fill="BFBFBF"/>
            <w:vAlign w:val="center"/>
          </w:tcPr>
          <w:p w14:paraId="53CBFF30" w14:textId="77777777" w:rsidR="00F55C8C" w:rsidRPr="007F1DC7" w:rsidRDefault="00F55C8C" w:rsidP="00F55C8C">
            <w:r w:rsidRPr="007F1DC7">
              <w:t>1.</w:t>
            </w:r>
          </w:p>
        </w:tc>
        <w:tc>
          <w:tcPr>
            <w:tcW w:w="14601" w:type="dxa"/>
            <w:gridSpan w:val="7"/>
            <w:shd w:val="clear" w:color="auto" w:fill="BFBFBF"/>
            <w:vAlign w:val="center"/>
          </w:tcPr>
          <w:p w14:paraId="5409AF79" w14:textId="77777777" w:rsidR="00F55C8C" w:rsidRPr="007F1DC7" w:rsidRDefault="00F55C8C" w:rsidP="00F55C8C">
            <w:r w:rsidRPr="007F1DC7">
              <w:t xml:space="preserve">Объекты культуры </w:t>
            </w:r>
          </w:p>
        </w:tc>
      </w:tr>
      <w:tr w:rsidR="007F1DC7" w:rsidRPr="007F1DC7" w14:paraId="6551AEAB" w14:textId="77777777" w:rsidTr="00F55C8C">
        <w:trPr>
          <w:trHeight w:val="170"/>
        </w:trPr>
        <w:tc>
          <w:tcPr>
            <w:tcW w:w="630" w:type="dxa"/>
            <w:shd w:val="clear" w:color="auto" w:fill="D9D9D9"/>
            <w:vAlign w:val="center"/>
          </w:tcPr>
          <w:p w14:paraId="45786BDF" w14:textId="77777777" w:rsidR="00F55C8C" w:rsidRPr="007F1DC7" w:rsidRDefault="00F55C8C" w:rsidP="00F55C8C">
            <w:r w:rsidRPr="007F1DC7">
              <w:t>1.1</w:t>
            </w:r>
          </w:p>
        </w:tc>
        <w:tc>
          <w:tcPr>
            <w:tcW w:w="2552" w:type="dxa"/>
            <w:shd w:val="clear" w:color="auto" w:fill="D9D9D9"/>
          </w:tcPr>
          <w:p w14:paraId="37CF1E3B"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1FC79D92" w14:textId="77777777" w:rsidR="00F55C8C" w:rsidRPr="007F1DC7" w:rsidRDefault="00F55C8C" w:rsidP="00F55C8C">
            <w:r w:rsidRPr="007F1DC7">
              <w:t>всего, в том числе:</w:t>
            </w:r>
          </w:p>
        </w:tc>
        <w:tc>
          <w:tcPr>
            <w:tcW w:w="1276" w:type="dxa"/>
            <w:shd w:val="clear" w:color="auto" w:fill="D9D9D9"/>
            <w:vAlign w:val="center"/>
          </w:tcPr>
          <w:p w14:paraId="47F49F3D" w14:textId="77777777" w:rsidR="00F55C8C" w:rsidRPr="007F1DC7" w:rsidRDefault="00F55C8C" w:rsidP="00F55C8C">
            <w:r w:rsidRPr="007F1DC7">
              <w:t>Объект/</w:t>
            </w:r>
          </w:p>
          <w:p w14:paraId="0E8DBFA7" w14:textId="77777777" w:rsidR="00F55C8C" w:rsidRPr="007F1DC7" w:rsidRDefault="00F55C8C" w:rsidP="00F55C8C">
            <w:r w:rsidRPr="007F1DC7">
              <w:t>кол-во мест</w:t>
            </w:r>
          </w:p>
        </w:tc>
        <w:tc>
          <w:tcPr>
            <w:tcW w:w="1701" w:type="dxa"/>
            <w:shd w:val="clear" w:color="auto" w:fill="D9D9D9"/>
            <w:vAlign w:val="center"/>
          </w:tcPr>
          <w:p w14:paraId="6EFE30FF" w14:textId="77777777" w:rsidR="00F55C8C" w:rsidRPr="007F1DC7" w:rsidRDefault="00F55C8C" w:rsidP="00F55C8C">
            <w:r w:rsidRPr="007F1DC7">
              <w:t>0</w:t>
            </w:r>
          </w:p>
        </w:tc>
        <w:tc>
          <w:tcPr>
            <w:tcW w:w="3118" w:type="dxa"/>
            <w:shd w:val="clear" w:color="auto" w:fill="D9D9D9"/>
            <w:vAlign w:val="center"/>
          </w:tcPr>
          <w:p w14:paraId="28AAA3D8"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355C5D07" w14:textId="77777777" w:rsidR="00F55C8C" w:rsidRPr="007F1DC7" w:rsidRDefault="00F55C8C" w:rsidP="00F55C8C">
            <w:r w:rsidRPr="007F1DC7">
              <w:t>-</w:t>
            </w:r>
          </w:p>
        </w:tc>
        <w:tc>
          <w:tcPr>
            <w:tcW w:w="1560" w:type="dxa"/>
            <w:shd w:val="clear" w:color="auto" w:fill="D9D9D9"/>
            <w:vAlign w:val="center"/>
          </w:tcPr>
          <w:p w14:paraId="33699AED"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75695794" w14:textId="77777777" w:rsidR="00F55C8C" w:rsidRPr="007F1DC7" w:rsidRDefault="00F55C8C" w:rsidP="00F55C8C">
            <w:r w:rsidRPr="007F1DC7">
              <w:t>-</w:t>
            </w:r>
          </w:p>
        </w:tc>
      </w:tr>
      <w:tr w:rsidR="007F1DC7" w:rsidRPr="007F1DC7" w14:paraId="20AB5AE7" w14:textId="77777777" w:rsidTr="00F55C8C">
        <w:trPr>
          <w:trHeight w:val="239"/>
        </w:trPr>
        <w:tc>
          <w:tcPr>
            <w:tcW w:w="630" w:type="dxa"/>
            <w:vAlign w:val="center"/>
          </w:tcPr>
          <w:p w14:paraId="09A6B12A" w14:textId="77777777" w:rsidR="00F55C8C" w:rsidRPr="007F1DC7" w:rsidRDefault="00F55C8C" w:rsidP="00F55C8C"/>
        </w:tc>
        <w:tc>
          <w:tcPr>
            <w:tcW w:w="2552" w:type="dxa"/>
            <w:vAlign w:val="center"/>
          </w:tcPr>
          <w:p w14:paraId="5AE73FF8" w14:textId="77777777" w:rsidR="00F55C8C" w:rsidRPr="007F1DC7" w:rsidRDefault="00F55C8C" w:rsidP="00F55C8C">
            <w:pPr>
              <w:rPr>
                <w:rFonts w:eastAsia="Calibri"/>
                <w:lang w:eastAsia="en-US"/>
              </w:rPr>
            </w:pPr>
          </w:p>
        </w:tc>
        <w:tc>
          <w:tcPr>
            <w:tcW w:w="1276" w:type="dxa"/>
            <w:vAlign w:val="center"/>
          </w:tcPr>
          <w:p w14:paraId="748DF145" w14:textId="77777777" w:rsidR="00F55C8C" w:rsidRPr="007F1DC7" w:rsidRDefault="00F55C8C" w:rsidP="00F55C8C"/>
        </w:tc>
        <w:tc>
          <w:tcPr>
            <w:tcW w:w="1701" w:type="dxa"/>
            <w:vAlign w:val="center"/>
          </w:tcPr>
          <w:p w14:paraId="046DDEA7" w14:textId="77777777" w:rsidR="00F55C8C" w:rsidRPr="007F1DC7" w:rsidRDefault="00F55C8C" w:rsidP="00F55C8C"/>
        </w:tc>
        <w:tc>
          <w:tcPr>
            <w:tcW w:w="3118" w:type="dxa"/>
            <w:vAlign w:val="center"/>
          </w:tcPr>
          <w:p w14:paraId="06036671" w14:textId="77777777" w:rsidR="00F55C8C" w:rsidRPr="007F1DC7" w:rsidRDefault="00F55C8C" w:rsidP="00F55C8C">
            <w:pPr>
              <w:rPr>
                <w:lang w:eastAsia="x-none"/>
              </w:rPr>
            </w:pPr>
          </w:p>
        </w:tc>
        <w:tc>
          <w:tcPr>
            <w:tcW w:w="2693" w:type="dxa"/>
            <w:vAlign w:val="center"/>
          </w:tcPr>
          <w:p w14:paraId="4B7DB240" w14:textId="77777777" w:rsidR="00F55C8C" w:rsidRPr="007F1DC7" w:rsidRDefault="00F55C8C" w:rsidP="00F55C8C"/>
        </w:tc>
        <w:tc>
          <w:tcPr>
            <w:tcW w:w="1560" w:type="dxa"/>
            <w:vAlign w:val="center"/>
          </w:tcPr>
          <w:p w14:paraId="302C19BE" w14:textId="77777777" w:rsidR="00F55C8C" w:rsidRPr="007F1DC7" w:rsidRDefault="00F55C8C" w:rsidP="00F55C8C"/>
        </w:tc>
        <w:tc>
          <w:tcPr>
            <w:tcW w:w="1701" w:type="dxa"/>
            <w:vAlign w:val="center"/>
          </w:tcPr>
          <w:p w14:paraId="26E4555B" w14:textId="77777777" w:rsidR="00F55C8C" w:rsidRPr="007F1DC7" w:rsidRDefault="00F55C8C" w:rsidP="00F55C8C"/>
        </w:tc>
      </w:tr>
      <w:tr w:rsidR="007F1DC7" w:rsidRPr="007F1DC7" w14:paraId="2B51F32A" w14:textId="77777777" w:rsidTr="00F55C8C">
        <w:trPr>
          <w:trHeight w:val="239"/>
        </w:trPr>
        <w:tc>
          <w:tcPr>
            <w:tcW w:w="630" w:type="dxa"/>
            <w:shd w:val="clear" w:color="auto" w:fill="D9D9D9"/>
            <w:vAlign w:val="center"/>
          </w:tcPr>
          <w:p w14:paraId="68CB1766" w14:textId="77777777" w:rsidR="00F55C8C" w:rsidRPr="007F1DC7" w:rsidRDefault="00F55C8C" w:rsidP="00F55C8C">
            <w:r w:rsidRPr="007F1DC7">
              <w:t>1.2</w:t>
            </w:r>
          </w:p>
        </w:tc>
        <w:tc>
          <w:tcPr>
            <w:tcW w:w="2552" w:type="dxa"/>
            <w:shd w:val="clear" w:color="auto" w:fill="D9D9D9"/>
            <w:vAlign w:val="center"/>
          </w:tcPr>
          <w:p w14:paraId="524D88D5"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038738FC" w14:textId="77777777" w:rsidR="00F55C8C" w:rsidRPr="007F1DC7" w:rsidRDefault="00F55C8C" w:rsidP="00F55C8C">
            <w:r w:rsidRPr="007F1DC7">
              <w:t>всего, в том числе:</w:t>
            </w:r>
          </w:p>
        </w:tc>
        <w:tc>
          <w:tcPr>
            <w:tcW w:w="1276" w:type="dxa"/>
            <w:shd w:val="clear" w:color="auto" w:fill="D9D9D9"/>
            <w:vAlign w:val="center"/>
          </w:tcPr>
          <w:p w14:paraId="75A1DAB5" w14:textId="77777777" w:rsidR="00F55C8C" w:rsidRPr="007F1DC7" w:rsidRDefault="00F55C8C" w:rsidP="00F55C8C">
            <w:r w:rsidRPr="007F1DC7">
              <w:t>Объект/</w:t>
            </w:r>
          </w:p>
          <w:p w14:paraId="5D5056AD" w14:textId="77777777" w:rsidR="00F55C8C" w:rsidRPr="007F1DC7" w:rsidRDefault="00F55C8C" w:rsidP="00F55C8C">
            <w:r w:rsidRPr="007F1DC7">
              <w:t>кол-во мест</w:t>
            </w:r>
          </w:p>
        </w:tc>
        <w:tc>
          <w:tcPr>
            <w:tcW w:w="1701" w:type="dxa"/>
            <w:shd w:val="clear" w:color="auto" w:fill="D9D9D9"/>
            <w:vAlign w:val="center"/>
          </w:tcPr>
          <w:p w14:paraId="6E1A0DAD" w14:textId="77777777" w:rsidR="00F55C8C" w:rsidRPr="007F1DC7" w:rsidRDefault="00F55C8C" w:rsidP="00F55C8C">
            <w:r w:rsidRPr="007F1DC7">
              <w:t>0</w:t>
            </w:r>
          </w:p>
        </w:tc>
        <w:tc>
          <w:tcPr>
            <w:tcW w:w="3118" w:type="dxa"/>
            <w:shd w:val="clear" w:color="auto" w:fill="D9D9D9"/>
            <w:vAlign w:val="center"/>
          </w:tcPr>
          <w:p w14:paraId="788B9616"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1E09CE18" w14:textId="77777777" w:rsidR="00F55C8C" w:rsidRPr="007F1DC7" w:rsidRDefault="00F55C8C" w:rsidP="00F55C8C">
            <w:r w:rsidRPr="007F1DC7">
              <w:t>-</w:t>
            </w:r>
          </w:p>
        </w:tc>
        <w:tc>
          <w:tcPr>
            <w:tcW w:w="1560" w:type="dxa"/>
            <w:shd w:val="clear" w:color="auto" w:fill="D9D9D9"/>
            <w:vAlign w:val="center"/>
          </w:tcPr>
          <w:p w14:paraId="79342B2F"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61699A51" w14:textId="77777777" w:rsidR="00F55C8C" w:rsidRPr="007F1DC7" w:rsidRDefault="00F55C8C" w:rsidP="00F55C8C">
            <w:r w:rsidRPr="007F1DC7">
              <w:t>-</w:t>
            </w:r>
          </w:p>
        </w:tc>
      </w:tr>
      <w:tr w:rsidR="007F1DC7" w:rsidRPr="007F1DC7" w14:paraId="75644DE0" w14:textId="77777777" w:rsidTr="00F55C8C">
        <w:trPr>
          <w:trHeight w:val="239"/>
        </w:trPr>
        <w:tc>
          <w:tcPr>
            <w:tcW w:w="630" w:type="dxa"/>
            <w:shd w:val="clear" w:color="auto" w:fill="auto"/>
            <w:vAlign w:val="center"/>
          </w:tcPr>
          <w:p w14:paraId="01EA4EA7" w14:textId="77777777" w:rsidR="00F55C8C" w:rsidRPr="007F1DC7" w:rsidRDefault="00F55C8C" w:rsidP="00F55C8C"/>
        </w:tc>
        <w:tc>
          <w:tcPr>
            <w:tcW w:w="2552" w:type="dxa"/>
            <w:shd w:val="clear" w:color="auto" w:fill="auto"/>
            <w:vAlign w:val="center"/>
          </w:tcPr>
          <w:p w14:paraId="14D81F95" w14:textId="77777777" w:rsidR="00F55C8C" w:rsidRPr="007F1DC7" w:rsidRDefault="00F55C8C" w:rsidP="00F55C8C">
            <w:pPr>
              <w:rPr>
                <w:rFonts w:eastAsia="Calibri"/>
                <w:lang w:eastAsia="en-US"/>
              </w:rPr>
            </w:pPr>
          </w:p>
        </w:tc>
        <w:tc>
          <w:tcPr>
            <w:tcW w:w="1276" w:type="dxa"/>
            <w:shd w:val="clear" w:color="auto" w:fill="auto"/>
            <w:vAlign w:val="center"/>
          </w:tcPr>
          <w:p w14:paraId="4240527A" w14:textId="77777777" w:rsidR="00F55C8C" w:rsidRPr="007F1DC7" w:rsidRDefault="00F55C8C" w:rsidP="00F55C8C"/>
        </w:tc>
        <w:tc>
          <w:tcPr>
            <w:tcW w:w="1701" w:type="dxa"/>
            <w:shd w:val="clear" w:color="auto" w:fill="auto"/>
            <w:vAlign w:val="center"/>
          </w:tcPr>
          <w:p w14:paraId="38A8D768" w14:textId="77777777" w:rsidR="00F55C8C" w:rsidRPr="007F1DC7" w:rsidRDefault="00F55C8C" w:rsidP="00F55C8C"/>
        </w:tc>
        <w:tc>
          <w:tcPr>
            <w:tcW w:w="3118" w:type="dxa"/>
            <w:shd w:val="clear" w:color="auto" w:fill="auto"/>
            <w:vAlign w:val="center"/>
          </w:tcPr>
          <w:p w14:paraId="405C7664" w14:textId="77777777" w:rsidR="00F55C8C" w:rsidRPr="007F1DC7" w:rsidRDefault="00F55C8C" w:rsidP="00F55C8C"/>
        </w:tc>
        <w:tc>
          <w:tcPr>
            <w:tcW w:w="2693" w:type="dxa"/>
            <w:shd w:val="clear" w:color="auto" w:fill="auto"/>
            <w:vAlign w:val="center"/>
          </w:tcPr>
          <w:p w14:paraId="3636AA5A" w14:textId="77777777" w:rsidR="00F55C8C" w:rsidRPr="007F1DC7" w:rsidRDefault="00F55C8C" w:rsidP="00F55C8C"/>
        </w:tc>
        <w:tc>
          <w:tcPr>
            <w:tcW w:w="1560" w:type="dxa"/>
            <w:shd w:val="clear" w:color="auto" w:fill="auto"/>
          </w:tcPr>
          <w:p w14:paraId="6A32183B" w14:textId="77777777" w:rsidR="00F55C8C" w:rsidRPr="007F1DC7" w:rsidRDefault="00F55C8C" w:rsidP="00F55C8C"/>
        </w:tc>
        <w:tc>
          <w:tcPr>
            <w:tcW w:w="1701" w:type="dxa"/>
            <w:shd w:val="clear" w:color="auto" w:fill="auto"/>
          </w:tcPr>
          <w:p w14:paraId="1ED891F6" w14:textId="77777777" w:rsidR="00F55C8C" w:rsidRPr="007F1DC7" w:rsidRDefault="00F55C8C" w:rsidP="00F55C8C"/>
        </w:tc>
      </w:tr>
      <w:tr w:rsidR="007F1DC7" w:rsidRPr="007F1DC7" w14:paraId="20CDB4E2" w14:textId="77777777" w:rsidTr="00F55C8C">
        <w:trPr>
          <w:trHeight w:val="239"/>
        </w:trPr>
        <w:tc>
          <w:tcPr>
            <w:tcW w:w="630" w:type="dxa"/>
            <w:shd w:val="clear" w:color="auto" w:fill="BFBFBF"/>
            <w:vAlign w:val="center"/>
          </w:tcPr>
          <w:p w14:paraId="240C7D78" w14:textId="77777777" w:rsidR="00F55C8C" w:rsidRPr="007F1DC7" w:rsidRDefault="00F55C8C" w:rsidP="00F55C8C">
            <w:r w:rsidRPr="007F1DC7">
              <w:t>2.</w:t>
            </w:r>
          </w:p>
        </w:tc>
        <w:tc>
          <w:tcPr>
            <w:tcW w:w="2552" w:type="dxa"/>
            <w:shd w:val="clear" w:color="auto" w:fill="BFBFBF"/>
          </w:tcPr>
          <w:p w14:paraId="0E361813" w14:textId="77777777" w:rsidR="00F55C8C" w:rsidRPr="007F1DC7" w:rsidRDefault="00F55C8C" w:rsidP="00F55C8C">
            <w:r w:rsidRPr="007F1DC7">
              <w:t>Библиотеки</w:t>
            </w:r>
          </w:p>
        </w:tc>
        <w:tc>
          <w:tcPr>
            <w:tcW w:w="1276" w:type="dxa"/>
            <w:shd w:val="clear" w:color="auto" w:fill="BFBFBF"/>
          </w:tcPr>
          <w:p w14:paraId="4C463C36" w14:textId="77777777" w:rsidR="00F55C8C" w:rsidRPr="007F1DC7" w:rsidRDefault="00F55C8C" w:rsidP="00F55C8C"/>
        </w:tc>
        <w:tc>
          <w:tcPr>
            <w:tcW w:w="1701" w:type="dxa"/>
            <w:shd w:val="clear" w:color="auto" w:fill="BFBFBF"/>
            <w:vAlign w:val="center"/>
          </w:tcPr>
          <w:p w14:paraId="3D80BD02" w14:textId="77777777" w:rsidR="00F55C8C" w:rsidRPr="007F1DC7" w:rsidRDefault="00F55C8C" w:rsidP="00F55C8C"/>
        </w:tc>
        <w:tc>
          <w:tcPr>
            <w:tcW w:w="3118" w:type="dxa"/>
            <w:shd w:val="clear" w:color="auto" w:fill="BFBFBF"/>
            <w:vAlign w:val="center"/>
          </w:tcPr>
          <w:p w14:paraId="0EDFC3F4" w14:textId="77777777" w:rsidR="00F55C8C" w:rsidRPr="007F1DC7" w:rsidRDefault="00F55C8C" w:rsidP="00F55C8C">
            <w:pPr>
              <w:rPr>
                <w:lang w:eastAsia="x-none"/>
              </w:rPr>
            </w:pPr>
          </w:p>
        </w:tc>
        <w:tc>
          <w:tcPr>
            <w:tcW w:w="2693" w:type="dxa"/>
            <w:shd w:val="clear" w:color="auto" w:fill="BFBFBF"/>
            <w:vAlign w:val="center"/>
          </w:tcPr>
          <w:p w14:paraId="396D3365" w14:textId="77777777" w:rsidR="00F55C8C" w:rsidRPr="007F1DC7" w:rsidRDefault="00F55C8C" w:rsidP="00F55C8C"/>
        </w:tc>
        <w:tc>
          <w:tcPr>
            <w:tcW w:w="1560" w:type="dxa"/>
            <w:shd w:val="clear" w:color="auto" w:fill="BFBFBF"/>
            <w:vAlign w:val="center"/>
          </w:tcPr>
          <w:p w14:paraId="2D5975AC" w14:textId="77777777" w:rsidR="00F55C8C" w:rsidRPr="007F1DC7" w:rsidRDefault="00F55C8C" w:rsidP="00F55C8C"/>
        </w:tc>
        <w:tc>
          <w:tcPr>
            <w:tcW w:w="1701" w:type="dxa"/>
            <w:shd w:val="clear" w:color="auto" w:fill="BFBFBF"/>
            <w:vAlign w:val="center"/>
          </w:tcPr>
          <w:p w14:paraId="5C040201" w14:textId="77777777" w:rsidR="00F55C8C" w:rsidRPr="007F1DC7" w:rsidRDefault="00F55C8C" w:rsidP="00F55C8C"/>
        </w:tc>
      </w:tr>
      <w:tr w:rsidR="007F1DC7" w:rsidRPr="007F1DC7" w14:paraId="7AFEF735" w14:textId="77777777" w:rsidTr="00F55C8C">
        <w:trPr>
          <w:trHeight w:val="239"/>
        </w:trPr>
        <w:tc>
          <w:tcPr>
            <w:tcW w:w="630" w:type="dxa"/>
            <w:shd w:val="clear" w:color="auto" w:fill="D9D9D9"/>
            <w:vAlign w:val="center"/>
          </w:tcPr>
          <w:p w14:paraId="0EA117BF" w14:textId="77777777" w:rsidR="00F55C8C" w:rsidRPr="007F1DC7" w:rsidRDefault="00F55C8C" w:rsidP="00F55C8C">
            <w:r w:rsidRPr="007F1DC7">
              <w:t>2.1</w:t>
            </w:r>
          </w:p>
        </w:tc>
        <w:tc>
          <w:tcPr>
            <w:tcW w:w="2552" w:type="dxa"/>
            <w:shd w:val="clear" w:color="auto" w:fill="D9D9D9"/>
            <w:vAlign w:val="center"/>
          </w:tcPr>
          <w:p w14:paraId="5518C577"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325C4038"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181883F4" w14:textId="77777777" w:rsidR="00F55C8C" w:rsidRPr="007F1DC7" w:rsidRDefault="00F55C8C" w:rsidP="00F55C8C">
            <w:r w:rsidRPr="007F1DC7">
              <w:t>Объект</w:t>
            </w:r>
          </w:p>
        </w:tc>
        <w:tc>
          <w:tcPr>
            <w:tcW w:w="1701" w:type="dxa"/>
            <w:shd w:val="clear" w:color="auto" w:fill="D9D9D9"/>
            <w:vAlign w:val="center"/>
          </w:tcPr>
          <w:p w14:paraId="7F8AF8C9" w14:textId="77777777" w:rsidR="00F55C8C" w:rsidRPr="007F1DC7" w:rsidRDefault="00F55C8C" w:rsidP="00F55C8C">
            <w:r w:rsidRPr="007F1DC7">
              <w:t>0</w:t>
            </w:r>
          </w:p>
        </w:tc>
        <w:tc>
          <w:tcPr>
            <w:tcW w:w="3118" w:type="dxa"/>
            <w:shd w:val="clear" w:color="auto" w:fill="D9D9D9"/>
            <w:vAlign w:val="center"/>
          </w:tcPr>
          <w:p w14:paraId="11772C5C"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23ED8A48" w14:textId="77777777" w:rsidR="00F55C8C" w:rsidRPr="007F1DC7" w:rsidRDefault="00F55C8C" w:rsidP="00F55C8C">
            <w:r w:rsidRPr="007F1DC7">
              <w:t>-</w:t>
            </w:r>
          </w:p>
        </w:tc>
        <w:tc>
          <w:tcPr>
            <w:tcW w:w="1560" w:type="dxa"/>
            <w:shd w:val="clear" w:color="auto" w:fill="D9D9D9"/>
            <w:vAlign w:val="center"/>
          </w:tcPr>
          <w:p w14:paraId="6ADEC338"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7EF43E17" w14:textId="77777777" w:rsidR="00F55C8C" w:rsidRPr="007F1DC7" w:rsidRDefault="00F55C8C" w:rsidP="00F55C8C">
            <w:r w:rsidRPr="007F1DC7">
              <w:t>-</w:t>
            </w:r>
          </w:p>
        </w:tc>
      </w:tr>
      <w:tr w:rsidR="007F1DC7" w:rsidRPr="007F1DC7" w14:paraId="6E8FCCA9" w14:textId="77777777" w:rsidTr="00F55C8C">
        <w:trPr>
          <w:trHeight w:val="239"/>
        </w:trPr>
        <w:tc>
          <w:tcPr>
            <w:tcW w:w="630" w:type="dxa"/>
            <w:vAlign w:val="center"/>
          </w:tcPr>
          <w:p w14:paraId="225E9A07" w14:textId="77777777" w:rsidR="00F55C8C" w:rsidRPr="007F1DC7" w:rsidRDefault="00F55C8C" w:rsidP="00F55C8C"/>
        </w:tc>
        <w:tc>
          <w:tcPr>
            <w:tcW w:w="2552" w:type="dxa"/>
            <w:vAlign w:val="center"/>
          </w:tcPr>
          <w:p w14:paraId="2247B611" w14:textId="77777777" w:rsidR="00F55C8C" w:rsidRPr="007F1DC7" w:rsidRDefault="00F55C8C" w:rsidP="00F55C8C">
            <w:pPr>
              <w:rPr>
                <w:rFonts w:eastAsia="Calibri"/>
                <w:lang w:eastAsia="en-US"/>
              </w:rPr>
            </w:pPr>
          </w:p>
        </w:tc>
        <w:tc>
          <w:tcPr>
            <w:tcW w:w="1276" w:type="dxa"/>
            <w:vAlign w:val="center"/>
          </w:tcPr>
          <w:p w14:paraId="34207481" w14:textId="77777777" w:rsidR="00F55C8C" w:rsidRPr="007F1DC7" w:rsidRDefault="00F55C8C" w:rsidP="00F55C8C"/>
        </w:tc>
        <w:tc>
          <w:tcPr>
            <w:tcW w:w="1701" w:type="dxa"/>
            <w:vAlign w:val="center"/>
          </w:tcPr>
          <w:p w14:paraId="5C2259E5" w14:textId="77777777" w:rsidR="00F55C8C" w:rsidRPr="007F1DC7" w:rsidRDefault="00F55C8C" w:rsidP="00F55C8C"/>
        </w:tc>
        <w:tc>
          <w:tcPr>
            <w:tcW w:w="3118" w:type="dxa"/>
            <w:vAlign w:val="center"/>
          </w:tcPr>
          <w:p w14:paraId="2CDF88A6" w14:textId="77777777" w:rsidR="00F55C8C" w:rsidRPr="007F1DC7" w:rsidRDefault="00F55C8C" w:rsidP="00F55C8C">
            <w:pPr>
              <w:rPr>
                <w:lang w:eastAsia="x-none"/>
              </w:rPr>
            </w:pPr>
          </w:p>
        </w:tc>
        <w:tc>
          <w:tcPr>
            <w:tcW w:w="2693" w:type="dxa"/>
            <w:vAlign w:val="center"/>
          </w:tcPr>
          <w:p w14:paraId="168A15B5" w14:textId="77777777" w:rsidR="00F55C8C" w:rsidRPr="007F1DC7" w:rsidRDefault="00F55C8C" w:rsidP="00F55C8C"/>
        </w:tc>
        <w:tc>
          <w:tcPr>
            <w:tcW w:w="1560" w:type="dxa"/>
            <w:vAlign w:val="center"/>
          </w:tcPr>
          <w:p w14:paraId="4A6F8C95" w14:textId="77777777" w:rsidR="00F55C8C" w:rsidRPr="007F1DC7" w:rsidRDefault="00F55C8C" w:rsidP="00F55C8C"/>
        </w:tc>
        <w:tc>
          <w:tcPr>
            <w:tcW w:w="1701" w:type="dxa"/>
            <w:vAlign w:val="center"/>
          </w:tcPr>
          <w:p w14:paraId="34710313" w14:textId="77777777" w:rsidR="00F55C8C" w:rsidRPr="007F1DC7" w:rsidRDefault="00F55C8C" w:rsidP="00F55C8C"/>
        </w:tc>
      </w:tr>
      <w:tr w:rsidR="007F1DC7" w:rsidRPr="007F1DC7" w14:paraId="5E1BD8CD" w14:textId="77777777" w:rsidTr="00F55C8C">
        <w:trPr>
          <w:trHeight w:val="239"/>
        </w:trPr>
        <w:tc>
          <w:tcPr>
            <w:tcW w:w="630" w:type="dxa"/>
            <w:shd w:val="clear" w:color="auto" w:fill="D9D9D9"/>
            <w:vAlign w:val="center"/>
          </w:tcPr>
          <w:p w14:paraId="1DAB6AA7" w14:textId="77777777" w:rsidR="00F55C8C" w:rsidRPr="007F1DC7" w:rsidRDefault="00F55C8C" w:rsidP="00F55C8C">
            <w:r w:rsidRPr="007F1DC7">
              <w:lastRenderedPageBreak/>
              <w:t>2.2</w:t>
            </w:r>
          </w:p>
        </w:tc>
        <w:tc>
          <w:tcPr>
            <w:tcW w:w="2552" w:type="dxa"/>
            <w:shd w:val="clear" w:color="auto" w:fill="D9D9D9"/>
            <w:vAlign w:val="center"/>
          </w:tcPr>
          <w:p w14:paraId="54275ADD"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04D5B418"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156AAE19" w14:textId="77777777" w:rsidR="00F55C8C" w:rsidRPr="007F1DC7" w:rsidRDefault="00F55C8C" w:rsidP="00F55C8C">
            <w:r w:rsidRPr="007F1DC7">
              <w:t>Объект</w:t>
            </w:r>
          </w:p>
        </w:tc>
        <w:tc>
          <w:tcPr>
            <w:tcW w:w="1701" w:type="dxa"/>
            <w:shd w:val="clear" w:color="auto" w:fill="D9D9D9"/>
            <w:vAlign w:val="center"/>
          </w:tcPr>
          <w:p w14:paraId="38A5C375" w14:textId="77777777" w:rsidR="00F55C8C" w:rsidRPr="007F1DC7" w:rsidRDefault="00F55C8C" w:rsidP="00F55C8C">
            <w:r w:rsidRPr="007F1DC7">
              <w:t>0</w:t>
            </w:r>
          </w:p>
        </w:tc>
        <w:tc>
          <w:tcPr>
            <w:tcW w:w="3118" w:type="dxa"/>
            <w:shd w:val="clear" w:color="auto" w:fill="D9D9D9"/>
            <w:vAlign w:val="center"/>
          </w:tcPr>
          <w:p w14:paraId="4A483931"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4FC6F6E6" w14:textId="77777777" w:rsidR="00F55C8C" w:rsidRPr="007F1DC7" w:rsidRDefault="00F55C8C" w:rsidP="00F55C8C">
            <w:r w:rsidRPr="007F1DC7">
              <w:t>-</w:t>
            </w:r>
          </w:p>
        </w:tc>
        <w:tc>
          <w:tcPr>
            <w:tcW w:w="1560" w:type="dxa"/>
            <w:shd w:val="clear" w:color="auto" w:fill="D9D9D9"/>
            <w:vAlign w:val="center"/>
          </w:tcPr>
          <w:p w14:paraId="1EFAB730"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135279EB" w14:textId="77777777" w:rsidR="00F55C8C" w:rsidRPr="007F1DC7" w:rsidRDefault="00F55C8C" w:rsidP="00F55C8C">
            <w:r w:rsidRPr="007F1DC7">
              <w:t>-</w:t>
            </w:r>
          </w:p>
        </w:tc>
      </w:tr>
      <w:tr w:rsidR="007F1DC7" w:rsidRPr="007F1DC7" w14:paraId="5462754D" w14:textId="77777777" w:rsidTr="00F55C8C">
        <w:trPr>
          <w:trHeight w:val="239"/>
        </w:trPr>
        <w:tc>
          <w:tcPr>
            <w:tcW w:w="630" w:type="dxa"/>
            <w:shd w:val="clear" w:color="auto" w:fill="auto"/>
            <w:vAlign w:val="center"/>
          </w:tcPr>
          <w:p w14:paraId="6D5925A8" w14:textId="77777777" w:rsidR="00F55C8C" w:rsidRPr="007F1DC7" w:rsidRDefault="00F55C8C" w:rsidP="00F55C8C"/>
        </w:tc>
        <w:tc>
          <w:tcPr>
            <w:tcW w:w="2552" w:type="dxa"/>
            <w:shd w:val="clear" w:color="auto" w:fill="auto"/>
            <w:vAlign w:val="center"/>
          </w:tcPr>
          <w:p w14:paraId="1006A189" w14:textId="77777777" w:rsidR="00F55C8C" w:rsidRPr="007F1DC7" w:rsidRDefault="00F55C8C" w:rsidP="00F55C8C">
            <w:pPr>
              <w:rPr>
                <w:rFonts w:eastAsia="Calibri"/>
                <w:lang w:eastAsia="en-US"/>
              </w:rPr>
            </w:pPr>
          </w:p>
        </w:tc>
        <w:tc>
          <w:tcPr>
            <w:tcW w:w="1276" w:type="dxa"/>
            <w:shd w:val="clear" w:color="auto" w:fill="auto"/>
            <w:vAlign w:val="center"/>
          </w:tcPr>
          <w:p w14:paraId="696FAFDA" w14:textId="77777777" w:rsidR="00F55C8C" w:rsidRPr="007F1DC7" w:rsidRDefault="00F55C8C" w:rsidP="00F55C8C"/>
        </w:tc>
        <w:tc>
          <w:tcPr>
            <w:tcW w:w="1701" w:type="dxa"/>
            <w:shd w:val="clear" w:color="auto" w:fill="auto"/>
            <w:vAlign w:val="center"/>
          </w:tcPr>
          <w:p w14:paraId="7CBA290A" w14:textId="77777777" w:rsidR="00F55C8C" w:rsidRPr="007F1DC7" w:rsidRDefault="00F55C8C" w:rsidP="00F55C8C"/>
        </w:tc>
        <w:tc>
          <w:tcPr>
            <w:tcW w:w="3118" w:type="dxa"/>
            <w:shd w:val="clear" w:color="auto" w:fill="auto"/>
            <w:vAlign w:val="center"/>
          </w:tcPr>
          <w:p w14:paraId="0CC56596" w14:textId="77777777" w:rsidR="00F55C8C" w:rsidRPr="007F1DC7" w:rsidRDefault="00F55C8C" w:rsidP="00F55C8C">
            <w:pPr>
              <w:rPr>
                <w:lang w:eastAsia="x-none"/>
              </w:rPr>
            </w:pPr>
          </w:p>
        </w:tc>
        <w:tc>
          <w:tcPr>
            <w:tcW w:w="2693" w:type="dxa"/>
            <w:shd w:val="clear" w:color="auto" w:fill="auto"/>
            <w:vAlign w:val="center"/>
          </w:tcPr>
          <w:p w14:paraId="0BD6F633" w14:textId="77777777" w:rsidR="00F55C8C" w:rsidRPr="007F1DC7" w:rsidRDefault="00F55C8C" w:rsidP="00F55C8C"/>
        </w:tc>
        <w:tc>
          <w:tcPr>
            <w:tcW w:w="1560" w:type="dxa"/>
            <w:shd w:val="clear" w:color="auto" w:fill="auto"/>
            <w:vAlign w:val="center"/>
          </w:tcPr>
          <w:p w14:paraId="50AFB9AD" w14:textId="77777777" w:rsidR="00F55C8C" w:rsidRPr="007F1DC7" w:rsidRDefault="00F55C8C" w:rsidP="00F55C8C"/>
        </w:tc>
        <w:tc>
          <w:tcPr>
            <w:tcW w:w="1701" w:type="dxa"/>
            <w:shd w:val="clear" w:color="auto" w:fill="auto"/>
            <w:vAlign w:val="center"/>
          </w:tcPr>
          <w:p w14:paraId="0072EFB4" w14:textId="77777777" w:rsidR="00F55C8C" w:rsidRPr="007F1DC7" w:rsidRDefault="00F55C8C" w:rsidP="00F55C8C"/>
        </w:tc>
      </w:tr>
    </w:tbl>
    <w:p w14:paraId="4F6B910F" w14:textId="1D687D93" w:rsidR="00F55C8C" w:rsidRPr="007F1DC7" w:rsidRDefault="00F55C8C" w:rsidP="00691904">
      <w:pPr>
        <w:spacing w:before="360"/>
        <w:rPr>
          <w:lang w:eastAsia="x-none"/>
        </w:rPr>
      </w:pPr>
      <w:bookmarkStart w:id="55" w:name="_Toc30690629"/>
      <w:r w:rsidRPr="007F1DC7">
        <w:rPr>
          <w:lang w:eastAsia="x-none"/>
        </w:rPr>
        <w:t>2. Сведения об объектах федерального значения, планируемых к строительству и реконструкции на территории поселка Арамиль</w:t>
      </w:r>
      <w:bookmarkEnd w:id="55"/>
    </w:p>
    <w:p w14:paraId="6CA8CA8F" w14:textId="77777777" w:rsidR="00F55C8C" w:rsidRPr="007F1DC7" w:rsidRDefault="00F55C8C" w:rsidP="00F55C8C">
      <w:pPr>
        <w:rPr>
          <w:lang w:eastAsia="en-US"/>
        </w:rPr>
      </w:pPr>
      <w:r w:rsidRPr="007F1DC7">
        <w:rPr>
          <w:lang w:eastAsia="en-US"/>
        </w:rPr>
        <w:t xml:space="preserve">На территории поселка Арамиль отсутствуют объекты федерального значения, планируемые к строительству и реконструкции. </w:t>
      </w:r>
    </w:p>
    <w:p w14:paraId="6C7295F3" w14:textId="77777777" w:rsidR="00691904" w:rsidRPr="007F1DC7" w:rsidRDefault="00691904" w:rsidP="00F55C8C">
      <w:pPr>
        <w:rPr>
          <w:lang w:eastAsia="x-none"/>
        </w:rPr>
      </w:pPr>
      <w:bookmarkStart w:id="56" w:name="_Toc30690630"/>
    </w:p>
    <w:p w14:paraId="226FAF2F" w14:textId="183CB82F" w:rsidR="00F55C8C" w:rsidRPr="007F1DC7" w:rsidRDefault="00F55C8C" w:rsidP="00F55C8C">
      <w:pPr>
        <w:rPr>
          <w:lang w:eastAsia="x-none"/>
        </w:rPr>
      </w:pPr>
      <w:r w:rsidRPr="007F1DC7">
        <w:rPr>
          <w:lang w:eastAsia="x-none"/>
        </w:rPr>
        <w:t>3. Сведения об объектах регионального значения, планируемых к строительству и реконструкции на территории поселка Арамиль</w:t>
      </w:r>
      <w:bookmarkEnd w:id="56"/>
    </w:p>
    <w:p w14:paraId="31A072D2" w14:textId="77777777" w:rsidR="00F55C8C" w:rsidRPr="007F1DC7" w:rsidRDefault="00F55C8C" w:rsidP="00691904">
      <w:pPr>
        <w:spacing w:before="120"/>
      </w:pPr>
      <w:r w:rsidRPr="007F1DC7">
        <w:t>Объекты транспортной инфраструктуры</w:t>
      </w:r>
    </w:p>
    <w:p w14:paraId="7361A679" w14:textId="77777777" w:rsidR="00F55C8C" w:rsidRPr="007F1DC7" w:rsidRDefault="00F55C8C" w:rsidP="00F55C8C">
      <w:r w:rsidRPr="007F1DC7">
        <w:t>Таблица 2.6</w:t>
      </w:r>
    </w:p>
    <w:tbl>
      <w:tblPr>
        <w:tblW w:w="1480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993"/>
        <w:gridCol w:w="2835"/>
        <w:gridCol w:w="1134"/>
        <w:gridCol w:w="1701"/>
        <w:gridCol w:w="850"/>
        <w:gridCol w:w="851"/>
        <w:gridCol w:w="1984"/>
        <w:gridCol w:w="2552"/>
        <w:gridCol w:w="1276"/>
      </w:tblGrid>
      <w:tr w:rsidR="007F1DC7" w:rsidRPr="007F1DC7" w14:paraId="1E694E7B" w14:textId="77777777" w:rsidTr="00F55C8C">
        <w:trPr>
          <w:tblHeader/>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14:paraId="043C550A" w14:textId="77777777" w:rsidR="00F55C8C" w:rsidRPr="007F1DC7" w:rsidRDefault="00F55C8C" w:rsidP="00F55C8C">
            <w:r w:rsidRPr="007F1DC7">
              <w:t>N</w:t>
            </w:r>
          </w:p>
          <w:p w14:paraId="19971576" w14:textId="77777777" w:rsidR="00F55C8C" w:rsidRPr="007F1DC7" w:rsidRDefault="00F55C8C" w:rsidP="00F55C8C">
            <w:r w:rsidRPr="007F1DC7">
              <w:t>п\п</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41F0584" w14:textId="77777777" w:rsidR="00F55C8C" w:rsidRPr="007F1DC7" w:rsidRDefault="00F55C8C" w:rsidP="00F55C8C">
            <w:r w:rsidRPr="007F1DC7">
              <w:t>Номер дороги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52374E4" w14:textId="77777777" w:rsidR="00F55C8C" w:rsidRPr="007F1DC7" w:rsidRDefault="00F55C8C" w:rsidP="00F55C8C">
            <w:r w:rsidRPr="007F1DC7">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C4823CB" w14:textId="77777777" w:rsidR="00F55C8C" w:rsidRPr="007F1DC7" w:rsidRDefault="00F55C8C" w:rsidP="00F55C8C">
            <w:r w:rsidRPr="007F1DC7">
              <w:t>Характеристика объекта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6922232" w14:textId="77777777" w:rsidR="00F55C8C" w:rsidRPr="007F1DC7" w:rsidRDefault="00F55C8C" w:rsidP="00F55C8C">
            <w:r w:rsidRPr="007F1DC7">
              <w:t>Категория дороги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5F36D751" w14:textId="77777777" w:rsidR="00F55C8C" w:rsidRPr="007F1DC7" w:rsidRDefault="00F55C8C" w:rsidP="00F55C8C">
            <w:r w:rsidRPr="007F1DC7">
              <w:t xml:space="preserve">Местоположение, </w:t>
            </w:r>
          </w:p>
          <w:p w14:paraId="55EF21B4" w14:textId="77777777" w:rsidR="00F55C8C" w:rsidRPr="007F1DC7" w:rsidRDefault="00F55C8C" w:rsidP="00F55C8C">
            <w:r w:rsidRPr="007F1DC7">
              <w:t>функциональная зона</w:t>
            </w:r>
          </w:p>
          <w:p w14:paraId="51ECEA14" w14:textId="77777777" w:rsidR="00F55C8C" w:rsidRPr="007F1DC7" w:rsidRDefault="00F55C8C" w:rsidP="00F55C8C"/>
        </w:tc>
        <w:tc>
          <w:tcPr>
            <w:tcW w:w="3828" w:type="dxa"/>
            <w:gridSpan w:val="2"/>
            <w:tcBorders>
              <w:top w:val="single" w:sz="4" w:space="0" w:color="auto"/>
              <w:left w:val="single" w:sz="4" w:space="0" w:color="auto"/>
              <w:bottom w:val="single" w:sz="4" w:space="0" w:color="auto"/>
              <w:right w:val="single" w:sz="4" w:space="0" w:color="auto"/>
            </w:tcBorders>
            <w:hideMark/>
          </w:tcPr>
          <w:p w14:paraId="08DCEC7E" w14:textId="77777777" w:rsidR="00F55C8C" w:rsidRPr="007F1DC7" w:rsidRDefault="00F55C8C" w:rsidP="00F55C8C">
            <w:r w:rsidRPr="007F1DC7">
              <w:t>Наличие зоны с особыми условиями</w:t>
            </w:r>
          </w:p>
        </w:tc>
      </w:tr>
      <w:tr w:rsidR="007F1DC7" w:rsidRPr="007F1DC7" w14:paraId="332150DD" w14:textId="77777777" w:rsidTr="00F55C8C">
        <w:trPr>
          <w:trHeight w:val="569"/>
          <w:tblHeader/>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48F47AB5" w14:textId="77777777" w:rsidR="00F55C8C" w:rsidRPr="007F1DC7" w:rsidRDefault="00F55C8C" w:rsidP="00F55C8C"/>
        </w:tc>
        <w:tc>
          <w:tcPr>
            <w:tcW w:w="993" w:type="dxa"/>
            <w:vMerge/>
            <w:tcBorders>
              <w:top w:val="single" w:sz="4" w:space="0" w:color="auto"/>
              <w:left w:val="single" w:sz="4" w:space="0" w:color="auto"/>
              <w:bottom w:val="single" w:sz="4" w:space="0" w:color="auto"/>
              <w:right w:val="single" w:sz="4" w:space="0" w:color="auto"/>
            </w:tcBorders>
            <w:vAlign w:val="center"/>
            <w:hideMark/>
          </w:tcPr>
          <w:p w14:paraId="66144A2B" w14:textId="77777777" w:rsidR="00F55C8C" w:rsidRPr="007F1DC7" w:rsidRDefault="00F55C8C" w:rsidP="00F55C8C"/>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36E3A59" w14:textId="77777777" w:rsidR="00F55C8C" w:rsidRPr="007F1DC7" w:rsidRDefault="00F55C8C" w:rsidP="00F55C8C"/>
        </w:tc>
        <w:tc>
          <w:tcPr>
            <w:tcW w:w="1134" w:type="dxa"/>
            <w:tcBorders>
              <w:top w:val="single" w:sz="4" w:space="0" w:color="auto"/>
              <w:left w:val="single" w:sz="4" w:space="0" w:color="auto"/>
              <w:bottom w:val="single" w:sz="4" w:space="0" w:color="auto"/>
              <w:right w:val="single" w:sz="4" w:space="0" w:color="auto"/>
            </w:tcBorders>
            <w:vAlign w:val="center"/>
            <w:hideMark/>
          </w:tcPr>
          <w:p w14:paraId="26C1434C" w14:textId="77777777" w:rsidR="00F55C8C" w:rsidRPr="007F1DC7" w:rsidRDefault="00F55C8C" w:rsidP="00F55C8C">
            <w:r w:rsidRPr="007F1DC7">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3F81B7" w14:textId="77777777" w:rsidR="00F55C8C" w:rsidRPr="007F1DC7" w:rsidRDefault="00F55C8C" w:rsidP="00F55C8C">
            <w:r w:rsidRPr="007F1DC7">
              <w:t>Количественный показатель</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6031C8" w14:textId="77777777" w:rsidR="00F55C8C" w:rsidRPr="007F1DC7" w:rsidRDefault="00F55C8C" w:rsidP="00F55C8C">
            <w:r w:rsidRPr="007F1DC7">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629980" w14:textId="77777777" w:rsidR="00F55C8C" w:rsidRPr="007F1DC7" w:rsidRDefault="00F55C8C" w:rsidP="00F55C8C">
            <w:r w:rsidRPr="007F1DC7">
              <w:t>2035 г.</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4A7A727" w14:textId="77777777" w:rsidR="00F55C8C" w:rsidRPr="007F1DC7" w:rsidRDefault="00F55C8C" w:rsidP="00F55C8C"/>
        </w:tc>
        <w:tc>
          <w:tcPr>
            <w:tcW w:w="2552" w:type="dxa"/>
            <w:tcBorders>
              <w:top w:val="single" w:sz="4" w:space="0" w:color="auto"/>
              <w:left w:val="single" w:sz="4" w:space="0" w:color="auto"/>
              <w:bottom w:val="single" w:sz="4" w:space="0" w:color="auto"/>
              <w:right w:val="single" w:sz="4" w:space="0" w:color="auto"/>
            </w:tcBorders>
            <w:vAlign w:val="center"/>
            <w:hideMark/>
          </w:tcPr>
          <w:p w14:paraId="0EC47357" w14:textId="77777777" w:rsidR="00F55C8C" w:rsidRPr="007F1DC7" w:rsidRDefault="00F55C8C" w:rsidP="00F55C8C">
            <w:r w:rsidRPr="007F1DC7">
              <w:t>Вид зоны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8980DD" w14:textId="77777777" w:rsidR="00F55C8C" w:rsidRPr="007F1DC7" w:rsidRDefault="00F55C8C" w:rsidP="00F55C8C">
            <w:r w:rsidRPr="007F1DC7">
              <w:t>Количественный показатель</w:t>
            </w:r>
          </w:p>
        </w:tc>
      </w:tr>
      <w:tr w:rsidR="007F1DC7" w:rsidRPr="007F1DC7" w14:paraId="3DD969FA" w14:textId="77777777" w:rsidTr="00F55C8C">
        <w:trPr>
          <w:trHeight w:val="212"/>
        </w:trPr>
        <w:tc>
          <w:tcPr>
            <w:tcW w:w="629" w:type="dxa"/>
            <w:tcBorders>
              <w:top w:val="single" w:sz="4" w:space="0" w:color="auto"/>
              <w:left w:val="single" w:sz="4" w:space="0" w:color="auto"/>
              <w:bottom w:val="single" w:sz="4" w:space="0" w:color="auto"/>
              <w:right w:val="single" w:sz="4" w:space="0" w:color="auto"/>
            </w:tcBorders>
            <w:shd w:val="clear" w:color="auto" w:fill="BFBFBF"/>
            <w:hideMark/>
          </w:tcPr>
          <w:p w14:paraId="2027F911" w14:textId="77777777" w:rsidR="00F55C8C" w:rsidRPr="007F1DC7" w:rsidRDefault="00F55C8C" w:rsidP="00F55C8C">
            <w:r w:rsidRPr="007F1DC7">
              <w:t>1.</w:t>
            </w:r>
          </w:p>
        </w:tc>
        <w:tc>
          <w:tcPr>
            <w:tcW w:w="14176"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388ABF4B" w14:textId="77777777" w:rsidR="00F55C8C" w:rsidRPr="007F1DC7" w:rsidRDefault="00F55C8C" w:rsidP="00F55C8C">
            <w:r w:rsidRPr="007F1DC7">
              <w:t>Автодороги регионального значения</w:t>
            </w:r>
          </w:p>
        </w:tc>
      </w:tr>
      <w:tr w:rsidR="007F1DC7" w:rsidRPr="007F1DC7" w14:paraId="07337ABB" w14:textId="77777777" w:rsidTr="00F55C8C">
        <w:trPr>
          <w:trHeight w:val="20"/>
        </w:trPr>
        <w:tc>
          <w:tcPr>
            <w:tcW w:w="629" w:type="dxa"/>
            <w:tcBorders>
              <w:top w:val="single" w:sz="4" w:space="0" w:color="auto"/>
              <w:left w:val="single" w:sz="4" w:space="0" w:color="auto"/>
              <w:bottom w:val="single" w:sz="4" w:space="0" w:color="auto"/>
              <w:right w:val="single" w:sz="4" w:space="0" w:color="auto"/>
            </w:tcBorders>
            <w:shd w:val="clear" w:color="auto" w:fill="D9D9D9"/>
            <w:hideMark/>
          </w:tcPr>
          <w:p w14:paraId="58C36B78" w14:textId="77777777" w:rsidR="00F55C8C" w:rsidRPr="007F1DC7" w:rsidRDefault="00F55C8C" w:rsidP="00F55C8C">
            <w:r w:rsidRPr="007F1DC7">
              <w:t>1.1</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FEB7A7"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5D8726F" w14:textId="77777777" w:rsidR="00F55C8C" w:rsidRPr="007F1DC7" w:rsidRDefault="00F55C8C" w:rsidP="00F55C8C">
            <w:r w:rsidRPr="007F1DC7">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AAF453" w14:textId="77777777" w:rsidR="00F55C8C" w:rsidRPr="007F1DC7" w:rsidRDefault="00F55C8C" w:rsidP="00F55C8C">
            <w:r w:rsidRPr="007F1DC7">
              <w:t>км</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86BF27D" w14:textId="77777777" w:rsidR="00F55C8C" w:rsidRPr="007F1DC7" w:rsidRDefault="00F55C8C" w:rsidP="00F55C8C">
            <w:r w:rsidRPr="007F1DC7">
              <w:t>0</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00427344" w14:textId="77777777" w:rsidR="00F55C8C" w:rsidRPr="007F1DC7" w:rsidRDefault="00F55C8C" w:rsidP="00F55C8C"/>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04CA09E" w14:textId="77777777" w:rsidR="00F55C8C" w:rsidRPr="007F1DC7" w:rsidRDefault="00F55C8C" w:rsidP="00F55C8C"/>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BA879E" w14:textId="77777777" w:rsidR="00F55C8C" w:rsidRPr="007F1DC7" w:rsidRDefault="00F55C8C" w:rsidP="00F55C8C">
            <w:r w:rsidRPr="007F1DC7">
              <w:t>-</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F1A5C7" w14:textId="77777777" w:rsidR="00F55C8C" w:rsidRPr="007F1DC7" w:rsidRDefault="00F55C8C" w:rsidP="00F55C8C">
            <w:r w:rsidRPr="007F1DC7">
              <w: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718620" w14:textId="77777777" w:rsidR="00F55C8C" w:rsidRPr="007F1DC7" w:rsidRDefault="00F55C8C" w:rsidP="00F55C8C">
            <w:r w:rsidRPr="007F1DC7">
              <w:t>-</w:t>
            </w:r>
          </w:p>
        </w:tc>
      </w:tr>
      <w:tr w:rsidR="007F1DC7" w:rsidRPr="007F1DC7" w14:paraId="56A36402" w14:textId="77777777" w:rsidTr="00F55C8C">
        <w:trPr>
          <w:trHeight w:val="345"/>
        </w:trPr>
        <w:tc>
          <w:tcPr>
            <w:tcW w:w="629" w:type="dxa"/>
            <w:tcBorders>
              <w:top w:val="single" w:sz="4" w:space="0" w:color="auto"/>
              <w:left w:val="single" w:sz="4" w:space="0" w:color="auto"/>
              <w:bottom w:val="single" w:sz="4" w:space="0" w:color="auto"/>
              <w:right w:val="single" w:sz="4" w:space="0" w:color="auto"/>
            </w:tcBorders>
            <w:vAlign w:val="center"/>
          </w:tcPr>
          <w:p w14:paraId="5CF80A36" w14:textId="77777777" w:rsidR="00F55C8C" w:rsidRPr="007F1DC7" w:rsidRDefault="00F55C8C" w:rsidP="00F55C8C"/>
        </w:tc>
        <w:tc>
          <w:tcPr>
            <w:tcW w:w="993" w:type="dxa"/>
            <w:tcBorders>
              <w:top w:val="single" w:sz="4" w:space="0" w:color="auto"/>
              <w:left w:val="single" w:sz="4" w:space="0" w:color="auto"/>
              <w:bottom w:val="single" w:sz="4" w:space="0" w:color="auto"/>
              <w:right w:val="single" w:sz="4" w:space="0" w:color="auto"/>
            </w:tcBorders>
            <w:vAlign w:val="center"/>
          </w:tcPr>
          <w:p w14:paraId="32AC8EE3" w14:textId="77777777" w:rsidR="00F55C8C" w:rsidRPr="007F1DC7" w:rsidRDefault="00F55C8C" w:rsidP="00F55C8C"/>
        </w:tc>
        <w:tc>
          <w:tcPr>
            <w:tcW w:w="2835" w:type="dxa"/>
            <w:tcBorders>
              <w:top w:val="single" w:sz="4" w:space="0" w:color="auto"/>
              <w:left w:val="single" w:sz="4" w:space="0" w:color="auto"/>
              <w:bottom w:val="single" w:sz="4" w:space="0" w:color="auto"/>
              <w:right w:val="single" w:sz="4" w:space="0" w:color="auto"/>
            </w:tcBorders>
            <w:vAlign w:val="center"/>
          </w:tcPr>
          <w:p w14:paraId="20F26911" w14:textId="77777777" w:rsidR="00F55C8C" w:rsidRPr="007F1DC7" w:rsidRDefault="00F55C8C" w:rsidP="00F55C8C"/>
        </w:tc>
        <w:tc>
          <w:tcPr>
            <w:tcW w:w="1134" w:type="dxa"/>
            <w:tcBorders>
              <w:top w:val="single" w:sz="4" w:space="0" w:color="auto"/>
              <w:left w:val="single" w:sz="4" w:space="0" w:color="auto"/>
              <w:bottom w:val="single" w:sz="4" w:space="0" w:color="auto"/>
              <w:right w:val="single" w:sz="4" w:space="0" w:color="auto"/>
            </w:tcBorders>
            <w:vAlign w:val="center"/>
          </w:tcPr>
          <w:p w14:paraId="0EB57969" w14:textId="77777777" w:rsidR="00F55C8C" w:rsidRPr="007F1DC7" w:rsidRDefault="00F55C8C" w:rsidP="00F55C8C"/>
        </w:tc>
        <w:tc>
          <w:tcPr>
            <w:tcW w:w="1701" w:type="dxa"/>
            <w:tcBorders>
              <w:top w:val="single" w:sz="4" w:space="0" w:color="auto"/>
              <w:left w:val="single" w:sz="4" w:space="0" w:color="auto"/>
              <w:bottom w:val="single" w:sz="4" w:space="0" w:color="auto"/>
              <w:right w:val="single" w:sz="4" w:space="0" w:color="auto"/>
            </w:tcBorders>
            <w:vAlign w:val="center"/>
          </w:tcPr>
          <w:p w14:paraId="62FF6884" w14:textId="77777777" w:rsidR="00F55C8C" w:rsidRPr="007F1DC7" w:rsidRDefault="00F55C8C" w:rsidP="00F55C8C"/>
        </w:tc>
        <w:tc>
          <w:tcPr>
            <w:tcW w:w="850" w:type="dxa"/>
            <w:tcBorders>
              <w:top w:val="single" w:sz="4" w:space="0" w:color="auto"/>
              <w:left w:val="single" w:sz="4" w:space="0" w:color="auto"/>
              <w:bottom w:val="single" w:sz="4" w:space="0" w:color="auto"/>
              <w:right w:val="single" w:sz="4" w:space="0" w:color="auto"/>
            </w:tcBorders>
            <w:vAlign w:val="center"/>
          </w:tcPr>
          <w:p w14:paraId="7B5972B5" w14:textId="77777777" w:rsidR="00F55C8C" w:rsidRPr="007F1DC7" w:rsidRDefault="00F55C8C" w:rsidP="00F55C8C"/>
        </w:tc>
        <w:tc>
          <w:tcPr>
            <w:tcW w:w="851" w:type="dxa"/>
            <w:tcBorders>
              <w:top w:val="single" w:sz="4" w:space="0" w:color="auto"/>
              <w:left w:val="single" w:sz="4" w:space="0" w:color="auto"/>
              <w:bottom w:val="single" w:sz="4" w:space="0" w:color="auto"/>
              <w:right w:val="single" w:sz="4" w:space="0" w:color="auto"/>
            </w:tcBorders>
            <w:vAlign w:val="center"/>
          </w:tcPr>
          <w:p w14:paraId="31927308" w14:textId="77777777" w:rsidR="00F55C8C" w:rsidRPr="007F1DC7" w:rsidRDefault="00F55C8C" w:rsidP="00F55C8C"/>
        </w:tc>
        <w:tc>
          <w:tcPr>
            <w:tcW w:w="1984" w:type="dxa"/>
            <w:tcBorders>
              <w:top w:val="single" w:sz="4" w:space="0" w:color="auto"/>
              <w:left w:val="single" w:sz="4" w:space="0" w:color="auto"/>
              <w:bottom w:val="single" w:sz="4" w:space="0" w:color="auto"/>
              <w:right w:val="single" w:sz="4" w:space="0" w:color="auto"/>
            </w:tcBorders>
            <w:vAlign w:val="center"/>
          </w:tcPr>
          <w:p w14:paraId="5A53B553" w14:textId="77777777" w:rsidR="00F55C8C" w:rsidRPr="007F1DC7" w:rsidRDefault="00F55C8C" w:rsidP="00F55C8C"/>
        </w:tc>
        <w:tc>
          <w:tcPr>
            <w:tcW w:w="2552" w:type="dxa"/>
            <w:tcBorders>
              <w:top w:val="single" w:sz="4" w:space="0" w:color="auto"/>
              <w:left w:val="single" w:sz="4" w:space="0" w:color="auto"/>
              <w:bottom w:val="single" w:sz="4" w:space="0" w:color="auto"/>
              <w:right w:val="single" w:sz="4" w:space="0" w:color="auto"/>
            </w:tcBorders>
            <w:vAlign w:val="center"/>
          </w:tcPr>
          <w:p w14:paraId="58600C90" w14:textId="77777777" w:rsidR="00F55C8C" w:rsidRPr="007F1DC7" w:rsidRDefault="00F55C8C" w:rsidP="00F55C8C"/>
        </w:tc>
        <w:tc>
          <w:tcPr>
            <w:tcW w:w="1276" w:type="dxa"/>
            <w:tcBorders>
              <w:top w:val="single" w:sz="4" w:space="0" w:color="auto"/>
              <w:left w:val="single" w:sz="4" w:space="0" w:color="auto"/>
              <w:bottom w:val="single" w:sz="4" w:space="0" w:color="auto"/>
              <w:right w:val="single" w:sz="4" w:space="0" w:color="auto"/>
            </w:tcBorders>
            <w:vAlign w:val="center"/>
          </w:tcPr>
          <w:p w14:paraId="77CEE13A" w14:textId="77777777" w:rsidR="00F55C8C" w:rsidRPr="007F1DC7" w:rsidRDefault="00F55C8C" w:rsidP="00F55C8C"/>
        </w:tc>
      </w:tr>
      <w:tr w:rsidR="007F1DC7" w:rsidRPr="007F1DC7" w14:paraId="1BE48304" w14:textId="77777777" w:rsidTr="00F55C8C">
        <w:trPr>
          <w:trHeight w:val="172"/>
        </w:trPr>
        <w:tc>
          <w:tcPr>
            <w:tcW w:w="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4076F8" w14:textId="77777777" w:rsidR="00F55C8C" w:rsidRPr="007F1DC7" w:rsidRDefault="00F55C8C" w:rsidP="00F55C8C">
            <w:r w:rsidRPr="007F1DC7">
              <w:t>1.2</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20E48F"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9ECFAF7" w14:textId="77777777" w:rsidR="00F55C8C" w:rsidRPr="007F1DC7" w:rsidRDefault="00F55C8C" w:rsidP="00F55C8C">
            <w:r w:rsidRPr="007F1DC7">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64DEB4" w14:textId="77777777" w:rsidR="00F55C8C" w:rsidRPr="007F1DC7" w:rsidRDefault="00F55C8C" w:rsidP="00F55C8C">
            <w:r w:rsidRPr="007F1DC7">
              <w:t>км</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FC0545E" w14:textId="77777777" w:rsidR="00F55C8C" w:rsidRPr="007F1DC7" w:rsidRDefault="00F55C8C" w:rsidP="00F55C8C">
            <w:r w:rsidRPr="007F1DC7">
              <w:t>2,232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0715DBC" w14:textId="77777777" w:rsidR="00F55C8C" w:rsidRPr="007F1DC7" w:rsidRDefault="00F55C8C" w:rsidP="00F55C8C"/>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0825C8FF" w14:textId="77777777" w:rsidR="00F55C8C" w:rsidRPr="007F1DC7" w:rsidRDefault="00F55C8C" w:rsidP="00F55C8C"/>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C9C8DFE" w14:textId="77777777" w:rsidR="00F55C8C" w:rsidRPr="007F1DC7" w:rsidRDefault="00F55C8C" w:rsidP="00F55C8C"/>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D001B53" w14:textId="77777777" w:rsidR="00F55C8C" w:rsidRPr="007F1DC7" w:rsidRDefault="00F55C8C" w:rsidP="00F55C8C"/>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824EEA8" w14:textId="77777777" w:rsidR="00F55C8C" w:rsidRPr="007F1DC7" w:rsidRDefault="00F55C8C" w:rsidP="00F55C8C"/>
        </w:tc>
      </w:tr>
      <w:tr w:rsidR="007F1DC7" w:rsidRPr="007F1DC7" w14:paraId="20FE0899" w14:textId="77777777" w:rsidTr="00F55C8C">
        <w:trPr>
          <w:trHeight w:val="1150"/>
        </w:trPr>
        <w:tc>
          <w:tcPr>
            <w:tcW w:w="629" w:type="dxa"/>
            <w:tcBorders>
              <w:top w:val="single" w:sz="4" w:space="0" w:color="auto"/>
              <w:left w:val="single" w:sz="4" w:space="0" w:color="auto"/>
              <w:bottom w:val="single" w:sz="4" w:space="0" w:color="auto"/>
              <w:right w:val="single" w:sz="4" w:space="0" w:color="auto"/>
            </w:tcBorders>
            <w:vAlign w:val="center"/>
          </w:tcPr>
          <w:p w14:paraId="2882FE15" w14:textId="77777777" w:rsidR="00F55C8C" w:rsidRPr="007F1DC7" w:rsidRDefault="00F55C8C" w:rsidP="00F55C8C">
            <w:r w:rsidRPr="007F1DC7">
              <w:lastRenderedPageBreak/>
              <w:t>1.2.1</w:t>
            </w:r>
          </w:p>
        </w:tc>
        <w:tc>
          <w:tcPr>
            <w:tcW w:w="993" w:type="dxa"/>
            <w:tcBorders>
              <w:top w:val="single" w:sz="4" w:space="0" w:color="auto"/>
              <w:left w:val="single" w:sz="4" w:space="0" w:color="auto"/>
              <w:bottom w:val="single" w:sz="4" w:space="0" w:color="auto"/>
              <w:right w:val="single" w:sz="4" w:space="0" w:color="auto"/>
            </w:tcBorders>
            <w:vAlign w:val="center"/>
          </w:tcPr>
          <w:p w14:paraId="445A2600" w14:textId="77777777" w:rsidR="00F55C8C" w:rsidRPr="007F1DC7" w:rsidRDefault="00F55C8C" w:rsidP="00F55C8C">
            <w:r w:rsidRPr="007F1DC7">
              <w:t>65 ОП РЗ 65К-0615000</w:t>
            </w:r>
          </w:p>
        </w:tc>
        <w:tc>
          <w:tcPr>
            <w:tcW w:w="2835" w:type="dxa"/>
            <w:tcBorders>
              <w:top w:val="single" w:sz="4" w:space="0" w:color="auto"/>
              <w:left w:val="single" w:sz="4" w:space="0" w:color="auto"/>
              <w:bottom w:val="single" w:sz="4" w:space="0" w:color="auto"/>
              <w:right w:val="single" w:sz="4" w:space="0" w:color="auto"/>
            </w:tcBorders>
            <w:vAlign w:val="center"/>
          </w:tcPr>
          <w:p w14:paraId="51709495" w14:textId="77777777" w:rsidR="00F55C8C" w:rsidRPr="007F1DC7" w:rsidRDefault="00F55C8C" w:rsidP="00F55C8C">
            <w:r w:rsidRPr="007F1DC7">
              <w:t>«с. Косулино - ст. Арамиль»</w:t>
            </w:r>
          </w:p>
        </w:tc>
        <w:tc>
          <w:tcPr>
            <w:tcW w:w="1134" w:type="dxa"/>
            <w:tcBorders>
              <w:top w:val="single" w:sz="4" w:space="0" w:color="auto"/>
              <w:left w:val="single" w:sz="4" w:space="0" w:color="auto"/>
              <w:bottom w:val="single" w:sz="4" w:space="0" w:color="auto"/>
              <w:right w:val="single" w:sz="4" w:space="0" w:color="auto"/>
            </w:tcBorders>
            <w:vAlign w:val="center"/>
          </w:tcPr>
          <w:p w14:paraId="6700F603" w14:textId="77777777" w:rsidR="00F55C8C" w:rsidRPr="007F1DC7" w:rsidRDefault="00F55C8C" w:rsidP="00F55C8C">
            <w:r w:rsidRPr="007F1DC7">
              <w:t>- « -</w:t>
            </w:r>
          </w:p>
        </w:tc>
        <w:tc>
          <w:tcPr>
            <w:tcW w:w="1701" w:type="dxa"/>
            <w:tcBorders>
              <w:top w:val="single" w:sz="4" w:space="0" w:color="auto"/>
              <w:left w:val="single" w:sz="4" w:space="0" w:color="auto"/>
              <w:bottom w:val="single" w:sz="4" w:space="0" w:color="auto"/>
              <w:right w:val="single" w:sz="4" w:space="0" w:color="auto"/>
            </w:tcBorders>
            <w:vAlign w:val="center"/>
          </w:tcPr>
          <w:p w14:paraId="2AEAC1C9" w14:textId="77777777" w:rsidR="00F55C8C" w:rsidRPr="007F1DC7" w:rsidRDefault="00F55C8C" w:rsidP="00F55C8C">
            <w:r w:rsidRPr="007F1DC7">
              <w:t>0,362</w:t>
            </w:r>
          </w:p>
        </w:tc>
        <w:tc>
          <w:tcPr>
            <w:tcW w:w="850" w:type="dxa"/>
            <w:tcBorders>
              <w:top w:val="single" w:sz="4" w:space="0" w:color="auto"/>
              <w:left w:val="single" w:sz="4" w:space="0" w:color="auto"/>
              <w:bottom w:val="single" w:sz="4" w:space="0" w:color="auto"/>
              <w:right w:val="single" w:sz="4" w:space="0" w:color="auto"/>
            </w:tcBorders>
            <w:vAlign w:val="center"/>
          </w:tcPr>
          <w:p w14:paraId="0B18F6B1" w14:textId="77777777" w:rsidR="00F55C8C" w:rsidRPr="007F1DC7" w:rsidRDefault="00F55C8C" w:rsidP="00F55C8C">
            <w:pPr>
              <w:rPr>
                <w:lang w:val="en-US"/>
              </w:rPr>
            </w:pPr>
            <w:r w:rsidRPr="007F1DC7">
              <w:rPr>
                <w:lang w:val="en-US"/>
              </w:rPr>
              <w:t>V</w:t>
            </w:r>
          </w:p>
        </w:tc>
        <w:tc>
          <w:tcPr>
            <w:tcW w:w="851" w:type="dxa"/>
            <w:tcBorders>
              <w:top w:val="single" w:sz="4" w:space="0" w:color="auto"/>
              <w:left w:val="single" w:sz="4" w:space="0" w:color="auto"/>
              <w:bottom w:val="single" w:sz="4" w:space="0" w:color="auto"/>
              <w:right w:val="single" w:sz="4" w:space="0" w:color="auto"/>
            </w:tcBorders>
            <w:vAlign w:val="center"/>
          </w:tcPr>
          <w:p w14:paraId="57BCA064" w14:textId="77777777" w:rsidR="00F55C8C" w:rsidRPr="007F1DC7" w:rsidRDefault="00F55C8C" w:rsidP="00F55C8C">
            <w:pPr>
              <w:rPr>
                <w:lang w:val="en-US"/>
              </w:rPr>
            </w:pPr>
            <w:r w:rsidRPr="007F1DC7">
              <w:rPr>
                <w:lang w:val="en-US"/>
              </w:rPr>
              <w:t>IV</w:t>
            </w:r>
          </w:p>
        </w:tc>
        <w:tc>
          <w:tcPr>
            <w:tcW w:w="1984" w:type="dxa"/>
            <w:tcBorders>
              <w:top w:val="single" w:sz="4" w:space="0" w:color="auto"/>
              <w:left w:val="single" w:sz="4" w:space="0" w:color="auto"/>
              <w:bottom w:val="single" w:sz="4" w:space="0" w:color="auto"/>
              <w:right w:val="single" w:sz="4" w:space="0" w:color="auto"/>
            </w:tcBorders>
            <w:vAlign w:val="center"/>
          </w:tcPr>
          <w:p w14:paraId="7A621017" w14:textId="77777777" w:rsidR="00F55C8C" w:rsidRPr="007F1DC7" w:rsidRDefault="00F55C8C" w:rsidP="00F55C8C">
            <w:r w:rsidRPr="007F1DC7">
              <w:t>п. Арамиль</w:t>
            </w:r>
          </w:p>
        </w:tc>
        <w:tc>
          <w:tcPr>
            <w:tcW w:w="2552" w:type="dxa"/>
            <w:tcBorders>
              <w:top w:val="single" w:sz="4" w:space="0" w:color="auto"/>
              <w:left w:val="single" w:sz="4" w:space="0" w:color="auto"/>
              <w:bottom w:val="single" w:sz="4" w:space="0" w:color="auto"/>
              <w:right w:val="single" w:sz="4" w:space="0" w:color="auto"/>
            </w:tcBorders>
            <w:vAlign w:val="center"/>
          </w:tcPr>
          <w:p w14:paraId="1F10348C" w14:textId="77777777" w:rsidR="00F55C8C" w:rsidRPr="007F1DC7" w:rsidRDefault="00F55C8C" w:rsidP="00F55C8C">
            <w:r w:rsidRPr="007F1DC7">
              <w:t>-</w:t>
            </w:r>
          </w:p>
        </w:tc>
        <w:tc>
          <w:tcPr>
            <w:tcW w:w="1276" w:type="dxa"/>
            <w:tcBorders>
              <w:top w:val="single" w:sz="4" w:space="0" w:color="auto"/>
              <w:left w:val="single" w:sz="4" w:space="0" w:color="auto"/>
              <w:bottom w:val="single" w:sz="4" w:space="0" w:color="auto"/>
              <w:right w:val="single" w:sz="4" w:space="0" w:color="auto"/>
            </w:tcBorders>
            <w:vAlign w:val="center"/>
          </w:tcPr>
          <w:p w14:paraId="4BBCB1CE" w14:textId="77777777" w:rsidR="00F55C8C" w:rsidRPr="007F1DC7" w:rsidRDefault="00F55C8C" w:rsidP="00F55C8C">
            <w:r w:rsidRPr="007F1DC7">
              <w:t>-</w:t>
            </w:r>
          </w:p>
        </w:tc>
      </w:tr>
      <w:tr w:rsidR="007F1DC7" w:rsidRPr="007F1DC7" w14:paraId="7EBF9B6C" w14:textId="77777777" w:rsidTr="00F55C8C">
        <w:trPr>
          <w:trHeight w:val="1150"/>
        </w:trPr>
        <w:tc>
          <w:tcPr>
            <w:tcW w:w="629" w:type="dxa"/>
            <w:tcBorders>
              <w:top w:val="single" w:sz="4" w:space="0" w:color="auto"/>
              <w:left w:val="single" w:sz="4" w:space="0" w:color="auto"/>
              <w:right w:val="single" w:sz="4" w:space="0" w:color="auto"/>
            </w:tcBorders>
            <w:vAlign w:val="center"/>
          </w:tcPr>
          <w:p w14:paraId="4C9CAA7A" w14:textId="77777777" w:rsidR="00F55C8C" w:rsidRPr="007F1DC7" w:rsidRDefault="00F55C8C" w:rsidP="00F55C8C">
            <w:r w:rsidRPr="007F1DC7">
              <w:t>1.2.2</w:t>
            </w:r>
          </w:p>
        </w:tc>
        <w:tc>
          <w:tcPr>
            <w:tcW w:w="993" w:type="dxa"/>
            <w:tcBorders>
              <w:top w:val="single" w:sz="4" w:space="0" w:color="auto"/>
              <w:left w:val="single" w:sz="4" w:space="0" w:color="auto"/>
              <w:right w:val="single" w:sz="4" w:space="0" w:color="auto"/>
            </w:tcBorders>
            <w:vAlign w:val="center"/>
          </w:tcPr>
          <w:p w14:paraId="3144DC71" w14:textId="77777777" w:rsidR="00F55C8C" w:rsidRPr="007F1DC7" w:rsidRDefault="00F55C8C" w:rsidP="00F55C8C">
            <w:r w:rsidRPr="007F1DC7">
              <w:t>65 ОП РЗ 65К-2505000</w:t>
            </w:r>
          </w:p>
        </w:tc>
        <w:tc>
          <w:tcPr>
            <w:tcW w:w="2835" w:type="dxa"/>
            <w:tcBorders>
              <w:top w:val="single" w:sz="4" w:space="0" w:color="auto"/>
              <w:left w:val="single" w:sz="4" w:space="0" w:color="auto"/>
              <w:right w:val="single" w:sz="4" w:space="0" w:color="auto"/>
            </w:tcBorders>
            <w:vAlign w:val="center"/>
          </w:tcPr>
          <w:p w14:paraId="39C9B7E3" w14:textId="77777777" w:rsidR="00F55C8C" w:rsidRPr="007F1DC7" w:rsidRDefault="00F55C8C" w:rsidP="00F55C8C">
            <w:r w:rsidRPr="007F1DC7">
              <w:t>«г.Арамиль - ст.Арамиль»</w:t>
            </w:r>
          </w:p>
        </w:tc>
        <w:tc>
          <w:tcPr>
            <w:tcW w:w="1134" w:type="dxa"/>
            <w:tcBorders>
              <w:top w:val="single" w:sz="4" w:space="0" w:color="auto"/>
              <w:left w:val="single" w:sz="4" w:space="0" w:color="auto"/>
              <w:right w:val="single" w:sz="4" w:space="0" w:color="auto"/>
            </w:tcBorders>
            <w:vAlign w:val="center"/>
          </w:tcPr>
          <w:p w14:paraId="0AA05B55" w14:textId="77777777" w:rsidR="00F55C8C" w:rsidRPr="007F1DC7" w:rsidRDefault="00F55C8C" w:rsidP="00F55C8C">
            <w:r w:rsidRPr="007F1DC7">
              <w:t>- « -</w:t>
            </w:r>
          </w:p>
        </w:tc>
        <w:tc>
          <w:tcPr>
            <w:tcW w:w="1701" w:type="dxa"/>
            <w:tcBorders>
              <w:top w:val="single" w:sz="4" w:space="0" w:color="auto"/>
              <w:left w:val="single" w:sz="4" w:space="0" w:color="auto"/>
              <w:right w:val="single" w:sz="4" w:space="0" w:color="auto"/>
            </w:tcBorders>
            <w:vAlign w:val="center"/>
          </w:tcPr>
          <w:p w14:paraId="44DC7384" w14:textId="77777777" w:rsidR="00F55C8C" w:rsidRPr="007F1DC7" w:rsidRDefault="00F55C8C" w:rsidP="00F55C8C">
            <w:r w:rsidRPr="007F1DC7">
              <w:t>1,87</w:t>
            </w:r>
          </w:p>
        </w:tc>
        <w:tc>
          <w:tcPr>
            <w:tcW w:w="850" w:type="dxa"/>
            <w:tcBorders>
              <w:top w:val="single" w:sz="4" w:space="0" w:color="auto"/>
              <w:left w:val="single" w:sz="4" w:space="0" w:color="auto"/>
              <w:right w:val="single" w:sz="4" w:space="0" w:color="auto"/>
            </w:tcBorders>
            <w:vAlign w:val="center"/>
          </w:tcPr>
          <w:p w14:paraId="58486C2A" w14:textId="77777777" w:rsidR="00F55C8C" w:rsidRPr="007F1DC7" w:rsidRDefault="00F55C8C" w:rsidP="00F55C8C">
            <w:r w:rsidRPr="007F1DC7">
              <w:rPr>
                <w:lang w:val="en-US"/>
              </w:rPr>
              <w:t>IV</w:t>
            </w:r>
          </w:p>
        </w:tc>
        <w:tc>
          <w:tcPr>
            <w:tcW w:w="851" w:type="dxa"/>
            <w:tcBorders>
              <w:top w:val="single" w:sz="4" w:space="0" w:color="auto"/>
              <w:left w:val="single" w:sz="4" w:space="0" w:color="auto"/>
              <w:right w:val="single" w:sz="4" w:space="0" w:color="auto"/>
            </w:tcBorders>
            <w:vAlign w:val="center"/>
          </w:tcPr>
          <w:p w14:paraId="6D6A5F99" w14:textId="77777777" w:rsidR="00F55C8C" w:rsidRPr="007F1DC7" w:rsidRDefault="00F55C8C" w:rsidP="00F55C8C">
            <w:r w:rsidRPr="007F1DC7">
              <w:rPr>
                <w:lang w:val="en-US"/>
              </w:rPr>
              <w:t>III</w:t>
            </w:r>
          </w:p>
        </w:tc>
        <w:tc>
          <w:tcPr>
            <w:tcW w:w="1984" w:type="dxa"/>
            <w:tcBorders>
              <w:top w:val="single" w:sz="4" w:space="0" w:color="auto"/>
              <w:left w:val="single" w:sz="4" w:space="0" w:color="auto"/>
              <w:right w:val="single" w:sz="4" w:space="0" w:color="auto"/>
            </w:tcBorders>
            <w:vAlign w:val="center"/>
          </w:tcPr>
          <w:p w14:paraId="24E25058" w14:textId="77777777" w:rsidR="00F55C8C" w:rsidRPr="007F1DC7" w:rsidRDefault="00F55C8C" w:rsidP="00F55C8C">
            <w:r w:rsidRPr="007F1DC7">
              <w:t>п. Арамиль</w:t>
            </w:r>
          </w:p>
          <w:p w14:paraId="1930F8D8" w14:textId="77777777" w:rsidR="00F55C8C" w:rsidRPr="007F1DC7" w:rsidRDefault="00F55C8C" w:rsidP="00F55C8C"/>
        </w:tc>
        <w:tc>
          <w:tcPr>
            <w:tcW w:w="2552" w:type="dxa"/>
            <w:tcBorders>
              <w:top w:val="single" w:sz="4" w:space="0" w:color="auto"/>
              <w:left w:val="single" w:sz="4" w:space="0" w:color="auto"/>
              <w:right w:val="single" w:sz="4" w:space="0" w:color="auto"/>
            </w:tcBorders>
            <w:vAlign w:val="center"/>
          </w:tcPr>
          <w:p w14:paraId="06C724C7" w14:textId="77777777" w:rsidR="00F55C8C" w:rsidRPr="007F1DC7" w:rsidRDefault="00F55C8C" w:rsidP="00F55C8C">
            <w:r w:rsidRPr="007F1DC7">
              <w:t xml:space="preserve">Придорожная полоса </w:t>
            </w:r>
          </w:p>
        </w:tc>
        <w:tc>
          <w:tcPr>
            <w:tcW w:w="1276" w:type="dxa"/>
            <w:tcBorders>
              <w:top w:val="single" w:sz="4" w:space="0" w:color="auto"/>
              <w:left w:val="single" w:sz="4" w:space="0" w:color="auto"/>
              <w:right w:val="single" w:sz="4" w:space="0" w:color="auto"/>
            </w:tcBorders>
            <w:vAlign w:val="center"/>
          </w:tcPr>
          <w:p w14:paraId="20DAA383" w14:textId="77777777" w:rsidR="00F55C8C" w:rsidRPr="007F1DC7" w:rsidRDefault="00F55C8C" w:rsidP="00F55C8C">
            <w:r w:rsidRPr="007F1DC7">
              <w:t>50 м*</w:t>
            </w:r>
          </w:p>
        </w:tc>
      </w:tr>
    </w:tbl>
    <w:p w14:paraId="17BA7F57" w14:textId="77777777" w:rsidR="00F55C8C" w:rsidRPr="007F1DC7" w:rsidRDefault="00F55C8C" w:rsidP="00F55C8C">
      <w:pPr>
        <w:rPr>
          <w:lang w:eastAsia="x-none"/>
        </w:rPr>
      </w:pPr>
      <w:r w:rsidRPr="007F1DC7">
        <w:rPr>
          <w:lang w:val="x-none" w:eastAsia="x-none"/>
        </w:rPr>
        <w:t>Примечание: *</w:t>
      </w:r>
      <w:r w:rsidRPr="007F1DC7">
        <w:rPr>
          <w:lang w:eastAsia="x-none"/>
        </w:rPr>
        <w:t xml:space="preserve">  </w:t>
      </w:r>
      <w:r w:rsidRPr="007F1DC7">
        <w:rPr>
          <w:lang w:val="x-none" w:eastAsia="x-none"/>
        </w:rPr>
        <w:t>– зона с особыми условиями использования территории устанавливается только для участков вне границ населенных пунктов.</w:t>
      </w:r>
      <w:r w:rsidRPr="007F1DC7">
        <w:rPr>
          <w:lang w:eastAsia="x-none"/>
        </w:rPr>
        <w:t xml:space="preserve"> Для существующих дорог участки, для которых установлены придорожные полосы, определены в соответствии с Приказом Министерства транспорта и дорожного хозяйства СО от 04.07.2018 г. №259 «Об установлении границ придорожных полос автомобильных дорог регионального значения» (с изм. от 10.04.2019 г.)</w:t>
      </w:r>
    </w:p>
    <w:p w14:paraId="68B3DEE1" w14:textId="77777777" w:rsidR="00F55C8C" w:rsidRPr="007F1DC7" w:rsidRDefault="00F55C8C" w:rsidP="00F55C8C">
      <w:pPr>
        <w:rPr>
          <w:lang w:eastAsia="en-US"/>
        </w:rPr>
      </w:pPr>
    </w:p>
    <w:p w14:paraId="577A595E" w14:textId="77777777" w:rsidR="00F55C8C" w:rsidRPr="007F1DC7" w:rsidRDefault="00F55C8C" w:rsidP="00F55C8C">
      <w:r w:rsidRPr="007F1DC7">
        <w:t>Объекты здравоохранения</w:t>
      </w:r>
    </w:p>
    <w:p w14:paraId="0BC3601D" w14:textId="77777777" w:rsidR="00F55C8C" w:rsidRPr="007F1DC7" w:rsidRDefault="00F55C8C" w:rsidP="00F55C8C">
      <w:r w:rsidRPr="007F1DC7">
        <w:t>Таблица  2.7</w:t>
      </w: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2411"/>
        <w:gridCol w:w="1276"/>
        <w:gridCol w:w="1701"/>
        <w:gridCol w:w="3118"/>
        <w:gridCol w:w="2694"/>
        <w:gridCol w:w="1560"/>
        <w:gridCol w:w="1702"/>
      </w:tblGrid>
      <w:tr w:rsidR="007F1DC7" w:rsidRPr="007F1DC7" w14:paraId="17B0CACF" w14:textId="77777777" w:rsidTr="00F55C8C">
        <w:trPr>
          <w:tblHeader/>
        </w:trPr>
        <w:tc>
          <w:tcPr>
            <w:tcW w:w="628" w:type="dxa"/>
            <w:vMerge w:val="restart"/>
            <w:tcBorders>
              <w:top w:val="single" w:sz="4" w:space="0" w:color="auto"/>
              <w:left w:val="single" w:sz="4" w:space="0" w:color="auto"/>
              <w:bottom w:val="single" w:sz="4" w:space="0" w:color="auto"/>
              <w:right w:val="single" w:sz="4" w:space="0" w:color="auto"/>
            </w:tcBorders>
            <w:vAlign w:val="center"/>
            <w:hideMark/>
          </w:tcPr>
          <w:p w14:paraId="614B00C4" w14:textId="77777777" w:rsidR="00F55C8C" w:rsidRPr="007F1DC7" w:rsidRDefault="00F55C8C" w:rsidP="00F55C8C">
            <w:r w:rsidRPr="007F1DC7">
              <w:t>N</w:t>
            </w:r>
          </w:p>
          <w:p w14:paraId="15693CF1" w14:textId="77777777" w:rsidR="00F55C8C" w:rsidRPr="007F1DC7" w:rsidRDefault="00F55C8C" w:rsidP="00F55C8C">
            <w:r w:rsidRPr="007F1DC7">
              <w:t>п\п</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0153A5F2" w14:textId="77777777" w:rsidR="00F55C8C" w:rsidRPr="007F1DC7" w:rsidRDefault="00F55C8C" w:rsidP="00F55C8C">
            <w:r w:rsidRPr="007F1DC7">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111F7D4" w14:textId="77777777" w:rsidR="00F55C8C" w:rsidRPr="007F1DC7" w:rsidRDefault="00F55C8C" w:rsidP="00F55C8C">
            <w:r w:rsidRPr="007F1DC7">
              <w:t>Характеристика объекта</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295D3B5D" w14:textId="77777777" w:rsidR="00F55C8C" w:rsidRPr="007F1DC7" w:rsidRDefault="00F55C8C" w:rsidP="00F55C8C">
            <w:r w:rsidRPr="007F1DC7">
              <w:t xml:space="preserve">Местоположение, наименование населенного пункта, адрес </w:t>
            </w:r>
          </w:p>
          <w:p w14:paraId="78BB185D" w14:textId="77777777" w:rsidR="00F55C8C" w:rsidRPr="007F1DC7" w:rsidRDefault="00F55C8C" w:rsidP="00F55C8C">
            <w:r w:rsidRPr="007F1DC7">
              <w:t>(при наличии)</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3CA29478" w14:textId="77777777" w:rsidR="00F55C8C" w:rsidRPr="007F1DC7" w:rsidRDefault="00F55C8C" w:rsidP="00F55C8C">
            <w:r w:rsidRPr="007F1DC7">
              <w:t>Функциональная зона</w:t>
            </w:r>
          </w:p>
        </w:tc>
        <w:tc>
          <w:tcPr>
            <w:tcW w:w="3262" w:type="dxa"/>
            <w:gridSpan w:val="2"/>
            <w:tcBorders>
              <w:top w:val="single" w:sz="4" w:space="0" w:color="auto"/>
              <w:left w:val="single" w:sz="4" w:space="0" w:color="auto"/>
              <w:bottom w:val="single" w:sz="4" w:space="0" w:color="auto"/>
              <w:right w:val="single" w:sz="4" w:space="0" w:color="auto"/>
            </w:tcBorders>
            <w:hideMark/>
          </w:tcPr>
          <w:p w14:paraId="44269862" w14:textId="77777777" w:rsidR="00F55C8C" w:rsidRPr="007F1DC7" w:rsidRDefault="00F55C8C" w:rsidP="00F55C8C">
            <w:r w:rsidRPr="007F1DC7">
              <w:t>Наличие зоны с особыми условиями</w:t>
            </w:r>
          </w:p>
        </w:tc>
      </w:tr>
      <w:tr w:rsidR="007F1DC7" w:rsidRPr="007F1DC7" w14:paraId="385F3896" w14:textId="77777777" w:rsidTr="00F55C8C">
        <w:trPr>
          <w:trHeight w:val="569"/>
          <w:tblHeader/>
        </w:trPr>
        <w:tc>
          <w:tcPr>
            <w:tcW w:w="628" w:type="dxa"/>
            <w:vMerge/>
            <w:tcBorders>
              <w:top w:val="single" w:sz="4" w:space="0" w:color="auto"/>
              <w:left w:val="single" w:sz="4" w:space="0" w:color="auto"/>
              <w:bottom w:val="single" w:sz="4" w:space="0" w:color="auto"/>
              <w:right w:val="single" w:sz="4" w:space="0" w:color="auto"/>
            </w:tcBorders>
            <w:vAlign w:val="center"/>
            <w:hideMark/>
          </w:tcPr>
          <w:p w14:paraId="74612D8E" w14:textId="77777777" w:rsidR="00F55C8C" w:rsidRPr="007F1DC7" w:rsidRDefault="00F55C8C" w:rsidP="00F55C8C"/>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F1D8FEE" w14:textId="77777777" w:rsidR="00F55C8C" w:rsidRPr="007F1DC7" w:rsidRDefault="00F55C8C" w:rsidP="00F55C8C"/>
        </w:tc>
        <w:tc>
          <w:tcPr>
            <w:tcW w:w="1276" w:type="dxa"/>
            <w:tcBorders>
              <w:top w:val="single" w:sz="4" w:space="0" w:color="auto"/>
              <w:left w:val="single" w:sz="4" w:space="0" w:color="auto"/>
              <w:bottom w:val="single" w:sz="4" w:space="0" w:color="auto"/>
              <w:right w:val="single" w:sz="4" w:space="0" w:color="auto"/>
            </w:tcBorders>
            <w:vAlign w:val="center"/>
            <w:hideMark/>
          </w:tcPr>
          <w:p w14:paraId="3C27744E" w14:textId="77777777" w:rsidR="00F55C8C" w:rsidRPr="007F1DC7" w:rsidRDefault="00F55C8C" w:rsidP="00F55C8C">
            <w:r w:rsidRPr="007F1DC7">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A59BD1" w14:textId="77777777" w:rsidR="00F55C8C" w:rsidRPr="007F1DC7" w:rsidRDefault="00F55C8C" w:rsidP="00F55C8C">
            <w:r w:rsidRPr="007F1DC7">
              <w:t>Количественный показатель</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C5785B3" w14:textId="77777777" w:rsidR="00F55C8C" w:rsidRPr="007F1DC7" w:rsidRDefault="00F55C8C" w:rsidP="00F55C8C"/>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4B12FFE" w14:textId="77777777" w:rsidR="00F55C8C" w:rsidRPr="007F1DC7" w:rsidRDefault="00F55C8C" w:rsidP="00F55C8C"/>
        </w:tc>
        <w:tc>
          <w:tcPr>
            <w:tcW w:w="1560" w:type="dxa"/>
            <w:tcBorders>
              <w:top w:val="single" w:sz="4" w:space="0" w:color="auto"/>
              <w:left w:val="single" w:sz="4" w:space="0" w:color="auto"/>
              <w:bottom w:val="single" w:sz="4" w:space="0" w:color="auto"/>
              <w:right w:val="single" w:sz="4" w:space="0" w:color="auto"/>
            </w:tcBorders>
            <w:vAlign w:val="center"/>
            <w:hideMark/>
          </w:tcPr>
          <w:p w14:paraId="5C8B08CD" w14:textId="77777777" w:rsidR="00F55C8C" w:rsidRPr="007F1DC7" w:rsidRDefault="00F55C8C" w:rsidP="00F55C8C">
            <w:r w:rsidRPr="007F1DC7">
              <w:t>Вид зоны</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CDD7F08" w14:textId="77777777" w:rsidR="00F55C8C" w:rsidRPr="007F1DC7" w:rsidRDefault="00F55C8C" w:rsidP="00F55C8C">
            <w:r w:rsidRPr="007F1DC7">
              <w:t>Количественный показатель</w:t>
            </w:r>
          </w:p>
        </w:tc>
      </w:tr>
      <w:tr w:rsidR="007F1DC7" w:rsidRPr="007F1DC7" w14:paraId="20F05A42" w14:textId="77777777" w:rsidTr="00F55C8C">
        <w:trPr>
          <w:trHeight w:val="212"/>
        </w:trPr>
        <w:tc>
          <w:tcPr>
            <w:tcW w:w="628" w:type="dxa"/>
            <w:tcBorders>
              <w:top w:val="single" w:sz="4" w:space="0" w:color="auto"/>
              <w:left w:val="single" w:sz="4" w:space="0" w:color="auto"/>
              <w:bottom w:val="single" w:sz="4" w:space="0" w:color="auto"/>
              <w:right w:val="single" w:sz="4" w:space="0" w:color="auto"/>
            </w:tcBorders>
            <w:shd w:val="clear" w:color="auto" w:fill="BFBFBF"/>
            <w:hideMark/>
          </w:tcPr>
          <w:p w14:paraId="380AB4CD" w14:textId="77777777" w:rsidR="00F55C8C" w:rsidRPr="007F1DC7" w:rsidRDefault="00F55C8C" w:rsidP="00F55C8C">
            <w:r w:rsidRPr="007F1DC7">
              <w:t>1.</w:t>
            </w:r>
          </w:p>
        </w:tc>
        <w:tc>
          <w:tcPr>
            <w:tcW w:w="1446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0DC6DBF1" w14:textId="77777777" w:rsidR="00F55C8C" w:rsidRPr="007F1DC7" w:rsidRDefault="00F55C8C" w:rsidP="00F55C8C">
            <w:r w:rsidRPr="007F1DC7">
              <w:t>Фельдшерско-акушерские пункты</w:t>
            </w:r>
          </w:p>
        </w:tc>
      </w:tr>
      <w:tr w:rsidR="007F1DC7" w:rsidRPr="007F1DC7" w14:paraId="45178D3C" w14:textId="77777777" w:rsidTr="00F55C8C">
        <w:trPr>
          <w:trHeight w:val="170"/>
        </w:trPr>
        <w:tc>
          <w:tcPr>
            <w:tcW w:w="6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C3682C" w14:textId="77777777" w:rsidR="00F55C8C" w:rsidRPr="007F1DC7" w:rsidRDefault="00F55C8C" w:rsidP="00F55C8C">
            <w:r w:rsidRPr="007F1DC7">
              <w:t>1.1</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8043CA"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41B57420" w14:textId="77777777" w:rsidR="00F55C8C" w:rsidRPr="007F1DC7" w:rsidRDefault="00F55C8C" w:rsidP="00F55C8C">
            <w:r w:rsidRPr="007F1DC7">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34BDFF" w14:textId="77777777" w:rsidR="00F55C8C" w:rsidRPr="007F1DC7" w:rsidRDefault="00F55C8C" w:rsidP="00F55C8C">
            <w:r w:rsidRPr="007F1DC7">
              <w:t>объект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69DFB1" w14:textId="77777777" w:rsidR="00F55C8C" w:rsidRPr="007F1DC7" w:rsidRDefault="00F55C8C" w:rsidP="00F55C8C">
            <w:r w:rsidRPr="007F1DC7">
              <w:t>0</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14:paraId="23B74D0A" w14:textId="77777777" w:rsidR="00F55C8C" w:rsidRPr="007F1DC7" w:rsidRDefault="00F55C8C" w:rsidP="00F55C8C">
            <w:pPr>
              <w:rPr>
                <w:lang w:eastAsia="x-none"/>
              </w:rPr>
            </w:pPr>
            <w:r w:rsidRPr="007F1DC7">
              <w:rPr>
                <w:lang w:eastAsia="x-none"/>
              </w:rPr>
              <w:t>-</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4A1333E7" w14:textId="77777777" w:rsidR="00F55C8C" w:rsidRPr="007F1DC7" w:rsidRDefault="00F55C8C" w:rsidP="00F55C8C">
            <w:r w:rsidRPr="007F1DC7">
              <w:t>-</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DBAF264" w14:textId="77777777" w:rsidR="00F55C8C" w:rsidRPr="007F1DC7" w:rsidRDefault="00F55C8C" w:rsidP="00F55C8C">
            <w:pPr>
              <w:rPr>
                <w:lang w:eastAsia="x-none"/>
              </w:rPr>
            </w:pPr>
            <w:r w:rsidRPr="007F1DC7">
              <w:rPr>
                <w:lang w:eastAsia="x-none"/>
              </w:rPr>
              <w:t>-</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14:paraId="67F1DF7C" w14:textId="77777777" w:rsidR="00F55C8C" w:rsidRPr="007F1DC7" w:rsidRDefault="00F55C8C" w:rsidP="00F55C8C">
            <w:r w:rsidRPr="007F1DC7">
              <w:t>-</w:t>
            </w:r>
          </w:p>
        </w:tc>
      </w:tr>
      <w:tr w:rsidR="007F1DC7" w:rsidRPr="007F1DC7" w14:paraId="5093590B" w14:textId="77777777" w:rsidTr="00F55C8C">
        <w:trPr>
          <w:trHeight w:val="170"/>
        </w:trPr>
        <w:tc>
          <w:tcPr>
            <w:tcW w:w="628" w:type="dxa"/>
            <w:tcBorders>
              <w:top w:val="single" w:sz="4" w:space="0" w:color="auto"/>
              <w:left w:val="single" w:sz="4" w:space="0" w:color="auto"/>
              <w:bottom w:val="single" w:sz="4" w:space="0" w:color="auto"/>
              <w:right w:val="single" w:sz="4" w:space="0" w:color="auto"/>
            </w:tcBorders>
            <w:vAlign w:val="center"/>
          </w:tcPr>
          <w:p w14:paraId="339213EF" w14:textId="77777777" w:rsidR="00F55C8C" w:rsidRPr="007F1DC7" w:rsidRDefault="00F55C8C" w:rsidP="00F55C8C"/>
        </w:tc>
        <w:tc>
          <w:tcPr>
            <w:tcW w:w="2411" w:type="dxa"/>
            <w:tcBorders>
              <w:top w:val="single" w:sz="4" w:space="0" w:color="auto"/>
              <w:left w:val="single" w:sz="4" w:space="0" w:color="auto"/>
              <w:bottom w:val="single" w:sz="4" w:space="0" w:color="auto"/>
              <w:right w:val="single" w:sz="4" w:space="0" w:color="auto"/>
            </w:tcBorders>
            <w:vAlign w:val="center"/>
          </w:tcPr>
          <w:p w14:paraId="06138933" w14:textId="77777777" w:rsidR="00F55C8C" w:rsidRPr="007F1DC7" w:rsidRDefault="00F55C8C" w:rsidP="00F55C8C"/>
        </w:tc>
        <w:tc>
          <w:tcPr>
            <w:tcW w:w="1276" w:type="dxa"/>
            <w:tcBorders>
              <w:top w:val="single" w:sz="4" w:space="0" w:color="auto"/>
              <w:left w:val="single" w:sz="4" w:space="0" w:color="auto"/>
              <w:bottom w:val="single" w:sz="4" w:space="0" w:color="auto"/>
              <w:right w:val="single" w:sz="4" w:space="0" w:color="auto"/>
            </w:tcBorders>
            <w:vAlign w:val="center"/>
          </w:tcPr>
          <w:p w14:paraId="3683270B" w14:textId="77777777" w:rsidR="00F55C8C" w:rsidRPr="007F1DC7" w:rsidRDefault="00F55C8C" w:rsidP="00F55C8C"/>
        </w:tc>
        <w:tc>
          <w:tcPr>
            <w:tcW w:w="1701" w:type="dxa"/>
            <w:tcBorders>
              <w:top w:val="single" w:sz="4" w:space="0" w:color="auto"/>
              <w:left w:val="single" w:sz="4" w:space="0" w:color="auto"/>
              <w:bottom w:val="single" w:sz="4" w:space="0" w:color="auto"/>
              <w:right w:val="single" w:sz="4" w:space="0" w:color="auto"/>
            </w:tcBorders>
            <w:vAlign w:val="center"/>
          </w:tcPr>
          <w:p w14:paraId="607DAFB4" w14:textId="77777777" w:rsidR="00F55C8C" w:rsidRPr="007F1DC7" w:rsidRDefault="00F55C8C" w:rsidP="00F55C8C"/>
        </w:tc>
        <w:tc>
          <w:tcPr>
            <w:tcW w:w="3118" w:type="dxa"/>
            <w:tcBorders>
              <w:top w:val="single" w:sz="4" w:space="0" w:color="auto"/>
              <w:left w:val="single" w:sz="4" w:space="0" w:color="auto"/>
              <w:bottom w:val="single" w:sz="4" w:space="0" w:color="auto"/>
              <w:right w:val="single" w:sz="4" w:space="0" w:color="auto"/>
            </w:tcBorders>
            <w:vAlign w:val="center"/>
          </w:tcPr>
          <w:p w14:paraId="50CA7D02" w14:textId="77777777" w:rsidR="00F55C8C" w:rsidRPr="007F1DC7" w:rsidRDefault="00F55C8C" w:rsidP="00F55C8C"/>
        </w:tc>
        <w:tc>
          <w:tcPr>
            <w:tcW w:w="2694" w:type="dxa"/>
            <w:tcBorders>
              <w:top w:val="single" w:sz="4" w:space="0" w:color="auto"/>
              <w:left w:val="single" w:sz="4" w:space="0" w:color="auto"/>
              <w:bottom w:val="single" w:sz="4" w:space="0" w:color="auto"/>
              <w:right w:val="single" w:sz="4" w:space="0" w:color="auto"/>
            </w:tcBorders>
            <w:vAlign w:val="center"/>
          </w:tcPr>
          <w:p w14:paraId="032A8FCB" w14:textId="77777777" w:rsidR="00F55C8C" w:rsidRPr="007F1DC7" w:rsidRDefault="00F55C8C" w:rsidP="00F55C8C"/>
        </w:tc>
        <w:tc>
          <w:tcPr>
            <w:tcW w:w="1560" w:type="dxa"/>
            <w:tcBorders>
              <w:top w:val="single" w:sz="4" w:space="0" w:color="auto"/>
              <w:left w:val="single" w:sz="4" w:space="0" w:color="auto"/>
              <w:bottom w:val="single" w:sz="4" w:space="0" w:color="auto"/>
              <w:right w:val="single" w:sz="4" w:space="0" w:color="auto"/>
            </w:tcBorders>
            <w:vAlign w:val="center"/>
          </w:tcPr>
          <w:p w14:paraId="12DB1EF6" w14:textId="77777777" w:rsidR="00F55C8C" w:rsidRPr="007F1DC7" w:rsidRDefault="00F55C8C" w:rsidP="00F55C8C"/>
        </w:tc>
        <w:tc>
          <w:tcPr>
            <w:tcW w:w="1702" w:type="dxa"/>
            <w:tcBorders>
              <w:top w:val="single" w:sz="4" w:space="0" w:color="auto"/>
              <w:left w:val="single" w:sz="4" w:space="0" w:color="auto"/>
              <w:bottom w:val="single" w:sz="4" w:space="0" w:color="auto"/>
              <w:right w:val="single" w:sz="4" w:space="0" w:color="auto"/>
            </w:tcBorders>
            <w:vAlign w:val="center"/>
          </w:tcPr>
          <w:p w14:paraId="7B3F9064" w14:textId="77777777" w:rsidR="00F55C8C" w:rsidRPr="007F1DC7" w:rsidRDefault="00F55C8C" w:rsidP="00F55C8C"/>
        </w:tc>
      </w:tr>
      <w:tr w:rsidR="007F1DC7" w:rsidRPr="007F1DC7" w14:paraId="44421013" w14:textId="77777777" w:rsidTr="00F55C8C">
        <w:trPr>
          <w:trHeight w:val="239"/>
        </w:trPr>
        <w:tc>
          <w:tcPr>
            <w:tcW w:w="6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CBD9A2" w14:textId="77777777" w:rsidR="00F55C8C" w:rsidRPr="007F1DC7" w:rsidRDefault="00F55C8C" w:rsidP="00F55C8C">
            <w:r w:rsidRPr="007F1DC7">
              <w:t>1.2</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68DF24"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4451FE6" w14:textId="77777777" w:rsidR="00F55C8C" w:rsidRPr="007F1DC7" w:rsidRDefault="00F55C8C" w:rsidP="00F55C8C">
            <w:r w:rsidRPr="007F1DC7">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E5A0C2" w14:textId="77777777" w:rsidR="00F55C8C" w:rsidRPr="007F1DC7" w:rsidRDefault="00F55C8C" w:rsidP="00F55C8C">
            <w:r w:rsidRPr="007F1DC7">
              <w:t>объект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550306" w14:textId="77777777" w:rsidR="00F55C8C" w:rsidRPr="007F1DC7" w:rsidRDefault="00F55C8C" w:rsidP="00F55C8C">
            <w:r w:rsidRPr="007F1DC7">
              <w:t>1</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14:paraId="3661E123" w14:textId="77777777" w:rsidR="00F55C8C" w:rsidRPr="007F1DC7" w:rsidRDefault="00F55C8C" w:rsidP="00F55C8C">
            <w:pPr>
              <w:rPr>
                <w:lang w:eastAsia="x-none"/>
              </w:rPr>
            </w:pP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6406BB2D" w14:textId="77777777" w:rsidR="00F55C8C" w:rsidRPr="007F1DC7" w:rsidRDefault="00F55C8C" w:rsidP="00F55C8C"/>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7147A7C7" w14:textId="77777777" w:rsidR="00F55C8C" w:rsidRPr="007F1DC7" w:rsidRDefault="00F55C8C" w:rsidP="00F55C8C">
            <w:pPr>
              <w:rPr>
                <w:lang w:eastAsia="x-none"/>
              </w:rPr>
            </w:pP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14:paraId="64FC75DA" w14:textId="77777777" w:rsidR="00F55C8C" w:rsidRPr="007F1DC7" w:rsidRDefault="00F55C8C" w:rsidP="00F55C8C"/>
        </w:tc>
      </w:tr>
      <w:tr w:rsidR="007F1DC7" w:rsidRPr="007F1DC7" w14:paraId="2D35F00C" w14:textId="77777777" w:rsidTr="00F55C8C">
        <w:trPr>
          <w:trHeight w:val="239"/>
        </w:trPr>
        <w:tc>
          <w:tcPr>
            <w:tcW w:w="628" w:type="dxa"/>
            <w:tcBorders>
              <w:top w:val="single" w:sz="4" w:space="0" w:color="auto"/>
              <w:left w:val="single" w:sz="4" w:space="0" w:color="auto"/>
              <w:bottom w:val="single" w:sz="4" w:space="0" w:color="auto"/>
              <w:right w:val="single" w:sz="4" w:space="0" w:color="auto"/>
            </w:tcBorders>
            <w:vAlign w:val="center"/>
          </w:tcPr>
          <w:p w14:paraId="356F879D" w14:textId="77777777" w:rsidR="00F55C8C" w:rsidRPr="007F1DC7" w:rsidRDefault="00F55C8C" w:rsidP="00F55C8C">
            <w:r w:rsidRPr="007F1DC7">
              <w:lastRenderedPageBreak/>
              <w:t>1.2.1</w:t>
            </w:r>
          </w:p>
        </w:tc>
        <w:tc>
          <w:tcPr>
            <w:tcW w:w="2411" w:type="dxa"/>
            <w:tcBorders>
              <w:top w:val="single" w:sz="4" w:space="0" w:color="auto"/>
              <w:left w:val="single" w:sz="4" w:space="0" w:color="auto"/>
              <w:bottom w:val="single" w:sz="4" w:space="0" w:color="auto"/>
              <w:right w:val="single" w:sz="4" w:space="0" w:color="auto"/>
            </w:tcBorders>
            <w:vAlign w:val="center"/>
          </w:tcPr>
          <w:p w14:paraId="12B25C4B" w14:textId="77777777" w:rsidR="00F55C8C" w:rsidRPr="007F1DC7" w:rsidRDefault="00F55C8C" w:rsidP="00F55C8C">
            <w:r w:rsidRPr="007F1DC7">
              <w:t>Кап. ремонт ФАП</w:t>
            </w:r>
          </w:p>
        </w:tc>
        <w:tc>
          <w:tcPr>
            <w:tcW w:w="1276" w:type="dxa"/>
            <w:tcBorders>
              <w:top w:val="single" w:sz="4" w:space="0" w:color="auto"/>
              <w:left w:val="single" w:sz="4" w:space="0" w:color="auto"/>
              <w:bottom w:val="single" w:sz="4" w:space="0" w:color="auto"/>
              <w:right w:val="single" w:sz="4" w:space="0" w:color="auto"/>
            </w:tcBorders>
            <w:vAlign w:val="center"/>
          </w:tcPr>
          <w:p w14:paraId="5F8B5CF2" w14:textId="77777777" w:rsidR="00F55C8C" w:rsidRPr="007F1DC7" w:rsidRDefault="00F55C8C" w:rsidP="00F55C8C">
            <w:r w:rsidRPr="007F1DC7">
              <w:t>объект</w:t>
            </w:r>
          </w:p>
        </w:tc>
        <w:tc>
          <w:tcPr>
            <w:tcW w:w="1701" w:type="dxa"/>
            <w:tcBorders>
              <w:top w:val="single" w:sz="4" w:space="0" w:color="auto"/>
              <w:left w:val="single" w:sz="4" w:space="0" w:color="auto"/>
              <w:bottom w:val="single" w:sz="4" w:space="0" w:color="auto"/>
              <w:right w:val="single" w:sz="4" w:space="0" w:color="auto"/>
            </w:tcBorders>
            <w:vAlign w:val="center"/>
          </w:tcPr>
          <w:p w14:paraId="0079967F" w14:textId="77777777" w:rsidR="00F55C8C" w:rsidRPr="007F1DC7" w:rsidRDefault="00F55C8C" w:rsidP="00F55C8C">
            <w:r w:rsidRPr="007F1DC7">
              <w:t>1</w:t>
            </w:r>
          </w:p>
        </w:tc>
        <w:tc>
          <w:tcPr>
            <w:tcW w:w="3118" w:type="dxa"/>
            <w:tcBorders>
              <w:top w:val="single" w:sz="4" w:space="0" w:color="auto"/>
              <w:left w:val="single" w:sz="4" w:space="0" w:color="auto"/>
              <w:bottom w:val="single" w:sz="4" w:space="0" w:color="auto"/>
              <w:right w:val="single" w:sz="4" w:space="0" w:color="auto"/>
            </w:tcBorders>
            <w:vAlign w:val="center"/>
          </w:tcPr>
          <w:p w14:paraId="538F2CCD" w14:textId="77777777" w:rsidR="00F55C8C" w:rsidRPr="007F1DC7" w:rsidRDefault="00F55C8C" w:rsidP="00F55C8C">
            <w:r w:rsidRPr="007F1DC7">
              <w:t>п. Арамиль, ул. Ломоносова, 4</w:t>
            </w:r>
          </w:p>
        </w:tc>
        <w:tc>
          <w:tcPr>
            <w:tcW w:w="2694" w:type="dxa"/>
            <w:tcBorders>
              <w:top w:val="single" w:sz="4" w:space="0" w:color="auto"/>
              <w:left w:val="single" w:sz="4" w:space="0" w:color="auto"/>
              <w:bottom w:val="single" w:sz="4" w:space="0" w:color="auto"/>
              <w:right w:val="single" w:sz="4" w:space="0" w:color="auto"/>
            </w:tcBorders>
            <w:vAlign w:val="center"/>
          </w:tcPr>
          <w:p w14:paraId="36B683D3" w14:textId="77777777" w:rsidR="00F55C8C" w:rsidRPr="007F1DC7" w:rsidRDefault="00F55C8C" w:rsidP="00F55C8C">
            <w:r w:rsidRPr="007F1DC7">
              <w:t>Зона специализированной общественной застройки/Зона дошкольных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EC024F" w14:textId="77777777" w:rsidR="00F55C8C" w:rsidRPr="007F1DC7" w:rsidRDefault="00F55C8C" w:rsidP="00F55C8C">
            <w:r w:rsidRPr="007F1DC7">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3213D36" w14:textId="77777777" w:rsidR="00F55C8C" w:rsidRPr="007F1DC7" w:rsidRDefault="00F55C8C" w:rsidP="00F55C8C">
            <w:r w:rsidRPr="007F1DC7">
              <w:t>-</w:t>
            </w:r>
          </w:p>
        </w:tc>
      </w:tr>
    </w:tbl>
    <w:p w14:paraId="0946D561" w14:textId="77777777" w:rsidR="00F55C8C" w:rsidRPr="007F1DC7" w:rsidRDefault="00F55C8C" w:rsidP="00F55C8C">
      <w:pPr>
        <w:rPr>
          <w:lang w:eastAsia="en-US"/>
        </w:rPr>
        <w:sectPr w:rsidR="00F55C8C" w:rsidRPr="007F1DC7" w:rsidSect="00F55C8C">
          <w:footerReference w:type="even" r:id="rId18"/>
          <w:footerReference w:type="default" r:id="rId19"/>
          <w:pgSz w:w="16838" w:h="11906" w:orient="landscape"/>
          <w:pgMar w:top="1701" w:right="1134" w:bottom="851" w:left="1134" w:header="709" w:footer="709" w:gutter="0"/>
          <w:cols w:space="708"/>
          <w:docGrid w:linePitch="360"/>
        </w:sectPr>
      </w:pPr>
    </w:p>
    <w:p w14:paraId="7D74AC9F" w14:textId="77777777" w:rsidR="00F55C8C" w:rsidRPr="007F1DC7" w:rsidRDefault="00F55C8C" w:rsidP="00F55C8C">
      <w:pPr>
        <w:rPr>
          <w:lang w:eastAsia="x-none"/>
        </w:rPr>
      </w:pPr>
      <w:bookmarkStart w:id="57" w:name="_Toc30690631"/>
      <w:r w:rsidRPr="007F1DC7">
        <w:rPr>
          <w:lang w:eastAsia="x-none"/>
        </w:rPr>
        <w:lastRenderedPageBreak/>
        <w:t>4. Сведения о функциональных зонах, установленных на территории поселка Арамиль</w:t>
      </w:r>
      <w:bookmarkEnd w:id="57"/>
    </w:p>
    <w:p w14:paraId="000F4D6C" w14:textId="77777777" w:rsidR="00F55C8C" w:rsidRPr="007F1DC7" w:rsidRDefault="00F55C8C" w:rsidP="00F55C8C">
      <w:pPr>
        <w:rPr>
          <w:lang w:eastAsia="en-US"/>
        </w:rPr>
      </w:pPr>
      <w:r w:rsidRPr="007F1DC7">
        <w:rPr>
          <w:lang w:eastAsia="en-US"/>
        </w:rPr>
        <w:t>Параметры функциональных зон, а также сведения о планируемых для размещения в них объектах федерального, регионального и местного значения представлены в таблице 2.8.</w:t>
      </w:r>
    </w:p>
    <w:p w14:paraId="6619CCDF" w14:textId="77777777" w:rsidR="00F55C8C" w:rsidRPr="007F1DC7" w:rsidRDefault="00F55C8C" w:rsidP="00F55C8C">
      <w:pPr>
        <w:rPr>
          <w:lang w:eastAsia="x-none"/>
        </w:rPr>
      </w:pPr>
      <w:r w:rsidRPr="007F1DC7">
        <w:rPr>
          <w:lang w:val="x-none" w:eastAsia="x-none"/>
        </w:rPr>
        <w:t xml:space="preserve">Параметры функциональных зон </w:t>
      </w:r>
      <w:r w:rsidRPr="007F1DC7">
        <w:rPr>
          <w:lang w:eastAsia="x-none"/>
        </w:rPr>
        <w:t>поселка Арамиль</w:t>
      </w:r>
    </w:p>
    <w:p w14:paraId="06D58067" w14:textId="77777777" w:rsidR="00F55C8C" w:rsidRPr="007F1DC7" w:rsidRDefault="00F55C8C" w:rsidP="00F55C8C">
      <w:pPr>
        <w:rPr>
          <w:lang w:eastAsia="x-none"/>
        </w:rPr>
      </w:pPr>
      <w:r w:rsidRPr="007F1DC7">
        <w:rPr>
          <w:lang w:val="x-none" w:eastAsia="x-none"/>
        </w:rPr>
        <w:t xml:space="preserve">Таблица </w:t>
      </w:r>
      <w:r w:rsidRPr="007F1DC7">
        <w:rPr>
          <w:lang w:eastAsia="x-none"/>
        </w:rPr>
        <w:t>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24"/>
        <w:gridCol w:w="1098"/>
        <w:gridCol w:w="2496"/>
        <w:gridCol w:w="1004"/>
        <w:gridCol w:w="1439"/>
        <w:gridCol w:w="1488"/>
        <w:gridCol w:w="1495"/>
      </w:tblGrid>
      <w:tr w:rsidR="007F1DC7" w:rsidRPr="007F1DC7" w14:paraId="20702F89" w14:textId="77777777" w:rsidTr="00F55C8C">
        <w:trPr>
          <w:tblHeader/>
        </w:trPr>
        <w:tc>
          <w:tcPr>
            <w:tcW w:w="173" w:type="pct"/>
            <w:vMerge w:val="restart"/>
            <w:tcBorders>
              <w:top w:val="single" w:sz="4" w:space="0" w:color="auto"/>
              <w:left w:val="single" w:sz="4" w:space="0" w:color="auto"/>
              <w:bottom w:val="single" w:sz="4" w:space="0" w:color="auto"/>
              <w:right w:val="single" w:sz="4" w:space="0" w:color="auto"/>
            </w:tcBorders>
          </w:tcPr>
          <w:p w14:paraId="47AB940F" w14:textId="77777777" w:rsidR="00F55C8C" w:rsidRPr="007F1DC7" w:rsidRDefault="00F55C8C" w:rsidP="00F55C8C"/>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14:paraId="1C5BD679" w14:textId="77777777" w:rsidR="00F55C8C" w:rsidRPr="007F1DC7" w:rsidRDefault="00F55C8C" w:rsidP="00F55C8C">
            <w:r w:rsidRPr="007F1DC7">
              <w:t>Код зоны*</w:t>
            </w:r>
          </w:p>
        </w:tc>
        <w:tc>
          <w:tcPr>
            <w:tcW w:w="1336" w:type="pct"/>
            <w:vMerge w:val="restart"/>
            <w:tcBorders>
              <w:top w:val="single" w:sz="4" w:space="0" w:color="auto"/>
              <w:left w:val="single" w:sz="4" w:space="0" w:color="auto"/>
              <w:bottom w:val="single" w:sz="4" w:space="0" w:color="auto"/>
              <w:right w:val="single" w:sz="4" w:space="0" w:color="auto"/>
            </w:tcBorders>
            <w:vAlign w:val="center"/>
            <w:hideMark/>
          </w:tcPr>
          <w:p w14:paraId="0A3F9D54" w14:textId="77777777" w:rsidR="00F55C8C" w:rsidRPr="007F1DC7" w:rsidRDefault="00F55C8C" w:rsidP="00F55C8C">
            <w:r w:rsidRPr="007F1DC7">
              <w:t>Наименование зоны</w:t>
            </w:r>
          </w:p>
        </w:tc>
        <w:tc>
          <w:tcPr>
            <w:tcW w:w="537" w:type="pct"/>
            <w:vMerge w:val="restart"/>
            <w:tcBorders>
              <w:top w:val="single" w:sz="4" w:space="0" w:color="auto"/>
              <w:left w:val="single" w:sz="4" w:space="0" w:color="auto"/>
              <w:bottom w:val="single" w:sz="4" w:space="0" w:color="auto"/>
              <w:right w:val="single" w:sz="4" w:space="0" w:color="auto"/>
            </w:tcBorders>
            <w:vAlign w:val="center"/>
            <w:hideMark/>
          </w:tcPr>
          <w:p w14:paraId="458349ED" w14:textId="77777777" w:rsidR="00F55C8C" w:rsidRPr="007F1DC7" w:rsidRDefault="00F55C8C" w:rsidP="00F55C8C">
            <w:pPr>
              <w:rPr>
                <w:lang w:val="x-none" w:eastAsia="x-none"/>
              </w:rPr>
            </w:pPr>
            <w:r w:rsidRPr="007F1DC7">
              <w:t>Площадь, (га)</w:t>
            </w:r>
          </w:p>
        </w:tc>
        <w:tc>
          <w:tcPr>
            <w:tcW w:w="2366" w:type="pct"/>
            <w:gridSpan w:val="3"/>
            <w:tcBorders>
              <w:top w:val="single" w:sz="4" w:space="0" w:color="auto"/>
              <w:left w:val="single" w:sz="4" w:space="0" w:color="auto"/>
              <w:bottom w:val="single" w:sz="4" w:space="0" w:color="auto"/>
              <w:right w:val="single" w:sz="4" w:space="0" w:color="auto"/>
            </w:tcBorders>
            <w:vAlign w:val="center"/>
            <w:hideMark/>
          </w:tcPr>
          <w:p w14:paraId="58B7DB98" w14:textId="77777777" w:rsidR="00F55C8C" w:rsidRPr="007F1DC7" w:rsidRDefault="00F55C8C" w:rsidP="00F55C8C">
            <w:r w:rsidRPr="007F1DC7">
              <w:t>Объекты</w:t>
            </w:r>
          </w:p>
        </w:tc>
      </w:tr>
      <w:tr w:rsidR="007F1DC7" w:rsidRPr="007F1DC7" w14:paraId="5C44D592" w14:textId="77777777" w:rsidTr="00F55C8C">
        <w:trPr>
          <w:trHeight w:val="62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C6208"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9766B"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0B279"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BB05D" w14:textId="77777777" w:rsidR="00F55C8C" w:rsidRPr="007F1DC7" w:rsidRDefault="00F55C8C" w:rsidP="00F55C8C">
            <w:pPr>
              <w:rPr>
                <w:lang w:val="x-none" w:eastAsia="x-none"/>
              </w:rPr>
            </w:pPr>
          </w:p>
        </w:tc>
        <w:tc>
          <w:tcPr>
            <w:tcW w:w="770" w:type="pct"/>
            <w:tcBorders>
              <w:top w:val="single" w:sz="4" w:space="0" w:color="auto"/>
              <w:left w:val="single" w:sz="4" w:space="0" w:color="auto"/>
              <w:bottom w:val="single" w:sz="4" w:space="0" w:color="auto"/>
              <w:right w:val="single" w:sz="4" w:space="0" w:color="auto"/>
            </w:tcBorders>
            <w:vAlign w:val="center"/>
            <w:hideMark/>
          </w:tcPr>
          <w:p w14:paraId="46E9A28C" w14:textId="77777777" w:rsidR="00F55C8C" w:rsidRPr="007F1DC7" w:rsidRDefault="00F55C8C" w:rsidP="00F55C8C">
            <w:r w:rsidRPr="007F1DC7">
              <w:t>Местного значения</w:t>
            </w:r>
          </w:p>
        </w:tc>
        <w:tc>
          <w:tcPr>
            <w:tcW w:w="796" w:type="pct"/>
            <w:tcBorders>
              <w:top w:val="single" w:sz="4" w:space="0" w:color="auto"/>
              <w:left w:val="single" w:sz="4" w:space="0" w:color="auto"/>
              <w:bottom w:val="single" w:sz="4" w:space="0" w:color="auto"/>
              <w:right w:val="single" w:sz="4" w:space="0" w:color="auto"/>
            </w:tcBorders>
            <w:vAlign w:val="center"/>
            <w:hideMark/>
          </w:tcPr>
          <w:p w14:paraId="0C0DA8A3" w14:textId="77777777" w:rsidR="00F55C8C" w:rsidRPr="007F1DC7" w:rsidRDefault="00F55C8C" w:rsidP="00F55C8C">
            <w:r w:rsidRPr="007F1DC7">
              <w:t>Регионального значения</w:t>
            </w:r>
          </w:p>
        </w:tc>
        <w:tc>
          <w:tcPr>
            <w:tcW w:w="800" w:type="pct"/>
            <w:tcBorders>
              <w:top w:val="single" w:sz="4" w:space="0" w:color="auto"/>
              <w:left w:val="single" w:sz="4" w:space="0" w:color="auto"/>
              <w:bottom w:val="single" w:sz="4" w:space="0" w:color="auto"/>
              <w:right w:val="single" w:sz="4" w:space="0" w:color="auto"/>
            </w:tcBorders>
            <w:vAlign w:val="center"/>
            <w:hideMark/>
          </w:tcPr>
          <w:p w14:paraId="030B1C2E" w14:textId="77777777" w:rsidR="00F55C8C" w:rsidRPr="007F1DC7" w:rsidRDefault="00F55C8C" w:rsidP="00F55C8C">
            <w:r w:rsidRPr="007F1DC7">
              <w:t>Федерального значения</w:t>
            </w:r>
          </w:p>
        </w:tc>
      </w:tr>
      <w:tr w:rsidR="007F1DC7" w:rsidRPr="007F1DC7" w14:paraId="58889E01" w14:textId="77777777" w:rsidTr="00F55C8C">
        <w:tc>
          <w:tcPr>
            <w:tcW w:w="173" w:type="pct"/>
            <w:tcBorders>
              <w:top w:val="single" w:sz="4" w:space="0" w:color="auto"/>
              <w:left w:val="single" w:sz="4" w:space="0" w:color="auto"/>
              <w:bottom w:val="single" w:sz="4" w:space="0" w:color="auto"/>
              <w:right w:val="single" w:sz="4" w:space="0" w:color="auto"/>
            </w:tcBorders>
            <w:vAlign w:val="center"/>
            <w:hideMark/>
          </w:tcPr>
          <w:p w14:paraId="57C2191B" w14:textId="77777777" w:rsidR="00F55C8C" w:rsidRPr="007F1DC7" w:rsidRDefault="00F55C8C" w:rsidP="00F55C8C">
            <w:r w:rsidRPr="007F1DC7">
              <w:t>1</w:t>
            </w:r>
          </w:p>
        </w:tc>
        <w:tc>
          <w:tcPr>
            <w:tcW w:w="588" w:type="pct"/>
            <w:tcBorders>
              <w:top w:val="single" w:sz="4" w:space="0" w:color="auto"/>
              <w:left w:val="single" w:sz="4" w:space="0" w:color="auto"/>
              <w:bottom w:val="single" w:sz="4" w:space="0" w:color="auto"/>
              <w:right w:val="single" w:sz="4" w:space="0" w:color="auto"/>
            </w:tcBorders>
            <w:vAlign w:val="center"/>
            <w:hideMark/>
          </w:tcPr>
          <w:p w14:paraId="4C4A1433" w14:textId="77777777" w:rsidR="00F55C8C" w:rsidRPr="007F1DC7" w:rsidRDefault="00F55C8C" w:rsidP="00F55C8C">
            <w:r w:rsidRPr="007F1DC7">
              <w:t>701010101</w:t>
            </w:r>
          </w:p>
        </w:tc>
        <w:tc>
          <w:tcPr>
            <w:tcW w:w="1336" w:type="pct"/>
            <w:tcBorders>
              <w:top w:val="single" w:sz="4" w:space="0" w:color="auto"/>
              <w:left w:val="single" w:sz="4" w:space="0" w:color="auto"/>
              <w:bottom w:val="single" w:sz="4" w:space="0" w:color="auto"/>
              <w:right w:val="single" w:sz="4" w:space="0" w:color="auto"/>
            </w:tcBorders>
            <w:vAlign w:val="bottom"/>
            <w:hideMark/>
          </w:tcPr>
          <w:p w14:paraId="50F5B7E0" w14:textId="77777777" w:rsidR="00F55C8C" w:rsidRPr="007F1DC7" w:rsidRDefault="00F55C8C" w:rsidP="00F55C8C">
            <w:r w:rsidRPr="007F1DC7">
              <w:t>Зона застройки индивидуальными жилыми домами</w:t>
            </w:r>
          </w:p>
        </w:tc>
        <w:tc>
          <w:tcPr>
            <w:tcW w:w="537" w:type="pct"/>
            <w:tcBorders>
              <w:top w:val="single" w:sz="4" w:space="0" w:color="auto"/>
              <w:left w:val="single" w:sz="4" w:space="0" w:color="auto"/>
              <w:bottom w:val="single" w:sz="4" w:space="0" w:color="auto"/>
              <w:right w:val="single" w:sz="4" w:space="0" w:color="auto"/>
            </w:tcBorders>
            <w:vAlign w:val="center"/>
            <w:hideMark/>
          </w:tcPr>
          <w:p w14:paraId="7D9BF3EC" w14:textId="77777777" w:rsidR="00F55C8C" w:rsidRPr="007F1DC7" w:rsidRDefault="00F55C8C" w:rsidP="00F55C8C">
            <w:r w:rsidRPr="007F1DC7">
              <w:t>47,72</w:t>
            </w:r>
          </w:p>
        </w:tc>
        <w:tc>
          <w:tcPr>
            <w:tcW w:w="770" w:type="pct"/>
            <w:tcBorders>
              <w:top w:val="single" w:sz="4" w:space="0" w:color="auto"/>
              <w:left w:val="single" w:sz="4" w:space="0" w:color="auto"/>
              <w:bottom w:val="single" w:sz="4" w:space="0" w:color="auto"/>
              <w:right w:val="single" w:sz="4" w:space="0" w:color="auto"/>
            </w:tcBorders>
            <w:vAlign w:val="center"/>
            <w:hideMark/>
          </w:tcPr>
          <w:p w14:paraId="62E9A5FC" w14:textId="77777777" w:rsidR="00F55C8C" w:rsidRPr="007F1DC7" w:rsidRDefault="00F55C8C" w:rsidP="00F55C8C">
            <w:r w:rsidRPr="007F1DC7">
              <w:t>См. таб.</w:t>
            </w:r>
          </w:p>
          <w:p w14:paraId="38919B20" w14:textId="77777777" w:rsidR="00F55C8C" w:rsidRPr="007F1DC7" w:rsidRDefault="00F55C8C" w:rsidP="00F55C8C">
            <w:r w:rsidRPr="007F1DC7">
              <w:t>2.1</w:t>
            </w:r>
          </w:p>
        </w:tc>
        <w:tc>
          <w:tcPr>
            <w:tcW w:w="796" w:type="pct"/>
            <w:tcBorders>
              <w:top w:val="single" w:sz="4" w:space="0" w:color="auto"/>
              <w:left w:val="single" w:sz="4" w:space="0" w:color="auto"/>
              <w:bottom w:val="single" w:sz="4" w:space="0" w:color="auto"/>
              <w:right w:val="single" w:sz="4" w:space="0" w:color="auto"/>
            </w:tcBorders>
            <w:vAlign w:val="center"/>
            <w:hideMark/>
          </w:tcPr>
          <w:p w14:paraId="44F8E7A7"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1BDBC105" w14:textId="77777777" w:rsidR="00F55C8C" w:rsidRPr="007F1DC7" w:rsidRDefault="00F55C8C" w:rsidP="00F55C8C">
            <w:r w:rsidRPr="007F1DC7">
              <w:t>-</w:t>
            </w:r>
          </w:p>
        </w:tc>
      </w:tr>
      <w:tr w:rsidR="007F1DC7" w:rsidRPr="007F1DC7" w14:paraId="3F145C2B" w14:textId="77777777" w:rsidTr="00F55C8C">
        <w:tc>
          <w:tcPr>
            <w:tcW w:w="173" w:type="pct"/>
            <w:tcBorders>
              <w:top w:val="single" w:sz="4" w:space="0" w:color="auto"/>
              <w:left w:val="single" w:sz="4" w:space="0" w:color="auto"/>
              <w:bottom w:val="single" w:sz="4" w:space="0" w:color="auto"/>
              <w:right w:val="single" w:sz="4" w:space="0" w:color="auto"/>
            </w:tcBorders>
            <w:vAlign w:val="center"/>
            <w:hideMark/>
          </w:tcPr>
          <w:p w14:paraId="0C226741" w14:textId="77777777" w:rsidR="00F55C8C" w:rsidRPr="007F1DC7" w:rsidRDefault="00F55C8C" w:rsidP="00F55C8C">
            <w:r w:rsidRPr="007F1DC7">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1EDFE8C1" w14:textId="77777777" w:rsidR="00F55C8C" w:rsidRPr="007F1DC7" w:rsidRDefault="00F55C8C" w:rsidP="00F55C8C">
            <w:r w:rsidRPr="007F1DC7">
              <w:t>701010102</w:t>
            </w:r>
          </w:p>
        </w:tc>
        <w:tc>
          <w:tcPr>
            <w:tcW w:w="1336" w:type="pct"/>
            <w:tcBorders>
              <w:top w:val="single" w:sz="4" w:space="0" w:color="auto"/>
              <w:left w:val="single" w:sz="4" w:space="0" w:color="auto"/>
              <w:bottom w:val="single" w:sz="4" w:space="0" w:color="auto"/>
              <w:right w:val="single" w:sz="4" w:space="0" w:color="auto"/>
            </w:tcBorders>
            <w:vAlign w:val="bottom"/>
            <w:hideMark/>
          </w:tcPr>
          <w:p w14:paraId="0EF0FA2D" w14:textId="77777777" w:rsidR="00F55C8C" w:rsidRPr="007F1DC7" w:rsidRDefault="00F55C8C" w:rsidP="00F55C8C">
            <w:r w:rsidRPr="007F1DC7">
              <w:t>Зона застройки малоэтажными жилыми домами (до 4 этажей, включая мансардный)</w:t>
            </w:r>
          </w:p>
        </w:tc>
        <w:tc>
          <w:tcPr>
            <w:tcW w:w="537" w:type="pct"/>
            <w:tcBorders>
              <w:top w:val="single" w:sz="4" w:space="0" w:color="auto"/>
              <w:left w:val="single" w:sz="4" w:space="0" w:color="auto"/>
              <w:bottom w:val="single" w:sz="4" w:space="0" w:color="auto"/>
              <w:right w:val="single" w:sz="4" w:space="0" w:color="auto"/>
            </w:tcBorders>
            <w:vAlign w:val="center"/>
            <w:hideMark/>
          </w:tcPr>
          <w:p w14:paraId="4DBA3D74" w14:textId="77777777" w:rsidR="00F55C8C" w:rsidRPr="007F1DC7" w:rsidRDefault="00F55C8C" w:rsidP="00F55C8C">
            <w:r w:rsidRPr="007F1DC7">
              <w:t>1,89</w:t>
            </w:r>
          </w:p>
        </w:tc>
        <w:tc>
          <w:tcPr>
            <w:tcW w:w="770" w:type="pct"/>
            <w:tcBorders>
              <w:top w:val="single" w:sz="4" w:space="0" w:color="auto"/>
              <w:left w:val="single" w:sz="4" w:space="0" w:color="auto"/>
              <w:bottom w:val="single" w:sz="4" w:space="0" w:color="auto"/>
              <w:right w:val="single" w:sz="4" w:space="0" w:color="auto"/>
            </w:tcBorders>
            <w:vAlign w:val="center"/>
          </w:tcPr>
          <w:p w14:paraId="7CD47250" w14:textId="77777777" w:rsidR="00F55C8C" w:rsidRPr="007F1DC7" w:rsidRDefault="00F55C8C" w:rsidP="00F55C8C">
            <w:r w:rsidRPr="007F1DC7">
              <w:t>См. таб.</w:t>
            </w:r>
          </w:p>
          <w:p w14:paraId="7D326BD5" w14:textId="77777777" w:rsidR="00F55C8C" w:rsidRPr="007F1DC7" w:rsidRDefault="00F55C8C" w:rsidP="00F55C8C">
            <w:r w:rsidRPr="007F1DC7">
              <w:t>2.1</w:t>
            </w:r>
          </w:p>
        </w:tc>
        <w:tc>
          <w:tcPr>
            <w:tcW w:w="796" w:type="pct"/>
            <w:tcBorders>
              <w:top w:val="single" w:sz="4" w:space="0" w:color="auto"/>
              <w:left w:val="single" w:sz="4" w:space="0" w:color="auto"/>
              <w:bottom w:val="single" w:sz="4" w:space="0" w:color="auto"/>
              <w:right w:val="single" w:sz="4" w:space="0" w:color="auto"/>
            </w:tcBorders>
            <w:vAlign w:val="center"/>
          </w:tcPr>
          <w:p w14:paraId="125FC57D"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7F2810AB" w14:textId="77777777" w:rsidR="00F55C8C" w:rsidRPr="007F1DC7" w:rsidRDefault="00F55C8C" w:rsidP="00F55C8C">
            <w:r w:rsidRPr="007F1DC7">
              <w:t>-</w:t>
            </w:r>
          </w:p>
        </w:tc>
      </w:tr>
      <w:tr w:rsidR="007F1DC7" w:rsidRPr="007F1DC7" w14:paraId="23801C5F" w14:textId="77777777" w:rsidTr="00F55C8C">
        <w:tc>
          <w:tcPr>
            <w:tcW w:w="173" w:type="pct"/>
            <w:tcBorders>
              <w:top w:val="single" w:sz="4" w:space="0" w:color="auto"/>
              <w:left w:val="single" w:sz="4" w:space="0" w:color="auto"/>
              <w:bottom w:val="single" w:sz="4" w:space="0" w:color="auto"/>
              <w:right w:val="single" w:sz="4" w:space="0" w:color="auto"/>
            </w:tcBorders>
            <w:vAlign w:val="center"/>
            <w:hideMark/>
          </w:tcPr>
          <w:p w14:paraId="0B20B4C4" w14:textId="77777777" w:rsidR="00F55C8C" w:rsidRPr="007F1DC7" w:rsidRDefault="00F55C8C" w:rsidP="00F55C8C">
            <w:r w:rsidRPr="007F1DC7">
              <w:t>3</w:t>
            </w:r>
          </w:p>
        </w:tc>
        <w:tc>
          <w:tcPr>
            <w:tcW w:w="588" w:type="pct"/>
            <w:tcBorders>
              <w:top w:val="single" w:sz="4" w:space="0" w:color="auto"/>
              <w:left w:val="single" w:sz="4" w:space="0" w:color="auto"/>
              <w:bottom w:val="single" w:sz="4" w:space="0" w:color="auto"/>
              <w:right w:val="single" w:sz="4" w:space="0" w:color="auto"/>
            </w:tcBorders>
            <w:vAlign w:val="center"/>
            <w:hideMark/>
          </w:tcPr>
          <w:p w14:paraId="00C38033" w14:textId="77777777" w:rsidR="00F55C8C" w:rsidRPr="007F1DC7" w:rsidRDefault="00F55C8C" w:rsidP="00F55C8C">
            <w:r w:rsidRPr="007F1DC7">
              <w:t>701010103</w:t>
            </w:r>
          </w:p>
        </w:tc>
        <w:tc>
          <w:tcPr>
            <w:tcW w:w="1336" w:type="pct"/>
            <w:tcBorders>
              <w:top w:val="single" w:sz="4" w:space="0" w:color="auto"/>
              <w:left w:val="single" w:sz="4" w:space="0" w:color="auto"/>
              <w:bottom w:val="single" w:sz="4" w:space="0" w:color="auto"/>
              <w:right w:val="single" w:sz="4" w:space="0" w:color="auto"/>
            </w:tcBorders>
            <w:vAlign w:val="bottom"/>
            <w:hideMark/>
          </w:tcPr>
          <w:p w14:paraId="6719D275" w14:textId="77777777" w:rsidR="00F55C8C" w:rsidRPr="007F1DC7" w:rsidRDefault="00F55C8C" w:rsidP="00F55C8C">
            <w:r w:rsidRPr="007F1DC7">
              <w:t>Зона застройки среднеэтажными жилыми домами (от 5 до 8 этажей, включая мансардный)</w:t>
            </w:r>
          </w:p>
        </w:tc>
        <w:tc>
          <w:tcPr>
            <w:tcW w:w="537" w:type="pct"/>
            <w:tcBorders>
              <w:top w:val="single" w:sz="4" w:space="0" w:color="auto"/>
              <w:left w:val="single" w:sz="4" w:space="0" w:color="auto"/>
              <w:bottom w:val="single" w:sz="4" w:space="0" w:color="auto"/>
              <w:right w:val="single" w:sz="4" w:space="0" w:color="auto"/>
            </w:tcBorders>
            <w:vAlign w:val="center"/>
            <w:hideMark/>
          </w:tcPr>
          <w:p w14:paraId="64ABB99B" w14:textId="77777777" w:rsidR="00F55C8C" w:rsidRPr="007F1DC7" w:rsidRDefault="00F55C8C" w:rsidP="00F55C8C">
            <w:r w:rsidRPr="007F1DC7">
              <w:t>5,39</w:t>
            </w:r>
          </w:p>
        </w:tc>
        <w:tc>
          <w:tcPr>
            <w:tcW w:w="770" w:type="pct"/>
            <w:tcBorders>
              <w:top w:val="single" w:sz="4" w:space="0" w:color="auto"/>
              <w:left w:val="single" w:sz="4" w:space="0" w:color="auto"/>
              <w:bottom w:val="single" w:sz="4" w:space="0" w:color="auto"/>
              <w:right w:val="single" w:sz="4" w:space="0" w:color="auto"/>
            </w:tcBorders>
            <w:vAlign w:val="center"/>
          </w:tcPr>
          <w:p w14:paraId="2AFC5237" w14:textId="77777777" w:rsidR="00F55C8C" w:rsidRPr="007F1DC7" w:rsidRDefault="00F55C8C" w:rsidP="00F55C8C">
            <w:r w:rsidRPr="007F1DC7">
              <w:t>См. таб.</w:t>
            </w:r>
          </w:p>
          <w:p w14:paraId="2CEAD8D4" w14:textId="77777777" w:rsidR="00F55C8C" w:rsidRPr="007F1DC7" w:rsidRDefault="00F55C8C" w:rsidP="00F55C8C">
            <w:r w:rsidRPr="007F1DC7">
              <w:t>2.1</w:t>
            </w:r>
          </w:p>
        </w:tc>
        <w:tc>
          <w:tcPr>
            <w:tcW w:w="796" w:type="pct"/>
            <w:tcBorders>
              <w:top w:val="single" w:sz="4" w:space="0" w:color="auto"/>
              <w:left w:val="single" w:sz="4" w:space="0" w:color="auto"/>
              <w:bottom w:val="single" w:sz="4" w:space="0" w:color="auto"/>
              <w:right w:val="single" w:sz="4" w:space="0" w:color="auto"/>
            </w:tcBorders>
            <w:vAlign w:val="center"/>
          </w:tcPr>
          <w:p w14:paraId="488D167B"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67A441E0" w14:textId="77777777" w:rsidR="00F55C8C" w:rsidRPr="007F1DC7" w:rsidRDefault="00F55C8C" w:rsidP="00F55C8C">
            <w:r w:rsidRPr="007F1DC7">
              <w:t>-</w:t>
            </w:r>
          </w:p>
        </w:tc>
      </w:tr>
      <w:tr w:rsidR="007F1DC7" w:rsidRPr="007F1DC7" w14:paraId="7915DB6A" w14:textId="77777777" w:rsidTr="00F55C8C">
        <w:tc>
          <w:tcPr>
            <w:tcW w:w="173" w:type="pct"/>
            <w:vMerge w:val="restart"/>
            <w:tcBorders>
              <w:top w:val="single" w:sz="4" w:space="0" w:color="auto"/>
              <w:left w:val="single" w:sz="4" w:space="0" w:color="auto"/>
              <w:bottom w:val="single" w:sz="4" w:space="0" w:color="auto"/>
              <w:right w:val="single" w:sz="4" w:space="0" w:color="auto"/>
            </w:tcBorders>
            <w:vAlign w:val="center"/>
            <w:hideMark/>
          </w:tcPr>
          <w:p w14:paraId="04CD34DE" w14:textId="77777777" w:rsidR="00F55C8C" w:rsidRPr="007F1DC7" w:rsidRDefault="00F55C8C" w:rsidP="00F55C8C">
            <w:r w:rsidRPr="007F1DC7">
              <w:t>4</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14:paraId="4F71DFA5" w14:textId="77777777" w:rsidR="00F55C8C" w:rsidRPr="007F1DC7" w:rsidRDefault="00F55C8C" w:rsidP="00F55C8C">
            <w:r w:rsidRPr="007F1DC7">
              <w:t>701010301</w:t>
            </w:r>
          </w:p>
        </w:tc>
        <w:tc>
          <w:tcPr>
            <w:tcW w:w="1336" w:type="pct"/>
            <w:tcBorders>
              <w:top w:val="single" w:sz="4" w:space="0" w:color="auto"/>
              <w:left w:val="single" w:sz="4" w:space="0" w:color="auto"/>
              <w:bottom w:val="single" w:sz="4" w:space="0" w:color="auto"/>
              <w:right w:val="single" w:sz="4" w:space="0" w:color="auto"/>
            </w:tcBorders>
            <w:vAlign w:val="bottom"/>
            <w:hideMark/>
          </w:tcPr>
          <w:p w14:paraId="5E9DA338" w14:textId="77777777" w:rsidR="00F55C8C" w:rsidRPr="007F1DC7" w:rsidRDefault="00F55C8C" w:rsidP="00F55C8C">
            <w:r w:rsidRPr="007F1DC7">
              <w:t>Многофункциональная общественно-деловая зона, в том числе подтипы:</w:t>
            </w:r>
          </w:p>
        </w:tc>
        <w:tc>
          <w:tcPr>
            <w:tcW w:w="537" w:type="pct"/>
            <w:tcBorders>
              <w:top w:val="single" w:sz="4" w:space="0" w:color="auto"/>
              <w:left w:val="single" w:sz="4" w:space="0" w:color="auto"/>
              <w:bottom w:val="single" w:sz="4" w:space="0" w:color="auto"/>
              <w:right w:val="single" w:sz="4" w:space="0" w:color="auto"/>
            </w:tcBorders>
            <w:vAlign w:val="center"/>
            <w:hideMark/>
          </w:tcPr>
          <w:p w14:paraId="608B72DC" w14:textId="77777777" w:rsidR="00F55C8C" w:rsidRPr="007F1DC7" w:rsidRDefault="00F55C8C" w:rsidP="00F55C8C">
            <w:r w:rsidRPr="007F1DC7">
              <w:t>1,15</w:t>
            </w:r>
          </w:p>
        </w:tc>
        <w:tc>
          <w:tcPr>
            <w:tcW w:w="770" w:type="pct"/>
            <w:vMerge w:val="restart"/>
            <w:tcBorders>
              <w:top w:val="single" w:sz="4" w:space="0" w:color="auto"/>
              <w:left w:val="single" w:sz="4" w:space="0" w:color="auto"/>
              <w:bottom w:val="single" w:sz="4" w:space="0" w:color="auto"/>
              <w:right w:val="single" w:sz="4" w:space="0" w:color="auto"/>
            </w:tcBorders>
            <w:vAlign w:val="center"/>
            <w:hideMark/>
          </w:tcPr>
          <w:p w14:paraId="60C241C1" w14:textId="77777777" w:rsidR="00F55C8C" w:rsidRPr="007F1DC7" w:rsidRDefault="00F55C8C" w:rsidP="00F55C8C">
            <w:r w:rsidRPr="007F1DC7">
              <w:t>См. таб.</w:t>
            </w:r>
          </w:p>
          <w:p w14:paraId="17616F2B" w14:textId="77777777" w:rsidR="00F55C8C" w:rsidRPr="007F1DC7" w:rsidRDefault="00F55C8C" w:rsidP="00F55C8C">
            <w:r w:rsidRPr="007F1DC7">
              <w:t>2.1</w:t>
            </w:r>
          </w:p>
        </w:tc>
        <w:tc>
          <w:tcPr>
            <w:tcW w:w="796" w:type="pct"/>
            <w:tcBorders>
              <w:top w:val="single" w:sz="4" w:space="0" w:color="auto"/>
              <w:left w:val="single" w:sz="4" w:space="0" w:color="auto"/>
              <w:bottom w:val="single" w:sz="4" w:space="0" w:color="auto"/>
              <w:right w:val="single" w:sz="4" w:space="0" w:color="auto"/>
            </w:tcBorders>
            <w:vAlign w:val="center"/>
            <w:hideMark/>
          </w:tcPr>
          <w:p w14:paraId="0FF2873C"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663ACEA1" w14:textId="77777777" w:rsidR="00F55C8C" w:rsidRPr="007F1DC7" w:rsidRDefault="00F55C8C" w:rsidP="00F55C8C">
            <w:r w:rsidRPr="007F1DC7">
              <w:t>-</w:t>
            </w:r>
          </w:p>
        </w:tc>
      </w:tr>
      <w:tr w:rsidR="007F1DC7" w:rsidRPr="007F1DC7" w14:paraId="219C03A4"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568F650C"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45ACB" w14:textId="77777777" w:rsidR="00F55C8C" w:rsidRPr="007F1DC7" w:rsidRDefault="00F55C8C" w:rsidP="00F55C8C"/>
        </w:tc>
        <w:tc>
          <w:tcPr>
            <w:tcW w:w="1336" w:type="pct"/>
            <w:tcBorders>
              <w:top w:val="single" w:sz="4" w:space="0" w:color="auto"/>
              <w:left w:val="single" w:sz="4" w:space="0" w:color="auto"/>
              <w:bottom w:val="single" w:sz="4" w:space="0" w:color="auto"/>
              <w:right w:val="single" w:sz="4" w:space="0" w:color="auto"/>
            </w:tcBorders>
            <w:vAlign w:val="center"/>
            <w:hideMark/>
          </w:tcPr>
          <w:p w14:paraId="4BBC0AFE" w14:textId="77777777" w:rsidR="00F55C8C" w:rsidRPr="007F1DC7" w:rsidRDefault="00F55C8C" w:rsidP="00F55C8C">
            <w:r w:rsidRPr="007F1DC7">
              <w:t>Зона делового, общественного и коммерческого назначения</w:t>
            </w:r>
          </w:p>
        </w:tc>
        <w:tc>
          <w:tcPr>
            <w:tcW w:w="537" w:type="pct"/>
            <w:tcBorders>
              <w:top w:val="single" w:sz="4" w:space="0" w:color="auto"/>
              <w:left w:val="single" w:sz="4" w:space="0" w:color="auto"/>
              <w:bottom w:val="single" w:sz="4" w:space="0" w:color="auto"/>
              <w:right w:val="single" w:sz="4" w:space="0" w:color="auto"/>
            </w:tcBorders>
            <w:vAlign w:val="center"/>
            <w:hideMark/>
          </w:tcPr>
          <w:p w14:paraId="07FE85AC" w14:textId="77777777" w:rsidR="00F55C8C" w:rsidRPr="007F1DC7" w:rsidRDefault="00F55C8C" w:rsidP="00F55C8C">
            <w:r w:rsidRPr="007F1DC7">
              <w:t>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AD154" w14:textId="77777777" w:rsidR="00F55C8C" w:rsidRPr="007F1DC7" w:rsidRDefault="00F55C8C" w:rsidP="00F55C8C"/>
        </w:tc>
        <w:tc>
          <w:tcPr>
            <w:tcW w:w="796" w:type="pct"/>
            <w:tcBorders>
              <w:top w:val="single" w:sz="4" w:space="0" w:color="auto"/>
              <w:left w:val="single" w:sz="4" w:space="0" w:color="auto"/>
              <w:bottom w:val="single" w:sz="4" w:space="0" w:color="auto"/>
              <w:right w:val="single" w:sz="4" w:space="0" w:color="auto"/>
            </w:tcBorders>
            <w:vAlign w:val="center"/>
          </w:tcPr>
          <w:p w14:paraId="191D660D"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17E0AEBB" w14:textId="77777777" w:rsidR="00F55C8C" w:rsidRPr="007F1DC7" w:rsidRDefault="00F55C8C" w:rsidP="00F55C8C">
            <w:r w:rsidRPr="007F1DC7">
              <w:t>-</w:t>
            </w:r>
          </w:p>
        </w:tc>
      </w:tr>
      <w:tr w:rsidR="007F1DC7" w:rsidRPr="007F1DC7" w14:paraId="026E743B" w14:textId="77777777" w:rsidTr="00F55C8C">
        <w:tc>
          <w:tcPr>
            <w:tcW w:w="173" w:type="pct"/>
            <w:vMerge w:val="restart"/>
            <w:tcBorders>
              <w:top w:val="single" w:sz="4" w:space="0" w:color="auto"/>
              <w:left w:val="single" w:sz="4" w:space="0" w:color="auto"/>
              <w:bottom w:val="single" w:sz="4" w:space="0" w:color="auto"/>
              <w:right w:val="single" w:sz="4" w:space="0" w:color="auto"/>
            </w:tcBorders>
            <w:vAlign w:val="center"/>
            <w:hideMark/>
          </w:tcPr>
          <w:p w14:paraId="79447DE5" w14:textId="77777777" w:rsidR="00F55C8C" w:rsidRPr="007F1DC7" w:rsidRDefault="00F55C8C" w:rsidP="00F55C8C">
            <w:r w:rsidRPr="007F1DC7">
              <w:t>5</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14:paraId="539EB9CB" w14:textId="77777777" w:rsidR="00F55C8C" w:rsidRPr="007F1DC7" w:rsidRDefault="00F55C8C" w:rsidP="00F55C8C">
            <w:r w:rsidRPr="007F1DC7">
              <w:t>701010302</w:t>
            </w:r>
          </w:p>
        </w:tc>
        <w:tc>
          <w:tcPr>
            <w:tcW w:w="1336" w:type="pct"/>
            <w:tcBorders>
              <w:top w:val="single" w:sz="4" w:space="0" w:color="auto"/>
              <w:left w:val="single" w:sz="4" w:space="0" w:color="auto"/>
              <w:bottom w:val="single" w:sz="4" w:space="0" w:color="auto"/>
              <w:right w:val="single" w:sz="4" w:space="0" w:color="auto"/>
            </w:tcBorders>
            <w:hideMark/>
          </w:tcPr>
          <w:p w14:paraId="0B4A877A" w14:textId="77777777" w:rsidR="00F55C8C" w:rsidRPr="007F1DC7" w:rsidRDefault="00F55C8C" w:rsidP="00F55C8C">
            <w:r w:rsidRPr="007F1DC7">
              <w:t>Зона специализированной общественной застройки, в том числе подтипы:</w:t>
            </w:r>
          </w:p>
        </w:tc>
        <w:tc>
          <w:tcPr>
            <w:tcW w:w="537" w:type="pct"/>
            <w:tcBorders>
              <w:top w:val="single" w:sz="4" w:space="0" w:color="auto"/>
              <w:left w:val="single" w:sz="4" w:space="0" w:color="auto"/>
              <w:bottom w:val="single" w:sz="4" w:space="0" w:color="auto"/>
              <w:right w:val="single" w:sz="4" w:space="0" w:color="auto"/>
            </w:tcBorders>
            <w:vAlign w:val="center"/>
            <w:hideMark/>
          </w:tcPr>
          <w:p w14:paraId="453C07EC" w14:textId="77777777" w:rsidR="00F55C8C" w:rsidRPr="007F1DC7" w:rsidRDefault="00F55C8C" w:rsidP="00F55C8C">
            <w:r w:rsidRPr="007F1DC7">
              <w:t>2,84</w:t>
            </w:r>
          </w:p>
        </w:tc>
        <w:tc>
          <w:tcPr>
            <w:tcW w:w="770" w:type="pct"/>
            <w:tcBorders>
              <w:top w:val="single" w:sz="4" w:space="0" w:color="auto"/>
              <w:left w:val="single" w:sz="4" w:space="0" w:color="auto"/>
              <w:bottom w:val="single" w:sz="4" w:space="0" w:color="auto"/>
              <w:right w:val="single" w:sz="4" w:space="0" w:color="auto"/>
            </w:tcBorders>
            <w:vAlign w:val="center"/>
            <w:hideMark/>
          </w:tcPr>
          <w:p w14:paraId="2B08AFD8" w14:textId="77777777" w:rsidR="00F55C8C" w:rsidRPr="007F1DC7" w:rsidRDefault="00F55C8C" w:rsidP="00F55C8C">
            <w:r w:rsidRPr="007F1DC7">
              <w:t>См. таб.</w:t>
            </w:r>
          </w:p>
          <w:p w14:paraId="074EB369" w14:textId="77777777" w:rsidR="00F55C8C" w:rsidRPr="007F1DC7" w:rsidRDefault="00F55C8C" w:rsidP="00F55C8C">
            <w:r w:rsidRPr="007F1DC7">
              <w:t>2.1, 2.4</w:t>
            </w:r>
          </w:p>
        </w:tc>
        <w:tc>
          <w:tcPr>
            <w:tcW w:w="796" w:type="pct"/>
            <w:tcBorders>
              <w:top w:val="single" w:sz="4" w:space="0" w:color="auto"/>
              <w:left w:val="single" w:sz="4" w:space="0" w:color="auto"/>
              <w:bottom w:val="single" w:sz="4" w:space="0" w:color="auto"/>
              <w:right w:val="single" w:sz="4" w:space="0" w:color="auto"/>
            </w:tcBorders>
            <w:vAlign w:val="center"/>
          </w:tcPr>
          <w:p w14:paraId="714570A0" w14:textId="77777777" w:rsidR="00F55C8C" w:rsidRPr="007F1DC7" w:rsidRDefault="00F55C8C" w:rsidP="00F55C8C">
            <w:r w:rsidRPr="007F1DC7">
              <w:t>См. таб.</w:t>
            </w:r>
          </w:p>
          <w:p w14:paraId="0FFE8DC8" w14:textId="77777777" w:rsidR="00F55C8C" w:rsidRPr="007F1DC7" w:rsidRDefault="00F55C8C" w:rsidP="00F55C8C">
            <w:r w:rsidRPr="007F1DC7">
              <w:t>2.7</w:t>
            </w:r>
          </w:p>
        </w:tc>
        <w:tc>
          <w:tcPr>
            <w:tcW w:w="800" w:type="pct"/>
            <w:tcBorders>
              <w:top w:val="single" w:sz="4" w:space="0" w:color="auto"/>
              <w:left w:val="single" w:sz="4" w:space="0" w:color="auto"/>
              <w:bottom w:val="single" w:sz="4" w:space="0" w:color="auto"/>
              <w:right w:val="single" w:sz="4" w:space="0" w:color="auto"/>
            </w:tcBorders>
            <w:vAlign w:val="center"/>
          </w:tcPr>
          <w:p w14:paraId="3391FB9D" w14:textId="77777777" w:rsidR="00F55C8C" w:rsidRPr="007F1DC7" w:rsidRDefault="00F55C8C" w:rsidP="00F55C8C">
            <w:r w:rsidRPr="007F1DC7">
              <w:t>-</w:t>
            </w:r>
          </w:p>
        </w:tc>
      </w:tr>
      <w:tr w:rsidR="007F1DC7" w:rsidRPr="007F1DC7" w14:paraId="6438490A"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626DA5C4"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D4219" w14:textId="77777777" w:rsidR="00F55C8C" w:rsidRPr="007F1DC7" w:rsidRDefault="00F55C8C" w:rsidP="00F55C8C"/>
        </w:tc>
        <w:tc>
          <w:tcPr>
            <w:tcW w:w="1336" w:type="pct"/>
            <w:tcBorders>
              <w:top w:val="single" w:sz="4" w:space="0" w:color="auto"/>
              <w:left w:val="single" w:sz="4" w:space="0" w:color="auto"/>
              <w:bottom w:val="single" w:sz="4" w:space="0" w:color="auto"/>
              <w:right w:val="single" w:sz="4" w:space="0" w:color="auto"/>
            </w:tcBorders>
            <w:vAlign w:val="bottom"/>
            <w:hideMark/>
          </w:tcPr>
          <w:p w14:paraId="175D8729" w14:textId="77777777" w:rsidR="00F55C8C" w:rsidRPr="007F1DC7" w:rsidRDefault="00F55C8C" w:rsidP="00F55C8C">
            <w:r w:rsidRPr="007F1DC7">
              <w:t>Зона общеобразовательных организаций</w:t>
            </w:r>
          </w:p>
        </w:tc>
        <w:tc>
          <w:tcPr>
            <w:tcW w:w="537" w:type="pct"/>
            <w:tcBorders>
              <w:top w:val="single" w:sz="4" w:space="0" w:color="auto"/>
              <w:left w:val="single" w:sz="4" w:space="0" w:color="auto"/>
              <w:bottom w:val="single" w:sz="4" w:space="0" w:color="auto"/>
              <w:right w:val="single" w:sz="4" w:space="0" w:color="auto"/>
            </w:tcBorders>
            <w:vAlign w:val="center"/>
            <w:hideMark/>
          </w:tcPr>
          <w:p w14:paraId="7A16EDB5" w14:textId="77777777" w:rsidR="00F55C8C" w:rsidRPr="007F1DC7" w:rsidRDefault="00F55C8C" w:rsidP="00F55C8C">
            <w:r w:rsidRPr="007F1DC7">
              <w:t>1,95</w:t>
            </w:r>
          </w:p>
        </w:tc>
        <w:tc>
          <w:tcPr>
            <w:tcW w:w="770" w:type="pct"/>
            <w:tcBorders>
              <w:top w:val="single" w:sz="4" w:space="0" w:color="auto"/>
              <w:left w:val="single" w:sz="4" w:space="0" w:color="auto"/>
              <w:bottom w:val="single" w:sz="4" w:space="0" w:color="auto"/>
              <w:right w:val="single" w:sz="4" w:space="0" w:color="auto"/>
            </w:tcBorders>
            <w:vAlign w:val="center"/>
          </w:tcPr>
          <w:p w14:paraId="5CAA3356" w14:textId="77777777" w:rsidR="00F55C8C" w:rsidRPr="007F1DC7" w:rsidRDefault="00F55C8C" w:rsidP="00F55C8C">
            <w:r w:rsidRPr="007F1DC7">
              <w:t>См. таб.</w:t>
            </w:r>
          </w:p>
          <w:p w14:paraId="08804A61" w14:textId="77777777" w:rsidR="00F55C8C" w:rsidRPr="007F1DC7" w:rsidRDefault="00F55C8C" w:rsidP="00F55C8C">
            <w:r w:rsidRPr="007F1DC7">
              <w:t>2.4</w:t>
            </w:r>
          </w:p>
        </w:tc>
        <w:tc>
          <w:tcPr>
            <w:tcW w:w="796" w:type="pct"/>
            <w:tcBorders>
              <w:top w:val="single" w:sz="4" w:space="0" w:color="auto"/>
              <w:left w:val="single" w:sz="4" w:space="0" w:color="auto"/>
              <w:bottom w:val="single" w:sz="4" w:space="0" w:color="auto"/>
              <w:right w:val="single" w:sz="4" w:space="0" w:color="auto"/>
            </w:tcBorders>
            <w:vAlign w:val="center"/>
          </w:tcPr>
          <w:p w14:paraId="3CB22070"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1893412E" w14:textId="77777777" w:rsidR="00F55C8C" w:rsidRPr="007F1DC7" w:rsidRDefault="00F55C8C" w:rsidP="00F55C8C">
            <w:r w:rsidRPr="007F1DC7">
              <w:t>-</w:t>
            </w:r>
          </w:p>
        </w:tc>
      </w:tr>
      <w:tr w:rsidR="007F1DC7" w:rsidRPr="007F1DC7" w14:paraId="391B380B"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5E5701D6"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E5C96" w14:textId="77777777" w:rsidR="00F55C8C" w:rsidRPr="007F1DC7" w:rsidRDefault="00F55C8C" w:rsidP="00F55C8C"/>
        </w:tc>
        <w:tc>
          <w:tcPr>
            <w:tcW w:w="1336" w:type="pct"/>
            <w:tcBorders>
              <w:top w:val="single" w:sz="4" w:space="0" w:color="auto"/>
              <w:left w:val="single" w:sz="4" w:space="0" w:color="auto"/>
              <w:bottom w:val="single" w:sz="4" w:space="0" w:color="auto"/>
              <w:right w:val="single" w:sz="4" w:space="0" w:color="auto"/>
            </w:tcBorders>
            <w:vAlign w:val="bottom"/>
            <w:hideMark/>
          </w:tcPr>
          <w:p w14:paraId="3562CB46" w14:textId="77777777" w:rsidR="00F55C8C" w:rsidRPr="007F1DC7" w:rsidRDefault="00F55C8C" w:rsidP="00F55C8C">
            <w:r w:rsidRPr="007F1DC7">
              <w:t>Зона дошкольных образовательных организаций</w:t>
            </w:r>
          </w:p>
        </w:tc>
        <w:tc>
          <w:tcPr>
            <w:tcW w:w="537" w:type="pct"/>
            <w:tcBorders>
              <w:top w:val="single" w:sz="4" w:space="0" w:color="auto"/>
              <w:left w:val="single" w:sz="4" w:space="0" w:color="auto"/>
              <w:bottom w:val="single" w:sz="4" w:space="0" w:color="auto"/>
              <w:right w:val="single" w:sz="4" w:space="0" w:color="auto"/>
            </w:tcBorders>
            <w:vAlign w:val="center"/>
            <w:hideMark/>
          </w:tcPr>
          <w:p w14:paraId="2A1CFBAC" w14:textId="77777777" w:rsidR="00F55C8C" w:rsidRPr="007F1DC7" w:rsidRDefault="00F55C8C" w:rsidP="00F55C8C">
            <w:r w:rsidRPr="007F1DC7">
              <w:t>0,89</w:t>
            </w:r>
          </w:p>
        </w:tc>
        <w:tc>
          <w:tcPr>
            <w:tcW w:w="770" w:type="pct"/>
            <w:tcBorders>
              <w:top w:val="single" w:sz="4" w:space="0" w:color="auto"/>
              <w:left w:val="single" w:sz="4" w:space="0" w:color="auto"/>
              <w:bottom w:val="single" w:sz="4" w:space="0" w:color="auto"/>
              <w:right w:val="single" w:sz="4" w:space="0" w:color="auto"/>
            </w:tcBorders>
            <w:vAlign w:val="center"/>
          </w:tcPr>
          <w:p w14:paraId="34EFB4A6" w14:textId="77777777" w:rsidR="00F55C8C" w:rsidRPr="007F1DC7" w:rsidRDefault="00F55C8C" w:rsidP="00F55C8C">
            <w:r w:rsidRPr="007F1DC7">
              <w:t>См. таб.</w:t>
            </w:r>
          </w:p>
          <w:p w14:paraId="6AF222DD" w14:textId="77777777" w:rsidR="00F55C8C" w:rsidRPr="007F1DC7" w:rsidRDefault="00F55C8C" w:rsidP="00F55C8C">
            <w:r w:rsidRPr="007F1DC7">
              <w:t>2.1</w:t>
            </w:r>
          </w:p>
        </w:tc>
        <w:tc>
          <w:tcPr>
            <w:tcW w:w="796" w:type="pct"/>
            <w:tcBorders>
              <w:top w:val="single" w:sz="4" w:space="0" w:color="auto"/>
              <w:left w:val="single" w:sz="4" w:space="0" w:color="auto"/>
              <w:bottom w:val="single" w:sz="4" w:space="0" w:color="auto"/>
              <w:right w:val="single" w:sz="4" w:space="0" w:color="auto"/>
            </w:tcBorders>
            <w:vAlign w:val="center"/>
          </w:tcPr>
          <w:p w14:paraId="66305AF7" w14:textId="77777777" w:rsidR="00F55C8C" w:rsidRPr="007F1DC7" w:rsidRDefault="00F55C8C" w:rsidP="00F55C8C">
            <w:r w:rsidRPr="007F1DC7">
              <w:t>См. таб.</w:t>
            </w:r>
          </w:p>
          <w:p w14:paraId="681E981C" w14:textId="77777777" w:rsidR="00F55C8C" w:rsidRPr="007F1DC7" w:rsidRDefault="00F55C8C" w:rsidP="00F55C8C">
            <w:r w:rsidRPr="007F1DC7">
              <w:t>2.7</w:t>
            </w:r>
          </w:p>
        </w:tc>
        <w:tc>
          <w:tcPr>
            <w:tcW w:w="800" w:type="pct"/>
            <w:tcBorders>
              <w:top w:val="single" w:sz="4" w:space="0" w:color="auto"/>
              <w:left w:val="single" w:sz="4" w:space="0" w:color="auto"/>
              <w:bottom w:val="single" w:sz="4" w:space="0" w:color="auto"/>
              <w:right w:val="single" w:sz="4" w:space="0" w:color="auto"/>
            </w:tcBorders>
            <w:vAlign w:val="center"/>
          </w:tcPr>
          <w:p w14:paraId="78BE56F7" w14:textId="77777777" w:rsidR="00F55C8C" w:rsidRPr="007F1DC7" w:rsidRDefault="00F55C8C" w:rsidP="00F55C8C">
            <w:r w:rsidRPr="007F1DC7">
              <w:t>-</w:t>
            </w:r>
          </w:p>
        </w:tc>
      </w:tr>
      <w:tr w:rsidR="007F1DC7" w:rsidRPr="007F1DC7" w14:paraId="5E5A5D2D" w14:textId="77777777" w:rsidTr="00F55C8C">
        <w:tc>
          <w:tcPr>
            <w:tcW w:w="0" w:type="auto"/>
            <w:tcBorders>
              <w:top w:val="single" w:sz="4" w:space="0" w:color="auto"/>
              <w:left w:val="single" w:sz="4" w:space="0" w:color="auto"/>
              <w:bottom w:val="single" w:sz="4" w:space="0" w:color="auto"/>
              <w:right w:val="single" w:sz="4" w:space="0" w:color="auto"/>
            </w:tcBorders>
            <w:vAlign w:val="center"/>
          </w:tcPr>
          <w:p w14:paraId="6441D0A4" w14:textId="77777777" w:rsidR="00F55C8C" w:rsidRPr="007F1DC7" w:rsidRDefault="00F55C8C" w:rsidP="00F55C8C">
            <w:r w:rsidRPr="007F1DC7">
              <w:t>6</w:t>
            </w:r>
          </w:p>
        </w:tc>
        <w:tc>
          <w:tcPr>
            <w:tcW w:w="0" w:type="auto"/>
            <w:tcBorders>
              <w:top w:val="single" w:sz="4" w:space="0" w:color="auto"/>
              <w:left w:val="single" w:sz="4" w:space="0" w:color="auto"/>
              <w:bottom w:val="single" w:sz="4" w:space="0" w:color="auto"/>
              <w:right w:val="single" w:sz="4" w:space="0" w:color="auto"/>
            </w:tcBorders>
            <w:vAlign w:val="center"/>
          </w:tcPr>
          <w:p w14:paraId="4BEE0AD4" w14:textId="77777777" w:rsidR="00F55C8C" w:rsidRPr="007F1DC7" w:rsidRDefault="00F55C8C" w:rsidP="00F55C8C">
            <w:r w:rsidRPr="007F1DC7">
              <w:t>701010401</w:t>
            </w:r>
          </w:p>
        </w:tc>
        <w:tc>
          <w:tcPr>
            <w:tcW w:w="1336" w:type="pct"/>
            <w:tcBorders>
              <w:top w:val="single" w:sz="4" w:space="0" w:color="auto"/>
              <w:left w:val="single" w:sz="4" w:space="0" w:color="auto"/>
              <w:bottom w:val="single" w:sz="4" w:space="0" w:color="auto"/>
              <w:right w:val="single" w:sz="4" w:space="0" w:color="auto"/>
            </w:tcBorders>
            <w:vAlign w:val="bottom"/>
          </w:tcPr>
          <w:p w14:paraId="06224C66" w14:textId="77777777" w:rsidR="00F55C8C" w:rsidRPr="007F1DC7" w:rsidRDefault="00F55C8C" w:rsidP="00F55C8C">
            <w:r w:rsidRPr="007F1DC7">
              <w:t>Производственная зона</w:t>
            </w:r>
          </w:p>
        </w:tc>
        <w:tc>
          <w:tcPr>
            <w:tcW w:w="537" w:type="pct"/>
            <w:tcBorders>
              <w:top w:val="single" w:sz="4" w:space="0" w:color="auto"/>
              <w:left w:val="single" w:sz="4" w:space="0" w:color="auto"/>
              <w:bottom w:val="single" w:sz="4" w:space="0" w:color="auto"/>
              <w:right w:val="single" w:sz="4" w:space="0" w:color="auto"/>
            </w:tcBorders>
            <w:vAlign w:val="center"/>
          </w:tcPr>
          <w:p w14:paraId="6CD98F50" w14:textId="77777777" w:rsidR="00F55C8C" w:rsidRPr="007F1DC7" w:rsidRDefault="00F55C8C" w:rsidP="00F55C8C">
            <w:r w:rsidRPr="007F1DC7">
              <w:t>9,0</w:t>
            </w:r>
          </w:p>
        </w:tc>
        <w:tc>
          <w:tcPr>
            <w:tcW w:w="770" w:type="pct"/>
            <w:tcBorders>
              <w:top w:val="single" w:sz="4" w:space="0" w:color="auto"/>
              <w:left w:val="single" w:sz="4" w:space="0" w:color="auto"/>
              <w:bottom w:val="single" w:sz="4" w:space="0" w:color="auto"/>
              <w:right w:val="single" w:sz="4" w:space="0" w:color="auto"/>
            </w:tcBorders>
            <w:vAlign w:val="center"/>
          </w:tcPr>
          <w:p w14:paraId="715BDAFC" w14:textId="77777777" w:rsidR="00F55C8C" w:rsidRPr="007F1DC7" w:rsidRDefault="00F55C8C" w:rsidP="00F55C8C">
            <w:r w:rsidRPr="007F1DC7">
              <w:t>См. таб. 2.1</w:t>
            </w:r>
          </w:p>
        </w:tc>
        <w:tc>
          <w:tcPr>
            <w:tcW w:w="796" w:type="pct"/>
            <w:tcBorders>
              <w:top w:val="single" w:sz="4" w:space="0" w:color="auto"/>
              <w:left w:val="single" w:sz="4" w:space="0" w:color="auto"/>
              <w:bottom w:val="single" w:sz="4" w:space="0" w:color="auto"/>
              <w:right w:val="single" w:sz="4" w:space="0" w:color="auto"/>
            </w:tcBorders>
            <w:vAlign w:val="center"/>
          </w:tcPr>
          <w:p w14:paraId="6BECD72D"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7807CD42" w14:textId="77777777" w:rsidR="00F55C8C" w:rsidRPr="007F1DC7" w:rsidRDefault="00F55C8C" w:rsidP="00F55C8C">
            <w:r w:rsidRPr="007F1DC7">
              <w:t>-</w:t>
            </w:r>
          </w:p>
        </w:tc>
      </w:tr>
      <w:tr w:rsidR="007F1DC7" w:rsidRPr="007F1DC7" w14:paraId="458BDB47" w14:textId="77777777" w:rsidTr="00F55C8C">
        <w:trPr>
          <w:trHeight w:val="299"/>
        </w:trPr>
        <w:tc>
          <w:tcPr>
            <w:tcW w:w="173" w:type="pct"/>
            <w:tcBorders>
              <w:top w:val="single" w:sz="4" w:space="0" w:color="auto"/>
              <w:left w:val="single" w:sz="4" w:space="0" w:color="auto"/>
              <w:bottom w:val="single" w:sz="4" w:space="0" w:color="auto"/>
              <w:right w:val="single" w:sz="4" w:space="0" w:color="auto"/>
            </w:tcBorders>
            <w:vAlign w:val="center"/>
            <w:hideMark/>
          </w:tcPr>
          <w:p w14:paraId="4BB57F75" w14:textId="77777777" w:rsidR="00F55C8C" w:rsidRPr="007F1DC7" w:rsidRDefault="00F55C8C" w:rsidP="00F55C8C">
            <w:r w:rsidRPr="007F1DC7">
              <w:t>7</w:t>
            </w:r>
          </w:p>
        </w:tc>
        <w:tc>
          <w:tcPr>
            <w:tcW w:w="588" w:type="pct"/>
            <w:tcBorders>
              <w:top w:val="single" w:sz="4" w:space="0" w:color="auto"/>
              <w:left w:val="single" w:sz="4" w:space="0" w:color="auto"/>
              <w:bottom w:val="single" w:sz="4" w:space="0" w:color="auto"/>
              <w:right w:val="single" w:sz="4" w:space="0" w:color="auto"/>
            </w:tcBorders>
            <w:vAlign w:val="center"/>
            <w:hideMark/>
          </w:tcPr>
          <w:p w14:paraId="0CE78BDD" w14:textId="77777777" w:rsidR="00F55C8C" w:rsidRPr="007F1DC7" w:rsidRDefault="00F55C8C" w:rsidP="00F55C8C">
            <w:r w:rsidRPr="007F1DC7">
              <w:t>701010402</w:t>
            </w:r>
          </w:p>
        </w:tc>
        <w:tc>
          <w:tcPr>
            <w:tcW w:w="1336" w:type="pct"/>
            <w:tcBorders>
              <w:top w:val="single" w:sz="4" w:space="0" w:color="auto"/>
              <w:left w:val="single" w:sz="4" w:space="0" w:color="auto"/>
              <w:bottom w:val="single" w:sz="4" w:space="0" w:color="auto"/>
              <w:right w:val="single" w:sz="4" w:space="0" w:color="auto"/>
            </w:tcBorders>
            <w:hideMark/>
          </w:tcPr>
          <w:p w14:paraId="29ED6764" w14:textId="77777777" w:rsidR="00F55C8C" w:rsidRPr="007F1DC7" w:rsidRDefault="00F55C8C" w:rsidP="00F55C8C">
            <w:r w:rsidRPr="007F1DC7">
              <w:t>Коммунально-складская зона</w:t>
            </w:r>
          </w:p>
        </w:tc>
        <w:tc>
          <w:tcPr>
            <w:tcW w:w="537" w:type="pct"/>
            <w:tcBorders>
              <w:top w:val="single" w:sz="4" w:space="0" w:color="auto"/>
              <w:left w:val="single" w:sz="4" w:space="0" w:color="auto"/>
              <w:bottom w:val="single" w:sz="4" w:space="0" w:color="auto"/>
              <w:right w:val="single" w:sz="4" w:space="0" w:color="auto"/>
            </w:tcBorders>
            <w:vAlign w:val="center"/>
            <w:hideMark/>
          </w:tcPr>
          <w:p w14:paraId="13A43375" w14:textId="77777777" w:rsidR="00F55C8C" w:rsidRPr="007F1DC7" w:rsidRDefault="00F55C8C" w:rsidP="00F55C8C">
            <w:r w:rsidRPr="007F1DC7">
              <w:t>0,51</w:t>
            </w:r>
          </w:p>
        </w:tc>
        <w:tc>
          <w:tcPr>
            <w:tcW w:w="770" w:type="pct"/>
            <w:tcBorders>
              <w:top w:val="single" w:sz="4" w:space="0" w:color="auto"/>
              <w:left w:val="single" w:sz="4" w:space="0" w:color="auto"/>
              <w:bottom w:val="single" w:sz="4" w:space="0" w:color="auto"/>
              <w:right w:val="single" w:sz="4" w:space="0" w:color="auto"/>
            </w:tcBorders>
            <w:vAlign w:val="center"/>
          </w:tcPr>
          <w:p w14:paraId="1D56D7F6" w14:textId="77777777" w:rsidR="00F55C8C" w:rsidRPr="007F1DC7" w:rsidRDefault="00F55C8C" w:rsidP="00F55C8C">
            <w:r w:rsidRPr="007F1DC7">
              <w:t>-</w:t>
            </w:r>
          </w:p>
        </w:tc>
        <w:tc>
          <w:tcPr>
            <w:tcW w:w="796" w:type="pct"/>
            <w:tcBorders>
              <w:top w:val="single" w:sz="4" w:space="0" w:color="auto"/>
              <w:left w:val="single" w:sz="4" w:space="0" w:color="auto"/>
              <w:bottom w:val="single" w:sz="4" w:space="0" w:color="auto"/>
              <w:right w:val="single" w:sz="4" w:space="0" w:color="auto"/>
            </w:tcBorders>
            <w:vAlign w:val="center"/>
          </w:tcPr>
          <w:p w14:paraId="27A7C4A5"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6A2FC455" w14:textId="77777777" w:rsidR="00F55C8C" w:rsidRPr="007F1DC7" w:rsidRDefault="00F55C8C" w:rsidP="00F55C8C">
            <w:r w:rsidRPr="007F1DC7">
              <w:t>-</w:t>
            </w:r>
          </w:p>
        </w:tc>
      </w:tr>
      <w:tr w:rsidR="007F1DC7" w:rsidRPr="007F1DC7" w14:paraId="50F9EEA9" w14:textId="77777777" w:rsidTr="00F55C8C">
        <w:trPr>
          <w:trHeight w:val="299"/>
        </w:trPr>
        <w:tc>
          <w:tcPr>
            <w:tcW w:w="173" w:type="pct"/>
            <w:vMerge w:val="restart"/>
            <w:tcBorders>
              <w:top w:val="single" w:sz="4" w:space="0" w:color="auto"/>
              <w:left w:val="single" w:sz="4" w:space="0" w:color="auto"/>
              <w:bottom w:val="single" w:sz="4" w:space="0" w:color="auto"/>
              <w:right w:val="single" w:sz="4" w:space="0" w:color="auto"/>
            </w:tcBorders>
            <w:vAlign w:val="center"/>
            <w:hideMark/>
          </w:tcPr>
          <w:p w14:paraId="216809F0" w14:textId="77777777" w:rsidR="00F55C8C" w:rsidRPr="007F1DC7" w:rsidRDefault="00F55C8C" w:rsidP="00F55C8C">
            <w:r w:rsidRPr="007F1DC7">
              <w:t>8</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14:paraId="2F51F92E" w14:textId="77777777" w:rsidR="00F55C8C" w:rsidRPr="007F1DC7" w:rsidRDefault="00F55C8C" w:rsidP="00F55C8C">
            <w:r w:rsidRPr="007F1DC7">
              <w:t>701010404</w:t>
            </w:r>
          </w:p>
        </w:tc>
        <w:tc>
          <w:tcPr>
            <w:tcW w:w="1336" w:type="pct"/>
            <w:tcBorders>
              <w:top w:val="single" w:sz="4" w:space="0" w:color="auto"/>
              <w:left w:val="single" w:sz="4" w:space="0" w:color="auto"/>
              <w:bottom w:val="single" w:sz="4" w:space="0" w:color="auto"/>
              <w:right w:val="single" w:sz="4" w:space="0" w:color="auto"/>
            </w:tcBorders>
            <w:vAlign w:val="bottom"/>
            <w:hideMark/>
          </w:tcPr>
          <w:p w14:paraId="76D12E01" w14:textId="77777777" w:rsidR="00F55C8C" w:rsidRPr="007F1DC7" w:rsidRDefault="00F55C8C" w:rsidP="00F55C8C">
            <w:r w:rsidRPr="007F1DC7">
              <w:t>Зона инженерной инфраструктуры,</w:t>
            </w:r>
          </w:p>
          <w:p w14:paraId="51DEC377" w14:textId="77777777" w:rsidR="00F55C8C" w:rsidRPr="007F1DC7" w:rsidRDefault="00F55C8C" w:rsidP="00F55C8C">
            <w:r w:rsidRPr="007F1DC7">
              <w:t xml:space="preserve"> в том числе подтипы:</w:t>
            </w:r>
          </w:p>
        </w:tc>
        <w:tc>
          <w:tcPr>
            <w:tcW w:w="537" w:type="pct"/>
            <w:tcBorders>
              <w:top w:val="single" w:sz="4" w:space="0" w:color="auto"/>
              <w:left w:val="single" w:sz="4" w:space="0" w:color="auto"/>
              <w:bottom w:val="single" w:sz="4" w:space="0" w:color="auto"/>
              <w:right w:val="single" w:sz="4" w:space="0" w:color="auto"/>
            </w:tcBorders>
            <w:vAlign w:val="center"/>
            <w:hideMark/>
          </w:tcPr>
          <w:p w14:paraId="69FD83AB" w14:textId="77777777" w:rsidR="00F55C8C" w:rsidRPr="007F1DC7" w:rsidRDefault="00F55C8C" w:rsidP="00F55C8C">
            <w:r w:rsidRPr="007F1DC7">
              <w:t>0,86</w:t>
            </w:r>
          </w:p>
        </w:tc>
        <w:tc>
          <w:tcPr>
            <w:tcW w:w="770" w:type="pct"/>
            <w:tcBorders>
              <w:top w:val="single" w:sz="4" w:space="0" w:color="auto"/>
              <w:left w:val="single" w:sz="4" w:space="0" w:color="auto"/>
              <w:bottom w:val="single" w:sz="4" w:space="0" w:color="auto"/>
              <w:right w:val="single" w:sz="4" w:space="0" w:color="auto"/>
            </w:tcBorders>
            <w:vAlign w:val="center"/>
            <w:hideMark/>
          </w:tcPr>
          <w:p w14:paraId="3DB1365A" w14:textId="77777777" w:rsidR="00F55C8C" w:rsidRPr="007F1DC7" w:rsidRDefault="00F55C8C" w:rsidP="00F55C8C">
            <w:r w:rsidRPr="007F1DC7">
              <w:t>См. таб.</w:t>
            </w:r>
          </w:p>
          <w:p w14:paraId="527EDE81" w14:textId="77777777" w:rsidR="00F55C8C" w:rsidRPr="007F1DC7" w:rsidRDefault="00F55C8C" w:rsidP="00F55C8C">
            <w:r w:rsidRPr="007F1DC7">
              <w:t>2.1</w:t>
            </w:r>
          </w:p>
        </w:tc>
        <w:tc>
          <w:tcPr>
            <w:tcW w:w="796" w:type="pct"/>
            <w:tcBorders>
              <w:top w:val="single" w:sz="4" w:space="0" w:color="auto"/>
              <w:left w:val="single" w:sz="4" w:space="0" w:color="auto"/>
              <w:bottom w:val="single" w:sz="4" w:space="0" w:color="auto"/>
              <w:right w:val="single" w:sz="4" w:space="0" w:color="auto"/>
            </w:tcBorders>
            <w:vAlign w:val="center"/>
          </w:tcPr>
          <w:p w14:paraId="682AE376"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hideMark/>
          </w:tcPr>
          <w:p w14:paraId="50651596" w14:textId="77777777" w:rsidR="00F55C8C" w:rsidRPr="007F1DC7" w:rsidRDefault="00F55C8C" w:rsidP="00F55C8C">
            <w:r w:rsidRPr="007F1DC7">
              <w:t>-</w:t>
            </w:r>
          </w:p>
        </w:tc>
      </w:tr>
      <w:tr w:rsidR="007F1DC7" w:rsidRPr="007F1DC7" w14:paraId="5F7EE2DF"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5BB10"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61D58" w14:textId="77777777" w:rsidR="00F55C8C" w:rsidRPr="007F1DC7" w:rsidRDefault="00F55C8C" w:rsidP="00F55C8C"/>
        </w:tc>
        <w:tc>
          <w:tcPr>
            <w:tcW w:w="1336" w:type="pct"/>
            <w:tcBorders>
              <w:top w:val="single" w:sz="4" w:space="0" w:color="auto"/>
              <w:left w:val="single" w:sz="4" w:space="0" w:color="auto"/>
              <w:bottom w:val="single" w:sz="4" w:space="0" w:color="auto"/>
              <w:right w:val="single" w:sz="4" w:space="0" w:color="auto"/>
            </w:tcBorders>
            <w:vAlign w:val="bottom"/>
            <w:hideMark/>
          </w:tcPr>
          <w:p w14:paraId="3E408C37" w14:textId="77777777" w:rsidR="00F55C8C" w:rsidRPr="007F1DC7" w:rsidRDefault="00F55C8C" w:rsidP="00F55C8C">
            <w:r w:rsidRPr="007F1DC7">
              <w:t>Зона объектов водоснабжения</w:t>
            </w:r>
          </w:p>
        </w:tc>
        <w:tc>
          <w:tcPr>
            <w:tcW w:w="537" w:type="pct"/>
            <w:tcBorders>
              <w:top w:val="single" w:sz="4" w:space="0" w:color="auto"/>
              <w:left w:val="single" w:sz="4" w:space="0" w:color="auto"/>
              <w:bottom w:val="single" w:sz="4" w:space="0" w:color="auto"/>
              <w:right w:val="single" w:sz="4" w:space="0" w:color="auto"/>
            </w:tcBorders>
            <w:vAlign w:val="center"/>
            <w:hideMark/>
          </w:tcPr>
          <w:p w14:paraId="4D4FEC40" w14:textId="77777777" w:rsidR="00F55C8C" w:rsidRPr="007F1DC7" w:rsidRDefault="00F55C8C" w:rsidP="00F55C8C">
            <w:r w:rsidRPr="007F1DC7">
              <w:t>0,07</w:t>
            </w:r>
          </w:p>
        </w:tc>
        <w:tc>
          <w:tcPr>
            <w:tcW w:w="770" w:type="pct"/>
            <w:tcBorders>
              <w:top w:val="single" w:sz="4" w:space="0" w:color="auto"/>
              <w:left w:val="single" w:sz="4" w:space="0" w:color="auto"/>
              <w:bottom w:val="single" w:sz="4" w:space="0" w:color="auto"/>
              <w:right w:val="single" w:sz="4" w:space="0" w:color="auto"/>
            </w:tcBorders>
            <w:vAlign w:val="center"/>
            <w:hideMark/>
          </w:tcPr>
          <w:p w14:paraId="0E273E07" w14:textId="77777777" w:rsidR="00F55C8C" w:rsidRPr="007F1DC7" w:rsidRDefault="00F55C8C" w:rsidP="00F55C8C">
            <w:r w:rsidRPr="007F1DC7">
              <w:t>-</w:t>
            </w:r>
          </w:p>
        </w:tc>
        <w:tc>
          <w:tcPr>
            <w:tcW w:w="796" w:type="pct"/>
            <w:tcBorders>
              <w:top w:val="single" w:sz="4" w:space="0" w:color="auto"/>
              <w:left w:val="single" w:sz="4" w:space="0" w:color="auto"/>
              <w:bottom w:val="single" w:sz="4" w:space="0" w:color="auto"/>
              <w:right w:val="single" w:sz="4" w:space="0" w:color="auto"/>
            </w:tcBorders>
            <w:vAlign w:val="center"/>
          </w:tcPr>
          <w:p w14:paraId="12833FCE"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50336A39" w14:textId="77777777" w:rsidR="00F55C8C" w:rsidRPr="007F1DC7" w:rsidRDefault="00F55C8C" w:rsidP="00F55C8C">
            <w:r w:rsidRPr="007F1DC7">
              <w:t>-</w:t>
            </w:r>
          </w:p>
        </w:tc>
      </w:tr>
      <w:tr w:rsidR="007F1DC7" w:rsidRPr="007F1DC7" w14:paraId="0043E662"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280DF"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6A828" w14:textId="77777777" w:rsidR="00F55C8C" w:rsidRPr="007F1DC7" w:rsidRDefault="00F55C8C" w:rsidP="00F55C8C"/>
        </w:tc>
        <w:tc>
          <w:tcPr>
            <w:tcW w:w="1336" w:type="pct"/>
            <w:tcBorders>
              <w:top w:val="single" w:sz="4" w:space="0" w:color="auto"/>
              <w:left w:val="single" w:sz="4" w:space="0" w:color="auto"/>
              <w:bottom w:val="single" w:sz="4" w:space="0" w:color="auto"/>
              <w:right w:val="single" w:sz="4" w:space="0" w:color="auto"/>
            </w:tcBorders>
            <w:vAlign w:val="bottom"/>
            <w:hideMark/>
          </w:tcPr>
          <w:p w14:paraId="4B8DC266" w14:textId="77777777" w:rsidR="00F55C8C" w:rsidRPr="007F1DC7" w:rsidRDefault="00F55C8C" w:rsidP="00F55C8C">
            <w:r w:rsidRPr="007F1DC7">
              <w:t>Зона объектов водоотведения</w:t>
            </w:r>
          </w:p>
        </w:tc>
        <w:tc>
          <w:tcPr>
            <w:tcW w:w="537" w:type="pct"/>
            <w:tcBorders>
              <w:top w:val="single" w:sz="4" w:space="0" w:color="auto"/>
              <w:left w:val="single" w:sz="4" w:space="0" w:color="auto"/>
              <w:bottom w:val="single" w:sz="4" w:space="0" w:color="auto"/>
              <w:right w:val="single" w:sz="4" w:space="0" w:color="auto"/>
            </w:tcBorders>
            <w:vAlign w:val="center"/>
            <w:hideMark/>
          </w:tcPr>
          <w:p w14:paraId="1867A1EB" w14:textId="77777777" w:rsidR="00F55C8C" w:rsidRPr="007F1DC7" w:rsidRDefault="00F55C8C" w:rsidP="00F55C8C">
            <w:r w:rsidRPr="007F1DC7">
              <w:t>0,01</w:t>
            </w:r>
          </w:p>
        </w:tc>
        <w:tc>
          <w:tcPr>
            <w:tcW w:w="770" w:type="pct"/>
            <w:tcBorders>
              <w:top w:val="single" w:sz="4" w:space="0" w:color="auto"/>
              <w:left w:val="single" w:sz="4" w:space="0" w:color="auto"/>
              <w:bottom w:val="single" w:sz="4" w:space="0" w:color="auto"/>
              <w:right w:val="single" w:sz="4" w:space="0" w:color="auto"/>
            </w:tcBorders>
            <w:vAlign w:val="center"/>
            <w:hideMark/>
          </w:tcPr>
          <w:p w14:paraId="5ABB6632" w14:textId="77777777" w:rsidR="00F55C8C" w:rsidRPr="007F1DC7" w:rsidRDefault="00F55C8C" w:rsidP="00F55C8C">
            <w:r w:rsidRPr="007F1DC7">
              <w:t>-</w:t>
            </w:r>
          </w:p>
        </w:tc>
        <w:tc>
          <w:tcPr>
            <w:tcW w:w="796" w:type="pct"/>
            <w:tcBorders>
              <w:top w:val="single" w:sz="4" w:space="0" w:color="auto"/>
              <w:left w:val="single" w:sz="4" w:space="0" w:color="auto"/>
              <w:bottom w:val="single" w:sz="4" w:space="0" w:color="auto"/>
              <w:right w:val="single" w:sz="4" w:space="0" w:color="auto"/>
            </w:tcBorders>
            <w:vAlign w:val="center"/>
          </w:tcPr>
          <w:p w14:paraId="624C8459"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2C7E31A9" w14:textId="77777777" w:rsidR="00F55C8C" w:rsidRPr="007F1DC7" w:rsidRDefault="00F55C8C" w:rsidP="00F55C8C">
            <w:r w:rsidRPr="007F1DC7">
              <w:t>-</w:t>
            </w:r>
          </w:p>
        </w:tc>
      </w:tr>
      <w:tr w:rsidR="007F1DC7" w:rsidRPr="007F1DC7" w14:paraId="6EE6DA8C"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9E3BD"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2B4F5" w14:textId="77777777" w:rsidR="00F55C8C" w:rsidRPr="007F1DC7" w:rsidRDefault="00F55C8C" w:rsidP="00F55C8C"/>
        </w:tc>
        <w:tc>
          <w:tcPr>
            <w:tcW w:w="1336" w:type="pct"/>
            <w:tcBorders>
              <w:top w:val="single" w:sz="4" w:space="0" w:color="auto"/>
              <w:left w:val="single" w:sz="4" w:space="0" w:color="auto"/>
              <w:bottom w:val="single" w:sz="4" w:space="0" w:color="auto"/>
              <w:right w:val="single" w:sz="4" w:space="0" w:color="auto"/>
            </w:tcBorders>
            <w:hideMark/>
          </w:tcPr>
          <w:p w14:paraId="1875076E" w14:textId="77777777" w:rsidR="00F55C8C" w:rsidRPr="007F1DC7" w:rsidRDefault="00F55C8C" w:rsidP="00F55C8C">
            <w:r w:rsidRPr="007F1DC7">
              <w:t>Зона объектов теплоснабжения</w:t>
            </w:r>
          </w:p>
        </w:tc>
        <w:tc>
          <w:tcPr>
            <w:tcW w:w="537" w:type="pct"/>
            <w:tcBorders>
              <w:top w:val="single" w:sz="4" w:space="0" w:color="auto"/>
              <w:left w:val="single" w:sz="4" w:space="0" w:color="auto"/>
              <w:bottom w:val="single" w:sz="4" w:space="0" w:color="auto"/>
              <w:right w:val="single" w:sz="4" w:space="0" w:color="auto"/>
            </w:tcBorders>
            <w:vAlign w:val="center"/>
            <w:hideMark/>
          </w:tcPr>
          <w:p w14:paraId="5CAAB424" w14:textId="77777777" w:rsidR="00F55C8C" w:rsidRPr="007F1DC7" w:rsidRDefault="00F55C8C" w:rsidP="00F55C8C">
            <w:r w:rsidRPr="007F1DC7">
              <w:t>0,78</w:t>
            </w:r>
          </w:p>
        </w:tc>
        <w:tc>
          <w:tcPr>
            <w:tcW w:w="770" w:type="pct"/>
            <w:tcBorders>
              <w:top w:val="single" w:sz="4" w:space="0" w:color="auto"/>
              <w:left w:val="single" w:sz="4" w:space="0" w:color="auto"/>
              <w:bottom w:val="single" w:sz="4" w:space="0" w:color="auto"/>
              <w:right w:val="single" w:sz="4" w:space="0" w:color="auto"/>
            </w:tcBorders>
            <w:vAlign w:val="center"/>
          </w:tcPr>
          <w:p w14:paraId="1BCDB73A" w14:textId="77777777" w:rsidR="00F55C8C" w:rsidRPr="007F1DC7" w:rsidRDefault="00F55C8C" w:rsidP="00F55C8C">
            <w:r w:rsidRPr="007F1DC7">
              <w:t>См. таб.</w:t>
            </w:r>
          </w:p>
          <w:p w14:paraId="3DFADFFF" w14:textId="77777777" w:rsidR="00F55C8C" w:rsidRPr="007F1DC7" w:rsidRDefault="00F55C8C" w:rsidP="00F55C8C">
            <w:r w:rsidRPr="007F1DC7">
              <w:t>2.1</w:t>
            </w:r>
          </w:p>
        </w:tc>
        <w:tc>
          <w:tcPr>
            <w:tcW w:w="796" w:type="pct"/>
            <w:tcBorders>
              <w:top w:val="single" w:sz="4" w:space="0" w:color="auto"/>
              <w:left w:val="single" w:sz="4" w:space="0" w:color="auto"/>
              <w:bottom w:val="single" w:sz="4" w:space="0" w:color="auto"/>
              <w:right w:val="single" w:sz="4" w:space="0" w:color="auto"/>
            </w:tcBorders>
            <w:vAlign w:val="center"/>
          </w:tcPr>
          <w:p w14:paraId="5C700EC1"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51F2E924" w14:textId="77777777" w:rsidR="00F55C8C" w:rsidRPr="007F1DC7" w:rsidRDefault="00F55C8C" w:rsidP="00F55C8C">
            <w:r w:rsidRPr="007F1DC7">
              <w:t>-</w:t>
            </w:r>
          </w:p>
        </w:tc>
      </w:tr>
      <w:tr w:rsidR="007F1DC7" w:rsidRPr="007F1DC7" w14:paraId="10DDC707" w14:textId="77777777" w:rsidTr="00F55C8C">
        <w:trPr>
          <w:trHeight w:val="299"/>
        </w:trPr>
        <w:tc>
          <w:tcPr>
            <w:tcW w:w="173" w:type="pct"/>
            <w:vMerge w:val="restart"/>
            <w:tcBorders>
              <w:top w:val="single" w:sz="4" w:space="0" w:color="auto"/>
              <w:left w:val="single" w:sz="4" w:space="0" w:color="auto"/>
              <w:bottom w:val="single" w:sz="4" w:space="0" w:color="auto"/>
              <w:right w:val="single" w:sz="4" w:space="0" w:color="auto"/>
            </w:tcBorders>
            <w:vAlign w:val="center"/>
            <w:hideMark/>
          </w:tcPr>
          <w:p w14:paraId="295B3036" w14:textId="77777777" w:rsidR="00F55C8C" w:rsidRPr="007F1DC7" w:rsidRDefault="00F55C8C" w:rsidP="00F55C8C">
            <w:r w:rsidRPr="007F1DC7">
              <w:lastRenderedPageBreak/>
              <w:t>9</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14:paraId="2A554B21" w14:textId="77777777" w:rsidR="00F55C8C" w:rsidRPr="007F1DC7" w:rsidRDefault="00F55C8C" w:rsidP="00F55C8C">
            <w:r w:rsidRPr="007F1DC7">
              <w:t>701010405</w:t>
            </w:r>
          </w:p>
        </w:tc>
        <w:tc>
          <w:tcPr>
            <w:tcW w:w="1336" w:type="pct"/>
            <w:tcBorders>
              <w:top w:val="single" w:sz="4" w:space="0" w:color="auto"/>
              <w:left w:val="single" w:sz="4" w:space="0" w:color="auto"/>
              <w:bottom w:val="single" w:sz="4" w:space="0" w:color="auto"/>
              <w:right w:val="single" w:sz="4" w:space="0" w:color="auto"/>
            </w:tcBorders>
            <w:hideMark/>
          </w:tcPr>
          <w:p w14:paraId="252FFDB8" w14:textId="77777777" w:rsidR="00F55C8C" w:rsidRPr="007F1DC7" w:rsidRDefault="00F55C8C" w:rsidP="00F55C8C">
            <w:r w:rsidRPr="007F1DC7">
              <w:t xml:space="preserve">Зона транспортной инфраструктуры, </w:t>
            </w:r>
          </w:p>
          <w:p w14:paraId="3D252F52" w14:textId="77777777" w:rsidR="00F55C8C" w:rsidRPr="007F1DC7" w:rsidRDefault="00F55C8C" w:rsidP="00F55C8C">
            <w:r w:rsidRPr="007F1DC7">
              <w:t>в том числе подтипы:</w:t>
            </w:r>
          </w:p>
        </w:tc>
        <w:tc>
          <w:tcPr>
            <w:tcW w:w="537" w:type="pct"/>
            <w:tcBorders>
              <w:top w:val="single" w:sz="4" w:space="0" w:color="auto"/>
              <w:left w:val="single" w:sz="4" w:space="0" w:color="auto"/>
              <w:bottom w:val="single" w:sz="4" w:space="0" w:color="auto"/>
              <w:right w:val="single" w:sz="4" w:space="0" w:color="auto"/>
            </w:tcBorders>
            <w:vAlign w:val="center"/>
            <w:hideMark/>
          </w:tcPr>
          <w:p w14:paraId="56952E76" w14:textId="77777777" w:rsidR="00F55C8C" w:rsidRPr="007F1DC7" w:rsidRDefault="00F55C8C" w:rsidP="00F55C8C">
            <w:r w:rsidRPr="007F1DC7">
              <w:t>87,54</w:t>
            </w:r>
          </w:p>
        </w:tc>
        <w:tc>
          <w:tcPr>
            <w:tcW w:w="770" w:type="pct"/>
            <w:tcBorders>
              <w:top w:val="single" w:sz="4" w:space="0" w:color="auto"/>
              <w:left w:val="single" w:sz="4" w:space="0" w:color="auto"/>
              <w:bottom w:val="single" w:sz="4" w:space="0" w:color="auto"/>
              <w:right w:val="single" w:sz="4" w:space="0" w:color="auto"/>
            </w:tcBorders>
            <w:vAlign w:val="center"/>
            <w:hideMark/>
          </w:tcPr>
          <w:p w14:paraId="34243E42" w14:textId="77777777" w:rsidR="00F55C8C" w:rsidRPr="007F1DC7" w:rsidRDefault="00F55C8C" w:rsidP="00F55C8C">
            <w:r w:rsidRPr="007F1DC7">
              <w:t>См. таб.</w:t>
            </w:r>
          </w:p>
          <w:p w14:paraId="6D753833" w14:textId="77777777" w:rsidR="00F55C8C" w:rsidRPr="007F1DC7" w:rsidRDefault="00F55C8C" w:rsidP="00F55C8C">
            <w:r w:rsidRPr="007F1DC7">
              <w:t>2.1, 2.2</w:t>
            </w:r>
          </w:p>
        </w:tc>
        <w:tc>
          <w:tcPr>
            <w:tcW w:w="796" w:type="pct"/>
            <w:tcBorders>
              <w:top w:val="single" w:sz="4" w:space="0" w:color="auto"/>
              <w:left w:val="single" w:sz="4" w:space="0" w:color="auto"/>
              <w:bottom w:val="single" w:sz="4" w:space="0" w:color="auto"/>
              <w:right w:val="single" w:sz="4" w:space="0" w:color="auto"/>
            </w:tcBorders>
            <w:vAlign w:val="center"/>
            <w:hideMark/>
          </w:tcPr>
          <w:p w14:paraId="44F9EEA5" w14:textId="77777777" w:rsidR="00F55C8C" w:rsidRPr="007F1DC7" w:rsidRDefault="00F55C8C" w:rsidP="00F55C8C">
            <w:r w:rsidRPr="007F1DC7">
              <w:t>См. таб.</w:t>
            </w:r>
          </w:p>
          <w:p w14:paraId="4344FBFE" w14:textId="77777777" w:rsidR="00F55C8C" w:rsidRPr="007F1DC7" w:rsidRDefault="00F55C8C" w:rsidP="00F55C8C">
            <w:r w:rsidRPr="007F1DC7">
              <w:t>2.6</w:t>
            </w:r>
          </w:p>
        </w:tc>
        <w:tc>
          <w:tcPr>
            <w:tcW w:w="800" w:type="pct"/>
            <w:tcBorders>
              <w:top w:val="single" w:sz="4" w:space="0" w:color="auto"/>
              <w:left w:val="single" w:sz="4" w:space="0" w:color="auto"/>
              <w:bottom w:val="single" w:sz="4" w:space="0" w:color="auto"/>
              <w:right w:val="single" w:sz="4" w:space="0" w:color="auto"/>
            </w:tcBorders>
            <w:vAlign w:val="center"/>
            <w:hideMark/>
          </w:tcPr>
          <w:p w14:paraId="48842720" w14:textId="77777777" w:rsidR="00F55C8C" w:rsidRPr="007F1DC7" w:rsidRDefault="00F55C8C" w:rsidP="00F55C8C"/>
        </w:tc>
      </w:tr>
      <w:tr w:rsidR="007F1DC7" w:rsidRPr="007F1DC7" w14:paraId="570A722E"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90733"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5F715" w14:textId="77777777" w:rsidR="00F55C8C" w:rsidRPr="007F1DC7" w:rsidRDefault="00F55C8C" w:rsidP="00F55C8C">
            <w:pPr>
              <w:rPr>
                <w:highlight w:val="yellow"/>
              </w:rPr>
            </w:pPr>
          </w:p>
        </w:tc>
        <w:tc>
          <w:tcPr>
            <w:tcW w:w="1336" w:type="pct"/>
            <w:tcBorders>
              <w:top w:val="single" w:sz="4" w:space="0" w:color="auto"/>
              <w:left w:val="single" w:sz="4" w:space="0" w:color="auto"/>
              <w:bottom w:val="single" w:sz="4" w:space="0" w:color="auto"/>
              <w:right w:val="single" w:sz="4" w:space="0" w:color="auto"/>
            </w:tcBorders>
            <w:vAlign w:val="center"/>
            <w:hideMark/>
          </w:tcPr>
          <w:p w14:paraId="3BE4CC60" w14:textId="77777777" w:rsidR="00F55C8C" w:rsidRPr="007F1DC7" w:rsidRDefault="00F55C8C" w:rsidP="00F55C8C">
            <w:r w:rsidRPr="007F1DC7">
              <w:t>Зона улично-дорожной сети</w:t>
            </w:r>
          </w:p>
        </w:tc>
        <w:tc>
          <w:tcPr>
            <w:tcW w:w="537" w:type="pct"/>
            <w:tcBorders>
              <w:top w:val="single" w:sz="4" w:space="0" w:color="auto"/>
              <w:left w:val="single" w:sz="4" w:space="0" w:color="auto"/>
              <w:bottom w:val="single" w:sz="4" w:space="0" w:color="auto"/>
              <w:right w:val="single" w:sz="4" w:space="0" w:color="auto"/>
            </w:tcBorders>
            <w:vAlign w:val="center"/>
            <w:hideMark/>
          </w:tcPr>
          <w:p w14:paraId="53816081" w14:textId="77777777" w:rsidR="00F55C8C" w:rsidRPr="007F1DC7" w:rsidRDefault="00F55C8C" w:rsidP="00F55C8C">
            <w:r w:rsidRPr="007F1DC7">
              <w:t>31,02</w:t>
            </w:r>
          </w:p>
        </w:tc>
        <w:tc>
          <w:tcPr>
            <w:tcW w:w="770" w:type="pct"/>
            <w:tcBorders>
              <w:top w:val="single" w:sz="4" w:space="0" w:color="auto"/>
              <w:left w:val="single" w:sz="4" w:space="0" w:color="auto"/>
              <w:bottom w:val="single" w:sz="4" w:space="0" w:color="auto"/>
              <w:right w:val="single" w:sz="4" w:space="0" w:color="auto"/>
            </w:tcBorders>
            <w:vAlign w:val="center"/>
            <w:hideMark/>
          </w:tcPr>
          <w:p w14:paraId="256028B4" w14:textId="77777777" w:rsidR="00F55C8C" w:rsidRPr="007F1DC7" w:rsidRDefault="00F55C8C" w:rsidP="00F55C8C">
            <w:r w:rsidRPr="007F1DC7">
              <w:t>См. таб.</w:t>
            </w:r>
          </w:p>
          <w:p w14:paraId="7506542F" w14:textId="77777777" w:rsidR="00F55C8C" w:rsidRPr="007F1DC7" w:rsidRDefault="00F55C8C" w:rsidP="00F55C8C">
            <w:r w:rsidRPr="007F1DC7">
              <w:t>2.1, 2.2</w:t>
            </w:r>
          </w:p>
        </w:tc>
        <w:tc>
          <w:tcPr>
            <w:tcW w:w="796" w:type="pct"/>
            <w:tcBorders>
              <w:top w:val="single" w:sz="4" w:space="0" w:color="auto"/>
              <w:left w:val="single" w:sz="4" w:space="0" w:color="auto"/>
              <w:bottom w:val="single" w:sz="4" w:space="0" w:color="auto"/>
              <w:right w:val="single" w:sz="4" w:space="0" w:color="auto"/>
            </w:tcBorders>
            <w:hideMark/>
          </w:tcPr>
          <w:p w14:paraId="0ED88444" w14:textId="77777777" w:rsidR="00F55C8C" w:rsidRPr="007F1DC7" w:rsidRDefault="00F55C8C" w:rsidP="00F55C8C">
            <w:r w:rsidRPr="007F1DC7">
              <w:t>См. таб.</w:t>
            </w:r>
          </w:p>
          <w:p w14:paraId="2356DB7A" w14:textId="77777777" w:rsidR="00F55C8C" w:rsidRPr="007F1DC7" w:rsidRDefault="00F55C8C" w:rsidP="00F55C8C">
            <w:r w:rsidRPr="007F1DC7">
              <w:t>2.6</w:t>
            </w:r>
          </w:p>
        </w:tc>
        <w:tc>
          <w:tcPr>
            <w:tcW w:w="800" w:type="pct"/>
            <w:tcBorders>
              <w:top w:val="single" w:sz="4" w:space="0" w:color="auto"/>
              <w:left w:val="single" w:sz="4" w:space="0" w:color="auto"/>
              <w:bottom w:val="single" w:sz="4" w:space="0" w:color="auto"/>
              <w:right w:val="single" w:sz="4" w:space="0" w:color="auto"/>
            </w:tcBorders>
            <w:vAlign w:val="center"/>
            <w:hideMark/>
          </w:tcPr>
          <w:p w14:paraId="562EA8B1" w14:textId="77777777" w:rsidR="00F55C8C" w:rsidRPr="007F1DC7" w:rsidRDefault="00F55C8C" w:rsidP="00F55C8C">
            <w:r w:rsidRPr="007F1DC7">
              <w:t>-</w:t>
            </w:r>
          </w:p>
        </w:tc>
      </w:tr>
      <w:tr w:rsidR="007F1DC7" w:rsidRPr="007F1DC7" w14:paraId="4A6E1BC6"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B2D6C"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A527C" w14:textId="77777777" w:rsidR="00F55C8C" w:rsidRPr="007F1DC7" w:rsidRDefault="00F55C8C" w:rsidP="00F55C8C">
            <w:pPr>
              <w:rPr>
                <w:highlight w:val="yellow"/>
              </w:rPr>
            </w:pPr>
          </w:p>
        </w:tc>
        <w:tc>
          <w:tcPr>
            <w:tcW w:w="1336" w:type="pct"/>
            <w:tcBorders>
              <w:top w:val="single" w:sz="4" w:space="0" w:color="auto"/>
              <w:left w:val="single" w:sz="4" w:space="0" w:color="auto"/>
              <w:bottom w:val="single" w:sz="4" w:space="0" w:color="auto"/>
              <w:right w:val="single" w:sz="4" w:space="0" w:color="auto"/>
            </w:tcBorders>
            <w:vAlign w:val="bottom"/>
            <w:hideMark/>
          </w:tcPr>
          <w:p w14:paraId="6A5B5F79" w14:textId="77777777" w:rsidR="00F55C8C" w:rsidRPr="007F1DC7" w:rsidRDefault="00F55C8C" w:rsidP="00F55C8C">
            <w:r w:rsidRPr="007F1DC7">
              <w:t>Зона объектов железнодорожного транспорта</w:t>
            </w:r>
          </w:p>
        </w:tc>
        <w:tc>
          <w:tcPr>
            <w:tcW w:w="537" w:type="pct"/>
            <w:tcBorders>
              <w:top w:val="single" w:sz="4" w:space="0" w:color="auto"/>
              <w:left w:val="single" w:sz="4" w:space="0" w:color="auto"/>
              <w:bottom w:val="single" w:sz="4" w:space="0" w:color="auto"/>
              <w:right w:val="single" w:sz="4" w:space="0" w:color="auto"/>
            </w:tcBorders>
            <w:vAlign w:val="center"/>
            <w:hideMark/>
          </w:tcPr>
          <w:p w14:paraId="4E6A8BAF" w14:textId="77777777" w:rsidR="00F55C8C" w:rsidRPr="007F1DC7" w:rsidRDefault="00F55C8C" w:rsidP="00F55C8C">
            <w:pPr>
              <w:rPr>
                <w:lang w:val="en-US"/>
              </w:rPr>
            </w:pPr>
            <w:r w:rsidRPr="007F1DC7">
              <w:t>56,</w:t>
            </w:r>
            <w:r w:rsidRPr="007F1DC7">
              <w:rPr>
                <w:lang w:val="en-US"/>
              </w:rPr>
              <w:t>52</w:t>
            </w:r>
          </w:p>
        </w:tc>
        <w:tc>
          <w:tcPr>
            <w:tcW w:w="770" w:type="pct"/>
            <w:tcBorders>
              <w:top w:val="single" w:sz="4" w:space="0" w:color="auto"/>
              <w:left w:val="single" w:sz="4" w:space="0" w:color="auto"/>
              <w:bottom w:val="single" w:sz="4" w:space="0" w:color="auto"/>
              <w:right w:val="single" w:sz="4" w:space="0" w:color="auto"/>
            </w:tcBorders>
            <w:vAlign w:val="center"/>
          </w:tcPr>
          <w:p w14:paraId="687D9389" w14:textId="77777777" w:rsidR="00F55C8C" w:rsidRPr="007F1DC7" w:rsidRDefault="00F55C8C" w:rsidP="00F55C8C">
            <w:r w:rsidRPr="007F1DC7">
              <w:t>См. таб.</w:t>
            </w:r>
          </w:p>
          <w:p w14:paraId="3491DC3E" w14:textId="77777777" w:rsidR="00F55C8C" w:rsidRPr="007F1DC7" w:rsidRDefault="00F55C8C" w:rsidP="00F55C8C">
            <w:r w:rsidRPr="007F1DC7">
              <w:t>2.1</w:t>
            </w:r>
          </w:p>
        </w:tc>
        <w:tc>
          <w:tcPr>
            <w:tcW w:w="796" w:type="pct"/>
            <w:tcBorders>
              <w:top w:val="single" w:sz="4" w:space="0" w:color="auto"/>
              <w:left w:val="single" w:sz="4" w:space="0" w:color="auto"/>
              <w:bottom w:val="single" w:sz="4" w:space="0" w:color="auto"/>
              <w:right w:val="single" w:sz="4" w:space="0" w:color="auto"/>
            </w:tcBorders>
            <w:vAlign w:val="center"/>
          </w:tcPr>
          <w:p w14:paraId="5ABAF876"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51DA9AB6" w14:textId="77777777" w:rsidR="00F55C8C" w:rsidRPr="007F1DC7" w:rsidRDefault="00F55C8C" w:rsidP="00F55C8C"/>
        </w:tc>
      </w:tr>
      <w:tr w:rsidR="007F1DC7" w:rsidRPr="007F1DC7" w14:paraId="7D215F18" w14:textId="77777777" w:rsidTr="00F55C8C">
        <w:trPr>
          <w:trHeight w:val="299"/>
        </w:trPr>
        <w:tc>
          <w:tcPr>
            <w:tcW w:w="173" w:type="pct"/>
            <w:tcBorders>
              <w:top w:val="single" w:sz="4" w:space="0" w:color="auto"/>
              <w:left w:val="single" w:sz="4" w:space="0" w:color="auto"/>
              <w:bottom w:val="single" w:sz="4" w:space="0" w:color="auto"/>
              <w:right w:val="single" w:sz="4" w:space="0" w:color="auto"/>
            </w:tcBorders>
            <w:vAlign w:val="center"/>
            <w:hideMark/>
          </w:tcPr>
          <w:p w14:paraId="7D2C44BB" w14:textId="77777777" w:rsidR="00F55C8C" w:rsidRPr="007F1DC7" w:rsidRDefault="00F55C8C" w:rsidP="00F55C8C">
            <w:r w:rsidRPr="007F1DC7">
              <w:t>10</w:t>
            </w:r>
          </w:p>
        </w:tc>
        <w:tc>
          <w:tcPr>
            <w:tcW w:w="588" w:type="pct"/>
            <w:tcBorders>
              <w:top w:val="single" w:sz="4" w:space="0" w:color="auto"/>
              <w:left w:val="single" w:sz="4" w:space="0" w:color="auto"/>
              <w:bottom w:val="single" w:sz="4" w:space="0" w:color="auto"/>
              <w:right w:val="single" w:sz="4" w:space="0" w:color="auto"/>
            </w:tcBorders>
            <w:vAlign w:val="center"/>
            <w:hideMark/>
          </w:tcPr>
          <w:p w14:paraId="2655B6EA" w14:textId="77777777" w:rsidR="00F55C8C" w:rsidRPr="007F1DC7" w:rsidRDefault="00F55C8C" w:rsidP="00F55C8C">
            <w:r w:rsidRPr="007F1DC7">
              <w:t>701010502</w:t>
            </w:r>
          </w:p>
        </w:tc>
        <w:tc>
          <w:tcPr>
            <w:tcW w:w="1336" w:type="pct"/>
            <w:tcBorders>
              <w:top w:val="single" w:sz="4" w:space="0" w:color="auto"/>
              <w:left w:val="single" w:sz="4" w:space="0" w:color="auto"/>
              <w:bottom w:val="single" w:sz="4" w:space="0" w:color="auto"/>
              <w:right w:val="single" w:sz="4" w:space="0" w:color="auto"/>
            </w:tcBorders>
            <w:vAlign w:val="bottom"/>
            <w:hideMark/>
          </w:tcPr>
          <w:p w14:paraId="415707F3" w14:textId="77777777" w:rsidR="00F55C8C" w:rsidRPr="007F1DC7" w:rsidRDefault="00F55C8C" w:rsidP="00F55C8C">
            <w:r w:rsidRPr="007F1DC7">
              <w:t>Зона садоводческих, огороднических или дачных некоммерческих объединений граждан</w:t>
            </w:r>
          </w:p>
        </w:tc>
        <w:tc>
          <w:tcPr>
            <w:tcW w:w="537" w:type="pct"/>
            <w:tcBorders>
              <w:top w:val="single" w:sz="4" w:space="0" w:color="auto"/>
              <w:left w:val="single" w:sz="4" w:space="0" w:color="auto"/>
              <w:bottom w:val="single" w:sz="4" w:space="0" w:color="auto"/>
              <w:right w:val="single" w:sz="4" w:space="0" w:color="auto"/>
            </w:tcBorders>
            <w:vAlign w:val="center"/>
            <w:hideMark/>
          </w:tcPr>
          <w:p w14:paraId="42D8C00E" w14:textId="77777777" w:rsidR="00F55C8C" w:rsidRPr="007F1DC7" w:rsidRDefault="00F55C8C" w:rsidP="00F55C8C">
            <w:r w:rsidRPr="007F1DC7">
              <w:t>8,67</w:t>
            </w:r>
          </w:p>
        </w:tc>
        <w:tc>
          <w:tcPr>
            <w:tcW w:w="770" w:type="pct"/>
            <w:tcBorders>
              <w:top w:val="single" w:sz="4" w:space="0" w:color="auto"/>
              <w:left w:val="single" w:sz="4" w:space="0" w:color="auto"/>
              <w:bottom w:val="single" w:sz="4" w:space="0" w:color="auto"/>
              <w:right w:val="single" w:sz="4" w:space="0" w:color="auto"/>
            </w:tcBorders>
            <w:vAlign w:val="center"/>
          </w:tcPr>
          <w:p w14:paraId="104CBD91" w14:textId="77777777" w:rsidR="00F55C8C" w:rsidRPr="007F1DC7" w:rsidRDefault="00F55C8C" w:rsidP="00F55C8C">
            <w:r w:rsidRPr="007F1DC7">
              <w:t>-</w:t>
            </w:r>
          </w:p>
        </w:tc>
        <w:tc>
          <w:tcPr>
            <w:tcW w:w="796" w:type="pct"/>
            <w:tcBorders>
              <w:top w:val="single" w:sz="4" w:space="0" w:color="auto"/>
              <w:left w:val="single" w:sz="4" w:space="0" w:color="auto"/>
              <w:bottom w:val="single" w:sz="4" w:space="0" w:color="auto"/>
              <w:right w:val="single" w:sz="4" w:space="0" w:color="auto"/>
            </w:tcBorders>
            <w:vAlign w:val="center"/>
          </w:tcPr>
          <w:p w14:paraId="6B112D67"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0D07BE6F" w14:textId="77777777" w:rsidR="00F55C8C" w:rsidRPr="007F1DC7" w:rsidRDefault="00F55C8C" w:rsidP="00F55C8C">
            <w:r w:rsidRPr="007F1DC7">
              <w:t>-</w:t>
            </w:r>
          </w:p>
        </w:tc>
      </w:tr>
      <w:tr w:rsidR="007F1DC7" w:rsidRPr="007F1DC7" w14:paraId="465F5E8A" w14:textId="77777777" w:rsidTr="00F55C8C">
        <w:trPr>
          <w:trHeight w:val="299"/>
        </w:trPr>
        <w:tc>
          <w:tcPr>
            <w:tcW w:w="173" w:type="pct"/>
            <w:tcBorders>
              <w:top w:val="single" w:sz="4" w:space="0" w:color="auto"/>
              <w:left w:val="single" w:sz="4" w:space="0" w:color="auto"/>
              <w:bottom w:val="single" w:sz="4" w:space="0" w:color="auto"/>
              <w:right w:val="single" w:sz="4" w:space="0" w:color="auto"/>
            </w:tcBorders>
            <w:vAlign w:val="center"/>
            <w:hideMark/>
          </w:tcPr>
          <w:p w14:paraId="044A1375" w14:textId="77777777" w:rsidR="00F55C8C" w:rsidRPr="007F1DC7" w:rsidRDefault="00F55C8C" w:rsidP="00F55C8C">
            <w:r w:rsidRPr="007F1DC7">
              <w:t>11</w:t>
            </w:r>
          </w:p>
        </w:tc>
        <w:tc>
          <w:tcPr>
            <w:tcW w:w="588" w:type="pct"/>
            <w:tcBorders>
              <w:top w:val="single" w:sz="4" w:space="0" w:color="auto"/>
              <w:left w:val="single" w:sz="4" w:space="0" w:color="auto"/>
              <w:bottom w:val="single" w:sz="4" w:space="0" w:color="auto"/>
              <w:right w:val="single" w:sz="4" w:space="0" w:color="auto"/>
            </w:tcBorders>
            <w:vAlign w:val="center"/>
            <w:hideMark/>
          </w:tcPr>
          <w:p w14:paraId="28D92D2C" w14:textId="77777777" w:rsidR="00F55C8C" w:rsidRPr="007F1DC7" w:rsidRDefault="00F55C8C" w:rsidP="00F55C8C">
            <w:r w:rsidRPr="007F1DC7">
              <w:t>701010601</w:t>
            </w:r>
          </w:p>
        </w:tc>
        <w:tc>
          <w:tcPr>
            <w:tcW w:w="1336" w:type="pct"/>
            <w:tcBorders>
              <w:top w:val="single" w:sz="4" w:space="0" w:color="auto"/>
              <w:left w:val="single" w:sz="4" w:space="0" w:color="auto"/>
              <w:bottom w:val="single" w:sz="4" w:space="0" w:color="auto"/>
              <w:right w:val="single" w:sz="4" w:space="0" w:color="auto"/>
            </w:tcBorders>
            <w:vAlign w:val="bottom"/>
            <w:hideMark/>
          </w:tcPr>
          <w:p w14:paraId="2EA6B745" w14:textId="77777777" w:rsidR="00F55C8C" w:rsidRPr="007F1DC7" w:rsidRDefault="00F55C8C" w:rsidP="00F55C8C">
            <w:r w:rsidRPr="007F1DC7">
              <w:t>Зона озелененных территорий общего пользования (лесопарки, парки, сады, скверы, бульвары, городские леса)</w:t>
            </w:r>
          </w:p>
        </w:tc>
        <w:tc>
          <w:tcPr>
            <w:tcW w:w="537" w:type="pct"/>
            <w:tcBorders>
              <w:top w:val="single" w:sz="4" w:space="0" w:color="auto"/>
              <w:left w:val="single" w:sz="4" w:space="0" w:color="auto"/>
              <w:bottom w:val="single" w:sz="4" w:space="0" w:color="auto"/>
              <w:right w:val="single" w:sz="4" w:space="0" w:color="auto"/>
            </w:tcBorders>
            <w:vAlign w:val="center"/>
            <w:hideMark/>
          </w:tcPr>
          <w:p w14:paraId="4CD19414" w14:textId="77777777" w:rsidR="00F55C8C" w:rsidRPr="007F1DC7" w:rsidRDefault="00F55C8C" w:rsidP="00F55C8C">
            <w:r w:rsidRPr="007F1DC7">
              <w:t>56,96</w:t>
            </w:r>
          </w:p>
        </w:tc>
        <w:tc>
          <w:tcPr>
            <w:tcW w:w="770" w:type="pct"/>
            <w:tcBorders>
              <w:top w:val="single" w:sz="4" w:space="0" w:color="auto"/>
              <w:left w:val="single" w:sz="4" w:space="0" w:color="auto"/>
              <w:bottom w:val="single" w:sz="4" w:space="0" w:color="auto"/>
              <w:right w:val="single" w:sz="4" w:space="0" w:color="auto"/>
            </w:tcBorders>
            <w:vAlign w:val="center"/>
            <w:hideMark/>
          </w:tcPr>
          <w:p w14:paraId="1F2A9E15" w14:textId="77777777" w:rsidR="00F55C8C" w:rsidRPr="007F1DC7" w:rsidRDefault="00F55C8C" w:rsidP="00F55C8C">
            <w:r w:rsidRPr="007F1DC7">
              <w:t>См. таб.</w:t>
            </w:r>
          </w:p>
          <w:p w14:paraId="40FF44CD" w14:textId="77777777" w:rsidR="00F55C8C" w:rsidRPr="007F1DC7" w:rsidRDefault="00F55C8C" w:rsidP="00F55C8C">
            <w:r w:rsidRPr="007F1DC7">
              <w:t>2.1</w:t>
            </w:r>
          </w:p>
        </w:tc>
        <w:tc>
          <w:tcPr>
            <w:tcW w:w="796" w:type="pct"/>
            <w:tcBorders>
              <w:top w:val="single" w:sz="4" w:space="0" w:color="auto"/>
              <w:left w:val="single" w:sz="4" w:space="0" w:color="auto"/>
              <w:bottom w:val="single" w:sz="4" w:space="0" w:color="auto"/>
              <w:right w:val="single" w:sz="4" w:space="0" w:color="auto"/>
            </w:tcBorders>
            <w:vAlign w:val="center"/>
            <w:hideMark/>
          </w:tcPr>
          <w:p w14:paraId="1BFF36A7"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hideMark/>
          </w:tcPr>
          <w:p w14:paraId="28E077C4" w14:textId="77777777" w:rsidR="00F55C8C" w:rsidRPr="007F1DC7" w:rsidRDefault="00F55C8C" w:rsidP="00F55C8C">
            <w:r w:rsidRPr="007F1DC7">
              <w:t>-</w:t>
            </w:r>
          </w:p>
        </w:tc>
      </w:tr>
      <w:tr w:rsidR="007F1DC7" w:rsidRPr="007F1DC7" w14:paraId="7BEF499A" w14:textId="77777777" w:rsidTr="00F55C8C">
        <w:trPr>
          <w:trHeight w:val="299"/>
        </w:trPr>
        <w:tc>
          <w:tcPr>
            <w:tcW w:w="173" w:type="pct"/>
            <w:vMerge w:val="restart"/>
            <w:tcBorders>
              <w:top w:val="single" w:sz="4" w:space="0" w:color="auto"/>
              <w:left w:val="single" w:sz="4" w:space="0" w:color="auto"/>
              <w:bottom w:val="single" w:sz="4" w:space="0" w:color="auto"/>
              <w:right w:val="single" w:sz="4" w:space="0" w:color="auto"/>
            </w:tcBorders>
            <w:vAlign w:val="center"/>
            <w:hideMark/>
          </w:tcPr>
          <w:p w14:paraId="53BAA0C9" w14:textId="77777777" w:rsidR="00F55C8C" w:rsidRPr="007F1DC7" w:rsidRDefault="00F55C8C" w:rsidP="00F55C8C">
            <w:r w:rsidRPr="007F1DC7">
              <w:t>12</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14:paraId="39B711E4" w14:textId="77777777" w:rsidR="00F55C8C" w:rsidRPr="007F1DC7" w:rsidRDefault="00F55C8C" w:rsidP="00F55C8C">
            <w:r w:rsidRPr="007F1DC7">
              <w:t>701010602</w:t>
            </w:r>
          </w:p>
        </w:tc>
        <w:tc>
          <w:tcPr>
            <w:tcW w:w="1336" w:type="pct"/>
            <w:tcBorders>
              <w:top w:val="single" w:sz="4" w:space="0" w:color="auto"/>
              <w:left w:val="single" w:sz="4" w:space="0" w:color="auto"/>
              <w:bottom w:val="single" w:sz="4" w:space="0" w:color="auto"/>
              <w:right w:val="single" w:sz="4" w:space="0" w:color="auto"/>
            </w:tcBorders>
            <w:vAlign w:val="bottom"/>
            <w:hideMark/>
          </w:tcPr>
          <w:p w14:paraId="3F362D9F" w14:textId="77777777" w:rsidR="00F55C8C" w:rsidRPr="007F1DC7" w:rsidRDefault="00F55C8C" w:rsidP="00F55C8C">
            <w:r w:rsidRPr="007F1DC7">
              <w:t xml:space="preserve">Зона отдыха, </w:t>
            </w:r>
          </w:p>
          <w:p w14:paraId="1C8105C7" w14:textId="77777777" w:rsidR="00F55C8C" w:rsidRPr="007F1DC7" w:rsidRDefault="00F55C8C" w:rsidP="00F55C8C">
            <w:r w:rsidRPr="007F1DC7">
              <w:t>в том числе подтипы:</w:t>
            </w:r>
          </w:p>
        </w:tc>
        <w:tc>
          <w:tcPr>
            <w:tcW w:w="537" w:type="pct"/>
            <w:tcBorders>
              <w:top w:val="single" w:sz="4" w:space="0" w:color="auto"/>
              <w:left w:val="single" w:sz="4" w:space="0" w:color="auto"/>
              <w:bottom w:val="single" w:sz="4" w:space="0" w:color="auto"/>
              <w:right w:val="single" w:sz="4" w:space="0" w:color="auto"/>
            </w:tcBorders>
            <w:vAlign w:val="center"/>
            <w:hideMark/>
          </w:tcPr>
          <w:p w14:paraId="1CC7750B" w14:textId="77777777" w:rsidR="00F55C8C" w:rsidRPr="007F1DC7" w:rsidRDefault="00F55C8C" w:rsidP="00F55C8C">
            <w:r w:rsidRPr="007F1DC7">
              <w:t>4,64</w:t>
            </w:r>
          </w:p>
        </w:tc>
        <w:tc>
          <w:tcPr>
            <w:tcW w:w="770" w:type="pct"/>
            <w:tcBorders>
              <w:top w:val="single" w:sz="4" w:space="0" w:color="auto"/>
              <w:left w:val="single" w:sz="4" w:space="0" w:color="auto"/>
              <w:bottom w:val="single" w:sz="4" w:space="0" w:color="auto"/>
              <w:right w:val="single" w:sz="4" w:space="0" w:color="auto"/>
            </w:tcBorders>
            <w:vAlign w:val="center"/>
          </w:tcPr>
          <w:p w14:paraId="2AE1E0FE" w14:textId="77777777" w:rsidR="00F55C8C" w:rsidRPr="007F1DC7" w:rsidRDefault="00F55C8C" w:rsidP="00F55C8C">
            <w:r w:rsidRPr="007F1DC7">
              <w:t>-</w:t>
            </w:r>
          </w:p>
        </w:tc>
        <w:tc>
          <w:tcPr>
            <w:tcW w:w="796" w:type="pct"/>
            <w:tcBorders>
              <w:top w:val="single" w:sz="4" w:space="0" w:color="auto"/>
              <w:left w:val="single" w:sz="4" w:space="0" w:color="auto"/>
              <w:bottom w:val="single" w:sz="4" w:space="0" w:color="auto"/>
              <w:right w:val="single" w:sz="4" w:space="0" w:color="auto"/>
            </w:tcBorders>
            <w:vAlign w:val="center"/>
          </w:tcPr>
          <w:p w14:paraId="36813A61"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16A9675E" w14:textId="77777777" w:rsidR="00F55C8C" w:rsidRPr="007F1DC7" w:rsidRDefault="00F55C8C" w:rsidP="00F55C8C">
            <w:r w:rsidRPr="007F1DC7">
              <w:t>-</w:t>
            </w:r>
          </w:p>
        </w:tc>
      </w:tr>
      <w:tr w:rsidR="007F1DC7" w:rsidRPr="007F1DC7" w14:paraId="7B46B4BF"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78B96"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2D009" w14:textId="77777777" w:rsidR="00F55C8C" w:rsidRPr="007F1DC7" w:rsidRDefault="00F55C8C" w:rsidP="00F55C8C"/>
        </w:tc>
        <w:tc>
          <w:tcPr>
            <w:tcW w:w="1336" w:type="pct"/>
            <w:tcBorders>
              <w:top w:val="single" w:sz="4" w:space="0" w:color="auto"/>
              <w:left w:val="single" w:sz="4" w:space="0" w:color="auto"/>
              <w:bottom w:val="single" w:sz="4" w:space="0" w:color="auto"/>
              <w:right w:val="single" w:sz="4" w:space="0" w:color="auto"/>
            </w:tcBorders>
            <w:vAlign w:val="bottom"/>
            <w:hideMark/>
          </w:tcPr>
          <w:p w14:paraId="1E53BB3E" w14:textId="77777777" w:rsidR="00F55C8C" w:rsidRPr="007F1DC7" w:rsidRDefault="00F55C8C" w:rsidP="00F55C8C">
            <w:r w:rsidRPr="007F1DC7">
              <w:t>Зона иных объектов отдыха и туризма</w:t>
            </w:r>
          </w:p>
        </w:tc>
        <w:tc>
          <w:tcPr>
            <w:tcW w:w="537" w:type="pct"/>
            <w:tcBorders>
              <w:top w:val="single" w:sz="4" w:space="0" w:color="auto"/>
              <w:left w:val="single" w:sz="4" w:space="0" w:color="auto"/>
              <w:bottom w:val="single" w:sz="4" w:space="0" w:color="auto"/>
              <w:right w:val="single" w:sz="4" w:space="0" w:color="auto"/>
            </w:tcBorders>
            <w:vAlign w:val="center"/>
            <w:hideMark/>
          </w:tcPr>
          <w:p w14:paraId="0D43086D" w14:textId="77777777" w:rsidR="00F55C8C" w:rsidRPr="007F1DC7" w:rsidRDefault="00F55C8C" w:rsidP="00F55C8C">
            <w:r w:rsidRPr="007F1DC7">
              <w:t>4,64</w:t>
            </w:r>
          </w:p>
        </w:tc>
        <w:tc>
          <w:tcPr>
            <w:tcW w:w="770" w:type="pct"/>
            <w:tcBorders>
              <w:top w:val="single" w:sz="4" w:space="0" w:color="auto"/>
              <w:left w:val="single" w:sz="4" w:space="0" w:color="auto"/>
              <w:bottom w:val="single" w:sz="4" w:space="0" w:color="auto"/>
              <w:right w:val="single" w:sz="4" w:space="0" w:color="auto"/>
            </w:tcBorders>
            <w:vAlign w:val="center"/>
          </w:tcPr>
          <w:p w14:paraId="5FA6FB56" w14:textId="77777777" w:rsidR="00F55C8C" w:rsidRPr="007F1DC7" w:rsidRDefault="00F55C8C" w:rsidP="00F55C8C">
            <w:r w:rsidRPr="007F1DC7">
              <w:t>-</w:t>
            </w:r>
          </w:p>
        </w:tc>
        <w:tc>
          <w:tcPr>
            <w:tcW w:w="796" w:type="pct"/>
            <w:tcBorders>
              <w:top w:val="single" w:sz="4" w:space="0" w:color="auto"/>
              <w:left w:val="single" w:sz="4" w:space="0" w:color="auto"/>
              <w:bottom w:val="single" w:sz="4" w:space="0" w:color="auto"/>
              <w:right w:val="single" w:sz="4" w:space="0" w:color="auto"/>
            </w:tcBorders>
            <w:vAlign w:val="center"/>
          </w:tcPr>
          <w:p w14:paraId="240505DC"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6FBE86CF" w14:textId="77777777" w:rsidR="00F55C8C" w:rsidRPr="007F1DC7" w:rsidRDefault="00F55C8C" w:rsidP="00F55C8C">
            <w:r w:rsidRPr="007F1DC7">
              <w:t>-</w:t>
            </w:r>
          </w:p>
        </w:tc>
      </w:tr>
      <w:tr w:rsidR="007F1DC7" w:rsidRPr="007F1DC7" w14:paraId="74B7093F" w14:textId="77777777" w:rsidTr="00F55C8C">
        <w:trPr>
          <w:trHeight w:val="299"/>
        </w:trPr>
        <w:tc>
          <w:tcPr>
            <w:tcW w:w="173" w:type="pct"/>
            <w:tcBorders>
              <w:top w:val="single" w:sz="4" w:space="0" w:color="auto"/>
              <w:left w:val="single" w:sz="4" w:space="0" w:color="auto"/>
              <w:bottom w:val="single" w:sz="4" w:space="0" w:color="auto"/>
              <w:right w:val="single" w:sz="4" w:space="0" w:color="auto"/>
            </w:tcBorders>
            <w:vAlign w:val="center"/>
            <w:hideMark/>
          </w:tcPr>
          <w:p w14:paraId="629105D6" w14:textId="77777777" w:rsidR="00F55C8C" w:rsidRPr="007F1DC7" w:rsidRDefault="00F55C8C" w:rsidP="00F55C8C">
            <w:r w:rsidRPr="007F1DC7">
              <w:t>13</w:t>
            </w:r>
          </w:p>
        </w:tc>
        <w:tc>
          <w:tcPr>
            <w:tcW w:w="588" w:type="pct"/>
            <w:tcBorders>
              <w:top w:val="single" w:sz="4" w:space="0" w:color="auto"/>
              <w:left w:val="single" w:sz="4" w:space="0" w:color="auto"/>
              <w:bottom w:val="single" w:sz="4" w:space="0" w:color="auto"/>
              <w:right w:val="single" w:sz="4" w:space="0" w:color="auto"/>
            </w:tcBorders>
            <w:vAlign w:val="center"/>
            <w:hideMark/>
          </w:tcPr>
          <w:p w14:paraId="7099C5B8" w14:textId="77777777" w:rsidR="00F55C8C" w:rsidRPr="007F1DC7" w:rsidRDefault="00F55C8C" w:rsidP="00F55C8C">
            <w:r w:rsidRPr="007F1DC7">
              <w:t>701010703</w:t>
            </w:r>
          </w:p>
        </w:tc>
        <w:tc>
          <w:tcPr>
            <w:tcW w:w="1336" w:type="pct"/>
            <w:tcBorders>
              <w:top w:val="single" w:sz="4" w:space="0" w:color="auto"/>
              <w:left w:val="single" w:sz="4" w:space="0" w:color="auto"/>
              <w:bottom w:val="single" w:sz="4" w:space="0" w:color="auto"/>
              <w:right w:val="single" w:sz="4" w:space="0" w:color="auto"/>
            </w:tcBorders>
            <w:vAlign w:val="bottom"/>
            <w:hideMark/>
          </w:tcPr>
          <w:p w14:paraId="56432206" w14:textId="77777777" w:rsidR="00F55C8C" w:rsidRPr="007F1DC7" w:rsidRDefault="00F55C8C" w:rsidP="00F55C8C">
            <w:r w:rsidRPr="007F1DC7">
              <w:t>Зона озеленения территорий специального назначения</w:t>
            </w:r>
          </w:p>
        </w:tc>
        <w:tc>
          <w:tcPr>
            <w:tcW w:w="537" w:type="pct"/>
            <w:tcBorders>
              <w:top w:val="single" w:sz="4" w:space="0" w:color="auto"/>
              <w:left w:val="single" w:sz="4" w:space="0" w:color="auto"/>
              <w:bottom w:val="single" w:sz="4" w:space="0" w:color="auto"/>
              <w:right w:val="single" w:sz="4" w:space="0" w:color="auto"/>
            </w:tcBorders>
            <w:vAlign w:val="center"/>
            <w:hideMark/>
          </w:tcPr>
          <w:p w14:paraId="687D1585" w14:textId="77777777" w:rsidR="00F55C8C" w:rsidRPr="007F1DC7" w:rsidRDefault="00F55C8C" w:rsidP="00F55C8C">
            <w:r w:rsidRPr="007F1DC7">
              <w:t>0,64</w:t>
            </w:r>
          </w:p>
        </w:tc>
        <w:tc>
          <w:tcPr>
            <w:tcW w:w="770" w:type="pct"/>
            <w:tcBorders>
              <w:top w:val="single" w:sz="4" w:space="0" w:color="auto"/>
              <w:left w:val="single" w:sz="4" w:space="0" w:color="auto"/>
              <w:bottom w:val="single" w:sz="4" w:space="0" w:color="auto"/>
              <w:right w:val="single" w:sz="4" w:space="0" w:color="auto"/>
            </w:tcBorders>
            <w:vAlign w:val="center"/>
            <w:hideMark/>
          </w:tcPr>
          <w:p w14:paraId="21AF8B40" w14:textId="77777777" w:rsidR="00F55C8C" w:rsidRPr="007F1DC7" w:rsidRDefault="00F55C8C" w:rsidP="00F55C8C">
            <w:r w:rsidRPr="007F1DC7">
              <w:t>См. таб.</w:t>
            </w:r>
          </w:p>
          <w:p w14:paraId="667DDA5C" w14:textId="77777777" w:rsidR="00F55C8C" w:rsidRPr="007F1DC7" w:rsidRDefault="00F55C8C" w:rsidP="00F55C8C">
            <w:r w:rsidRPr="007F1DC7">
              <w:t>2.1</w:t>
            </w:r>
          </w:p>
        </w:tc>
        <w:tc>
          <w:tcPr>
            <w:tcW w:w="796" w:type="pct"/>
            <w:tcBorders>
              <w:top w:val="single" w:sz="4" w:space="0" w:color="auto"/>
              <w:left w:val="single" w:sz="4" w:space="0" w:color="auto"/>
              <w:bottom w:val="single" w:sz="4" w:space="0" w:color="auto"/>
              <w:right w:val="single" w:sz="4" w:space="0" w:color="auto"/>
            </w:tcBorders>
            <w:vAlign w:val="center"/>
          </w:tcPr>
          <w:p w14:paraId="052ED989"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715C15A3" w14:textId="77777777" w:rsidR="00F55C8C" w:rsidRPr="007F1DC7" w:rsidRDefault="00F55C8C" w:rsidP="00F55C8C">
            <w:r w:rsidRPr="007F1DC7">
              <w:t>-</w:t>
            </w:r>
          </w:p>
        </w:tc>
      </w:tr>
      <w:tr w:rsidR="007F1DC7" w:rsidRPr="007F1DC7" w14:paraId="7681B2D2" w14:textId="77777777" w:rsidTr="00F55C8C">
        <w:trPr>
          <w:trHeight w:val="299"/>
        </w:trPr>
        <w:tc>
          <w:tcPr>
            <w:tcW w:w="173" w:type="pct"/>
            <w:tcBorders>
              <w:top w:val="single" w:sz="4" w:space="0" w:color="auto"/>
              <w:left w:val="single" w:sz="4" w:space="0" w:color="auto"/>
              <w:bottom w:val="single" w:sz="4" w:space="0" w:color="auto"/>
              <w:right w:val="single" w:sz="4" w:space="0" w:color="auto"/>
            </w:tcBorders>
            <w:vAlign w:val="center"/>
            <w:hideMark/>
          </w:tcPr>
          <w:p w14:paraId="2CEA999E" w14:textId="77777777" w:rsidR="00F55C8C" w:rsidRPr="007F1DC7" w:rsidRDefault="00F55C8C" w:rsidP="00F55C8C">
            <w:r w:rsidRPr="007F1DC7">
              <w:t>14</w:t>
            </w:r>
          </w:p>
        </w:tc>
        <w:tc>
          <w:tcPr>
            <w:tcW w:w="588" w:type="pct"/>
            <w:tcBorders>
              <w:top w:val="single" w:sz="4" w:space="0" w:color="auto"/>
              <w:left w:val="single" w:sz="4" w:space="0" w:color="auto"/>
              <w:bottom w:val="single" w:sz="4" w:space="0" w:color="auto"/>
              <w:right w:val="single" w:sz="4" w:space="0" w:color="auto"/>
            </w:tcBorders>
            <w:vAlign w:val="center"/>
            <w:hideMark/>
          </w:tcPr>
          <w:p w14:paraId="3F14133F" w14:textId="77777777" w:rsidR="00F55C8C" w:rsidRPr="007F1DC7" w:rsidRDefault="00F55C8C" w:rsidP="00F55C8C">
            <w:r w:rsidRPr="007F1DC7">
              <w:t>701010900</w:t>
            </w:r>
          </w:p>
        </w:tc>
        <w:tc>
          <w:tcPr>
            <w:tcW w:w="1336" w:type="pct"/>
            <w:tcBorders>
              <w:top w:val="single" w:sz="4" w:space="0" w:color="auto"/>
              <w:left w:val="single" w:sz="4" w:space="0" w:color="auto"/>
              <w:bottom w:val="single" w:sz="4" w:space="0" w:color="auto"/>
              <w:right w:val="single" w:sz="4" w:space="0" w:color="auto"/>
            </w:tcBorders>
            <w:vAlign w:val="bottom"/>
            <w:hideMark/>
          </w:tcPr>
          <w:p w14:paraId="0033315B" w14:textId="77777777" w:rsidR="00F55C8C" w:rsidRPr="007F1DC7" w:rsidRDefault="00F55C8C" w:rsidP="00F55C8C">
            <w:r w:rsidRPr="007F1DC7">
              <w:t>Зоны акваторий</w:t>
            </w:r>
          </w:p>
        </w:tc>
        <w:tc>
          <w:tcPr>
            <w:tcW w:w="537" w:type="pct"/>
            <w:tcBorders>
              <w:top w:val="single" w:sz="4" w:space="0" w:color="auto"/>
              <w:left w:val="single" w:sz="4" w:space="0" w:color="auto"/>
              <w:bottom w:val="single" w:sz="4" w:space="0" w:color="auto"/>
              <w:right w:val="single" w:sz="4" w:space="0" w:color="auto"/>
            </w:tcBorders>
            <w:vAlign w:val="center"/>
            <w:hideMark/>
          </w:tcPr>
          <w:p w14:paraId="46F91EE4" w14:textId="77777777" w:rsidR="00F55C8C" w:rsidRPr="007F1DC7" w:rsidRDefault="00F55C8C" w:rsidP="00F55C8C">
            <w:pPr>
              <w:rPr>
                <w:lang w:val="en-US"/>
              </w:rPr>
            </w:pPr>
            <w:r w:rsidRPr="007F1DC7">
              <w:t>13,2</w:t>
            </w:r>
            <w:r w:rsidRPr="007F1DC7">
              <w:rPr>
                <w:lang w:val="en-US"/>
              </w:rPr>
              <w:t>2</w:t>
            </w:r>
          </w:p>
        </w:tc>
        <w:tc>
          <w:tcPr>
            <w:tcW w:w="770" w:type="pct"/>
            <w:tcBorders>
              <w:top w:val="single" w:sz="4" w:space="0" w:color="auto"/>
              <w:left w:val="single" w:sz="4" w:space="0" w:color="auto"/>
              <w:bottom w:val="single" w:sz="4" w:space="0" w:color="auto"/>
              <w:right w:val="single" w:sz="4" w:space="0" w:color="auto"/>
            </w:tcBorders>
            <w:vAlign w:val="center"/>
          </w:tcPr>
          <w:p w14:paraId="5E22D876" w14:textId="77777777" w:rsidR="00F55C8C" w:rsidRPr="007F1DC7" w:rsidRDefault="00F55C8C" w:rsidP="00F55C8C">
            <w:r w:rsidRPr="007F1DC7">
              <w:t>-</w:t>
            </w:r>
          </w:p>
        </w:tc>
        <w:tc>
          <w:tcPr>
            <w:tcW w:w="796" w:type="pct"/>
            <w:tcBorders>
              <w:top w:val="single" w:sz="4" w:space="0" w:color="auto"/>
              <w:left w:val="single" w:sz="4" w:space="0" w:color="auto"/>
              <w:bottom w:val="single" w:sz="4" w:space="0" w:color="auto"/>
              <w:right w:val="single" w:sz="4" w:space="0" w:color="auto"/>
            </w:tcBorders>
            <w:vAlign w:val="center"/>
          </w:tcPr>
          <w:p w14:paraId="79D7019A" w14:textId="77777777" w:rsidR="00F55C8C" w:rsidRPr="007F1DC7" w:rsidRDefault="00F55C8C" w:rsidP="00F55C8C">
            <w:r w:rsidRPr="007F1DC7">
              <w:t>-</w:t>
            </w:r>
          </w:p>
        </w:tc>
        <w:tc>
          <w:tcPr>
            <w:tcW w:w="800" w:type="pct"/>
            <w:tcBorders>
              <w:top w:val="single" w:sz="4" w:space="0" w:color="auto"/>
              <w:left w:val="single" w:sz="4" w:space="0" w:color="auto"/>
              <w:bottom w:val="single" w:sz="4" w:space="0" w:color="auto"/>
              <w:right w:val="single" w:sz="4" w:space="0" w:color="auto"/>
            </w:tcBorders>
            <w:vAlign w:val="center"/>
          </w:tcPr>
          <w:p w14:paraId="48656FE0" w14:textId="77777777" w:rsidR="00F55C8C" w:rsidRPr="007F1DC7" w:rsidRDefault="00F55C8C" w:rsidP="00F55C8C">
            <w:r w:rsidRPr="007F1DC7">
              <w:t>-</w:t>
            </w:r>
          </w:p>
        </w:tc>
      </w:tr>
    </w:tbl>
    <w:p w14:paraId="2F5BA1D4" w14:textId="51AFE2FD" w:rsidR="00F55C8C" w:rsidRPr="007F1DC7" w:rsidRDefault="00F55C8C" w:rsidP="00691904">
      <w:pPr>
        <w:spacing w:before="240"/>
        <w:rPr>
          <w:lang w:eastAsia="x-none"/>
        </w:rPr>
      </w:pPr>
      <w:bookmarkStart w:id="58" w:name="_Toc30690632"/>
      <w:r w:rsidRPr="007F1DC7">
        <w:rPr>
          <w:lang w:eastAsia="x-none"/>
        </w:rPr>
        <w:t>5. Сведения о границах населенного пункта</w:t>
      </w:r>
      <w:bookmarkEnd w:id="58"/>
    </w:p>
    <w:p w14:paraId="695C0B98" w14:textId="77777777" w:rsidR="00F55C8C" w:rsidRPr="007F1DC7" w:rsidRDefault="00F55C8C" w:rsidP="00691904">
      <w:pPr>
        <w:spacing w:before="120"/>
        <w:rPr>
          <w:lang w:eastAsia="en-US"/>
        </w:rPr>
      </w:pPr>
      <w:r w:rsidRPr="007F1DC7">
        <w:rPr>
          <w:lang w:eastAsia="en-US"/>
        </w:rPr>
        <w:t>Каталог координат границ населенного пункта приведен в таблице 2.9.</w:t>
      </w:r>
    </w:p>
    <w:p w14:paraId="0B35AE4C" w14:textId="77777777" w:rsidR="00F55C8C" w:rsidRPr="007F1DC7" w:rsidRDefault="00F55C8C" w:rsidP="00F55C8C">
      <w:pPr>
        <w:rPr>
          <w:lang w:val="x-none" w:eastAsia="x-none"/>
        </w:rPr>
      </w:pPr>
      <w:r w:rsidRPr="007F1DC7">
        <w:rPr>
          <w:lang w:val="x-none" w:eastAsia="x-none"/>
        </w:rPr>
        <w:t xml:space="preserve">Координаты границы </w:t>
      </w:r>
      <w:r w:rsidRPr="007F1DC7">
        <w:rPr>
          <w:lang w:eastAsia="x-none"/>
        </w:rPr>
        <w:t>п</w:t>
      </w:r>
      <w:r w:rsidRPr="007F1DC7">
        <w:rPr>
          <w:lang w:val="x-none" w:eastAsia="x-none"/>
        </w:rPr>
        <w:t xml:space="preserve">. </w:t>
      </w:r>
      <w:r w:rsidRPr="007F1DC7">
        <w:rPr>
          <w:lang w:eastAsia="x-none"/>
        </w:rPr>
        <w:t>Арамиль</w:t>
      </w:r>
    </w:p>
    <w:p w14:paraId="256C588D" w14:textId="77777777" w:rsidR="00F55C8C" w:rsidRPr="007F1DC7" w:rsidRDefault="00F55C8C" w:rsidP="00F55C8C">
      <w:pPr>
        <w:rPr>
          <w:lang w:eastAsia="x-none"/>
        </w:rPr>
      </w:pPr>
      <w:r w:rsidRPr="007F1DC7">
        <w:rPr>
          <w:lang w:val="x-none" w:eastAsia="x-none"/>
        </w:rPr>
        <w:t xml:space="preserve">Таблица </w:t>
      </w:r>
      <w:r w:rsidRPr="007F1DC7">
        <w:rPr>
          <w:lang w:eastAsia="x-none"/>
        </w:rPr>
        <w:t>2.9</w:t>
      </w:r>
    </w:p>
    <w:tbl>
      <w:tblPr>
        <w:tblW w:w="9752" w:type="dxa"/>
        <w:tblInd w:w="-34" w:type="dxa"/>
        <w:tblLook w:val="04A0" w:firstRow="1" w:lastRow="0" w:firstColumn="1" w:lastColumn="0" w:noHBand="0" w:noVBand="1"/>
      </w:tblPr>
      <w:tblGrid>
        <w:gridCol w:w="1135"/>
        <w:gridCol w:w="1417"/>
        <w:gridCol w:w="1418"/>
        <w:gridCol w:w="986"/>
        <w:gridCol w:w="1134"/>
        <w:gridCol w:w="1151"/>
        <w:gridCol w:w="1261"/>
        <w:gridCol w:w="1250"/>
      </w:tblGrid>
      <w:tr w:rsidR="007F1DC7" w:rsidRPr="007F1DC7" w14:paraId="06459A6C" w14:textId="77777777" w:rsidTr="00F55C8C">
        <w:trPr>
          <w:trHeight w:val="300"/>
          <w:tblHeader/>
        </w:trPr>
        <w:tc>
          <w:tcPr>
            <w:tcW w:w="9752" w:type="dxa"/>
            <w:gridSpan w:val="8"/>
            <w:tcBorders>
              <w:top w:val="single" w:sz="4" w:space="0" w:color="auto"/>
              <w:left w:val="single" w:sz="4" w:space="0" w:color="auto"/>
              <w:bottom w:val="single" w:sz="4" w:space="0" w:color="auto"/>
              <w:right w:val="single" w:sz="4" w:space="0" w:color="auto"/>
            </w:tcBorders>
            <w:vAlign w:val="center"/>
          </w:tcPr>
          <w:p w14:paraId="488DE2E1" w14:textId="77777777" w:rsidR="00F55C8C" w:rsidRPr="007F1DC7" w:rsidRDefault="00F55C8C" w:rsidP="00F55C8C">
            <w:pPr>
              <w:rPr>
                <w:lang w:val="x-none" w:eastAsia="x-none"/>
              </w:rPr>
            </w:pPr>
            <w:r w:rsidRPr="007F1DC7">
              <w:rPr>
                <w:lang w:val="x-none" w:eastAsia="x-none"/>
              </w:rPr>
              <w:t>МСК-66</w:t>
            </w:r>
          </w:p>
        </w:tc>
      </w:tr>
      <w:tr w:rsidR="007F1DC7" w:rsidRPr="007F1DC7" w14:paraId="59BFF662" w14:textId="77777777" w:rsidTr="00F55C8C">
        <w:trPr>
          <w:trHeight w:val="300"/>
          <w:tblHead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741DC0E" w14:textId="77777777" w:rsidR="00F55C8C" w:rsidRPr="007F1DC7" w:rsidRDefault="00F55C8C" w:rsidP="00F55C8C">
            <w:pPr>
              <w:rPr>
                <w:lang w:val="x-none" w:eastAsia="x-none"/>
              </w:rPr>
            </w:pPr>
            <w:r w:rsidRPr="007F1DC7">
              <w:rPr>
                <w:lang w:val="x-none" w:eastAsia="x-none"/>
              </w:rPr>
              <w:t>№ поворот. Точки</w:t>
            </w:r>
          </w:p>
        </w:tc>
        <w:tc>
          <w:tcPr>
            <w:tcW w:w="1417" w:type="dxa"/>
            <w:tcBorders>
              <w:top w:val="nil"/>
              <w:left w:val="nil"/>
              <w:bottom w:val="single" w:sz="4" w:space="0" w:color="auto"/>
              <w:right w:val="single" w:sz="4" w:space="0" w:color="auto"/>
            </w:tcBorders>
            <w:shd w:val="clear" w:color="auto" w:fill="auto"/>
            <w:noWrap/>
            <w:vAlign w:val="center"/>
            <w:hideMark/>
          </w:tcPr>
          <w:p w14:paraId="74A3CF1D" w14:textId="77777777" w:rsidR="00F55C8C" w:rsidRPr="007F1DC7" w:rsidRDefault="00F55C8C" w:rsidP="00F55C8C">
            <w:pPr>
              <w:rPr>
                <w:lang w:val="x-none" w:eastAsia="x-none"/>
              </w:rPr>
            </w:pPr>
            <w:r w:rsidRPr="007F1DC7">
              <w:rPr>
                <w:lang w:val="x-none" w:eastAsia="x-none"/>
              </w:rPr>
              <w:t>X, м</w:t>
            </w:r>
          </w:p>
        </w:tc>
        <w:tc>
          <w:tcPr>
            <w:tcW w:w="1418" w:type="dxa"/>
            <w:tcBorders>
              <w:top w:val="nil"/>
              <w:left w:val="nil"/>
              <w:bottom w:val="single" w:sz="4" w:space="0" w:color="auto"/>
              <w:right w:val="single" w:sz="4" w:space="0" w:color="auto"/>
            </w:tcBorders>
            <w:shd w:val="clear" w:color="auto" w:fill="auto"/>
            <w:noWrap/>
            <w:vAlign w:val="center"/>
            <w:hideMark/>
          </w:tcPr>
          <w:p w14:paraId="4B4D770F" w14:textId="77777777" w:rsidR="00F55C8C" w:rsidRPr="007F1DC7" w:rsidRDefault="00F55C8C" w:rsidP="00F55C8C">
            <w:pPr>
              <w:rPr>
                <w:lang w:val="x-none" w:eastAsia="x-none"/>
              </w:rPr>
            </w:pPr>
            <w:r w:rsidRPr="007F1DC7">
              <w:rPr>
                <w:lang w:val="x-none" w:eastAsia="x-none"/>
              </w:rPr>
              <w:t>Y, м</w:t>
            </w:r>
          </w:p>
        </w:tc>
        <w:tc>
          <w:tcPr>
            <w:tcW w:w="986" w:type="dxa"/>
            <w:tcBorders>
              <w:top w:val="single" w:sz="4" w:space="0" w:color="auto"/>
              <w:left w:val="nil"/>
              <w:bottom w:val="single" w:sz="4" w:space="0" w:color="auto"/>
              <w:right w:val="single" w:sz="4" w:space="0" w:color="auto"/>
            </w:tcBorders>
            <w:vAlign w:val="center"/>
          </w:tcPr>
          <w:p w14:paraId="75DD4719" w14:textId="77777777" w:rsidR="00F55C8C" w:rsidRPr="007F1DC7" w:rsidRDefault="00F55C8C" w:rsidP="00F55C8C">
            <w:pPr>
              <w:rPr>
                <w:lang w:val="x-none" w:eastAsia="x-none"/>
              </w:rPr>
            </w:pPr>
            <w:r w:rsidRPr="007F1DC7">
              <w:rPr>
                <w:lang w:val="en-US" w:eastAsia="x-none"/>
              </w:rPr>
              <w:t xml:space="preserve">L, </w:t>
            </w:r>
            <w:r w:rsidRPr="007F1DC7">
              <w:rPr>
                <w:lang w:val="x-none" w:eastAsia="x-none"/>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D8351" w14:textId="77777777" w:rsidR="00F55C8C" w:rsidRPr="007F1DC7" w:rsidRDefault="00F55C8C" w:rsidP="00F55C8C">
            <w:pPr>
              <w:rPr>
                <w:lang w:val="x-none" w:eastAsia="x-none"/>
              </w:rPr>
            </w:pPr>
            <w:r w:rsidRPr="007F1DC7">
              <w:rPr>
                <w:lang w:val="x-none" w:eastAsia="x-none"/>
              </w:rPr>
              <w:t>№ поворот. Точки</w:t>
            </w:r>
          </w:p>
        </w:tc>
        <w:tc>
          <w:tcPr>
            <w:tcW w:w="1151" w:type="dxa"/>
            <w:tcBorders>
              <w:top w:val="nil"/>
              <w:left w:val="nil"/>
              <w:bottom w:val="single" w:sz="4" w:space="0" w:color="auto"/>
              <w:right w:val="single" w:sz="4" w:space="0" w:color="auto"/>
            </w:tcBorders>
            <w:shd w:val="clear" w:color="auto" w:fill="auto"/>
            <w:noWrap/>
            <w:vAlign w:val="center"/>
            <w:hideMark/>
          </w:tcPr>
          <w:p w14:paraId="4CA3905E" w14:textId="77777777" w:rsidR="00F55C8C" w:rsidRPr="007F1DC7" w:rsidRDefault="00F55C8C" w:rsidP="00F55C8C">
            <w:pPr>
              <w:rPr>
                <w:lang w:val="x-none" w:eastAsia="x-none"/>
              </w:rPr>
            </w:pPr>
            <w:r w:rsidRPr="007F1DC7">
              <w:rPr>
                <w:lang w:val="x-none" w:eastAsia="x-none"/>
              </w:rPr>
              <w:t>X, м</w:t>
            </w:r>
          </w:p>
        </w:tc>
        <w:tc>
          <w:tcPr>
            <w:tcW w:w="1261" w:type="dxa"/>
            <w:tcBorders>
              <w:top w:val="nil"/>
              <w:left w:val="nil"/>
              <w:bottom w:val="single" w:sz="4" w:space="0" w:color="auto"/>
              <w:right w:val="single" w:sz="4" w:space="0" w:color="auto"/>
            </w:tcBorders>
            <w:shd w:val="clear" w:color="auto" w:fill="auto"/>
            <w:noWrap/>
            <w:vAlign w:val="center"/>
            <w:hideMark/>
          </w:tcPr>
          <w:p w14:paraId="39E64D1A" w14:textId="77777777" w:rsidR="00F55C8C" w:rsidRPr="007F1DC7" w:rsidRDefault="00F55C8C" w:rsidP="00F55C8C">
            <w:pPr>
              <w:rPr>
                <w:lang w:val="x-none" w:eastAsia="x-none"/>
              </w:rPr>
            </w:pPr>
            <w:r w:rsidRPr="007F1DC7">
              <w:rPr>
                <w:lang w:val="x-none" w:eastAsia="x-none"/>
              </w:rPr>
              <w:t>Y, м</w:t>
            </w:r>
          </w:p>
        </w:tc>
        <w:tc>
          <w:tcPr>
            <w:tcW w:w="1250" w:type="dxa"/>
            <w:tcBorders>
              <w:top w:val="nil"/>
              <w:left w:val="nil"/>
              <w:bottom w:val="single" w:sz="4" w:space="0" w:color="auto"/>
              <w:right w:val="single" w:sz="4" w:space="0" w:color="auto"/>
            </w:tcBorders>
            <w:vAlign w:val="center"/>
          </w:tcPr>
          <w:p w14:paraId="5328A7F3" w14:textId="77777777" w:rsidR="00F55C8C" w:rsidRPr="007F1DC7" w:rsidRDefault="00F55C8C" w:rsidP="00F55C8C">
            <w:pPr>
              <w:rPr>
                <w:lang w:val="x-none" w:eastAsia="x-none"/>
              </w:rPr>
            </w:pPr>
            <w:r w:rsidRPr="007F1DC7">
              <w:rPr>
                <w:lang w:val="en-US" w:eastAsia="x-none"/>
              </w:rPr>
              <w:t xml:space="preserve">L, </w:t>
            </w:r>
            <w:r w:rsidRPr="007F1DC7">
              <w:rPr>
                <w:lang w:val="x-none" w:eastAsia="x-none"/>
              </w:rPr>
              <w:t>м</w:t>
            </w:r>
          </w:p>
        </w:tc>
      </w:tr>
      <w:tr w:rsidR="007F1DC7" w:rsidRPr="007F1DC7" w14:paraId="346F343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F707" w14:textId="77777777" w:rsidR="00F55C8C" w:rsidRPr="007F1DC7" w:rsidRDefault="00F55C8C" w:rsidP="00F55C8C">
            <w:pPr>
              <w:rPr>
                <w:lang w:val="x-none" w:eastAsia="x-none"/>
              </w:rPr>
            </w:pPr>
            <w:r w:rsidRPr="007F1DC7">
              <w:rPr>
                <w:lang w:val="x-none" w:eastAsia="x-none"/>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72090D3" w14:textId="77777777" w:rsidR="00F55C8C" w:rsidRPr="007F1DC7" w:rsidRDefault="00F55C8C" w:rsidP="00F55C8C">
            <w:pPr>
              <w:rPr>
                <w:lang w:val="x-none" w:eastAsia="x-none"/>
              </w:rPr>
            </w:pPr>
            <w:r w:rsidRPr="007F1DC7">
              <w:rPr>
                <w:lang w:val="x-none" w:eastAsia="x-none"/>
              </w:rPr>
              <w:t>376819.33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760BADB" w14:textId="77777777" w:rsidR="00F55C8C" w:rsidRPr="007F1DC7" w:rsidRDefault="00F55C8C" w:rsidP="00F55C8C">
            <w:pPr>
              <w:rPr>
                <w:lang w:val="x-none" w:eastAsia="x-none"/>
              </w:rPr>
            </w:pPr>
            <w:r w:rsidRPr="007F1DC7">
              <w:rPr>
                <w:lang w:val="x-none" w:eastAsia="x-none"/>
              </w:rPr>
              <w:t>1551969.34</w:t>
            </w:r>
          </w:p>
        </w:tc>
        <w:tc>
          <w:tcPr>
            <w:tcW w:w="986" w:type="dxa"/>
            <w:tcBorders>
              <w:top w:val="single" w:sz="4" w:space="0" w:color="auto"/>
              <w:left w:val="nil"/>
              <w:bottom w:val="single" w:sz="4" w:space="0" w:color="auto"/>
              <w:right w:val="single" w:sz="4" w:space="0" w:color="auto"/>
            </w:tcBorders>
            <w:shd w:val="clear" w:color="auto" w:fill="auto"/>
            <w:vAlign w:val="center"/>
          </w:tcPr>
          <w:p w14:paraId="64ED32FB" w14:textId="77777777" w:rsidR="00F55C8C" w:rsidRPr="007F1DC7" w:rsidRDefault="00F55C8C" w:rsidP="00F55C8C">
            <w:pPr>
              <w:rPr>
                <w:lang w:val="x-none" w:eastAsia="x-none"/>
              </w:rPr>
            </w:pPr>
            <w:r w:rsidRPr="007F1DC7">
              <w:rPr>
                <w:lang w:val="x-none" w:eastAsia="x-none"/>
              </w:rPr>
              <w:t>403.25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9B5B3" w14:textId="77777777" w:rsidR="00F55C8C" w:rsidRPr="007F1DC7" w:rsidRDefault="00F55C8C" w:rsidP="00F55C8C">
            <w:pPr>
              <w:rPr>
                <w:lang w:val="x-none" w:eastAsia="x-none"/>
              </w:rPr>
            </w:pPr>
            <w:r w:rsidRPr="007F1DC7">
              <w:rPr>
                <w:lang w:val="x-none" w:eastAsia="x-none"/>
              </w:rPr>
              <w:t>135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74C9129" w14:textId="77777777" w:rsidR="00F55C8C" w:rsidRPr="007F1DC7" w:rsidRDefault="00F55C8C" w:rsidP="00F55C8C">
            <w:pPr>
              <w:rPr>
                <w:lang w:val="x-none" w:eastAsia="x-none"/>
              </w:rPr>
            </w:pPr>
            <w:r w:rsidRPr="007F1DC7">
              <w:rPr>
                <w:lang w:val="x-none" w:eastAsia="x-none"/>
              </w:rPr>
              <w:t>377641.23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F69928F" w14:textId="77777777" w:rsidR="00F55C8C" w:rsidRPr="007F1DC7" w:rsidRDefault="00F55C8C" w:rsidP="00F55C8C">
            <w:pPr>
              <w:rPr>
                <w:lang w:val="x-none" w:eastAsia="x-none"/>
              </w:rPr>
            </w:pPr>
            <w:r w:rsidRPr="007F1DC7">
              <w:rPr>
                <w:lang w:val="x-none" w:eastAsia="x-none"/>
              </w:rPr>
              <w:t>1556255.01</w:t>
            </w:r>
          </w:p>
        </w:tc>
        <w:tc>
          <w:tcPr>
            <w:tcW w:w="1250" w:type="dxa"/>
            <w:tcBorders>
              <w:top w:val="single" w:sz="4" w:space="0" w:color="auto"/>
              <w:left w:val="nil"/>
              <w:bottom w:val="single" w:sz="4" w:space="0" w:color="auto"/>
              <w:right w:val="single" w:sz="4" w:space="0" w:color="auto"/>
            </w:tcBorders>
            <w:shd w:val="clear" w:color="auto" w:fill="auto"/>
            <w:vAlign w:val="center"/>
          </w:tcPr>
          <w:p w14:paraId="5028486C" w14:textId="77777777" w:rsidR="00F55C8C" w:rsidRPr="007F1DC7" w:rsidRDefault="00F55C8C" w:rsidP="00F55C8C">
            <w:pPr>
              <w:rPr>
                <w:lang w:val="x-none" w:eastAsia="x-none"/>
              </w:rPr>
            </w:pPr>
            <w:r w:rsidRPr="007F1DC7">
              <w:rPr>
                <w:lang w:val="x-none" w:eastAsia="x-none"/>
              </w:rPr>
              <w:t>15.43</w:t>
            </w:r>
          </w:p>
        </w:tc>
      </w:tr>
      <w:tr w:rsidR="007F1DC7" w:rsidRPr="007F1DC7" w14:paraId="54B2DEA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33225" w14:textId="77777777" w:rsidR="00F55C8C" w:rsidRPr="007F1DC7" w:rsidRDefault="00F55C8C" w:rsidP="00F55C8C">
            <w:pPr>
              <w:rPr>
                <w:lang w:val="x-none" w:eastAsia="x-none"/>
              </w:rPr>
            </w:pPr>
            <w:r w:rsidRPr="007F1DC7">
              <w:rPr>
                <w:lang w:val="x-none" w:eastAsia="x-none"/>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C177B34" w14:textId="77777777" w:rsidR="00F55C8C" w:rsidRPr="007F1DC7" w:rsidRDefault="00F55C8C" w:rsidP="00F55C8C">
            <w:pPr>
              <w:rPr>
                <w:lang w:val="x-none" w:eastAsia="x-none"/>
              </w:rPr>
            </w:pPr>
            <w:r w:rsidRPr="007F1DC7">
              <w:rPr>
                <w:lang w:val="x-none" w:eastAsia="x-none"/>
              </w:rPr>
              <w:t>377112.91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DE317D" w14:textId="77777777" w:rsidR="00F55C8C" w:rsidRPr="007F1DC7" w:rsidRDefault="00F55C8C" w:rsidP="00F55C8C">
            <w:pPr>
              <w:rPr>
                <w:lang w:val="x-none" w:eastAsia="x-none"/>
              </w:rPr>
            </w:pPr>
            <w:r w:rsidRPr="007F1DC7">
              <w:rPr>
                <w:lang w:val="x-none" w:eastAsia="x-none"/>
              </w:rPr>
              <w:t>1552245.78</w:t>
            </w:r>
          </w:p>
        </w:tc>
        <w:tc>
          <w:tcPr>
            <w:tcW w:w="986" w:type="dxa"/>
            <w:tcBorders>
              <w:top w:val="single" w:sz="4" w:space="0" w:color="auto"/>
              <w:left w:val="nil"/>
              <w:bottom w:val="single" w:sz="4" w:space="0" w:color="auto"/>
              <w:right w:val="single" w:sz="4" w:space="0" w:color="auto"/>
            </w:tcBorders>
            <w:shd w:val="clear" w:color="auto" w:fill="auto"/>
            <w:vAlign w:val="center"/>
          </w:tcPr>
          <w:p w14:paraId="361D59B5" w14:textId="77777777" w:rsidR="00F55C8C" w:rsidRPr="007F1DC7" w:rsidRDefault="00F55C8C" w:rsidP="00F55C8C">
            <w:pPr>
              <w:rPr>
                <w:lang w:val="x-none" w:eastAsia="x-none"/>
              </w:rPr>
            </w:pPr>
            <w:r w:rsidRPr="007F1DC7">
              <w:rPr>
                <w:lang w:val="x-none" w:eastAsia="x-none"/>
              </w:rPr>
              <w:t>81.73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751AB" w14:textId="77777777" w:rsidR="00F55C8C" w:rsidRPr="007F1DC7" w:rsidRDefault="00F55C8C" w:rsidP="00F55C8C">
            <w:pPr>
              <w:rPr>
                <w:lang w:val="x-none" w:eastAsia="x-none"/>
              </w:rPr>
            </w:pPr>
            <w:r w:rsidRPr="007F1DC7">
              <w:rPr>
                <w:lang w:val="x-none" w:eastAsia="x-none"/>
              </w:rPr>
              <w:t>136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6D4C996" w14:textId="77777777" w:rsidR="00F55C8C" w:rsidRPr="007F1DC7" w:rsidRDefault="00F55C8C" w:rsidP="00F55C8C">
            <w:pPr>
              <w:rPr>
                <w:lang w:val="x-none" w:eastAsia="x-none"/>
              </w:rPr>
            </w:pPr>
            <w:r w:rsidRPr="007F1DC7">
              <w:rPr>
                <w:lang w:val="x-none" w:eastAsia="x-none"/>
              </w:rPr>
              <w:t>377627.34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C466FBC" w14:textId="77777777" w:rsidR="00F55C8C" w:rsidRPr="007F1DC7" w:rsidRDefault="00F55C8C" w:rsidP="00F55C8C">
            <w:pPr>
              <w:rPr>
                <w:lang w:val="x-none" w:eastAsia="x-none"/>
              </w:rPr>
            </w:pPr>
            <w:r w:rsidRPr="007F1DC7">
              <w:rPr>
                <w:lang w:val="x-none" w:eastAsia="x-none"/>
              </w:rPr>
              <w:t>1556261.74</w:t>
            </w:r>
          </w:p>
        </w:tc>
        <w:tc>
          <w:tcPr>
            <w:tcW w:w="1250" w:type="dxa"/>
            <w:tcBorders>
              <w:top w:val="single" w:sz="4" w:space="0" w:color="auto"/>
              <w:left w:val="nil"/>
              <w:bottom w:val="single" w:sz="4" w:space="0" w:color="auto"/>
              <w:right w:val="single" w:sz="4" w:space="0" w:color="auto"/>
            </w:tcBorders>
            <w:shd w:val="clear" w:color="auto" w:fill="auto"/>
            <w:vAlign w:val="center"/>
          </w:tcPr>
          <w:p w14:paraId="15395D09" w14:textId="77777777" w:rsidR="00F55C8C" w:rsidRPr="007F1DC7" w:rsidRDefault="00F55C8C" w:rsidP="00F55C8C">
            <w:pPr>
              <w:rPr>
                <w:lang w:val="x-none" w:eastAsia="x-none"/>
              </w:rPr>
            </w:pPr>
            <w:r w:rsidRPr="007F1DC7">
              <w:rPr>
                <w:lang w:val="x-none" w:eastAsia="x-none"/>
              </w:rPr>
              <w:t>15.85</w:t>
            </w:r>
          </w:p>
        </w:tc>
      </w:tr>
      <w:tr w:rsidR="007F1DC7" w:rsidRPr="007F1DC7" w14:paraId="68FB278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E2AB" w14:textId="77777777" w:rsidR="00F55C8C" w:rsidRPr="007F1DC7" w:rsidRDefault="00F55C8C" w:rsidP="00F55C8C">
            <w:pPr>
              <w:rPr>
                <w:lang w:val="x-none" w:eastAsia="x-none"/>
              </w:rPr>
            </w:pPr>
            <w:r w:rsidRPr="007F1DC7">
              <w:rPr>
                <w:lang w:val="x-none" w:eastAsia="x-none"/>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489BD4" w14:textId="77777777" w:rsidR="00F55C8C" w:rsidRPr="007F1DC7" w:rsidRDefault="00F55C8C" w:rsidP="00F55C8C">
            <w:pPr>
              <w:rPr>
                <w:lang w:val="x-none" w:eastAsia="x-none"/>
              </w:rPr>
            </w:pPr>
            <w:r w:rsidRPr="007F1DC7">
              <w:rPr>
                <w:lang w:val="x-none" w:eastAsia="x-none"/>
              </w:rPr>
              <w:t>377172.41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8EE875" w14:textId="77777777" w:rsidR="00F55C8C" w:rsidRPr="007F1DC7" w:rsidRDefault="00F55C8C" w:rsidP="00F55C8C">
            <w:pPr>
              <w:rPr>
                <w:lang w:val="x-none" w:eastAsia="x-none"/>
              </w:rPr>
            </w:pPr>
            <w:r w:rsidRPr="007F1DC7">
              <w:rPr>
                <w:lang w:val="x-none" w:eastAsia="x-none"/>
              </w:rPr>
              <w:t>1552301.81</w:t>
            </w:r>
          </w:p>
        </w:tc>
        <w:tc>
          <w:tcPr>
            <w:tcW w:w="986" w:type="dxa"/>
            <w:tcBorders>
              <w:top w:val="single" w:sz="4" w:space="0" w:color="auto"/>
              <w:left w:val="nil"/>
              <w:bottom w:val="single" w:sz="4" w:space="0" w:color="auto"/>
              <w:right w:val="single" w:sz="4" w:space="0" w:color="auto"/>
            </w:tcBorders>
            <w:shd w:val="clear" w:color="auto" w:fill="auto"/>
            <w:vAlign w:val="center"/>
          </w:tcPr>
          <w:p w14:paraId="4E78C58B" w14:textId="77777777" w:rsidR="00F55C8C" w:rsidRPr="007F1DC7" w:rsidRDefault="00F55C8C" w:rsidP="00F55C8C">
            <w:pPr>
              <w:rPr>
                <w:lang w:val="x-none" w:eastAsia="x-none"/>
              </w:rPr>
            </w:pPr>
            <w:r w:rsidRPr="007F1DC7">
              <w:rPr>
                <w:lang w:val="x-none" w:eastAsia="x-none"/>
              </w:rPr>
              <w:t>42.29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F34B3" w14:textId="77777777" w:rsidR="00F55C8C" w:rsidRPr="007F1DC7" w:rsidRDefault="00F55C8C" w:rsidP="00F55C8C">
            <w:pPr>
              <w:rPr>
                <w:lang w:val="x-none" w:eastAsia="x-none"/>
              </w:rPr>
            </w:pPr>
            <w:r w:rsidRPr="007F1DC7">
              <w:rPr>
                <w:lang w:val="x-none" w:eastAsia="x-none"/>
              </w:rPr>
              <w:t>137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5D56A47" w14:textId="77777777" w:rsidR="00F55C8C" w:rsidRPr="007F1DC7" w:rsidRDefault="00F55C8C" w:rsidP="00F55C8C">
            <w:pPr>
              <w:rPr>
                <w:lang w:val="x-none" w:eastAsia="x-none"/>
              </w:rPr>
            </w:pPr>
            <w:r w:rsidRPr="007F1DC7">
              <w:rPr>
                <w:lang w:val="x-none" w:eastAsia="x-none"/>
              </w:rPr>
              <w:t>377611.52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75B08EC" w14:textId="77777777" w:rsidR="00F55C8C" w:rsidRPr="007F1DC7" w:rsidRDefault="00F55C8C" w:rsidP="00F55C8C">
            <w:pPr>
              <w:rPr>
                <w:lang w:val="x-none" w:eastAsia="x-none"/>
              </w:rPr>
            </w:pPr>
            <w:r w:rsidRPr="007F1DC7">
              <w:rPr>
                <w:lang w:val="x-none" w:eastAsia="x-none"/>
              </w:rPr>
              <w:t>1556262.67</w:t>
            </w:r>
          </w:p>
        </w:tc>
        <w:tc>
          <w:tcPr>
            <w:tcW w:w="1250" w:type="dxa"/>
            <w:tcBorders>
              <w:top w:val="single" w:sz="4" w:space="0" w:color="auto"/>
              <w:left w:val="nil"/>
              <w:bottom w:val="single" w:sz="4" w:space="0" w:color="auto"/>
              <w:right w:val="single" w:sz="4" w:space="0" w:color="auto"/>
            </w:tcBorders>
            <w:shd w:val="clear" w:color="auto" w:fill="auto"/>
            <w:vAlign w:val="center"/>
          </w:tcPr>
          <w:p w14:paraId="5A722B7C" w14:textId="77777777" w:rsidR="00F55C8C" w:rsidRPr="007F1DC7" w:rsidRDefault="00F55C8C" w:rsidP="00F55C8C">
            <w:pPr>
              <w:rPr>
                <w:lang w:val="x-none" w:eastAsia="x-none"/>
              </w:rPr>
            </w:pPr>
            <w:r w:rsidRPr="007F1DC7">
              <w:rPr>
                <w:lang w:val="x-none" w:eastAsia="x-none"/>
              </w:rPr>
              <w:t>27.21</w:t>
            </w:r>
          </w:p>
        </w:tc>
      </w:tr>
      <w:tr w:rsidR="007F1DC7" w:rsidRPr="007F1DC7" w14:paraId="769CCED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A2E9" w14:textId="77777777" w:rsidR="00F55C8C" w:rsidRPr="007F1DC7" w:rsidRDefault="00F55C8C" w:rsidP="00F55C8C">
            <w:pPr>
              <w:rPr>
                <w:lang w:val="x-none" w:eastAsia="x-none"/>
              </w:rPr>
            </w:pPr>
            <w:r w:rsidRPr="007F1DC7">
              <w:rPr>
                <w:lang w:val="x-none" w:eastAsia="x-none"/>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9A181B6" w14:textId="77777777" w:rsidR="00F55C8C" w:rsidRPr="007F1DC7" w:rsidRDefault="00F55C8C" w:rsidP="00F55C8C">
            <w:pPr>
              <w:rPr>
                <w:lang w:val="x-none" w:eastAsia="x-none"/>
              </w:rPr>
            </w:pPr>
            <w:r w:rsidRPr="007F1DC7">
              <w:rPr>
                <w:lang w:val="x-none" w:eastAsia="x-none"/>
              </w:rPr>
              <w:t>377214.17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3F9FE62" w14:textId="77777777" w:rsidR="00F55C8C" w:rsidRPr="007F1DC7" w:rsidRDefault="00F55C8C" w:rsidP="00F55C8C">
            <w:pPr>
              <w:rPr>
                <w:lang w:val="x-none" w:eastAsia="x-none"/>
              </w:rPr>
            </w:pPr>
            <w:r w:rsidRPr="007F1DC7">
              <w:rPr>
                <w:lang w:val="x-none" w:eastAsia="x-none"/>
              </w:rPr>
              <w:t>1552308.5</w:t>
            </w:r>
          </w:p>
        </w:tc>
        <w:tc>
          <w:tcPr>
            <w:tcW w:w="986" w:type="dxa"/>
            <w:tcBorders>
              <w:top w:val="single" w:sz="4" w:space="0" w:color="auto"/>
              <w:left w:val="nil"/>
              <w:bottom w:val="single" w:sz="4" w:space="0" w:color="auto"/>
              <w:right w:val="single" w:sz="4" w:space="0" w:color="auto"/>
            </w:tcBorders>
            <w:shd w:val="clear" w:color="auto" w:fill="auto"/>
            <w:vAlign w:val="center"/>
          </w:tcPr>
          <w:p w14:paraId="28A0B238" w14:textId="77777777" w:rsidR="00F55C8C" w:rsidRPr="007F1DC7" w:rsidRDefault="00F55C8C" w:rsidP="00F55C8C">
            <w:pPr>
              <w:rPr>
                <w:lang w:val="x-none" w:eastAsia="x-none"/>
              </w:rPr>
            </w:pPr>
            <w:r w:rsidRPr="007F1DC7">
              <w:rPr>
                <w:lang w:val="x-none" w:eastAsia="x-none"/>
              </w:rPr>
              <w:t>32.84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1E629" w14:textId="77777777" w:rsidR="00F55C8C" w:rsidRPr="007F1DC7" w:rsidRDefault="00F55C8C" w:rsidP="00F55C8C">
            <w:pPr>
              <w:rPr>
                <w:lang w:val="x-none" w:eastAsia="x-none"/>
              </w:rPr>
            </w:pPr>
            <w:r w:rsidRPr="007F1DC7">
              <w:rPr>
                <w:lang w:val="x-none" w:eastAsia="x-none"/>
              </w:rPr>
              <w:t>138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047883C" w14:textId="77777777" w:rsidR="00F55C8C" w:rsidRPr="007F1DC7" w:rsidRDefault="00F55C8C" w:rsidP="00F55C8C">
            <w:pPr>
              <w:rPr>
                <w:lang w:val="x-none" w:eastAsia="x-none"/>
              </w:rPr>
            </w:pPr>
            <w:r w:rsidRPr="007F1DC7">
              <w:rPr>
                <w:lang w:val="x-none" w:eastAsia="x-none"/>
              </w:rPr>
              <w:t>377584.41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34261BB" w14:textId="77777777" w:rsidR="00F55C8C" w:rsidRPr="007F1DC7" w:rsidRDefault="00F55C8C" w:rsidP="00F55C8C">
            <w:pPr>
              <w:rPr>
                <w:lang w:val="x-none" w:eastAsia="x-none"/>
              </w:rPr>
            </w:pPr>
            <w:r w:rsidRPr="007F1DC7">
              <w:rPr>
                <w:lang w:val="x-none" w:eastAsia="x-none"/>
              </w:rPr>
              <w:t>1556260.29</w:t>
            </w:r>
          </w:p>
        </w:tc>
        <w:tc>
          <w:tcPr>
            <w:tcW w:w="1250" w:type="dxa"/>
            <w:tcBorders>
              <w:top w:val="single" w:sz="4" w:space="0" w:color="auto"/>
              <w:left w:val="nil"/>
              <w:bottom w:val="single" w:sz="4" w:space="0" w:color="auto"/>
              <w:right w:val="single" w:sz="4" w:space="0" w:color="auto"/>
            </w:tcBorders>
            <w:shd w:val="clear" w:color="auto" w:fill="auto"/>
            <w:vAlign w:val="center"/>
          </w:tcPr>
          <w:p w14:paraId="24AC0732" w14:textId="77777777" w:rsidR="00F55C8C" w:rsidRPr="007F1DC7" w:rsidRDefault="00F55C8C" w:rsidP="00F55C8C">
            <w:pPr>
              <w:rPr>
                <w:lang w:val="x-none" w:eastAsia="x-none"/>
              </w:rPr>
            </w:pPr>
            <w:r w:rsidRPr="007F1DC7">
              <w:rPr>
                <w:lang w:val="x-none" w:eastAsia="x-none"/>
              </w:rPr>
              <w:t>54.13</w:t>
            </w:r>
          </w:p>
        </w:tc>
      </w:tr>
      <w:tr w:rsidR="007F1DC7" w:rsidRPr="007F1DC7" w14:paraId="7ED61C3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848D3" w14:textId="77777777" w:rsidR="00F55C8C" w:rsidRPr="007F1DC7" w:rsidRDefault="00F55C8C" w:rsidP="00F55C8C">
            <w:pPr>
              <w:rPr>
                <w:lang w:val="x-none" w:eastAsia="x-none"/>
              </w:rPr>
            </w:pPr>
            <w:r w:rsidRPr="007F1DC7">
              <w:rPr>
                <w:lang w:val="x-none" w:eastAsia="x-none"/>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CEB95E" w14:textId="77777777" w:rsidR="00F55C8C" w:rsidRPr="007F1DC7" w:rsidRDefault="00F55C8C" w:rsidP="00F55C8C">
            <w:pPr>
              <w:rPr>
                <w:lang w:val="x-none" w:eastAsia="x-none"/>
              </w:rPr>
            </w:pPr>
            <w:r w:rsidRPr="007F1DC7">
              <w:rPr>
                <w:lang w:val="x-none" w:eastAsia="x-none"/>
              </w:rPr>
              <w:t>377233.46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AA2896" w14:textId="77777777" w:rsidR="00F55C8C" w:rsidRPr="007F1DC7" w:rsidRDefault="00F55C8C" w:rsidP="00F55C8C">
            <w:pPr>
              <w:rPr>
                <w:lang w:val="x-none" w:eastAsia="x-none"/>
              </w:rPr>
            </w:pPr>
            <w:r w:rsidRPr="007F1DC7">
              <w:rPr>
                <w:lang w:val="x-none" w:eastAsia="x-none"/>
              </w:rPr>
              <w:t>1552335.07</w:t>
            </w:r>
          </w:p>
        </w:tc>
        <w:tc>
          <w:tcPr>
            <w:tcW w:w="986" w:type="dxa"/>
            <w:tcBorders>
              <w:top w:val="single" w:sz="4" w:space="0" w:color="auto"/>
              <w:left w:val="nil"/>
              <w:bottom w:val="single" w:sz="4" w:space="0" w:color="auto"/>
              <w:right w:val="single" w:sz="4" w:space="0" w:color="auto"/>
            </w:tcBorders>
            <w:shd w:val="clear" w:color="auto" w:fill="auto"/>
            <w:vAlign w:val="center"/>
          </w:tcPr>
          <w:p w14:paraId="0BE3C961" w14:textId="77777777" w:rsidR="00F55C8C" w:rsidRPr="007F1DC7" w:rsidRDefault="00F55C8C" w:rsidP="00F55C8C">
            <w:pPr>
              <w:rPr>
                <w:lang w:val="x-none" w:eastAsia="x-none"/>
              </w:rPr>
            </w:pPr>
            <w:r w:rsidRPr="007F1DC7">
              <w:rPr>
                <w:lang w:val="x-none" w:eastAsia="x-none"/>
              </w:rPr>
              <w:t>2.35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3B45" w14:textId="77777777" w:rsidR="00F55C8C" w:rsidRPr="007F1DC7" w:rsidRDefault="00F55C8C" w:rsidP="00F55C8C">
            <w:pPr>
              <w:rPr>
                <w:lang w:val="x-none" w:eastAsia="x-none"/>
              </w:rPr>
            </w:pPr>
            <w:r w:rsidRPr="007F1DC7">
              <w:rPr>
                <w:lang w:val="x-none" w:eastAsia="x-none"/>
              </w:rPr>
              <w:t>139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63BA645" w14:textId="77777777" w:rsidR="00F55C8C" w:rsidRPr="007F1DC7" w:rsidRDefault="00F55C8C" w:rsidP="00F55C8C">
            <w:pPr>
              <w:rPr>
                <w:lang w:val="x-none" w:eastAsia="x-none"/>
              </w:rPr>
            </w:pPr>
            <w:r w:rsidRPr="007F1DC7">
              <w:rPr>
                <w:lang w:val="x-none" w:eastAsia="x-none"/>
              </w:rPr>
              <w:t>377530.5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966ADF5" w14:textId="77777777" w:rsidR="00F55C8C" w:rsidRPr="007F1DC7" w:rsidRDefault="00F55C8C" w:rsidP="00F55C8C">
            <w:pPr>
              <w:rPr>
                <w:lang w:val="x-none" w:eastAsia="x-none"/>
              </w:rPr>
            </w:pPr>
            <w:r w:rsidRPr="007F1DC7">
              <w:rPr>
                <w:lang w:val="x-none" w:eastAsia="x-none"/>
              </w:rPr>
              <w:t>1556255.48</w:t>
            </w:r>
          </w:p>
        </w:tc>
        <w:tc>
          <w:tcPr>
            <w:tcW w:w="1250" w:type="dxa"/>
            <w:tcBorders>
              <w:top w:val="single" w:sz="4" w:space="0" w:color="auto"/>
              <w:left w:val="nil"/>
              <w:bottom w:val="single" w:sz="4" w:space="0" w:color="auto"/>
              <w:right w:val="single" w:sz="4" w:space="0" w:color="auto"/>
            </w:tcBorders>
            <w:shd w:val="clear" w:color="auto" w:fill="auto"/>
            <w:vAlign w:val="center"/>
          </w:tcPr>
          <w:p w14:paraId="232C8AD0" w14:textId="77777777" w:rsidR="00F55C8C" w:rsidRPr="007F1DC7" w:rsidRDefault="00F55C8C" w:rsidP="00F55C8C">
            <w:pPr>
              <w:rPr>
                <w:lang w:val="x-none" w:eastAsia="x-none"/>
              </w:rPr>
            </w:pPr>
            <w:r w:rsidRPr="007F1DC7">
              <w:rPr>
                <w:lang w:val="x-none" w:eastAsia="x-none"/>
              </w:rPr>
              <w:t>7.63</w:t>
            </w:r>
          </w:p>
        </w:tc>
      </w:tr>
      <w:tr w:rsidR="007F1DC7" w:rsidRPr="007F1DC7" w14:paraId="5C171D6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1F5B" w14:textId="77777777" w:rsidR="00F55C8C" w:rsidRPr="007F1DC7" w:rsidRDefault="00F55C8C" w:rsidP="00F55C8C">
            <w:pPr>
              <w:rPr>
                <w:lang w:val="x-none" w:eastAsia="x-none"/>
              </w:rPr>
            </w:pPr>
            <w:r w:rsidRPr="007F1DC7">
              <w:rPr>
                <w:lang w:val="x-none" w:eastAsia="x-none"/>
              </w:rPr>
              <w:t>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0EDE61C" w14:textId="77777777" w:rsidR="00F55C8C" w:rsidRPr="007F1DC7" w:rsidRDefault="00F55C8C" w:rsidP="00F55C8C">
            <w:pPr>
              <w:rPr>
                <w:lang w:val="x-none" w:eastAsia="x-none"/>
              </w:rPr>
            </w:pPr>
            <w:r w:rsidRPr="007F1DC7">
              <w:rPr>
                <w:lang w:val="x-none" w:eastAsia="x-none"/>
              </w:rPr>
              <w:t>377234.85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1A1AA59" w14:textId="77777777" w:rsidR="00F55C8C" w:rsidRPr="007F1DC7" w:rsidRDefault="00F55C8C" w:rsidP="00F55C8C">
            <w:pPr>
              <w:rPr>
                <w:lang w:val="x-none" w:eastAsia="x-none"/>
              </w:rPr>
            </w:pPr>
            <w:r w:rsidRPr="007F1DC7">
              <w:rPr>
                <w:lang w:val="x-none" w:eastAsia="x-none"/>
              </w:rPr>
              <w:t>1552336.97</w:t>
            </w:r>
          </w:p>
        </w:tc>
        <w:tc>
          <w:tcPr>
            <w:tcW w:w="986" w:type="dxa"/>
            <w:tcBorders>
              <w:top w:val="single" w:sz="4" w:space="0" w:color="auto"/>
              <w:left w:val="nil"/>
              <w:bottom w:val="single" w:sz="4" w:space="0" w:color="auto"/>
              <w:right w:val="single" w:sz="4" w:space="0" w:color="auto"/>
            </w:tcBorders>
            <w:shd w:val="clear" w:color="auto" w:fill="auto"/>
            <w:vAlign w:val="center"/>
          </w:tcPr>
          <w:p w14:paraId="3210DA92" w14:textId="77777777" w:rsidR="00F55C8C" w:rsidRPr="007F1DC7" w:rsidRDefault="00F55C8C" w:rsidP="00F55C8C">
            <w:pPr>
              <w:rPr>
                <w:lang w:val="x-none" w:eastAsia="x-none"/>
              </w:rPr>
            </w:pPr>
            <w:r w:rsidRPr="007F1DC7">
              <w:rPr>
                <w:lang w:val="x-none" w:eastAsia="x-none"/>
              </w:rPr>
              <w:t>272.86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DDC65" w14:textId="77777777" w:rsidR="00F55C8C" w:rsidRPr="007F1DC7" w:rsidRDefault="00F55C8C" w:rsidP="00F55C8C">
            <w:pPr>
              <w:rPr>
                <w:lang w:val="x-none" w:eastAsia="x-none"/>
              </w:rPr>
            </w:pPr>
            <w:r w:rsidRPr="007F1DC7">
              <w:rPr>
                <w:lang w:val="x-none" w:eastAsia="x-none"/>
              </w:rPr>
              <w:t>140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21CED5E" w14:textId="77777777" w:rsidR="00F55C8C" w:rsidRPr="007F1DC7" w:rsidRDefault="00F55C8C" w:rsidP="00F55C8C">
            <w:pPr>
              <w:rPr>
                <w:lang w:val="x-none" w:eastAsia="x-none"/>
              </w:rPr>
            </w:pPr>
            <w:r w:rsidRPr="007F1DC7">
              <w:rPr>
                <w:lang w:val="x-none" w:eastAsia="x-none"/>
              </w:rPr>
              <w:t>377523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ACAE2B3" w14:textId="77777777" w:rsidR="00F55C8C" w:rsidRPr="007F1DC7" w:rsidRDefault="00F55C8C" w:rsidP="00F55C8C">
            <w:pPr>
              <w:rPr>
                <w:lang w:val="x-none" w:eastAsia="x-none"/>
              </w:rPr>
            </w:pPr>
            <w:r w:rsidRPr="007F1DC7">
              <w:rPr>
                <w:lang w:val="x-none" w:eastAsia="x-none"/>
              </w:rPr>
              <w:t>1556254.1</w:t>
            </w:r>
          </w:p>
        </w:tc>
        <w:tc>
          <w:tcPr>
            <w:tcW w:w="1250" w:type="dxa"/>
            <w:tcBorders>
              <w:top w:val="single" w:sz="4" w:space="0" w:color="auto"/>
              <w:left w:val="nil"/>
              <w:bottom w:val="single" w:sz="4" w:space="0" w:color="auto"/>
              <w:right w:val="single" w:sz="4" w:space="0" w:color="auto"/>
            </w:tcBorders>
            <w:shd w:val="clear" w:color="auto" w:fill="auto"/>
            <w:vAlign w:val="center"/>
          </w:tcPr>
          <w:p w14:paraId="4467C5AB" w14:textId="77777777" w:rsidR="00F55C8C" w:rsidRPr="007F1DC7" w:rsidRDefault="00F55C8C" w:rsidP="00F55C8C">
            <w:pPr>
              <w:rPr>
                <w:lang w:val="x-none" w:eastAsia="x-none"/>
              </w:rPr>
            </w:pPr>
            <w:r w:rsidRPr="007F1DC7">
              <w:rPr>
                <w:lang w:val="x-none" w:eastAsia="x-none"/>
              </w:rPr>
              <w:t>39.18</w:t>
            </w:r>
          </w:p>
        </w:tc>
      </w:tr>
      <w:tr w:rsidR="007F1DC7" w:rsidRPr="007F1DC7" w14:paraId="3B3DFBE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F7139" w14:textId="77777777" w:rsidR="00F55C8C" w:rsidRPr="007F1DC7" w:rsidRDefault="00F55C8C" w:rsidP="00F55C8C">
            <w:pPr>
              <w:rPr>
                <w:lang w:val="x-none" w:eastAsia="x-none"/>
              </w:rPr>
            </w:pPr>
            <w:r w:rsidRPr="007F1DC7">
              <w:rPr>
                <w:lang w:val="x-none" w:eastAsia="x-none"/>
              </w:rPr>
              <w:t>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A378721" w14:textId="77777777" w:rsidR="00F55C8C" w:rsidRPr="007F1DC7" w:rsidRDefault="00F55C8C" w:rsidP="00F55C8C">
            <w:pPr>
              <w:rPr>
                <w:lang w:val="x-none" w:eastAsia="x-none"/>
              </w:rPr>
            </w:pPr>
            <w:r w:rsidRPr="007F1DC7">
              <w:rPr>
                <w:lang w:val="x-none" w:eastAsia="x-none"/>
              </w:rPr>
              <w:t>377395.18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F47B45C" w14:textId="77777777" w:rsidR="00F55C8C" w:rsidRPr="007F1DC7" w:rsidRDefault="00F55C8C" w:rsidP="00F55C8C">
            <w:pPr>
              <w:rPr>
                <w:lang w:val="x-none" w:eastAsia="x-none"/>
              </w:rPr>
            </w:pPr>
            <w:r w:rsidRPr="007F1DC7">
              <w:rPr>
                <w:lang w:val="x-none" w:eastAsia="x-none"/>
              </w:rPr>
              <w:t>1552557.75</w:t>
            </w:r>
          </w:p>
        </w:tc>
        <w:tc>
          <w:tcPr>
            <w:tcW w:w="986" w:type="dxa"/>
            <w:tcBorders>
              <w:top w:val="single" w:sz="4" w:space="0" w:color="auto"/>
              <w:left w:val="nil"/>
              <w:bottom w:val="single" w:sz="4" w:space="0" w:color="auto"/>
              <w:right w:val="single" w:sz="4" w:space="0" w:color="auto"/>
            </w:tcBorders>
            <w:shd w:val="clear" w:color="auto" w:fill="auto"/>
            <w:vAlign w:val="center"/>
          </w:tcPr>
          <w:p w14:paraId="5CDF102D" w14:textId="77777777" w:rsidR="00F55C8C" w:rsidRPr="007F1DC7" w:rsidRDefault="00F55C8C" w:rsidP="00F55C8C">
            <w:pPr>
              <w:rPr>
                <w:lang w:val="x-none" w:eastAsia="x-none"/>
              </w:rPr>
            </w:pPr>
            <w:r w:rsidRPr="007F1DC7">
              <w:rPr>
                <w:lang w:val="x-none" w:eastAsia="x-none"/>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C779E" w14:textId="77777777" w:rsidR="00F55C8C" w:rsidRPr="007F1DC7" w:rsidRDefault="00F55C8C" w:rsidP="00F55C8C">
            <w:pPr>
              <w:rPr>
                <w:lang w:val="x-none" w:eastAsia="x-none"/>
              </w:rPr>
            </w:pPr>
            <w:r w:rsidRPr="007F1DC7">
              <w:rPr>
                <w:lang w:val="x-none" w:eastAsia="x-none"/>
              </w:rPr>
              <w:t>141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605F077" w14:textId="77777777" w:rsidR="00F55C8C" w:rsidRPr="007F1DC7" w:rsidRDefault="00F55C8C" w:rsidP="00F55C8C">
            <w:pPr>
              <w:rPr>
                <w:lang w:val="x-none" w:eastAsia="x-none"/>
              </w:rPr>
            </w:pPr>
            <w:r w:rsidRPr="007F1DC7">
              <w:rPr>
                <w:lang w:val="x-none" w:eastAsia="x-none"/>
              </w:rPr>
              <w:t>377484.49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CE7000B" w14:textId="77777777" w:rsidR="00F55C8C" w:rsidRPr="007F1DC7" w:rsidRDefault="00F55C8C" w:rsidP="00F55C8C">
            <w:pPr>
              <w:rPr>
                <w:lang w:val="x-none" w:eastAsia="x-none"/>
              </w:rPr>
            </w:pPr>
            <w:r w:rsidRPr="007F1DC7">
              <w:rPr>
                <w:lang w:val="x-none" w:eastAsia="x-none"/>
              </w:rPr>
              <w:t>1556246.88</w:t>
            </w:r>
          </w:p>
        </w:tc>
        <w:tc>
          <w:tcPr>
            <w:tcW w:w="1250" w:type="dxa"/>
            <w:tcBorders>
              <w:top w:val="single" w:sz="4" w:space="0" w:color="auto"/>
              <w:left w:val="nil"/>
              <w:bottom w:val="single" w:sz="4" w:space="0" w:color="auto"/>
              <w:right w:val="single" w:sz="4" w:space="0" w:color="auto"/>
            </w:tcBorders>
            <w:shd w:val="clear" w:color="auto" w:fill="auto"/>
            <w:vAlign w:val="center"/>
          </w:tcPr>
          <w:p w14:paraId="14F94E4F" w14:textId="77777777" w:rsidR="00F55C8C" w:rsidRPr="007F1DC7" w:rsidRDefault="00F55C8C" w:rsidP="00F55C8C">
            <w:pPr>
              <w:rPr>
                <w:lang w:val="x-none" w:eastAsia="x-none"/>
              </w:rPr>
            </w:pPr>
            <w:r w:rsidRPr="007F1DC7">
              <w:rPr>
                <w:lang w:val="x-none" w:eastAsia="x-none"/>
              </w:rPr>
              <w:t>3.26</w:t>
            </w:r>
          </w:p>
        </w:tc>
      </w:tr>
      <w:tr w:rsidR="007F1DC7" w:rsidRPr="007F1DC7" w14:paraId="7B6FC1C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802B" w14:textId="77777777" w:rsidR="00F55C8C" w:rsidRPr="007F1DC7" w:rsidRDefault="00F55C8C" w:rsidP="00F55C8C">
            <w:pPr>
              <w:rPr>
                <w:lang w:val="x-none" w:eastAsia="x-none"/>
              </w:rPr>
            </w:pPr>
            <w:r w:rsidRPr="007F1DC7">
              <w:rPr>
                <w:lang w:val="x-none" w:eastAsia="x-none"/>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C42D4C1" w14:textId="77777777" w:rsidR="00F55C8C" w:rsidRPr="007F1DC7" w:rsidRDefault="00F55C8C" w:rsidP="00F55C8C">
            <w:pPr>
              <w:rPr>
                <w:lang w:val="x-none" w:eastAsia="x-none"/>
              </w:rPr>
            </w:pPr>
            <w:r w:rsidRPr="007F1DC7">
              <w:rPr>
                <w:lang w:val="x-none" w:eastAsia="x-none"/>
              </w:rPr>
              <w:t>377419.52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AE8AF80" w14:textId="77777777" w:rsidR="00F55C8C" w:rsidRPr="007F1DC7" w:rsidRDefault="00F55C8C" w:rsidP="00F55C8C">
            <w:pPr>
              <w:rPr>
                <w:lang w:val="x-none" w:eastAsia="x-none"/>
              </w:rPr>
            </w:pPr>
            <w:r w:rsidRPr="007F1DC7">
              <w:rPr>
                <w:lang w:val="x-none" w:eastAsia="x-none"/>
              </w:rPr>
              <w:t>1552591.25</w:t>
            </w:r>
          </w:p>
        </w:tc>
        <w:tc>
          <w:tcPr>
            <w:tcW w:w="986" w:type="dxa"/>
            <w:tcBorders>
              <w:top w:val="single" w:sz="4" w:space="0" w:color="auto"/>
              <w:left w:val="nil"/>
              <w:bottom w:val="single" w:sz="4" w:space="0" w:color="auto"/>
              <w:right w:val="single" w:sz="4" w:space="0" w:color="auto"/>
            </w:tcBorders>
            <w:shd w:val="clear" w:color="auto" w:fill="auto"/>
            <w:vAlign w:val="center"/>
          </w:tcPr>
          <w:p w14:paraId="4BA1B4F7" w14:textId="77777777" w:rsidR="00F55C8C" w:rsidRPr="007F1DC7" w:rsidRDefault="00F55C8C" w:rsidP="00F55C8C">
            <w:pPr>
              <w:rPr>
                <w:lang w:val="x-none" w:eastAsia="x-none"/>
              </w:rPr>
            </w:pPr>
            <w:r w:rsidRPr="007F1DC7">
              <w:rPr>
                <w:lang w:val="x-none" w:eastAsia="x-none"/>
              </w:rPr>
              <w:t>25.57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83E20" w14:textId="77777777" w:rsidR="00F55C8C" w:rsidRPr="007F1DC7" w:rsidRDefault="00F55C8C" w:rsidP="00F55C8C">
            <w:pPr>
              <w:rPr>
                <w:lang w:val="x-none" w:eastAsia="x-none"/>
              </w:rPr>
            </w:pPr>
            <w:r w:rsidRPr="007F1DC7">
              <w:rPr>
                <w:lang w:val="x-none" w:eastAsia="x-none"/>
              </w:rPr>
              <w:t>142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26415A8" w14:textId="77777777" w:rsidR="00F55C8C" w:rsidRPr="007F1DC7" w:rsidRDefault="00F55C8C" w:rsidP="00F55C8C">
            <w:pPr>
              <w:rPr>
                <w:lang w:val="x-none" w:eastAsia="x-none"/>
              </w:rPr>
            </w:pPr>
            <w:r w:rsidRPr="007F1DC7">
              <w:rPr>
                <w:lang w:val="x-none" w:eastAsia="x-none"/>
              </w:rPr>
              <w:t>377481.36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49FCB8A" w14:textId="77777777" w:rsidR="00F55C8C" w:rsidRPr="007F1DC7" w:rsidRDefault="00F55C8C" w:rsidP="00F55C8C">
            <w:pPr>
              <w:rPr>
                <w:lang w:val="x-none" w:eastAsia="x-none"/>
              </w:rPr>
            </w:pPr>
            <w:r w:rsidRPr="007F1DC7">
              <w:rPr>
                <w:lang w:val="x-none" w:eastAsia="x-none"/>
              </w:rPr>
              <w:t>1556247.76</w:t>
            </w:r>
          </w:p>
        </w:tc>
        <w:tc>
          <w:tcPr>
            <w:tcW w:w="1250" w:type="dxa"/>
            <w:tcBorders>
              <w:top w:val="single" w:sz="4" w:space="0" w:color="auto"/>
              <w:left w:val="nil"/>
              <w:bottom w:val="single" w:sz="4" w:space="0" w:color="auto"/>
              <w:right w:val="single" w:sz="4" w:space="0" w:color="auto"/>
            </w:tcBorders>
            <w:shd w:val="clear" w:color="auto" w:fill="auto"/>
            <w:vAlign w:val="center"/>
          </w:tcPr>
          <w:p w14:paraId="01502A34" w14:textId="77777777" w:rsidR="00F55C8C" w:rsidRPr="007F1DC7" w:rsidRDefault="00F55C8C" w:rsidP="00F55C8C">
            <w:pPr>
              <w:rPr>
                <w:lang w:val="x-none" w:eastAsia="x-none"/>
              </w:rPr>
            </w:pPr>
            <w:r w:rsidRPr="007F1DC7">
              <w:rPr>
                <w:lang w:val="x-none" w:eastAsia="x-none"/>
              </w:rPr>
              <w:t>25.65</w:t>
            </w:r>
          </w:p>
        </w:tc>
      </w:tr>
      <w:tr w:rsidR="007F1DC7" w:rsidRPr="007F1DC7" w14:paraId="623EF2B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A455E" w14:textId="77777777" w:rsidR="00F55C8C" w:rsidRPr="007F1DC7" w:rsidRDefault="00F55C8C" w:rsidP="00F55C8C">
            <w:pPr>
              <w:rPr>
                <w:lang w:val="x-none" w:eastAsia="x-none"/>
              </w:rPr>
            </w:pPr>
            <w:r w:rsidRPr="007F1DC7">
              <w:rPr>
                <w:lang w:val="x-none" w:eastAsia="x-none"/>
              </w:rPr>
              <w:t>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F3E437" w14:textId="77777777" w:rsidR="00F55C8C" w:rsidRPr="007F1DC7" w:rsidRDefault="00F55C8C" w:rsidP="00F55C8C">
            <w:pPr>
              <w:rPr>
                <w:lang w:val="x-none" w:eastAsia="x-none"/>
              </w:rPr>
            </w:pPr>
            <w:r w:rsidRPr="007F1DC7">
              <w:rPr>
                <w:lang w:val="x-none" w:eastAsia="x-none"/>
              </w:rPr>
              <w:t>377398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86ED3E" w14:textId="77777777" w:rsidR="00F55C8C" w:rsidRPr="007F1DC7" w:rsidRDefault="00F55C8C" w:rsidP="00F55C8C">
            <w:pPr>
              <w:rPr>
                <w:lang w:val="x-none" w:eastAsia="x-none"/>
              </w:rPr>
            </w:pPr>
            <w:r w:rsidRPr="007F1DC7">
              <w:rPr>
                <w:lang w:val="x-none" w:eastAsia="x-none"/>
              </w:rPr>
              <w:t>1552605.05</w:t>
            </w:r>
          </w:p>
        </w:tc>
        <w:tc>
          <w:tcPr>
            <w:tcW w:w="986" w:type="dxa"/>
            <w:tcBorders>
              <w:top w:val="single" w:sz="4" w:space="0" w:color="auto"/>
              <w:left w:val="nil"/>
              <w:bottom w:val="single" w:sz="4" w:space="0" w:color="auto"/>
              <w:right w:val="single" w:sz="4" w:space="0" w:color="auto"/>
            </w:tcBorders>
            <w:shd w:val="clear" w:color="auto" w:fill="auto"/>
            <w:vAlign w:val="center"/>
          </w:tcPr>
          <w:p w14:paraId="2A484681" w14:textId="77777777" w:rsidR="00F55C8C" w:rsidRPr="007F1DC7" w:rsidRDefault="00F55C8C" w:rsidP="00F55C8C">
            <w:pPr>
              <w:rPr>
                <w:lang w:val="x-none" w:eastAsia="x-none"/>
              </w:rPr>
            </w:pPr>
            <w:r w:rsidRPr="007F1DC7">
              <w:rPr>
                <w:lang w:val="x-none" w:eastAsia="x-none"/>
              </w:rPr>
              <w:t>72.61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59AAE" w14:textId="77777777" w:rsidR="00F55C8C" w:rsidRPr="007F1DC7" w:rsidRDefault="00F55C8C" w:rsidP="00F55C8C">
            <w:pPr>
              <w:rPr>
                <w:lang w:val="x-none" w:eastAsia="x-none"/>
              </w:rPr>
            </w:pPr>
            <w:r w:rsidRPr="007F1DC7">
              <w:rPr>
                <w:lang w:val="x-none" w:eastAsia="x-none"/>
              </w:rPr>
              <w:t>143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4CBDA8F" w14:textId="77777777" w:rsidR="00F55C8C" w:rsidRPr="007F1DC7" w:rsidRDefault="00F55C8C" w:rsidP="00F55C8C">
            <w:pPr>
              <w:rPr>
                <w:lang w:val="x-none" w:eastAsia="x-none"/>
              </w:rPr>
            </w:pPr>
            <w:r w:rsidRPr="007F1DC7">
              <w:rPr>
                <w:lang w:val="x-none" w:eastAsia="x-none"/>
              </w:rPr>
              <w:t>377479.08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B8C4F28" w14:textId="77777777" w:rsidR="00F55C8C" w:rsidRPr="007F1DC7" w:rsidRDefault="00F55C8C" w:rsidP="00F55C8C">
            <w:pPr>
              <w:rPr>
                <w:lang w:val="x-none" w:eastAsia="x-none"/>
              </w:rPr>
            </w:pPr>
            <w:r w:rsidRPr="007F1DC7">
              <w:rPr>
                <w:lang w:val="x-none" w:eastAsia="x-none"/>
              </w:rPr>
              <w:t>1556273.31</w:t>
            </w:r>
          </w:p>
        </w:tc>
        <w:tc>
          <w:tcPr>
            <w:tcW w:w="1250" w:type="dxa"/>
            <w:tcBorders>
              <w:top w:val="single" w:sz="4" w:space="0" w:color="auto"/>
              <w:left w:val="nil"/>
              <w:bottom w:val="single" w:sz="4" w:space="0" w:color="auto"/>
              <w:right w:val="single" w:sz="4" w:space="0" w:color="auto"/>
            </w:tcBorders>
            <w:shd w:val="clear" w:color="auto" w:fill="auto"/>
            <w:vAlign w:val="center"/>
          </w:tcPr>
          <w:p w14:paraId="70C575A3" w14:textId="77777777" w:rsidR="00F55C8C" w:rsidRPr="007F1DC7" w:rsidRDefault="00F55C8C" w:rsidP="00F55C8C">
            <w:pPr>
              <w:rPr>
                <w:lang w:val="x-none" w:eastAsia="x-none"/>
              </w:rPr>
            </w:pPr>
            <w:r w:rsidRPr="007F1DC7">
              <w:rPr>
                <w:lang w:val="x-none" w:eastAsia="x-none"/>
              </w:rPr>
              <w:t>20.84</w:t>
            </w:r>
          </w:p>
        </w:tc>
      </w:tr>
      <w:tr w:rsidR="007F1DC7" w:rsidRPr="007F1DC7" w14:paraId="2A9810E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1292C" w14:textId="77777777" w:rsidR="00F55C8C" w:rsidRPr="007F1DC7" w:rsidRDefault="00F55C8C" w:rsidP="00F55C8C">
            <w:pPr>
              <w:rPr>
                <w:lang w:val="x-none" w:eastAsia="x-none"/>
              </w:rPr>
            </w:pPr>
            <w:r w:rsidRPr="007F1DC7">
              <w:rPr>
                <w:lang w:val="x-none" w:eastAsia="x-none"/>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5C551A6" w14:textId="77777777" w:rsidR="00F55C8C" w:rsidRPr="007F1DC7" w:rsidRDefault="00F55C8C" w:rsidP="00F55C8C">
            <w:pPr>
              <w:rPr>
                <w:lang w:val="x-none" w:eastAsia="x-none"/>
              </w:rPr>
            </w:pPr>
            <w:r w:rsidRPr="007F1DC7">
              <w:rPr>
                <w:lang w:val="x-none" w:eastAsia="x-none"/>
              </w:rPr>
              <w:t>377439.73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DA5740" w14:textId="77777777" w:rsidR="00F55C8C" w:rsidRPr="007F1DC7" w:rsidRDefault="00F55C8C" w:rsidP="00F55C8C">
            <w:pPr>
              <w:rPr>
                <w:lang w:val="x-none" w:eastAsia="x-none"/>
              </w:rPr>
            </w:pPr>
            <w:r w:rsidRPr="007F1DC7">
              <w:rPr>
                <w:lang w:val="x-none" w:eastAsia="x-none"/>
              </w:rPr>
              <w:t>1552664.47</w:t>
            </w:r>
          </w:p>
        </w:tc>
        <w:tc>
          <w:tcPr>
            <w:tcW w:w="986" w:type="dxa"/>
            <w:tcBorders>
              <w:top w:val="single" w:sz="4" w:space="0" w:color="auto"/>
              <w:left w:val="nil"/>
              <w:bottom w:val="single" w:sz="4" w:space="0" w:color="auto"/>
              <w:right w:val="single" w:sz="4" w:space="0" w:color="auto"/>
            </w:tcBorders>
            <w:shd w:val="clear" w:color="auto" w:fill="auto"/>
            <w:vAlign w:val="center"/>
          </w:tcPr>
          <w:p w14:paraId="2C51F52A" w14:textId="77777777" w:rsidR="00F55C8C" w:rsidRPr="007F1DC7" w:rsidRDefault="00F55C8C" w:rsidP="00F55C8C">
            <w:pPr>
              <w:rPr>
                <w:lang w:val="x-none" w:eastAsia="x-none"/>
              </w:rPr>
            </w:pPr>
            <w:r w:rsidRPr="007F1DC7">
              <w:rPr>
                <w:lang w:val="x-none" w:eastAsia="x-none"/>
              </w:rPr>
              <w:t>60.49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70799" w14:textId="77777777" w:rsidR="00F55C8C" w:rsidRPr="007F1DC7" w:rsidRDefault="00F55C8C" w:rsidP="00F55C8C">
            <w:pPr>
              <w:rPr>
                <w:lang w:val="x-none" w:eastAsia="x-none"/>
              </w:rPr>
            </w:pPr>
            <w:r w:rsidRPr="007F1DC7">
              <w:rPr>
                <w:lang w:val="x-none" w:eastAsia="x-none"/>
              </w:rPr>
              <w:t>144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D2B7363" w14:textId="77777777" w:rsidR="00F55C8C" w:rsidRPr="007F1DC7" w:rsidRDefault="00F55C8C" w:rsidP="00F55C8C">
            <w:pPr>
              <w:rPr>
                <w:lang w:val="x-none" w:eastAsia="x-none"/>
              </w:rPr>
            </w:pPr>
            <w:r w:rsidRPr="007F1DC7">
              <w:rPr>
                <w:lang w:val="x-none" w:eastAsia="x-none"/>
              </w:rPr>
              <w:t>377461.03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6F69200" w14:textId="77777777" w:rsidR="00F55C8C" w:rsidRPr="007F1DC7" w:rsidRDefault="00F55C8C" w:rsidP="00F55C8C">
            <w:pPr>
              <w:rPr>
                <w:lang w:val="x-none" w:eastAsia="x-none"/>
              </w:rPr>
            </w:pPr>
            <w:r w:rsidRPr="007F1DC7">
              <w:rPr>
                <w:lang w:val="x-none" w:eastAsia="x-none"/>
              </w:rPr>
              <w:t>1556262.89</w:t>
            </w:r>
          </w:p>
        </w:tc>
        <w:tc>
          <w:tcPr>
            <w:tcW w:w="1250" w:type="dxa"/>
            <w:tcBorders>
              <w:top w:val="single" w:sz="4" w:space="0" w:color="auto"/>
              <w:left w:val="nil"/>
              <w:bottom w:val="single" w:sz="4" w:space="0" w:color="auto"/>
              <w:right w:val="single" w:sz="4" w:space="0" w:color="auto"/>
            </w:tcBorders>
            <w:shd w:val="clear" w:color="auto" w:fill="auto"/>
            <w:vAlign w:val="center"/>
          </w:tcPr>
          <w:p w14:paraId="1C4BFF91" w14:textId="77777777" w:rsidR="00F55C8C" w:rsidRPr="007F1DC7" w:rsidRDefault="00F55C8C" w:rsidP="00F55C8C">
            <w:pPr>
              <w:rPr>
                <w:lang w:val="x-none" w:eastAsia="x-none"/>
              </w:rPr>
            </w:pPr>
            <w:r w:rsidRPr="007F1DC7">
              <w:rPr>
                <w:lang w:val="x-none" w:eastAsia="x-none"/>
              </w:rPr>
              <w:t>10.35</w:t>
            </w:r>
          </w:p>
        </w:tc>
      </w:tr>
      <w:tr w:rsidR="007F1DC7" w:rsidRPr="007F1DC7" w14:paraId="21EA572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E373B" w14:textId="77777777" w:rsidR="00F55C8C" w:rsidRPr="007F1DC7" w:rsidRDefault="00F55C8C" w:rsidP="00F55C8C">
            <w:pPr>
              <w:rPr>
                <w:lang w:val="x-none" w:eastAsia="x-none"/>
              </w:rPr>
            </w:pPr>
            <w:r w:rsidRPr="007F1DC7">
              <w:rPr>
                <w:lang w:val="x-none" w:eastAsia="x-none"/>
              </w:rPr>
              <w:lastRenderedPageBreak/>
              <w:t>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2991D3" w14:textId="77777777" w:rsidR="00F55C8C" w:rsidRPr="007F1DC7" w:rsidRDefault="00F55C8C" w:rsidP="00F55C8C">
            <w:pPr>
              <w:rPr>
                <w:lang w:val="x-none" w:eastAsia="x-none"/>
              </w:rPr>
            </w:pPr>
            <w:r w:rsidRPr="007F1DC7">
              <w:rPr>
                <w:lang w:val="x-none" w:eastAsia="x-none"/>
              </w:rPr>
              <w:t>377474.5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CC18C0" w14:textId="77777777" w:rsidR="00F55C8C" w:rsidRPr="007F1DC7" w:rsidRDefault="00F55C8C" w:rsidP="00F55C8C">
            <w:pPr>
              <w:rPr>
                <w:lang w:val="x-none" w:eastAsia="x-none"/>
              </w:rPr>
            </w:pPr>
            <w:r w:rsidRPr="007F1DC7">
              <w:rPr>
                <w:lang w:val="x-none" w:eastAsia="x-none"/>
              </w:rPr>
              <w:t>1552713.96</w:t>
            </w:r>
          </w:p>
        </w:tc>
        <w:tc>
          <w:tcPr>
            <w:tcW w:w="986" w:type="dxa"/>
            <w:tcBorders>
              <w:top w:val="single" w:sz="4" w:space="0" w:color="auto"/>
              <w:left w:val="nil"/>
              <w:bottom w:val="single" w:sz="4" w:space="0" w:color="auto"/>
              <w:right w:val="single" w:sz="4" w:space="0" w:color="auto"/>
            </w:tcBorders>
            <w:shd w:val="clear" w:color="auto" w:fill="auto"/>
            <w:vAlign w:val="center"/>
          </w:tcPr>
          <w:p w14:paraId="61DE7A6E" w14:textId="77777777" w:rsidR="00F55C8C" w:rsidRPr="007F1DC7" w:rsidRDefault="00F55C8C" w:rsidP="00F55C8C">
            <w:pPr>
              <w:rPr>
                <w:lang w:val="x-none" w:eastAsia="x-none"/>
              </w:rPr>
            </w:pPr>
            <w:r w:rsidRPr="007F1DC7">
              <w:rPr>
                <w:lang w:val="x-none" w:eastAsia="x-none"/>
              </w:rPr>
              <w:t>13.18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BB164" w14:textId="77777777" w:rsidR="00F55C8C" w:rsidRPr="007F1DC7" w:rsidRDefault="00F55C8C" w:rsidP="00F55C8C">
            <w:pPr>
              <w:rPr>
                <w:lang w:val="x-none" w:eastAsia="x-none"/>
              </w:rPr>
            </w:pPr>
            <w:r w:rsidRPr="007F1DC7">
              <w:rPr>
                <w:lang w:val="x-none" w:eastAsia="x-none"/>
              </w:rPr>
              <w:t>145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EA12497" w14:textId="77777777" w:rsidR="00F55C8C" w:rsidRPr="007F1DC7" w:rsidRDefault="00F55C8C" w:rsidP="00F55C8C">
            <w:pPr>
              <w:rPr>
                <w:lang w:val="x-none" w:eastAsia="x-none"/>
              </w:rPr>
            </w:pPr>
            <w:r w:rsidRPr="007F1DC7">
              <w:rPr>
                <w:lang w:val="x-none" w:eastAsia="x-none"/>
              </w:rPr>
              <w:t>377465.05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70597D6" w14:textId="77777777" w:rsidR="00F55C8C" w:rsidRPr="007F1DC7" w:rsidRDefault="00F55C8C" w:rsidP="00F55C8C">
            <w:pPr>
              <w:rPr>
                <w:lang w:val="x-none" w:eastAsia="x-none"/>
              </w:rPr>
            </w:pPr>
            <w:r w:rsidRPr="007F1DC7">
              <w:rPr>
                <w:lang w:val="x-none" w:eastAsia="x-none"/>
              </w:rPr>
              <w:t>1556253.35</w:t>
            </w:r>
          </w:p>
        </w:tc>
        <w:tc>
          <w:tcPr>
            <w:tcW w:w="1250" w:type="dxa"/>
            <w:tcBorders>
              <w:top w:val="single" w:sz="4" w:space="0" w:color="auto"/>
              <w:left w:val="nil"/>
              <w:bottom w:val="single" w:sz="4" w:space="0" w:color="auto"/>
              <w:right w:val="single" w:sz="4" w:space="0" w:color="auto"/>
            </w:tcBorders>
            <w:shd w:val="clear" w:color="auto" w:fill="auto"/>
            <w:vAlign w:val="center"/>
          </w:tcPr>
          <w:p w14:paraId="6C9EC4A1" w14:textId="77777777" w:rsidR="00F55C8C" w:rsidRPr="007F1DC7" w:rsidRDefault="00F55C8C" w:rsidP="00F55C8C">
            <w:pPr>
              <w:rPr>
                <w:lang w:val="x-none" w:eastAsia="x-none"/>
              </w:rPr>
            </w:pPr>
            <w:r w:rsidRPr="007F1DC7">
              <w:rPr>
                <w:lang w:val="x-none" w:eastAsia="x-none"/>
              </w:rPr>
              <w:t>1.89</w:t>
            </w:r>
          </w:p>
        </w:tc>
      </w:tr>
      <w:tr w:rsidR="007F1DC7" w:rsidRPr="007F1DC7" w14:paraId="13CF72F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EB7B5" w14:textId="77777777" w:rsidR="00F55C8C" w:rsidRPr="007F1DC7" w:rsidRDefault="00F55C8C" w:rsidP="00F55C8C">
            <w:pPr>
              <w:rPr>
                <w:lang w:val="x-none" w:eastAsia="x-none"/>
              </w:rPr>
            </w:pPr>
            <w:r w:rsidRPr="007F1DC7">
              <w:rPr>
                <w:lang w:val="x-none" w:eastAsia="x-none"/>
              </w:rPr>
              <w:t>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37A5F3D" w14:textId="77777777" w:rsidR="00F55C8C" w:rsidRPr="007F1DC7" w:rsidRDefault="00F55C8C" w:rsidP="00F55C8C">
            <w:pPr>
              <w:rPr>
                <w:lang w:val="x-none" w:eastAsia="x-none"/>
              </w:rPr>
            </w:pPr>
            <w:r w:rsidRPr="007F1DC7">
              <w:rPr>
                <w:lang w:val="x-none" w:eastAsia="x-none"/>
              </w:rPr>
              <w:t>377482.08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A481C0" w14:textId="77777777" w:rsidR="00F55C8C" w:rsidRPr="007F1DC7" w:rsidRDefault="00F55C8C" w:rsidP="00F55C8C">
            <w:pPr>
              <w:rPr>
                <w:lang w:val="x-none" w:eastAsia="x-none"/>
              </w:rPr>
            </w:pPr>
            <w:r w:rsidRPr="007F1DC7">
              <w:rPr>
                <w:lang w:val="x-none" w:eastAsia="x-none"/>
              </w:rPr>
              <w:t>1552724.74</w:t>
            </w:r>
          </w:p>
        </w:tc>
        <w:tc>
          <w:tcPr>
            <w:tcW w:w="986" w:type="dxa"/>
            <w:tcBorders>
              <w:top w:val="single" w:sz="4" w:space="0" w:color="auto"/>
              <w:left w:val="nil"/>
              <w:bottom w:val="single" w:sz="4" w:space="0" w:color="auto"/>
              <w:right w:val="single" w:sz="4" w:space="0" w:color="auto"/>
            </w:tcBorders>
            <w:shd w:val="clear" w:color="auto" w:fill="auto"/>
            <w:vAlign w:val="center"/>
          </w:tcPr>
          <w:p w14:paraId="7A126D60" w14:textId="77777777" w:rsidR="00F55C8C" w:rsidRPr="007F1DC7" w:rsidRDefault="00F55C8C" w:rsidP="00F55C8C">
            <w:pPr>
              <w:rPr>
                <w:lang w:val="x-none" w:eastAsia="x-none"/>
              </w:rPr>
            </w:pPr>
            <w:r w:rsidRPr="007F1DC7">
              <w:rPr>
                <w:lang w:val="x-none" w:eastAsia="x-none"/>
              </w:rPr>
              <w:t>70.4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AF8C8" w14:textId="77777777" w:rsidR="00F55C8C" w:rsidRPr="007F1DC7" w:rsidRDefault="00F55C8C" w:rsidP="00F55C8C">
            <w:pPr>
              <w:rPr>
                <w:lang w:val="x-none" w:eastAsia="x-none"/>
              </w:rPr>
            </w:pPr>
            <w:r w:rsidRPr="007F1DC7">
              <w:rPr>
                <w:lang w:val="x-none" w:eastAsia="x-none"/>
              </w:rPr>
              <w:t>146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A26E2B4" w14:textId="77777777" w:rsidR="00F55C8C" w:rsidRPr="007F1DC7" w:rsidRDefault="00F55C8C" w:rsidP="00F55C8C">
            <w:pPr>
              <w:rPr>
                <w:lang w:val="x-none" w:eastAsia="x-none"/>
              </w:rPr>
            </w:pPr>
            <w:r w:rsidRPr="007F1DC7">
              <w:rPr>
                <w:lang w:val="x-none" w:eastAsia="x-none"/>
              </w:rPr>
              <w:t>377463.19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0D3E942" w14:textId="77777777" w:rsidR="00F55C8C" w:rsidRPr="007F1DC7" w:rsidRDefault="00F55C8C" w:rsidP="00F55C8C">
            <w:pPr>
              <w:rPr>
                <w:lang w:val="x-none" w:eastAsia="x-none"/>
              </w:rPr>
            </w:pPr>
            <w:r w:rsidRPr="007F1DC7">
              <w:rPr>
                <w:lang w:val="x-none" w:eastAsia="x-none"/>
              </w:rPr>
              <w:t>1556252.98</w:t>
            </w:r>
          </w:p>
        </w:tc>
        <w:tc>
          <w:tcPr>
            <w:tcW w:w="1250" w:type="dxa"/>
            <w:tcBorders>
              <w:top w:val="single" w:sz="4" w:space="0" w:color="auto"/>
              <w:left w:val="nil"/>
              <w:bottom w:val="single" w:sz="4" w:space="0" w:color="auto"/>
              <w:right w:val="single" w:sz="4" w:space="0" w:color="auto"/>
            </w:tcBorders>
            <w:shd w:val="clear" w:color="auto" w:fill="auto"/>
            <w:vAlign w:val="center"/>
          </w:tcPr>
          <w:p w14:paraId="6CA868F5" w14:textId="77777777" w:rsidR="00F55C8C" w:rsidRPr="007F1DC7" w:rsidRDefault="00F55C8C" w:rsidP="00F55C8C">
            <w:pPr>
              <w:rPr>
                <w:lang w:val="x-none" w:eastAsia="x-none"/>
              </w:rPr>
            </w:pPr>
            <w:r w:rsidRPr="007F1DC7">
              <w:rPr>
                <w:lang w:val="x-none" w:eastAsia="x-none"/>
              </w:rPr>
              <w:t>1.13</w:t>
            </w:r>
          </w:p>
        </w:tc>
      </w:tr>
      <w:tr w:rsidR="007F1DC7" w:rsidRPr="007F1DC7" w14:paraId="650AB81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B5B02" w14:textId="77777777" w:rsidR="00F55C8C" w:rsidRPr="007F1DC7" w:rsidRDefault="00F55C8C" w:rsidP="00F55C8C">
            <w:pPr>
              <w:rPr>
                <w:lang w:val="x-none" w:eastAsia="x-none"/>
              </w:rPr>
            </w:pPr>
            <w:r w:rsidRPr="007F1DC7">
              <w:rPr>
                <w:lang w:val="x-none" w:eastAsia="x-none"/>
              </w:rPr>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5F224F" w14:textId="77777777" w:rsidR="00F55C8C" w:rsidRPr="007F1DC7" w:rsidRDefault="00F55C8C" w:rsidP="00F55C8C">
            <w:pPr>
              <w:rPr>
                <w:lang w:val="x-none" w:eastAsia="x-none"/>
              </w:rPr>
            </w:pPr>
            <w:r w:rsidRPr="007F1DC7">
              <w:rPr>
                <w:lang w:val="x-none" w:eastAsia="x-none"/>
              </w:rPr>
              <w:t>377520.67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FB40E96" w14:textId="77777777" w:rsidR="00F55C8C" w:rsidRPr="007F1DC7" w:rsidRDefault="00F55C8C" w:rsidP="00F55C8C">
            <w:pPr>
              <w:rPr>
                <w:lang w:val="x-none" w:eastAsia="x-none"/>
              </w:rPr>
            </w:pPr>
            <w:r w:rsidRPr="007F1DC7">
              <w:rPr>
                <w:lang w:val="x-none" w:eastAsia="x-none"/>
              </w:rPr>
              <w:t>1552783.62</w:t>
            </w:r>
          </w:p>
        </w:tc>
        <w:tc>
          <w:tcPr>
            <w:tcW w:w="986" w:type="dxa"/>
            <w:tcBorders>
              <w:top w:val="single" w:sz="4" w:space="0" w:color="auto"/>
              <w:left w:val="nil"/>
              <w:bottom w:val="single" w:sz="4" w:space="0" w:color="auto"/>
              <w:right w:val="single" w:sz="4" w:space="0" w:color="auto"/>
            </w:tcBorders>
            <w:shd w:val="clear" w:color="auto" w:fill="auto"/>
            <w:vAlign w:val="center"/>
          </w:tcPr>
          <w:p w14:paraId="09A05AD3" w14:textId="77777777" w:rsidR="00F55C8C" w:rsidRPr="007F1DC7" w:rsidRDefault="00F55C8C" w:rsidP="00F55C8C">
            <w:pPr>
              <w:rPr>
                <w:lang w:val="x-none" w:eastAsia="x-none"/>
              </w:rPr>
            </w:pPr>
            <w:r w:rsidRPr="007F1DC7">
              <w:rPr>
                <w:lang w:val="x-none" w:eastAsia="x-none"/>
              </w:rPr>
              <w:t>10.42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90B52" w14:textId="77777777" w:rsidR="00F55C8C" w:rsidRPr="007F1DC7" w:rsidRDefault="00F55C8C" w:rsidP="00F55C8C">
            <w:pPr>
              <w:rPr>
                <w:lang w:val="x-none" w:eastAsia="x-none"/>
              </w:rPr>
            </w:pPr>
            <w:r w:rsidRPr="007F1DC7">
              <w:rPr>
                <w:lang w:val="x-none" w:eastAsia="x-none"/>
              </w:rPr>
              <w:t>147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6C42B3F" w14:textId="77777777" w:rsidR="00F55C8C" w:rsidRPr="007F1DC7" w:rsidRDefault="00F55C8C" w:rsidP="00F55C8C">
            <w:pPr>
              <w:rPr>
                <w:lang w:val="x-none" w:eastAsia="x-none"/>
              </w:rPr>
            </w:pPr>
            <w:r w:rsidRPr="007F1DC7">
              <w:rPr>
                <w:lang w:val="x-none" w:eastAsia="x-none"/>
              </w:rPr>
              <w:t>377462.08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EBBDD49" w14:textId="77777777" w:rsidR="00F55C8C" w:rsidRPr="007F1DC7" w:rsidRDefault="00F55C8C" w:rsidP="00F55C8C">
            <w:pPr>
              <w:rPr>
                <w:lang w:val="x-none" w:eastAsia="x-none"/>
              </w:rPr>
            </w:pPr>
            <w:r w:rsidRPr="007F1DC7">
              <w:rPr>
                <w:lang w:val="x-none" w:eastAsia="x-none"/>
              </w:rPr>
              <w:t>1556252.78</w:t>
            </w:r>
          </w:p>
        </w:tc>
        <w:tc>
          <w:tcPr>
            <w:tcW w:w="1250" w:type="dxa"/>
            <w:tcBorders>
              <w:top w:val="single" w:sz="4" w:space="0" w:color="auto"/>
              <w:left w:val="nil"/>
              <w:bottom w:val="single" w:sz="4" w:space="0" w:color="auto"/>
              <w:right w:val="single" w:sz="4" w:space="0" w:color="auto"/>
            </w:tcBorders>
            <w:shd w:val="clear" w:color="auto" w:fill="auto"/>
            <w:vAlign w:val="center"/>
          </w:tcPr>
          <w:p w14:paraId="18252BB7" w14:textId="77777777" w:rsidR="00F55C8C" w:rsidRPr="007F1DC7" w:rsidRDefault="00F55C8C" w:rsidP="00F55C8C">
            <w:pPr>
              <w:rPr>
                <w:lang w:val="x-none" w:eastAsia="x-none"/>
              </w:rPr>
            </w:pPr>
            <w:r w:rsidRPr="007F1DC7">
              <w:rPr>
                <w:lang w:val="x-none" w:eastAsia="x-none"/>
              </w:rPr>
              <w:t>64.6</w:t>
            </w:r>
          </w:p>
        </w:tc>
      </w:tr>
      <w:tr w:rsidR="007F1DC7" w:rsidRPr="007F1DC7" w14:paraId="7C088E9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41A92" w14:textId="77777777" w:rsidR="00F55C8C" w:rsidRPr="007F1DC7" w:rsidRDefault="00F55C8C" w:rsidP="00F55C8C">
            <w:pPr>
              <w:rPr>
                <w:lang w:val="x-none" w:eastAsia="x-none"/>
              </w:rPr>
            </w:pPr>
            <w:r w:rsidRPr="007F1DC7">
              <w:rPr>
                <w:lang w:val="x-none" w:eastAsia="x-none"/>
              </w:rPr>
              <w:t>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ABC4E4C" w14:textId="77777777" w:rsidR="00F55C8C" w:rsidRPr="007F1DC7" w:rsidRDefault="00F55C8C" w:rsidP="00F55C8C">
            <w:pPr>
              <w:rPr>
                <w:lang w:val="x-none" w:eastAsia="x-none"/>
              </w:rPr>
            </w:pPr>
            <w:r w:rsidRPr="007F1DC7">
              <w:rPr>
                <w:lang w:val="x-none" w:eastAsia="x-none"/>
              </w:rPr>
              <w:t>377526.25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148BBB" w14:textId="77777777" w:rsidR="00F55C8C" w:rsidRPr="007F1DC7" w:rsidRDefault="00F55C8C" w:rsidP="00F55C8C">
            <w:pPr>
              <w:rPr>
                <w:lang w:val="x-none" w:eastAsia="x-none"/>
              </w:rPr>
            </w:pPr>
            <w:r w:rsidRPr="007F1DC7">
              <w:rPr>
                <w:lang w:val="x-none" w:eastAsia="x-none"/>
              </w:rPr>
              <w:t>1552792.42</w:t>
            </w:r>
          </w:p>
        </w:tc>
        <w:tc>
          <w:tcPr>
            <w:tcW w:w="986" w:type="dxa"/>
            <w:tcBorders>
              <w:top w:val="single" w:sz="4" w:space="0" w:color="auto"/>
              <w:left w:val="nil"/>
              <w:bottom w:val="single" w:sz="4" w:space="0" w:color="auto"/>
              <w:right w:val="single" w:sz="4" w:space="0" w:color="auto"/>
            </w:tcBorders>
            <w:shd w:val="clear" w:color="auto" w:fill="auto"/>
            <w:vAlign w:val="center"/>
          </w:tcPr>
          <w:p w14:paraId="604161C5" w14:textId="77777777" w:rsidR="00F55C8C" w:rsidRPr="007F1DC7" w:rsidRDefault="00F55C8C" w:rsidP="00F55C8C">
            <w:pPr>
              <w:rPr>
                <w:lang w:val="x-none" w:eastAsia="x-none"/>
              </w:rPr>
            </w:pPr>
            <w:r w:rsidRPr="007F1DC7">
              <w:rPr>
                <w:lang w:val="x-none" w:eastAsia="x-none"/>
              </w:rPr>
              <w:t>23.36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9E6E" w14:textId="77777777" w:rsidR="00F55C8C" w:rsidRPr="007F1DC7" w:rsidRDefault="00F55C8C" w:rsidP="00F55C8C">
            <w:pPr>
              <w:rPr>
                <w:lang w:val="x-none" w:eastAsia="x-none"/>
              </w:rPr>
            </w:pPr>
            <w:r w:rsidRPr="007F1DC7">
              <w:rPr>
                <w:lang w:val="x-none" w:eastAsia="x-none"/>
              </w:rPr>
              <w:t>148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ADAAFF5" w14:textId="77777777" w:rsidR="00F55C8C" w:rsidRPr="007F1DC7" w:rsidRDefault="00F55C8C" w:rsidP="00F55C8C">
            <w:pPr>
              <w:rPr>
                <w:lang w:val="x-none" w:eastAsia="x-none"/>
              </w:rPr>
            </w:pPr>
            <w:r w:rsidRPr="007F1DC7">
              <w:rPr>
                <w:lang w:val="x-none" w:eastAsia="x-none"/>
              </w:rPr>
              <w:t>377475.75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29D4D94" w14:textId="77777777" w:rsidR="00F55C8C" w:rsidRPr="007F1DC7" w:rsidRDefault="00F55C8C" w:rsidP="00F55C8C">
            <w:pPr>
              <w:rPr>
                <w:lang w:val="x-none" w:eastAsia="x-none"/>
              </w:rPr>
            </w:pPr>
            <w:r w:rsidRPr="007F1DC7">
              <w:rPr>
                <w:lang w:val="x-none" w:eastAsia="x-none"/>
              </w:rPr>
              <w:t>1556189.64</w:t>
            </w:r>
          </w:p>
        </w:tc>
        <w:tc>
          <w:tcPr>
            <w:tcW w:w="1250" w:type="dxa"/>
            <w:tcBorders>
              <w:top w:val="single" w:sz="4" w:space="0" w:color="auto"/>
              <w:left w:val="nil"/>
              <w:bottom w:val="single" w:sz="4" w:space="0" w:color="auto"/>
              <w:right w:val="single" w:sz="4" w:space="0" w:color="auto"/>
            </w:tcBorders>
            <w:shd w:val="clear" w:color="auto" w:fill="auto"/>
            <w:vAlign w:val="center"/>
          </w:tcPr>
          <w:p w14:paraId="57B5FF1B" w14:textId="77777777" w:rsidR="00F55C8C" w:rsidRPr="007F1DC7" w:rsidRDefault="00F55C8C" w:rsidP="00F55C8C">
            <w:pPr>
              <w:rPr>
                <w:lang w:val="x-none" w:eastAsia="x-none"/>
              </w:rPr>
            </w:pPr>
            <w:r w:rsidRPr="007F1DC7">
              <w:rPr>
                <w:lang w:val="x-none" w:eastAsia="x-none"/>
              </w:rPr>
              <w:t>32.44</w:t>
            </w:r>
          </w:p>
        </w:tc>
      </w:tr>
      <w:tr w:rsidR="007F1DC7" w:rsidRPr="007F1DC7" w14:paraId="78063B5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22FC2" w14:textId="77777777" w:rsidR="00F55C8C" w:rsidRPr="007F1DC7" w:rsidRDefault="00F55C8C" w:rsidP="00F55C8C">
            <w:pPr>
              <w:rPr>
                <w:lang w:val="x-none" w:eastAsia="x-none"/>
              </w:rPr>
            </w:pPr>
            <w:r w:rsidRPr="007F1DC7">
              <w:rPr>
                <w:lang w:val="x-none" w:eastAsia="x-none"/>
              </w:rPr>
              <w:t>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EFF12A6" w14:textId="77777777" w:rsidR="00F55C8C" w:rsidRPr="007F1DC7" w:rsidRDefault="00F55C8C" w:rsidP="00F55C8C">
            <w:pPr>
              <w:rPr>
                <w:lang w:val="x-none" w:eastAsia="x-none"/>
              </w:rPr>
            </w:pPr>
            <w:r w:rsidRPr="007F1DC7">
              <w:rPr>
                <w:lang w:val="x-none" w:eastAsia="x-none"/>
              </w:rPr>
              <w:t>377538.74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A7B36CE" w14:textId="77777777" w:rsidR="00F55C8C" w:rsidRPr="007F1DC7" w:rsidRDefault="00F55C8C" w:rsidP="00F55C8C">
            <w:pPr>
              <w:rPr>
                <w:lang w:val="x-none" w:eastAsia="x-none"/>
              </w:rPr>
            </w:pPr>
            <w:r w:rsidRPr="007F1DC7">
              <w:rPr>
                <w:lang w:val="x-none" w:eastAsia="x-none"/>
              </w:rPr>
              <w:t>1552812.16</w:t>
            </w:r>
          </w:p>
        </w:tc>
        <w:tc>
          <w:tcPr>
            <w:tcW w:w="986" w:type="dxa"/>
            <w:tcBorders>
              <w:top w:val="single" w:sz="4" w:space="0" w:color="auto"/>
              <w:left w:val="nil"/>
              <w:bottom w:val="single" w:sz="4" w:space="0" w:color="auto"/>
              <w:right w:val="single" w:sz="4" w:space="0" w:color="auto"/>
            </w:tcBorders>
            <w:shd w:val="clear" w:color="auto" w:fill="auto"/>
            <w:vAlign w:val="center"/>
          </w:tcPr>
          <w:p w14:paraId="43F26822" w14:textId="77777777" w:rsidR="00F55C8C" w:rsidRPr="007F1DC7" w:rsidRDefault="00F55C8C" w:rsidP="00F55C8C">
            <w:pPr>
              <w:rPr>
                <w:lang w:val="x-none" w:eastAsia="x-none"/>
              </w:rPr>
            </w:pPr>
            <w:r w:rsidRPr="007F1DC7">
              <w:rPr>
                <w:lang w:val="x-none" w:eastAsia="x-none"/>
              </w:rPr>
              <w:t>15.43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1BE63" w14:textId="77777777" w:rsidR="00F55C8C" w:rsidRPr="007F1DC7" w:rsidRDefault="00F55C8C" w:rsidP="00F55C8C">
            <w:pPr>
              <w:rPr>
                <w:lang w:val="x-none" w:eastAsia="x-none"/>
              </w:rPr>
            </w:pPr>
            <w:r w:rsidRPr="007F1DC7">
              <w:rPr>
                <w:lang w:val="x-none" w:eastAsia="x-none"/>
              </w:rPr>
              <w:t>149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341B43C" w14:textId="77777777" w:rsidR="00F55C8C" w:rsidRPr="007F1DC7" w:rsidRDefault="00F55C8C" w:rsidP="00F55C8C">
            <w:pPr>
              <w:rPr>
                <w:lang w:val="x-none" w:eastAsia="x-none"/>
              </w:rPr>
            </w:pPr>
            <w:r w:rsidRPr="007F1DC7">
              <w:rPr>
                <w:lang w:val="x-none" w:eastAsia="x-none"/>
              </w:rPr>
              <w:t>377451.23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AAC143A" w14:textId="77777777" w:rsidR="00F55C8C" w:rsidRPr="007F1DC7" w:rsidRDefault="00F55C8C" w:rsidP="00F55C8C">
            <w:pPr>
              <w:rPr>
                <w:lang w:val="x-none" w:eastAsia="x-none"/>
              </w:rPr>
            </w:pPr>
            <w:r w:rsidRPr="007F1DC7">
              <w:rPr>
                <w:lang w:val="x-none" w:eastAsia="x-none"/>
              </w:rPr>
              <w:t>1556168.4</w:t>
            </w:r>
          </w:p>
        </w:tc>
        <w:tc>
          <w:tcPr>
            <w:tcW w:w="1250" w:type="dxa"/>
            <w:tcBorders>
              <w:top w:val="single" w:sz="4" w:space="0" w:color="auto"/>
              <w:left w:val="nil"/>
              <w:bottom w:val="single" w:sz="4" w:space="0" w:color="auto"/>
              <w:right w:val="single" w:sz="4" w:space="0" w:color="auto"/>
            </w:tcBorders>
            <w:shd w:val="clear" w:color="auto" w:fill="auto"/>
            <w:vAlign w:val="center"/>
          </w:tcPr>
          <w:p w14:paraId="0690B1EB" w14:textId="77777777" w:rsidR="00F55C8C" w:rsidRPr="007F1DC7" w:rsidRDefault="00F55C8C" w:rsidP="00F55C8C">
            <w:pPr>
              <w:rPr>
                <w:lang w:val="x-none" w:eastAsia="x-none"/>
              </w:rPr>
            </w:pPr>
            <w:r w:rsidRPr="007F1DC7">
              <w:rPr>
                <w:lang w:val="x-none" w:eastAsia="x-none"/>
              </w:rPr>
              <w:t>20.01</w:t>
            </w:r>
          </w:p>
        </w:tc>
      </w:tr>
      <w:tr w:rsidR="007F1DC7" w:rsidRPr="007F1DC7" w14:paraId="2EA4780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00F72" w14:textId="77777777" w:rsidR="00F55C8C" w:rsidRPr="007F1DC7" w:rsidRDefault="00F55C8C" w:rsidP="00F55C8C">
            <w:pPr>
              <w:rPr>
                <w:lang w:val="x-none" w:eastAsia="x-none"/>
              </w:rPr>
            </w:pPr>
            <w:r w:rsidRPr="007F1DC7">
              <w:rPr>
                <w:lang w:val="x-none" w:eastAsia="x-none"/>
              </w:rPr>
              <w:t>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2FD3EE3" w14:textId="77777777" w:rsidR="00F55C8C" w:rsidRPr="007F1DC7" w:rsidRDefault="00F55C8C" w:rsidP="00F55C8C">
            <w:pPr>
              <w:rPr>
                <w:lang w:val="x-none" w:eastAsia="x-none"/>
              </w:rPr>
            </w:pPr>
            <w:r w:rsidRPr="007F1DC7">
              <w:rPr>
                <w:lang w:val="x-none" w:eastAsia="x-none"/>
              </w:rPr>
              <w:t>377547.66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8626655" w14:textId="77777777" w:rsidR="00F55C8C" w:rsidRPr="007F1DC7" w:rsidRDefault="00F55C8C" w:rsidP="00F55C8C">
            <w:pPr>
              <w:rPr>
                <w:lang w:val="x-none" w:eastAsia="x-none"/>
              </w:rPr>
            </w:pPr>
            <w:r w:rsidRPr="007F1DC7">
              <w:rPr>
                <w:lang w:val="x-none" w:eastAsia="x-none"/>
              </w:rPr>
              <w:t>1552824.75</w:t>
            </w:r>
          </w:p>
        </w:tc>
        <w:tc>
          <w:tcPr>
            <w:tcW w:w="986" w:type="dxa"/>
            <w:tcBorders>
              <w:top w:val="single" w:sz="4" w:space="0" w:color="auto"/>
              <w:left w:val="nil"/>
              <w:bottom w:val="single" w:sz="4" w:space="0" w:color="auto"/>
              <w:right w:val="single" w:sz="4" w:space="0" w:color="auto"/>
            </w:tcBorders>
            <w:shd w:val="clear" w:color="auto" w:fill="auto"/>
            <w:vAlign w:val="center"/>
          </w:tcPr>
          <w:p w14:paraId="41FC7284" w14:textId="77777777" w:rsidR="00F55C8C" w:rsidRPr="007F1DC7" w:rsidRDefault="00F55C8C" w:rsidP="00F55C8C">
            <w:pPr>
              <w:rPr>
                <w:lang w:val="x-none" w:eastAsia="x-none"/>
              </w:rPr>
            </w:pPr>
            <w:r w:rsidRPr="007F1DC7">
              <w:rPr>
                <w:lang w:val="x-none" w:eastAsia="x-none"/>
              </w:rPr>
              <w:t>1.58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20F2B" w14:textId="77777777" w:rsidR="00F55C8C" w:rsidRPr="007F1DC7" w:rsidRDefault="00F55C8C" w:rsidP="00F55C8C">
            <w:pPr>
              <w:rPr>
                <w:lang w:val="x-none" w:eastAsia="x-none"/>
              </w:rPr>
            </w:pPr>
            <w:r w:rsidRPr="007F1DC7">
              <w:rPr>
                <w:lang w:val="x-none" w:eastAsia="x-none"/>
              </w:rPr>
              <w:t>150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BCC969A" w14:textId="77777777" w:rsidR="00F55C8C" w:rsidRPr="007F1DC7" w:rsidRDefault="00F55C8C" w:rsidP="00F55C8C">
            <w:pPr>
              <w:rPr>
                <w:lang w:val="x-none" w:eastAsia="x-none"/>
              </w:rPr>
            </w:pPr>
            <w:r w:rsidRPr="007F1DC7">
              <w:rPr>
                <w:lang w:val="x-none" w:eastAsia="x-none"/>
              </w:rPr>
              <w:t>377436.11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2BA4B57" w14:textId="77777777" w:rsidR="00F55C8C" w:rsidRPr="007F1DC7" w:rsidRDefault="00F55C8C" w:rsidP="00F55C8C">
            <w:pPr>
              <w:rPr>
                <w:lang w:val="x-none" w:eastAsia="x-none"/>
              </w:rPr>
            </w:pPr>
            <w:r w:rsidRPr="007F1DC7">
              <w:rPr>
                <w:lang w:val="x-none" w:eastAsia="x-none"/>
              </w:rPr>
              <w:t>1556155.3</w:t>
            </w:r>
          </w:p>
        </w:tc>
        <w:tc>
          <w:tcPr>
            <w:tcW w:w="1250" w:type="dxa"/>
            <w:tcBorders>
              <w:top w:val="single" w:sz="4" w:space="0" w:color="auto"/>
              <w:left w:val="nil"/>
              <w:bottom w:val="single" w:sz="4" w:space="0" w:color="auto"/>
              <w:right w:val="single" w:sz="4" w:space="0" w:color="auto"/>
            </w:tcBorders>
            <w:shd w:val="clear" w:color="auto" w:fill="auto"/>
            <w:vAlign w:val="center"/>
          </w:tcPr>
          <w:p w14:paraId="7FE927B0" w14:textId="77777777" w:rsidR="00F55C8C" w:rsidRPr="007F1DC7" w:rsidRDefault="00F55C8C" w:rsidP="00F55C8C">
            <w:pPr>
              <w:rPr>
                <w:lang w:val="x-none" w:eastAsia="x-none"/>
              </w:rPr>
            </w:pPr>
            <w:r w:rsidRPr="007F1DC7">
              <w:rPr>
                <w:lang w:val="x-none" w:eastAsia="x-none"/>
              </w:rPr>
              <w:t>55.47</w:t>
            </w:r>
          </w:p>
        </w:tc>
      </w:tr>
      <w:tr w:rsidR="007F1DC7" w:rsidRPr="007F1DC7" w14:paraId="3ED8785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B6BA" w14:textId="77777777" w:rsidR="00F55C8C" w:rsidRPr="007F1DC7" w:rsidRDefault="00F55C8C" w:rsidP="00F55C8C">
            <w:pPr>
              <w:rPr>
                <w:lang w:val="x-none" w:eastAsia="x-none"/>
              </w:rPr>
            </w:pPr>
            <w:r w:rsidRPr="007F1DC7">
              <w:rPr>
                <w:lang w:val="x-none" w:eastAsia="x-none"/>
              </w:rPr>
              <w:t>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77E606" w14:textId="77777777" w:rsidR="00F55C8C" w:rsidRPr="007F1DC7" w:rsidRDefault="00F55C8C" w:rsidP="00F55C8C">
            <w:pPr>
              <w:rPr>
                <w:lang w:val="x-none" w:eastAsia="x-none"/>
              </w:rPr>
            </w:pPr>
            <w:r w:rsidRPr="007F1DC7">
              <w:rPr>
                <w:lang w:val="x-none" w:eastAsia="x-none"/>
              </w:rPr>
              <w:t>377548.58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1C02FBF" w14:textId="77777777" w:rsidR="00F55C8C" w:rsidRPr="007F1DC7" w:rsidRDefault="00F55C8C" w:rsidP="00F55C8C">
            <w:pPr>
              <w:rPr>
                <w:lang w:val="x-none" w:eastAsia="x-none"/>
              </w:rPr>
            </w:pPr>
            <w:r w:rsidRPr="007F1DC7">
              <w:rPr>
                <w:lang w:val="x-none" w:eastAsia="x-none"/>
              </w:rPr>
              <w:t>1552826.04</w:t>
            </w:r>
          </w:p>
        </w:tc>
        <w:tc>
          <w:tcPr>
            <w:tcW w:w="986" w:type="dxa"/>
            <w:tcBorders>
              <w:top w:val="single" w:sz="4" w:space="0" w:color="auto"/>
              <w:left w:val="nil"/>
              <w:bottom w:val="single" w:sz="4" w:space="0" w:color="auto"/>
              <w:right w:val="single" w:sz="4" w:space="0" w:color="auto"/>
            </w:tcBorders>
            <w:shd w:val="clear" w:color="auto" w:fill="auto"/>
            <w:vAlign w:val="center"/>
          </w:tcPr>
          <w:p w14:paraId="24F49BBD" w14:textId="77777777" w:rsidR="00F55C8C" w:rsidRPr="007F1DC7" w:rsidRDefault="00F55C8C" w:rsidP="00F55C8C">
            <w:pPr>
              <w:rPr>
                <w:lang w:val="x-none" w:eastAsia="x-none"/>
              </w:rPr>
            </w:pPr>
            <w:r w:rsidRPr="007F1DC7">
              <w:rPr>
                <w:lang w:val="x-none" w:eastAsia="x-none"/>
              </w:rPr>
              <w:t>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763F8" w14:textId="77777777" w:rsidR="00F55C8C" w:rsidRPr="007F1DC7" w:rsidRDefault="00F55C8C" w:rsidP="00F55C8C">
            <w:pPr>
              <w:rPr>
                <w:lang w:val="x-none" w:eastAsia="x-none"/>
              </w:rPr>
            </w:pPr>
            <w:r w:rsidRPr="007F1DC7">
              <w:rPr>
                <w:lang w:val="x-none" w:eastAsia="x-none"/>
              </w:rPr>
              <w:t>151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19317C8" w14:textId="77777777" w:rsidR="00F55C8C" w:rsidRPr="007F1DC7" w:rsidRDefault="00F55C8C" w:rsidP="00F55C8C">
            <w:pPr>
              <w:rPr>
                <w:lang w:val="x-none" w:eastAsia="x-none"/>
              </w:rPr>
            </w:pPr>
            <w:r w:rsidRPr="007F1DC7">
              <w:rPr>
                <w:lang w:val="x-none" w:eastAsia="x-none"/>
              </w:rPr>
              <w:t>377446.08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30422B5" w14:textId="77777777" w:rsidR="00F55C8C" w:rsidRPr="007F1DC7" w:rsidRDefault="00F55C8C" w:rsidP="00F55C8C">
            <w:pPr>
              <w:rPr>
                <w:lang w:val="x-none" w:eastAsia="x-none"/>
              </w:rPr>
            </w:pPr>
            <w:r w:rsidRPr="007F1DC7">
              <w:rPr>
                <w:lang w:val="x-none" w:eastAsia="x-none"/>
              </w:rPr>
              <w:t>1556100.73</w:t>
            </w:r>
          </w:p>
        </w:tc>
        <w:tc>
          <w:tcPr>
            <w:tcW w:w="1250" w:type="dxa"/>
            <w:tcBorders>
              <w:top w:val="single" w:sz="4" w:space="0" w:color="auto"/>
              <w:left w:val="nil"/>
              <w:bottom w:val="single" w:sz="4" w:space="0" w:color="auto"/>
              <w:right w:val="single" w:sz="4" w:space="0" w:color="auto"/>
            </w:tcBorders>
            <w:shd w:val="clear" w:color="auto" w:fill="auto"/>
            <w:vAlign w:val="center"/>
          </w:tcPr>
          <w:p w14:paraId="20B4456F" w14:textId="77777777" w:rsidR="00F55C8C" w:rsidRPr="007F1DC7" w:rsidRDefault="00F55C8C" w:rsidP="00F55C8C">
            <w:pPr>
              <w:rPr>
                <w:lang w:val="x-none" w:eastAsia="x-none"/>
              </w:rPr>
            </w:pPr>
            <w:r w:rsidRPr="007F1DC7">
              <w:rPr>
                <w:lang w:val="x-none" w:eastAsia="x-none"/>
              </w:rPr>
              <w:t>84.89</w:t>
            </w:r>
          </w:p>
        </w:tc>
      </w:tr>
      <w:tr w:rsidR="007F1DC7" w:rsidRPr="007F1DC7" w14:paraId="62B7833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39E3" w14:textId="77777777" w:rsidR="00F55C8C" w:rsidRPr="007F1DC7" w:rsidRDefault="00F55C8C" w:rsidP="00F55C8C">
            <w:pPr>
              <w:rPr>
                <w:lang w:val="x-none" w:eastAsia="x-none"/>
              </w:rPr>
            </w:pPr>
            <w:r w:rsidRPr="007F1DC7">
              <w:rPr>
                <w:lang w:val="x-none" w:eastAsia="x-none"/>
              </w:rPr>
              <w:t>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1F2673E" w14:textId="77777777" w:rsidR="00F55C8C" w:rsidRPr="007F1DC7" w:rsidRDefault="00F55C8C" w:rsidP="00F55C8C">
            <w:pPr>
              <w:rPr>
                <w:lang w:val="x-none" w:eastAsia="x-none"/>
              </w:rPr>
            </w:pPr>
            <w:r w:rsidRPr="007F1DC7">
              <w:rPr>
                <w:lang w:val="x-none" w:eastAsia="x-none"/>
              </w:rPr>
              <w:t>377544.07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6FB50C" w14:textId="77777777" w:rsidR="00F55C8C" w:rsidRPr="007F1DC7" w:rsidRDefault="00F55C8C" w:rsidP="00F55C8C">
            <w:pPr>
              <w:rPr>
                <w:lang w:val="x-none" w:eastAsia="x-none"/>
              </w:rPr>
            </w:pPr>
            <w:r w:rsidRPr="007F1DC7">
              <w:rPr>
                <w:lang w:val="x-none" w:eastAsia="x-none"/>
              </w:rPr>
              <w:t>1552829.58</w:t>
            </w:r>
          </w:p>
        </w:tc>
        <w:tc>
          <w:tcPr>
            <w:tcW w:w="986" w:type="dxa"/>
            <w:tcBorders>
              <w:top w:val="single" w:sz="4" w:space="0" w:color="auto"/>
              <w:left w:val="nil"/>
              <w:bottom w:val="single" w:sz="4" w:space="0" w:color="auto"/>
              <w:right w:val="single" w:sz="4" w:space="0" w:color="auto"/>
            </w:tcBorders>
            <w:shd w:val="clear" w:color="auto" w:fill="auto"/>
            <w:vAlign w:val="center"/>
          </w:tcPr>
          <w:p w14:paraId="0781938F" w14:textId="77777777" w:rsidR="00F55C8C" w:rsidRPr="007F1DC7" w:rsidRDefault="00F55C8C" w:rsidP="00F55C8C">
            <w:pPr>
              <w:rPr>
                <w:lang w:val="x-none" w:eastAsia="x-none"/>
              </w:rPr>
            </w:pPr>
            <w:r w:rsidRPr="007F1DC7">
              <w:rPr>
                <w:lang w:val="x-none" w:eastAsia="x-none"/>
              </w:rPr>
              <w:t>30.19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694B7" w14:textId="77777777" w:rsidR="00F55C8C" w:rsidRPr="007F1DC7" w:rsidRDefault="00F55C8C" w:rsidP="00F55C8C">
            <w:pPr>
              <w:rPr>
                <w:lang w:val="x-none" w:eastAsia="x-none"/>
              </w:rPr>
            </w:pPr>
            <w:r w:rsidRPr="007F1DC7">
              <w:rPr>
                <w:lang w:val="x-none" w:eastAsia="x-none"/>
              </w:rPr>
              <w:t>152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483FA0F" w14:textId="77777777" w:rsidR="00F55C8C" w:rsidRPr="007F1DC7" w:rsidRDefault="00F55C8C" w:rsidP="00F55C8C">
            <w:pPr>
              <w:rPr>
                <w:lang w:val="x-none" w:eastAsia="x-none"/>
              </w:rPr>
            </w:pPr>
            <w:r w:rsidRPr="007F1DC7">
              <w:rPr>
                <w:lang w:val="x-none" w:eastAsia="x-none"/>
              </w:rPr>
              <w:t>377461.34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61CF987" w14:textId="77777777" w:rsidR="00F55C8C" w:rsidRPr="007F1DC7" w:rsidRDefault="00F55C8C" w:rsidP="00F55C8C">
            <w:pPr>
              <w:rPr>
                <w:lang w:val="x-none" w:eastAsia="x-none"/>
              </w:rPr>
            </w:pPr>
            <w:r w:rsidRPr="007F1DC7">
              <w:rPr>
                <w:lang w:val="x-none" w:eastAsia="x-none"/>
              </w:rPr>
              <w:t>1556017.22</w:t>
            </w:r>
          </w:p>
        </w:tc>
        <w:tc>
          <w:tcPr>
            <w:tcW w:w="1250" w:type="dxa"/>
            <w:tcBorders>
              <w:top w:val="single" w:sz="4" w:space="0" w:color="auto"/>
              <w:left w:val="nil"/>
              <w:bottom w:val="single" w:sz="4" w:space="0" w:color="auto"/>
              <w:right w:val="single" w:sz="4" w:space="0" w:color="auto"/>
            </w:tcBorders>
            <w:shd w:val="clear" w:color="auto" w:fill="auto"/>
            <w:vAlign w:val="center"/>
          </w:tcPr>
          <w:p w14:paraId="709D6EFB" w14:textId="77777777" w:rsidR="00F55C8C" w:rsidRPr="007F1DC7" w:rsidRDefault="00F55C8C" w:rsidP="00F55C8C">
            <w:pPr>
              <w:rPr>
                <w:lang w:val="x-none" w:eastAsia="x-none"/>
              </w:rPr>
            </w:pPr>
            <w:r w:rsidRPr="007F1DC7">
              <w:rPr>
                <w:lang w:val="x-none" w:eastAsia="x-none"/>
              </w:rPr>
              <w:t>202.51</w:t>
            </w:r>
          </w:p>
        </w:tc>
      </w:tr>
      <w:tr w:rsidR="007F1DC7" w:rsidRPr="007F1DC7" w14:paraId="22AD732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2AA6" w14:textId="77777777" w:rsidR="00F55C8C" w:rsidRPr="007F1DC7" w:rsidRDefault="00F55C8C" w:rsidP="00F55C8C">
            <w:pPr>
              <w:rPr>
                <w:lang w:val="x-none" w:eastAsia="x-none"/>
              </w:rPr>
            </w:pPr>
            <w:r w:rsidRPr="007F1DC7">
              <w:rPr>
                <w:lang w:val="x-none" w:eastAsia="x-none"/>
              </w:rPr>
              <w:t>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A3DE418" w14:textId="77777777" w:rsidR="00F55C8C" w:rsidRPr="007F1DC7" w:rsidRDefault="00F55C8C" w:rsidP="00F55C8C">
            <w:pPr>
              <w:rPr>
                <w:lang w:val="x-none" w:eastAsia="x-none"/>
              </w:rPr>
            </w:pPr>
            <w:r w:rsidRPr="007F1DC7">
              <w:rPr>
                <w:lang w:val="x-none" w:eastAsia="x-none"/>
              </w:rPr>
              <w:t>377561.44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6432A0" w14:textId="77777777" w:rsidR="00F55C8C" w:rsidRPr="007F1DC7" w:rsidRDefault="00F55C8C" w:rsidP="00F55C8C">
            <w:pPr>
              <w:rPr>
                <w:lang w:val="x-none" w:eastAsia="x-none"/>
              </w:rPr>
            </w:pPr>
            <w:r w:rsidRPr="007F1DC7">
              <w:rPr>
                <w:lang w:val="x-none" w:eastAsia="x-none"/>
              </w:rPr>
              <w:t>1552854.27</w:t>
            </w:r>
          </w:p>
        </w:tc>
        <w:tc>
          <w:tcPr>
            <w:tcW w:w="986" w:type="dxa"/>
            <w:tcBorders>
              <w:top w:val="single" w:sz="4" w:space="0" w:color="auto"/>
              <w:left w:val="nil"/>
              <w:bottom w:val="single" w:sz="4" w:space="0" w:color="auto"/>
              <w:right w:val="single" w:sz="4" w:space="0" w:color="auto"/>
            </w:tcBorders>
            <w:shd w:val="clear" w:color="auto" w:fill="auto"/>
            <w:vAlign w:val="center"/>
          </w:tcPr>
          <w:p w14:paraId="65F71005" w14:textId="77777777" w:rsidR="00F55C8C" w:rsidRPr="007F1DC7" w:rsidRDefault="00F55C8C" w:rsidP="00F55C8C">
            <w:pPr>
              <w:rPr>
                <w:lang w:val="x-none" w:eastAsia="x-none"/>
              </w:rPr>
            </w:pPr>
            <w:r w:rsidRPr="007F1DC7">
              <w:rPr>
                <w:lang w:val="x-none" w:eastAsia="x-none"/>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7F3C" w14:textId="77777777" w:rsidR="00F55C8C" w:rsidRPr="007F1DC7" w:rsidRDefault="00F55C8C" w:rsidP="00F55C8C">
            <w:pPr>
              <w:rPr>
                <w:lang w:val="x-none" w:eastAsia="x-none"/>
              </w:rPr>
            </w:pPr>
            <w:r w:rsidRPr="007F1DC7">
              <w:rPr>
                <w:lang w:val="x-none" w:eastAsia="x-none"/>
              </w:rPr>
              <w:t>153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CD3FE75" w14:textId="77777777" w:rsidR="00F55C8C" w:rsidRPr="007F1DC7" w:rsidRDefault="00F55C8C" w:rsidP="00F55C8C">
            <w:pPr>
              <w:rPr>
                <w:lang w:val="x-none" w:eastAsia="x-none"/>
              </w:rPr>
            </w:pPr>
            <w:r w:rsidRPr="007F1DC7">
              <w:rPr>
                <w:lang w:val="x-none" w:eastAsia="x-none"/>
              </w:rPr>
              <w:t>377379.89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BD5AA4A" w14:textId="77777777" w:rsidR="00F55C8C" w:rsidRPr="007F1DC7" w:rsidRDefault="00F55C8C" w:rsidP="00F55C8C">
            <w:pPr>
              <w:rPr>
                <w:lang w:val="x-none" w:eastAsia="x-none"/>
              </w:rPr>
            </w:pPr>
            <w:r w:rsidRPr="007F1DC7">
              <w:rPr>
                <w:lang w:val="x-none" w:eastAsia="x-none"/>
              </w:rPr>
              <w:t>1555831.81</w:t>
            </w:r>
          </w:p>
        </w:tc>
        <w:tc>
          <w:tcPr>
            <w:tcW w:w="1250" w:type="dxa"/>
            <w:tcBorders>
              <w:top w:val="single" w:sz="4" w:space="0" w:color="auto"/>
              <w:left w:val="nil"/>
              <w:bottom w:val="single" w:sz="4" w:space="0" w:color="auto"/>
              <w:right w:val="single" w:sz="4" w:space="0" w:color="auto"/>
            </w:tcBorders>
            <w:shd w:val="clear" w:color="auto" w:fill="auto"/>
            <w:vAlign w:val="center"/>
          </w:tcPr>
          <w:p w14:paraId="5EF2C647" w14:textId="77777777" w:rsidR="00F55C8C" w:rsidRPr="007F1DC7" w:rsidRDefault="00F55C8C" w:rsidP="00F55C8C">
            <w:pPr>
              <w:rPr>
                <w:lang w:val="x-none" w:eastAsia="x-none"/>
              </w:rPr>
            </w:pPr>
            <w:r w:rsidRPr="007F1DC7">
              <w:rPr>
                <w:lang w:val="x-none" w:eastAsia="x-none"/>
              </w:rPr>
              <w:t>4.43</w:t>
            </w:r>
          </w:p>
        </w:tc>
      </w:tr>
      <w:tr w:rsidR="007F1DC7" w:rsidRPr="007F1DC7" w14:paraId="7D1AB27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66A97" w14:textId="77777777" w:rsidR="00F55C8C" w:rsidRPr="007F1DC7" w:rsidRDefault="00F55C8C" w:rsidP="00F55C8C">
            <w:pPr>
              <w:rPr>
                <w:lang w:val="x-none" w:eastAsia="x-none"/>
              </w:rPr>
            </w:pPr>
            <w:r w:rsidRPr="007F1DC7">
              <w:rPr>
                <w:lang w:val="x-none" w:eastAsia="x-none"/>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3D40623" w14:textId="77777777" w:rsidR="00F55C8C" w:rsidRPr="007F1DC7" w:rsidRDefault="00F55C8C" w:rsidP="00F55C8C">
            <w:pPr>
              <w:rPr>
                <w:lang w:val="x-none" w:eastAsia="x-none"/>
              </w:rPr>
            </w:pPr>
            <w:r w:rsidRPr="007F1DC7">
              <w:rPr>
                <w:lang w:val="x-none" w:eastAsia="x-none"/>
              </w:rPr>
              <w:t>377562.89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7FC3A1E" w14:textId="77777777" w:rsidR="00F55C8C" w:rsidRPr="007F1DC7" w:rsidRDefault="00F55C8C" w:rsidP="00F55C8C">
            <w:pPr>
              <w:rPr>
                <w:lang w:val="x-none" w:eastAsia="x-none"/>
              </w:rPr>
            </w:pPr>
            <w:r w:rsidRPr="007F1DC7">
              <w:rPr>
                <w:lang w:val="x-none" w:eastAsia="x-none"/>
              </w:rPr>
              <w:t>1552853.35</w:t>
            </w:r>
          </w:p>
        </w:tc>
        <w:tc>
          <w:tcPr>
            <w:tcW w:w="986" w:type="dxa"/>
            <w:tcBorders>
              <w:top w:val="single" w:sz="4" w:space="0" w:color="auto"/>
              <w:left w:val="nil"/>
              <w:bottom w:val="single" w:sz="4" w:space="0" w:color="auto"/>
              <w:right w:val="single" w:sz="4" w:space="0" w:color="auto"/>
            </w:tcBorders>
            <w:shd w:val="clear" w:color="auto" w:fill="auto"/>
            <w:vAlign w:val="center"/>
          </w:tcPr>
          <w:p w14:paraId="424E5CBA" w14:textId="77777777" w:rsidR="00F55C8C" w:rsidRPr="007F1DC7" w:rsidRDefault="00F55C8C" w:rsidP="00F55C8C">
            <w:pPr>
              <w:rPr>
                <w:lang w:val="x-none" w:eastAsia="x-none"/>
              </w:rPr>
            </w:pPr>
            <w:r w:rsidRPr="007F1DC7">
              <w:rPr>
                <w:lang w:val="x-none" w:eastAsia="x-none"/>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81E84" w14:textId="77777777" w:rsidR="00F55C8C" w:rsidRPr="007F1DC7" w:rsidRDefault="00F55C8C" w:rsidP="00F55C8C">
            <w:pPr>
              <w:rPr>
                <w:lang w:val="x-none" w:eastAsia="x-none"/>
              </w:rPr>
            </w:pPr>
            <w:r w:rsidRPr="007F1DC7">
              <w:rPr>
                <w:lang w:val="x-none" w:eastAsia="x-none"/>
              </w:rPr>
              <w:t>154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0C78AB8" w14:textId="77777777" w:rsidR="00F55C8C" w:rsidRPr="007F1DC7" w:rsidRDefault="00F55C8C" w:rsidP="00F55C8C">
            <w:pPr>
              <w:rPr>
                <w:lang w:val="x-none" w:eastAsia="x-none"/>
              </w:rPr>
            </w:pPr>
            <w:r w:rsidRPr="007F1DC7">
              <w:rPr>
                <w:lang w:val="x-none" w:eastAsia="x-none"/>
              </w:rPr>
              <w:t>377375.46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2216360" w14:textId="77777777" w:rsidR="00F55C8C" w:rsidRPr="007F1DC7" w:rsidRDefault="00F55C8C" w:rsidP="00F55C8C">
            <w:pPr>
              <w:rPr>
                <w:lang w:val="x-none" w:eastAsia="x-none"/>
              </w:rPr>
            </w:pPr>
            <w:r w:rsidRPr="007F1DC7">
              <w:rPr>
                <w:lang w:val="x-none" w:eastAsia="x-none"/>
              </w:rPr>
              <w:t>1555831.78</w:t>
            </w:r>
          </w:p>
        </w:tc>
        <w:tc>
          <w:tcPr>
            <w:tcW w:w="1250" w:type="dxa"/>
            <w:tcBorders>
              <w:top w:val="single" w:sz="4" w:space="0" w:color="auto"/>
              <w:left w:val="nil"/>
              <w:bottom w:val="single" w:sz="4" w:space="0" w:color="auto"/>
              <w:right w:val="single" w:sz="4" w:space="0" w:color="auto"/>
            </w:tcBorders>
            <w:shd w:val="clear" w:color="auto" w:fill="auto"/>
            <w:vAlign w:val="center"/>
          </w:tcPr>
          <w:p w14:paraId="65EE2BFF" w14:textId="77777777" w:rsidR="00F55C8C" w:rsidRPr="007F1DC7" w:rsidRDefault="00F55C8C" w:rsidP="00F55C8C">
            <w:pPr>
              <w:rPr>
                <w:lang w:val="x-none" w:eastAsia="x-none"/>
              </w:rPr>
            </w:pPr>
            <w:r w:rsidRPr="007F1DC7">
              <w:rPr>
                <w:lang w:val="x-none" w:eastAsia="x-none"/>
              </w:rPr>
              <w:t>57.65</w:t>
            </w:r>
          </w:p>
        </w:tc>
      </w:tr>
      <w:tr w:rsidR="007F1DC7" w:rsidRPr="007F1DC7" w14:paraId="0B41E0C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DA7D3" w14:textId="77777777" w:rsidR="00F55C8C" w:rsidRPr="007F1DC7" w:rsidRDefault="00F55C8C" w:rsidP="00F55C8C">
            <w:pPr>
              <w:rPr>
                <w:lang w:val="x-none" w:eastAsia="x-none"/>
              </w:rPr>
            </w:pPr>
            <w:r w:rsidRPr="007F1DC7">
              <w:rPr>
                <w:lang w:val="x-none" w:eastAsia="x-none"/>
              </w:rPr>
              <w:t>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5BF170" w14:textId="77777777" w:rsidR="00F55C8C" w:rsidRPr="007F1DC7" w:rsidRDefault="00F55C8C" w:rsidP="00F55C8C">
            <w:pPr>
              <w:rPr>
                <w:lang w:val="x-none" w:eastAsia="x-none"/>
              </w:rPr>
            </w:pPr>
            <w:r w:rsidRPr="007F1DC7">
              <w:rPr>
                <w:lang w:val="x-none" w:eastAsia="x-none"/>
              </w:rPr>
              <w:t>377564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4A40D5" w14:textId="77777777" w:rsidR="00F55C8C" w:rsidRPr="007F1DC7" w:rsidRDefault="00F55C8C" w:rsidP="00F55C8C">
            <w:pPr>
              <w:rPr>
                <w:lang w:val="x-none" w:eastAsia="x-none"/>
              </w:rPr>
            </w:pPr>
            <w:r w:rsidRPr="007F1DC7">
              <w:rPr>
                <w:lang w:val="x-none" w:eastAsia="x-none"/>
              </w:rPr>
              <w:t>1552852.66</w:t>
            </w:r>
          </w:p>
        </w:tc>
        <w:tc>
          <w:tcPr>
            <w:tcW w:w="986" w:type="dxa"/>
            <w:tcBorders>
              <w:top w:val="single" w:sz="4" w:space="0" w:color="auto"/>
              <w:left w:val="nil"/>
              <w:bottom w:val="single" w:sz="4" w:space="0" w:color="auto"/>
              <w:right w:val="single" w:sz="4" w:space="0" w:color="auto"/>
            </w:tcBorders>
            <w:shd w:val="clear" w:color="auto" w:fill="auto"/>
            <w:vAlign w:val="center"/>
          </w:tcPr>
          <w:p w14:paraId="01A621D8" w14:textId="77777777" w:rsidR="00F55C8C" w:rsidRPr="007F1DC7" w:rsidRDefault="00F55C8C" w:rsidP="00F55C8C">
            <w:pPr>
              <w:rPr>
                <w:lang w:val="x-none" w:eastAsia="x-none"/>
              </w:rPr>
            </w:pPr>
            <w:r w:rsidRPr="007F1DC7">
              <w:rPr>
                <w:lang w:val="x-none" w:eastAsia="x-none"/>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D15B0" w14:textId="77777777" w:rsidR="00F55C8C" w:rsidRPr="007F1DC7" w:rsidRDefault="00F55C8C" w:rsidP="00F55C8C">
            <w:pPr>
              <w:rPr>
                <w:lang w:val="x-none" w:eastAsia="x-none"/>
              </w:rPr>
            </w:pPr>
            <w:r w:rsidRPr="007F1DC7">
              <w:rPr>
                <w:lang w:val="x-none" w:eastAsia="x-none"/>
              </w:rPr>
              <w:t>155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CE5DFF3" w14:textId="77777777" w:rsidR="00F55C8C" w:rsidRPr="007F1DC7" w:rsidRDefault="00F55C8C" w:rsidP="00F55C8C">
            <w:pPr>
              <w:rPr>
                <w:lang w:val="x-none" w:eastAsia="x-none"/>
              </w:rPr>
            </w:pPr>
            <w:r w:rsidRPr="007F1DC7">
              <w:rPr>
                <w:lang w:val="x-none" w:eastAsia="x-none"/>
              </w:rPr>
              <w:t>377353.48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9CD3881" w14:textId="77777777" w:rsidR="00F55C8C" w:rsidRPr="007F1DC7" w:rsidRDefault="00F55C8C" w:rsidP="00F55C8C">
            <w:pPr>
              <w:rPr>
                <w:lang w:val="x-none" w:eastAsia="x-none"/>
              </w:rPr>
            </w:pPr>
            <w:r w:rsidRPr="007F1DC7">
              <w:rPr>
                <w:lang w:val="x-none" w:eastAsia="x-none"/>
              </w:rPr>
              <w:t>1555778.49</w:t>
            </w:r>
          </w:p>
        </w:tc>
        <w:tc>
          <w:tcPr>
            <w:tcW w:w="1250" w:type="dxa"/>
            <w:tcBorders>
              <w:top w:val="single" w:sz="4" w:space="0" w:color="auto"/>
              <w:left w:val="nil"/>
              <w:bottom w:val="single" w:sz="4" w:space="0" w:color="auto"/>
              <w:right w:val="single" w:sz="4" w:space="0" w:color="auto"/>
            </w:tcBorders>
            <w:shd w:val="clear" w:color="auto" w:fill="auto"/>
            <w:vAlign w:val="center"/>
          </w:tcPr>
          <w:p w14:paraId="30FD94CA" w14:textId="77777777" w:rsidR="00F55C8C" w:rsidRPr="007F1DC7" w:rsidRDefault="00F55C8C" w:rsidP="00F55C8C">
            <w:pPr>
              <w:rPr>
                <w:lang w:val="x-none" w:eastAsia="x-none"/>
              </w:rPr>
            </w:pPr>
            <w:r w:rsidRPr="007F1DC7">
              <w:rPr>
                <w:lang w:val="x-none" w:eastAsia="x-none"/>
              </w:rPr>
              <w:t>46.5</w:t>
            </w:r>
          </w:p>
        </w:tc>
      </w:tr>
      <w:tr w:rsidR="007F1DC7" w:rsidRPr="007F1DC7" w14:paraId="0C11C3D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7F7A5" w14:textId="77777777" w:rsidR="00F55C8C" w:rsidRPr="007F1DC7" w:rsidRDefault="00F55C8C" w:rsidP="00F55C8C">
            <w:pPr>
              <w:rPr>
                <w:lang w:val="x-none" w:eastAsia="x-none"/>
              </w:rPr>
            </w:pPr>
            <w:r w:rsidRPr="007F1DC7">
              <w:rPr>
                <w:lang w:val="x-none" w:eastAsia="x-none"/>
              </w:rPr>
              <w:t>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EC4633C" w14:textId="77777777" w:rsidR="00F55C8C" w:rsidRPr="007F1DC7" w:rsidRDefault="00F55C8C" w:rsidP="00F55C8C">
            <w:pPr>
              <w:rPr>
                <w:lang w:val="x-none" w:eastAsia="x-none"/>
              </w:rPr>
            </w:pPr>
            <w:r w:rsidRPr="007F1DC7">
              <w:rPr>
                <w:lang w:val="x-none" w:eastAsia="x-none"/>
              </w:rPr>
              <w:t>377565.26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F1FDD07" w14:textId="77777777" w:rsidR="00F55C8C" w:rsidRPr="007F1DC7" w:rsidRDefault="00F55C8C" w:rsidP="00F55C8C">
            <w:pPr>
              <w:rPr>
                <w:lang w:val="x-none" w:eastAsia="x-none"/>
              </w:rPr>
            </w:pPr>
            <w:r w:rsidRPr="007F1DC7">
              <w:rPr>
                <w:lang w:val="x-none" w:eastAsia="x-none"/>
              </w:rPr>
              <w:t>1552854.58</w:t>
            </w:r>
          </w:p>
        </w:tc>
        <w:tc>
          <w:tcPr>
            <w:tcW w:w="986" w:type="dxa"/>
            <w:tcBorders>
              <w:top w:val="single" w:sz="4" w:space="0" w:color="auto"/>
              <w:left w:val="nil"/>
              <w:bottom w:val="single" w:sz="4" w:space="0" w:color="auto"/>
              <w:right w:val="single" w:sz="4" w:space="0" w:color="auto"/>
            </w:tcBorders>
            <w:shd w:val="clear" w:color="auto" w:fill="auto"/>
            <w:vAlign w:val="center"/>
          </w:tcPr>
          <w:p w14:paraId="546EFC0E" w14:textId="77777777" w:rsidR="00F55C8C" w:rsidRPr="007F1DC7" w:rsidRDefault="00F55C8C" w:rsidP="00F55C8C">
            <w:pPr>
              <w:rPr>
                <w:lang w:val="x-none" w:eastAsia="x-none"/>
              </w:rPr>
            </w:pPr>
            <w:r w:rsidRPr="007F1DC7">
              <w:rPr>
                <w:lang w:val="x-none" w:eastAsia="x-none"/>
              </w:rPr>
              <w:t>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88CDD" w14:textId="77777777" w:rsidR="00F55C8C" w:rsidRPr="007F1DC7" w:rsidRDefault="00F55C8C" w:rsidP="00F55C8C">
            <w:pPr>
              <w:rPr>
                <w:lang w:val="x-none" w:eastAsia="x-none"/>
              </w:rPr>
            </w:pPr>
            <w:r w:rsidRPr="007F1DC7">
              <w:rPr>
                <w:lang w:val="x-none" w:eastAsia="x-none"/>
              </w:rPr>
              <w:t>156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8D0C3B6" w14:textId="77777777" w:rsidR="00F55C8C" w:rsidRPr="007F1DC7" w:rsidRDefault="00F55C8C" w:rsidP="00F55C8C">
            <w:pPr>
              <w:rPr>
                <w:lang w:val="x-none" w:eastAsia="x-none"/>
              </w:rPr>
            </w:pPr>
            <w:r w:rsidRPr="007F1DC7">
              <w:rPr>
                <w:lang w:val="x-none" w:eastAsia="x-none"/>
              </w:rPr>
              <w:t>377335.74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BF11D9F" w14:textId="77777777" w:rsidR="00F55C8C" w:rsidRPr="007F1DC7" w:rsidRDefault="00F55C8C" w:rsidP="00F55C8C">
            <w:pPr>
              <w:rPr>
                <w:lang w:val="x-none" w:eastAsia="x-none"/>
              </w:rPr>
            </w:pPr>
            <w:r w:rsidRPr="007F1DC7">
              <w:rPr>
                <w:lang w:val="x-none" w:eastAsia="x-none"/>
              </w:rPr>
              <w:t>1555735.51</w:t>
            </w:r>
          </w:p>
        </w:tc>
        <w:tc>
          <w:tcPr>
            <w:tcW w:w="1250" w:type="dxa"/>
            <w:tcBorders>
              <w:top w:val="single" w:sz="4" w:space="0" w:color="auto"/>
              <w:left w:val="nil"/>
              <w:bottom w:val="single" w:sz="4" w:space="0" w:color="auto"/>
              <w:right w:val="single" w:sz="4" w:space="0" w:color="auto"/>
            </w:tcBorders>
            <w:shd w:val="clear" w:color="auto" w:fill="auto"/>
            <w:vAlign w:val="center"/>
          </w:tcPr>
          <w:p w14:paraId="5C0A23F1" w14:textId="77777777" w:rsidR="00F55C8C" w:rsidRPr="007F1DC7" w:rsidRDefault="00F55C8C" w:rsidP="00F55C8C">
            <w:pPr>
              <w:rPr>
                <w:lang w:val="x-none" w:eastAsia="x-none"/>
              </w:rPr>
            </w:pPr>
            <w:r w:rsidRPr="007F1DC7">
              <w:rPr>
                <w:lang w:val="x-none" w:eastAsia="x-none"/>
              </w:rPr>
              <w:t>12.08</w:t>
            </w:r>
          </w:p>
        </w:tc>
      </w:tr>
      <w:tr w:rsidR="007F1DC7" w:rsidRPr="007F1DC7" w14:paraId="35C739D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21F04" w14:textId="77777777" w:rsidR="00F55C8C" w:rsidRPr="007F1DC7" w:rsidRDefault="00F55C8C" w:rsidP="00F55C8C">
            <w:pPr>
              <w:rPr>
                <w:lang w:val="x-none" w:eastAsia="x-none"/>
              </w:rPr>
            </w:pPr>
            <w:r w:rsidRPr="007F1DC7">
              <w:rPr>
                <w:lang w:val="x-none" w:eastAsia="x-none"/>
              </w:rPr>
              <w:t>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0BC9A1F" w14:textId="77777777" w:rsidR="00F55C8C" w:rsidRPr="007F1DC7" w:rsidRDefault="00F55C8C" w:rsidP="00F55C8C">
            <w:pPr>
              <w:rPr>
                <w:lang w:val="x-none" w:eastAsia="x-none"/>
              </w:rPr>
            </w:pPr>
            <w:r w:rsidRPr="007F1DC7">
              <w:rPr>
                <w:lang w:val="x-none" w:eastAsia="x-none"/>
              </w:rPr>
              <w:t>377566.02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715D8A" w14:textId="77777777" w:rsidR="00F55C8C" w:rsidRPr="007F1DC7" w:rsidRDefault="00F55C8C" w:rsidP="00F55C8C">
            <w:pPr>
              <w:rPr>
                <w:lang w:val="x-none" w:eastAsia="x-none"/>
              </w:rPr>
            </w:pPr>
            <w:r w:rsidRPr="007F1DC7">
              <w:rPr>
                <w:lang w:val="x-none" w:eastAsia="x-none"/>
              </w:rPr>
              <w:t>1552854.09</w:t>
            </w:r>
          </w:p>
        </w:tc>
        <w:tc>
          <w:tcPr>
            <w:tcW w:w="986" w:type="dxa"/>
            <w:tcBorders>
              <w:top w:val="single" w:sz="4" w:space="0" w:color="auto"/>
              <w:left w:val="nil"/>
              <w:bottom w:val="single" w:sz="4" w:space="0" w:color="auto"/>
              <w:right w:val="single" w:sz="4" w:space="0" w:color="auto"/>
            </w:tcBorders>
            <w:shd w:val="clear" w:color="auto" w:fill="auto"/>
            <w:vAlign w:val="center"/>
          </w:tcPr>
          <w:p w14:paraId="5E1E85DF" w14:textId="77777777" w:rsidR="00F55C8C" w:rsidRPr="007F1DC7" w:rsidRDefault="00F55C8C" w:rsidP="00F55C8C">
            <w:pPr>
              <w:rPr>
                <w:lang w:val="x-none" w:eastAsia="x-none"/>
              </w:rPr>
            </w:pPr>
            <w:r w:rsidRPr="007F1DC7">
              <w:rPr>
                <w:lang w:val="x-none" w:eastAsia="x-none"/>
              </w:rPr>
              <w:t>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296E6" w14:textId="77777777" w:rsidR="00F55C8C" w:rsidRPr="007F1DC7" w:rsidRDefault="00F55C8C" w:rsidP="00F55C8C">
            <w:pPr>
              <w:rPr>
                <w:lang w:val="x-none" w:eastAsia="x-none"/>
              </w:rPr>
            </w:pPr>
            <w:r w:rsidRPr="007F1DC7">
              <w:rPr>
                <w:lang w:val="x-none" w:eastAsia="x-none"/>
              </w:rPr>
              <w:t>157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263DC10" w14:textId="77777777" w:rsidR="00F55C8C" w:rsidRPr="007F1DC7" w:rsidRDefault="00F55C8C" w:rsidP="00F55C8C">
            <w:pPr>
              <w:rPr>
                <w:lang w:val="x-none" w:eastAsia="x-none"/>
              </w:rPr>
            </w:pPr>
            <w:r w:rsidRPr="007F1DC7">
              <w:rPr>
                <w:lang w:val="x-none" w:eastAsia="x-none"/>
              </w:rPr>
              <w:t>377331.14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BFDF182" w14:textId="77777777" w:rsidR="00F55C8C" w:rsidRPr="007F1DC7" w:rsidRDefault="00F55C8C" w:rsidP="00F55C8C">
            <w:pPr>
              <w:rPr>
                <w:lang w:val="x-none" w:eastAsia="x-none"/>
              </w:rPr>
            </w:pPr>
            <w:r w:rsidRPr="007F1DC7">
              <w:rPr>
                <w:lang w:val="x-none" w:eastAsia="x-none"/>
              </w:rPr>
              <w:t>1555724.34</w:t>
            </w:r>
          </w:p>
        </w:tc>
        <w:tc>
          <w:tcPr>
            <w:tcW w:w="1250" w:type="dxa"/>
            <w:tcBorders>
              <w:top w:val="single" w:sz="4" w:space="0" w:color="auto"/>
              <w:left w:val="nil"/>
              <w:bottom w:val="single" w:sz="4" w:space="0" w:color="auto"/>
              <w:right w:val="single" w:sz="4" w:space="0" w:color="auto"/>
            </w:tcBorders>
            <w:shd w:val="clear" w:color="auto" w:fill="auto"/>
            <w:vAlign w:val="center"/>
          </w:tcPr>
          <w:p w14:paraId="6826DBB2" w14:textId="77777777" w:rsidR="00F55C8C" w:rsidRPr="007F1DC7" w:rsidRDefault="00F55C8C" w:rsidP="00F55C8C">
            <w:pPr>
              <w:rPr>
                <w:lang w:val="x-none" w:eastAsia="x-none"/>
              </w:rPr>
            </w:pPr>
            <w:r w:rsidRPr="007F1DC7">
              <w:rPr>
                <w:lang w:val="x-none" w:eastAsia="x-none"/>
              </w:rPr>
              <w:t>74.45</w:t>
            </w:r>
          </w:p>
        </w:tc>
      </w:tr>
      <w:tr w:rsidR="007F1DC7" w:rsidRPr="007F1DC7" w14:paraId="5ACDCF3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2E8D0" w14:textId="77777777" w:rsidR="00F55C8C" w:rsidRPr="007F1DC7" w:rsidRDefault="00F55C8C" w:rsidP="00F55C8C">
            <w:pPr>
              <w:rPr>
                <w:lang w:val="x-none" w:eastAsia="x-none"/>
              </w:rPr>
            </w:pPr>
            <w:r w:rsidRPr="007F1DC7">
              <w:rPr>
                <w:lang w:val="x-none" w:eastAsia="x-none"/>
              </w:rPr>
              <w:t>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5AA4922" w14:textId="77777777" w:rsidR="00F55C8C" w:rsidRPr="007F1DC7" w:rsidRDefault="00F55C8C" w:rsidP="00F55C8C">
            <w:pPr>
              <w:rPr>
                <w:lang w:val="x-none" w:eastAsia="x-none"/>
              </w:rPr>
            </w:pPr>
            <w:r w:rsidRPr="007F1DC7">
              <w:rPr>
                <w:lang w:val="x-none" w:eastAsia="x-none"/>
              </w:rPr>
              <w:t>377577.76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0C46175" w14:textId="77777777" w:rsidR="00F55C8C" w:rsidRPr="007F1DC7" w:rsidRDefault="00F55C8C" w:rsidP="00F55C8C">
            <w:pPr>
              <w:rPr>
                <w:lang w:val="x-none" w:eastAsia="x-none"/>
              </w:rPr>
            </w:pPr>
            <w:r w:rsidRPr="007F1DC7">
              <w:rPr>
                <w:lang w:val="x-none" w:eastAsia="x-none"/>
              </w:rPr>
              <w:t>1552870.06</w:t>
            </w:r>
          </w:p>
        </w:tc>
        <w:tc>
          <w:tcPr>
            <w:tcW w:w="986" w:type="dxa"/>
            <w:tcBorders>
              <w:top w:val="single" w:sz="4" w:space="0" w:color="auto"/>
              <w:left w:val="nil"/>
              <w:bottom w:val="single" w:sz="4" w:space="0" w:color="auto"/>
              <w:right w:val="single" w:sz="4" w:space="0" w:color="auto"/>
            </w:tcBorders>
            <w:shd w:val="clear" w:color="auto" w:fill="auto"/>
            <w:vAlign w:val="center"/>
          </w:tcPr>
          <w:p w14:paraId="38DBC9FA" w14:textId="77777777" w:rsidR="00F55C8C" w:rsidRPr="007F1DC7" w:rsidRDefault="00F55C8C" w:rsidP="00F55C8C">
            <w:pPr>
              <w:rPr>
                <w:lang w:val="x-none" w:eastAsia="x-none"/>
              </w:rPr>
            </w:pPr>
            <w:r w:rsidRPr="007F1DC7">
              <w:rPr>
                <w:lang w:val="x-none" w:eastAsia="x-none"/>
              </w:rPr>
              <w:t>30.4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05B0D" w14:textId="77777777" w:rsidR="00F55C8C" w:rsidRPr="007F1DC7" w:rsidRDefault="00F55C8C" w:rsidP="00F55C8C">
            <w:pPr>
              <w:rPr>
                <w:lang w:val="x-none" w:eastAsia="x-none"/>
              </w:rPr>
            </w:pPr>
            <w:r w:rsidRPr="007F1DC7">
              <w:rPr>
                <w:lang w:val="x-none" w:eastAsia="x-none"/>
              </w:rPr>
              <w:t>158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411FCC1" w14:textId="77777777" w:rsidR="00F55C8C" w:rsidRPr="007F1DC7" w:rsidRDefault="00F55C8C" w:rsidP="00F55C8C">
            <w:pPr>
              <w:rPr>
                <w:lang w:val="x-none" w:eastAsia="x-none"/>
              </w:rPr>
            </w:pPr>
            <w:r w:rsidRPr="007F1DC7">
              <w:rPr>
                <w:lang w:val="x-none" w:eastAsia="x-none"/>
              </w:rPr>
              <w:t>377302.71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11A5BB1" w14:textId="77777777" w:rsidR="00F55C8C" w:rsidRPr="007F1DC7" w:rsidRDefault="00F55C8C" w:rsidP="00F55C8C">
            <w:pPr>
              <w:rPr>
                <w:lang w:val="x-none" w:eastAsia="x-none"/>
              </w:rPr>
            </w:pPr>
            <w:r w:rsidRPr="007F1DC7">
              <w:rPr>
                <w:lang w:val="x-none" w:eastAsia="x-none"/>
              </w:rPr>
              <w:t>1555655.53</w:t>
            </w:r>
          </w:p>
        </w:tc>
        <w:tc>
          <w:tcPr>
            <w:tcW w:w="1250" w:type="dxa"/>
            <w:tcBorders>
              <w:top w:val="single" w:sz="4" w:space="0" w:color="auto"/>
              <w:left w:val="nil"/>
              <w:bottom w:val="single" w:sz="4" w:space="0" w:color="auto"/>
              <w:right w:val="single" w:sz="4" w:space="0" w:color="auto"/>
            </w:tcBorders>
            <w:shd w:val="clear" w:color="auto" w:fill="auto"/>
            <w:vAlign w:val="center"/>
          </w:tcPr>
          <w:p w14:paraId="7B3C7E7F" w14:textId="77777777" w:rsidR="00F55C8C" w:rsidRPr="007F1DC7" w:rsidRDefault="00F55C8C" w:rsidP="00F55C8C">
            <w:pPr>
              <w:rPr>
                <w:lang w:val="x-none" w:eastAsia="x-none"/>
              </w:rPr>
            </w:pPr>
            <w:r w:rsidRPr="007F1DC7">
              <w:rPr>
                <w:lang w:val="x-none" w:eastAsia="x-none"/>
              </w:rPr>
              <w:t>48.34</w:t>
            </w:r>
          </w:p>
        </w:tc>
      </w:tr>
      <w:tr w:rsidR="007F1DC7" w:rsidRPr="007F1DC7" w14:paraId="63DC81E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42FCD" w14:textId="77777777" w:rsidR="00F55C8C" w:rsidRPr="007F1DC7" w:rsidRDefault="00F55C8C" w:rsidP="00F55C8C">
            <w:pPr>
              <w:rPr>
                <w:lang w:val="x-none" w:eastAsia="x-none"/>
              </w:rPr>
            </w:pPr>
            <w:r w:rsidRPr="007F1DC7">
              <w:rPr>
                <w:lang w:val="x-none" w:eastAsia="x-none"/>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3FAA0BD" w14:textId="77777777" w:rsidR="00F55C8C" w:rsidRPr="007F1DC7" w:rsidRDefault="00F55C8C" w:rsidP="00F55C8C">
            <w:pPr>
              <w:rPr>
                <w:lang w:val="x-none" w:eastAsia="x-none"/>
              </w:rPr>
            </w:pPr>
            <w:r w:rsidRPr="007F1DC7">
              <w:rPr>
                <w:lang w:val="x-none" w:eastAsia="x-none"/>
              </w:rPr>
              <w:t>377597.99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0F567A0" w14:textId="77777777" w:rsidR="00F55C8C" w:rsidRPr="007F1DC7" w:rsidRDefault="00F55C8C" w:rsidP="00F55C8C">
            <w:pPr>
              <w:rPr>
                <w:lang w:val="x-none" w:eastAsia="x-none"/>
              </w:rPr>
            </w:pPr>
            <w:r w:rsidRPr="007F1DC7">
              <w:rPr>
                <w:lang w:val="x-none" w:eastAsia="x-none"/>
              </w:rPr>
              <w:t>1552892.74</w:t>
            </w:r>
          </w:p>
        </w:tc>
        <w:tc>
          <w:tcPr>
            <w:tcW w:w="986" w:type="dxa"/>
            <w:tcBorders>
              <w:top w:val="single" w:sz="4" w:space="0" w:color="auto"/>
              <w:left w:val="nil"/>
              <w:bottom w:val="single" w:sz="4" w:space="0" w:color="auto"/>
              <w:right w:val="single" w:sz="4" w:space="0" w:color="auto"/>
            </w:tcBorders>
            <w:shd w:val="clear" w:color="auto" w:fill="auto"/>
            <w:vAlign w:val="center"/>
          </w:tcPr>
          <w:p w14:paraId="01952D5C" w14:textId="77777777" w:rsidR="00F55C8C" w:rsidRPr="007F1DC7" w:rsidRDefault="00F55C8C" w:rsidP="00F55C8C">
            <w:pPr>
              <w:rPr>
                <w:lang w:val="x-none" w:eastAsia="x-none"/>
              </w:rPr>
            </w:pPr>
            <w:r w:rsidRPr="007F1DC7">
              <w:rPr>
                <w:lang w:val="x-none" w:eastAsia="x-none"/>
              </w:rPr>
              <w:t>4.04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9D9CB" w14:textId="77777777" w:rsidR="00F55C8C" w:rsidRPr="007F1DC7" w:rsidRDefault="00F55C8C" w:rsidP="00F55C8C">
            <w:pPr>
              <w:rPr>
                <w:lang w:val="x-none" w:eastAsia="x-none"/>
              </w:rPr>
            </w:pPr>
            <w:r w:rsidRPr="007F1DC7">
              <w:rPr>
                <w:lang w:val="x-none" w:eastAsia="x-none"/>
              </w:rPr>
              <w:t>159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6252380" w14:textId="77777777" w:rsidR="00F55C8C" w:rsidRPr="007F1DC7" w:rsidRDefault="00F55C8C" w:rsidP="00F55C8C">
            <w:pPr>
              <w:rPr>
                <w:lang w:val="x-none" w:eastAsia="x-none"/>
              </w:rPr>
            </w:pPr>
            <w:r w:rsidRPr="007F1DC7">
              <w:rPr>
                <w:lang w:val="x-none" w:eastAsia="x-none"/>
              </w:rPr>
              <w:t>377255.01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9CFDA3C" w14:textId="77777777" w:rsidR="00F55C8C" w:rsidRPr="007F1DC7" w:rsidRDefault="00F55C8C" w:rsidP="00F55C8C">
            <w:pPr>
              <w:rPr>
                <w:lang w:val="x-none" w:eastAsia="x-none"/>
              </w:rPr>
            </w:pPr>
            <w:r w:rsidRPr="007F1DC7">
              <w:rPr>
                <w:lang w:val="x-none" w:eastAsia="x-none"/>
              </w:rPr>
              <w:t>1555663.34</w:t>
            </w:r>
          </w:p>
        </w:tc>
        <w:tc>
          <w:tcPr>
            <w:tcW w:w="1250" w:type="dxa"/>
            <w:tcBorders>
              <w:top w:val="single" w:sz="4" w:space="0" w:color="auto"/>
              <w:left w:val="nil"/>
              <w:bottom w:val="single" w:sz="4" w:space="0" w:color="auto"/>
              <w:right w:val="single" w:sz="4" w:space="0" w:color="auto"/>
            </w:tcBorders>
            <w:shd w:val="clear" w:color="auto" w:fill="auto"/>
            <w:vAlign w:val="center"/>
          </w:tcPr>
          <w:p w14:paraId="65F42FD9" w14:textId="77777777" w:rsidR="00F55C8C" w:rsidRPr="007F1DC7" w:rsidRDefault="00F55C8C" w:rsidP="00F55C8C">
            <w:pPr>
              <w:rPr>
                <w:lang w:val="x-none" w:eastAsia="x-none"/>
              </w:rPr>
            </w:pPr>
            <w:r w:rsidRPr="007F1DC7">
              <w:rPr>
                <w:lang w:val="x-none" w:eastAsia="x-none"/>
              </w:rPr>
              <w:t>149.27</w:t>
            </w:r>
          </w:p>
        </w:tc>
      </w:tr>
      <w:tr w:rsidR="007F1DC7" w:rsidRPr="007F1DC7" w14:paraId="2AB1D4C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16918" w14:textId="77777777" w:rsidR="00F55C8C" w:rsidRPr="007F1DC7" w:rsidRDefault="00F55C8C" w:rsidP="00F55C8C">
            <w:pPr>
              <w:rPr>
                <w:lang w:val="x-none" w:eastAsia="x-none"/>
              </w:rPr>
            </w:pPr>
            <w:r w:rsidRPr="007F1DC7">
              <w:rPr>
                <w:lang w:val="x-none" w:eastAsia="x-none"/>
              </w:rPr>
              <w:t>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2D98B32" w14:textId="77777777" w:rsidR="00F55C8C" w:rsidRPr="007F1DC7" w:rsidRDefault="00F55C8C" w:rsidP="00F55C8C">
            <w:pPr>
              <w:rPr>
                <w:lang w:val="x-none" w:eastAsia="x-none"/>
              </w:rPr>
            </w:pPr>
            <w:r w:rsidRPr="007F1DC7">
              <w:rPr>
                <w:lang w:val="x-none" w:eastAsia="x-none"/>
              </w:rPr>
              <w:t>377600.84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BDCFF7" w14:textId="77777777" w:rsidR="00F55C8C" w:rsidRPr="007F1DC7" w:rsidRDefault="00F55C8C" w:rsidP="00F55C8C">
            <w:pPr>
              <w:rPr>
                <w:lang w:val="x-none" w:eastAsia="x-none"/>
              </w:rPr>
            </w:pPr>
            <w:r w:rsidRPr="007F1DC7">
              <w:rPr>
                <w:lang w:val="x-none" w:eastAsia="x-none"/>
              </w:rPr>
              <w:t>1552895.6</w:t>
            </w:r>
          </w:p>
        </w:tc>
        <w:tc>
          <w:tcPr>
            <w:tcW w:w="986" w:type="dxa"/>
            <w:tcBorders>
              <w:top w:val="single" w:sz="4" w:space="0" w:color="auto"/>
              <w:left w:val="nil"/>
              <w:bottom w:val="single" w:sz="4" w:space="0" w:color="auto"/>
              <w:right w:val="single" w:sz="4" w:space="0" w:color="auto"/>
            </w:tcBorders>
            <w:shd w:val="clear" w:color="auto" w:fill="auto"/>
            <w:vAlign w:val="center"/>
          </w:tcPr>
          <w:p w14:paraId="22DFDF32" w14:textId="77777777" w:rsidR="00F55C8C" w:rsidRPr="007F1DC7" w:rsidRDefault="00F55C8C" w:rsidP="00F55C8C">
            <w:pPr>
              <w:rPr>
                <w:lang w:val="x-none" w:eastAsia="x-none"/>
              </w:rPr>
            </w:pPr>
            <w:r w:rsidRPr="007F1DC7">
              <w:rPr>
                <w:lang w:val="x-none" w:eastAsia="x-none"/>
              </w:rPr>
              <w:t>9.69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237F1" w14:textId="77777777" w:rsidR="00F55C8C" w:rsidRPr="007F1DC7" w:rsidRDefault="00F55C8C" w:rsidP="00F55C8C">
            <w:pPr>
              <w:rPr>
                <w:lang w:val="x-none" w:eastAsia="x-none"/>
              </w:rPr>
            </w:pPr>
            <w:r w:rsidRPr="007F1DC7">
              <w:rPr>
                <w:lang w:val="x-none" w:eastAsia="x-none"/>
              </w:rPr>
              <w:t>160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BA8C38E" w14:textId="77777777" w:rsidR="00F55C8C" w:rsidRPr="007F1DC7" w:rsidRDefault="00F55C8C" w:rsidP="00F55C8C">
            <w:pPr>
              <w:rPr>
                <w:lang w:val="x-none" w:eastAsia="x-none"/>
              </w:rPr>
            </w:pPr>
            <w:r w:rsidRPr="007F1DC7">
              <w:rPr>
                <w:lang w:val="x-none" w:eastAsia="x-none"/>
              </w:rPr>
              <w:t>377222.5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46328D5" w14:textId="77777777" w:rsidR="00F55C8C" w:rsidRPr="007F1DC7" w:rsidRDefault="00F55C8C" w:rsidP="00F55C8C">
            <w:pPr>
              <w:rPr>
                <w:lang w:val="x-none" w:eastAsia="x-none"/>
              </w:rPr>
            </w:pPr>
            <w:r w:rsidRPr="007F1DC7">
              <w:rPr>
                <w:lang w:val="x-none" w:eastAsia="x-none"/>
              </w:rPr>
              <w:t>1555517.65</w:t>
            </w:r>
          </w:p>
        </w:tc>
        <w:tc>
          <w:tcPr>
            <w:tcW w:w="1250" w:type="dxa"/>
            <w:tcBorders>
              <w:top w:val="single" w:sz="4" w:space="0" w:color="auto"/>
              <w:left w:val="nil"/>
              <w:bottom w:val="single" w:sz="4" w:space="0" w:color="auto"/>
              <w:right w:val="single" w:sz="4" w:space="0" w:color="auto"/>
            </w:tcBorders>
            <w:shd w:val="clear" w:color="auto" w:fill="auto"/>
            <w:vAlign w:val="center"/>
          </w:tcPr>
          <w:p w14:paraId="3B223757" w14:textId="77777777" w:rsidR="00F55C8C" w:rsidRPr="007F1DC7" w:rsidRDefault="00F55C8C" w:rsidP="00F55C8C">
            <w:pPr>
              <w:rPr>
                <w:lang w:val="x-none" w:eastAsia="x-none"/>
              </w:rPr>
            </w:pPr>
            <w:r w:rsidRPr="007F1DC7">
              <w:rPr>
                <w:lang w:val="x-none" w:eastAsia="x-none"/>
              </w:rPr>
              <w:t>98.37</w:t>
            </w:r>
          </w:p>
        </w:tc>
      </w:tr>
      <w:tr w:rsidR="007F1DC7" w:rsidRPr="007F1DC7" w14:paraId="2A57950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CBDC6" w14:textId="77777777" w:rsidR="00F55C8C" w:rsidRPr="007F1DC7" w:rsidRDefault="00F55C8C" w:rsidP="00F55C8C">
            <w:pPr>
              <w:rPr>
                <w:lang w:val="x-none" w:eastAsia="x-none"/>
              </w:rPr>
            </w:pPr>
            <w:r w:rsidRPr="007F1DC7">
              <w:rPr>
                <w:lang w:val="x-none" w:eastAsia="x-none"/>
              </w:rPr>
              <w:t>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49027C" w14:textId="77777777" w:rsidR="00F55C8C" w:rsidRPr="007F1DC7" w:rsidRDefault="00F55C8C" w:rsidP="00F55C8C">
            <w:pPr>
              <w:rPr>
                <w:lang w:val="x-none" w:eastAsia="x-none"/>
              </w:rPr>
            </w:pPr>
            <w:r w:rsidRPr="007F1DC7">
              <w:rPr>
                <w:lang w:val="x-none" w:eastAsia="x-none"/>
              </w:rPr>
              <w:t>377607.67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F139AD" w14:textId="77777777" w:rsidR="00F55C8C" w:rsidRPr="007F1DC7" w:rsidRDefault="00F55C8C" w:rsidP="00F55C8C">
            <w:pPr>
              <w:rPr>
                <w:lang w:val="x-none" w:eastAsia="x-none"/>
              </w:rPr>
            </w:pPr>
            <w:r w:rsidRPr="007F1DC7">
              <w:rPr>
                <w:lang w:val="x-none" w:eastAsia="x-none"/>
              </w:rPr>
              <w:t>1552902.48</w:t>
            </w:r>
          </w:p>
        </w:tc>
        <w:tc>
          <w:tcPr>
            <w:tcW w:w="986" w:type="dxa"/>
            <w:tcBorders>
              <w:top w:val="single" w:sz="4" w:space="0" w:color="auto"/>
              <w:left w:val="nil"/>
              <w:bottom w:val="single" w:sz="4" w:space="0" w:color="auto"/>
              <w:right w:val="single" w:sz="4" w:space="0" w:color="auto"/>
            </w:tcBorders>
            <w:shd w:val="clear" w:color="auto" w:fill="auto"/>
            <w:vAlign w:val="center"/>
          </w:tcPr>
          <w:p w14:paraId="6C3E582B" w14:textId="77777777" w:rsidR="00F55C8C" w:rsidRPr="007F1DC7" w:rsidRDefault="00F55C8C" w:rsidP="00F55C8C">
            <w:pPr>
              <w:rPr>
                <w:lang w:val="x-none" w:eastAsia="x-none"/>
              </w:rPr>
            </w:pPr>
            <w:r w:rsidRPr="007F1DC7">
              <w:rPr>
                <w:lang w:val="x-none" w:eastAsia="x-none"/>
              </w:rPr>
              <w:t>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95DE9" w14:textId="77777777" w:rsidR="00F55C8C" w:rsidRPr="007F1DC7" w:rsidRDefault="00F55C8C" w:rsidP="00F55C8C">
            <w:pPr>
              <w:rPr>
                <w:lang w:val="x-none" w:eastAsia="x-none"/>
              </w:rPr>
            </w:pPr>
            <w:r w:rsidRPr="007F1DC7">
              <w:rPr>
                <w:lang w:val="x-none" w:eastAsia="x-none"/>
              </w:rPr>
              <w:t>161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E2489E2" w14:textId="77777777" w:rsidR="00F55C8C" w:rsidRPr="007F1DC7" w:rsidRDefault="00F55C8C" w:rsidP="00F55C8C">
            <w:pPr>
              <w:rPr>
                <w:lang w:val="x-none" w:eastAsia="x-none"/>
              </w:rPr>
            </w:pPr>
            <w:r w:rsidRPr="007F1DC7">
              <w:rPr>
                <w:lang w:val="x-none" w:eastAsia="x-none"/>
              </w:rPr>
              <w:t>377176.35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ACAA5ED" w14:textId="77777777" w:rsidR="00F55C8C" w:rsidRPr="007F1DC7" w:rsidRDefault="00F55C8C" w:rsidP="00F55C8C">
            <w:pPr>
              <w:rPr>
                <w:lang w:val="x-none" w:eastAsia="x-none"/>
              </w:rPr>
            </w:pPr>
            <w:r w:rsidRPr="007F1DC7">
              <w:rPr>
                <w:lang w:val="x-none" w:eastAsia="x-none"/>
              </w:rPr>
              <w:t>1555430.78</w:t>
            </w:r>
          </w:p>
        </w:tc>
        <w:tc>
          <w:tcPr>
            <w:tcW w:w="1250" w:type="dxa"/>
            <w:tcBorders>
              <w:top w:val="single" w:sz="4" w:space="0" w:color="auto"/>
              <w:left w:val="nil"/>
              <w:bottom w:val="single" w:sz="4" w:space="0" w:color="auto"/>
              <w:right w:val="single" w:sz="4" w:space="0" w:color="auto"/>
            </w:tcBorders>
            <w:shd w:val="clear" w:color="auto" w:fill="auto"/>
            <w:vAlign w:val="center"/>
          </w:tcPr>
          <w:p w14:paraId="2B4C54A2" w14:textId="77777777" w:rsidR="00F55C8C" w:rsidRPr="007F1DC7" w:rsidRDefault="00F55C8C" w:rsidP="00F55C8C">
            <w:pPr>
              <w:rPr>
                <w:lang w:val="x-none" w:eastAsia="x-none"/>
              </w:rPr>
            </w:pPr>
            <w:r w:rsidRPr="007F1DC7">
              <w:rPr>
                <w:lang w:val="x-none" w:eastAsia="x-none"/>
              </w:rPr>
              <w:t>15.63</w:t>
            </w:r>
          </w:p>
        </w:tc>
      </w:tr>
      <w:tr w:rsidR="007F1DC7" w:rsidRPr="007F1DC7" w14:paraId="2CDD967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D2700" w14:textId="77777777" w:rsidR="00F55C8C" w:rsidRPr="007F1DC7" w:rsidRDefault="00F55C8C" w:rsidP="00F55C8C">
            <w:pPr>
              <w:rPr>
                <w:lang w:val="x-none" w:eastAsia="x-none"/>
              </w:rPr>
            </w:pPr>
            <w:r w:rsidRPr="007F1DC7">
              <w:rPr>
                <w:lang w:val="x-none" w:eastAsia="x-none"/>
              </w:rPr>
              <w:t>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6CE15B3" w14:textId="77777777" w:rsidR="00F55C8C" w:rsidRPr="007F1DC7" w:rsidRDefault="00F55C8C" w:rsidP="00F55C8C">
            <w:pPr>
              <w:rPr>
                <w:lang w:val="x-none" w:eastAsia="x-none"/>
              </w:rPr>
            </w:pPr>
            <w:r w:rsidRPr="007F1DC7">
              <w:rPr>
                <w:lang w:val="x-none" w:eastAsia="x-none"/>
              </w:rPr>
              <w:t>377611.47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2340AD" w14:textId="77777777" w:rsidR="00F55C8C" w:rsidRPr="007F1DC7" w:rsidRDefault="00F55C8C" w:rsidP="00F55C8C">
            <w:pPr>
              <w:rPr>
                <w:lang w:val="x-none" w:eastAsia="x-none"/>
              </w:rPr>
            </w:pPr>
            <w:r w:rsidRPr="007F1DC7">
              <w:rPr>
                <w:lang w:val="x-none" w:eastAsia="x-none"/>
              </w:rPr>
              <w:t>1552906.76</w:t>
            </w:r>
          </w:p>
        </w:tc>
        <w:tc>
          <w:tcPr>
            <w:tcW w:w="986" w:type="dxa"/>
            <w:tcBorders>
              <w:top w:val="single" w:sz="4" w:space="0" w:color="auto"/>
              <w:left w:val="nil"/>
              <w:bottom w:val="single" w:sz="4" w:space="0" w:color="auto"/>
              <w:right w:val="single" w:sz="4" w:space="0" w:color="auto"/>
            </w:tcBorders>
            <w:shd w:val="clear" w:color="auto" w:fill="auto"/>
            <w:vAlign w:val="center"/>
          </w:tcPr>
          <w:p w14:paraId="12752616" w14:textId="77777777" w:rsidR="00F55C8C" w:rsidRPr="007F1DC7" w:rsidRDefault="00F55C8C" w:rsidP="00F55C8C">
            <w:pPr>
              <w:rPr>
                <w:lang w:val="x-none" w:eastAsia="x-none"/>
              </w:rPr>
            </w:pPr>
            <w:r w:rsidRPr="007F1DC7">
              <w:rPr>
                <w:lang w:val="x-none" w:eastAsia="x-none"/>
              </w:rPr>
              <w:t>16.24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C993" w14:textId="77777777" w:rsidR="00F55C8C" w:rsidRPr="007F1DC7" w:rsidRDefault="00F55C8C" w:rsidP="00F55C8C">
            <w:pPr>
              <w:rPr>
                <w:lang w:val="x-none" w:eastAsia="x-none"/>
              </w:rPr>
            </w:pPr>
            <w:r w:rsidRPr="007F1DC7">
              <w:rPr>
                <w:lang w:val="x-none" w:eastAsia="x-none"/>
              </w:rPr>
              <w:t>162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43BCCFE" w14:textId="77777777" w:rsidR="00F55C8C" w:rsidRPr="007F1DC7" w:rsidRDefault="00F55C8C" w:rsidP="00F55C8C">
            <w:pPr>
              <w:rPr>
                <w:lang w:val="x-none" w:eastAsia="x-none"/>
              </w:rPr>
            </w:pPr>
            <w:r w:rsidRPr="007F1DC7">
              <w:rPr>
                <w:lang w:val="x-none" w:eastAsia="x-none"/>
              </w:rPr>
              <w:t>377190.17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533F5C8" w14:textId="77777777" w:rsidR="00F55C8C" w:rsidRPr="007F1DC7" w:rsidRDefault="00F55C8C" w:rsidP="00F55C8C">
            <w:pPr>
              <w:rPr>
                <w:lang w:val="x-none" w:eastAsia="x-none"/>
              </w:rPr>
            </w:pPr>
            <w:r w:rsidRPr="007F1DC7">
              <w:rPr>
                <w:lang w:val="x-none" w:eastAsia="x-none"/>
              </w:rPr>
              <w:t>1555423.49</w:t>
            </w:r>
          </w:p>
        </w:tc>
        <w:tc>
          <w:tcPr>
            <w:tcW w:w="1250" w:type="dxa"/>
            <w:tcBorders>
              <w:top w:val="single" w:sz="4" w:space="0" w:color="auto"/>
              <w:left w:val="nil"/>
              <w:bottom w:val="single" w:sz="4" w:space="0" w:color="auto"/>
              <w:right w:val="single" w:sz="4" w:space="0" w:color="auto"/>
            </w:tcBorders>
            <w:shd w:val="clear" w:color="auto" w:fill="auto"/>
            <w:vAlign w:val="center"/>
          </w:tcPr>
          <w:p w14:paraId="5568B466" w14:textId="77777777" w:rsidR="00F55C8C" w:rsidRPr="007F1DC7" w:rsidRDefault="00F55C8C" w:rsidP="00F55C8C">
            <w:pPr>
              <w:rPr>
                <w:lang w:val="x-none" w:eastAsia="x-none"/>
              </w:rPr>
            </w:pPr>
            <w:r w:rsidRPr="007F1DC7">
              <w:rPr>
                <w:lang w:val="x-none" w:eastAsia="x-none"/>
              </w:rPr>
              <w:t>6.29</w:t>
            </w:r>
          </w:p>
        </w:tc>
      </w:tr>
      <w:tr w:rsidR="007F1DC7" w:rsidRPr="007F1DC7" w14:paraId="358E4D6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2B5F7" w14:textId="77777777" w:rsidR="00F55C8C" w:rsidRPr="007F1DC7" w:rsidRDefault="00F55C8C" w:rsidP="00F55C8C">
            <w:pPr>
              <w:rPr>
                <w:lang w:val="x-none" w:eastAsia="x-none"/>
              </w:rPr>
            </w:pPr>
            <w:r w:rsidRPr="007F1DC7">
              <w:rPr>
                <w:lang w:val="x-none" w:eastAsia="x-none"/>
              </w:rPr>
              <w:t>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36B90EF" w14:textId="77777777" w:rsidR="00F55C8C" w:rsidRPr="007F1DC7" w:rsidRDefault="00F55C8C" w:rsidP="00F55C8C">
            <w:pPr>
              <w:rPr>
                <w:lang w:val="x-none" w:eastAsia="x-none"/>
              </w:rPr>
            </w:pPr>
            <w:r w:rsidRPr="007F1DC7">
              <w:rPr>
                <w:lang w:val="x-none" w:eastAsia="x-none"/>
              </w:rPr>
              <w:t>377622.27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0A3F03F" w14:textId="77777777" w:rsidR="00F55C8C" w:rsidRPr="007F1DC7" w:rsidRDefault="00F55C8C" w:rsidP="00F55C8C">
            <w:pPr>
              <w:rPr>
                <w:lang w:val="x-none" w:eastAsia="x-none"/>
              </w:rPr>
            </w:pPr>
            <w:r w:rsidRPr="007F1DC7">
              <w:rPr>
                <w:lang w:val="x-none" w:eastAsia="x-none"/>
              </w:rPr>
              <w:t>1552918.88</w:t>
            </w:r>
          </w:p>
        </w:tc>
        <w:tc>
          <w:tcPr>
            <w:tcW w:w="986" w:type="dxa"/>
            <w:tcBorders>
              <w:top w:val="single" w:sz="4" w:space="0" w:color="auto"/>
              <w:left w:val="nil"/>
              <w:bottom w:val="single" w:sz="4" w:space="0" w:color="auto"/>
              <w:right w:val="single" w:sz="4" w:space="0" w:color="auto"/>
            </w:tcBorders>
            <w:shd w:val="clear" w:color="auto" w:fill="auto"/>
            <w:vAlign w:val="center"/>
          </w:tcPr>
          <w:p w14:paraId="0C448F69" w14:textId="77777777" w:rsidR="00F55C8C" w:rsidRPr="007F1DC7" w:rsidRDefault="00F55C8C" w:rsidP="00F55C8C">
            <w:pPr>
              <w:rPr>
                <w:lang w:val="x-none" w:eastAsia="x-none"/>
              </w:rPr>
            </w:pPr>
            <w:r w:rsidRPr="007F1DC7">
              <w:rPr>
                <w:lang w:val="x-none" w:eastAsia="x-none"/>
              </w:rPr>
              <w:t>18.98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E5F8C" w14:textId="77777777" w:rsidR="00F55C8C" w:rsidRPr="007F1DC7" w:rsidRDefault="00F55C8C" w:rsidP="00F55C8C">
            <w:pPr>
              <w:rPr>
                <w:lang w:val="x-none" w:eastAsia="x-none"/>
              </w:rPr>
            </w:pPr>
            <w:r w:rsidRPr="007F1DC7">
              <w:rPr>
                <w:lang w:val="x-none" w:eastAsia="x-none"/>
              </w:rPr>
              <w:t>163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CE464BD" w14:textId="77777777" w:rsidR="00F55C8C" w:rsidRPr="007F1DC7" w:rsidRDefault="00F55C8C" w:rsidP="00F55C8C">
            <w:pPr>
              <w:rPr>
                <w:lang w:val="x-none" w:eastAsia="x-none"/>
              </w:rPr>
            </w:pPr>
            <w:r w:rsidRPr="007F1DC7">
              <w:rPr>
                <w:lang w:val="x-none" w:eastAsia="x-none"/>
              </w:rPr>
              <w:t>377187.31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0F96933" w14:textId="77777777" w:rsidR="00F55C8C" w:rsidRPr="007F1DC7" w:rsidRDefault="00F55C8C" w:rsidP="00F55C8C">
            <w:pPr>
              <w:rPr>
                <w:lang w:val="x-none" w:eastAsia="x-none"/>
              </w:rPr>
            </w:pPr>
            <w:r w:rsidRPr="007F1DC7">
              <w:rPr>
                <w:lang w:val="x-none" w:eastAsia="x-none"/>
              </w:rPr>
              <w:t>1555417.89</w:t>
            </w:r>
          </w:p>
        </w:tc>
        <w:tc>
          <w:tcPr>
            <w:tcW w:w="1250" w:type="dxa"/>
            <w:tcBorders>
              <w:top w:val="single" w:sz="4" w:space="0" w:color="auto"/>
              <w:left w:val="nil"/>
              <w:bottom w:val="single" w:sz="4" w:space="0" w:color="auto"/>
              <w:right w:val="single" w:sz="4" w:space="0" w:color="auto"/>
            </w:tcBorders>
            <w:shd w:val="clear" w:color="auto" w:fill="auto"/>
            <w:vAlign w:val="center"/>
          </w:tcPr>
          <w:p w14:paraId="7B458864" w14:textId="77777777" w:rsidR="00F55C8C" w:rsidRPr="007F1DC7" w:rsidRDefault="00F55C8C" w:rsidP="00F55C8C">
            <w:pPr>
              <w:rPr>
                <w:lang w:val="x-none" w:eastAsia="x-none"/>
              </w:rPr>
            </w:pPr>
            <w:r w:rsidRPr="007F1DC7">
              <w:rPr>
                <w:lang w:val="x-none" w:eastAsia="x-none"/>
              </w:rPr>
              <w:t>17.62</w:t>
            </w:r>
          </w:p>
        </w:tc>
      </w:tr>
      <w:tr w:rsidR="007F1DC7" w:rsidRPr="007F1DC7" w14:paraId="1C4F6CD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B5A95" w14:textId="77777777" w:rsidR="00F55C8C" w:rsidRPr="007F1DC7" w:rsidRDefault="00F55C8C" w:rsidP="00F55C8C">
            <w:pPr>
              <w:rPr>
                <w:lang w:val="x-none" w:eastAsia="x-none"/>
              </w:rPr>
            </w:pPr>
            <w:r w:rsidRPr="007F1DC7">
              <w:rPr>
                <w:lang w:val="x-none" w:eastAsia="x-none"/>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30EBF87" w14:textId="77777777" w:rsidR="00F55C8C" w:rsidRPr="007F1DC7" w:rsidRDefault="00F55C8C" w:rsidP="00F55C8C">
            <w:pPr>
              <w:rPr>
                <w:lang w:val="x-none" w:eastAsia="x-none"/>
              </w:rPr>
            </w:pPr>
            <w:r w:rsidRPr="007F1DC7">
              <w:rPr>
                <w:lang w:val="x-none" w:eastAsia="x-none"/>
              </w:rPr>
              <w:t>377634.89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D656C4" w14:textId="77777777" w:rsidR="00F55C8C" w:rsidRPr="007F1DC7" w:rsidRDefault="00F55C8C" w:rsidP="00F55C8C">
            <w:pPr>
              <w:rPr>
                <w:lang w:val="x-none" w:eastAsia="x-none"/>
              </w:rPr>
            </w:pPr>
            <w:r w:rsidRPr="007F1DC7">
              <w:rPr>
                <w:lang w:val="x-none" w:eastAsia="x-none"/>
              </w:rPr>
              <w:t>1552933.06</w:t>
            </w:r>
          </w:p>
        </w:tc>
        <w:tc>
          <w:tcPr>
            <w:tcW w:w="986" w:type="dxa"/>
            <w:tcBorders>
              <w:top w:val="single" w:sz="4" w:space="0" w:color="auto"/>
              <w:left w:val="nil"/>
              <w:bottom w:val="single" w:sz="4" w:space="0" w:color="auto"/>
              <w:right w:val="single" w:sz="4" w:space="0" w:color="auto"/>
            </w:tcBorders>
            <w:shd w:val="clear" w:color="auto" w:fill="auto"/>
            <w:vAlign w:val="center"/>
          </w:tcPr>
          <w:p w14:paraId="34CB63F0" w14:textId="77777777" w:rsidR="00F55C8C" w:rsidRPr="007F1DC7" w:rsidRDefault="00F55C8C" w:rsidP="00F55C8C">
            <w:pPr>
              <w:rPr>
                <w:lang w:val="x-none" w:eastAsia="x-none"/>
              </w:rPr>
            </w:pPr>
            <w:r w:rsidRPr="007F1DC7">
              <w:rPr>
                <w:lang w:val="x-none" w:eastAsia="x-none"/>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5B3A5" w14:textId="77777777" w:rsidR="00F55C8C" w:rsidRPr="007F1DC7" w:rsidRDefault="00F55C8C" w:rsidP="00F55C8C">
            <w:pPr>
              <w:rPr>
                <w:lang w:val="x-none" w:eastAsia="x-none"/>
              </w:rPr>
            </w:pPr>
            <w:r w:rsidRPr="007F1DC7">
              <w:rPr>
                <w:lang w:val="x-none" w:eastAsia="x-none"/>
              </w:rPr>
              <w:t>164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089A965" w14:textId="77777777" w:rsidR="00F55C8C" w:rsidRPr="007F1DC7" w:rsidRDefault="00F55C8C" w:rsidP="00F55C8C">
            <w:pPr>
              <w:rPr>
                <w:lang w:val="x-none" w:eastAsia="x-none"/>
              </w:rPr>
            </w:pPr>
            <w:r w:rsidRPr="007F1DC7">
              <w:rPr>
                <w:lang w:val="x-none" w:eastAsia="x-none"/>
              </w:rPr>
              <w:t>377202.8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C344343" w14:textId="77777777" w:rsidR="00F55C8C" w:rsidRPr="007F1DC7" w:rsidRDefault="00F55C8C" w:rsidP="00F55C8C">
            <w:pPr>
              <w:rPr>
                <w:lang w:val="x-none" w:eastAsia="x-none"/>
              </w:rPr>
            </w:pPr>
            <w:r w:rsidRPr="007F1DC7">
              <w:rPr>
                <w:lang w:val="x-none" w:eastAsia="x-none"/>
              </w:rPr>
              <w:t>1555409.5</w:t>
            </w:r>
          </w:p>
        </w:tc>
        <w:tc>
          <w:tcPr>
            <w:tcW w:w="1250" w:type="dxa"/>
            <w:tcBorders>
              <w:top w:val="single" w:sz="4" w:space="0" w:color="auto"/>
              <w:left w:val="nil"/>
              <w:bottom w:val="single" w:sz="4" w:space="0" w:color="auto"/>
              <w:right w:val="single" w:sz="4" w:space="0" w:color="auto"/>
            </w:tcBorders>
            <w:shd w:val="clear" w:color="auto" w:fill="auto"/>
            <w:vAlign w:val="center"/>
          </w:tcPr>
          <w:p w14:paraId="6C052453" w14:textId="77777777" w:rsidR="00F55C8C" w:rsidRPr="007F1DC7" w:rsidRDefault="00F55C8C" w:rsidP="00F55C8C">
            <w:pPr>
              <w:rPr>
                <w:lang w:val="x-none" w:eastAsia="x-none"/>
              </w:rPr>
            </w:pPr>
            <w:r w:rsidRPr="007F1DC7">
              <w:rPr>
                <w:lang w:val="x-none" w:eastAsia="x-none"/>
              </w:rPr>
              <w:t>25.42</w:t>
            </w:r>
          </w:p>
        </w:tc>
      </w:tr>
      <w:tr w:rsidR="007F1DC7" w:rsidRPr="007F1DC7" w14:paraId="0B7515A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ED16A" w14:textId="77777777" w:rsidR="00F55C8C" w:rsidRPr="007F1DC7" w:rsidRDefault="00F55C8C" w:rsidP="00F55C8C">
            <w:pPr>
              <w:rPr>
                <w:lang w:val="x-none" w:eastAsia="x-none"/>
              </w:rPr>
            </w:pPr>
            <w:r w:rsidRPr="007F1DC7">
              <w:rPr>
                <w:lang w:val="x-none" w:eastAsia="x-none"/>
              </w:rPr>
              <w:t>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984A587" w14:textId="77777777" w:rsidR="00F55C8C" w:rsidRPr="007F1DC7" w:rsidRDefault="00F55C8C" w:rsidP="00F55C8C">
            <w:pPr>
              <w:rPr>
                <w:lang w:val="x-none" w:eastAsia="x-none"/>
              </w:rPr>
            </w:pPr>
            <w:r w:rsidRPr="007F1DC7">
              <w:rPr>
                <w:lang w:val="x-none" w:eastAsia="x-none"/>
              </w:rPr>
              <w:t>377636.25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0CEF39A" w14:textId="77777777" w:rsidR="00F55C8C" w:rsidRPr="007F1DC7" w:rsidRDefault="00F55C8C" w:rsidP="00F55C8C">
            <w:pPr>
              <w:rPr>
                <w:lang w:val="x-none" w:eastAsia="x-none"/>
              </w:rPr>
            </w:pPr>
            <w:r w:rsidRPr="007F1DC7">
              <w:rPr>
                <w:lang w:val="x-none" w:eastAsia="x-none"/>
              </w:rPr>
              <w:t>1552934.59</w:t>
            </w:r>
          </w:p>
        </w:tc>
        <w:tc>
          <w:tcPr>
            <w:tcW w:w="986" w:type="dxa"/>
            <w:tcBorders>
              <w:top w:val="single" w:sz="4" w:space="0" w:color="auto"/>
              <w:left w:val="nil"/>
              <w:bottom w:val="single" w:sz="4" w:space="0" w:color="auto"/>
              <w:right w:val="single" w:sz="4" w:space="0" w:color="auto"/>
            </w:tcBorders>
            <w:shd w:val="clear" w:color="auto" w:fill="auto"/>
            <w:vAlign w:val="center"/>
          </w:tcPr>
          <w:p w14:paraId="5E642054" w14:textId="77777777" w:rsidR="00F55C8C" w:rsidRPr="007F1DC7" w:rsidRDefault="00F55C8C" w:rsidP="00F55C8C">
            <w:pPr>
              <w:rPr>
                <w:lang w:val="x-none" w:eastAsia="x-none"/>
              </w:rPr>
            </w:pPr>
            <w:r w:rsidRPr="007F1DC7">
              <w:rPr>
                <w:lang w:val="x-none" w:eastAsia="x-none"/>
              </w:rPr>
              <w:t>13.15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17FF" w14:textId="77777777" w:rsidR="00F55C8C" w:rsidRPr="007F1DC7" w:rsidRDefault="00F55C8C" w:rsidP="00F55C8C">
            <w:pPr>
              <w:rPr>
                <w:lang w:val="x-none" w:eastAsia="x-none"/>
              </w:rPr>
            </w:pPr>
            <w:r w:rsidRPr="007F1DC7">
              <w:rPr>
                <w:lang w:val="x-none" w:eastAsia="x-none"/>
              </w:rPr>
              <w:t>165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35A778B" w14:textId="77777777" w:rsidR="00F55C8C" w:rsidRPr="007F1DC7" w:rsidRDefault="00F55C8C" w:rsidP="00F55C8C">
            <w:pPr>
              <w:rPr>
                <w:lang w:val="x-none" w:eastAsia="x-none"/>
              </w:rPr>
            </w:pPr>
            <w:r w:rsidRPr="007F1DC7">
              <w:rPr>
                <w:lang w:val="x-none" w:eastAsia="x-none"/>
              </w:rPr>
              <w:t>377203.79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0A8C42B" w14:textId="77777777" w:rsidR="00F55C8C" w:rsidRPr="007F1DC7" w:rsidRDefault="00F55C8C" w:rsidP="00F55C8C">
            <w:pPr>
              <w:rPr>
                <w:lang w:val="x-none" w:eastAsia="x-none"/>
              </w:rPr>
            </w:pPr>
            <w:r w:rsidRPr="007F1DC7">
              <w:rPr>
                <w:lang w:val="x-none" w:eastAsia="x-none"/>
              </w:rPr>
              <w:t>1555384.1</w:t>
            </w:r>
          </w:p>
        </w:tc>
        <w:tc>
          <w:tcPr>
            <w:tcW w:w="1250" w:type="dxa"/>
            <w:tcBorders>
              <w:top w:val="single" w:sz="4" w:space="0" w:color="auto"/>
              <w:left w:val="nil"/>
              <w:bottom w:val="single" w:sz="4" w:space="0" w:color="auto"/>
              <w:right w:val="single" w:sz="4" w:space="0" w:color="auto"/>
            </w:tcBorders>
            <w:shd w:val="clear" w:color="auto" w:fill="auto"/>
            <w:vAlign w:val="center"/>
          </w:tcPr>
          <w:p w14:paraId="457A9A0F" w14:textId="77777777" w:rsidR="00F55C8C" w:rsidRPr="007F1DC7" w:rsidRDefault="00F55C8C" w:rsidP="00F55C8C">
            <w:pPr>
              <w:rPr>
                <w:lang w:val="x-none" w:eastAsia="x-none"/>
              </w:rPr>
            </w:pPr>
            <w:r w:rsidRPr="007F1DC7">
              <w:rPr>
                <w:lang w:val="x-none" w:eastAsia="x-none"/>
              </w:rPr>
              <w:t>16.23</w:t>
            </w:r>
          </w:p>
        </w:tc>
      </w:tr>
      <w:tr w:rsidR="007F1DC7" w:rsidRPr="007F1DC7" w14:paraId="0723016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B95B6" w14:textId="77777777" w:rsidR="00F55C8C" w:rsidRPr="007F1DC7" w:rsidRDefault="00F55C8C" w:rsidP="00F55C8C">
            <w:pPr>
              <w:rPr>
                <w:lang w:val="x-none" w:eastAsia="x-none"/>
              </w:rPr>
            </w:pPr>
            <w:r w:rsidRPr="007F1DC7">
              <w:rPr>
                <w:lang w:val="x-none" w:eastAsia="x-none"/>
              </w:rPr>
              <w:t>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E3B20E4" w14:textId="77777777" w:rsidR="00F55C8C" w:rsidRPr="007F1DC7" w:rsidRDefault="00F55C8C" w:rsidP="00F55C8C">
            <w:pPr>
              <w:rPr>
                <w:lang w:val="x-none" w:eastAsia="x-none"/>
              </w:rPr>
            </w:pPr>
            <w:r w:rsidRPr="007F1DC7">
              <w:rPr>
                <w:lang w:val="x-none" w:eastAsia="x-none"/>
              </w:rPr>
              <w:t>377644.9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D698008" w14:textId="77777777" w:rsidR="00F55C8C" w:rsidRPr="007F1DC7" w:rsidRDefault="00F55C8C" w:rsidP="00F55C8C">
            <w:pPr>
              <w:rPr>
                <w:lang w:val="x-none" w:eastAsia="x-none"/>
              </w:rPr>
            </w:pPr>
            <w:r w:rsidRPr="007F1DC7">
              <w:rPr>
                <w:lang w:val="x-none" w:eastAsia="x-none"/>
              </w:rPr>
              <w:t>1552944.5</w:t>
            </w:r>
          </w:p>
        </w:tc>
        <w:tc>
          <w:tcPr>
            <w:tcW w:w="986" w:type="dxa"/>
            <w:tcBorders>
              <w:top w:val="single" w:sz="4" w:space="0" w:color="auto"/>
              <w:left w:val="nil"/>
              <w:bottom w:val="single" w:sz="4" w:space="0" w:color="auto"/>
              <w:right w:val="single" w:sz="4" w:space="0" w:color="auto"/>
            </w:tcBorders>
            <w:shd w:val="clear" w:color="auto" w:fill="auto"/>
            <w:vAlign w:val="center"/>
          </w:tcPr>
          <w:p w14:paraId="23616509" w14:textId="77777777" w:rsidR="00F55C8C" w:rsidRPr="007F1DC7" w:rsidRDefault="00F55C8C" w:rsidP="00F55C8C">
            <w:pPr>
              <w:rPr>
                <w:lang w:val="x-none" w:eastAsia="x-none"/>
              </w:rPr>
            </w:pPr>
            <w:r w:rsidRPr="007F1DC7">
              <w:rPr>
                <w:lang w:val="x-none" w:eastAsia="x-none"/>
              </w:rPr>
              <w:t>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DD199" w14:textId="77777777" w:rsidR="00F55C8C" w:rsidRPr="007F1DC7" w:rsidRDefault="00F55C8C" w:rsidP="00F55C8C">
            <w:pPr>
              <w:rPr>
                <w:lang w:val="x-none" w:eastAsia="x-none"/>
              </w:rPr>
            </w:pPr>
            <w:r w:rsidRPr="007F1DC7">
              <w:rPr>
                <w:lang w:val="x-none" w:eastAsia="x-none"/>
              </w:rPr>
              <w:t>166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20ED7CA" w14:textId="77777777" w:rsidR="00F55C8C" w:rsidRPr="007F1DC7" w:rsidRDefault="00F55C8C" w:rsidP="00F55C8C">
            <w:pPr>
              <w:rPr>
                <w:lang w:val="x-none" w:eastAsia="x-none"/>
              </w:rPr>
            </w:pPr>
            <w:r w:rsidRPr="007F1DC7">
              <w:rPr>
                <w:lang w:val="x-none" w:eastAsia="x-none"/>
              </w:rPr>
              <w:t>377204.44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E7927DD" w14:textId="77777777" w:rsidR="00F55C8C" w:rsidRPr="007F1DC7" w:rsidRDefault="00F55C8C" w:rsidP="00F55C8C">
            <w:pPr>
              <w:rPr>
                <w:lang w:val="x-none" w:eastAsia="x-none"/>
              </w:rPr>
            </w:pPr>
            <w:r w:rsidRPr="007F1DC7">
              <w:rPr>
                <w:lang w:val="x-none" w:eastAsia="x-none"/>
              </w:rPr>
              <w:t>1555367.88</w:t>
            </w:r>
          </w:p>
        </w:tc>
        <w:tc>
          <w:tcPr>
            <w:tcW w:w="1250" w:type="dxa"/>
            <w:tcBorders>
              <w:top w:val="single" w:sz="4" w:space="0" w:color="auto"/>
              <w:left w:val="nil"/>
              <w:bottom w:val="single" w:sz="4" w:space="0" w:color="auto"/>
              <w:right w:val="single" w:sz="4" w:space="0" w:color="auto"/>
            </w:tcBorders>
            <w:shd w:val="clear" w:color="auto" w:fill="auto"/>
            <w:vAlign w:val="center"/>
          </w:tcPr>
          <w:p w14:paraId="68FB2E10" w14:textId="77777777" w:rsidR="00F55C8C" w:rsidRPr="007F1DC7" w:rsidRDefault="00F55C8C" w:rsidP="00F55C8C">
            <w:pPr>
              <w:rPr>
                <w:lang w:val="x-none" w:eastAsia="x-none"/>
              </w:rPr>
            </w:pPr>
            <w:r w:rsidRPr="007F1DC7">
              <w:rPr>
                <w:lang w:val="x-none" w:eastAsia="x-none"/>
              </w:rPr>
              <w:t>15.05</w:t>
            </w:r>
          </w:p>
        </w:tc>
      </w:tr>
      <w:tr w:rsidR="007F1DC7" w:rsidRPr="007F1DC7" w14:paraId="2CAB18C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A2509" w14:textId="77777777" w:rsidR="00F55C8C" w:rsidRPr="007F1DC7" w:rsidRDefault="00F55C8C" w:rsidP="00F55C8C">
            <w:pPr>
              <w:rPr>
                <w:lang w:val="x-none" w:eastAsia="x-none"/>
              </w:rPr>
            </w:pPr>
            <w:r w:rsidRPr="007F1DC7">
              <w:rPr>
                <w:lang w:val="x-none" w:eastAsia="x-none"/>
              </w:rPr>
              <w:t>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B6BA8D4" w14:textId="77777777" w:rsidR="00F55C8C" w:rsidRPr="007F1DC7" w:rsidRDefault="00F55C8C" w:rsidP="00F55C8C">
            <w:pPr>
              <w:rPr>
                <w:lang w:val="x-none" w:eastAsia="x-none"/>
              </w:rPr>
            </w:pPr>
            <w:r w:rsidRPr="007F1DC7">
              <w:rPr>
                <w:lang w:val="x-none" w:eastAsia="x-none"/>
              </w:rPr>
              <w:t>377644.27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C38AFB3" w14:textId="77777777" w:rsidR="00F55C8C" w:rsidRPr="007F1DC7" w:rsidRDefault="00F55C8C" w:rsidP="00F55C8C">
            <w:pPr>
              <w:rPr>
                <w:lang w:val="x-none" w:eastAsia="x-none"/>
              </w:rPr>
            </w:pPr>
            <w:r w:rsidRPr="007F1DC7">
              <w:rPr>
                <w:lang w:val="x-none" w:eastAsia="x-none"/>
              </w:rPr>
              <w:t>1552945</w:t>
            </w:r>
          </w:p>
        </w:tc>
        <w:tc>
          <w:tcPr>
            <w:tcW w:w="986" w:type="dxa"/>
            <w:tcBorders>
              <w:top w:val="single" w:sz="4" w:space="0" w:color="auto"/>
              <w:left w:val="nil"/>
              <w:bottom w:val="single" w:sz="4" w:space="0" w:color="auto"/>
              <w:right w:val="single" w:sz="4" w:space="0" w:color="auto"/>
            </w:tcBorders>
            <w:shd w:val="clear" w:color="auto" w:fill="auto"/>
            <w:vAlign w:val="center"/>
          </w:tcPr>
          <w:p w14:paraId="45B9220B" w14:textId="77777777" w:rsidR="00F55C8C" w:rsidRPr="007F1DC7" w:rsidRDefault="00F55C8C" w:rsidP="00F55C8C">
            <w:pPr>
              <w:rPr>
                <w:lang w:val="x-none" w:eastAsia="x-none"/>
              </w:rPr>
            </w:pPr>
            <w:r w:rsidRPr="007F1DC7">
              <w:rPr>
                <w:lang w:val="x-none" w:eastAsia="x-none"/>
              </w:rPr>
              <w:t>5.49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ECCA" w14:textId="77777777" w:rsidR="00F55C8C" w:rsidRPr="007F1DC7" w:rsidRDefault="00F55C8C" w:rsidP="00F55C8C">
            <w:pPr>
              <w:rPr>
                <w:lang w:val="x-none" w:eastAsia="x-none"/>
              </w:rPr>
            </w:pPr>
            <w:r w:rsidRPr="007F1DC7">
              <w:rPr>
                <w:lang w:val="x-none" w:eastAsia="x-none"/>
              </w:rPr>
              <w:t>167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397F7B1" w14:textId="77777777" w:rsidR="00F55C8C" w:rsidRPr="007F1DC7" w:rsidRDefault="00F55C8C" w:rsidP="00F55C8C">
            <w:pPr>
              <w:rPr>
                <w:lang w:val="x-none" w:eastAsia="x-none"/>
              </w:rPr>
            </w:pPr>
            <w:r w:rsidRPr="007F1DC7">
              <w:rPr>
                <w:lang w:val="x-none" w:eastAsia="x-none"/>
              </w:rPr>
              <w:t>377205.05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8063A3C" w14:textId="77777777" w:rsidR="00F55C8C" w:rsidRPr="007F1DC7" w:rsidRDefault="00F55C8C" w:rsidP="00F55C8C">
            <w:pPr>
              <w:rPr>
                <w:lang w:val="x-none" w:eastAsia="x-none"/>
              </w:rPr>
            </w:pPr>
            <w:r w:rsidRPr="007F1DC7">
              <w:rPr>
                <w:lang w:val="x-none" w:eastAsia="x-none"/>
              </w:rPr>
              <w:t>1555352.84</w:t>
            </w:r>
          </w:p>
        </w:tc>
        <w:tc>
          <w:tcPr>
            <w:tcW w:w="1250" w:type="dxa"/>
            <w:tcBorders>
              <w:top w:val="single" w:sz="4" w:space="0" w:color="auto"/>
              <w:left w:val="nil"/>
              <w:bottom w:val="single" w:sz="4" w:space="0" w:color="auto"/>
              <w:right w:val="single" w:sz="4" w:space="0" w:color="auto"/>
            </w:tcBorders>
            <w:shd w:val="clear" w:color="auto" w:fill="auto"/>
            <w:vAlign w:val="center"/>
          </w:tcPr>
          <w:p w14:paraId="01F4F015" w14:textId="77777777" w:rsidR="00F55C8C" w:rsidRPr="007F1DC7" w:rsidRDefault="00F55C8C" w:rsidP="00F55C8C">
            <w:pPr>
              <w:rPr>
                <w:lang w:val="x-none" w:eastAsia="x-none"/>
              </w:rPr>
            </w:pPr>
            <w:r w:rsidRPr="007F1DC7">
              <w:rPr>
                <w:lang w:val="x-none" w:eastAsia="x-none"/>
              </w:rPr>
              <w:t>30.54</w:t>
            </w:r>
          </w:p>
        </w:tc>
      </w:tr>
      <w:tr w:rsidR="007F1DC7" w:rsidRPr="007F1DC7" w14:paraId="7EF7878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1E774" w14:textId="77777777" w:rsidR="00F55C8C" w:rsidRPr="007F1DC7" w:rsidRDefault="00F55C8C" w:rsidP="00F55C8C">
            <w:pPr>
              <w:rPr>
                <w:lang w:val="x-none" w:eastAsia="x-none"/>
              </w:rPr>
            </w:pPr>
            <w:r w:rsidRPr="007F1DC7">
              <w:rPr>
                <w:lang w:val="x-none" w:eastAsia="x-none"/>
              </w:rPr>
              <w:t>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7792C3A" w14:textId="77777777" w:rsidR="00F55C8C" w:rsidRPr="007F1DC7" w:rsidRDefault="00F55C8C" w:rsidP="00F55C8C">
            <w:pPr>
              <w:rPr>
                <w:lang w:val="x-none" w:eastAsia="x-none"/>
              </w:rPr>
            </w:pPr>
            <w:r w:rsidRPr="007F1DC7">
              <w:rPr>
                <w:lang w:val="x-none" w:eastAsia="x-none"/>
              </w:rPr>
              <w:t>377640.04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EA273CD" w14:textId="77777777" w:rsidR="00F55C8C" w:rsidRPr="007F1DC7" w:rsidRDefault="00F55C8C" w:rsidP="00F55C8C">
            <w:pPr>
              <w:rPr>
                <w:lang w:val="x-none" w:eastAsia="x-none"/>
              </w:rPr>
            </w:pPr>
            <w:r w:rsidRPr="007F1DC7">
              <w:rPr>
                <w:lang w:val="x-none" w:eastAsia="x-none"/>
              </w:rPr>
              <w:t>1552948.49</w:t>
            </w:r>
          </w:p>
        </w:tc>
        <w:tc>
          <w:tcPr>
            <w:tcW w:w="986" w:type="dxa"/>
            <w:tcBorders>
              <w:top w:val="single" w:sz="4" w:space="0" w:color="auto"/>
              <w:left w:val="nil"/>
              <w:bottom w:val="single" w:sz="4" w:space="0" w:color="auto"/>
              <w:right w:val="single" w:sz="4" w:space="0" w:color="auto"/>
            </w:tcBorders>
            <w:shd w:val="clear" w:color="auto" w:fill="auto"/>
            <w:vAlign w:val="center"/>
          </w:tcPr>
          <w:p w14:paraId="49416B4B" w14:textId="77777777" w:rsidR="00F55C8C" w:rsidRPr="007F1DC7" w:rsidRDefault="00F55C8C" w:rsidP="00F55C8C">
            <w:pPr>
              <w:rPr>
                <w:lang w:val="x-none" w:eastAsia="x-none"/>
              </w:rPr>
            </w:pPr>
            <w:r w:rsidRPr="007F1DC7">
              <w:rPr>
                <w:lang w:val="x-none" w:eastAsia="x-none"/>
              </w:rPr>
              <w:t>11.17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E04B2" w14:textId="77777777" w:rsidR="00F55C8C" w:rsidRPr="007F1DC7" w:rsidRDefault="00F55C8C" w:rsidP="00F55C8C">
            <w:pPr>
              <w:rPr>
                <w:lang w:val="x-none" w:eastAsia="x-none"/>
              </w:rPr>
            </w:pPr>
            <w:r w:rsidRPr="007F1DC7">
              <w:rPr>
                <w:lang w:val="x-none" w:eastAsia="x-none"/>
              </w:rPr>
              <w:t>168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DC70272" w14:textId="77777777" w:rsidR="00F55C8C" w:rsidRPr="007F1DC7" w:rsidRDefault="00F55C8C" w:rsidP="00F55C8C">
            <w:pPr>
              <w:rPr>
                <w:lang w:val="x-none" w:eastAsia="x-none"/>
              </w:rPr>
            </w:pPr>
            <w:r w:rsidRPr="007F1DC7">
              <w:rPr>
                <w:lang w:val="x-none" w:eastAsia="x-none"/>
              </w:rPr>
              <w:t>377206.26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6B5AAE7" w14:textId="77777777" w:rsidR="00F55C8C" w:rsidRPr="007F1DC7" w:rsidRDefault="00F55C8C" w:rsidP="00F55C8C">
            <w:pPr>
              <w:rPr>
                <w:lang w:val="x-none" w:eastAsia="x-none"/>
              </w:rPr>
            </w:pPr>
            <w:r w:rsidRPr="007F1DC7">
              <w:rPr>
                <w:lang w:val="x-none" w:eastAsia="x-none"/>
              </w:rPr>
              <w:t>1555322.32</w:t>
            </w:r>
          </w:p>
        </w:tc>
        <w:tc>
          <w:tcPr>
            <w:tcW w:w="1250" w:type="dxa"/>
            <w:tcBorders>
              <w:top w:val="single" w:sz="4" w:space="0" w:color="auto"/>
              <w:left w:val="nil"/>
              <w:bottom w:val="single" w:sz="4" w:space="0" w:color="auto"/>
              <w:right w:val="single" w:sz="4" w:space="0" w:color="auto"/>
            </w:tcBorders>
            <w:shd w:val="clear" w:color="auto" w:fill="auto"/>
            <w:vAlign w:val="center"/>
          </w:tcPr>
          <w:p w14:paraId="426A3171" w14:textId="77777777" w:rsidR="00F55C8C" w:rsidRPr="007F1DC7" w:rsidRDefault="00F55C8C" w:rsidP="00F55C8C">
            <w:pPr>
              <w:rPr>
                <w:lang w:val="x-none" w:eastAsia="x-none"/>
              </w:rPr>
            </w:pPr>
            <w:r w:rsidRPr="007F1DC7">
              <w:rPr>
                <w:lang w:val="x-none" w:eastAsia="x-none"/>
              </w:rPr>
              <w:t>24.56</w:t>
            </w:r>
          </w:p>
        </w:tc>
      </w:tr>
      <w:tr w:rsidR="007F1DC7" w:rsidRPr="007F1DC7" w14:paraId="076A527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63654" w14:textId="77777777" w:rsidR="00F55C8C" w:rsidRPr="007F1DC7" w:rsidRDefault="00F55C8C" w:rsidP="00F55C8C">
            <w:pPr>
              <w:rPr>
                <w:lang w:val="x-none" w:eastAsia="x-none"/>
              </w:rPr>
            </w:pPr>
            <w:r w:rsidRPr="007F1DC7">
              <w:rPr>
                <w:lang w:val="x-none" w:eastAsia="x-none"/>
              </w:rPr>
              <w:t>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42F2608" w14:textId="77777777" w:rsidR="00F55C8C" w:rsidRPr="007F1DC7" w:rsidRDefault="00F55C8C" w:rsidP="00F55C8C">
            <w:pPr>
              <w:rPr>
                <w:lang w:val="x-none" w:eastAsia="x-none"/>
              </w:rPr>
            </w:pPr>
            <w:r w:rsidRPr="007F1DC7">
              <w:rPr>
                <w:lang w:val="x-none" w:eastAsia="x-none"/>
              </w:rPr>
              <w:t>377647.41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FD2E1EF" w14:textId="77777777" w:rsidR="00F55C8C" w:rsidRPr="007F1DC7" w:rsidRDefault="00F55C8C" w:rsidP="00F55C8C">
            <w:pPr>
              <w:rPr>
                <w:lang w:val="x-none" w:eastAsia="x-none"/>
              </w:rPr>
            </w:pPr>
            <w:r w:rsidRPr="007F1DC7">
              <w:rPr>
                <w:lang w:val="x-none" w:eastAsia="x-none"/>
              </w:rPr>
              <w:t>1552956.88</w:t>
            </w:r>
          </w:p>
        </w:tc>
        <w:tc>
          <w:tcPr>
            <w:tcW w:w="986" w:type="dxa"/>
            <w:tcBorders>
              <w:top w:val="single" w:sz="4" w:space="0" w:color="auto"/>
              <w:left w:val="nil"/>
              <w:bottom w:val="single" w:sz="4" w:space="0" w:color="auto"/>
              <w:right w:val="single" w:sz="4" w:space="0" w:color="auto"/>
            </w:tcBorders>
            <w:shd w:val="clear" w:color="auto" w:fill="auto"/>
            <w:vAlign w:val="center"/>
          </w:tcPr>
          <w:p w14:paraId="583296A4" w14:textId="77777777" w:rsidR="00F55C8C" w:rsidRPr="007F1DC7" w:rsidRDefault="00F55C8C" w:rsidP="00F55C8C">
            <w:pPr>
              <w:rPr>
                <w:lang w:val="x-none" w:eastAsia="x-none"/>
              </w:rPr>
            </w:pPr>
            <w:r w:rsidRPr="007F1DC7">
              <w:rPr>
                <w:lang w:val="x-none" w:eastAsia="x-none"/>
              </w:rPr>
              <w:t>13.72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A057E" w14:textId="77777777" w:rsidR="00F55C8C" w:rsidRPr="007F1DC7" w:rsidRDefault="00F55C8C" w:rsidP="00F55C8C">
            <w:pPr>
              <w:rPr>
                <w:lang w:val="x-none" w:eastAsia="x-none"/>
              </w:rPr>
            </w:pPr>
            <w:r w:rsidRPr="007F1DC7">
              <w:rPr>
                <w:lang w:val="x-none" w:eastAsia="x-none"/>
              </w:rPr>
              <w:t>169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C418C8A" w14:textId="77777777" w:rsidR="00F55C8C" w:rsidRPr="007F1DC7" w:rsidRDefault="00F55C8C" w:rsidP="00F55C8C">
            <w:pPr>
              <w:rPr>
                <w:lang w:val="x-none" w:eastAsia="x-none"/>
              </w:rPr>
            </w:pPr>
            <w:r w:rsidRPr="007F1DC7">
              <w:rPr>
                <w:lang w:val="x-none" w:eastAsia="x-none"/>
              </w:rPr>
              <w:t>377207.26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9B954D6" w14:textId="77777777" w:rsidR="00F55C8C" w:rsidRPr="007F1DC7" w:rsidRDefault="00F55C8C" w:rsidP="00F55C8C">
            <w:pPr>
              <w:rPr>
                <w:lang w:val="x-none" w:eastAsia="x-none"/>
              </w:rPr>
            </w:pPr>
            <w:r w:rsidRPr="007F1DC7">
              <w:rPr>
                <w:lang w:val="x-none" w:eastAsia="x-none"/>
              </w:rPr>
              <w:t>1555297.78</w:t>
            </w:r>
          </w:p>
        </w:tc>
        <w:tc>
          <w:tcPr>
            <w:tcW w:w="1250" w:type="dxa"/>
            <w:tcBorders>
              <w:top w:val="single" w:sz="4" w:space="0" w:color="auto"/>
              <w:left w:val="nil"/>
              <w:bottom w:val="single" w:sz="4" w:space="0" w:color="auto"/>
              <w:right w:val="single" w:sz="4" w:space="0" w:color="auto"/>
            </w:tcBorders>
            <w:shd w:val="clear" w:color="auto" w:fill="auto"/>
            <w:vAlign w:val="center"/>
          </w:tcPr>
          <w:p w14:paraId="65F87340" w14:textId="77777777" w:rsidR="00F55C8C" w:rsidRPr="007F1DC7" w:rsidRDefault="00F55C8C" w:rsidP="00F55C8C">
            <w:pPr>
              <w:rPr>
                <w:lang w:val="x-none" w:eastAsia="x-none"/>
              </w:rPr>
            </w:pPr>
            <w:r w:rsidRPr="007F1DC7">
              <w:rPr>
                <w:lang w:val="x-none" w:eastAsia="x-none"/>
              </w:rPr>
              <w:t>4.93</w:t>
            </w:r>
          </w:p>
        </w:tc>
      </w:tr>
      <w:tr w:rsidR="007F1DC7" w:rsidRPr="007F1DC7" w14:paraId="3BE03EB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A6E82" w14:textId="77777777" w:rsidR="00F55C8C" w:rsidRPr="007F1DC7" w:rsidRDefault="00F55C8C" w:rsidP="00F55C8C">
            <w:pPr>
              <w:rPr>
                <w:lang w:val="x-none" w:eastAsia="x-none"/>
              </w:rPr>
            </w:pPr>
            <w:r w:rsidRPr="007F1DC7">
              <w:rPr>
                <w:lang w:val="x-none" w:eastAsia="x-none"/>
              </w:rPr>
              <w:t>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9E2B73" w14:textId="77777777" w:rsidR="00F55C8C" w:rsidRPr="007F1DC7" w:rsidRDefault="00F55C8C" w:rsidP="00F55C8C">
            <w:pPr>
              <w:rPr>
                <w:lang w:val="x-none" w:eastAsia="x-none"/>
              </w:rPr>
            </w:pPr>
            <w:r w:rsidRPr="007F1DC7">
              <w:rPr>
                <w:lang w:val="x-none" w:eastAsia="x-none"/>
              </w:rPr>
              <w:t>377656.47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EF5936C" w14:textId="77777777" w:rsidR="00F55C8C" w:rsidRPr="007F1DC7" w:rsidRDefault="00F55C8C" w:rsidP="00F55C8C">
            <w:pPr>
              <w:rPr>
                <w:lang w:val="x-none" w:eastAsia="x-none"/>
              </w:rPr>
            </w:pPr>
            <w:r w:rsidRPr="007F1DC7">
              <w:rPr>
                <w:lang w:val="x-none" w:eastAsia="x-none"/>
              </w:rPr>
              <w:t>1552967.19</w:t>
            </w:r>
          </w:p>
        </w:tc>
        <w:tc>
          <w:tcPr>
            <w:tcW w:w="986" w:type="dxa"/>
            <w:tcBorders>
              <w:top w:val="single" w:sz="4" w:space="0" w:color="auto"/>
              <w:left w:val="nil"/>
              <w:bottom w:val="single" w:sz="4" w:space="0" w:color="auto"/>
              <w:right w:val="single" w:sz="4" w:space="0" w:color="auto"/>
            </w:tcBorders>
            <w:shd w:val="clear" w:color="auto" w:fill="auto"/>
            <w:vAlign w:val="center"/>
          </w:tcPr>
          <w:p w14:paraId="3E257C5D" w14:textId="77777777" w:rsidR="00F55C8C" w:rsidRPr="007F1DC7" w:rsidRDefault="00F55C8C" w:rsidP="00F55C8C">
            <w:pPr>
              <w:rPr>
                <w:lang w:val="x-none" w:eastAsia="x-none"/>
              </w:rPr>
            </w:pPr>
            <w:r w:rsidRPr="007F1DC7">
              <w:rPr>
                <w:lang w:val="x-none" w:eastAsia="x-none"/>
              </w:rPr>
              <w:t>31.95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0D0D4" w14:textId="77777777" w:rsidR="00F55C8C" w:rsidRPr="007F1DC7" w:rsidRDefault="00F55C8C" w:rsidP="00F55C8C">
            <w:pPr>
              <w:rPr>
                <w:lang w:val="x-none" w:eastAsia="x-none"/>
              </w:rPr>
            </w:pPr>
            <w:r w:rsidRPr="007F1DC7">
              <w:rPr>
                <w:lang w:val="x-none" w:eastAsia="x-none"/>
              </w:rPr>
              <w:t>170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8F83512" w14:textId="77777777" w:rsidR="00F55C8C" w:rsidRPr="007F1DC7" w:rsidRDefault="00F55C8C" w:rsidP="00F55C8C">
            <w:pPr>
              <w:rPr>
                <w:lang w:val="x-none" w:eastAsia="x-none"/>
              </w:rPr>
            </w:pPr>
            <w:r w:rsidRPr="007F1DC7">
              <w:rPr>
                <w:lang w:val="x-none" w:eastAsia="x-none"/>
              </w:rPr>
              <w:t>377207.12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518EE80" w14:textId="77777777" w:rsidR="00F55C8C" w:rsidRPr="007F1DC7" w:rsidRDefault="00F55C8C" w:rsidP="00F55C8C">
            <w:pPr>
              <w:rPr>
                <w:lang w:val="x-none" w:eastAsia="x-none"/>
              </w:rPr>
            </w:pPr>
            <w:r w:rsidRPr="007F1DC7">
              <w:rPr>
                <w:lang w:val="x-none" w:eastAsia="x-none"/>
              </w:rPr>
              <w:t>1555292.85</w:t>
            </w:r>
          </w:p>
        </w:tc>
        <w:tc>
          <w:tcPr>
            <w:tcW w:w="1250" w:type="dxa"/>
            <w:tcBorders>
              <w:top w:val="single" w:sz="4" w:space="0" w:color="auto"/>
              <w:left w:val="nil"/>
              <w:bottom w:val="single" w:sz="4" w:space="0" w:color="auto"/>
              <w:right w:val="single" w:sz="4" w:space="0" w:color="auto"/>
            </w:tcBorders>
            <w:shd w:val="clear" w:color="auto" w:fill="auto"/>
            <w:vAlign w:val="center"/>
          </w:tcPr>
          <w:p w14:paraId="78825ABF" w14:textId="77777777" w:rsidR="00F55C8C" w:rsidRPr="007F1DC7" w:rsidRDefault="00F55C8C" w:rsidP="00F55C8C">
            <w:pPr>
              <w:rPr>
                <w:lang w:val="x-none" w:eastAsia="x-none"/>
              </w:rPr>
            </w:pPr>
            <w:r w:rsidRPr="007F1DC7">
              <w:rPr>
                <w:lang w:val="x-none" w:eastAsia="x-none"/>
              </w:rPr>
              <w:t>13.62</w:t>
            </w:r>
          </w:p>
        </w:tc>
      </w:tr>
      <w:tr w:rsidR="007F1DC7" w:rsidRPr="007F1DC7" w14:paraId="38D4716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28032" w14:textId="77777777" w:rsidR="00F55C8C" w:rsidRPr="007F1DC7" w:rsidRDefault="00F55C8C" w:rsidP="00F55C8C">
            <w:pPr>
              <w:rPr>
                <w:lang w:val="x-none" w:eastAsia="x-none"/>
              </w:rPr>
            </w:pPr>
            <w:r w:rsidRPr="007F1DC7">
              <w:rPr>
                <w:lang w:val="x-none" w:eastAsia="x-none"/>
              </w:rPr>
              <w:t>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A8CBADB" w14:textId="77777777" w:rsidR="00F55C8C" w:rsidRPr="007F1DC7" w:rsidRDefault="00F55C8C" w:rsidP="00F55C8C">
            <w:pPr>
              <w:rPr>
                <w:lang w:val="x-none" w:eastAsia="x-none"/>
              </w:rPr>
            </w:pPr>
            <w:r w:rsidRPr="007F1DC7">
              <w:rPr>
                <w:lang w:val="x-none" w:eastAsia="x-none"/>
              </w:rPr>
              <w:t>377677.56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E94258" w14:textId="77777777" w:rsidR="00F55C8C" w:rsidRPr="007F1DC7" w:rsidRDefault="00F55C8C" w:rsidP="00F55C8C">
            <w:pPr>
              <w:rPr>
                <w:lang w:val="x-none" w:eastAsia="x-none"/>
              </w:rPr>
            </w:pPr>
            <w:r w:rsidRPr="007F1DC7">
              <w:rPr>
                <w:lang w:val="x-none" w:eastAsia="x-none"/>
              </w:rPr>
              <w:t>1552991.19</w:t>
            </w:r>
          </w:p>
        </w:tc>
        <w:tc>
          <w:tcPr>
            <w:tcW w:w="986" w:type="dxa"/>
            <w:tcBorders>
              <w:top w:val="single" w:sz="4" w:space="0" w:color="auto"/>
              <w:left w:val="nil"/>
              <w:bottom w:val="single" w:sz="4" w:space="0" w:color="auto"/>
              <w:right w:val="single" w:sz="4" w:space="0" w:color="auto"/>
            </w:tcBorders>
            <w:shd w:val="clear" w:color="auto" w:fill="auto"/>
            <w:vAlign w:val="center"/>
          </w:tcPr>
          <w:p w14:paraId="66A2FB30" w14:textId="77777777" w:rsidR="00F55C8C" w:rsidRPr="007F1DC7" w:rsidRDefault="00F55C8C" w:rsidP="00F55C8C">
            <w:pPr>
              <w:rPr>
                <w:lang w:val="x-none" w:eastAsia="x-none"/>
              </w:rPr>
            </w:pPr>
            <w:r w:rsidRPr="007F1DC7">
              <w:rPr>
                <w:lang w:val="x-none" w:eastAsia="x-none"/>
              </w:rPr>
              <w:t>12.11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5CBF" w14:textId="77777777" w:rsidR="00F55C8C" w:rsidRPr="007F1DC7" w:rsidRDefault="00F55C8C" w:rsidP="00F55C8C">
            <w:pPr>
              <w:rPr>
                <w:lang w:val="x-none" w:eastAsia="x-none"/>
              </w:rPr>
            </w:pPr>
            <w:r w:rsidRPr="007F1DC7">
              <w:rPr>
                <w:lang w:val="x-none" w:eastAsia="x-none"/>
              </w:rPr>
              <w:t>171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E71CBFA" w14:textId="77777777" w:rsidR="00F55C8C" w:rsidRPr="007F1DC7" w:rsidRDefault="00F55C8C" w:rsidP="00F55C8C">
            <w:pPr>
              <w:rPr>
                <w:lang w:val="x-none" w:eastAsia="x-none"/>
              </w:rPr>
            </w:pPr>
            <w:r w:rsidRPr="007F1DC7">
              <w:rPr>
                <w:lang w:val="x-none" w:eastAsia="x-none"/>
              </w:rPr>
              <w:t>377193.5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EAAFF54" w14:textId="77777777" w:rsidR="00F55C8C" w:rsidRPr="007F1DC7" w:rsidRDefault="00F55C8C" w:rsidP="00F55C8C">
            <w:pPr>
              <w:rPr>
                <w:lang w:val="x-none" w:eastAsia="x-none"/>
              </w:rPr>
            </w:pPr>
            <w:r w:rsidRPr="007F1DC7">
              <w:rPr>
                <w:lang w:val="x-none" w:eastAsia="x-none"/>
              </w:rPr>
              <w:t>1555293.25</w:t>
            </w:r>
          </w:p>
        </w:tc>
        <w:tc>
          <w:tcPr>
            <w:tcW w:w="1250" w:type="dxa"/>
            <w:tcBorders>
              <w:top w:val="single" w:sz="4" w:space="0" w:color="auto"/>
              <w:left w:val="nil"/>
              <w:bottom w:val="single" w:sz="4" w:space="0" w:color="auto"/>
              <w:right w:val="single" w:sz="4" w:space="0" w:color="auto"/>
            </w:tcBorders>
            <w:shd w:val="clear" w:color="auto" w:fill="auto"/>
            <w:vAlign w:val="center"/>
          </w:tcPr>
          <w:p w14:paraId="5111F442" w14:textId="77777777" w:rsidR="00F55C8C" w:rsidRPr="007F1DC7" w:rsidRDefault="00F55C8C" w:rsidP="00F55C8C">
            <w:pPr>
              <w:rPr>
                <w:lang w:val="x-none" w:eastAsia="x-none"/>
              </w:rPr>
            </w:pPr>
            <w:r w:rsidRPr="007F1DC7">
              <w:rPr>
                <w:lang w:val="x-none" w:eastAsia="x-none"/>
              </w:rPr>
              <w:t>52.06</w:t>
            </w:r>
          </w:p>
        </w:tc>
      </w:tr>
      <w:tr w:rsidR="007F1DC7" w:rsidRPr="007F1DC7" w14:paraId="4AD829F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45B3" w14:textId="77777777" w:rsidR="00F55C8C" w:rsidRPr="007F1DC7" w:rsidRDefault="00F55C8C" w:rsidP="00F55C8C">
            <w:pPr>
              <w:rPr>
                <w:lang w:val="x-none" w:eastAsia="x-none"/>
              </w:rPr>
            </w:pPr>
            <w:r w:rsidRPr="007F1DC7">
              <w:rPr>
                <w:lang w:val="x-none" w:eastAsia="x-none"/>
              </w:rPr>
              <w:t>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F1B03A" w14:textId="77777777" w:rsidR="00F55C8C" w:rsidRPr="007F1DC7" w:rsidRDefault="00F55C8C" w:rsidP="00F55C8C">
            <w:pPr>
              <w:rPr>
                <w:lang w:val="x-none" w:eastAsia="x-none"/>
              </w:rPr>
            </w:pPr>
            <w:r w:rsidRPr="007F1DC7">
              <w:rPr>
                <w:lang w:val="x-none" w:eastAsia="x-none"/>
              </w:rPr>
              <w:t>377689.18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80296DB" w14:textId="77777777" w:rsidR="00F55C8C" w:rsidRPr="007F1DC7" w:rsidRDefault="00F55C8C" w:rsidP="00F55C8C">
            <w:pPr>
              <w:rPr>
                <w:lang w:val="x-none" w:eastAsia="x-none"/>
              </w:rPr>
            </w:pPr>
            <w:r w:rsidRPr="007F1DC7">
              <w:rPr>
                <w:lang w:val="x-none" w:eastAsia="x-none"/>
              </w:rPr>
              <w:t>1552987.8</w:t>
            </w:r>
          </w:p>
        </w:tc>
        <w:tc>
          <w:tcPr>
            <w:tcW w:w="986" w:type="dxa"/>
            <w:tcBorders>
              <w:top w:val="single" w:sz="4" w:space="0" w:color="auto"/>
              <w:left w:val="nil"/>
              <w:bottom w:val="single" w:sz="4" w:space="0" w:color="auto"/>
              <w:right w:val="single" w:sz="4" w:space="0" w:color="auto"/>
            </w:tcBorders>
            <w:shd w:val="clear" w:color="auto" w:fill="auto"/>
            <w:vAlign w:val="center"/>
          </w:tcPr>
          <w:p w14:paraId="16623E15" w14:textId="77777777" w:rsidR="00F55C8C" w:rsidRPr="007F1DC7" w:rsidRDefault="00F55C8C" w:rsidP="00F55C8C">
            <w:pPr>
              <w:rPr>
                <w:lang w:val="x-none" w:eastAsia="x-none"/>
              </w:rPr>
            </w:pPr>
            <w:r w:rsidRPr="007F1DC7">
              <w:rPr>
                <w:lang w:val="x-none" w:eastAsia="x-none"/>
              </w:rPr>
              <w:t>31.94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5C1B" w14:textId="77777777" w:rsidR="00F55C8C" w:rsidRPr="007F1DC7" w:rsidRDefault="00F55C8C" w:rsidP="00F55C8C">
            <w:pPr>
              <w:rPr>
                <w:lang w:val="x-none" w:eastAsia="x-none"/>
              </w:rPr>
            </w:pPr>
            <w:r w:rsidRPr="007F1DC7">
              <w:rPr>
                <w:lang w:val="x-none" w:eastAsia="x-none"/>
              </w:rPr>
              <w:t>172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67E65A8" w14:textId="77777777" w:rsidR="00F55C8C" w:rsidRPr="007F1DC7" w:rsidRDefault="00F55C8C" w:rsidP="00F55C8C">
            <w:pPr>
              <w:rPr>
                <w:lang w:val="x-none" w:eastAsia="x-none"/>
              </w:rPr>
            </w:pPr>
            <w:r w:rsidRPr="007F1DC7">
              <w:rPr>
                <w:lang w:val="x-none" w:eastAsia="x-none"/>
              </w:rPr>
              <w:t>377172.43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A0E9C72" w14:textId="77777777" w:rsidR="00F55C8C" w:rsidRPr="007F1DC7" w:rsidRDefault="00F55C8C" w:rsidP="00F55C8C">
            <w:pPr>
              <w:rPr>
                <w:lang w:val="x-none" w:eastAsia="x-none"/>
              </w:rPr>
            </w:pPr>
            <w:r w:rsidRPr="007F1DC7">
              <w:rPr>
                <w:lang w:val="x-none" w:eastAsia="x-none"/>
              </w:rPr>
              <w:t>1555245.64</w:t>
            </w:r>
          </w:p>
        </w:tc>
        <w:tc>
          <w:tcPr>
            <w:tcW w:w="1250" w:type="dxa"/>
            <w:tcBorders>
              <w:top w:val="single" w:sz="4" w:space="0" w:color="auto"/>
              <w:left w:val="nil"/>
              <w:bottom w:val="single" w:sz="4" w:space="0" w:color="auto"/>
              <w:right w:val="single" w:sz="4" w:space="0" w:color="auto"/>
            </w:tcBorders>
            <w:shd w:val="clear" w:color="auto" w:fill="auto"/>
            <w:vAlign w:val="center"/>
          </w:tcPr>
          <w:p w14:paraId="7D94A703" w14:textId="77777777" w:rsidR="00F55C8C" w:rsidRPr="007F1DC7" w:rsidRDefault="00F55C8C" w:rsidP="00F55C8C">
            <w:pPr>
              <w:rPr>
                <w:lang w:val="x-none" w:eastAsia="x-none"/>
              </w:rPr>
            </w:pPr>
            <w:r w:rsidRPr="007F1DC7">
              <w:rPr>
                <w:lang w:val="x-none" w:eastAsia="x-none"/>
              </w:rPr>
              <w:t>40.62</w:t>
            </w:r>
          </w:p>
        </w:tc>
      </w:tr>
      <w:tr w:rsidR="007F1DC7" w:rsidRPr="007F1DC7" w14:paraId="7ECE6A2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F60D1" w14:textId="77777777" w:rsidR="00F55C8C" w:rsidRPr="007F1DC7" w:rsidRDefault="00F55C8C" w:rsidP="00F55C8C">
            <w:pPr>
              <w:rPr>
                <w:lang w:val="x-none" w:eastAsia="x-none"/>
              </w:rPr>
            </w:pPr>
            <w:r w:rsidRPr="007F1DC7">
              <w:rPr>
                <w:lang w:val="x-none" w:eastAsia="x-none"/>
              </w:rPr>
              <w:t>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BC21B93" w14:textId="77777777" w:rsidR="00F55C8C" w:rsidRPr="007F1DC7" w:rsidRDefault="00F55C8C" w:rsidP="00F55C8C">
            <w:pPr>
              <w:rPr>
                <w:lang w:val="x-none" w:eastAsia="x-none"/>
              </w:rPr>
            </w:pPr>
            <w:r w:rsidRPr="007F1DC7">
              <w:rPr>
                <w:lang w:val="x-none" w:eastAsia="x-none"/>
              </w:rPr>
              <w:t>377708.5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0A8B497" w14:textId="77777777" w:rsidR="00F55C8C" w:rsidRPr="007F1DC7" w:rsidRDefault="00F55C8C" w:rsidP="00F55C8C">
            <w:pPr>
              <w:rPr>
                <w:lang w:val="x-none" w:eastAsia="x-none"/>
              </w:rPr>
            </w:pPr>
            <w:r w:rsidRPr="007F1DC7">
              <w:rPr>
                <w:lang w:val="x-none" w:eastAsia="x-none"/>
              </w:rPr>
              <w:t>1553013.23</w:t>
            </w:r>
          </w:p>
        </w:tc>
        <w:tc>
          <w:tcPr>
            <w:tcW w:w="986" w:type="dxa"/>
            <w:tcBorders>
              <w:top w:val="single" w:sz="4" w:space="0" w:color="auto"/>
              <w:left w:val="nil"/>
              <w:bottom w:val="single" w:sz="4" w:space="0" w:color="auto"/>
              <w:right w:val="single" w:sz="4" w:space="0" w:color="auto"/>
            </w:tcBorders>
            <w:shd w:val="clear" w:color="auto" w:fill="auto"/>
            <w:vAlign w:val="center"/>
          </w:tcPr>
          <w:p w14:paraId="3324C4C5" w14:textId="77777777" w:rsidR="00F55C8C" w:rsidRPr="007F1DC7" w:rsidRDefault="00F55C8C" w:rsidP="00F55C8C">
            <w:pPr>
              <w:rPr>
                <w:lang w:val="x-none" w:eastAsia="x-none"/>
              </w:rPr>
            </w:pPr>
            <w:r w:rsidRPr="007F1DC7">
              <w:rPr>
                <w:lang w:val="x-none" w:eastAsia="x-none"/>
              </w:rPr>
              <w:t>39.48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D9116" w14:textId="77777777" w:rsidR="00F55C8C" w:rsidRPr="007F1DC7" w:rsidRDefault="00F55C8C" w:rsidP="00F55C8C">
            <w:pPr>
              <w:rPr>
                <w:lang w:val="x-none" w:eastAsia="x-none"/>
              </w:rPr>
            </w:pPr>
            <w:r w:rsidRPr="007F1DC7">
              <w:rPr>
                <w:lang w:val="x-none" w:eastAsia="x-none"/>
              </w:rPr>
              <w:t>173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BD3B276" w14:textId="77777777" w:rsidR="00F55C8C" w:rsidRPr="007F1DC7" w:rsidRDefault="00F55C8C" w:rsidP="00F55C8C">
            <w:pPr>
              <w:rPr>
                <w:lang w:val="x-none" w:eastAsia="x-none"/>
              </w:rPr>
            </w:pPr>
            <w:r w:rsidRPr="007F1DC7">
              <w:rPr>
                <w:lang w:val="x-none" w:eastAsia="x-none"/>
              </w:rPr>
              <w:t>377182.45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3723EEC" w14:textId="77777777" w:rsidR="00F55C8C" w:rsidRPr="007F1DC7" w:rsidRDefault="00F55C8C" w:rsidP="00F55C8C">
            <w:pPr>
              <w:rPr>
                <w:lang w:val="x-none" w:eastAsia="x-none"/>
              </w:rPr>
            </w:pPr>
            <w:r w:rsidRPr="007F1DC7">
              <w:rPr>
                <w:lang w:val="x-none" w:eastAsia="x-none"/>
              </w:rPr>
              <w:t>1555206.27</w:t>
            </w:r>
          </w:p>
        </w:tc>
        <w:tc>
          <w:tcPr>
            <w:tcW w:w="1250" w:type="dxa"/>
            <w:tcBorders>
              <w:top w:val="single" w:sz="4" w:space="0" w:color="auto"/>
              <w:left w:val="nil"/>
              <w:bottom w:val="single" w:sz="4" w:space="0" w:color="auto"/>
              <w:right w:val="single" w:sz="4" w:space="0" w:color="auto"/>
            </w:tcBorders>
            <w:shd w:val="clear" w:color="auto" w:fill="auto"/>
            <w:vAlign w:val="center"/>
          </w:tcPr>
          <w:p w14:paraId="20E4A659" w14:textId="77777777" w:rsidR="00F55C8C" w:rsidRPr="007F1DC7" w:rsidRDefault="00F55C8C" w:rsidP="00F55C8C">
            <w:pPr>
              <w:rPr>
                <w:lang w:val="x-none" w:eastAsia="x-none"/>
              </w:rPr>
            </w:pPr>
            <w:r w:rsidRPr="007F1DC7">
              <w:rPr>
                <w:lang w:val="x-none" w:eastAsia="x-none"/>
              </w:rPr>
              <w:t>15</w:t>
            </w:r>
          </w:p>
        </w:tc>
      </w:tr>
      <w:tr w:rsidR="007F1DC7" w:rsidRPr="007F1DC7" w14:paraId="71917A2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BB230" w14:textId="77777777" w:rsidR="00F55C8C" w:rsidRPr="007F1DC7" w:rsidRDefault="00F55C8C" w:rsidP="00F55C8C">
            <w:pPr>
              <w:rPr>
                <w:lang w:val="x-none" w:eastAsia="x-none"/>
              </w:rPr>
            </w:pPr>
            <w:r w:rsidRPr="007F1DC7">
              <w:rPr>
                <w:lang w:val="x-none" w:eastAsia="x-none"/>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7FA8B0" w14:textId="77777777" w:rsidR="00F55C8C" w:rsidRPr="007F1DC7" w:rsidRDefault="00F55C8C" w:rsidP="00F55C8C">
            <w:pPr>
              <w:rPr>
                <w:lang w:val="x-none" w:eastAsia="x-none"/>
              </w:rPr>
            </w:pPr>
            <w:r w:rsidRPr="007F1DC7">
              <w:rPr>
                <w:lang w:val="x-none" w:eastAsia="x-none"/>
              </w:rPr>
              <w:t>377696.8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0774C31" w14:textId="77777777" w:rsidR="00F55C8C" w:rsidRPr="007F1DC7" w:rsidRDefault="00F55C8C" w:rsidP="00F55C8C">
            <w:pPr>
              <w:rPr>
                <w:lang w:val="x-none" w:eastAsia="x-none"/>
              </w:rPr>
            </w:pPr>
            <w:r w:rsidRPr="007F1DC7">
              <w:rPr>
                <w:lang w:val="x-none" w:eastAsia="x-none"/>
              </w:rPr>
              <w:t>1553050.94</w:t>
            </w:r>
          </w:p>
        </w:tc>
        <w:tc>
          <w:tcPr>
            <w:tcW w:w="986" w:type="dxa"/>
            <w:tcBorders>
              <w:top w:val="single" w:sz="4" w:space="0" w:color="auto"/>
              <w:left w:val="nil"/>
              <w:bottom w:val="single" w:sz="4" w:space="0" w:color="auto"/>
              <w:right w:val="single" w:sz="4" w:space="0" w:color="auto"/>
            </w:tcBorders>
            <w:shd w:val="clear" w:color="auto" w:fill="auto"/>
            <w:vAlign w:val="center"/>
          </w:tcPr>
          <w:p w14:paraId="3BB2CEFD" w14:textId="77777777" w:rsidR="00F55C8C" w:rsidRPr="007F1DC7" w:rsidRDefault="00F55C8C" w:rsidP="00F55C8C">
            <w:pPr>
              <w:rPr>
                <w:lang w:val="x-none" w:eastAsia="x-none"/>
              </w:rPr>
            </w:pPr>
            <w:r w:rsidRPr="007F1DC7">
              <w:rPr>
                <w:lang w:val="x-none" w:eastAsia="x-none"/>
              </w:rPr>
              <w:t>52.36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B9BEC" w14:textId="77777777" w:rsidR="00F55C8C" w:rsidRPr="007F1DC7" w:rsidRDefault="00F55C8C" w:rsidP="00F55C8C">
            <w:pPr>
              <w:rPr>
                <w:lang w:val="x-none" w:eastAsia="x-none"/>
              </w:rPr>
            </w:pPr>
            <w:r w:rsidRPr="007F1DC7">
              <w:rPr>
                <w:lang w:val="x-none" w:eastAsia="x-none"/>
              </w:rPr>
              <w:t>174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95988AD" w14:textId="77777777" w:rsidR="00F55C8C" w:rsidRPr="007F1DC7" w:rsidRDefault="00F55C8C" w:rsidP="00F55C8C">
            <w:pPr>
              <w:rPr>
                <w:lang w:val="x-none" w:eastAsia="x-none"/>
              </w:rPr>
            </w:pPr>
            <w:r w:rsidRPr="007F1DC7">
              <w:rPr>
                <w:lang w:val="x-none" w:eastAsia="x-none"/>
              </w:rPr>
              <w:t>377186.41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ADD0375" w14:textId="77777777" w:rsidR="00F55C8C" w:rsidRPr="007F1DC7" w:rsidRDefault="00F55C8C" w:rsidP="00F55C8C">
            <w:pPr>
              <w:rPr>
                <w:lang w:val="x-none" w:eastAsia="x-none"/>
              </w:rPr>
            </w:pPr>
            <w:r w:rsidRPr="007F1DC7">
              <w:rPr>
                <w:lang w:val="x-none" w:eastAsia="x-none"/>
              </w:rPr>
              <w:t>1555191.8</w:t>
            </w:r>
          </w:p>
        </w:tc>
        <w:tc>
          <w:tcPr>
            <w:tcW w:w="1250" w:type="dxa"/>
            <w:tcBorders>
              <w:top w:val="single" w:sz="4" w:space="0" w:color="auto"/>
              <w:left w:val="nil"/>
              <w:bottom w:val="single" w:sz="4" w:space="0" w:color="auto"/>
              <w:right w:val="single" w:sz="4" w:space="0" w:color="auto"/>
            </w:tcBorders>
            <w:shd w:val="clear" w:color="auto" w:fill="auto"/>
            <w:vAlign w:val="center"/>
          </w:tcPr>
          <w:p w14:paraId="2BDA523B" w14:textId="77777777" w:rsidR="00F55C8C" w:rsidRPr="007F1DC7" w:rsidRDefault="00F55C8C" w:rsidP="00F55C8C">
            <w:pPr>
              <w:rPr>
                <w:lang w:val="x-none" w:eastAsia="x-none"/>
              </w:rPr>
            </w:pPr>
            <w:r w:rsidRPr="007F1DC7">
              <w:rPr>
                <w:lang w:val="x-none" w:eastAsia="x-none"/>
              </w:rPr>
              <w:t>22.5</w:t>
            </w:r>
          </w:p>
        </w:tc>
      </w:tr>
      <w:tr w:rsidR="007F1DC7" w:rsidRPr="007F1DC7" w14:paraId="061E87C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7E00A" w14:textId="77777777" w:rsidR="00F55C8C" w:rsidRPr="007F1DC7" w:rsidRDefault="00F55C8C" w:rsidP="00F55C8C">
            <w:pPr>
              <w:rPr>
                <w:lang w:val="x-none" w:eastAsia="x-none"/>
              </w:rPr>
            </w:pPr>
            <w:r w:rsidRPr="007F1DC7">
              <w:rPr>
                <w:lang w:val="x-none" w:eastAsia="x-none"/>
              </w:rPr>
              <w:t>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A2AD08D" w14:textId="77777777" w:rsidR="00F55C8C" w:rsidRPr="007F1DC7" w:rsidRDefault="00F55C8C" w:rsidP="00F55C8C">
            <w:pPr>
              <w:rPr>
                <w:lang w:val="x-none" w:eastAsia="x-none"/>
              </w:rPr>
            </w:pPr>
            <w:r w:rsidRPr="007F1DC7">
              <w:rPr>
                <w:lang w:val="x-none" w:eastAsia="x-none"/>
              </w:rPr>
              <w:t>377644.71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78F80DF" w14:textId="77777777" w:rsidR="00F55C8C" w:rsidRPr="007F1DC7" w:rsidRDefault="00F55C8C" w:rsidP="00F55C8C">
            <w:pPr>
              <w:rPr>
                <w:lang w:val="x-none" w:eastAsia="x-none"/>
              </w:rPr>
            </w:pPr>
            <w:r w:rsidRPr="007F1DC7">
              <w:rPr>
                <w:lang w:val="x-none" w:eastAsia="x-none"/>
              </w:rPr>
              <w:t>1553045.56</w:t>
            </w:r>
          </w:p>
        </w:tc>
        <w:tc>
          <w:tcPr>
            <w:tcW w:w="986" w:type="dxa"/>
            <w:tcBorders>
              <w:top w:val="single" w:sz="4" w:space="0" w:color="auto"/>
              <w:left w:val="nil"/>
              <w:bottom w:val="single" w:sz="4" w:space="0" w:color="auto"/>
              <w:right w:val="single" w:sz="4" w:space="0" w:color="auto"/>
            </w:tcBorders>
            <w:shd w:val="clear" w:color="auto" w:fill="auto"/>
            <w:vAlign w:val="center"/>
          </w:tcPr>
          <w:p w14:paraId="074FC814" w14:textId="77777777" w:rsidR="00F55C8C" w:rsidRPr="007F1DC7" w:rsidRDefault="00F55C8C" w:rsidP="00F55C8C">
            <w:pPr>
              <w:rPr>
                <w:lang w:val="x-none" w:eastAsia="x-none"/>
              </w:rPr>
            </w:pPr>
            <w:r w:rsidRPr="007F1DC7">
              <w:rPr>
                <w:lang w:val="x-none" w:eastAsia="x-none"/>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4B4F" w14:textId="77777777" w:rsidR="00F55C8C" w:rsidRPr="007F1DC7" w:rsidRDefault="00F55C8C" w:rsidP="00F55C8C">
            <w:pPr>
              <w:rPr>
                <w:lang w:val="x-none" w:eastAsia="x-none"/>
              </w:rPr>
            </w:pPr>
            <w:r w:rsidRPr="007F1DC7">
              <w:rPr>
                <w:lang w:val="x-none" w:eastAsia="x-none"/>
              </w:rPr>
              <w:t>175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E44D757" w14:textId="77777777" w:rsidR="00F55C8C" w:rsidRPr="007F1DC7" w:rsidRDefault="00F55C8C" w:rsidP="00F55C8C">
            <w:pPr>
              <w:rPr>
                <w:lang w:val="x-none" w:eastAsia="x-none"/>
              </w:rPr>
            </w:pPr>
            <w:r w:rsidRPr="007F1DC7">
              <w:rPr>
                <w:lang w:val="x-none" w:eastAsia="x-none"/>
              </w:rPr>
              <w:t>377192.36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205DC93" w14:textId="77777777" w:rsidR="00F55C8C" w:rsidRPr="007F1DC7" w:rsidRDefault="00F55C8C" w:rsidP="00F55C8C">
            <w:pPr>
              <w:rPr>
                <w:lang w:val="x-none" w:eastAsia="x-none"/>
              </w:rPr>
            </w:pPr>
            <w:r w:rsidRPr="007F1DC7">
              <w:rPr>
                <w:lang w:val="x-none" w:eastAsia="x-none"/>
              </w:rPr>
              <w:t>1555170.1</w:t>
            </w:r>
          </w:p>
        </w:tc>
        <w:tc>
          <w:tcPr>
            <w:tcW w:w="1250" w:type="dxa"/>
            <w:tcBorders>
              <w:top w:val="single" w:sz="4" w:space="0" w:color="auto"/>
              <w:left w:val="nil"/>
              <w:bottom w:val="single" w:sz="4" w:space="0" w:color="auto"/>
              <w:right w:val="single" w:sz="4" w:space="0" w:color="auto"/>
            </w:tcBorders>
            <w:shd w:val="clear" w:color="auto" w:fill="auto"/>
            <w:vAlign w:val="center"/>
          </w:tcPr>
          <w:p w14:paraId="45EBE78B" w14:textId="77777777" w:rsidR="00F55C8C" w:rsidRPr="007F1DC7" w:rsidRDefault="00F55C8C" w:rsidP="00F55C8C">
            <w:pPr>
              <w:rPr>
                <w:lang w:val="x-none" w:eastAsia="x-none"/>
              </w:rPr>
            </w:pPr>
            <w:r w:rsidRPr="007F1DC7">
              <w:rPr>
                <w:lang w:val="x-none" w:eastAsia="x-none"/>
              </w:rPr>
              <w:t>75.25</w:t>
            </w:r>
          </w:p>
        </w:tc>
      </w:tr>
      <w:tr w:rsidR="007F1DC7" w:rsidRPr="007F1DC7" w14:paraId="4C635C6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CA82D" w14:textId="77777777" w:rsidR="00F55C8C" w:rsidRPr="007F1DC7" w:rsidRDefault="00F55C8C" w:rsidP="00F55C8C">
            <w:pPr>
              <w:rPr>
                <w:lang w:val="x-none" w:eastAsia="x-none"/>
              </w:rPr>
            </w:pPr>
            <w:r w:rsidRPr="007F1DC7">
              <w:rPr>
                <w:lang w:val="x-none" w:eastAsia="x-none"/>
              </w:rPr>
              <w:t>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3DCA4FC" w14:textId="77777777" w:rsidR="00F55C8C" w:rsidRPr="007F1DC7" w:rsidRDefault="00F55C8C" w:rsidP="00F55C8C">
            <w:pPr>
              <w:rPr>
                <w:lang w:val="x-none" w:eastAsia="x-none"/>
              </w:rPr>
            </w:pPr>
            <w:r w:rsidRPr="007F1DC7">
              <w:rPr>
                <w:lang w:val="x-none" w:eastAsia="x-none"/>
              </w:rPr>
              <w:t>377641.09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2B21AD5" w14:textId="77777777" w:rsidR="00F55C8C" w:rsidRPr="007F1DC7" w:rsidRDefault="00F55C8C" w:rsidP="00F55C8C">
            <w:pPr>
              <w:rPr>
                <w:lang w:val="x-none" w:eastAsia="x-none"/>
              </w:rPr>
            </w:pPr>
            <w:r w:rsidRPr="007F1DC7">
              <w:rPr>
                <w:lang w:val="x-none" w:eastAsia="x-none"/>
              </w:rPr>
              <w:t>1553065.33</w:t>
            </w:r>
          </w:p>
        </w:tc>
        <w:tc>
          <w:tcPr>
            <w:tcW w:w="986" w:type="dxa"/>
            <w:tcBorders>
              <w:top w:val="single" w:sz="4" w:space="0" w:color="auto"/>
              <w:left w:val="nil"/>
              <w:bottom w:val="single" w:sz="4" w:space="0" w:color="auto"/>
              <w:right w:val="single" w:sz="4" w:space="0" w:color="auto"/>
            </w:tcBorders>
            <w:shd w:val="clear" w:color="auto" w:fill="auto"/>
            <w:vAlign w:val="center"/>
          </w:tcPr>
          <w:p w14:paraId="45BC3B90" w14:textId="77777777" w:rsidR="00F55C8C" w:rsidRPr="007F1DC7" w:rsidRDefault="00F55C8C" w:rsidP="00F55C8C">
            <w:pPr>
              <w:rPr>
                <w:lang w:val="x-none" w:eastAsia="x-none"/>
              </w:rPr>
            </w:pPr>
            <w:r w:rsidRPr="007F1DC7">
              <w:rPr>
                <w:lang w:val="x-none" w:eastAsia="x-none"/>
              </w:rPr>
              <w:t>56.56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5E983" w14:textId="77777777" w:rsidR="00F55C8C" w:rsidRPr="007F1DC7" w:rsidRDefault="00F55C8C" w:rsidP="00F55C8C">
            <w:pPr>
              <w:rPr>
                <w:lang w:val="x-none" w:eastAsia="x-none"/>
              </w:rPr>
            </w:pPr>
            <w:r w:rsidRPr="007F1DC7">
              <w:rPr>
                <w:lang w:val="x-none" w:eastAsia="x-none"/>
              </w:rPr>
              <w:t>176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21C3D80" w14:textId="77777777" w:rsidR="00F55C8C" w:rsidRPr="007F1DC7" w:rsidRDefault="00F55C8C" w:rsidP="00F55C8C">
            <w:pPr>
              <w:rPr>
                <w:lang w:val="x-none" w:eastAsia="x-none"/>
              </w:rPr>
            </w:pPr>
            <w:r w:rsidRPr="007F1DC7">
              <w:rPr>
                <w:lang w:val="x-none" w:eastAsia="x-none"/>
              </w:rPr>
              <w:t>377212.35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0703B75" w14:textId="77777777" w:rsidR="00F55C8C" w:rsidRPr="007F1DC7" w:rsidRDefault="00F55C8C" w:rsidP="00F55C8C">
            <w:pPr>
              <w:rPr>
                <w:lang w:val="x-none" w:eastAsia="x-none"/>
              </w:rPr>
            </w:pPr>
            <w:r w:rsidRPr="007F1DC7">
              <w:rPr>
                <w:lang w:val="x-none" w:eastAsia="x-none"/>
              </w:rPr>
              <w:t>1555097.55</w:t>
            </w:r>
          </w:p>
        </w:tc>
        <w:tc>
          <w:tcPr>
            <w:tcW w:w="1250" w:type="dxa"/>
            <w:tcBorders>
              <w:top w:val="single" w:sz="4" w:space="0" w:color="auto"/>
              <w:left w:val="nil"/>
              <w:bottom w:val="single" w:sz="4" w:space="0" w:color="auto"/>
              <w:right w:val="single" w:sz="4" w:space="0" w:color="auto"/>
            </w:tcBorders>
            <w:shd w:val="clear" w:color="auto" w:fill="auto"/>
            <w:vAlign w:val="center"/>
          </w:tcPr>
          <w:p w14:paraId="0CA5B6D2" w14:textId="77777777" w:rsidR="00F55C8C" w:rsidRPr="007F1DC7" w:rsidRDefault="00F55C8C" w:rsidP="00F55C8C">
            <w:pPr>
              <w:rPr>
                <w:lang w:val="x-none" w:eastAsia="x-none"/>
              </w:rPr>
            </w:pPr>
            <w:r w:rsidRPr="007F1DC7">
              <w:rPr>
                <w:lang w:val="x-none" w:eastAsia="x-none"/>
              </w:rPr>
              <w:t>117.5</w:t>
            </w:r>
          </w:p>
        </w:tc>
      </w:tr>
      <w:tr w:rsidR="007F1DC7" w:rsidRPr="007F1DC7" w14:paraId="719B9BC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75AD" w14:textId="77777777" w:rsidR="00F55C8C" w:rsidRPr="007F1DC7" w:rsidRDefault="00F55C8C" w:rsidP="00F55C8C">
            <w:pPr>
              <w:rPr>
                <w:lang w:val="x-none" w:eastAsia="x-none"/>
              </w:rPr>
            </w:pPr>
            <w:r w:rsidRPr="007F1DC7">
              <w:rPr>
                <w:lang w:val="x-none" w:eastAsia="x-none"/>
              </w:rPr>
              <w:t>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CF82A8A" w14:textId="77777777" w:rsidR="00F55C8C" w:rsidRPr="007F1DC7" w:rsidRDefault="00F55C8C" w:rsidP="00F55C8C">
            <w:pPr>
              <w:rPr>
                <w:lang w:val="x-none" w:eastAsia="x-none"/>
              </w:rPr>
            </w:pPr>
            <w:r w:rsidRPr="007F1DC7">
              <w:rPr>
                <w:lang w:val="x-none" w:eastAsia="x-none"/>
              </w:rPr>
              <w:t>377658.18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784CEEB" w14:textId="77777777" w:rsidR="00F55C8C" w:rsidRPr="007F1DC7" w:rsidRDefault="00F55C8C" w:rsidP="00F55C8C">
            <w:pPr>
              <w:rPr>
                <w:lang w:val="x-none" w:eastAsia="x-none"/>
              </w:rPr>
            </w:pPr>
            <w:r w:rsidRPr="007F1DC7">
              <w:rPr>
                <w:lang w:val="x-none" w:eastAsia="x-none"/>
              </w:rPr>
              <w:t>1553119.25</w:t>
            </w:r>
          </w:p>
        </w:tc>
        <w:tc>
          <w:tcPr>
            <w:tcW w:w="986" w:type="dxa"/>
            <w:tcBorders>
              <w:top w:val="single" w:sz="4" w:space="0" w:color="auto"/>
              <w:left w:val="nil"/>
              <w:bottom w:val="single" w:sz="4" w:space="0" w:color="auto"/>
              <w:right w:val="single" w:sz="4" w:space="0" w:color="auto"/>
            </w:tcBorders>
            <w:shd w:val="clear" w:color="auto" w:fill="auto"/>
            <w:vAlign w:val="center"/>
          </w:tcPr>
          <w:p w14:paraId="5D02DE98" w14:textId="77777777" w:rsidR="00F55C8C" w:rsidRPr="007F1DC7" w:rsidRDefault="00F55C8C" w:rsidP="00F55C8C">
            <w:pPr>
              <w:rPr>
                <w:lang w:val="x-none" w:eastAsia="x-none"/>
              </w:rPr>
            </w:pPr>
            <w:r w:rsidRPr="007F1DC7">
              <w:rPr>
                <w:lang w:val="x-none" w:eastAsia="x-none"/>
              </w:rPr>
              <w:t>81.95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24329" w14:textId="77777777" w:rsidR="00F55C8C" w:rsidRPr="007F1DC7" w:rsidRDefault="00F55C8C" w:rsidP="00F55C8C">
            <w:pPr>
              <w:rPr>
                <w:lang w:val="x-none" w:eastAsia="x-none"/>
              </w:rPr>
            </w:pPr>
            <w:r w:rsidRPr="007F1DC7">
              <w:rPr>
                <w:lang w:val="x-none" w:eastAsia="x-none"/>
              </w:rPr>
              <w:t>177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77762DA" w14:textId="77777777" w:rsidR="00F55C8C" w:rsidRPr="007F1DC7" w:rsidRDefault="00F55C8C" w:rsidP="00F55C8C">
            <w:pPr>
              <w:rPr>
                <w:lang w:val="x-none" w:eastAsia="x-none"/>
              </w:rPr>
            </w:pPr>
            <w:r w:rsidRPr="007F1DC7">
              <w:rPr>
                <w:lang w:val="x-none" w:eastAsia="x-none"/>
              </w:rPr>
              <w:t>377241.75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A17E857" w14:textId="77777777" w:rsidR="00F55C8C" w:rsidRPr="007F1DC7" w:rsidRDefault="00F55C8C" w:rsidP="00F55C8C">
            <w:pPr>
              <w:rPr>
                <w:lang w:val="x-none" w:eastAsia="x-none"/>
              </w:rPr>
            </w:pPr>
            <w:r w:rsidRPr="007F1DC7">
              <w:rPr>
                <w:lang w:val="x-none" w:eastAsia="x-none"/>
              </w:rPr>
              <w:t>1554983.79</w:t>
            </w:r>
          </w:p>
        </w:tc>
        <w:tc>
          <w:tcPr>
            <w:tcW w:w="1250" w:type="dxa"/>
            <w:tcBorders>
              <w:top w:val="single" w:sz="4" w:space="0" w:color="auto"/>
              <w:left w:val="nil"/>
              <w:bottom w:val="single" w:sz="4" w:space="0" w:color="auto"/>
              <w:right w:val="single" w:sz="4" w:space="0" w:color="auto"/>
            </w:tcBorders>
            <w:shd w:val="clear" w:color="auto" w:fill="auto"/>
            <w:vAlign w:val="center"/>
          </w:tcPr>
          <w:p w14:paraId="52390C59" w14:textId="77777777" w:rsidR="00F55C8C" w:rsidRPr="007F1DC7" w:rsidRDefault="00F55C8C" w:rsidP="00F55C8C">
            <w:pPr>
              <w:rPr>
                <w:lang w:val="x-none" w:eastAsia="x-none"/>
              </w:rPr>
            </w:pPr>
            <w:r w:rsidRPr="007F1DC7">
              <w:rPr>
                <w:lang w:val="x-none" w:eastAsia="x-none"/>
              </w:rPr>
              <w:t>26.46</w:t>
            </w:r>
          </w:p>
        </w:tc>
      </w:tr>
      <w:tr w:rsidR="007F1DC7" w:rsidRPr="007F1DC7" w14:paraId="1A8CDD2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32AC1" w14:textId="77777777" w:rsidR="00F55C8C" w:rsidRPr="007F1DC7" w:rsidRDefault="00F55C8C" w:rsidP="00F55C8C">
            <w:pPr>
              <w:rPr>
                <w:lang w:val="x-none" w:eastAsia="x-none"/>
              </w:rPr>
            </w:pPr>
            <w:r w:rsidRPr="007F1DC7">
              <w:rPr>
                <w:lang w:val="x-none" w:eastAsia="x-none"/>
              </w:rPr>
              <w:t>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7C20D4" w14:textId="77777777" w:rsidR="00F55C8C" w:rsidRPr="007F1DC7" w:rsidRDefault="00F55C8C" w:rsidP="00F55C8C">
            <w:pPr>
              <w:rPr>
                <w:lang w:val="x-none" w:eastAsia="x-none"/>
              </w:rPr>
            </w:pPr>
            <w:r w:rsidRPr="007F1DC7">
              <w:rPr>
                <w:lang w:val="x-none" w:eastAsia="x-none"/>
              </w:rPr>
              <w:t>377676.15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A044273" w14:textId="77777777" w:rsidR="00F55C8C" w:rsidRPr="007F1DC7" w:rsidRDefault="00F55C8C" w:rsidP="00F55C8C">
            <w:pPr>
              <w:rPr>
                <w:lang w:val="x-none" w:eastAsia="x-none"/>
              </w:rPr>
            </w:pPr>
            <w:r w:rsidRPr="007F1DC7">
              <w:rPr>
                <w:lang w:val="x-none" w:eastAsia="x-none"/>
              </w:rPr>
              <w:t>1553199.21</w:t>
            </w:r>
          </w:p>
        </w:tc>
        <w:tc>
          <w:tcPr>
            <w:tcW w:w="986" w:type="dxa"/>
            <w:tcBorders>
              <w:top w:val="single" w:sz="4" w:space="0" w:color="auto"/>
              <w:left w:val="nil"/>
              <w:bottom w:val="single" w:sz="4" w:space="0" w:color="auto"/>
              <w:right w:val="single" w:sz="4" w:space="0" w:color="auto"/>
            </w:tcBorders>
            <w:shd w:val="clear" w:color="auto" w:fill="auto"/>
            <w:vAlign w:val="center"/>
          </w:tcPr>
          <w:p w14:paraId="70762305" w14:textId="77777777" w:rsidR="00F55C8C" w:rsidRPr="007F1DC7" w:rsidRDefault="00F55C8C" w:rsidP="00F55C8C">
            <w:pPr>
              <w:rPr>
                <w:lang w:val="x-none" w:eastAsia="x-none"/>
              </w:rPr>
            </w:pPr>
            <w:r w:rsidRPr="007F1DC7">
              <w:rPr>
                <w:lang w:val="x-none" w:eastAsia="x-none"/>
              </w:rPr>
              <w:t>64.02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7092" w14:textId="77777777" w:rsidR="00F55C8C" w:rsidRPr="007F1DC7" w:rsidRDefault="00F55C8C" w:rsidP="00F55C8C">
            <w:pPr>
              <w:rPr>
                <w:lang w:val="x-none" w:eastAsia="x-none"/>
              </w:rPr>
            </w:pPr>
            <w:r w:rsidRPr="007F1DC7">
              <w:rPr>
                <w:lang w:val="x-none" w:eastAsia="x-none"/>
              </w:rPr>
              <w:t>178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A2D97B0" w14:textId="77777777" w:rsidR="00F55C8C" w:rsidRPr="007F1DC7" w:rsidRDefault="00F55C8C" w:rsidP="00F55C8C">
            <w:pPr>
              <w:rPr>
                <w:lang w:val="x-none" w:eastAsia="x-none"/>
              </w:rPr>
            </w:pPr>
            <w:r w:rsidRPr="007F1DC7">
              <w:rPr>
                <w:lang w:val="x-none" w:eastAsia="x-none"/>
              </w:rPr>
              <w:t>377238.64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220FE25" w14:textId="77777777" w:rsidR="00F55C8C" w:rsidRPr="007F1DC7" w:rsidRDefault="00F55C8C" w:rsidP="00F55C8C">
            <w:pPr>
              <w:rPr>
                <w:lang w:val="x-none" w:eastAsia="x-none"/>
              </w:rPr>
            </w:pPr>
            <w:r w:rsidRPr="007F1DC7">
              <w:rPr>
                <w:lang w:val="x-none" w:eastAsia="x-none"/>
              </w:rPr>
              <w:t>1554957.51</w:t>
            </w:r>
          </w:p>
        </w:tc>
        <w:tc>
          <w:tcPr>
            <w:tcW w:w="1250" w:type="dxa"/>
            <w:tcBorders>
              <w:top w:val="single" w:sz="4" w:space="0" w:color="auto"/>
              <w:left w:val="nil"/>
              <w:bottom w:val="single" w:sz="4" w:space="0" w:color="auto"/>
              <w:right w:val="single" w:sz="4" w:space="0" w:color="auto"/>
            </w:tcBorders>
            <w:shd w:val="clear" w:color="auto" w:fill="auto"/>
            <w:vAlign w:val="center"/>
          </w:tcPr>
          <w:p w14:paraId="26C2CF06" w14:textId="77777777" w:rsidR="00F55C8C" w:rsidRPr="007F1DC7" w:rsidRDefault="00F55C8C" w:rsidP="00F55C8C">
            <w:pPr>
              <w:rPr>
                <w:lang w:val="x-none" w:eastAsia="x-none"/>
              </w:rPr>
            </w:pPr>
            <w:r w:rsidRPr="007F1DC7">
              <w:rPr>
                <w:lang w:val="x-none" w:eastAsia="x-none"/>
              </w:rPr>
              <w:t>42.96</w:t>
            </w:r>
          </w:p>
        </w:tc>
      </w:tr>
      <w:tr w:rsidR="007F1DC7" w:rsidRPr="007F1DC7" w14:paraId="407DBB4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C7E41" w14:textId="77777777" w:rsidR="00F55C8C" w:rsidRPr="007F1DC7" w:rsidRDefault="00F55C8C" w:rsidP="00F55C8C">
            <w:pPr>
              <w:rPr>
                <w:lang w:val="x-none" w:eastAsia="x-none"/>
              </w:rPr>
            </w:pPr>
            <w:r w:rsidRPr="007F1DC7">
              <w:rPr>
                <w:lang w:val="x-none" w:eastAsia="x-none"/>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F5444B9" w14:textId="77777777" w:rsidR="00F55C8C" w:rsidRPr="007F1DC7" w:rsidRDefault="00F55C8C" w:rsidP="00F55C8C">
            <w:pPr>
              <w:rPr>
                <w:lang w:val="x-none" w:eastAsia="x-none"/>
              </w:rPr>
            </w:pPr>
            <w:r w:rsidRPr="007F1DC7">
              <w:rPr>
                <w:lang w:val="x-none" w:eastAsia="x-none"/>
              </w:rPr>
              <w:t>377681.55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EDD677E" w14:textId="77777777" w:rsidR="00F55C8C" w:rsidRPr="007F1DC7" w:rsidRDefault="00F55C8C" w:rsidP="00F55C8C">
            <w:pPr>
              <w:rPr>
                <w:lang w:val="x-none" w:eastAsia="x-none"/>
              </w:rPr>
            </w:pPr>
            <w:r w:rsidRPr="007F1DC7">
              <w:rPr>
                <w:lang w:val="x-none" w:eastAsia="x-none"/>
              </w:rPr>
              <w:t>1553263</w:t>
            </w:r>
          </w:p>
        </w:tc>
        <w:tc>
          <w:tcPr>
            <w:tcW w:w="986" w:type="dxa"/>
            <w:tcBorders>
              <w:top w:val="single" w:sz="4" w:space="0" w:color="auto"/>
              <w:left w:val="nil"/>
              <w:bottom w:val="single" w:sz="4" w:space="0" w:color="auto"/>
              <w:right w:val="single" w:sz="4" w:space="0" w:color="auto"/>
            </w:tcBorders>
            <w:shd w:val="clear" w:color="auto" w:fill="auto"/>
            <w:vAlign w:val="center"/>
          </w:tcPr>
          <w:p w14:paraId="4ED81108" w14:textId="77777777" w:rsidR="00F55C8C" w:rsidRPr="007F1DC7" w:rsidRDefault="00F55C8C" w:rsidP="00F55C8C">
            <w:pPr>
              <w:rPr>
                <w:lang w:val="x-none" w:eastAsia="x-none"/>
              </w:rPr>
            </w:pPr>
            <w:r w:rsidRPr="007F1DC7">
              <w:rPr>
                <w:lang w:val="x-none" w:eastAsia="x-none"/>
              </w:rPr>
              <w:t>151.19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24BF4" w14:textId="77777777" w:rsidR="00F55C8C" w:rsidRPr="007F1DC7" w:rsidRDefault="00F55C8C" w:rsidP="00F55C8C">
            <w:pPr>
              <w:rPr>
                <w:lang w:val="x-none" w:eastAsia="x-none"/>
              </w:rPr>
            </w:pPr>
            <w:r w:rsidRPr="007F1DC7">
              <w:rPr>
                <w:lang w:val="x-none" w:eastAsia="x-none"/>
              </w:rPr>
              <w:t>179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2F8A6A2" w14:textId="77777777" w:rsidR="00F55C8C" w:rsidRPr="007F1DC7" w:rsidRDefault="00F55C8C" w:rsidP="00F55C8C">
            <w:pPr>
              <w:rPr>
                <w:lang w:val="x-none" w:eastAsia="x-none"/>
              </w:rPr>
            </w:pPr>
            <w:r w:rsidRPr="007F1DC7">
              <w:rPr>
                <w:lang w:val="x-none" w:eastAsia="x-none"/>
              </w:rPr>
              <w:t>377240.53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81D6A45" w14:textId="77777777" w:rsidR="00F55C8C" w:rsidRPr="007F1DC7" w:rsidRDefault="00F55C8C" w:rsidP="00F55C8C">
            <w:pPr>
              <w:rPr>
                <w:lang w:val="x-none" w:eastAsia="x-none"/>
              </w:rPr>
            </w:pPr>
            <w:r w:rsidRPr="007F1DC7">
              <w:rPr>
                <w:lang w:val="x-none" w:eastAsia="x-none"/>
              </w:rPr>
              <w:t>1554914.59</w:t>
            </w:r>
          </w:p>
        </w:tc>
        <w:tc>
          <w:tcPr>
            <w:tcW w:w="1250" w:type="dxa"/>
            <w:tcBorders>
              <w:top w:val="single" w:sz="4" w:space="0" w:color="auto"/>
              <w:left w:val="nil"/>
              <w:bottom w:val="single" w:sz="4" w:space="0" w:color="auto"/>
              <w:right w:val="single" w:sz="4" w:space="0" w:color="auto"/>
            </w:tcBorders>
            <w:shd w:val="clear" w:color="auto" w:fill="auto"/>
            <w:vAlign w:val="center"/>
          </w:tcPr>
          <w:p w14:paraId="5B82B59A" w14:textId="77777777" w:rsidR="00F55C8C" w:rsidRPr="007F1DC7" w:rsidRDefault="00F55C8C" w:rsidP="00F55C8C">
            <w:pPr>
              <w:rPr>
                <w:lang w:val="x-none" w:eastAsia="x-none"/>
              </w:rPr>
            </w:pPr>
            <w:r w:rsidRPr="007F1DC7">
              <w:rPr>
                <w:lang w:val="x-none" w:eastAsia="x-none"/>
              </w:rPr>
              <w:t>22.15</w:t>
            </w:r>
          </w:p>
        </w:tc>
      </w:tr>
      <w:tr w:rsidR="007F1DC7" w:rsidRPr="007F1DC7" w14:paraId="73D7EAB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73118" w14:textId="77777777" w:rsidR="00F55C8C" w:rsidRPr="007F1DC7" w:rsidRDefault="00F55C8C" w:rsidP="00F55C8C">
            <w:pPr>
              <w:rPr>
                <w:lang w:val="x-none" w:eastAsia="x-none"/>
              </w:rPr>
            </w:pPr>
            <w:r w:rsidRPr="007F1DC7">
              <w:rPr>
                <w:lang w:val="x-none" w:eastAsia="x-none"/>
              </w:rPr>
              <w:t>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773416F" w14:textId="77777777" w:rsidR="00F55C8C" w:rsidRPr="007F1DC7" w:rsidRDefault="00F55C8C" w:rsidP="00F55C8C">
            <w:pPr>
              <w:rPr>
                <w:lang w:val="x-none" w:eastAsia="x-none"/>
              </w:rPr>
            </w:pPr>
            <w:r w:rsidRPr="007F1DC7">
              <w:rPr>
                <w:lang w:val="x-none" w:eastAsia="x-none"/>
              </w:rPr>
              <w:t>377689.64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A1FF63" w14:textId="77777777" w:rsidR="00F55C8C" w:rsidRPr="007F1DC7" w:rsidRDefault="00F55C8C" w:rsidP="00F55C8C">
            <w:pPr>
              <w:rPr>
                <w:lang w:val="x-none" w:eastAsia="x-none"/>
              </w:rPr>
            </w:pPr>
            <w:r w:rsidRPr="007F1DC7">
              <w:rPr>
                <w:lang w:val="x-none" w:eastAsia="x-none"/>
              </w:rPr>
              <w:t>1553413.97</w:t>
            </w:r>
          </w:p>
        </w:tc>
        <w:tc>
          <w:tcPr>
            <w:tcW w:w="986" w:type="dxa"/>
            <w:tcBorders>
              <w:top w:val="single" w:sz="4" w:space="0" w:color="auto"/>
              <w:left w:val="nil"/>
              <w:bottom w:val="single" w:sz="4" w:space="0" w:color="auto"/>
              <w:right w:val="single" w:sz="4" w:space="0" w:color="auto"/>
            </w:tcBorders>
            <w:shd w:val="clear" w:color="auto" w:fill="auto"/>
            <w:vAlign w:val="center"/>
          </w:tcPr>
          <w:p w14:paraId="40CF5E6B" w14:textId="77777777" w:rsidR="00F55C8C" w:rsidRPr="007F1DC7" w:rsidRDefault="00F55C8C" w:rsidP="00F55C8C">
            <w:pPr>
              <w:rPr>
                <w:lang w:val="x-none" w:eastAsia="x-none"/>
              </w:rPr>
            </w:pPr>
            <w:r w:rsidRPr="007F1DC7">
              <w:rPr>
                <w:lang w:val="x-none" w:eastAsia="x-none"/>
              </w:rPr>
              <w:t>60.52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6069C" w14:textId="77777777" w:rsidR="00F55C8C" w:rsidRPr="007F1DC7" w:rsidRDefault="00F55C8C" w:rsidP="00F55C8C">
            <w:pPr>
              <w:rPr>
                <w:lang w:val="x-none" w:eastAsia="x-none"/>
              </w:rPr>
            </w:pPr>
            <w:r w:rsidRPr="007F1DC7">
              <w:rPr>
                <w:lang w:val="x-none" w:eastAsia="x-none"/>
              </w:rPr>
              <w:t>180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B188369" w14:textId="77777777" w:rsidR="00F55C8C" w:rsidRPr="007F1DC7" w:rsidRDefault="00F55C8C" w:rsidP="00F55C8C">
            <w:pPr>
              <w:rPr>
                <w:lang w:val="x-none" w:eastAsia="x-none"/>
              </w:rPr>
            </w:pPr>
            <w:r w:rsidRPr="007F1DC7">
              <w:rPr>
                <w:lang w:val="x-none" w:eastAsia="x-none"/>
              </w:rPr>
              <w:t>377241.05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6762CFC" w14:textId="77777777" w:rsidR="00F55C8C" w:rsidRPr="007F1DC7" w:rsidRDefault="00F55C8C" w:rsidP="00F55C8C">
            <w:pPr>
              <w:rPr>
                <w:lang w:val="x-none" w:eastAsia="x-none"/>
              </w:rPr>
            </w:pPr>
            <w:r w:rsidRPr="007F1DC7">
              <w:rPr>
                <w:lang w:val="x-none" w:eastAsia="x-none"/>
              </w:rPr>
              <w:t>1554892.45</w:t>
            </w:r>
          </w:p>
        </w:tc>
        <w:tc>
          <w:tcPr>
            <w:tcW w:w="1250" w:type="dxa"/>
            <w:tcBorders>
              <w:top w:val="single" w:sz="4" w:space="0" w:color="auto"/>
              <w:left w:val="nil"/>
              <w:bottom w:val="single" w:sz="4" w:space="0" w:color="auto"/>
              <w:right w:val="single" w:sz="4" w:space="0" w:color="auto"/>
            </w:tcBorders>
            <w:shd w:val="clear" w:color="auto" w:fill="auto"/>
            <w:vAlign w:val="center"/>
          </w:tcPr>
          <w:p w14:paraId="0EA89139" w14:textId="77777777" w:rsidR="00F55C8C" w:rsidRPr="007F1DC7" w:rsidRDefault="00F55C8C" w:rsidP="00F55C8C">
            <w:pPr>
              <w:rPr>
                <w:lang w:val="x-none" w:eastAsia="x-none"/>
              </w:rPr>
            </w:pPr>
            <w:r w:rsidRPr="007F1DC7">
              <w:rPr>
                <w:lang w:val="x-none" w:eastAsia="x-none"/>
              </w:rPr>
              <w:t>23.48</w:t>
            </w:r>
          </w:p>
        </w:tc>
      </w:tr>
      <w:tr w:rsidR="007F1DC7" w:rsidRPr="007F1DC7" w14:paraId="08EFCEA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FC86" w14:textId="77777777" w:rsidR="00F55C8C" w:rsidRPr="007F1DC7" w:rsidRDefault="00F55C8C" w:rsidP="00F55C8C">
            <w:pPr>
              <w:rPr>
                <w:lang w:val="x-none" w:eastAsia="x-none"/>
              </w:rPr>
            </w:pPr>
            <w:r w:rsidRPr="007F1DC7">
              <w:rPr>
                <w:lang w:val="x-none" w:eastAsia="x-none"/>
              </w:rPr>
              <w:t>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686C70" w14:textId="77777777" w:rsidR="00F55C8C" w:rsidRPr="007F1DC7" w:rsidRDefault="00F55C8C" w:rsidP="00F55C8C">
            <w:pPr>
              <w:rPr>
                <w:lang w:val="x-none" w:eastAsia="x-none"/>
              </w:rPr>
            </w:pPr>
            <w:r w:rsidRPr="007F1DC7">
              <w:rPr>
                <w:lang w:val="x-none" w:eastAsia="x-none"/>
              </w:rPr>
              <w:t>377695.93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114AA4D" w14:textId="77777777" w:rsidR="00F55C8C" w:rsidRPr="007F1DC7" w:rsidRDefault="00F55C8C" w:rsidP="00F55C8C">
            <w:pPr>
              <w:rPr>
                <w:lang w:val="x-none" w:eastAsia="x-none"/>
              </w:rPr>
            </w:pPr>
            <w:r w:rsidRPr="007F1DC7">
              <w:rPr>
                <w:lang w:val="x-none" w:eastAsia="x-none"/>
              </w:rPr>
              <w:t>1553474.16</w:t>
            </w:r>
          </w:p>
        </w:tc>
        <w:tc>
          <w:tcPr>
            <w:tcW w:w="986" w:type="dxa"/>
            <w:tcBorders>
              <w:top w:val="single" w:sz="4" w:space="0" w:color="auto"/>
              <w:left w:val="nil"/>
              <w:bottom w:val="single" w:sz="4" w:space="0" w:color="auto"/>
              <w:right w:val="single" w:sz="4" w:space="0" w:color="auto"/>
            </w:tcBorders>
            <w:shd w:val="clear" w:color="auto" w:fill="auto"/>
            <w:vAlign w:val="center"/>
          </w:tcPr>
          <w:p w14:paraId="50D62CDB" w14:textId="77777777" w:rsidR="00F55C8C" w:rsidRPr="007F1DC7" w:rsidRDefault="00F55C8C" w:rsidP="00F55C8C">
            <w:pPr>
              <w:rPr>
                <w:lang w:val="x-none" w:eastAsia="x-none"/>
              </w:rPr>
            </w:pPr>
            <w:r w:rsidRPr="007F1DC7">
              <w:rPr>
                <w:lang w:val="x-none" w:eastAsia="x-none"/>
              </w:rPr>
              <w:t>46.93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B077" w14:textId="77777777" w:rsidR="00F55C8C" w:rsidRPr="007F1DC7" w:rsidRDefault="00F55C8C" w:rsidP="00F55C8C">
            <w:pPr>
              <w:rPr>
                <w:lang w:val="x-none" w:eastAsia="x-none"/>
              </w:rPr>
            </w:pPr>
            <w:r w:rsidRPr="007F1DC7">
              <w:rPr>
                <w:lang w:val="x-none" w:eastAsia="x-none"/>
              </w:rPr>
              <w:t>181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E159614" w14:textId="77777777" w:rsidR="00F55C8C" w:rsidRPr="007F1DC7" w:rsidRDefault="00F55C8C" w:rsidP="00F55C8C">
            <w:pPr>
              <w:rPr>
                <w:lang w:val="x-none" w:eastAsia="x-none"/>
              </w:rPr>
            </w:pPr>
            <w:r w:rsidRPr="007F1DC7">
              <w:rPr>
                <w:lang w:val="x-none" w:eastAsia="x-none"/>
              </w:rPr>
              <w:t>377256.48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D2B56BC" w14:textId="77777777" w:rsidR="00F55C8C" w:rsidRPr="007F1DC7" w:rsidRDefault="00F55C8C" w:rsidP="00F55C8C">
            <w:pPr>
              <w:rPr>
                <w:lang w:val="x-none" w:eastAsia="x-none"/>
              </w:rPr>
            </w:pPr>
            <w:r w:rsidRPr="007F1DC7">
              <w:rPr>
                <w:lang w:val="x-none" w:eastAsia="x-none"/>
              </w:rPr>
              <w:t>1554874.75</w:t>
            </w:r>
          </w:p>
        </w:tc>
        <w:tc>
          <w:tcPr>
            <w:tcW w:w="1250" w:type="dxa"/>
            <w:tcBorders>
              <w:top w:val="single" w:sz="4" w:space="0" w:color="auto"/>
              <w:left w:val="nil"/>
              <w:bottom w:val="single" w:sz="4" w:space="0" w:color="auto"/>
              <w:right w:val="single" w:sz="4" w:space="0" w:color="auto"/>
            </w:tcBorders>
            <w:shd w:val="clear" w:color="auto" w:fill="auto"/>
            <w:vAlign w:val="center"/>
          </w:tcPr>
          <w:p w14:paraId="52AB1920" w14:textId="77777777" w:rsidR="00F55C8C" w:rsidRPr="007F1DC7" w:rsidRDefault="00F55C8C" w:rsidP="00F55C8C">
            <w:pPr>
              <w:rPr>
                <w:lang w:val="x-none" w:eastAsia="x-none"/>
              </w:rPr>
            </w:pPr>
            <w:r w:rsidRPr="007F1DC7">
              <w:rPr>
                <w:lang w:val="x-none" w:eastAsia="x-none"/>
              </w:rPr>
              <w:t>13.14</w:t>
            </w:r>
          </w:p>
        </w:tc>
      </w:tr>
      <w:tr w:rsidR="007F1DC7" w:rsidRPr="007F1DC7" w14:paraId="615F64F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761C" w14:textId="77777777" w:rsidR="00F55C8C" w:rsidRPr="007F1DC7" w:rsidRDefault="00F55C8C" w:rsidP="00F55C8C">
            <w:pPr>
              <w:rPr>
                <w:lang w:val="x-none" w:eastAsia="x-none"/>
              </w:rPr>
            </w:pPr>
            <w:r w:rsidRPr="007F1DC7">
              <w:rPr>
                <w:lang w:val="x-none" w:eastAsia="x-none"/>
              </w:rPr>
              <w:t>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7E13E6" w14:textId="77777777" w:rsidR="00F55C8C" w:rsidRPr="007F1DC7" w:rsidRDefault="00F55C8C" w:rsidP="00F55C8C">
            <w:pPr>
              <w:rPr>
                <w:lang w:val="x-none" w:eastAsia="x-none"/>
              </w:rPr>
            </w:pPr>
            <w:r w:rsidRPr="007F1DC7">
              <w:rPr>
                <w:lang w:val="x-none" w:eastAsia="x-none"/>
              </w:rPr>
              <w:t>377700.42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7CE1E9F" w14:textId="77777777" w:rsidR="00F55C8C" w:rsidRPr="007F1DC7" w:rsidRDefault="00F55C8C" w:rsidP="00F55C8C">
            <w:pPr>
              <w:rPr>
                <w:lang w:val="x-none" w:eastAsia="x-none"/>
              </w:rPr>
            </w:pPr>
            <w:r w:rsidRPr="007F1DC7">
              <w:rPr>
                <w:lang w:val="x-none" w:eastAsia="x-none"/>
              </w:rPr>
              <w:t>1553520.88</w:t>
            </w:r>
          </w:p>
        </w:tc>
        <w:tc>
          <w:tcPr>
            <w:tcW w:w="986" w:type="dxa"/>
            <w:tcBorders>
              <w:top w:val="single" w:sz="4" w:space="0" w:color="auto"/>
              <w:left w:val="nil"/>
              <w:bottom w:val="single" w:sz="4" w:space="0" w:color="auto"/>
              <w:right w:val="single" w:sz="4" w:space="0" w:color="auto"/>
            </w:tcBorders>
            <w:shd w:val="clear" w:color="auto" w:fill="auto"/>
            <w:vAlign w:val="center"/>
          </w:tcPr>
          <w:p w14:paraId="097978DB" w14:textId="77777777" w:rsidR="00F55C8C" w:rsidRPr="007F1DC7" w:rsidRDefault="00F55C8C" w:rsidP="00F55C8C">
            <w:pPr>
              <w:rPr>
                <w:lang w:val="x-none" w:eastAsia="x-none"/>
              </w:rPr>
            </w:pPr>
            <w:r w:rsidRPr="007F1DC7">
              <w:rPr>
                <w:lang w:val="x-none" w:eastAsia="x-none"/>
              </w:rPr>
              <w:t>38.8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1ACA" w14:textId="77777777" w:rsidR="00F55C8C" w:rsidRPr="007F1DC7" w:rsidRDefault="00F55C8C" w:rsidP="00F55C8C">
            <w:pPr>
              <w:rPr>
                <w:lang w:val="x-none" w:eastAsia="x-none"/>
              </w:rPr>
            </w:pPr>
            <w:r w:rsidRPr="007F1DC7">
              <w:rPr>
                <w:lang w:val="x-none" w:eastAsia="x-none"/>
              </w:rPr>
              <w:t>182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1F677D2" w14:textId="77777777" w:rsidR="00F55C8C" w:rsidRPr="007F1DC7" w:rsidRDefault="00F55C8C" w:rsidP="00F55C8C">
            <w:pPr>
              <w:rPr>
                <w:lang w:val="x-none" w:eastAsia="x-none"/>
              </w:rPr>
            </w:pPr>
            <w:r w:rsidRPr="007F1DC7">
              <w:rPr>
                <w:lang w:val="x-none" w:eastAsia="x-none"/>
              </w:rPr>
              <w:t>377269.23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75F9538" w14:textId="77777777" w:rsidR="00F55C8C" w:rsidRPr="007F1DC7" w:rsidRDefault="00F55C8C" w:rsidP="00F55C8C">
            <w:pPr>
              <w:rPr>
                <w:lang w:val="x-none" w:eastAsia="x-none"/>
              </w:rPr>
            </w:pPr>
            <w:r w:rsidRPr="007F1DC7">
              <w:rPr>
                <w:lang w:val="x-none" w:eastAsia="x-none"/>
              </w:rPr>
              <w:t>1554871.57</w:t>
            </w:r>
          </w:p>
        </w:tc>
        <w:tc>
          <w:tcPr>
            <w:tcW w:w="1250" w:type="dxa"/>
            <w:tcBorders>
              <w:top w:val="single" w:sz="4" w:space="0" w:color="auto"/>
              <w:left w:val="nil"/>
              <w:bottom w:val="single" w:sz="4" w:space="0" w:color="auto"/>
              <w:right w:val="single" w:sz="4" w:space="0" w:color="auto"/>
            </w:tcBorders>
            <w:shd w:val="clear" w:color="auto" w:fill="auto"/>
            <w:vAlign w:val="center"/>
          </w:tcPr>
          <w:p w14:paraId="38EC6EB2" w14:textId="77777777" w:rsidR="00F55C8C" w:rsidRPr="007F1DC7" w:rsidRDefault="00F55C8C" w:rsidP="00F55C8C">
            <w:pPr>
              <w:rPr>
                <w:lang w:val="x-none" w:eastAsia="x-none"/>
              </w:rPr>
            </w:pPr>
            <w:r w:rsidRPr="007F1DC7">
              <w:rPr>
                <w:lang w:val="x-none" w:eastAsia="x-none"/>
              </w:rPr>
              <w:t>19.12</w:t>
            </w:r>
          </w:p>
        </w:tc>
      </w:tr>
      <w:tr w:rsidR="007F1DC7" w:rsidRPr="007F1DC7" w14:paraId="7ACA479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9B25" w14:textId="77777777" w:rsidR="00F55C8C" w:rsidRPr="007F1DC7" w:rsidRDefault="00F55C8C" w:rsidP="00F55C8C">
            <w:pPr>
              <w:rPr>
                <w:lang w:val="x-none" w:eastAsia="x-none"/>
              </w:rPr>
            </w:pPr>
            <w:r w:rsidRPr="007F1DC7">
              <w:rPr>
                <w:lang w:val="x-none" w:eastAsia="x-none"/>
              </w:rPr>
              <w:t>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99A97D" w14:textId="77777777" w:rsidR="00F55C8C" w:rsidRPr="007F1DC7" w:rsidRDefault="00F55C8C" w:rsidP="00F55C8C">
            <w:pPr>
              <w:rPr>
                <w:lang w:val="x-none" w:eastAsia="x-none"/>
              </w:rPr>
            </w:pPr>
            <w:r w:rsidRPr="007F1DC7">
              <w:rPr>
                <w:lang w:val="x-none" w:eastAsia="x-none"/>
              </w:rPr>
              <w:t>377709.41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5081273" w14:textId="77777777" w:rsidR="00F55C8C" w:rsidRPr="007F1DC7" w:rsidRDefault="00F55C8C" w:rsidP="00F55C8C">
            <w:pPr>
              <w:rPr>
                <w:lang w:val="x-none" w:eastAsia="x-none"/>
              </w:rPr>
            </w:pPr>
            <w:r w:rsidRPr="007F1DC7">
              <w:rPr>
                <w:lang w:val="x-none" w:eastAsia="x-none"/>
              </w:rPr>
              <w:t>1553558.62</w:t>
            </w:r>
          </w:p>
        </w:tc>
        <w:tc>
          <w:tcPr>
            <w:tcW w:w="986" w:type="dxa"/>
            <w:tcBorders>
              <w:top w:val="single" w:sz="4" w:space="0" w:color="auto"/>
              <w:left w:val="nil"/>
              <w:bottom w:val="single" w:sz="4" w:space="0" w:color="auto"/>
              <w:right w:val="single" w:sz="4" w:space="0" w:color="auto"/>
            </w:tcBorders>
            <w:shd w:val="clear" w:color="auto" w:fill="auto"/>
            <w:vAlign w:val="center"/>
          </w:tcPr>
          <w:p w14:paraId="51B8B14C" w14:textId="77777777" w:rsidR="00F55C8C" w:rsidRPr="007F1DC7" w:rsidRDefault="00F55C8C" w:rsidP="00F55C8C">
            <w:pPr>
              <w:rPr>
                <w:lang w:val="x-none" w:eastAsia="x-none"/>
              </w:rPr>
            </w:pPr>
            <w:r w:rsidRPr="007F1DC7">
              <w:rPr>
                <w:lang w:val="x-none" w:eastAsia="x-none"/>
              </w:rPr>
              <w:t>40.94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6A3A0" w14:textId="77777777" w:rsidR="00F55C8C" w:rsidRPr="007F1DC7" w:rsidRDefault="00F55C8C" w:rsidP="00F55C8C">
            <w:pPr>
              <w:rPr>
                <w:lang w:val="x-none" w:eastAsia="x-none"/>
              </w:rPr>
            </w:pPr>
            <w:r w:rsidRPr="007F1DC7">
              <w:rPr>
                <w:lang w:val="x-none" w:eastAsia="x-none"/>
              </w:rPr>
              <w:t>183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37003FF" w14:textId="77777777" w:rsidR="00F55C8C" w:rsidRPr="007F1DC7" w:rsidRDefault="00F55C8C" w:rsidP="00F55C8C">
            <w:pPr>
              <w:rPr>
                <w:lang w:val="x-none" w:eastAsia="x-none"/>
              </w:rPr>
            </w:pPr>
            <w:r w:rsidRPr="007F1DC7">
              <w:rPr>
                <w:lang w:val="x-none" w:eastAsia="x-none"/>
              </w:rPr>
              <w:t>377287.22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B56236F" w14:textId="77777777" w:rsidR="00F55C8C" w:rsidRPr="007F1DC7" w:rsidRDefault="00F55C8C" w:rsidP="00F55C8C">
            <w:pPr>
              <w:rPr>
                <w:lang w:val="x-none" w:eastAsia="x-none"/>
              </w:rPr>
            </w:pPr>
            <w:r w:rsidRPr="007F1DC7">
              <w:rPr>
                <w:lang w:val="x-none" w:eastAsia="x-none"/>
              </w:rPr>
              <w:t>1554865.09</w:t>
            </w:r>
          </w:p>
        </w:tc>
        <w:tc>
          <w:tcPr>
            <w:tcW w:w="1250" w:type="dxa"/>
            <w:tcBorders>
              <w:top w:val="single" w:sz="4" w:space="0" w:color="auto"/>
              <w:left w:val="nil"/>
              <w:bottom w:val="single" w:sz="4" w:space="0" w:color="auto"/>
              <w:right w:val="single" w:sz="4" w:space="0" w:color="auto"/>
            </w:tcBorders>
            <w:shd w:val="clear" w:color="auto" w:fill="auto"/>
            <w:vAlign w:val="center"/>
          </w:tcPr>
          <w:p w14:paraId="529A0BFA" w14:textId="77777777" w:rsidR="00F55C8C" w:rsidRPr="007F1DC7" w:rsidRDefault="00F55C8C" w:rsidP="00F55C8C">
            <w:pPr>
              <w:rPr>
                <w:lang w:val="x-none" w:eastAsia="x-none"/>
              </w:rPr>
            </w:pPr>
            <w:r w:rsidRPr="007F1DC7">
              <w:rPr>
                <w:lang w:val="x-none" w:eastAsia="x-none"/>
              </w:rPr>
              <w:t>28.03</w:t>
            </w:r>
          </w:p>
        </w:tc>
      </w:tr>
      <w:tr w:rsidR="007F1DC7" w:rsidRPr="007F1DC7" w14:paraId="0D88D04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86609" w14:textId="77777777" w:rsidR="00F55C8C" w:rsidRPr="007F1DC7" w:rsidRDefault="00F55C8C" w:rsidP="00F55C8C">
            <w:pPr>
              <w:rPr>
                <w:lang w:val="x-none" w:eastAsia="x-none"/>
              </w:rPr>
            </w:pPr>
            <w:r w:rsidRPr="007F1DC7">
              <w:rPr>
                <w:lang w:val="x-none" w:eastAsia="x-none"/>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DF3186" w14:textId="77777777" w:rsidR="00F55C8C" w:rsidRPr="007F1DC7" w:rsidRDefault="00F55C8C" w:rsidP="00F55C8C">
            <w:pPr>
              <w:rPr>
                <w:lang w:val="x-none" w:eastAsia="x-none"/>
              </w:rPr>
            </w:pPr>
            <w:r w:rsidRPr="007F1DC7">
              <w:rPr>
                <w:lang w:val="x-none" w:eastAsia="x-none"/>
              </w:rPr>
              <w:t>377722.89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A7BBBBE" w14:textId="77777777" w:rsidR="00F55C8C" w:rsidRPr="007F1DC7" w:rsidRDefault="00F55C8C" w:rsidP="00F55C8C">
            <w:pPr>
              <w:rPr>
                <w:lang w:val="x-none" w:eastAsia="x-none"/>
              </w:rPr>
            </w:pPr>
            <w:r w:rsidRPr="007F1DC7">
              <w:rPr>
                <w:lang w:val="x-none" w:eastAsia="x-none"/>
              </w:rPr>
              <w:t>1553597.27</w:t>
            </w:r>
          </w:p>
        </w:tc>
        <w:tc>
          <w:tcPr>
            <w:tcW w:w="986" w:type="dxa"/>
            <w:tcBorders>
              <w:top w:val="single" w:sz="4" w:space="0" w:color="auto"/>
              <w:left w:val="nil"/>
              <w:bottom w:val="single" w:sz="4" w:space="0" w:color="auto"/>
              <w:right w:val="single" w:sz="4" w:space="0" w:color="auto"/>
            </w:tcBorders>
            <w:shd w:val="clear" w:color="auto" w:fill="auto"/>
            <w:vAlign w:val="center"/>
          </w:tcPr>
          <w:p w14:paraId="77DE4E99" w14:textId="77777777" w:rsidR="00F55C8C" w:rsidRPr="007F1DC7" w:rsidRDefault="00F55C8C" w:rsidP="00F55C8C">
            <w:pPr>
              <w:rPr>
                <w:lang w:val="x-none" w:eastAsia="x-none"/>
              </w:rPr>
            </w:pPr>
            <w:r w:rsidRPr="007F1DC7">
              <w:rPr>
                <w:lang w:val="x-none" w:eastAsia="x-none"/>
              </w:rPr>
              <w:t>93.92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A370C" w14:textId="77777777" w:rsidR="00F55C8C" w:rsidRPr="007F1DC7" w:rsidRDefault="00F55C8C" w:rsidP="00F55C8C">
            <w:pPr>
              <w:rPr>
                <w:lang w:val="x-none" w:eastAsia="x-none"/>
              </w:rPr>
            </w:pPr>
            <w:r w:rsidRPr="007F1DC7">
              <w:rPr>
                <w:lang w:val="x-none" w:eastAsia="x-none"/>
              </w:rPr>
              <w:t>184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99E9DC1" w14:textId="77777777" w:rsidR="00F55C8C" w:rsidRPr="007F1DC7" w:rsidRDefault="00F55C8C" w:rsidP="00F55C8C">
            <w:pPr>
              <w:rPr>
                <w:lang w:val="x-none" w:eastAsia="x-none"/>
              </w:rPr>
            </w:pPr>
            <w:r w:rsidRPr="007F1DC7">
              <w:rPr>
                <w:lang w:val="x-none" w:eastAsia="x-none"/>
              </w:rPr>
              <w:t>377312.49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516B927" w14:textId="77777777" w:rsidR="00F55C8C" w:rsidRPr="007F1DC7" w:rsidRDefault="00F55C8C" w:rsidP="00F55C8C">
            <w:pPr>
              <w:rPr>
                <w:lang w:val="x-none" w:eastAsia="x-none"/>
              </w:rPr>
            </w:pPr>
            <w:r w:rsidRPr="007F1DC7">
              <w:rPr>
                <w:lang w:val="x-none" w:eastAsia="x-none"/>
              </w:rPr>
              <w:t>1554852.97</w:t>
            </w:r>
          </w:p>
        </w:tc>
        <w:tc>
          <w:tcPr>
            <w:tcW w:w="1250" w:type="dxa"/>
            <w:tcBorders>
              <w:top w:val="single" w:sz="4" w:space="0" w:color="auto"/>
              <w:left w:val="nil"/>
              <w:bottom w:val="single" w:sz="4" w:space="0" w:color="auto"/>
              <w:right w:val="single" w:sz="4" w:space="0" w:color="auto"/>
            </w:tcBorders>
            <w:shd w:val="clear" w:color="auto" w:fill="auto"/>
            <w:vAlign w:val="center"/>
          </w:tcPr>
          <w:p w14:paraId="23C9BDF3" w14:textId="77777777" w:rsidR="00F55C8C" w:rsidRPr="007F1DC7" w:rsidRDefault="00F55C8C" w:rsidP="00F55C8C">
            <w:pPr>
              <w:rPr>
                <w:lang w:val="x-none" w:eastAsia="x-none"/>
              </w:rPr>
            </w:pPr>
            <w:r w:rsidRPr="007F1DC7">
              <w:rPr>
                <w:lang w:val="x-none" w:eastAsia="x-none"/>
              </w:rPr>
              <w:t>3.08</w:t>
            </w:r>
          </w:p>
        </w:tc>
      </w:tr>
      <w:tr w:rsidR="007F1DC7" w:rsidRPr="007F1DC7" w14:paraId="6B41180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BB5C" w14:textId="77777777" w:rsidR="00F55C8C" w:rsidRPr="007F1DC7" w:rsidRDefault="00F55C8C" w:rsidP="00F55C8C">
            <w:pPr>
              <w:rPr>
                <w:lang w:val="x-none" w:eastAsia="x-none"/>
              </w:rPr>
            </w:pPr>
            <w:r w:rsidRPr="007F1DC7">
              <w:rPr>
                <w:lang w:val="x-none" w:eastAsia="x-none"/>
              </w:rPr>
              <w:t>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4E29F86" w14:textId="77777777" w:rsidR="00F55C8C" w:rsidRPr="007F1DC7" w:rsidRDefault="00F55C8C" w:rsidP="00F55C8C">
            <w:pPr>
              <w:rPr>
                <w:lang w:val="x-none" w:eastAsia="x-none"/>
              </w:rPr>
            </w:pPr>
            <w:r w:rsidRPr="007F1DC7">
              <w:rPr>
                <w:lang w:val="x-none" w:eastAsia="x-none"/>
              </w:rPr>
              <w:t>377757.9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50EAF1E" w14:textId="77777777" w:rsidR="00F55C8C" w:rsidRPr="007F1DC7" w:rsidRDefault="00F55C8C" w:rsidP="00F55C8C">
            <w:pPr>
              <w:rPr>
                <w:lang w:val="x-none" w:eastAsia="x-none"/>
              </w:rPr>
            </w:pPr>
            <w:r w:rsidRPr="007F1DC7">
              <w:rPr>
                <w:lang w:val="x-none" w:eastAsia="x-none"/>
              </w:rPr>
              <w:t>1553684.42</w:t>
            </w:r>
          </w:p>
        </w:tc>
        <w:tc>
          <w:tcPr>
            <w:tcW w:w="986" w:type="dxa"/>
            <w:tcBorders>
              <w:top w:val="single" w:sz="4" w:space="0" w:color="auto"/>
              <w:left w:val="nil"/>
              <w:bottom w:val="single" w:sz="4" w:space="0" w:color="auto"/>
              <w:right w:val="single" w:sz="4" w:space="0" w:color="auto"/>
            </w:tcBorders>
            <w:shd w:val="clear" w:color="auto" w:fill="auto"/>
            <w:vAlign w:val="center"/>
          </w:tcPr>
          <w:p w14:paraId="4F611120" w14:textId="77777777" w:rsidR="00F55C8C" w:rsidRPr="007F1DC7" w:rsidRDefault="00F55C8C" w:rsidP="00F55C8C">
            <w:pPr>
              <w:rPr>
                <w:lang w:val="x-none" w:eastAsia="x-none"/>
              </w:rPr>
            </w:pPr>
            <w:r w:rsidRPr="007F1DC7">
              <w:rPr>
                <w:lang w:val="x-none" w:eastAsia="x-none"/>
              </w:rPr>
              <w:t>73.02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AE2F2" w14:textId="77777777" w:rsidR="00F55C8C" w:rsidRPr="007F1DC7" w:rsidRDefault="00F55C8C" w:rsidP="00F55C8C">
            <w:pPr>
              <w:rPr>
                <w:lang w:val="x-none" w:eastAsia="x-none"/>
              </w:rPr>
            </w:pPr>
            <w:r w:rsidRPr="007F1DC7">
              <w:rPr>
                <w:lang w:val="x-none" w:eastAsia="x-none"/>
              </w:rPr>
              <w:t>185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D415473" w14:textId="77777777" w:rsidR="00F55C8C" w:rsidRPr="007F1DC7" w:rsidRDefault="00F55C8C" w:rsidP="00F55C8C">
            <w:pPr>
              <w:rPr>
                <w:lang w:val="x-none" w:eastAsia="x-none"/>
              </w:rPr>
            </w:pPr>
            <w:r w:rsidRPr="007F1DC7">
              <w:rPr>
                <w:lang w:val="x-none" w:eastAsia="x-none"/>
              </w:rPr>
              <w:t>377315.27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E51A742" w14:textId="77777777" w:rsidR="00F55C8C" w:rsidRPr="007F1DC7" w:rsidRDefault="00F55C8C" w:rsidP="00F55C8C">
            <w:pPr>
              <w:rPr>
                <w:lang w:val="x-none" w:eastAsia="x-none"/>
              </w:rPr>
            </w:pPr>
            <w:r w:rsidRPr="007F1DC7">
              <w:rPr>
                <w:lang w:val="x-none" w:eastAsia="x-none"/>
              </w:rPr>
              <w:t>1554851.64</w:t>
            </w:r>
          </w:p>
        </w:tc>
        <w:tc>
          <w:tcPr>
            <w:tcW w:w="1250" w:type="dxa"/>
            <w:tcBorders>
              <w:top w:val="single" w:sz="4" w:space="0" w:color="auto"/>
              <w:left w:val="nil"/>
              <w:bottom w:val="single" w:sz="4" w:space="0" w:color="auto"/>
              <w:right w:val="single" w:sz="4" w:space="0" w:color="auto"/>
            </w:tcBorders>
            <w:shd w:val="clear" w:color="auto" w:fill="auto"/>
            <w:vAlign w:val="center"/>
          </w:tcPr>
          <w:p w14:paraId="6D8A3C88" w14:textId="77777777" w:rsidR="00F55C8C" w:rsidRPr="007F1DC7" w:rsidRDefault="00F55C8C" w:rsidP="00F55C8C">
            <w:pPr>
              <w:rPr>
                <w:lang w:val="x-none" w:eastAsia="x-none"/>
              </w:rPr>
            </w:pPr>
            <w:r w:rsidRPr="007F1DC7">
              <w:rPr>
                <w:lang w:val="x-none" w:eastAsia="x-none"/>
              </w:rPr>
              <w:t>1.71</w:t>
            </w:r>
          </w:p>
        </w:tc>
      </w:tr>
      <w:tr w:rsidR="007F1DC7" w:rsidRPr="007F1DC7" w14:paraId="39847AE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3B0AA" w14:textId="77777777" w:rsidR="00F55C8C" w:rsidRPr="007F1DC7" w:rsidRDefault="00F55C8C" w:rsidP="00F55C8C">
            <w:pPr>
              <w:rPr>
                <w:lang w:val="x-none" w:eastAsia="x-none"/>
              </w:rPr>
            </w:pPr>
            <w:r w:rsidRPr="007F1DC7">
              <w:rPr>
                <w:lang w:val="x-none" w:eastAsia="x-none"/>
              </w:rPr>
              <w:t>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EDD47CB" w14:textId="77777777" w:rsidR="00F55C8C" w:rsidRPr="007F1DC7" w:rsidRDefault="00F55C8C" w:rsidP="00F55C8C">
            <w:pPr>
              <w:rPr>
                <w:lang w:val="x-none" w:eastAsia="x-none"/>
              </w:rPr>
            </w:pPr>
            <w:r w:rsidRPr="007F1DC7">
              <w:rPr>
                <w:lang w:val="x-none" w:eastAsia="x-none"/>
              </w:rPr>
              <w:t>377781.29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A180F02" w14:textId="77777777" w:rsidR="00F55C8C" w:rsidRPr="007F1DC7" w:rsidRDefault="00F55C8C" w:rsidP="00F55C8C">
            <w:pPr>
              <w:rPr>
                <w:lang w:val="x-none" w:eastAsia="x-none"/>
              </w:rPr>
            </w:pPr>
            <w:r w:rsidRPr="007F1DC7">
              <w:rPr>
                <w:lang w:val="x-none" w:eastAsia="x-none"/>
              </w:rPr>
              <w:t>1553753.59</w:t>
            </w:r>
          </w:p>
        </w:tc>
        <w:tc>
          <w:tcPr>
            <w:tcW w:w="986" w:type="dxa"/>
            <w:tcBorders>
              <w:top w:val="single" w:sz="4" w:space="0" w:color="auto"/>
              <w:left w:val="nil"/>
              <w:bottom w:val="single" w:sz="4" w:space="0" w:color="auto"/>
              <w:right w:val="single" w:sz="4" w:space="0" w:color="auto"/>
            </w:tcBorders>
            <w:shd w:val="clear" w:color="auto" w:fill="auto"/>
            <w:vAlign w:val="center"/>
          </w:tcPr>
          <w:p w14:paraId="0804BEE2" w14:textId="77777777" w:rsidR="00F55C8C" w:rsidRPr="007F1DC7" w:rsidRDefault="00F55C8C" w:rsidP="00F55C8C">
            <w:pPr>
              <w:rPr>
                <w:lang w:val="x-none" w:eastAsia="x-none"/>
              </w:rPr>
            </w:pPr>
            <w:r w:rsidRPr="007F1DC7">
              <w:rPr>
                <w:lang w:val="x-none" w:eastAsia="x-none"/>
              </w:rPr>
              <w:t>77.86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BA105" w14:textId="77777777" w:rsidR="00F55C8C" w:rsidRPr="007F1DC7" w:rsidRDefault="00F55C8C" w:rsidP="00F55C8C">
            <w:pPr>
              <w:rPr>
                <w:lang w:val="x-none" w:eastAsia="x-none"/>
              </w:rPr>
            </w:pPr>
            <w:r w:rsidRPr="007F1DC7">
              <w:rPr>
                <w:lang w:val="x-none" w:eastAsia="x-none"/>
              </w:rPr>
              <w:t>186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3FD0A24" w14:textId="77777777" w:rsidR="00F55C8C" w:rsidRPr="007F1DC7" w:rsidRDefault="00F55C8C" w:rsidP="00F55C8C">
            <w:pPr>
              <w:rPr>
                <w:lang w:val="x-none" w:eastAsia="x-none"/>
              </w:rPr>
            </w:pPr>
            <w:r w:rsidRPr="007F1DC7">
              <w:rPr>
                <w:lang w:val="x-none" w:eastAsia="x-none"/>
              </w:rPr>
              <w:t>377316.78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D7AF24D" w14:textId="77777777" w:rsidR="00F55C8C" w:rsidRPr="007F1DC7" w:rsidRDefault="00F55C8C" w:rsidP="00F55C8C">
            <w:pPr>
              <w:rPr>
                <w:lang w:val="x-none" w:eastAsia="x-none"/>
              </w:rPr>
            </w:pPr>
            <w:r w:rsidRPr="007F1DC7">
              <w:rPr>
                <w:lang w:val="x-none" w:eastAsia="x-none"/>
              </w:rPr>
              <w:t>1554850.84</w:t>
            </w:r>
          </w:p>
        </w:tc>
        <w:tc>
          <w:tcPr>
            <w:tcW w:w="1250" w:type="dxa"/>
            <w:tcBorders>
              <w:top w:val="single" w:sz="4" w:space="0" w:color="auto"/>
              <w:left w:val="nil"/>
              <w:bottom w:val="single" w:sz="4" w:space="0" w:color="auto"/>
              <w:right w:val="single" w:sz="4" w:space="0" w:color="auto"/>
            </w:tcBorders>
            <w:shd w:val="clear" w:color="auto" w:fill="auto"/>
            <w:vAlign w:val="center"/>
          </w:tcPr>
          <w:p w14:paraId="00AE4B1E" w14:textId="77777777" w:rsidR="00F55C8C" w:rsidRPr="007F1DC7" w:rsidRDefault="00F55C8C" w:rsidP="00F55C8C">
            <w:pPr>
              <w:rPr>
                <w:lang w:val="x-none" w:eastAsia="x-none"/>
              </w:rPr>
            </w:pPr>
            <w:r w:rsidRPr="007F1DC7">
              <w:rPr>
                <w:lang w:val="x-none" w:eastAsia="x-none"/>
              </w:rPr>
              <w:t>11.04</w:t>
            </w:r>
          </w:p>
        </w:tc>
      </w:tr>
      <w:tr w:rsidR="007F1DC7" w:rsidRPr="007F1DC7" w14:paraId="5B3C1A9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B5120" w14:textId="77777777" w:rsidR="00F55C8C" w:rsidRPr="007F1DC7" w:rsidRDefault="00F55C8C" w:rsidP="00F55C8C">
            <w:pPr>
              <w:rPr>
                <w:lang w:val="x-none" w:eastAsia="x-none"/>
              </w:rPr>
            </w:pPr>
            <w:r w:rsidRPr="007F1DC7">
              <w:rPr>
                <w:lang w:val="x-none" w:eastAsia="x-none"/>
              </w:rPr>
              <w:t>53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1404D3" w14:textId="77777777" w:rsidR="00F55C8C" w:rsidRPr="007F1DC7" w:rsidRDefault="00F55C8C" w:rsidP="00F55C8C">
            <w:pPr>
              <w:rPr>
                <w:lang w:val="x-none" w:eastAsia="x-none"/>
              </w:rPr>
            </w:pPr>
            <w:r w:rsidRPr="007F1DC7">
              <w:rPr>
                <w:lang w:val="x-none" w:eastAsia="x-none"/>
              </w:rPr>
              <w:t>377806.43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50A0872" w14:textId="77777777" w:rsidR="00F55C8C" w:rsidRPr="007F1DC7" w:rsidRDefault="00F55C8C" w:rsidP="00F55C8C">
            <w:pPr>
              <w:rPr>
                <w:lang w:val="x-none" w:eastAsia="x-none"/>
              </w:rPr>
            </w:pPr>
            <w:r w:rsidRPr="007F1DC7">
              <w:rPr>
                <w:lang w:val="x-none" w:eastAsia="x-none"/>
              </w:rPr>
              <w:t>1553827.28</w:t>
            </w:r>
          </w:p>
        </w:tc>
        <w:tc>
          <w:tcPr>
            <w:tcW w:w="986" w:type="dxa"/>
            <w:tcBorders>
              <w:top w:val="single" w:sz="4" w:space="0" w:color="auto"/>
              <w:left w:val="nil"/>
              <w:bottom w:val="single" w:sz="4" w:space="0" w:color="auto"/>
              <w:right w:val="single" w:sz="4" w:space="0" w:color="auto"/>
            </w:tcBorders>
            <w:shd w:val="clear" w:color="auto" w:fill="auto"/>
            <w:vAlign w:val="center"/>
          </w:tcPr>
          <w:p w14:paraId="6CF29F34" w14:textId="77777777" w:rsidR="00F55C8C" w:rsidRPr="007F1DC7" w:rsidRDefault="00F55C8C" w:rsidP="00F55C8C">
            <w:pPr>
              <w:rPr>
                <w:lang w:val="x-none" w:eastAsia="x-none"/>
              </w:rPr>
            </w:pPr>
            <w:r w:rsidRPr="007F1DC7">
              <w:rPr>
                <w:lang w:val="x-none" w:eastAsia="x-none"/>
              </w:rPr>
              <w:t>57.13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28B06" w14:textId="77777777" w:rsidR="00F55C8C" w:rsidRPr="007F1DC7" w:rsidRDefault="00F55C8C" w:rsidP="00F55C8C">
            <w:pPr>
              <w:rPr>
                <w:lang w:val="x-none" w:eastAsia="x-none"/>
              </w:rPr>
            </w:pPr>
            <w:r w:rsidRPr="007F1DC7">
              <w:rPr>
                <w:lang w:val="x-none" w:eastAsia="x-none"/>
              </w:rPr>
              <w:t>187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22C25D8" w14:textId="77777777" w:rsidR="00F55C8C" w:rsidRPr="007F1DC7" w:rsidRDefault="00F55C8C" w:rsidP="00F55C8C">
            <w:pPr>
              <w:rPr>
                <w:lang w:val="x-none" w:eastAsia="x-none"/>
              </w:rPr>
            </w:pPr>
            <w:r w:rsidRPr="007F1DC7">
              <w:rPr>
                <w:lang w:val="x-none" w:eastAsia="x-none"/>
              </w:rPr>
              <w:t>377326.57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2B49FF2" w14:textId="77777777" w:rsidR="00F55C8C" w:rsidRPr="007F1DC7" w:rsidRDefault="00F55C8C" w:rsidP="00F55C8C">
            <w:pPr>
              <w:rPr>
                <w:lang w:val="x-none" w:eastAsia="x-none"/>
              </w:rPr>
            </w:pPr>
            <w:r w:rsidRPr="007F1DC7">
              <w:rPr>
                <w:lang w:val="x-none" w:eastAsia="x-none"/>
              </w:rPr>
              <w:t>1554845.73</w:t>
            </w:r>
          </w:p>
        </w:tc>
        <w:tc>
          <w:tcPr>
            <w:tcW w:w="1250" w:type="dxa"/>
            <w:tcBorders>
              <w:top w:val="single" w:sz="4" w:space="0" w:color="auto"/>
              <w:left w:val="nil"/>
              <w:bottom w:val="single" w:sz="4" w:space="0" w:color="auto"/>
              <w:right w:val="single" w:sz="4" w:space="0" w:color="auto"/>
            </w:tcBorders>
            <w:shd w:val="clear" w:color="auto" w:fill="auto"/>
            <w:vAlign w:val="center"/>
          </w:tcPr>
          <w:p w14:paraId="6668BD89" w14:textId="77777777" w:rsidR="00F55C8C" w:rsidRPr="007F1DC7" w:rsidRDefault="00F55C8C" w:rsidP="00F55C8C">
            <w:pPr>
              <w:rPr>
                <w:lang w:val="x-none" w:eastAsia="x-none"/>
              </w:rPr>
            </w:pPr>
            <w:r w:rsidRPr="007F1DC7">
              <w:rPr>
                <w:lang w:val="x-none" w:eastAsia="x-none"/>
              </w:rPr>
              <w:t>32.43</w:t>
            </w:r>
          </w:p>
        </w:tc>
      </w:tr>
      <w:tr w:rsidR="007F1DC7" w:rsidRPr="007F1DC7" w14:paraId="089AC23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42FCD" w14:textId="77777777" w:rsidR="00F55C8C" w:rsidRPr="007F1DC7" w:rsidRDefault="00F55C8C" w:rsidP="00F55C8C">
            <w:pPr>
              <w:rPr>
                <w:lang w:val="x-none" w:eastAsia="x-none"/>
              </w:rPr>
            </w:pPr>
            <w:r w:rsidRPr="007F1DC7">
              <w:rPr>
                <w:lang w:val="x-none" w:eastAsia="x-none"/>
              </w:rPr>
              <w:lastRenderedPageBreak/>
              <w:t>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3AA05F" w14:textId="77777777" w:rsidR="00F55C8C" w:rsidRPr="007F1DC7" w:rsidRDefault="00F55C8C" w:rsidP="00F55C8C">
            <w:pPr>
              <w:rPr>
                <w:lang w:val="x-none" w:eastAsia="x-none"/>
              </w:rPr>
            </w:pPr>
            <w:r w:rsidRPr="007F1DC7">
              <w:rPr>
                <w:lang w:val="x-none" w:eastAsia="x-none"/>
              </w:rPr>
              <w:t>377819.05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2270846" w14:textId="77777777" w:rsidR="00F55C8C" w:rsidRPr="007F1DC7" w:rsidRDefault="00F55C8C" w:rsidP="00F55C8C">
            <w:pPr>
              <w:rPr>
                <w:lang w:val="x-none" w:eastAsia="x-none"/>
              </w:rPr>
            </w:pPr>
            <w:r w:rsidRPr="007F1DC7">
              <w:rPr>
                <w:lang w:val="x-none" w:eastAsia="x-none"/>
              </w:rPr>
              <w:t>1553883</w:t>
            </w:r>
          </w:p>
        </w:tc>
        <w:tc>
          <w:tcPr>
            <w:tcW w:w="986" w:type="dxa"/>
            <w:tcBorders>
              <w:top w:val="single" w:sz="4" w:space="0" w:color="auto"/>
              <w:left w:val="nil"/>
              <w:bottom w:val="single" w:sz="4" w:space="0" w:color="auto"/>
              <w:right w:val="single" w:sz="4" w:space="0" w:color="auto"/>
            </w:tcBorders>
            <w:shd w:val="clear" w:color="auto" w:fill="auto"/>
            <w:vAlign w:val="center"/>
          </w:tcPr>
          <w:p w14:paraId="7E751BE6" w14:textId="77777777" w:rsidR="00F55C8C" w:rsidRPr="007F1DC7" w:rsidRDefault="00F55C8C" w:rsidP="00F55C8C">
            <w:pPr>
              <w:rPr>
                <w:lang w:val="x-none" w:eastAsia="x-none"/>
              </w:rPr>
            </w:pPr>
            <w:r w:rsidRPr="007F1DC7">
              <w:rPr>
                <w:lang w:val="x-none" w:eastAsia="x-none"/>
              </w:rPr>
              <w:t>137.81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C48C7" w14:textId="77777777" w:rsidR="00F55C8C" w:rsidRPr="007F1DC7" w:rsidRDefault="00F55C8C" w:rsidP="00F55C8C">
            <w:pPr>
              <w:rPr>
                <w:lang w:val="x-none" w:eastAsia="x-none"/>
              </w:rPr>
            </w:pPr>
            <w:r w:rsidRPr="007F1DC7">
              <w:rPr>
                <w:lang w:val="x-none" w:eastAsia="x-none"/>
              </w:rPr>
              <w:t>188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B40EECE" w14:textId="77777777" w:rsidR="00F55C8C" w:rsidRPr="007F1DC7" w:rsidRDefault="00F55C8C" w:rsidP="00F55C8C">
            <w:pPr>
              <w:rPr>
                <w:lang w:val="x-none" w:eastAsia="x-none"/>
              </w:rPr>
            </w:pPr>
            <w:r w:rsidRPr="007F1DC7">
              <w:rPr>
                <w:lang w:val="x-none" w:eastAsia="x-none"/>
              </w:rPr>
              <w:t>377353.59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516400F" w14:textId="77777777" w:rsidR="00F55C8C" w:rsidRPr="007F1DC7" w:rsidRDefault="00F55C8C" w:rsidP="00F55C8C">
            <w:pPr>
              <w:rPr>
                <w:lang w:val="x-none" w:eastAsia="x-none"/>
              </w:rPr>
            </w:pPr>
            <w:r w:rsidRPr="007F1DC7">
              <w:rPr>
                <w:lang w:val="x-none" w:eastAsia="x-none"/>
              </w:rPr>
              <w:t>1554827.8</w:t>
            </w:r>
          </w:p>
        </w:tc>
        <w:tc>
          <w:tcPr>
            <w:tcW w:w="1250" w:type="dxa"/>
            <w:tcBorders>
              <w:top w:val="single" w:sz="4" w:space="0" w:color="auto"/>
              <w:left w:val="nil"/>
              <w:bottom w:val="single" w:sz="4" w:space="0" w:color="auto"/>
              <w:right w:val="single" w:sz="4" w:space="0" w:color="auto"/>
            </w:tcBorders>
            <w:shd w:val="clear" w:color="auto" w:fill="auto"/>
            <w:vAlign w:val="center"/>
          </w:tcPr>
          <w:p w14:paraId="31A45698" w14:textId="77777777" w:rsidR="00F55C8C" w:rsidRPr="007F1DC7" w:rsidRDefault="00F55C8C" w:rsidP="00F55C8C">
            <w:pPr>
              <w:rPr>
                <w:lang w:val="x-none" w:eastAsia="x-none"/>
              </w:rPr>
            </w:pPr>
            <w:r w:rsidRPr="007F1DC7">
              <w:rPr>
                <w:lang w:val="x-none" w:eastAsia="x-none"/>
              </w:rPr>
              <w:t>3.19</w:t>
            </w:r>
          </w:p>
        </w:tc>
      </w:tr>
      <w:tr w:rsidR="007F1DC7" w:rsidRPr="007F1DC7" w14:paraId="2084A3F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965EA" w14:textId="77777777" w:rsidR="00F55C8C" w:rsidRPr="007F1DC7" w:rsidRDefault="00F55C8C" w:rsidP="00F55C8C">
            <w:pPr>
              <w:rPr>
                <w:lang w:val="x-none" w:eastAsia="x-none"/>
              </w:rPr>
            </w:pPr>
            <w:r w:rsidRPr="007F1DC7">
              <w:rPr>
                <w:lang w:val="x-none" w:eastAsia="x-none"/>
              </w:rPr>
              <w:t>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6782BF" w14:textId="77777777" w:rsidR="00F55C8C" w:rsidRPr="007F1DC7" w:rsidRDefault="00F55C8C" w:rsidP="00F55C8C">
            <w:pPr>
              <w:rPr>
                <w:lang w:val="x-none" w:eastAsia="x-none"/>
              </w:rPr>
            </w:pPr>
            <w:r w:rsidRPr="007F1DC7">
              <w:rPr>
                <w:lang w:val="x-none" w:eastAsia="x-none"/>
              </w:rPr>
              <w:t>377828.92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70FB0D5" w14:textId="77777777" w:rsidR="00F55C8C" w:rsidRPr="007F1DC7" w:rsidRDefault="00F55C8C" w:rsidP="00F55C8C">
            <w:pPr>
              <w:rPr>
                <w:lang w:val="x-none" w:eastAsia="x-none"/>
              </w:rPr>
            </w:pPr>
            <w:r w:rsidRPr="007F1DC7">
              <w:rPr>
                <w:lang w:val="x-none" w:eastAsia="x-none"/>
              </w:rPr>
              <w:t>1554020.46</w:t>
            </w:r>
          </w:p>
        </w:tc>
        <w:tc>
          <w:tcPr>
            <w:tcW w:w="986" w:type="dxa"/>
            <w:tcBorders>
              <w:top w:val="single" w:sz="4" w:space="0" w:color="auto"/>
              <w:left w:val="nil"/>
              <w:bottom w:val="single" w:sz="4" w:space="0" w:color="auto"/>
              <w:right w:val="single" w:sz="4" w:space="0" w:color="auto"/>
            </w:tcBorders>
            <w:shd w:val="clear" w:color="auto" w:fill="auto"/>
            <w:vAlign w:val="center"/>
          </w:tcPr>
          <w:p w14:paraId="4FFF8DE1" w14:textId="77777777" w:rsidR="00F55C8C" w:rsidRPr="007F1DC7" w:rsidRDefault="00F55C8C" w:rsidP="00F55C8C">
            <w:pPr>
              <w:rPr>
                <w:lang w:val="x-none" w:eastAsia="x-none"/>
              </w:rPr>
            </w:pPr>
            <w:r w:rsidRPr="007F1DC7">
              <w:rPr>
                <w:lang w:val="x-none" w:eastAsia="x-none"/>
              </w:rPr>
              <w:t>39.09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2DAEA" w14:textId="77777777" w:rsidR="00F55C8C" w:rsidRPr="007F1DC7" w:rsidRDefault="00F55C8C" w:rsidP="00F55C8C">
            <w:pPr>
              <w:rPr>
                <w:lang w:val="x-none" w:eastAsia="x-none"/>
              </w:rPr>
            </w:pPr>
            <w:r w:rsidRPr="007F1DC7">
              <w:rPr>
                <w:lang w:val="x-none" w:eastAsia="x-none"/>
              </w:rPr>
              <w:t>189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4C5053F" w14:textId="77777777" w:rsidR="00F55C8C" w:rsidRPr="007F1DC7" w:rsidRDefault="00F55C8C" w:rsidP="00F55C8C">
            <w:pPr>
              <w:rPr>
                <w:lang w:val="x-none" w:eastAsia="x-none"/>
              </w:rPr>
            </w:pPr>
            <w:r w:rsidRPr="007F1DC7">
              <w:rPr>
                <w:lang w:val="x-none" w:eastAsia="x-none"/>
              </w:rPr>
              <w:t>377356.25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5670B3D" w14:textId="77777777" w:rsidR="00F55C8C" w:rsidRPr="007F1DC7" w:rsidRDefault="00F55C8C" w:rsidP="00F55C8C">
            <w:pPr>
              <w:rPr>
                <w:lang w:val="x-none" w:eastAsia="x-none"/>
              </w:rPr>
            </w:pPr>
            <w:r w:rsidRPr="007F1DC7">
              <w:rPr>
                <w:lang w:val="x-none" w:eastAsia="x-none"/>
              </w:rPr>
              <w:t>1554826.03</w:t>
            </w:r>
          </w:p>
        </w:tc>
        <w:tc>
          <w:tcPr>
            <w:tcW w:w="1250" w:type="dxa"/>
            <w:tcBorders>
              <w:top w:val="single" w:sz="4" w:space="0" w:color="auto"/>
              <w:left w:val="nil"/>
              <w:bottom w:val="single" w:sz="4" w:space="0" w:color="auto"/>
              <w:right w:val="single" w:sz="4" w:space="0" w:color="auto"/>
            </w:tcBorders>
            <w:shd w:val="clear" w:color="auto" w:fill="auto"/>
            <w:vAlign w:val="center"/>
          </w:tcPr>
          <w:p w14:paraId="3D271CB2" w14:textId="77777777" w:rsidR="00F55C8C" w:rsidRPr="007F1DC7" w:rsidRDefault="00F55C8C" w:rsidP="00F55C8C">
            <w:pPr>
              <w:rPr>
                <w:lang w:val="x-none" w:eastAsia="x-none"/>
              </w:rPr>
            </w:pPr>
            <w:r w:rsidRPr="007F1DC7">
              <w:rPr>
                <w:lang w:val="x-none" w:eastAsia="x-none"/>
              </w:rPr>
              <w:t>3.17</w:t>
            </w:r>
          </w:p>
        </w:tc>
      </w:tr>
      <w:tr w:rsidR="007F1DC7" w:rsidRPr="007F1DC7" w14:paraId="026CA74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329A0" w14:textId="77777777" w:rsidR="00F55C8C" w:rsidRPr="007F1DC7" w:rsidRDefault="00F55C8C" w:rsidP="00F55C8C">
            <w:pPr>
              <w:rPr>
                <w:lang w:val="x-none" w:eastAsia="x-none"/>
              </w:rPr>
            </w:pPr>
            <w:r w:rsidRPr="007F1DC7">
              <w:rPr>
                <w:lang w:val="x-none" w:eastAsia="x-none"/>
              </w:rPr>
              <w:t>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7B0B25E" w14:textId="77777777" w:rsidR="00F55C8C" w:rsidRPr="007F1DC7" w:rsidRDefault="00F55C8C" w:rsidP="00F55C8C">
            <w:pPr>
              <w:rPr>
                <w:lang w:val="x-none" w:eastAsia="x-none"/>
              </w:rPr>
            </w:pPr>
            <w:r w:rsidRPr="007F1DC7">
              <w:rPr>
                <w:lang w:val="x-none" w:eastAsia="x-none"/>
              </w:rPr>
              <w:t>377826.07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0B7B8C8" w14:textId="77777777" w:rsidR="00F55C8C" w:rsidRPr="007F1DC7" w:rsidRDefault="00F55C8C" w:rsidP="00F55C8C">
            <w:pPr>
              <w:rPr>
                <w:lang w:val="x-none" w:eastAsia="x-none"/>
              </w:rPr>
            </w:pPr>
            <w:r w:rsidRPr="007F1DC7">
              <w:rPr>
                <w:lang w:val="x-none" w:eastAsia="x-none"/>
              </w:rPr>
              <w:t>1554059.45</w:t>
            </w:r>
          </w:p>
        </w:tc>
        <w:tc>
          <w:tcPr>
            <w:tcW w:w="986" w:type="dxa"/>
            <w:tcBorders>
              <w:top w:val="single" w:sz="4" w:space="0" w:color="auto"/>
              <w:left w:val="nil"/>
              <w:bottom w:val="single" w:sz="4" w:space="0" w:color="auto"/>
              <w:right w:val="single" w:sz="4" w:space="0" w:color="auto"/>
            </w:tcBorders>
            <w:shd w:val="clear" w:color="auto" w:fill="auto"/>
            <w:vAlign w:val="center"/>
          </w:tcPr>
          <w:p w14:paraId="3338BB94" w14:textId="77777777" w:rsidR="00F55C8C" w:rsidRPr="007F1DC7" w:rsidRDefault="00F55C8C" w:rsidP="00F55C8C">
            <w:pPr>
              <w:rPr>
                <w:lang w:val="x-none" w:eastAsia="x-none"/>
              </w:rPr>
            </w:pPr>
            <w:r w:rsidRPr="007F1DC7">
              <w:rPr>
                <w:lang w:val="x-none" w:eastAsia="x-none"/>
              </w:rPr>
              <w:t>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0FE53" w14:textId="77777777" w:rsidR="00F55C8C" w:rsidRPr="007F1DC7" w:rsidRDefault="00F55C8C" w:rsidP="00F55C8C">
            <w:pPr>
              <w:rPr>
                <w:lang w:val="x-none" w:eastAsia="x-none"/>
              </w:rPr>
            </w:pPr>
            <w:r w:rsidRPr="007F1DC7">
              <w:rPr>
                <w:lang w:val="x-none" w:eastAsia="x-none"/>
              </w:rPr>
              <w:t>190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9A97CA9" w14:textId="77777777" w:rsidR="00F55C8C" w:rsidRPr="007F1DC7" w:rsidRDefault="00F55C8C" w:rsidP="00F55C8C">
            <w:pPr>
              <w:rPr>
                <w:lang w:val="x-none" w:eastAsia="x-none"/>
              </w:rPr>
            </w:pPr>
            <w:r w:rsidRPr="007F1DC7">
              <w:rPr>
                <w:lang w:val="x-none" w:eastAsia="x-none"/>
              </w:rPr>
              <w:t>377358.46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6203651" w14:textId="77777777" w:rsidR="00F55C8C" w:rsidRPr="007F1DC7" w:rsidRDefault="00F55C8C" w:rsidP="00F55C8C">
            <w:pPr>
              <w:rPr>
                <w:lang w:val="x-none" w:eastAsia="x-none"/>
              </w:rPr>
            </w:pPr>
            <w:r w:rsidRPr="007F1DC7">
              <w:rPr>
                <w:lang w:val="x-none" w:eastAsia="x-none"/>
              </w:rPr>
              <w:t>1554823.76</w:t>
            </w:r>
          </w:p>
        </w:tc>
        <w:tc>
          <w:tcPr>
            <w:tcW w:w="1250" w:type="dxa"/>
            <w:tcBorders>
              <w:top w:val="single" w:sz="4" w:space="0" w:color="auto"/>
              <w:left w:val="nil"/>
              <w:bottom w:val="single" w:sz="4" w:space="0" w:color="auto"/>
              <w:right w:val="single" w:sz="4" w:space="0" w:color="auto"/>
            </w:tcBorders>
            <w:shd w:val="clear" w:color="auto" w:fill="auto"/>
            <w:vAlign w:val="center"/>
          </w:tcPr>
          <w:p w14:paraId="1CD06984" w14:textId="77777777" w:rsidR="00F55C8C" w:rsidRPr="007F1DC7" w:rsidRDefault="00F55C8C" w:rsidP="00F55C8C">
            <w:pPr>
              <w:rPr>
                <w:lang w:val="x-none" w:eastAsia="x-none"/>
              </w:rPr>
            </w:pPr>
            <w:r w:rsidRPr="007F1DC7">
              <w:rPr>
                <w:lang w:val="x-none" w:eastAsia="x-none"/>
              </w:rPr>
              <w:t>32.24</w:t>
            </w:r>
          </w:p>
        </w:tc>
      </w:tr>
      <w:tr w:rsidR="007F1DC7" w:rsidRPr="007F1DC7" w14:paraId="7B749EE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01DE" w14:textId="77777777" w:rsidR="00F55C8C" w:rsidRPr="007F1DC7" w:rsidRDefault="00F55C8C" w:rsidP="00F55C8C">
            <w:pPr>
              <w:rPr>
                <w:lang w:val="x-none" w:eastAsia="x-none"/>
              </w:rPr>
            </w:pPr>
            <w:r w:rsidRPr="007F1DC7">
              <w:rPr>
                <w:lang w:val="x-none" w:eastAsia="x-none"/>
              </w:rPr>
              <w:t>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A95D4A" w14:textId="77777777" w:rsidR="00F55C8C" w:rsidRPr="007F1DC7" w:rsidRDefault="00F55C8C" w:rsidP="00F55C8C">
            <w:pPr>
              <w:rPr>
                <w:lang w:val="x-none" w:eastAsia="x-none"/>
              </w:rPr>
            </w:pPr>
            <w:r w:rsidRPr="007F1DC7">
              <w:rPr>
                <w:lang w:val="x-none" w:eastAsia="x-none"/>
              </w:rPr>
              <w:t>377893.7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E6CE734" w14:textId="77777777" w:rsidR="00F55C8C" w:rsidRPr="007F1DC7" w:rsidRDefault="00F55C8C" w:rsidP="00F55C8C">
            <w:pPr>
              <w:rPr>
                <w:lang w:val="x-none" w:eastAsia="x-none"/>
              </w:rPr>
            </w:pPr>
            <w:r w:rsidRPr="007F1DC7">
              <w:rPr>
                <w:lang w:val="x-none" w:eastAsia="x-none"/>
              </w:rPr>
              <w:t>1554077.09</w:t>
            </w:r>
          </w:p>
        </w:tc>
        <w:tc>
          <w:tcPr>
            <w:tcW w:w="986" w:type="dxa"/>
            <w:tcBorders>
              <w:top w:val="single" w:sz="4" w:space="0" w:color="auto"/>
              <w:left w:val="nil"/>
              <w:bottom w:val="single" w:sz="4" w:space="0" w:color="auto"/>
              <w:right w:val="single" w:sz="4" w:space="0" w:color="auto"/>
            </w:tcBorders>
            <w:shd w:val="clear" w:color="auto" w:fill="auto"/>
            <w:vAlign w:val="center"/>
          </w:tcPr>
          <w:p w14:paraId="42EE9187" w14:textId="77777777" w:rsidR="00F55C8C" w:rsidRPr="007F1DC7" w:rsidRDefault="00F55C8C" w:rsidP="00F55C8C">
            <w:pPr>
              <w:rPr>
                <w:lang w:val="x-none" w:eastAsia="x-none"/>
              </w:rPr>
            </w:pPr>
            <w:r w:rsidRPr="007F1DC7">
              <w:rPr>
                <w:lang w:val="x-none" w:eastAsia="x-none"/>
              </w:rPr>
              <w:t>135.74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1C780" w14:textId="77777777" w:rsidR="00F55C8C" w:rsidRPr="007F1DC7" w:rsidRDefault="00F55C8C" w:rsidP="00F55C8C">
            <w:pPr>
              <w:rPr>
                <w:lang w:val="x-none" w:eastAsia="x-none"/>
              </w:rPr>
            </w:pPr>
            <w:r w:rsidRPr="007F1DC7">
              <w:rPr>
                <w:lang w:val="x-none" w:eastAsia="x-none"/>
              </w:rPr>
              <w:t>191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D5F6313" w14:textId="77777777" w:rsidR="00F55C8C" w:rsidRPr="007F1DC7" w:rsidRDefault="00F55C8C" w:rsidP="00F55C8C">
            <w:pPr>
              <w:rPr>
                <w:lang w:val="x-none" w:eastAsia="x-none"/>
              </w:rPr>
            </w:pPr>
            <w:r w:rsidRPr="007F1DC7">
              <w:rPr>
                <w:lang w:val="x-none" w:eastAsia="x-none"/>
              </w:rPr>
              <w:t>377380.94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F68A71F" w14:textId="77777777" w:rsidR="00F55C8C" w:rsidRPr="007F1DC7" w:rsidRDefault="00F55C8C" w:rsidP="00F55C8C">
            <w:pPr>
              <w:rPr>
                <w:lang w:val="x-none" w:eastAsia="x-none"/>
              </w:rPr>
            </w:pPr>
            <w:r w:rsidRPr="007F1DC7">
              <w:rPr>
                <w:lang w:val="x-none" w:eastAsia="x-none"/>
              </w:rPr>
              <w:t>1554800.65</w:t>
            </w:r>
          </w:p>
        </w:tc>
        <w:tc>
          <w:tcPr>
            <w:tcW w:w="1250" w:type="dxa"/>
            <w:tcBorders>
              <w:top w:val="single" w:sz="4" w:space="0" w:color="auto"/>
              <w:left w:val="nil"/>
              <w:bottom w:val="single" w:sz="4" w:space="0" w:color="auto"/>
              <w:right w:val="single" w:sz="4" w:space="0" w:color="auto"/>
            </w:tcBorders>
            <w:shd w:val="clear" w:color="auto" w:fill="auto"/>
            <w:vAlign w:val="center"/>
          </w:tcPr>
          <w:p w14:paraId="3CE01439" w14:textId="77777777" w:rsidR="00F55C8C" w:rsidRPr="007F1DC7" w:rsidRDefault="00F55C8C" w:rsidP="00F55C8C">
            <w:pPr>
              <w:rPr>
                <w:lang w:val="x-none" w:eastAsia="x-none"/>
              </w:rPr>
            </w:pPr>
            <w:r w:rsidRPr="007F1DC7">
              <w:rPr>
                <w:lang w:val="x-none" w:eastAsia="x-none"/>
              </w:rPr>
              <w:t>17.53</w:t>
            </w:r>
          </w:p>
        </w:tc>
      </w:tr>
      <w:tr w:rsidR="007F1DC7" w:rsidRPr="007F1DC7" w14:paraId="34BFCE8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00537" w14:textId="77777777" w:rsidR="00F55C8C" w:rsidRPr="007F1DC7" w:rsidRDefault="00F55C8C" w:rsidP="00F55C8C">
            <w:pPr>
              <w:rPr>
                <w:lang w:val="x-none" w:eastAsia="x-none"/>
              </w:rPr>
            </w:pPr>
            <w:r w:rsidRPr="007F1DC7">
              <w:rPr>
                <w:lang w:val="x-none" w:eastAsia="x-none"/>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D4E2F9" w14:textId="77777777" w:rsidR="00F55C8C" w:rsidRPr="007F1DC7" w:rsidRDefault="00F55C8C" w:rsidP="00F55C8C">
            <w:pPr>
              <w:rPr>
                <w:lang w:val="x-none" w:eastAsia="x-none"/>
              </w:rPr>
            </w:pPr>
            <w:r w:rsidRPr="007F1DC7">
              <w:rPr>
                <w:lang w:val="x-none" w:eastAsia="x-none"/>
              </w:rPr>
              <w:t>378024.12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5145C0D" w14:textId="77777777" w:rsidR="00F55C8C" w:rsidRPr="007F1DC7" w:rsidRDefault="00F55C8C" w:rsidP="00F55C8C">
            <w:pPr>
              <w:rPr>
                <w:lang w:val="x-none" w:eastAsia="x-none"/>
              </w:rPr>
            </w:pPr>
            <w:r w:rsidRPr="007F1DC7">
              <w:rPr>
                <w:lang w:val="x-none" w:eastAsia="x-none"/>
              </w:rPr>
              <w:t>1554114.7</w:t>
            </w:r>
          </w:p>
        </w:tc>
        <w:tc>
          <w:tcPr>
            <w:tcW w:w="986" w:type="dxa"/>
            <w:tcBorders>
              <w:top w:val="single" w:sz="4" w:space="0" w:color="auto"/>
              <w:left w:val="nil"/>
              <w:bottom w:val="single" w:sz="4" w:space="0" w:color="auto"/>
              <w:right w:val="single" w:sz="4" w:space="0" w:color="auto"/>
            </w:tcBorders>
            <w:shd w:val="clear" w:color="auto" w:fill="auto"/>
            <w:vAlign w:val="center"/>
          </w:tcPr>
          <w:p w14:paraId="691C2048" w14:textId="77777777" w:rsidR="00F55C8C" w:rsidRPr="007F1DC7" w:rsidRDefault="00F55C8C" w:rsidP="00F55C8C">
            <w:pPr>
              <w:rPr>
                <w:lang w:val="x-none" w:eastAsia="x-none"/>
              </w:rPr>
            </w:pPr>
            <w:r w:rsidRPr="007F1DC7">
              <w:rPr>
                <w:lang w:val="x-none" w:eastAsia="x-none"/>
              </w:rPr>
              <w:t>404.47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F67E2" w14:textId="77777777" w:rsidR="00F55C8C" w:rsidRPr="007F1DC7" w:rsidRDefault="00F55C8C" w:rsidP="00F55C8C">
            <w:pPr>
              <w:rPr>
                <w:lang w:val="x-none" w:eastAsia="x-none"/>
              </w:rPr>
            </w:pPr>
            <w:r w:rsidRPr="007F1DC7">
              <w:rPr>
                <w:lang w:val="x-none" w:eastAsia="x-none"/>
              </w:rPr>
              <w:t>192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511415D" w14:textId="77777777" w:rsidR="00F55C8C" w:rsidRPr="007F1DC7" w:rsidRDefault="00F55C8C" w:rsidP="00F55C8C">
            <w:pPr>
              <w:rPr>
                <w:lang w:val="x-none" w:eastAsia="x-none"/>
              </w:rPr>
            </w:pPr>
            <w:r w:rsidRPr="007F1DC7">
              <w:rPr>
                <w:lang w:val="x-none" w:eastAsia="x-none"/>
              </w:rPr>
              <w:t>377396.49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20554CB" w14:textId="77777777" w:rsidR="00F55C8C" w:rsidRPr="007F1DC7" w:rsidRDefault="00F55C8C" w:rsidP="00F55C8C">
            <w:pPr>
              <w:rPr>
                <w:lang w:val="x-none" w:eastAsia="x-none"/>
              </w:rPr>
            </w:pPr>
            <w:r w:rsidRPr="007F1DC7">
              <w:rPr>
                <w:lang w:val="x-none" w:eastAsia="x-none"/>
              </w:rPr>
              <w:t>1554792.56</w:t>
            </w:r>
          </w:p>
        </w:tc>
        <w:tc>
          <w:tcPr>
            <w:tcW w:w="1250" w:type="dxa"/>
            <w:tcBorders>
              <w:top w:val="single" w:sz="4" w:space="0" w:color="auto"/>
              <w:left w:val="nil"/>
              <w:bottom w:val="single" w:sz="4" w:space="0" w:color="auto"/>
              <w:right w:val="single" w:sz="4" w:space="0" w:color="auto"/>
            </w:tcBorders>
            <w:shd w:val="clear" w:color="auto" w:fill="auto"/>
            <w:vAlign w:val="center"/>
          </w:tcPr>
          <w:p w14:paraId="4192B894" w14:textId="77777777" w:rsidR="00F55C8C" w:rsidRPr="007F1DC7" w:rsidRDefault="00F55C8C" w:rsidP="00F55C8C">
            <w:pPr>
              <w:rPr>
                <w:lang w:val="x-none" w:eastAsia="x-none"/>
              </w:rPr>
            </w:pPr>
            <w:r w:rsidRPr="007F1DC7">
              <w:rPr>
                <w:lang w:val="x-none" w:eastAsia="x-none"/>
              </w:rPr>
              <w:t>22.65</w:t>
            </w:r>
          </w:p>
        </w:tc>
      </w:tr>
      <w:tr w:rsidR="007F1DC7" w:rsidRPr="007F1DC7" w14:paraId="2DFFD8D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AC78" w14:textId="77777777" w:rsidR="00F55C8C" w:rsidRPr="007F1DC7" w:rsidRDefault="00F55C8C" w:rsidP="00F55C8C">
            <w:pPr>
              <w:rPr>
                <w:lang w:val="x-none" w:eastAsia="x-none"/>
              </w:rPr>
            </w:pPr>
            <w:r w:rsidRPr="007F1DC7">
              <w:rPr>
                <w:lang w:val="x-none" w:eastAsia="x-none"/>
              </w:rPr>
              <w:t>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7F3D81" w14:textId="77777777" w:rsidR="00F55C8C" w:rsidRPr="007F1DC7" w:rsidRDefault="00F55C8C" w:rsidP="00F55C8C">
            <w:pPr>
              <w:rPr>
                <w:lang w:val="x-none" w:eastAsia="x-none"/>
              </w:rPr>
            </w:pPr>
            <w:r w:rsidRPr="007F1DC7">
              <w:rPr>
                <w:lang w:val="x-none" w:eastAsia="x-none"/>
              </w:rPr>
              <w:t>377900.45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674365" w14:textId="77777777" w:rsidR="00F55C8C" w:rsidRPr="007F1DC7" w:rsidRDefault="00F55C8C" w:rsidP="00F55C8C">
            <w:pPr>
              <w:rPr>
                <w:lang w:val="x-none" w:eastAsia="x-none"/>
              </w:rPr>
            </w:pPr>
            <w:r w:rsidRPr="007F1DC7">
              <w:rPr>
                <w:lang w:val="x-none" w:eastAsia="x-none"/>
              </w:rPr>
              <w:t>1554499.8</w:t>
            </w:r>
          </w:p>
        </w:tc>
        <w:tc>
          <w:tcPr>
            <w:tcW w:w="986" w:type="dxa"/>
            <w:tcBorders>
              <w:top w:val="single" w:sz="4" w:space="0" w:color="auto"/>
              <w:left w:val="nil"/>
              <w:bottom w:val="single" w:sz="4" w:space="0" w:color="auto"/>
              <w:right w:val="single" w:sz="4" w:space="0" w:color="auto"/>
            </w:tcBorders>
            <w:shd w:val="clear" w:color="auto" w:fill="auto"/>
            <w:vAlign w:val="center"/>
          </w:tcPr>
          <w:p w14:paraId="4591691C" w14:textId="77777777" w:rsidR="00F55C8C" w:rsidRPr="007F1DC7" w:rsidRDefault="00F55C8C" w:rsidP="00F55C8C">
            <w:pPr>
              <w:rPr>
                <w:lang w:val="x-none" w:eastAsia="x-none"/>
              </w:rPr>
            </w:pPr>
            <w:r w:rsidRPr="007F1DC7">
              <w:rPr>
                <w:lang w:val="x-none" w:eastAsia="x-none"/>
              </w:rPr>
              <w:t>308.41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A34D4" w14:textId="77777777" w:rsidR="00F55C8C" w:rsidRPr="007F1DC7" w:rsidRDefault="00F55C8C" w:rsidP="00F55C8C">
            <w:pPr>
              <w:rPr>
                <w:lang w:val="x-none" w:eastAsia="x-none"/>
              </w:rPr>
            </w:pPr>
            <w:r w:rsidRPr="007F1DC7">
              <w:rPr>
                <w:lang w:val="x-none" w:eastAsia="x-none"/>
              </w:rPr>
              <w:t>193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949AB2A" w14:textId="77777777" w:rsidR="00F55C8C" w:rsidRPr="007F1DC7" w:rsidRDefault="00F55C8C" w:rsidP="00F55C8C">
            <w:pPr>
              <w:rPr>
                <w:lang w:val="x-none" w:eastAsia="x-none"/>
              </w:rPr>
            </w:pPr>
            <w:r w:rsidRPr="007F1DC7">
              <w:rPr>
                <w:lang w:val="x-none" w:eastAsia="x-none"/>
              </w:rPr>
              <w:t>377397.22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A3857BB" w14:textId="77777777" w:rsidR="00F55C8C" w:rsidRPr="007F1DC7" w:rsidRDefault="00F55C8C" w:rsidP="00F55C8C">
            <w:pPr>
              <w:rPr>
                <w:lang w:val="x-none" w:eastAsia="x-none"/>
              </w:rPr>
            </w:pPr>
            <w:r w:rsidRPr="007F1DC7">
              <w:rPr>
                <w:lang w:val="x-none" w:eastAsia="x-none"/>
              </w:rPr>
              <w:t>1554769.92</w:t>
            </w:r>
          </w:p>
        </w:tc>
        <w:tc>
          <w:tcPr>
            <w:tcW w:w="1250" w:type="dxa"/>
            <w:tcBorders>
              <w:top w:val="single" w:sz="4" w:space="0" w:color="auto"/>
              <w:left w:val="nil"/>
              <w:bottom w:val="single" w:sz="4" w:space="0" w:color="auto"/>
              <w:right w:val="single" w:sz="4" w:space="0" w:color="auto"/>
            </w:tcBorders>
            <w:shd w:val="clear" w:color="auto" w:fill="auto"/>
            <w:vAlign w:val="center"/>
          </w:tcPr>
          <w:p w14:paraId="4E8A62DF" w14:textId="77777777" w:rsidR="00F55C8C" w:rsidRPr="007F1DC7" w:rsidRDefault="00F55C8C" w:rsidP="00F55C8C">
            <w:pPr>
              <w:rPr>
                <w:lang w:val="x-none" w:eastAsia="x-none"/>
              </w:rPr>
            </w:pPr>
            <w:r w:rsidRPr="007F1DC7">
              <w:rPr>
                <w:lang w:val="x-none" w:eastAsia="x-none"/>
              </w:rPr>
              <w:t>23.04</w:t>
            </w:r>
          </w:p>
        </w:tc>
      </w:tr>
      <w:tr w:rsidR="007F1DC7" w:rsidRPr="007F1DC7" w14:paraId="15C9D61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F2D36" w14:textId="77777777" w:rsidR="00F55C8C" w:rsidRPr="007F1DC7" w:rsidRDefault="00F55C8C" w:rsidP="00F55C8C">
            <w:pPr>
              <w:rPr>
                <w:lang w:val="x-none" w:eastAsia="x-none"/>
              </w:rPr>
            </w:pPr>
            <w:r w:rsidRPr="007F1DC7">
              <w:rPr>
                <w:lang w:val="x-none" w:eastAsia="x-none"/>
              </w:rPr>
              <w:t>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BE660C8" w14:textId="77777777" w:rsidR="00F55C8C" w:rsidRPr="007F1DC7" w:rsidRDefault="00F55C8C" w:rsidP="00F55C8C">
            <w:pPr>
              <w:rPr>
                <w:lang w:val="x-none" w:eastAsia="x-none"/>
              </w:rPr>
            </w:pPr>
            <w:r w:rsidRPr="007F1DC7">
              <w:rPr>
                <w:lang w:val="x-none" w:eastAsia="x-none"/>
              </w:rPr>
              <w:t>377803.39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01BD5A4" w14:textId="77777777" w:rsidR="00F55C8C" w:rsidRPr="007F1DC7" w:rsidRDefault="00F55C8C" w:rsidP="00F55C8C">
            <w:pPr>
              <w:rPr>
                <w:lang w:val="x-none" w:eastAsia="x-none"/>
              </w:rPr>
            </w:pPr>
            <w:r w:rsidRPr="007F1DC7">
              <w:rPr>
                <w:lang w:val="x-none" w:eastAsia="x-none"/>
              </w:rPr>
              <w:t>1554792.54</w:t>
            </w:r>
          </w:p>
        </w:tc>
        <w:tc>
          <w:tcPr>
            <w:tcW w:w="986" w:type="dxa"/>
            <w:tcBorders>
              <w:top w:val="single" w:sz="4" w:space="0" w:color="auto"/>
              <w:left w:val="nil"/>
              <w:bottom w:val="single" w:sz="4" w:space="0" w:color="auto"/>
              <w:right w:val="single" w:sz="4" w:space="0" w:color="auto"/>
            </w:tcBorders>
            <w:shd w:val="clear" w:color="auto" w:fill="auto"/>
            <w:vAlign w:val="center"/>
          </w:tcPr>
          <w:p w14:paraId="46DFA728" w14:textId="77777777" w:rsidR="00F55C8C" w:rsidRPr="007F1DC7" w:rsidRDefault="00F55C8C" w:rsidP="00F55C8C">
            <w:pPr>
              <w:rPr>
                <w:lang w:val="x-none" w:eastAsia="x-none"/>
              </w:rPr>
            </w:pPr>
            <w:r w:rsidRPr="007F1DC7">
              <w:rPr>
                <w:lang w:val="x-none" w:eastAsia="x-none"/>
              </w:rPr>
              <w:t>399.92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C7451" w14:textId="77777777" w:rsidR="00F55C8C" w:rsidRPr="007F1DC7" w:rsidRDefault="00F55C8C" w:rsidP="00F55C8C">
            <w:pPr>
              <w:rPr>
                <w:lang w:val="x-none" w:eastAsia="x-none"/>
              </w:rPr>
            </w:pPr>
            <w:r w:rsidRPr="007F1DC7">
              <w:rPr>
                <w:lang w:val="x-none" w:eastAsia="x-none"/>
              </w:rPr>
              <w:t>194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7A6ED91" w14:textId="77777777" w:rsidR="00F55C8C" w:rsidRPr="007F1DC7" w:rsidRDefault="00F55C8C" w:rsidP="00F55C8C">
            <w:pPr>
              <w:rPr>
                <w:lang w:val="x-none" w:eastAsia="x-none"/>
              </w:rPr>
            </w:pPr>
            <w:r w:rsidRPr="007F1DC7">
              <w:rPr>
                <w:lang w:val="x-none" w:eastAsia="x-none"/>
              </w:rPr>
              <w:t>377400.03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9F4989B" w14:textId="77777777" w:rsidR="00F55C8C" w:rsidRPr="007F1DC7" w:rsidRDefault="00F55C8C" w:rsidP="00F55C8C">
            <w:pPr>
              <w:rPr>
                <w:lang w:val="x-none" w:eastAsia="x-none"/>
              </w:rPr>
            </w:pPr>
            <w:r w:rsidRPr="007F1DC7">
              <w:rPr>
                <w:lang w:val="x-none" w:eastAsia="x-none"/>
              </w:rPr>
              <w:t>1554747.05</w:t>
            </w:r>
          </w:p>
        </w:tc>
        <w:tc>
          <w:tcPr>
            <w:tcW w:w="1250" w:type="dxa"/>
            <w:tcBorders>
              <w:top w:val="single" w:sz="4" w:space="0" w:color="auto"/>
              <w:left w:val="nil"/>
              <w:bottom w:val="single" w:sz="4" w:space="0" w:color="auto"/>
              <w:right w:val="single" w:sz="4" w:space="0" w:color="auto"/>
            </w:tcBorders>
            <w:shd w:val="clear" w:color="auto" w:fill="auto"/>
            <w:vAlign w:val="center"/>
          </w:tcPr>
          <w:p w14:paraId="378F76B5" w14:textId="77777777" w:rsidR="00F55C8C" w:rsidRPr="007F1DC7" w:rsidRDefault="00F55C8C" w:rsidP="00F55C8C">
            <w:pPr>
              <w:rPr>
                <w:lang w:val="x-none" w:eastAsia="x-none"/>
              </w:rPr>
            </w:pPr>
            <w:r w:rsidRPr="007F1DC7">
              <w:rPr>
                <w:lang w:val="x-none" w:eastAsia="x-none"/>
              </w:rPr>
              <w:t>76.46</w:t>
            </w:r>
          </w:p>
        </w:tc>
      </w:tr>
      <w:tr w:rsidR="007F1DC7" w:rsidRPr="007F1DC7" w14:paraId="251FA08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73679" w14:textId="77777777" w:rsidR="00F55C8C" w:rsidRPr="007F1DC7" w:rsidRDefault="00F55C8C" w:rsidP="00F55C8C">
            <w:pPr>
              <w:rPr>
                <w:lang w:val="x-none" w:eastAsia="x-none"/>
              </w:rPr>
            </w:pPr>
            <w:r w:rsidRPr="007F1DC7">
              <w:rPr>
                <w:lang w:val="x-none" w:eastAsia="x-none"/>
              </w:rPr>
              <w:t>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A61C568" w14:textId="77777777" w:rsidR="00F55C8C" w:rsidRPr="007F1DC7" w:rsidRDefault="00F55C8C" w:rsidP="00F55C8C">
            <w:pPr>
              <w:rPr>
                <w:lang w:val="x-none" w:eastAsia="x-none"/>
              </w:rPr>
            </w:pPr>
            <w:r w:rsidRPr="007F1DC7">
              <w:rPr>
                <w:lang w:val="x-none" w:eastAsia="x-none"/>
              </w:rPr>
              <w:t>377835.03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3DEED98" w14:textId="77777777" w:rsidR="00F55C8C" w:rsidRPr="007F1DC7" w:rsidRDefault="00F55C8C" w:rsidP="00F55C8C">
            <w:pPr>
              <w:rPr>
                <w:lang w:val="x-none" w:eastAsia="x-none"/>
              </w:rPr>
            </w:pPr>
            <w:r w:rsidRPr="007F1DC7">
              <w:rPr>
                <w:lang w:val="x-none" w:eastAsia="x-none"/>
              </w:rPr>
              <w:t>1555191.21</w:t>
            </w:r>
          </w:p>
        </w:tc>
        <w:tc>
          <w:tcPr>
            <w:tcW w:w="986" w:type="dxa"/>
            <w:tcBorders>
              <w:top w:val="single" w:sz="4" w:space="0" w:color="auto"/>
              <w:left w:val="nil"/>
              <w:bottom w:val="single" w:sz="4" w:space="0" w:color="auto"/>
              <w:right w:val="single" w:sz="4" w:space="0" w:color="auto"/>
            </w:tcBorders>
            <w:shd w:val="clear" w:color="auto" w:fill="auto"/>
            <w:vAlign w:val="center"/>
          </w:tcPr>
          <w:p w14:paraId="1A4D8649" w14:textId="77777777" w:rsidR="00F55C8C" w:rsidRPr="007F1DC7" w:rsidRDefault="00F55C8C" w:rsidP="00F55C8C">
            <w:pPr>
              <w:rPr>
                <w:lang w:val="x-none" w:eastAsia="x-none"/>
              </w:rPr>
            </w:pPr>
            <w:r w:rsidRPr="007F1DC7">
              <w:rPr>
                <w:lang w:val="x-none" w:eastAsia="x-none"/>
              </w:rPr>
              <w:t>4.25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55C7D" w14:textId="77777777" w:rsidR="00F55C8C" w:rsidRPr="007F1DC7" w:rsidRDefault="00F55C8C" w:rsidP="00F55C8C">
            <w:pPr>
              <w:rPr>
                <w:lang w:val="x-none" w:eastAsia="x-none"/>
              </w:rPr>
            </w:pPr>
            <w:r w:rsidRPr="007F1DC7">
              <w:rPr>
                <w:lang w:val="x-none" w:eastAsia="x-none"/>
              </w:rPr>
              <w:t>195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359E334" w14:textId="77777777" w:rsidR="00F55C8C" w:rsidRPr="007F1DC7" w:rsidRDefault="00F55C8C" w:rsidP="00F55C8C">
            <w:pPr>
              <w:rPr>
                <w:lang w:val="x-none" w:eastAsia="x-none"/>
              </w:rPr>
            </w:pPr>
            <w:r w:rsidRPr="007F1DC7">
              <w:rPr>
                <w:lang w:val="x-none" w:eastAsia="x-none"/>
              </w:rPr>
              <w:t>377406.53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A6E19C8" w14:textId="77777777" w:rsidR="00F55C8C" w:rsidRPr="007F1DC7" w:rsidRDefault="00F55C8C" w:rsidP="00F55C8C">
            <w:pPr>
              <w:rPr>
                <w:lang w:val="x-none" w:eastAsia="x-none"/>
              </w:rPr>
            </w:pPr>
            <w:r w:rsidRPr="007F1DC7">
              <w:rPr>
                <w:lang w:val="x-none" w:eastAsia="x-none"/>
              </w:rPr>
              <w:t>1554670.87</w:t>
            </w:r>
          </w:p>
        </w:tc>
        <w:tc>
          <w:tcPr>
            <w:tcW w:w="1250" w:type="dxa"/>
            <w:tcBorders>
              <w:top w:val="single" w:sz="4" w:space="0" w:color="auto"/>
              <w:left w:val="nil"/>
              <w:bottom w:val="single" w:sz="4" w:space="0" w:color="auto"/>
              <w:right w:val="single" w:sz="4" w:space="0" w:color="auto"/>
            </w:tcBorders>
            <w:shd w:val="clear" w:color="auto" w:fill="auto"/>
            <w:vAlign w:val="center"/>
          </w:tcPr>
          <w:p w14:paraId="2CDFE9F8" w14:textId="77777777" w:rsidR="00F55C8C" w:rsidRPr="007F1DC7" w:rsidRDefault="00F55C8C" w:rsidP="00F55C8C">
            <w:pPr>
              <w:rPr>
                <w:lang w:val="x-none" w:eastAsia="x-none"/>
              </w:rPr>
            </w:pPr>
            <w:r w:rsidRPr="007F1DC7">
              <w:rPr>
                <w:lang w:val="x-none" w:eastAsia="x-none"/>
              </w:rPr>
              <w:t>26.41</w:t>
            </w:r>
          </w:p>
        </w:tc>
      </w:tr>
      <w:tr w:rsidR="007F1DC7" w:rsidRPr="007F1DC7" w14:paraId="173D442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B8FB" w14:textId="77777777" w:rsidR="00F55C8C" w:rsidRPr="007F1DC7" w:rsidRDefault="00F55C8C" w:rsidP="00F55C8C">
            <w:pPr>
              <w:rPr>
                <w:lang w:val="x-none" w:eastAsia="x-none"/>
              </w:rPr>
            </w:pPr>
            <w:r w:rsidRPr="007F1DC7">
              <w:rPr>
                <w:lang w:val="x-none" w:eastAsia="x-none"/>
              </w:rPr>
              <w:t>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EB4FC5" w14:textId="77777777" w:rsidR="00F55C8C" w:rsidRPr="007F1DC7" w:rsidRDefault="00F55C8C" w:rsidP="00F55C8C">
            <w:pPr>
              <w:rPr>
                <w:lang w:val="x-none" w:eastAsia="x-none"/>
              </w:rPr>
            </w:pPr>
            <w:r w:rsidRPr="007F1DC7">
              <w:rPr>
                <w:lang w:val="x-none" w:eastAsia="x-none"/>
              </w:rPr>
              <w:t>377836.89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60298F" w14:textId="77777777" w:rsidR="00F55C8C" w:rsidRPr="007F1DC7" w:rsidRDefault="00F55C8C" w:rsidP="00F55C8C">
            <w:pPr>
              <w:rPr>
                <w:lang w:val="x-none" w:eastAsia="x-none"/>
              </w:rPr>
            </w:pPr>
            <w:r w:rsidRPr="007F1DC7">
              <w:rPr>
                <w:lang w:val="x-none" w:eastAsia="x-none"/>
              </w:rPr>
              <w:t>1555195.04</w:t>
            </w:r>
          </w:p>
        </w:tc>
        <w:tc>
          <w:tcPr>
            <w:tcW w:w="986" w:type="dxa"/>
            <w:tcBorders>
              <w:top w:val="single" w:sz="4" w:space="0" w:color="auto"/>
              <w:left w:val="nil"/>
              <w:bottom w:val="single" w:sz="4" w:space="0" w:color="auto"/>
              <w:right w:val="single" w:sz="4" w:space="0" w:color="auto"/>
            </w:tcBorders>
            <w:shd w:val="clear" w:color="auto" w:fill="auto"/>
            <w:vAlign w:val="center"/>
          </w:tcPr>
          <w:p w14:paraId="4327297E" w14:textId="77777777" w:rsidR="00F55C8C" w:rsidRPr="007F1DC7" w:rsidRDefault="00F55C8C" w:rsidP="00F55C8C">
            <w:pPr>
              <w:rPr>
                <w:lang w:val="x-none" w:eastAsia="x-none"/>
              </w:rPr>
            </w:pPr>
            <w:r w:rsidRPr="007F1DC7">
              <w:rPr>
                <w:lang w:val="x-none" w:eastAsia="x-none"/>
              </w:rPr>
              <w:t>8.45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F98BF" w14:textId="77777777" w:rsidR="00F55C8C" w:rsidRPr="007F1DC7" w:rsidRDefault="00F55C8C" w:rsidP="00F55C8C">
            <w:pPr>
              <w:rPr>
                <w:lang w:val="x-none" w:eastAsia="x-none"/>
              </w:rPr>
            </w:pPr>
            <w:r w:rsidRPr="007F1DC7">
              <w:rPr>
                <w:lang w:val="x-none" w:eastAsia="x-none"/>
              </w:rPr>
              <w:t>196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443A649" w14:textId="77777777" w:rsidR="00F55C8C" w:rsidRPr="007F1DC7" w:rsidRDefault="00F55C8C" w:rsidP="00F55C8C">
            <w:pPr>
              <w:rPr>
                <w:lang w:val="x-none" w:eastAsia="x-none"/>
              </w:rPr>
            </w:pPr>
            <w:r w:rsidRPr="007F1DC7">
              <w:rPr>
                <w:lang w:val="x-none" w:eastAsia="x-none"/>
              </w:rPr>
              <w:t>377407.32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24F22A0" w14:textId="77777777" w:rsidR="00F55C8C" w:rsidRPr="007F1DC7" w:rsidRDefault="00F55C8C" w:rsidP="00F55C8C">
            <w:pPr>
              <w:rPr>
                <w:lang w:val="x-none" w:eastAsia="x-none"/>
              </w:rPr>
            </w:pPr>
            <w:r w:rsidRPr="007F1DC7">
              <w:rPr>
                <w:lang w:val="x-none" w:eastAsia="x-none"/>
              </w:rPr>
              <w:t>1554644.47</w:t>
            </w:r>
          </w:p>
        </w:tc>
        <w:tc>
          <w:tcPr>
            <w:tcW w:w="1250" w:type="dxa"/>
            <w:tcBorders>
              <w:top w:val="single" w:sz="4" w:space="0" w:color="auto"/>
              <w:left w:val="nil"/>
              <w:bottom w:val="single" w:sz="4" w:space="0" w:color="auto"/>
              <w:right w:val="single" w:sz="4" w:space="0" w:color="auto"/>
            </w:tcBorders>
            <w:shd w:val="clear" w:color="auto" w:fill="auto"/>
            <w:vAlign w:val="center"/>
          </w:tcPr>
          <w:p w14:paraId="00F02161" w14:textId="77777777" w:rsidR="00F55C8C" w:rsidRPr="007F1DC7" w:rsidRDefault="00F55C8C" w:rsidP="00F55C8C">
            <w:pPr>
              <w:rPr>
                <w:lang w:val="x-none" w:eastAsia="x-none"/>
              </w:rPr>
            </w:pPr>
            <w:r w:rsidRPr="007F1DC7">
              <w:rPr>
                <w:lang w:val="x-none" w:eastAsia="x-none"/>
              </w:rPr>
              <w:t>136</w:t>
            </w:r>
          </w:p>
        </w:tc>
      </w:tr>
      <w:tr w:rsidR="007F1DC7" w:rsidRPr="007F1DC7" w14:paraId="42D6824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812E" w14:textId="77777777" w:rsidR="00F55C8C" w:rsidRPr="007F1DC7" w:rsidRDefault="00F55C8C" w:rsidP="00F55C8C">
            <w:pPr>
              <w:rPr>
                <w:lang w:val="x-none" w:eastAsia="x-none"/>
              </w:rPr>
            </w:pPr>
            <w:r w:rsidRPr="007F1DC7">
              <w:rPr>
                <w:lang w:val="x-none" w:eastAsia="x-none"/>
              </w:rPr>
              <w:t>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B4782DC" w14:textId="77777777" w:rsidR="00F55C8C" w:rsidRPr="007F1DC7" w:rsidRDefault="00F55C8C" w:rsidP="00F55C8C">
            <w:pPr>
              <w:rPr>
                <w:lang w:val="x-none" w:eastAsia="x-none"/>
              </w:rPr>
            </w:pPr>
            <w:r w:rsidRPr="007F1DC7">
              <w:rPr>
                <w:lang w:val="x-none" w:eastAsia="x-none"/>
              </w:rPr>
              <w:t>377837.55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1741C83" w14:textId="77777777" w:rsidR="00F55C8C" w:rsidRPr="007F1DC7" w:rsidRDefault="00F55C8C" w:rsidP="00F55C8C">
            <w:pPr>
              <w:rPr>
                <w:lang w:val="x-none" w:eastAsia="x-none"/>
              </w:rPr>
            </w:pPr>
            <w:r w:rsidRPr="007F1DC7">
              <w:rPr>
                <w:lang w:val="x-none" w:eastAsia="x-none"/>
              </w:rPr>
              <w:t>1555203.46</w:t>
            </w:r>
          </w:p>
        </w:tc>
        <w:tc>
          <w:tcPr>
            <w:tcW w:w="986" w:type="dxa"/>
            <w:tcBorders>
              <w:top w:val="single" w:sz="4" w:space="0" w:color="auto"/>
              <w:left w:val="nil"/>
              <w:bottom w:val="single" w:sz="4" w:space="0" w:color="auto"/>
              <w:right w:val="single" w:sz="4" w:space="0" w:color="auto"/>
            </w:tcBorders>
            <w:shd w:val="clear" w:color="auto" w:fill="auto"/>
            <w:vAlign w:val="center"/>
          </w:tcPr>
          <w:p w14:paraId="2E767CA5" w14:textId="77777777" w:rsidR="00F55C8C" w:rsidRPr="007F1DC7" w:rsidRDefault="00F55C8C" w:rsidP="00F55C8C">
            <w:pPr>
              <w:rPr>
                <w:lang w:val="x-none" w:eastAsia="x-none"/>
              </w:rPr>
            </w:pPr>
            <w:r w:rsidRPr="007F1DC7">
              <w:rPr>
                <w:lang w:val="x-none" w:eastAsia="x-none"/>
              </w:rPr>
              <w:t>152.48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8A27B" w14:textId="77777777" w:rsidR="00F55C8C" w:rsidRPr="007F1DC7" w:rsidRDefault="00F55C8C" w:rsidP="00F55C8C">
            <w:pPr>
              <w:rPr>
                <w:lang w:val="x-none" w:eastAsia="x-none"/>
              </w:rPr>
            </w:pPr>
            <w:r w:rsidRPr="007F1DC7">
              <w:rPr>
                <w:lang w:val="x-none" w:eastAsia="x-none"/>
              </w:rPr>
              <w:t>197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49E08AD" w14:textId="77777777" w:rsidR="00F55C8C" w:rsidRPr="007F1DC7" w:rsidRDefault="00F55C8C" w:rsidP="00F55C8C">
            <w:pPr>
              <w:rPr>
                <w:lang w:val="x-none" w:eastAsia="x-none"/>
              </w:rPr>
            </w:pPr>
            <w:r w:rsidRPr="007F1DC7">
              <w:rPr>
                <w:lang w:val="x-none" w:eastAsia="x-none"/>
              </w:rPr>
              <w:t>377408.11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DBF8CF8" w14:textId="77777777" w:rsidR="00F55C8C" w:rsidRPr="007F1DC7" w:rsidRDefault="00F55C8C" w:rsidP="00F55C8C">
            <w:pPr>
              <w:rPr>
                <w:lang w:val="x-none" w:eastAsia="x-none"/>
              </w:rPr>
            </w:pPr>
            <w:r w:rsidRPr="007F1DC7">
              <w:rPr>
                <w:lang w:val="x-none" w:eastAsia="x-none"/>
              </w:rPr>
              <w:t>1554508.47</w:t>
            </w:r>
          </w:p>
        </w:tc>
        <w:tc>
          <w:tcPr>
            <w:tcW w:w="1250" w:type="dxa"/>
            <w:tcBorders>
              <w:top w:val="single" w:sz="4" w:space="0" w:color="auto"/>
              <w:left w:val="nil"/>
              <w:bottom w:val="single" w:sz="4" w:space="0" w:color="auto"/>
              <w:right w:val="single" w:sz="4" w:space="0" w:color="auto"/>
            </w:tcBorders>
            <w:shd w:val="clear" w:color="auto" w:fill="auto"/>
            <w:vAlign w:val="center"/>
          </w:tcPr>
          <w:p w14:paraId="788FE1CE" w14:textId="77777777" w:rsidR="00F55C8C" w:rsidRPr="007F1DC7" w:rsidRDefault="00F55C8C" w:rsidP="00F55C8C">
            <w:pPr>
              <w:rPr>
                <w:lang w:val="x-none" w:eastAsia="x-none"/>
              </w:rPr>
            </w:pPr>
            <w:r w:rsidRPr="007F1DC7">
              <w:rPr>
                <w:lang w:val="x-none" w:eastAsia="x-none"/>
              </w:rPr>
              <w:t>5.93</w:t>
            </w:r>
          </w:p>
        </w:tc>
      </w:tr>
      <w:tr w:rsidR="007F1DC7" w:rsidRPr="007F1DC7" w14:paraId="1C8177B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029DE" w14:textId="77777777" w:rsidR="00F55C8C" w:rsidRPr="007F1DC7" w:rsidRDefault="00F55C8C" w:rsidP="00F55C8C">
            <w:pPr>
              <w:rPr>
                <w:lang w:val="x-none" w:eastAsia="x-none"/>
              </w:rPr>
            </w:pPr>
            <w:r w:rsidRPr="007F1DC7">
              <w:rPr>
                <w:lang w:val="x-none" w:eastAsia="x-none"/>
              </w:rPr>
              <w:t>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0630836" w14:textId="77777777" w:rsidR="00F55C8C" w:rsidRPr="007F1DC7" w:rsidRDefault="00F55C8C" w:rsidP="00F55C8C">
            <w:pPr>
              <w:rPr>
                <w:lang w:val="x-none" w:eastAsia="x-none"/>
              </w:rPr>
            </w:pPr>
            <w:r w:rsidRPr="007F1DC7">
              <w:rPr>
                <w:lang w:val="x-none" w:eastAsia="x-none"/>
              </w:rPr>
              <w:t>377853.7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23EBBEF" w14:textId="77777777" w:rsidR="00F55C8C" w:rsidRPr="007F1DC7" w:rsidRDefault="00F55C8C" w:rsidP="00F55C8C">
            <w:pPr>
              <w:rPr>
                <w:lang w:val="x-none" w:eastAsia="x-none"/>
              </w:rPr>
            </w:pPr>
            <w:r w:rsidRPr="007F1DC7">
              <w:rPr>
                <w:lang w:val="x-none" w:eastAsia="x-none"/>
              </w:rPr>
              <w:t>1555355.08</w:t>
            </w:r>
          </w:p>
        </w:tc>
        <w:tc>
          <w:tcPr>
            <w:tcW w:w="986" w:type="dxa"/>
            <w:tcBorders>
              <w:top w:val="single" w:sz="4" w:space="0" w:color="auto"/>
              <w:left w:val="nil"/>
              <w:bottom w:val="single" w:sz="4" w:space="0" w:color="auto"/>
              <w:right w:val="single" w:sz="4" w:space="0" w:color="auto"/>
            </w:tcBorders>
            <w:shd w:val="clear" w:color="auto" w:fill="auto"/>
            <w:vAlign w:val="center"/>
          </w:tcPr>
          <w:p w14:paraId="1BBCA222" w14:textId="77777777" w:rsidR="00F55C8C" w:rsidRPr="007F1DC7" w:rsidRDefault="00F55C8C" w:rsidP="00F55C8C">
            <w:pPr>
              <w:rPr>
                <w:lang w:val="x-none" w:eastAsia="x-none"/>
              </w:rPr>
            </w:pPr>
            <w:r w:rsidRPr="007F1DC7">
              <w:rPr>
                <w:lang w:val="x-none" w:eastAsia="x-none"/>
              </w:rPr>
              <w:t>19.55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4B1D1" w14:textId="77777777" w:rsidR="00F55C8C" w:rsidRPr="007F1DC7" w:rsidRDefault="00F55C8C" w:rsidP="00F55C8C">
            <w:pPr>
              <w:rPr>
                <w:lang w:val="x-none" w:eastAsia="x-none"/>
              </w:rPr>
            </w:pPr>
            <w:r w:rsidRPr="007F1DC7">
              <w:rPr>
                <w:lang w:val="x-none" w:eastAsia="x-none"/>
              </w:rPr>
              <w:t>198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F4672FE" w14:textId="77777777" w:rsidR="00F55C8C" w:rsidRPr="007F1DC7" w:rsidRDefault="00F55C8C" w:rsidP="00F55C8C">
            <w:pPr>
              <w:rPr>
                <w:lang w:val="x-none" w:eastAsia="x-none"/>
              </w:rPr>
            </w:pPr>
            <w:r w:rsidRPr="007F1DC7">
              <w:rPr>
                <w:lang w:val="x-none" w:eastAsia="x-none"/>
              </w:rPr>
              <w:t>377407.05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CB672D5" w14:textId="77777777" w:rsidR="00F55C8C" w:rsidRPr="007F1DC7" w:rsidRDefault="00F55C8C" w:rsidP="00F55C8C">
            <w:pPr>
              <w:rPr>
                <w:lang w:val="x-none" w:eastAsia="x-none"/>
              </w:rPr>
            </w:pPr>
            <w:r w:rsidRPr="007F1DC7">
              <w:rPr>
                <w:lang w:val="x-none" w:eastAsia="x-none"/>
              </w:rPr>
              <w:t>1554502.64</w:t>
            </w:r>
          </w:p>
        </w:tc>
        <w:tc>
          <w:tcPr>
            <w:tcW w:w="1250" w:type="dxa"/>
            <w:tcBorders>
              <w:top w:val="single" w:sz="4" w:space="0" w:color="auto"/>
              <w:left w:val="nil"/>
              <w:bottom w:val="single" w:sz="4" w:space="0" w:color="auto"/>
              <w:right w:val="single" w:sz="4" w:space="0" w:color="auto"/>
            </w:tcBorders>
            <w:shd w:val="clear" w:color="auto" w:fill="auto"/>
            <w:vAlign w:val="center"/>
          </w:tcPr>
          <w:p w14:paraId="0E603943" w14:textId="77777777" w:rsidR="00F55C8C" w:rsidRPr="007F1DC7" w:rsidRDefault="00F55C8C" w:rsidP="00F55C8C">
            <w:pPr>
              <w:rPr>
                <w:lang w:val="x-none" w:eastAsia="x-none"/>
              </w:rPr>
            </w:pPr>
            <w:r w:rsidRPr="007F1DC7">
              <w:rPr>
                <w:lang w:val="x-none" w:eastAsia="x-none"/>
              </w:rPr>
              <w:t>40.19</w:t>
            </w:r>
          </w:p>
        </w:tc>
      </w:tr>
      <w:tr w:rsidR="007F1DC7" w:rsidRPr="007F1DC7" w14:paraId="250967A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6531" w14:textId="77777777" w:rsidR="00F55C8C" w:rsidRPr="007F1DC7" w:rsidRDefault="00F55C8C" w:rsidP="00F55C8C">
            <w:pPr>
              <w:rPr>
                <w:lang w:val="x-none" w:eastAsia="x-none"/>
              </w:rPr>
            </w:pPr>
            <w:r w:rsidRPr="007F1DC7">
              <w:rPr>
                <w:lang w:val="x-none" w:eastAsia="x-none"/>
              </w:rPr>
              <w:t>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80BE2DE" w14:textId="77777777" w:rsidR="00F55C8C" w:rsidRPr="007F1DC7" w:rsidRDefault="00F55C8C" w:rsidP="00F55C8C">
            <w:pPr>
              <w:rPr>
                <w:lang w:val="x-none" w:eastAsia="x-none"/>
              </w:rPr>
            </w:pPr>
            <w:r w:rsidRPr="007F1DC7">
              <w:rPr>
                <w:lang w:val="x-none" w:eastAsia="x-none"/>
              </w:rPr>
              <w:t>377854.81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0B1EDD" w14:textId="77777777" w:rsidR="00F55C8C" w:rsidRPr="007F1DC7" w:rsidRDefault="00F55C8C" w:rsidP="00F55C8C">
            <w:pPr>
              <w:rPr>
                <w:lang w:val="x-none" w:eastAsia="x-none"/>
              </w:rPr>
            </w:pPr>
            <w:r w:rsidRPr="007F1DC7">
              <w:rPr>
                <w:lang w:val="x-none" w:eastAsia="x-none"/>
              </w:rPr>
              <w:t>1555374.6</w:t>
            </w:r>
          </w:p>
        </w:tc>
        <w:tc>
          <w:tcPr>
            <w:tcW w:w="986" w:type="dxa"/>
            <w:tcBorders>
              <w:top w:val="single" w:sz="4" w:space="0" w:color="auto"/>
              <w:left w:val="nil"/>
              <w:bottom w:val="single" w:sz="4" w:space="0" w:color="auto"/>
              <w:right w:val="single" w:sz="4" w:space="0" w:color="auto"/>
            </w:tcBorders>
            <w:shd w:val="clear" w:color="auto" w:fill="auto"/>
            <w:vAlign w:val="center"/>
          </w:tcPr>
          <w:p w14:paraId="04ABD151" w14:textId="77777777" w:rsidR="00F55C8C" w:rsidRPr="007F1DC7" w:rsidRDefault="00F55C8C" w:rsidP="00F55C8C">
            <w:pPr>
              <w:rPr>
                <w:lang w:val="x-none" w:eastAsia="x-none"/>
              </w:rPr>
            </w:pPr>
            <w:r w:rsidRPr="007F1DC7">
              <w:rPr>
                <w:lang w:val="x-none" w:eastAsia="x-none"/>
              </w:rPr>
              <w:t>14.77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9B969" w14:textId="77777777" w:rsidR="00F55C8C" w:rsidRPr="007F1DC7" w:rsidRDefault="00F55C8C" w:rsidP="00F55C8C">
            <w:pPr>
              <w:rPr>
                <w:lang w:val="x-none" w:eastAsia="x-none"/>
              </w:rPr>
            </w:pPr>
            <w:r w:rsidRPr="007F1DC7">
              <w:rPr>
                <w:lang w:val="x-none" w:eastAsia="x-none"/>
              </w:rPr>
              <w:t>199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49AD8B3" w14:textId="77777777" w:rsidR="00F55C8C" w:rsidRPr="007F1DC7" w:rsidRDefault="00F55C8C" w:rsidP="00F55C8C">
            <w:pPr>
              <w:rPr>
                <w:lang w:val="x-none" w:eastAsia="x-none"/>
              </w:rPr>
            </w:pPr>
            <w:r w:rsidRPr="007F1DC7">
              <w:rPr>
                <w:lang w:val="x-none" w:eastAsia="x-none"/>
              </w:rPr>
              <w:t>377395.86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377FF8E" w14:textId="77777777" w:rsidR="00F55C8C" w:rsidRPr="007F1DC7" w:rsidRDefault="00F55C8C" w:rsidP="00F55C8C">
            <w:pPr>
              <w:rPr>
                <w:lang w:val="x-none" w:eastAsia="x-none"/>
              </w:rPr>
            </w:pPr>
            <w:r w:rsidRPr="007F1DC7">
              <w:rPr>
                <w:lang w:val="x-none" w:eastAsia="x-none"/>
              </w:rPr>
              <w:t>1554464.04</w:t>
            </w:r>
          </w:p>
        </w:tc>
        <w:tc>
          <w:tcPr>
            <w:tcW w:w="1250" w:type="dxa"/>
            <w:tcBorders>
              <w:top w:val="single" w:sz="4" w:space="0" w:color="auto"/>
              <w:left w:val="nil"/>
              <w:bottom w:val="single" w:sz="4" w:space="0" w:color="auto"/>
              <w:right w:val="single" w:sz="4" w:space="0" w:color="auto"/>
            </w:tcBorders>
            <w:shd w:val="clear" w:color="auto" w:fill="auto"/>
            <w:vAlign w:val="center"/>
          </w:tcPr>
          <w:p w14:paraId="7D93AAB9" w14:textId="77777777" w:rsidR="00F55C8C" w:rsidRPr="007F1DC7" w:rsidRDefault="00F55C8C" w:rsidP="00F55C8C">
            <w:pPr>
              <w:rPr>
                <w:lang w:val="x-none" w:eastAsia="x-none"/>
              </w:rPr>
            </w:pPr>
            <w:r w:rsidRPr="007F1DC7">
              <w:rPr>
                <w:lang w:val="x-none" w:eastAsia="x-none"/>
              </w:rPr>
              <w:t>50.46</w:t>
            </w:r>
          </w:p>
        </w:tc>
      </w:tr>
      <w:tr w:rsidR="007F1DC7" w:rsidRPr="007F1DC7" w14:paraId="362477B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5F08" w14:textId="77777777" w:rsidR="00F55C8C" w:rsidRPr="007F1DC7" w:rsidRDefault="00F55C8C" w:rsidP="00F55C8C">
            <w:pPr>
              <w:rPr>
                <w:lang w:val="x-none" w:eastAsia="x-none"/>
              </w:rPr>
            </w:pPr>
            <w:r w:rsidRPr="007F1DC7">
              <w:rPr>
                <w:lang w:val="x-none" w:eastAsia="x-none"/>
              </w:rPr>
              <w:t>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21FA40D" w14:textId="77777777" w:rsidR="00F55C8C" w:rsidRPr="007F1DC7" w:rsidRDefault="00F55C8C" w:rsidP="00F55C8C">
            <w:pPr>
              <w:rPr>
                <w:lang w:val="x-none" w:eastAsia="x-none"/>
              </w:rPr>
            </w:pPr>
            <w:r w:rsidRPr="007F1DC7">
              <w:rPr>
                <w:lang w:val="x-none" w:eastAsia="x-none"/>
              </w:rPr>
              <w:t>377854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2E5612A" w14:textId="77777777" w:rsidR="00F55C8C" w:rsidRPr="007F1DC7" w:rsidRDefault="00F55C8C" w:rsidP="00F55C8C">
            <w:pPr>
              <w:rPr>
                <w:lang w:val="x-none" w:eastAsia="x-none"/>
              </w:rPr>
            </w:pPr>
            <w:r w:rsidRPr="007F1DC7">
              <w:rPr>
                <w:lang w:val="x-none" w:eastAsia="x-none"/>
              </w:rPr>
              <w:t>1555389.35</w:t>
            </w:r>
          </w:p>
        </w:tc>
        <w:tc>
          <w:tcPr>
            <w:tcW w:w="986" w:type="dxa"/>
            <w:tcBorders>
              <w:top w:val="single" w:sz="4" w:space="0" w:color="auto"/>
              <w:left w:val="nil"/>
              <w:bottom w:val="single" w:sz="4" w:space="0" w:color="auto"/>
              <w:right w:val="single" w:sz="4" w:space="0" w:color="auto"/>
            </w:tcBorders>
            <w:shd w:val="clear" w:color="auto" w:fill="auto"/>
            <w:vAlign w:val="center"/>
          </w:tcPr>
          <w:p w14:paraId="54CD44F3" w14:textId="77777777" w:rsidR="00F55C8C" w:rsidRPr="007F1DC7" w:rsidRDefault="00F55C8C" w:rsidP="00F55C8C">
            <w:pPr>
              <w:rPr>
                <w:lang w:val="x-none" w:eastAsia="x-none"/>
              </w:rPr>
            </w:pPr>
            <w:r w:rsidRPr="007F1DC7">
              <w:rPr>
                <w:lang w:val="x-none" w:eastAsia="x-none"/>
              </w:rPr>
              <w:t>13.09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FD0F" w14:textId="77777777" w:rsidR="00F55C8C" w:rsidRPr="007F1DC7" w:rsidRDefault="00F55C8C" w:rsidP="00F55C8C">
            <w:pPr>
              <w:rPr>
                <w:lang w:val="x-none" w:eastAsia="x-none"/>
              </w:rPr>
            </w:pPr>
            <w:r w:rsidRPr="007F1DC7">
              <w:rPr>
                <w:lang w:val="x-none" w:eastAsia="x-none"/>
              </w:rPr>
              <w:t>200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92B2009" w14:textId="77777777" w:rsidR="00F55C8C" w:rsidRPr="007F1DC7" w:rsidRDefault="00F55C8C" w:rsidP="00F55C8C">
            <w:pPr>
              <w:rPr>
                <w:lang w:val="x-none" w:eastAsia="x-none"/>
              </w:rPr>
            </w:pPr>
            <w:r w:rsidRPr="007F1DC7">
              <w:rPr>
                <w:lang w:val="x-none" w:eastAsia="x-none"/>
              </w:rPr>
              <w:t>377382.15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678CF36" w14:textId="77777777" w:rsidR="00F55C8C" w:rsidRPr="007F1DC7" w:rsidRDefault="00F55C8C" w:rsidP="00F55C8C">
            <w:pPr>
              <w:rPr>
                <w:lang w:val="x-none" w:eastAsia="x-none"/>
              </w:rPr>
            </w:pPr>
            <w:r w:rsidRPr="007F1DC7">
              <w:rPr>
                <w:lang w:val="x-none" w:eastAsia="x-none"/>
              </w:rPr>
              <w:t>1554415.48</w:t>
            </w:r>
          </w:p>
        </w:tc>
        <w:tc>
          <w:tcPr>
            <w:tcW w:w="1250" w:type="dxa"/>
            <w:tcBorders>
              <w:top w:val="single" w:sz="4" w:space="0" w:color="auto"/>
              <w:left w:val="nil"/>
              <w:bottom w:val="single" w:sz="4" w:space="0" w:color="auto"/>
              <w:right w:val="single" w:sz="4" w:space="0" w:color="auto"/>
            </w:tcBorders>
            <w:shd w:val="clear" w:color="auto" w:fill="auto"/>
            <w:vAlign w:val="center"/>
          </w:tcPr>
          <w:p w14:paraId="13B23192" w14:textId="77777777" w:rsidR="00F55C8C" w:rsidRPr="007F1DC7" w:rsidRDefault="00F55C8C" w:rsidP="00F55C8C">
            <w:pPr>
              <w:rPr>
                <w:lang w:val="x-none" w:eastAsia="x-none"/>
              </w:rPr>
            </w:pPr>
            <w:r w:rsidRPr="007F1DC7">
              <w:rPr>
                <w:lang w:val="x-none" w:eastAsia="x-none"/>
              </w:rPr>
              <w:t>91.04</w:t>
            </w:r>
          </w:p>
        </w:tc>
      </w:tr>
      <w:tr w:rsidR="007F1DC7" w:rsidRPr="007F1DC7" w14:paraId="6C315F4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B059" w14:textId="77777777" w:rsidR="00F55C8C" w:rsidRPr="007F1DC7" w:rsidRDefault="00F55C8C" w:rsidP="00F55C8C">
            <w:pPr>
              <w:rPr>
                <w:lang w:val="x-none" w:eastAsia="x-none"/>
              </w:rPr>
            </w:pPr>
            <w:r w:rsidRPr="007F1DC7">
              <w:rPr>
                <w:lang w:val="x-none" w:eastAsia="x-none"/>
              </w:rPr>
              <w:t>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B4A0127" w14:textId="77777777" w:rsidR="00F55C8C" w:rsidRPr="007F1DC7" w:rsidRDefault="00F55C8C" w:rsidP="00F55C8C">
            <w:pPr>
              <w:rPr>
                <w:lang w:val="x-none" w:eastAsia="x-none"/>
              </w:rPr>
            </w:pPr>
            <w:r w:rsidRPr="007F1DC7">
              <w:rPr>
                <w:lang w:val="x-none" w:eastAsia="x-none"/>
              </w:rPr>
              <w:t>377849.93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11AFF33" w14:textId="77777777" w:rsidR="00F55C8C" w:rsidRPr="007F1DC7" w:rsidRDefault="00F55C8C" w:rsidP="00F55C8C">
            <w:pPr>
              <w:rPr>
                <w:lang w:val="x-none" w:eastAsia="x-none"/>
              </w:rPr>
            </w:pPr>
            <w:r w:rsidRPr="007F1DC7">
              <w:rPr>
                <w:lang w:val="x-none" w:eastAsia="x-none"/>
              </w:rPr>
              <w:t>1555401.79</w:t>
            </w:r>
          </w:p>
        </w:tc>
        <w:tc>
          <w:tcPr>
            <w:tcW w:w="986" w:type="dxa"/>
            <w:tcBorders>
              <w:top w:val="single" w:sz="4" w:space="0" w:color="auto"/>
              <w:left w:val="nil"/>
              <w:bottom w:val="single" w:sz="4" w:space="0" w:color="auto"/>
              <w:right w:val="single" w:sz="4" w:space="0" w:color="auto"/>
            </w:tcBorders>
            <w:shd w:val="clear" w:color="auto" w:fill="auto"/>
            <w:vAlign w:val="center"/>
          </w:tcPr>
          <w:p w14:paraId="73BD0CAF" w14:textId="77777777" w:rsidR="00F55C8C" w:rsidRPr="007F1DC7" w:rsidRDefault="00F55C8C" w:rsidP="00F55C8C">
            <w:pPr>
              <w:rPr>
                <w:lang w:val="x-none" w:eastAsia="x-none"/>
              </w:rPr>
            </w:pPr>
            <w:r w:rsidRPr="007F1DC7">
              <w:rPr>
                <w:lang w:val="x-none" w:eastAsia="x-none"/>
              </w:rPr>
              <w:t>10.6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C8884" w14:textId="77777777" w:rsidR="00F55C8C" w:rsidRPr="007F1DC7" w:rsidRDefault="00F55C8C" w:rsidP="00F55C8C">
            <w:pPr>
              <w:rPr>
                <w:lang w:val="x-none" w:eastAsia="x-none"/>
              </w:rPr>
            </w:pPr>
            <w:r w:rsidRPr="007F1DC7">
              <w:rPr>
                <w:lang w:val="x-none" w:eastAsia="x-none"/>
              </w:rPr>
              <w:t>201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E2DFC02" w14:textId="77777777" w:rsidR="00F55C8C" w:rsidRPr="007F1DC7" w:rsidRDefault="00F55C8C" w:rsidP="00F55C8C">
            <w:pPr>
              <w:rPr>
                <w:lang w:val="x-none" w:eastAsia="x-none"/>
              </w:rPr>
            </w:pPr>
            <w:r w:rsidRPr="007F1DC7">
              <w:rPr>
                <w:lang w:val="x-none" w:eastAsia="x-none"/>
              </w:rPr>
              <w:t>377343.93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5299A37" w14:textId="77777777" w:rsidR="00F55C8C" w:rsidRPr="007F1DC7" w:rsidRDefault="00F55C8C" w:rsidP="00F55C8C">
            <w:pPr>
              <w:rPr>
                <w:lang w:val="x-none" w:eastAsia="x-none"/>
              </w:rPr>
            </w:pPr>
            <w:r w:rsidRPr="007F1DC7">
              <w:rPr>
                <w:lang w:val="x-none" w:eastAsia="x-none"/>
              </w:rPr>
              <w:t>1554332.85</w:t>
            </w:r>
          </w:p>
        </w:tc>
        <w:tc>
          <w:tcPr>
            <w:tcW w:w="1250" w:type="dxa"/>
            <w:tcBorders>
              <w:top w:val="single" w:sz="4" w:space="0" w:color="auto"/>
              <w:left w:val="nil"/>
              <w:bottom w:val="single" w:sz="4" w:space="0" w:color="auto"/>
              <w:right w:val="single" w:sz="4" w:space="0" w:color="auto"/>
            </w:tcBorders>
            <w:shd w:val="clear" w:color="auto" w:fill="auto"/>
            <w:vAlign w:val="center"/>
          </w:tcPr>
          <w:p w14:paraId="180E0062" w14:textId="77777777" w:rsidR="00F55C8C" w:rsidRPr="007F1DC7" w:rsidRDefault="00F55C8C" w:rsidP="00F55C8C">
            <w:pPr>
              <w:rPr>
                <w:lang w:val="x-none" w:eastAsia="x-none"/>
              </w:rPr>
            </w:pPr>
            <w:r w:rsidRPr="007F1DC7">
              <w:rPr>
                <w:lang w:val="x-none" w:eastAsia="x-none"/>
              </w:rPr>
              <w:t>41.74</w:t>
            </w:r>
          </w:p>
        </w:tc>
      </w:tr>
      <w:tr w:rsidR="007F1DC7" w:rsidRPr="007F1DC7" w14:paraId="06D25DA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02E89" w14:textId="77777777" w:rsidR="00F55C8C" w:rsidRPr="007F1DC7" w:rsidRDefault="00F55C8C" w:rsidP="00F55C8C">
            <w:pPr>
              <w:rPr>
                <w:lang w:val="x-none" w:eastAsia="x-none"/>
              </w:rPr>
            </w:pPr>
            <w:r w:rsidRPr="007F1DC7">
              <w:rPr>
                <w:lang w:val="x-none" w:eastAsia="x-none"/>
              </w:rPr>
              <w:t>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6A6033B" w14:textId="77777777" w:rsidR="00F55C8C" w:rsidRPr="007F1DC7" w:rsidRDefault="00F55C8C" w:rsidP="00F55C8C">
            <w:pPr>
              <w:rPr>
                <w:lang w:val="x-none" w:eastAsia="x-none"/>
              </w:rPr>
            </w:pPr>
            <w:r w:rsidRPr="007F1DC7">
              <w:rPr>
                <w:lang w:val="x-none" w:eastAsia="x-none"/>
              </w:rPr>
              <w:t>377843.91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9D6B084" w14:textId="77777777" w:rsidR="00F55C8C" w:rsidRPr="007F1DC7" w:rsidRDefault="00F55C8C" w:rsidP="00F55C8C">
            <w:pPr>
              <w:rPr>
                <w:lang w:val="x-none" w:eastAsia="x-none"/>
              </w:rPr>
            </w:pPr>
            <w:r w:rsidRPr="007F1DC7">
              <w:rPr>
                <w:lang w:val="x-none" w:eastAsia="x-none"/>
              </w:rPr>
              <w:t>1555410.51</w:t>
            </w:r>
          </w:p>
        </w:tc>
        <w:tc>
          <w:tcPr>
            <w:tcW w:w="986" w:type="dxa"/>
            <w:tcBorders>
              <w:top w:val="single" w:sz="4" w:space="0" w:color="auto"/>
              <w:left w:val="nil"/>
              <w:bottom w:val="single" w:sz="4" w:space="0" w:color="auto"/>
              <w:right w:val="single" w:sz="4" w:space="0" w:color="auto"/>
            </w:tcBorders>
            <w:shd w:val="clear" w:color="auto" w:fill="auto"/>
            <w:vAlign w:val="center"/>
          </w:tcPr>
          <w:p w14:paraId="3C3EC019" w14:textId="77777777" w:rsidR="00F55C8C" w:rsidRPr="007F1DC7" w:rsidRDefault="00F55C8C" w:rsidP="00F55C8C">
            <w:pPr>
              <w:rPr>
                <w:lang w:val="x-none" w:eastAsia="x-none"/>
              </w:rPr>
            </w:pPr>
            <w:r w:rsidRPr="007F1DC7">
              <w:rPr>
                <w:lang w:val="x-none" w:eastAsia="x-none"/>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C5A92" w14:textId="77777777" w:rsidR="00F55C8C" w:rsidRPr="007F1DC7" w:rsidRDefault="00F55C8C" w:rsidP="00F55C8C">
            <w:pPr>
              <w:rPr>
                <w:lang w:val="x-none" w:eastAsia="x-none"/>
              </w:rPr>
            </w:pPr>
            <w:r w:rsidRPr="007F1DC7">
              <w:rPr>
                <w:lang w:val="x-none" w:eastAsia="x-none"/>
              </w:rPr>
              <w:t>202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80B6490" w14:textId="77777777" w:rsidR="00F55C8C" w:rsidRPr="007F1DC7" w:rsidRDefault="00F55C8C" w:rsidP="00F55C8C">
            <w:pPr>
              <w:rPr>
                <w:lang w:val="x-none" w:eastAsia="x-none"/>
              </w:rPr>
            </w:pPr>
            <w:r w:rsidRPr="007F1DC7">
              <w:rPr>
                <w:lang w:val="x-none" w:eastAsia="x-none"/>
              </w:rPr>
              <w:t>377328.12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81DB3C3" w14:textId="77777777" w:rsidR="00F55C8C" w:rsidRPr="007F1DC7" w:rsidRDefault="00F55C8C" w:rsidP="00F55C8C">
            <w:pPr>
              <w:rPr>
                <w:lang w:val="x-none" w:eastAsia="x-none"/>
              </w:rPr>
            </w:pPr>
            <w:r w:rsidRPr="007F1DC7">
              <w:rPr>
                <w:lang w:val="x-none" w:eastAsia="x-none"/>
              </w:rPr>
              <w:t>1554294.22</w:t>
            </w:r>
          </w:p>
        </w:tc>
        <w:tc>
          <w:tcPr>
            <w:tcW w:w="1250" w:type="dxa"/>
            <w:tcBorders>
              <w:top w:val="single" w:sz="4" w:space="0" w:color="auto"/>
              <w:left w:val="nil"/>
              <w:bottom w:val="single" w:sz="4" w:space="0" w:color="auto"/>
              <w:right w:val="single" w:sz="4" w:space="0" w:color="auto"/>
            </w:tcBorders>
            <w:shd w:val="clear" w:color="auto" w:fill="auto"/>
            <w:vAlign w:val="center"/>
          </w:tcPr>
          <w:p w14:paraId="26863CAC" w14:textId="77777777" w:rsidR="00F55C8C" w:rsidRPr="007F1DC7" w:rsidRDefault="00F55C8C" w:rsidP="00F55C8C">
            <w:pPr>
              <w:rPr>
                <w:lang w:val="x-none" w:eastAsia="x-none"/>
              </w:rPr>
            </w:pPr>
            <w:r w:rsidRPr="007F1DC7">
              <w:rPr>
                <w:lang w:val="x-none" w:eastAsia="x-none"/>
              </w:rPr>
              <w:t>80.63</w:t>
            </w:r>
          </w:p>
        </w:tc>
      </w:tr>
      <w:tr w:rsidR="007F1DC7" w:rsidRPr="007F1DC7" w14:paraId="543E022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172C" w14:textId="77777777" w:rsidR="00F55C8C" w:rsidRPr="007F1DC7" w:rsidRDefault="00F55C8C" w:rsidP="00F55C8C">
            <w:pPr>
              <w:rPr>
                <w:lang w:val="x-none" w:eastAsia="x-none"/>
              </w:rPr>
            </w:pPr>
            <w:r w:rsidRPr="007F1DC7">
              <w:rPr>
                <w:lang w:val="x-none" w:eastAsia="x-none"/>
              </w:rPr>
              <w:t>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E08CE7A" w14:textId="77777777" w:rsidR="00F55C8C" w:rsidRPr="007F1DC7" w:rsidRDefault="00F55C8C" w:rsidP="00F55C8C">
            <w:pPr>
              <w:rPr>
                <w:lang w:val="x-none" w:eastAsia="x-none"/>
              </w:rPr>
            </w:pPr>
            <w:r w:rsidRPr="007F1DC7">
              <w:rPr>
                <w:lang w:val="x-none" w:eastAsia="x-none"/>
              </w:rPr>
              <w:t>377837.61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2E5C97C" w14:textId="77777777" w:rsidR="00F55C8C" w:rsidRPr="007F1DC7" w:rsidRDefault="00F55C8C" w:rsidP="00F55C8C">
            <w:pPr>
              <w:rPr>
                <w:lang w:val="x-none" w:eastAsia="x-none"/>
              </w:rPr>
            </w:pPr>
            <w:r w:rsidRPr="007F1DC7">
              <w:rPr>
                <w:lang w:val="x-none" w:eastAsia="x-none"/>
              </w:rPr>
              <w:t>1555415.84</w:t>
            </w:r>
          </w:p>
        </w:tc>
        <w:tc>
          <w:tcPr>
            <w:tcW w:w="986" w:type="dxa"/>
            <w:tcBorders>
              <w:top w:val="single" w:sz="4" w:space="0" w:color="auto"/>
              <w:left w:val="nil"/>
              <w:bottom w:val="single" w:sz="4" w:space="0" w:color="auto"/>
              <w:right w:val="single" w:sz="4" w:space="0" w:color="auto"/>
            </w:tcBorders>
            <w:shd w:val="clear" w:color="auto" w:fill="auto"/>
            <w:vAlign w:val="center"/>
          </w:tcPr>
          <w:p w14:paraId="446F3F23" w14:textId="77777777" w:rsidR="00F55C8C" w:rsidRPr="007F1DC7" w:rsidRDefault="00F55C8C" w:rsidP="00F55C8C">
            <w:pPr>
              <w:rPr>
                <w:lang w:val="x-none" w:eastAsia="x-none"/>
              </w:rPr>
            </w:pPr>
            <w:r w:rsidRPr="007F1DC7">
              <w:rPr>
                <w:lang w:val="x-none" w:eastAsia="x-none"/>
              </w:rPr>
              <w:t>9.52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5F82E" w14:textId="77777777" w:rsidR="00F55C8C" w:rsidRPr="007F1DC7" w:rsidRDefault="00F55C8C" w:rsidP="00F55C8C">
            <w:pPr>
              <w:rPr>
                <w:lang w:val="x-none" w:eastAsia="x-none"/>
              </w:rPr>
            </w:pPr>
            <w:r w:rsidRPr="007F1DC7">
              <w:rPr>
                <w:lang w:val="x-none" w:eastAsia="x-none"/>
              </w:rPr>
              <w:t>203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D9F0514" w14:textId="77777777" w:rsidR="00F55C8C" w:rsidRPr="007F1DC7" w:rsidRDefault="00F55C8C" w:rsidP="00F55C8C">
            <w:pPr>
              <w:rPr>
                <w:lang w:val="x-none" w:eastAsia="x-none"/>
              </w:rPr>
            </w:pPr>
            <w:r w:rsidRPr="007F1DC7">
              <w:rPr>
                <w:lang w:val="x-none" w:eastAsia="x-none"/>
              </w:rPr>
              <w:t>377292.96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892C095" w14:textId="77777777" w:rsidR="00F55C8C" w:rsidRPr="007F1DC7" w:rsidRDefault="00F55C8C" w:rsidP="00F55C8C">
            <w:pPr>
              <w:rPr>
                <w:lang w:val="x-none" w:eastAsia="x-none"/>
              </w:rPr>
            </w:pPr>
            <w:r w:rsidRPr="007F1DC7">
              <w:rPr>
                <w:lang w:val="x-none" w:eastAsia="x-none"/>
              </w:rPr>
              <w:t>1554221.66</w:t>
            </w:r>
          </w:p>
        </w:tc>
        <w:tc>
          <w:tcPr>
            <w:tcW w:w="1250" w:type="dxa"/>
            <w:tcBorders>
              <w:top w:val="single" w:sz="4" w:space="0" w:color="auto"/>
              <w:left w:val="nil"/>
              <w:bottom w:val="single" w:sz="4" w:space="0" w:color="auto"/>
              <w:right w:val="single" w:sz="4" w:space="0" w:color="auto"/>
            </w:tcBorders>
            <w:shd w:val="clear" w:color="auto" w:fill="auto"/>
            <w:vAlign w:val="center"/>
          </w:tcPr>
          <w:p w14:paraId="10F2F8C3" w14:textId="77777777" w:rsidR="00F55C8C" w:rsidRPr="007F1DC7" w:rsidRDefault="00F55C8C" w:rsidP="00F55C8C">
            <w:pPr>
              <w:rPr>
                <w:lang w:val="x-none" w:eastAsia="x-none"/>
              </w:rPr>
            </w:pPr>
            <w:r w:rsidRPr="007F1DC7">
              <w:rPr>
                <w:lang w:val="x-none" w:eastAsia="x-none"/>
              </w:rPr>
              <w:t>45.3</w:t>
            </w:r>
          </w:p>
        </w:tc>
      </w:tr>
      <w:tr w:rsidR="007F1DC7" w:rsidRPr="007F1DC7" w14:paraId="084B5E7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50CD9" w14:textId="77777777" w:rsidR="00F55C8C" w:rsidRPr="007F1DC7" w:rsidRDefault="00F55C8C" w:rsidP="00F55C8C">
            <w:pPr>
              <w:rPr>
                <w:lang w:val="x-none" w:eastAsia="x-none"/>
              </w:rPr>
            </w:pPr>
            <w:r w:rsidRPr="007F1DC7">
              <w:rPr>
                <w:lang w:val="x-none" w:eastAsia="x-none"/>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32ABEA5" w14:textId="77777777" w:rsidR="00F55C8C" w:rsidRPr="007F1DC7" w:rsidRDefault="00F55C8C" w:rsidP="00F55C8C">
            <w:pPr>
              <w:rPr>
                <w:lang w:val="x-none" w:eastAsia="x-none"/>
              </w:rPr>
            </w:pPr>
            <w:r w:rsidRPr="007F1DC7">
              <w:rPr>
                <w:lang w:val="x-none" w:eastAsia="x-none"/>
              </w:rPr>
              <w:t>377830.21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E0834D" w14:textId="77777777" w:rsidR="00F55C8C" w:rsidRPr="007F1DC7" w:rsidRDefault="00F55C8C" w:rsidP="00F55C8C">
            <w:pPr>
              <w:rPr>
                <w:lang w:val="x-none" w:eastAsia="x-none"/>
              </w:rPr>
            </w:pPr>
            <w:r w:rsidRPr="007F1DC7">
              <w:rPr>
                <w:lang w:val="x-none" w:eastAsia="x-none"/>
              </w:rPr>
              <w:t>1555421.83</w:t>
            </w:r>
          </w:p>
        </w:tc>
        <w:tc>
          <w:tcPr>
            <w:tcW w:w="986" w:type="dxa"/>
            <w:tcBorders>
              <w:top w:val="single" w:sz="4" w:space="0" w:color="auto"/>
              <w:left w:val="nil"/>
              <w:bottom w:val="single" w:sz="4" w:space="0" w:color="auto"/>
              <w:right w:val="single" w:sz="4" w:space="0" w:color="auto"/>
            </w:tcBorders>
            <w:shd w:val="clear" w:color="auto" w:fill="auto"/>
            <w:vAlign w:val="center"/>
          </w:tcPr>
          <w:p w14:paraId="651A0620" w14:textId="77777777" w:rsidR="00F55C8C" w:rsidRPr="007F1DC7" w:rsidRDefault="00F55C8C" w:rsidP="00F55C8C">
            <w:pPr>
              <w:rPr>
                <w:lang w:val="x-none" w:eastAsia="x-none"/>
              </w:rPr>
            </w:pPr>
            <w:r w:rsidRPr="007F1DC7">
              <w:rPr>
                <w:lang w:val="x-none" w:eastAsia="x-none"/>
              </w:rPr>
              <w:t>19.08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DBB5" w14:textId="77777777" w:rsidR="00F55C8C" w:rsidRPr="007F1DC7" w:rsidRDefault="00F55C8C" w:rsidP="00F55C8C">
            <w:pPr>
              <w:rPr>
                <w:lang w:val="x-none" w:eastAsia="x-none"/>
              </w:rPr>
            </w:pPr>
            <w:r w:rsidRPr="007F1DC7">
              <w:rPr>
                <w:lang w:val="x-none" w:eastAsia="x-none"/>
              </w:rPr>
              <w:t>204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21E7FAE" w14:textId="77777777" w:rsidR="00F55C8C" w:rsidRPr="007F1DC7" w:rsidRDefault="00F55C8C" w:rsidP="00F55C8C">
            <w:pPr>
              <w:rPr>
                <w:lang w:val="x-none" w:eastAsia="x-none"/>
              </w:rPr>
            </w:pPr>
            <w:r w:rsidRPr="007F1DC7">
              <w:rPr>
                <w:lang w:val="x-none" w:eastAsia="x-none"/>
              </w:rPr>
              <w:t>377274.78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714F049" w14:textId="77777777" w:rsidR="00F55C8C" w:rsidRPr="007F1DC7" w:rsidRDefault="00F55C8C" w:rsidP="00F55C8C">
            <w:pPr>
              <w:rPr>
                <w:lang w:val="x-none" w:eastAsia="x-none"/>
              </w:rPr>
            </w:pPr>
            <w:r w:rsidRPr="007F1DC7">
              <w:rPr>
                <w:lang w:val="x-none" w:eastAsia="x-none"/>
              </w:rPr>
              <w:t>1554180.17</w:t>
            </w:r>
          </w:p>
        </w:tc>
        <w:tc>
          <w:tcPr>
            <w:tcW w:w="1250" w:type="dxa"/>
            <w:tcBorders>
              <w:top w:val="single" w:sz="4" w:space="0" w:color="auto"/>
              <w:left w:val="nil"/>
              <w:bottom w:val="single" w:sz="4" w:space="0" w:color="auto"/>
              <w:right w:val="single" w:sz="4" w:space="0" w:color="auto"/>
            </w:tcBorders>
            <w:shd w:val="clear" w:color="auto" w:fill="auto"/>
            <w:vAlign w:val="center"/>
          </w:tcPr>
          <w:p w14:paraId="4952CB3A" w14:textId="77777777" w:rsidR="00F55C8C" w:rsidRPr="007F1DC7" w:rsidRDefault="00F55C8C" w:rsidP="00F55C8C">
            <w:pPr>
              <w:rPr>
                <w:lang w:val="x-none" w:eastAsia="x-none"/>
              </w:rPr>
            </w:pPr>
            <w:r w:rsidRPr="007F1DC7">
              <w:rPr>
                <w:lang w:val="x-none" w:eastAsia="x-none"/>
              </w:rPr>
              <w:t>21.81</w:t>
            </w:r>
          </w:p>
        </w:tc>
      </w:tr>
      <w:tr w:rsidR="007F1DC7" w:rsidRPr="007F1DC7" w14:paraId="4CCD5D7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DDE1" w14:textId="77777777" w:rsidR="00F55C8C" w:rsidRPr="007F1DC7" w:rsidRDefault="00F55C8C" w:rsidP="00F55C8C">
            <w:pPr>
              <w:rPr>
                <w:lang w:val="x-none" w:eastAsia="x-none"/>
              </w:rPr>
            </w:pPr>
            <w:r w:rsidRPr="007F1DC7">
              <w:rPr>
                <w:lang w:val="x-none" w:eastAsia="x-none"/>
              </w:rPr>
              <w:t>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7B6EFDC" w14:textId="77777777" w:rsidR="00F55C8C" w:rsidRPr="007F1DC7" w:rsidRDefault="00F55C8C" w:rsidP="00F55C8C">
            <w:pPr>
              <w:rPr>
                <w:lang w:val="x-none" w:eastAsia="x-none"/>
              </w:rPr>
            </w:pPr>
            <w:r w:rsidRPr="007F1DC7">
              <w:rPr>
                <w:lang w:val="x-none" w:eastAsia="x-none"/>
              </w:rPr>
              <w:t>377813.14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1C8CB6" w14:textId="77777777" w:rsidR="00F55C8C" w:rsidRPr="007F1DC7" w:rsidRDefault="00F55C8C" w:rsidP="00F55C8C">
            <w:pPr>
              <w:rPr>
                <w:lang w:val="x-none" w:eastAsia="x-none"/>
              </w:rPr>
            </w:pPr>
            <w:r w:rsidRPr="007F1DC7">
              <w:rPr>
                <w:lang w:val="x-none" w:eastAsia="x-none"/>
              </w:rPr>
              <w:t>1555430.33</w:t>
            </w:r>
          </w:p>
        </w:tc>
        <w:tc>
          <w:tcPr>
            <w:tcW w:w="986" w:type="dxa"/>
            <w:tcBorders>
              <w:top w:val="single" w:sz="4" w:space="0" w:color="auto"/>
              <w:left w:val="nil"/>
              <w:bottom w:val="single" w:sz="4" w:space="0" w:color="auto"/>
              <w:right w:val="single" w:sz="4" w:space="0" w:color="auto"/>
            </w:tcBorders>
            <w:shd w:val="clear" w:color="auto" w:fill="auto"/>
            <w:vAlign w:val="center"/>
          </w:tcPr>
          <w:p w14:paraId="524EE806" w14:textId="77777777" w:rsidR="00F55C8C" w:rsidRPr="007F1DC7" w:rsidRDefault="00F55C8C" w:rsidP="00F55C8C">
            <w:pPr>
              <w:rPr>
                <w:lang w:val="x-none" w:eastAsia="x-none"/>
              </w:rPr>
            </w:pPr>
            <w:r w:rsidRPr="007F1DC7">
              <w:rPr>
                <w:lang w:val="x-none" w:eastAsia="x-none"/>
              </w:rPr>
              <w:t>32.53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81A14" w14:textId="77777777" w:rsidR="00F55C8C" w:rsidRPr="007F1DC7" w:rsidRDefault="00F55C8C" w:rsidP="00F55C8C">
            <w:pPr>
              <w:rPr>
                <w:lang w:val="x-none" w:eastAsia="x-none"/>
              </w:rPr>
            </w:pPr>
            <w:r w:rsidRPr="007F1DC7">
              <w:rPr>
                <w:lang w:val="x-none" w:eastAsia="x-none"/>
              </w:rPr>
              <w:t>205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57D3A51" w14:textId="77777777" w:rsidR="00F55C8C" w:rsidRPr="007F1DC7" w:rsidRDefault="00F55C8C" w:rsidP="00F55C8C">
            <w:pPr>
              <w:rPr>
                <w:lang w:val="x-none" w:eastAsia="x-none"/>
              </w:rPr>
            </w:pPr>
            <w:r w:rsidRPr="007F1DC7">
              <w:rPr>
                <w:lang w:val="x-none" w:eastAsia="x-none"/>
              </w:rPr>
              <w:t>377265.9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0333973" w14:textId="77777777" w:rsidR="00F55C8C" w:rsidRPr="007F1DC7" w:rsidRDefault="00F55C8C" w:rsidP="00F55C8C">
            <w:pPr>
              <w:rPr>
                <w:lang w:val="x-none" w:eastAsia="x-none"/>
              </w:rPr>
            </w:pPr>
            <w:r w:rsidRPr="007F1DC7">
              <w:rPr>
                <w:lang w:val="x-none" w:eastAsia="x-none"/>
              </w:rPr>
              <w:t>1554160.25</w:t>
            </w:r>
          </w:p>
        </w:tc>
        <w:tc>
          <w:tcPr>
            <w:tcW w:w="1250" w:type="dxa"/>
            <w:tcBorders>
              <w:top w:val="single" w:sz="4" w:space="0" w:color="auto"/>
              <w:left w:val="nil"/>
              <w:bottom w:val="single" w:sz="4" w:space="0" w:color="auto"/>
              <w:right w:val="single" w:sz="4" w:space="0" w:color="auto"/>
            </w:tcBorders>
            <w:shd w:val="clear" w:color="auto" w:fill="auto"/>
            <w:vAlign w:val="center"/>
          </w:tcPr>
          <w:p w14:paraId="282FCCB7" w14:textId="77777777" w:rsidR="00F55C8C" w:rsidRPr="007F1DC7" w:rsidRDefault="00F55C8C" w:rsidP="00F55C8C">
            <w:pPr>
              <w:rPr>
                <w:lang w:val="x-none" w:eastAsia="x-none"/>
              </w:rPr>
            </w:pPr>
            <w:r w:rsidRPr="007F1DC7">
              <w:rPr>
                <w:lang w:val="x-none" w:eastAsia="x-none"/>
              </w:rPr>
              <w:t>11.29</w:t>
            </w:r>
          </w:p>
        </w:tc>
      </w:tr>
      <w:tr w:rsidR="007F1DC7" w:rsidRPr="007F1DC7" w14:paraId="424B6C0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6DDDD" w14:textId="77777777" w:rsidR="00F55C8C" w:rsidRPr="007F1DC7" w:rsidRDefault="00F55C8C" w:rsidP="00F55C8C">
            <w:pPr>
              <w:rPr>
                <w:lang w:val="x-none" w:eastAsia="x-none"/>
              </w:rPr>
            </w:pPr>
            <w:r w:rsidRPr="007F1DC7">
              <w:rPr>
                <w:lang w:val="x-none" w:eastAsia="x-none"/>
              </w:rPr>
              <w:t>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9FA665D" w14:textId="77777777" w:rsidR="00F55C8C" w:rsidRPr="007F1DC7" w:rsidRDefault="00F55C8C" w:rsidP="00F55C8C">
            <w:pPr>
              <w:rPr>
                <w:lang w:val="x-none" w:eastAsia="x-none"/>
              </w:rPr>
            </w:pPr>
            <w:r w:rsidRPr="007F1DC7">
              <w:rPr>
                <w:lang w:val="x-none" w:eastAsia="x-none"/>
              </w:rPr>
              <w:t>377783.05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635DA05" w14:textId="77777777" w:rsidR="00F55C8C" w:rsidRPr="007F1DC7" w:rsidRDefault="00F55C8C" w:rsidP="00F55C8C">
            <w:pPr>
              <w:rPr>
                <w:lang w:val="x-none" w:eastAsia="x-none"/>
              </w:rPr>
            </w:pPr>
            <w:r w:rsidRPr="007F1DC7">
              <w:rPr>
                <w:lang w:val="x-none" w:eastAsia="x-none"/>
              </w:rPr>
              <w:t>1555442.69</w:t>
            </w:r>
          </w:p>
        </w:tc>
        <w:tc>
          <w:tcPr>
            <w:tcW w:w="986" w:type="dxa"/>
            <w:tcBorders>
              <w:top w:val="single" w:sz="4" w:space="0" w:color="auto"/>
              <w:left w:val="nil"/>
              <w:bottom w:val="single" w:sz="4" w:space="0" w:color="auto"/>
              <w:right w:val="single" w:sz="4" w:space="0" w:color="auto"/>
            </w:tcBorders>
            <w:shd w:val="clear" w:color="auto" w:fill="auto"/>
            <w:vAlign w:val="center"/>
          </w:tcPr>
          <w:p w14:paraId="6AF9E2A8" w14:textId="77777777" w:rsidR="00F55C8C" w:rsidRPr="007F1DC7" w:rsidRDefault="00F55C8C" w:rsidP="00F55C8C">
            <w:pPr>
              <w:rPr>
                <w:lang w:val="x-none" w:eastAsia="x-none"/>
              </w:rPr>
            </w:pPr>
            <w:r w:rsidRPr="007F1DC7">
              <w:rPr>
                <w:lang w:val="x-none" w:eastAsia="x-none"/>
              </w:rPr>
              <w:t>14.14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93601" w14:textId="77777777" w:rsidR="00F55C8C" w:rsidRPr="007F1DC7" w:rsidRDefault="00F55C8C" w:rsidP="00F55C8C">
            <w:pPr>
              <w:rPr>
                <w:lang w:val="x-none" w:eastAsia="x-none"/>
              </w:rPr>
            </w:pPr>
            <w:r w:rsidRPr="007F1DC7">
              <w:rPr>
                <w:lang w:val="x-none" w:eastAsia="x-none"/>
              </w:rPr>
              <w:t>206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819784A" w14:textId="77777777" w:rsidR="00F55C8C" w:rsidRPr="007F1DC7" w:rsidRDefault="00F55C8C" w:rsidP="00F55C8C">
            <w:pPr>
              <w:rPr>
                <w:lang w:val="x-none" w:eastAsia="x-none"/>
              </w:rPr>
            </w:pPr>
            <w:r w:rsidRPr="007F1DC7">
              <w:rPr>
                <w:lang w:val="x-none" w:eastAsia="x-none"/>
              </w:rPr>
              <w:t>377261.3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4288400" w14:textId="77777777" w:rsidR="00F55C8C" w:rsidRPr="007F1DC7" w:rsidRDefault="00F55C8C" w:rsidP="00F55C8C">
            <w:pPr>
              <w:rPr>
                <w:lang w:val="x-none" w:eastAsia="x-none"/>
              </w:rPr>
            </w:pPr>
            <w:r w:rsidRPr="007F1DC7">
              <w:rPr>
                <w:lang w:val="x-none" w:eastAsia="x-none"/>
              </w:rPr>
              <w:t>1554149.94</w:t>
            </w:r>
          </w:p>
        </w:tc>
        <w:tc>
          <w:tcPr>
            <w:tcW w:w="1250" w:type="dxa"/>
            <w:tcBorders>
              <w:top w:val="single" w:sz="4" w:space="0" w:color="auto"/>
              <w:left w:val="nil"/>
              <w:bottom w:val="single" w:sz="4" w:space="0" w:color="auto"/>
              <w:right w:val="single" w:sz="4" w:space="0" w:color="auto"/>
            </w:tcBorders>
            <w:shd w:val="clear" w:color="auto" w:fill="auto"/>
            <w:vAlign w:val="center"/>
          </w:tcPr>
          <w:p w14:paraId="615CDB06" w14:textId="77777777" w:rsidR="00F55C8C" w:rsidRPr="007F1DC7" w:rsidRDefault="00F55C8C" w:rsidP="00F55C8C">
            <w:pPr>
              <w:rPr>
                <w:lang w:val="x-none" w:eastAsia="x-none"/>
              </w:rPr>
            </w:pPr>
            <w:r w:rsidRPr="007F1DC7">
              <w:rPr>
                <w:lang w:val="x-none" w:eastAsia="x-none"/>
              </w:rPr>
              <w:t>99.12</w:t>
            </w:r>
          </w:p>
        </w:tc>
      </w:tr>
      <w:tr w:rsidR="007F1DC7" w:rsidRPr="007F1DC7" w14:paraId="30A1981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BB270" w14:textId="77777777" w:rsidR="00F55C8C" w:rsidRPr="007F1DC7" w:rsidRDefault="00F55C8C" w:rsidP="00F55C8C">
            <w:pPr>
              <w:rPr>
                <w:lang w:val="x-none" w:eastAsia="x-none"/>
              </w:rPr>
            </w:pPr>
            <w:r w:rsidRPr="007F1DC7">
              <w:rPr>
                <w:lang w:val="x-none" w:eastAsia="x-none"/>
              </w:rPr>
              <w:t>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E795C7D" w14:textId="77777777" w:rsidR="00F55C8C" w:rsidRPr="007F1DC7" w:rsidRDefault="00F55C8C" w:rsidP="00F55C8C">
            <w:pPr>
              <w:rPr>
                <w:lang w:val="x-none" w:eastAsia="x-none"/>
              </w:rPr>
            </w:pPr>
            <w:r w:rsidRPr="007F1DC7">
              <w:rPr>
                <w:lang w:val="x-none" w:eastAsia="x-none"/>
              </w:rPr>
              <w:t>377769.97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0DDED2B" w14:textId="77777777" w:rsidR="00F55C8C" w:rsidRPr="007F1DC7" w:rsidRDefault="00F55C8C" w:rsidP="00F55C8C">
            <w:pPr>
              <w:rPr>
                <w:lang w:val="x-none" w:eastAsia="x-none"/>
              </w:rPr>
            </w:pPr>
            <w:r w:rsidRPr="007F1DC7">
              <w:rPr>
                <w:lang w:val="x-none" w:eastAsia="x-none"/>
              </w:rPr>
              <w:t>1555448.05</w:t>
            </w:r>
          </w:p>
        </w:tc>
        <w:tc>
          <w:tcPr>
            <w:tcW w:w="986" w:type="dxa"/>
            <w:tcBorders>
              <w:top w:val="single" w:sz="4" w:space="0" w:color="auto"/>
              <w:left w:val="nil"/>
              <w:bottom w:val="single" w:sz="4" w:space="0" w:color="auto"/>
              <w:right w:val="single" w:sz="4" w:space="0" w:color="auto"/>
            </w:tcBorders>
            <w:shd w:val="clear" w:color="auto" w:fill="auto"/>
            <w:vAlign w:val="center"/>
          </w:tcPr>
          <w:p w14:paraId="6CE06894" w14:textId="77777777" w:rsidR="00F55C8C" w:rsidRPr="007F1DC7" w:rsidRDefault="00F55C8C" w:rsidP="00F55C8C">
            <w:pPr>
              <w:rPr>
                <w:lang w:val="x-none" w:eastAsia="x-none"/>
              </w:rPr>
            </w:pPr>
            <w:r w:rsidRPr="007F1DC7">
              <w:rPr>
                <w:lang w:val="x-none" w:eastAsia="x-none"/>
              </w:rPr>
              <w:t>61.06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8ED6C" w14:textId="77777777" w:rsidR="00F55C8C" w:rsidRPr="007F1DC7" w:rsidRDefault="00F55C8C" w:rsidP="00F55C8C">
            <w:pPr>
              <w:rPr>
                <w:lang w:val="x-none" w:eastAsia="x-none"/>
              </w:rPr>
            </w:pPr>
            <w:r w:rsidRPr="007F1DC7">
              <w:rPr>
                <w:lang w:val="x-none" w:eastAsia="x-none"/>
              </w:rPr>
              <w:t>207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F594B95" w14:textId="77777777" w:rsidR="00F55C8C" w:rsidRPr="007F1DC7" w:rsidRDefault="00F55C8C" w:rsidP="00F55C8C">
            <w:pPr>
              <w:rPr>
                <w:lang w:val="x-none" w:eastAsia="x-none"/>
              </w:rPr>
            </w:pPr>
            <w:r w:rsidRPr="007F1DC7">
              <w:rPr>
                <w:lang w:val="x-none" w:eastAsia="x-none"/>
              </w:rPr>
              <w:t>377220.93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FB57D01" w14:textId="77777777" w:rsidR="00F55C8C" w:rsidRPr="007F1DC7" w:rsidRDefault="00F55C8C" w:rsidP="00F55C8C">
            <w:pPr>
              <w:rPr>
                <w:lang w:val="x-none" w:eastAsia="x-none"/>
              </w:rPr>
            </w:pPr>
            <w:r w:rsidRPr="007F1DC7">
              <w:rPr>
                <w:lang w:val="x-none" w:eastAsia="x-none"/>
              </w:rPr>
              <w:t>1554059.41</w:t>
            </w:r>
          </w:p>
        </w:tc>
        <w:tc>
          <w:tcPr>
            <w:tcW w:w="1250" w:type="dxa"/>
            <w:tcBorders>
              <w:top w:val="single" w:sz="4" w:space="0" w:color="auto"/>
              <w:left w:val="nil"/>
              <w:bottom w:val="single" w:sz="4" w:space="0" w:color="auto"/>
              <w:right w:val="single" w:sz="4" w:space="0" w:color="auto"/>
            </w:tcBorders>
            <w:shd w:val="clear" w:color="auto" w:fill="auto"/>
            <w:vAlign w:val="center"/>
          </w:tcPr>
          <w:p w14:paraId="00895C2B" w14:textId="77777777" w:rsidR="00F55C8C" w:rsidRPr="007F1DC7" w:rsidRDefault="00F55C8C" w:rsidP="00F55C8C">
            <w:pPr>
              <w:rPr>
                <w:lang w:val="x-none" w:eastAsia="x-none"/>
              </w:rPr>
            </w:pPr>
            <w:r w:rsidRPr="007F1DC7">
              <w:rPr>
                <w:lang w:val="x-none" w:eastAsia="x-none"/>
              </w:rPr>
              <w:t>15.15</w:t>
            </w:r>
          </w:p>
        </w:tc>
      </w:tr>
      <w:tr w:rsidR="007F1DC7" w:rsidRPr="007F1DC7" w14:paraId="0CD4D4F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391BA" w14:textId="77777777" w:rsidR="00F55C8C" w:rsidRPr="007F1DC7" w:rsidRDefault="00F55C8C" w:rsidP="00F55C8C">
            <w:pPr>
              <w:rPr>
                <w:lang w:val="x-none" w:eastAsia="x-none"/>
              </w:rPr>
            </w:pPr>
            <w:r w:rsidRPr="007F1DC7">
              <w:rPr>
                <w:lang w:val="x-none" w:eastAsia="x-none"/>
              </w:rPr>
              <w:t>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0A71D7" w14:textId="77777777" w:rsidR="00F55C8C" w:rsidRPr="007F1DC7" w:rsidRDefault="00F55C8C" w:rsidP="00F55C8C">
            <w:pPr>
              <w:rPr>
                <w:lang w:val="x-none" w:eastAsia="x-none"/>
              </w:rPr>
            </w:pPr>
            <w:r w:rsidRPr="007F1DC7">
              <w:rPr>
                <w:lang w:val="x-none" w:eastAsia="x-none"/>
              </w:rPr>
              <w:t>377713.8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ABDF80E" w14:textId="77777777" w:rsidR="00F55C8C" w:rsidRPr="007F1DC7" w:rsidRDefault="00F55C8C" w:rsidP="00F55C8C">
            <w:pPr>
              <w:rPr>
                <w:lang w:val="x-none" w:eastAsia="x-none"/>
              </w:rPr>
            </w:pPr>
            <w:r w:rsidRPr="007F1DC7">
              <w:rPr>
                <w:lang w:val="x-none" w:eastAsia="x-none"/>
              </w:rPr>
              <w:t>1555472.01</w:t>
            </w:r>
          </w:p>
        </w:tc>
        <w:tc>
          <w:tcPr>
            <w:tcW w:w="986" w:type="dxa"/>
            <w:tcBorders>
              <w:top w:val="single" w:sz="4" w:space="0" w:color="auto"/>
              <w:left w:val="nil"/>
              <w:bottom w:val="single" w:sz="4" w:space="0" w:color="auto"/>
              <w:right w:val="single" w:sz="4" w:space="0" w:color="auto"/>
            </w:tcBorders>
            <w:shd w:val="clear" w:color="auto" w:fill="auto"/>
            <w:vAlign w:val="center"/>
          </w:tcPr>
          <w:p w14:paraId="64E21EB4" w14:textId="77777777" w:rsidR="00F55C8C" w:rsidRPr="007F1DC7" w:rsidRDefault="00F55C8C" w:rsidP="00F55C8C">
            <w:pPr>
              <w:rPr>
                <w:lang w:val="x-none" w:eastAsia="x-none"/>
              </w:rPr>
            </w:pPr>
            <w:r w:rsidRPr="007F1DC7">
              <w:rPr>
                <w:lang w:val="x-none" w:eastAsia="x-none"/>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0D5B4" w14:textId="77777777" w:rsidR="00F55C8C" w:rsidRPr="007F1DC7" w:rsidRDefault="00F55C8C" w:rsidP="00F55C8C">
            <w:pPr>
              <w:rPr>
                <w:lang w:val="x-none" w:eastAsia="x-none"/>
              </w:rPr>
            </w:pPr>
            <w:r w:rsidRPr="007F1DC7">
              <w:rPr>
                <w:lang w:val="x-none" w:eastAsia="x-none"/>
              </w:rPr>
              <w:t>208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DD32CF6" w14:textId="77777777" w:rsidR="00F55C8C" w:rsidRPr="007F1DC7" w:rsidRDefault="00F55C8C" w:rsidP="00F55C8C">
            <w:pPr>
              <w:rPr>
                <w:lang w:val="x-none" w:eastAsia="x-none"/>
              </w:rPr>
            </w:pPr>
            <w:r w:rsidRPr="007F1DC7">
              <w:rPr>
                <w:lang w:val="x-none" w:eastAsia="x-none"/>
              </w:rPr>
              <w:t>377216.21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970B9A6" w14:textId="77777777" w:rsidR="00F55C8C" w:rsidRPr="007F1DC7" w:rsidRDefault="00F55C8C" w:rsidP="00F55C8C">
            <w:pPr>
              <w:rPr>
                <w:lang w:val="x-none" w:eastAsia="x-none"/>
              </w:rPr>
            </w:pPr>
            <w:r w:rsidRPr="007F1DC7">
              <w:rPr>
                <w:lang w:val="x-none" w:eastAsia="x-none"/>
              </w:rPr>
              <w:t>1554045.01</w:t>
            </w:r>
          </w:p>
        </w:tc>
        <w:tc>
          <w:tcPr>
            <w:tcW w:w="1250" w:type="dxa"/>
            <w:tcBorders>
              <w:top w:val="single" w:sz="4" w:space="0" w:color="auto"/>
              <w:left w:val="nil"/>
              <w:bottom w:val="single" w:sz="4" w:space="0" w:color="auto"/>
              <w:right w:val="single" w:sz="4" w:space="0" w:color="auto"/>
            </w:tcBorders>
            <w:shd w:val="clear" w:color="auto" w:fill="auto"/>
            <w:vAlign w:val="center"/>
          </w:tcPr>
          <w:p w14:paraId="548EFEE1" w14:textId="77777777" w:rsidR="00F55C8C" w:rsidRPr="007F1DC7" w:rsidRDefault="00F55C8C" w:rsidP="00F55C8C">
            <w:pPr>
              <w:rPr>
                <w:lang w:val="x-none" w:eastAsia="x-none"/>
              </w:rPr>
            </w:pPr>
            <w:r w:rsidRPr="007F1DC7">
              <w:rPr>
                <w:lang w:val="x-none" w:eastAsia="x-none"/>
              </w:rPr>
              <w:t>12.1</w:t>
            </w:r>
          </w:p>
        </w:tc>
      </w:tr>
      <w:tr w:rsidR="007F1DC7" w:rsidRPr="007F1DC7" w14:paraId="54AC933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7EF6" w14:textId="77777777" w:rsidR="00F55C8C" w:rsidRPr="007F1DC7" w:rsidRDefault="00F55C8C" w:rsidP="00F55C8C">
            <w:pPr>
              <w:rPr>
                <w:lang w:val="x-none" w:eastAsia="x-none"/>
              </w:rPr>
            </w:pPr>
            <w:r w:rsidRPr="007F1DC7">
              <w:rPr>
                <w:lang w:val="x-none" w:eastAsia="x-none"/>
              </w:rPr>
              <w:t>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3E599E8" w14:textId="77777777" w:rsidR="00F55C8C" w:rsidRPr="007F1DC7" w:rsidRDefault="00F55C8C" w:rsidP="00F55C8C">
            <w:pPr>
              <w:rPr>
                <w:lang w:val="x-none" w:eastAsia="x-none"/>
              </w:rPr>
            </w:pPr>
            <w:r w:rsidRPr="007F1DC7">
              <w:rPr>
                <w:lang w:val="x-none" w:eastAsia="x-none"/>
              </w:rPr>
              <w:t>377712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A4E1A66" w14:textId="77777777" w:rsidR="00F55C8C" w:rsidRPr="007F1DC7" w:rsidRDefault="00F55C8C" w:rsidP="00F55C8C">
            <w:pPr>
              <w:rPr>
                <w:lang w:val="x-none" w:eastAsia="x-none"/>
              </w:rPr>
            </w:pPr>
            <w:r w:rsidRPr="007F1DC7">
              <w:rPr>
                <w:lang w:val="x-none" w:eastAsia="x-none"/>
              </w:rPr>
              <w:t>1555475.87</w:t>
            </w:r>
          </w:p>
        </w:tc>
        <w:tc>
          <w:tcPr>
            <w:tcW w:w="986" w:type="dxa"/>
            <w:tcBorders>
              <w:top w:val="single" w:sz="4" w:space="0" w:color="auto"/>
              <w:left w:val="nil"/>
              <w:bottom w:val="single" w:sz="4" w:space="0" w:color="auto"/>
              <w:right w:val="single" w:sz="4" w:space="0" w:color="auto"/>
            </w:tcBorders>
            <w:shd w:val="clear" w:color="auto" w:fill="auto"/>
            <w:vAlign w:val="center"/>
          </w:tcPr>
          <w:p w14:paraId="7157689C" w14:textId="77777777" w:rsidR="00F55C8C" w:rsidRPr="007F1DC7" w:rsidRDefault="00F55C8C" w:rsidP="00F55C8C">
            <w:pPr>
              <w:rPr>
                <w:lang w:val="x-none" w:eastAsia="x-none"/>
              </w:rPr>
            </w:pPr>
            <w:r w:rsidRPr="007F1DC7">
              <w:rPr>
                <w:lang w:val="x-none" w:eastAsia="x-none"/>
              </w:rPr>
              <w:t>4.53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5134C" w14:textId="77777777" w:rsidR="00F55C8C" w:rsidRPr="007F1DC7" w:rsidRDefault="00F55C8C" w:rsidP="00F55C8C">
            <w:pPr>
              <w:rPr>
                <w:lang w:val="x-none" w:eastAsia="x-none"/>
              </w:rPr>
            </w:pPr>
            <w:r w:rsidRPr="007F1DC7">
              <w:rPr>
                <w:lang w:val="x-none" w:eastAsia="x-none"/>
              </w:rPr>
              <w:t>209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7D2105D" w14:textId="77777777" w:rsidR="00F55C8C" w:rsidRPr="007F1DC7" w:rsidRDefault="00F55C8C" w:rsidP="00F55C8C">
            <w:pPr>
              <w:rPr>
                <w:lang w:val="x-none" w:eastAsia="x-none"/>
              </w:rPr>
            </w:pPr>
            <w:r w:rsidRPr="007F1DC7">
              <w:rPr>
                <w:lang w:val="x-none" w:eastAsia="x-none"/>
              </w:rPr>
              <w:t>377214.12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0CAC41C" w14:textId="77777777" w:rsidR="00F55C8C" w:rsidRPr="007F1DC7" w:rsidRDefault="00F55C8C" w:rsidP="00F55C8C">
            <w:pPr>
              <w:rPr>
                <w:lang w:val="x-none" w:eastAsia="x-none"/>
              </w:rPr>
            </w:pPr>
            <w:r w:rsidRPr="007F1DC7">
              <w:rPr>
                <w:lang w:val="x-none" w:eastAsia="x-none"/>
              </w:rPr>
              <w:t>1554033.09</w:t>
            </w:r>
          </w:p>
        </w:tc>
        <w:tc>
          <w:tcPr>
            <w:tcW w:w="1250" w:type="dxa"/>
            <w:tcBorders>
              <w:top w:val="single" w:sz="4" w:space="0" w:color="auto"/>
              <w:left w:val="nil"/>
              <w:bottom w:val="single" w:sz="4" w:space="0" w:color="auto"/>
              <w:right w:val="single" w:sz="4" w:space="0" w:color="auto"/>
            </w:tcBorders>
            <w:shd w:val="clear" w:color="auto" w:fill="auto"/>
            <w:vAlign w:val="center"/>
          </w:tcPr>
          <w:p w14:paraId="0DD2379F" w14:textId="77777777" w:rsidR="00F55C8C" w:rsidRPr="007F1DC7" w:rsidRDefault="00F55C8C" w:rsidP="00F55C8C">
            <w:pPr>
              <w:rPr>
                <w:lang w:val="x-none" w:eastAsia="x-none"/>
              </w:rPr>
            </w:pPr>
            <w:r w:rsidRPr="007F1DC7">
              <w:rPr>
                <w:lang w:val="x-none" w:eastAsia="x-none"/>
              </w:rPr>
              <w:t>14.85</w:t>
            </w:r>
          </w:p>
        </w:tc>
      </w:tr>
      <w:tr w:rsidR="007F1DC7" w:rsidRPr="007F1DC7" w14:paraId="1AF3748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B279" w14:textId="77777777" w:rsidR="00F55C8C" w:rsidRPr="007F1DC7" w:rsidRDefault="00F55C8C" w:rsidP="00F55C8C">
            <w:pPr>
              <w:rPr>
                <w:lang w:val="x-none" w:eastAsia="x-none"/>
              </w:rPr>
            </w:pPr>
            <w:r w:rsidRPr="007F1DC7">
              <w:rPr>
                <w:lang w:val="x-none" w:eastAsia="x-none"/>
              </w:rPr>
              <w:t>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260BCF3" w14:textId="77777777" w:rsidR="00F55C8C" w:rsidRPr="007F1DC7" w:rsidRDefault="00F55C8C" w:rsidP="00F55C8C">
            <w:pPr>
              <w:rPr>
                <w:lang w:val="x-none" w:eastAsia="x-none"/>
              </w:rPr>
            </w:pPr>
            <w:r w:rsidRPr="007F1DC7">
              <w:rPr>
                <w:lang w:val="x-none" w:eastAsia="x-none"/>
              </w:rPr>
              <w:t>377707.74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43D8CD1" w14:textId="77777777" w:rsidR="00F55C8C" w:rsidRPr="007F1DC7" w:rsidRDefault="00F55C8C" w:rsidP="00F55C8C">
            <w:pPr>
              <w:rPr>
                <w:lang w:val="x-none" w:eastAsia="x-none"/>
              </w:rPr>
            </w:pPr>
            <w:r w:rsidRPr="007F1DC7">
              <w:rPr>
                <w:lang w:val="x-none" w:eastAsia="x-none"/>
              </w:rPr>
              <w:t>1555477.39</w:t>
            </w:r>
          </w:p>
        </w:tc>
        <w:tc>
          <w:tcPr>
            <w:tcW w:w="986" w:type="dxa"/>
            <w:tcBorders>
              <w:top w:val="single" w:sz="4" w:space="0" w:color="auto"/>
              <w:left w:val="nil"/>
              <w:bottom w:val="single" w:sz="4" w:space="0" w:color="auto"/>
              <w:right w:val="single" w:sz="4" w:space="0" w:color="auto"/>
            </w:tcBorders>
            <w:shd w:val="clear" w:color="auto" w:fill="auto"/>
            <w:vAlign w:val="center"/>
          </w:tcPr>
          <w:p w14:paraId="28502643" w14:textId="77777777" w:rsidR="00F55C8C" w:rsidRPr="007F1DC7" w:rsidRDefault="00F55C8C" w:rsidP="00F55C8C">
            <w:pPr>
              <w:rPr>
                <w:lang w:val="x-none" w:eastAsia="x-none"/>
              </w:rPr>
            </w:pPr>
            <w:r w:rsidRPr="007F1DC7">
              <w:rPr>
                <w:lang w:val="x-none" w:eastAsia="x-none"/>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8A73E" w14:textId="77777777" w:rsidR="00F55C8C" w:rsidRPr="007F1DC7" w:rsidRDefault="00F55C8C" w:rsidP="00F55C8C">
            <w:pPr>
              <w:rPr>
                <w:lang w:val="x-none" w:eastAsia="x-none"/>
              </w:rPr>
            </w:pPr>
            <w:r w:rsidRPr="007F1DC7">
              <w:rPr>
                <w:lang w:val="x-none" w:eastAsia="x-none"/>
              </w:rPr>
              <w:t>210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394B345" w14:textId="77777777" w:rsidR="00F55C8C" w:rsidRPr="007F1DC7" w:rsidRDefault="00F55C8C" w:rsidP="00F55C8C">
            <w:pPr>
              <w:rPr>
                <w:lang w:val="x-none" w:eastAsia="x-none"/>
              </w:rPr>
            </w:pPr>
            <w:r w:rsidRPr="007F1DC7">
              <w:rPr>
                <w:lang w:val="x-none" w:eastAsia="x-none"/>
              </w:rPr>
              <w:t>377214.24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AAE04F3" w14:textId="77777777" w:rsidR="00F55C8C" w:rsidRPr="007F1DC7" w:rsidRDefault="00F55C8C" w:rsidP="00F55C8C">
            <w:pPr>
              <w:rPr>
                <w:lang w:val="x-none" w:eastAsia="x-none"/>
              </w:rPr>
            </w:pPr>
            <w:r w:rsidRPr="007F1DC7">
              <w:rPr>
                <w:lang w:val="x-none" w:eastAsia="x-none"/>
              </w:rPr>
              <w:t>1554018.24</w:t>
            </w:r>
          </w:p>
        </w:tc>
        <w:tc>
          <w:tcPr>
            <w:tcW w:w="1250" w:type="dxa"/>
            <w:tcBorders>
              <w:top w:val="single" w:sz="4" w:space="0" w:color="auto"/>
              <w:left w:val="nil"/>
              <w:bottom w:val="single" w:sz="4" w:space="0" w:color="auto"/>
              <w:right w:val="single" w:sz="4" w:space="0" w:color="auto"/>
            </w:tcBorders>
            <w:shd w:val="clear" w:color="auto" w:fill="auto"/>
            <w:vAlign w:val="center"/>
          </w:tcPr>
          <w:p w14:paraId="0100E8E6" w14:textId="77777777" w:rsidR="00F55C8C" w:rsidRPr="007F1DC7" w:rsidRDefault="00F55C8C" w:rsidP="00F55C8C">
            <w:pPr>
              <w:rPr>
                <w:lang w:val="x-none" w:eastAsia="x-none"/>
              </w:rPr>
            </w:pPr>
            <w:r w:rsidRPr="007F1DC7">
              <w:rPr>
                <w:lang w:val="x-none" w:eastAsia="x-none"/>
              </w:rPr>
              <w:t>20.02</w:t>
            </w:r>
          </w:p>
        </w:tc>
      </w:tr>
      <w:tr w:rsidR="007F1DC7" w:rsidRPr="007F1DC7" w14:paraId="4205759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A48FF" w14:textId="77777777" w:rsidR="00F55C8C" w:rsidRPr="007F1DC7" w:rsidRDefault="00F55C8C" w:rsidP="00F55C8C">
            <w:pPr>
              <w:rPr>
                <w:lang w:val="x-none" w:eastAsia="x-none"/>
              </w:rPr>
            </w:pPr>
            <w:r w:rsidRPr="007F1DC7">
              <w:rPr>
                <w:lang w:val="x-none" w:eastAsia="x-none"/>
              </w:rPr>
              <w:t>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35F1778" w14:textId="77777777" w:rsidR="00F55C8C" w:rsidRPr="007F1DC7" w:rsidRDefault="00F55C8C" w:rsidP="00F55C8C">
            <w:pPr>
              <w:rPr>
                <w:lang w:val="x-none" w:eastAsia="x-none"/>
              </w:rPr>
            </w:pPr>
            <w:r w:rsidRPr="007F1DC7">
              <w:rPr>
                <w:lang w:val="x-none" w:eastAsia="x-none"/>
              </w:rPr>
              <w:t>377705.43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2143AF7" w14:textId="77777777" w:rsidR="00F55C8C" w:rsidRPr="007F1DC7" w:rsidRDefault="00F55C8C" w:rsidP="00F55C8C">
            <w:pPr>
              <w:rPr>
                <w:lang w:val="x-none" w:eastAsia="x-none"/>
              </w:rPr>
            </w:pPr>
            <w:r w:rsidRPr="007F1DC7">
              <w:rPr>
                <w:lang w:val="x-none" w:eastAsia="x-none"/>
              </w:rPr>
              <w:t>1555478.81</w:t>
            </w:r>
          </w:p>
        </w:tc>
        <w:tc>
          <w:tcPr>
            <w:tcW w:w="986" w:type="dxa"/>
            <w:tcBorders>
              <w:top w:val="single" w:sz="4" w:space="0" w:color="auto"/>
              <w:left w:val="nil"/>
              <w:bottom w:val="single" w:sz="4" w:space="0" w:color="auto"/>
              <w:right w:val="single" w:sz="4" w:space="0" w:color="auto"/>
            </w:tcBorders>
            <w:shd w:val="clear" w:color="auto" w:fill="auto"/>
            <w:vAlign w:val="center"/>
          </w:tcPr>
          <w:p w14:paraId="5D26C1C9" w14:textId="77777777" w:rsidR="00F55C8C" w:rsidRPr="007F1DC7" w:rsidRDefault="00F55C8C" w:rsidP="00F55C8C">
            <w:pPr>
              <w:rPr>
                <w:lang w:val="x-none" w:eastAsia="x-none"/>
              </w:rPr>
            </w:pPr>
            <w:r w:rsidRPr="007F1DC7">
              <w:rPr>
                <w:lang w:val="x-none" w:eastAsia="x-none"/>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534BC" w14:textId="77777777" w:rsidR="00F55C8C" w:rsidRPr="007F1DC7" w:rsidRDefault="00F55C8C" w:rsidP="00F55C8C">
            <w:pPr>
              <w:rPr>
                <w:lang w:val="x-none" w:eastAsia="x-none"/>
              </w:rPr>
            </w:pPr>
            <w:r w:rsidRPr="007F1DC7">
              <w:rPr>
                <w:lang w:val="x-none" w:eastAsia="x-none"/>
              </w:rPr>
              <w:t>211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E24CC51" w14:textId="77777777" w:rsidR="00F55C8C" w:rsidRPr="007F1DC7" w:rsidRDefault="00F55C8C" w:rsidP="00F55C8C">
            <w:pPr>
              <w:rPr>
                <w:lang w:val="x-none" w:eastAsia="x-none"/>
              </w:rPr>
            </w:pPr>
            <w:r w:rsidRPr="007F1DC7">
              <w:rPr>
                <w:lang w:val="x-none" w:eastAsia="x-none"/>
              </w:rPr>
              <w:t>377217.26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4BF05DD" w14:textId="77777777" w:rsidR="00F55C8C" w:rsidRPr="007F1DC7" w:rsidRDefault="00F55C8C" w:rsidP="00F55C8C">
            <w:pPr>
              <w:rPr>
                <w:lang w:val="x-none" w:eastAsia="x-none"/>
              </w:rPr>
            </w:pPr>
            <w:r w:rsidRPr="007F1DC7">
              <w:rPr>
                <w:lang w:val="x-none" w:eastAsia="x-none"/>
              </w:rPr>
              <w:t>1553998.45</w:t>
            </w:r>
          </w:p>
        </w:tc>
        <w:tc>
          <w:tcPr>
            <w:tcW w:w="1250" w:type="dxa"/>
            <w:tcBorders>
              <w:top w:val="single" w:sz="4" w:space="0" w:color="auto"/>
              <w:left w:val="nil"/>
              <w:bottom w:val="single" w:sz="4" w:space="0" w:color="auto"/>
              <w:right w:val="single" w:sz="4" w:space="0" w:color="auto"/>
            </w:tcBorders>
            <w:shd w:val="clear" w:color="auto" w:fill="auto"/>
            <w:vAlign w:val="center"/>
          </w:tcPr>
          <w:p w14:paraId="2F5098DF" w14:textId="77777777" w:rsidR="00F55C8C" w:rsidRPr="007F1DC7" w:rsidRDefault="00F55C8C" w:rsidP="00F55C8C">
            <w:pPr>
              <w:rPr>
                <w:lang w:val="x-none" w:eastAsia="x-none"/>
              </w:rPr>
            </w:pPr>
            <w:r w:rsidRPr="007F1DC7">
              <w:rPr>
                <w:lang w:val="x-none" w:eastAsia="x-none"/>
              </w:rPr>
              <w:t>16.78</w:t>
            </w:r>
          </w:p>
        </w:tc>
      </w:tr>
      <w:tr w:rsidR="007F1DC7" w:rsidRPr="007F1DC7" w14:paraId="2183410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CB569" w14:textId="77777777" w:rsidR="00F55C8C" w:rsidRPr="007F1DC7" w:rsidRDefault="00F55C8C" w:rsidP="00F55C8C">
            <w:pPr>
              <w:rPr>
                <w:lang w:val="x-none" w:eastAsia="x-none"/>
              </w:rPr>
            </w:pPr>
            <w:r w:rsidRPr="007F1DC7">
              <w:rPr>
                <w:lang w:val="x-none" w:eastAsia="x-none"/>
              </w:rPr>
              <w:t>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94866A4" w14:textId="77777777" w:rsidR="00F55C8C" w:rsidRPr="007F1DC7" w:rsidRDefault="00F55C8C" w:rsidP="00F55C8C">
            <w:pPr>
              <w:rPr>
                <w:lang w:val="x-none" w:eastAsia="x-none"/>
              </w:rPr>
            </w:pPr>
            <w:r w:rsidRPr="007F1DC7">
              <w:rPr>
                <w:lang w:val="x-none" w:eastAsia="x-none"/>
              </w:rPr>
              <w:t>377703.5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9969830" w14:textId="77777777" w:rsidR="00F55C8C" w:rsidRPr="007F1DC7" w:rsidRDefault="00F55C8C" w:rsidP="00F55C8C">
            <w:pPr>
              <w:rPr>
                <w:lang w:val="x-none" w:eastAsia="x-none"/>
              </w:rPr>
            </w:pPr>
            <w:r w:rsidRPr="007F1DC7">
              <w:rPr>
                <w:lang w:val="x-none" w:eastAsia="x-none"/>
              </w:rPr>
              <w:t>1555481.3</w:t>
            </w:r>
          </w:p>
        </w:tc>
        <w:tc>
          <w:tcPr>
            <w:tcW w:w="986" w:type="dxa"/>
            <w:tcBorders>
              <w:top w:val="single" w:sz="4" w:space="0" w:color="auto"/>
              <w:left w:val="nil"/>
              <w:bottom w:val="single" w:sz="4" w:space="0" w:color="auto"/>
              <w:right w:val="single" w:sz="4" w:space="0" w:color="auto"/>
            </w:tcBorders>
            <w:shd w:val="clear" w:color="auto" w:fill="auto"/>
            <w:vAlign w:val="center"/>
          </w:tcPr>
          <w:p w14:paraId="315957E2" w14:textId="77777777" w:rsidR="00F55C8C" w:rsidRPr="007F1DC7" w:rsidRDefault="00F55C8C" w:rsidP="00F55C8C">
            <w:pPr>
              <w:rPr>
                <w:lang w:val="x-none" w:eastAsia="x-none"/>
              </w:rPr>
            </w:pPr>
            <w:r w:rsidRPr="007F1DC7">
              <w:rPr>
                <w:lang w:val="x-none" w:eastAsia="x-none"/>
              </w:rPr>
              <w:t>17.56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48E6" w14:textId="77777777" w:rsidR="00F55C8C" w:rsidRPr="007F1DC7" w:rsidRDefault="00F55C8C" w:rsidP="00F55C8C">
            <w:pPr>
              <w:rPr>
                <w:lang w:val="x-none" w:eastAsia="x-none"/>
              </w:rPr>
            </w:pPr>
            <w:r w:rsidRPr="007F1DC7">
              <w:rPr>
                <w:lang w:val="x-none" w:eastAsia="x-none"/>
              </w:rPr>
              <w:t>212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6328A8E" w14:textId="77777777" w:rsidR="00F55C8C" w:rsidRPr="007F1DC7" w:rsidRDefault="00F55C8C" w:rsidP="00F55C8C">
            <w:pPr>
              <w:rPr>
                <w:lang w:val="x-none" w:eastAsia="x-none"/>
              </w:rPr>
            </w:pPr>
            <w:r w:rsidRPr="007F1DC7">
              <w:rPr>
                <w:lang w:val="x-none" w:eastAsia="x-none"/>
              </w:rPr>
              <w:t>377225.66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BFA2BBF" w14:textId="77777777" w:rsidR="00F55C8C" w:rsidRPr="007F1DC7" w:rsidRDefault="00F55C8C" w:rsidP="00F55C8C">
            <w:pPr>
              <w:rPr>
                <w:lang w:val="x-none" w:eastAsia="x-none"/>
              </w:rPr>
            </w:pPr>
            <w:r w:rsidRPr="007F1DC7">
              <w:rPr>
                <w:lang w:val="x-none" w:eastAsia="x-none"/>
              </w:rPr>
              <w:t>1553983.92</w:t>
            </w:r>
          </w:p>
        </w:tc>
        <w:tc>
          <w:tcPr>
            <w:tcW w:w="1250" w:type="dxa"/>
            <w:tcBorders>
              <w:top w:val="single" w:sz="4" w:space="0" w:color="auto"/>
              <w:left w:val="nil"/>
              <w:bottom w:val="single" w:sz="4" w:space="0" w:color="auto"/>
              <w:right w:val="single" w:sz="4" w:space="0" w:color="auto"/>
            </w:tcBorders>
            <w:shd w:val="clear" w:color="auto" w:fill="auto"/>
            <w:vAlign w:val="center"/>
          </w:tcPr>
          <w:p w14:paraId="276D2723" w14:textId="77777777" w:rsidR="00F55C8C" w:rsidRPr="007F1DC7" w:rsidRDefault="00F55C8C" w:rsidP="00F55C8C">
            <w:pPr>
              <w:rPr>
                <w:lang w:val="x-none" w:eastAsia="x-none"/>
              </w:rPr>
            </w:pPr>
            <w:r w:rsidRPr="007F1DC7">
              <w:rPr>
                <w:lang w:val="x-none" w:eastAsia="x-none"/>
              </w:rPr>
              <w:t>19.01</w:t>
            </w:r>
          </w:p>
        </w:tc>
      </w:tr>
      <w:tr w:rsidR="007F1DC7" w:rsidRPr="007F1DC7" w14:paraId="71A8ABE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1B4A8" w14:textId="77777777" w:rsidR="00F55C8C" w:rsidRPr="007F1DC7" w:rsidRDefault="00F55C8C" w:rsidP="00F55C8C">
            <w:pPr>
              <w:rPr>
                <w:lang w:val="x-none" w:eastAsia="x-none"/>
              </w:rPr>
            </w:pPr>
            <w:r w:rsidRPr="007F1DC7">
              <w:rPr>
                <w:lang w:val="x-none" w:eastAsia="x-none"/>
              </w:rPr>
              <w:t>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65C5D16" w14:textId="77777777" w:rsidR="00F55C8C" w:rsidRPr="007F1DC7" w:rsidRDefault="00F55C8C" w:rsidP="00F55C8C">
            <w:pPr>
              <w:rPr>
                <w:lang w:val="x-none" w:eastAsia="x-none"/>
              </w:rPr>
            </w:pPr>
            <w:r w:rsidRPr="007F1DC7">
              <w:rPr>
                <w:lang w:val="x-none" w:eastAsia="x-none"/>
              </w:rPr>
              <w:t>377700.1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06BD67A" w14:textId="77777777" w:rsidR="00F55C8C" w:rsidRPr="007F1DC7" w:rsidRDefault="00F55C8C" w:rsidP="00F55C8C">
            <w:pPr>
              <w:rPr>
                <w:lang w:val="x-none" w:eastAsia="x-none"/>
              </w:rPr>
            </w:pPr>
            <w:r w:rsidRPr="007F1DC7">
              <w:rPr>
                <w:lang w:val="x-none" w:eastAsia="x-none"/>
              </w:rPr>
              <w:t>1555498.53</w:t>
            </w:r>
          </w:p>
        </w:tc>
        <w:tc>
          <w:tcPr>
            <w:tcW w:w="986" w:type="dxa"/>
            <w:tcBorders>
              <w:top w:val="single" w:sz="4" w:space="0" w:color="auto"/>
              <w:left w:val="nil"/>
              <w:bottom w:val="single" w:sz="4" w:space="0" w:color="auto"/>
              <w:right w:val="single" w:sz="4" w:space="0" w:color="auto"/>
            </w:tcBorders>
            <w:shd w:val="clear" w:color="auto" w:fill="auto"/>
            <w:vAlign w:val="center"/>
          </w:tcPr>
          <w:p w14:paraId="740FFD14" w14:textId="77777777" w:rsidR="00F55C8C" w:rsidRPr="007F1DC7" w:rsidRDefault="00F55C8C" w:rsidP="00F55C8C">
            <w:pPr>
              <w:rPr>
                <w:lang w:val="x-none" w:eastAsia="x-none"/>
              </w:rPr>
            </w:pPr>
            <w:r w:rsidRPr="007F1DC7">
              <w:rPr>
                <w:lang w:val="x-none" w:eastAsia="x-none"/>
              </w:rPr>
              <w:t>21.88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CE4B9" w14:textId="77777777" w:rsidR="00F55C8C" w:rsidRPr="007F1DC7" w:rsidRDefault="00F55C8C" w:rsidP="00F55C8C">
            <w:pPr>
              <w:rPr>
                <w:lang w:val="x-none" w:eastAsia="x-none"/>
              </w:rPr>
            </w:pPr>
            <w:r w:rsidRPr="007F1DC7">
              <w:rPr>
                <w:lang w:val="x-none" w:eastAsia="x-none"/>
              </w:rPr>
              <w:t>213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08F5BD0" w14:textId="77777777" w:rsidR="00F55C8C" w:rsidRPr="007F1DC7" w:rsidRDefault="00F55C8C" w:rsidP="00F55C8C">
            <w:pPr>
              <w:rPr>
                <w:lang w:val="x-none" w:eastAsia="x-none"/>
              </w:rPr>
            </w:pPr>
            <w:r w:rsidRPr="007F1DC7">
              <w:rPr>
                <w:lang w:val="x-none" w:eastAsia="x-none"/>
              </w:rPr>
              <w:t>377230.89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6C1DC6F" w14:textId="77777777" w:rsidR="00F55C8C" w:rsidRPr="007F1DC7" w:rsidRDefault="00F55C8C" w:rsidP="00F55C8C">
            <w:pPr>
              <w:rPr>
                <w:lang w:val="x-none" w:eastAsia="x-none"/>
              </w:rPr>
            </w:pPr>
            <w:r w:rsidRPr="007F1DC7">
              <w:rPr>
                <w:lang w:val="x-none" w:eastAsia="x-none"/>
              </w:rPr>
              <w:t>1553965.64</w:t>
            </w:r>
          </w:p>
        </w:tc>
        <w:tc>
          <w:tcPr>
            <w:tcW w:w="1250" w:type="dxa"/>
            <w:tcBorders>
              <w:top w:val="single" w:sz="4" w:space="0" w:color="auto"/>
              <w:left w:val="nil"/>
              <w:bottom w:val="single" w:sz="4" w:space="0" w:color="auto"/>
              <w:right w:val="single" w:sz="4" w:space="0" w:color="auto"/>
            </w:tcBorders>
            <w:shd w:val="clear" w:color="auto" w:fill="auto"/>
            <w:vAlign w:val="center"/>
          </w:tcPr>
          <w:p w14:paraId="263245B3" w14:textId="77777777" w:rsidR="00F55C8C" w:rsidRPr="007F1DC7" w:rsidRDefault="00F55C8C" w:rsidP="00F55C8C">
            <w:pPr>
              <w:rPr>
                <w:lang w:val="x-none" w:eastAsia="x-none"/>
              </w:rPr>
            </w:pPr>
            <w:r w:rsidRPr="007F1DC7">
              <w:rPr>
                <w:lang w:val="x-none" w:eastAsia="x-none"/>
              </w:rPr>
              <w:t>26.78</w:t>
            </w:r>
          </w:p>
        </w:tc>
      </w:tr>
      <w:tr w:rsidR="007F1DC7" w:rsidRPr="007F1DC7" w14:paraId="09DA6C0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84E4B" w14:textId="77777777" w:rsidR="00F55C8C" w:rsidRPr="007F1DC7" w:rsidRDefault="00F55C8C" w:rsidP="00F55C8C">
            <w:pPr>
              <w:rPr>
                <w:lang w:val="x-none" w:eastAsia="x-none"/>
              </w:rPr>
            </w:pPr>
            <w:r w:rsidRPr="007F1DC7">
              <w:rPr>
                <w:lang w:val="x-none" w:eastAsia="x-none"/>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407579" w14:textId="77777777" w:rsidR="00F55C8C" w:rsidRPr="007F1DC7" w:rsidRDefault="00F55C8C" w:rsidP="00F55C8C">
            <w:pPr>
              <w:rPr>
                <w:lang w:val="x-none" w:eastAsia="x-none"/>
              </w:rPr>
            </w:pPr>
            <w:r w:rsidRPr="007F1DC7">
              <w:rPr>
                <w:lang w:val="x-none" w:eastAsia="x-none"/>
              </w:rPr>
              <w:t>377695.71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2E7A840" w14:textId="77777777" w:rsidR="00F55C8C" w:rsidRPr="007F1DC7" w:rsidRDefault="00F55C8C" w:rsidP="00F55C8C">
            <w:pPr>
              <w:rPr>
                <w:lang w:val="x-none" w:eastAsia="x-none"/>
              </w:rPr>
            </w:pPr>
            <w:r w:rsidRPr="007F1DC7">
              <w:rPr>
                <w:lang w:val="x-none" w:eastAsia="x-none"/>
              </w:rPr>
              <w:t>1555519.96</w:t>
            </w:r>
          </w:p>
        </w:tc>
        <w:tc>
          <w:tcPr>
            <w:tcW w:w="986" w:type="dxa"/>
            <w:tcBorders>
              <w:top w:val="single" w:sz="4" w:space="0" w:color="auto"/>
              <w:left w:val="nil"/>
              <w:bottom w:val="single" w:sz="4" w:space="0" w:color="auto"/>
              <w:right w:val="single" w:sz="4" w:space="0" w:color="auto"/>
            </w:tcBorders>
            <w:shd w:val="clear" w:color="auto" w:fill="auto"/>
            <w:vAlign w:val="center"/>
          </w:tcPr>
          <w:p w14:paraId="3C2EA4D9" w14:textId="77777777" w:rsidR="00F55C8C" w:rsidRPr="007F1DC7" w:rsidRDefault="00F55C8C" w:rsidP="00F55C8C">
            <w:pPr>
              <w:rPr>
                <w:lang w:val="x-none" w:eastAsia="x-none"/>
              </w:rPr>
            </w:pPr>
            <w:r w:rsidRPr="007F1DC7">
              <w:rPr>
                <w:lang w:val="x-none" w:eastAsia="x-none"/>
              </w:rPr>
              <w:t>22.11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ED93" w14:textId="77777777" w:rsidR="00F55C8C" w:rsidRPr="007F1DC7" w:rsidRDefault="00F55C8C" w:rsidP="00F55C8C">
            <w:pPr>
              <w:rPr>
                <w:lang w:val="x-none" w:eastAsia="x-none"/>
              </w:rPr>
            </w:pPr>
            <w:r w:rsidRPr="007F1DC7">
              <w:rPr>
                <w:lang w:val="x-none" w:eastAsia="x-none"/>
              </w:rPr>
              <w:t>214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1850AF3" w14:textId="77777777" w:rsidR="00F55C8C" w:rsidRPr="007F1DC7" w:rsidRDefault="00F55C8C" w:rsidP="00F55C8C">
            <w:pPr>
              <w:rPr>
                <w:lang w:val="x-none" w:eastAsia="x-none"/>
              </w:rPr>
            </w:pPr>
            <w:r w:rsidRPr="007F1DC7">
              <w:rPr>
                <w:lang w:val="x-none" w:eastAsia="x-none"/>
              </w:rPr>
              <w:t>377204.28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801F15B" w14:textId="77777777" w:rsidR="00F55C8C" w:rsidRPr="007F1DC7" w:rsidRDefault="00F55C8C" w:rsidP="00F55C8C">
            <w:pPr>
              <w:rPr>
                <w:lang w:val="x-none" w:eastAsia="x-none"/>
              </w:rPr>
            </w:pPr>
            <w:r w:rsidRPr="007F1DC7">
              <w:rPr>
                <w:lang w:val="x-none" w:eastAsia="x-none"/>
              </w:rPr>
              <w:t>1553968.67</w:t>
            </w:r>
          </w:p>
        </w:tc>
        <w:tc>
          <w:tcPr>
            <w:tcW w:w="1250" w:type="dxa"/>
            <w:tcBorders>
              <w:top w:val="single" w:sz="4" w:space="0" w:color="auto"/>
              <w:left w:val="nil"/>
              <w:bottom w:val="single" w:sz="4" w:space="0" w:color="auto"/>
              <w:right w:val="single" w:sz="4" w:space="0" w:color="auto"/>
            </w:tcBorders>
            <w:shd w:val="clear" w:color="auto" w:fill="auto"/>
            <w:vAlign w:val="center"/>
          </w:tcPr>
          <w:p w14:paraId="6D950B2B" w14:textId="77777777" w:rsidR="00F55C8C" w:rsidRPr="007F1DC7" w:rsidRDefault="00F55C8C" w:rsidP="00F55C8C">
            <w:pPr>
              <w:rPr>
                <w:lang w:val="x-none" w:eastAsia="x-none"/>
              </w:rPr>
            </w:pPr>
            <w:r w:rsidRPr="007F1DC7">
              <w:rPr>
                <w:lang w:val="x-none" w:eastAsia="x-none"/>
              </w:rPr>
              <w:t>13.31</w:t>
            </w:r>
          </w:p>
        </w:tc>
      </w:tr>
      <w:tr w:rsidR="007F1DC7" w:rsidRPr="007F1DC7" w14:paraId="447F7B1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F28AE" w14:textId="77777777" w:rsidR="00F55C8C" w:rsidRPr="007F1DC7" w:rsidRDefault="00F55C8C" w:rsidP="00F55C8C">
            <w:pPr>
              <w:rPr>
                <w:lang w:val="x-none" w:eastAsia="x-none"/>
              </w:rPr>
            </w:pPr>
            <w:r w:rsidRPr="007F1DC7">
              <w:rPr>
                <w:lang w:val="x-none" w:eastAsia="x-none"/>
              </w:rPr>
              <w:t>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278506A" w14:textId="77777777" w:rsidR="00F55C8C" w:rsidRPr="007F1DC7" w:rsidRDefault="00F55C8C" w:rsidP="00F55C8C">
            <w:pPr>
              <w:rPr>
                <w:lang w:val="x-none" w:eastAsia="x-none"/>
              </w:rPr>
            </w:pPr>
            <w:r w:rsidRPr="007F1DC7">
              <w:rPr>
                <w:lang w:val="x-none" w:eastAsia="x-none"/>
              </w:rPr>
              <w:t>377691.25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CB1A4A3" w14:textId="77777777" w:rsidR="00F55C8C" w:rsidRPr="007F1DC7" w:rsidRDefault="00F55C8C" w:rsidP="00F55C8C">
            <w:pPr>
              <w:rPr>
                <w:lang w:val="x-none" w:eastAsia="x-none"/>
              </w:rPr>
            </w:pPr>
            <w:r w:rsidRPr="007F1DC7">
              <w:rPr>
                <w:lang w:val="x-none" w:eastAsia="x-none"/>
              </w:rPr>
              <w:t>1555541.62</w:t>
            </w:r>
          </w:p>
        </w:tc>
        <w:tc>
          <w:tcPr>
            <w:tcW w:w="986" w:type="dxa"/>
            <w:tcBorders>
              <w:top w:val="single" w:sz="4" w:space="0" w:color="auto"/>
              <w:left w:val="nil"/>
              <w:bottom w:val="single" w:sz="4" w:space="0" w:color="auto"/>
              <w:right w:val="single" w:sz="4" w:space="0" w:color="auto"/>
            </w:tcBorders>
            <w:shd w:val="clear" w:color="auto" w:fill="auto"/>
            <w:vAlign w:val="center"/>
          </w:tcPr>
          <w:p w14:paraId="3605C88C" w14:textId="77777777" w:rsidR="00F55C8C" w:rsidRPr="007F1DC7" w:rsidRDefault="00F55C8C" w:rsidP="00F55C8C">
            <w:pPr>
              <w:rPr>
                <w:lang w:val="x-none" w:eastAsia="x-none"/>
              </w:rPr>
            </w:pPr>
            <w:r w:rsidRPr="007F1DC7">
              <w:rPr>
                <w:lang w:val="x-none" w:eastAsia="x-none"/>
              </w:rPr>
              <w:t>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B79B4" w14:textId="77777777" w:rsidR="00F55C8C" w:rsidRPr="007F1DC7" w:rsidRDefault="00F55C8C" w:rsidP="00F55C8C">
            <w:pPr>
              <w:rPr>
                <w:lang w:val="x-none" w:eastAsia="x-none"/>
              </w:rPr>
            </w:pPr>
            <w:r w:rsidRPr="007F1DC7">
              <w:rPr>
                <w:lang w:val="x-none" w:eastAsia="x-none"/>
              </w:rPr>
              <w:t>215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2A8B5DF" w14:textId="77777777" w:rsidR="00F55C8C" w:rsidRPr="007F1DC7" w:rsidRDefault="00F55C8C" w:rsidP="00F55C8C">
            <w:pPr>
              <w:rPr>
                <w:lang w:val="x-none" w:eastAsia="x-none"/>
              </w:rPr>
            </w:pPr>
            <w:r w:rsidRPr="007F1DC7">
              <w:rPr>
                <w:lang w:val="x-none" w:eastAsia="x-none"/>
              </w:rPr>
              <w:t>377199.95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D5610C9" w14:textId="77777777" w:rsidR="00F55C8C" w:rsidRPr="007F1DC7" w:rsidRDefault="00F55C8C" w:rsidP="00F55C8C">
            <w:pPr>
              <w:rPr>
                <w:lang w:val="x-none" w:eastAsia="x-none"/>
              </w:rPr>
            </w:pPr>
            <w:r w:rsidRPr="007F1DC7">
              <w:rPr>
                <w:lang w:val="x-none" w:eastAsia="x-none"/>
              </w:rPr>
              <w:t>1553981.26</w:t>
            </w:r>
          </w:p>
        </w:tc>
        <w:tc>
          <w:tcPr>
            <w:tcW w:w="1250" w:type="dxa"/>
            <w:tcBorders>
              <w:top w:val="single" w:sz="4" w:space="0" w:color="auto"/>
              <w:left w:val="nil"/>
              <w:bottom w:val="single" w:sz="4" w:space="0" w:color="auto"/>
              <w:right w:val="single" w:sz="4" w:space="0" w:color="auto"/>
            </w:tcBorders>
            <w:shd w:val="clear" w:color="auto" w:fill="auto"/>
            <w:vAlign w:val="center"/>
          </w:tcPr>
          <w:p w14:paraId="69CEFAFC" w14:textId="77777777" w:rsidR="00F55C8C" w:rsidRPr="007F1DC7" w:rsidRDefault="00F55C8C" w:rsidP="00F55C8C">
            <w:pPr>
              <w:rPr>
                <w:lang w:val="x-none" w:eastAsia="x-none"/>
              </w:rPr>
            </w:pPr>
            <w:r w:rsidRPr="007F1DC7">
              <w:rPr>
                <w:lang w:val="x-none" w:eastAsia="x-none"/>
              </w:rPr>
              <w:t>10.69</w:t>
            </w:r>
          </w:p>
        </w:tc>
      </w:tr>
      <w:tr w:rsidR="007F1DC7" w:rsidRPr="007F1DC7" w14:paraId="02EC1A2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16676" w14:textId="77777777" w:rsidR="00F55C8C" w:rsidRPr="007F1DC7" w:rsidRDefault="00F55C8C" w:rsidP="00F55C8C">
            <w:pPr>
              <w:rPr>
                <w:lang w:val="x-none" w:eastAsia="x-none"/>
              </w:rPr>
            </w:pPr>
            <w:r w:rsidRPr="007F1DC7">
              <w:rPr>
                <w:lang w:val="x-none" w:eastAsia="x-none"/>
              </w:rPr>
              <w:t>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E49F8C" w14:textId="77777777" w:rsidR="00F55C8C" w:rsidRPr="007F1DC7" w:rsidRDefault="00F55C8C" w:rsidP="00F55C8C">
            <w:pPr>
              <w:rPr>
                <w:lang w:val="x-none" w:eastAsia="x-none"/>
              </w:rPr>
            </w:pPr>
            <w:r w:rsidRPr="007F1DC7">
              <w:rPr>
                <w:lang w:val="x-none" w:eastAsia="x-none"/>
              </w:rPr>
              <w:t>377686.33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C9A02B" w14:textId="77777777" w:rsidR="00F55C8C" w:rsidRPr="007F1DC7" w:rsidRDefault="00F55C8C" w:rsidP="00F55C8C">
            <w:pPr>
              <w:rPr>
                <w:lang w:val="x-none" w:eastAsia="x-none"/>
              </w:rPr>
            </w:pPr>
            <w:r w:rsidRPr="007F1DC7">
              <w:rPr>
                <w:lang w:val="x-none" w:eastAsia="x-none"/>
              </w:rPr>
              <w:t>1555560.49</w:t>
            </w:r>
          </w:p>
        </w:tc>
        <w:tc>
          <w:tcPr>
            <w:tcW w:w="986" w:type="dxa"/>
            <w:tcBorders>
              <w:top w:val="single" w:sz="4" w:space="0" w:color="auto"/>
              <w:left w:val="nil"/>
              <w:bottom w:val="single" w:sz="4" w:space="0" w:color="auto"/>
              <w:right w:val="single" w:sz="4" w:space="0" w:color="auto"/>
            </w:tcBorders>
            <w:shd w:val="clear" w:color="auto" w:fill="auto"/>
            <w:vAlign w:val="center"/>
          </w:tcPr>
          <w:p w14:paraId="42125116" w14:textId="77777777" w:rsidR="00F55C8C" w:rsidRPr="007F1DC7" w:rsidRDefault="00F55C8C" w:rsidP="00F55C8C">
            <w:pPr>
              <w:rPr>
                <w:lang w:val="x-none" w:eastAsia="x-none"/>
              </w:rPr>
            </w:pPr>
            <w:r w:rsidRPr="007F1DC7">
              <w:rPr>
                <w:lang w:val="x-none" w:eastAsia="x-none"/>
              </w:rPr>
              <w:t>25.73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D8D10" w14:textId="77777777" w:rsidR="00F55C8C" w:rsidRPr="007F1DC7" w:rsidRDefault="00F55C8C" w:rsidP="00F55C8C">
            <w:pPr>
              <w:rPr>
                <w:lang w:val="x-none" w:eastAsia="x-none"/>
              </w:rPr>
            </w:pPr>
            <w:r w:rsidRPr="007F1DC7">
              <w:rPr>
                <w:lang w:val="x-none" w:eastAsia="x-none"/>
              </w:rPr>
              <w:t>216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9D97103" w14:textId="77777777" w:rsidR="00F55C8C" w:rsidRPr="007F1DC7" w:rsidRDefault="00F55C8C" w:rsidP="00F55C8C">
            <w:pPr>
              <w:rPr>
                <w:lang w:val="x-none" w:eastAsia="x-none"/>
              </w:rPr>
            </w:pPr>
            <w:r w:rsidRPr="007F1DC7">
              <w:rPr>
                <w:lang w:val="x-none" w:eastAsia="x-none"/>
              </w:rPr>
              <w:t>377202.4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5D13D89" w14:textId="77777777" w:rsidR="00F55C8C" w:rsidRPr="007F1DC7" w:rsidRDefault="00F55C8C" w:rsidP="00F55C8C">
            <w:pPr>
              <w:rPr>
                <w:lang w:val="x-none" w:eastAsia="x-none"/>
              </w:rPr>
            </w:pPr>
            <w:r w:rsidRPr="007F1DC7">
              <w:rPr>
                <w:lang w:val="x-none" w:eastAsia="x-none"/>
              </w:rPr>
              <w:t>1553991.67</w:t>
            </w:r>
          </w:p>
        </w:tc>
        <w:tc>
          <w:tcPr>
            <w:tcW w:w="1250" w:type="dxa"/>
            <w:tcBorders>
              <w:top w:val="single" w:sz="4" w:space="0" w:color="auto"/>
              <w:left w:val="nil"/>
              <w:bottom w:val="single" w:sz="4" w:space="0" w:color="auto"/>
              <w:right w:val="single" w:sz="4" w:space="0" w:color="auto"/>
            </w:tcBorders>
            <w:shd w:val="clear" w:color="auto" w:fill="auto"/>
            <w:vAlign w:val="center"/>
          </w:tcPr>
          <w:p w14:paraId="17326226" w14:textId="77777777" w:rsidR="00F55C8C" w:rsidRPr="007F1DC7" w:rsidRDefault="00F55C8C" w:rsidP="00F55C8C">
            <w:pPr>
              <w:rPr>
                <w:lang w:val="x-none" w:eastAsia="x-none"/>
              </w:rPr>
            </w:pPr>
            <w:r w:rsidRPr="007F1DC7">
              <w:rPr>
                <w:lang w:val="x-none" w:eastAsia="x-none"/>
              </w:rPr>
              <w:t>10.61</w:t>
            </w:r>
          </w:p>
        </w:tc>
      </w:tr>
      <w:tr w:rsidR="007F1DC7" w:rsidRPr="007F1DC7" w14:paraId="026952D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53067" w14:textId="77777777" w:rsidR="00F55C8C" w:rsidRPr="007F1DC7" w:rsidRDefault="00F55C8C" w:rsidP="00F55C8C">
            <w:pPr>
              <w:rPr>
                <w:lang w:val="x-none" w:eastAsia="x-none"/>
              </w:rPr>
            </w:pPr>
            <w:r w:rsidRPr="007F1DC7">
              <w:rPr>
                <w:lang w:val="x-none" w:eastAsia="x-none"/>
              </w:rPr>
              <w:t>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0EA327" w14:textId="77777777" w:rsidR="00F55C8C" w:rsidRPr="007F1DC7" w:rsidRDefault="00F55C8C" w:rsidP="00F55C8C">
            <w:pPr>
              <w:rPr>
                <w:lang w:val="x-none" w:eastAsia="x-none"/>
              </w:rPr>
            </w:pPr>
            <w:r w:rsidRPr="007F1DC7">
              <w:rPr>
                <w:lang w:val="x-none" w:eastAsia="x-none"/>
              </w:rPr>
              <w:t>377681.74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C9607CE" w14:textId="77777777" w:rsidR="00F55C8C" w:rsidRPr="007F1DC7" w:rsidRDefault="00F55C8C" w:rsidP="00F55C8C">
            <w:pPr>
              <w:rPr>
                <w:lang w:val="x-none" w:eastAsia="x-none"/>
              </w:rPr>
            </w:pPr>
            <w:r w:rsidRPr="007F1DC7">
              <w:rPr>
                <w:lang w:val="x-none" w:eastAsia="x-none"/>
              </w:rPr>
              <w:t>1555585.81</w:t>
            </w:r>
          </w:p>
        </w:tc>
        <w:tc>
          <w:tcPr>
            <w:tcW w:w="986" w:type="dxa"/>
            <w:tcBorders>
              <w:top w:val="single" w:sz="4" w:space="0" w:color="auto"/>
              <w:left w:val="nil"/>
              <w:bottom w:val="single" w:sz="4" w:space="0" w:color="auto"/>
              <w:right w:val="single" w:sz="4" w:space="0" w:color="auto"/>
            </w:tcBorders>
            <w:shd w:val="clear" w:color="auto" w:fill="auto"/>
            <w:vAlign w:val="center"/>
          </w:tcPr>
          <w:p w14:paraId="12B62E40" w14:textId="77777777" w:rsidR="00F55C8C" w:rsidRPr="007F1DC7" w:rsidRDefault="00F55C8C" w:rsidP="00F55C8C">
            <w:pPr>
              <w:rPr>
                <w:lang w:val="x-none" w:eastAsia="x-none"/>
              </w:rPr>
            </w:pPr>
            <w:r w:rsidRPr="007F1DC7">
              <w:rPr>
                <w:lang w:val="x-none" w:eastAsia="x-none"/>
              </w:rPr>
              <w:t>20.41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8FA81" w14:textId="77777777" w:rsidR="00F55C8C" w:rsidRPr="007F1DC7" w:rsidRDefault="00F55C8C" w:rsidP="00F55C8C">
            <w:pPr>
              <w:rPr>
                <w:lang w:val="x-none" w:eastAsia="x-none"/>
              </w:rPr>
            </w:pPr>
            <w:r w:rsidRPr="007F1DC7">
              <w:rPr>
                <w:lang w:val="x-none" w:eastAsia="x-none"/>
              </w:rPr>
              <w:t>217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34F1BFA" w14:textId="77777777" w:rsidR="00F55C8C" w:rsidRPr="007F1DC7" w:rsidRDefault="00F55C8C" w:rsidP="00F55C8C">
            <w:pPr>
              <w:rPr>
                <w:lang w:val="x-none" w:eastAsia="x-none"/>
              </w:rPr>
            </w:pPr>
            <w:r w:rsidRPr="007F1DC7">
              <w:rPr>
                <w:lang w:val="x-none" w:eastAsia="x-none"/>
              </w:rPr>
              <w:t>377200.19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CF11C10" w14:textId="77777777" w:rsidR="00F55C8C" w:rsidRPr="007F1DC7" w:rsidRDefault="00F55C8C" w:rsidP="00F55C8C">
            <w:pPr>
              <w:rPr>
                <w:lang w:val="x-none" w:eastAsia="x-none"/>
              </w:rPr>
            </w:pPr>
            <w:r w:rsidRPr="007F1DC7">
              <w:rPr>
                <w:lang w:val="x-none" w:eastAsia="x-none"/>
              </w:rPr>
              <w:t>1554002.05</w:t>
            </w:r>
          </w:p>
        </w:tc>
        <w:tc>
          <w:tcPr>
            <w:tcW w:w="1250" w:type="dxa"/>
            <w:tcBorders>
              <w:top w:val="single" w:sz="4" w:space="0" w:color="auto"/>
              <w:left w:val="nil"/>
              <w:bottom w:val="single" w:sz="4" w:space="0" w:color="auto"/>
              <w:right w:val="single" w:sz="4" w:space="0" w:color="auto"/>
            </w:tcBorders>
            <w:shd w:val="clear" w:color="auto" w:fill="auto"/>
            <w:vAlign w:val="center"/>
          </w:tcPr>
          <w:p w14:paraId="58CE6E46" w14:textId="77777777" w:rsidR="00F55C8C" w:rsidRPr="007F1DC7" w:rsidRDefault="00F55C8C" w:rsidP="00F55C8C">
            <w:pPr>
              <w:rPr>
                <w:lang w:val="x-none" w:eastAsia="x-none"/>
              </w:rPr>
            </w:pPr>
            <w:r w:rsidRPr="007F1DC7">
              <w:rPr>
                <w:lang w:val="x-none" w:eastAsia="x-none"/>
              </w:rPr>
              <w:t>11.7</w:t>
            </w:r>
          </w:p>
        </w:tc>
      </w:tr>
      <w:tr w:rsidR="007F1DC7" w:rsidRPr="007F1DC7" w14:paraId="7B8C91F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AD82C" w14:textId="77777777" w:rsidR="00F55C8C" w:rsidRPr="007F1DC7" w:rsidRDefault="00F55C8C" w:rsidP="00F55C8C">
            <w:pPr>
              <w:rPr>
                <w:lang w:val="x-none" w:eastAsia="x-none"/>
              </w:rPr>
            </w:pPr>
            <w:r w:rsidRPr="007F1DC7">
              <w:rPr>
                <w:lang w:val="x-none" w:eastAsia="x-none"/>
              </w:rPr>
              <w:t>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863C4F6" w14:textId="77777777" w:rsidR="00F55C8C" w:rsidRPr="007F1DC7" w:rsidRDefault="00F55C8C" w:rsidP="00F55C8C">
            <w:pPr>
              <w:rPr>
                <w:lang w:val="x-none" w:eastAsia="x-none"/>
              </w:rPr>
            </w:pPr>
            <w:r w:rsidRPr="007F1DC7">
              <w:rPr>
                <w:lang w:val="x-none" w:eastAsia="x-none"/>
              </w:rPr>
              <w:t>377678.17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687EBF6" w14:textId="77777777" w:rsidR="00F55C8C" w:rsidRPr="007F1DC7" w:rsidRDefault="00F55C8C" w:rsidP="00F55C8C">
            <w:pPr>
              <w:rPr>
                <w:lang w:val="x-none" w:eastAsia="x-none"/>
              </w:rPr>
            </w:pPr>
            <w:r w:rsidRPr="007F1DC7">
              <w:rPr>
                <w:lang w:val="x-none" w:eastAsia="x-none"/>
              </w:rPr>
              <w:t>1555605.9</w:t>
            </w:r>
          </w:p>
        </w:tc>
        <w:tc>
          <w:tcPr>
            <w:tcW w:w="986" w:type="dxa"/>
            <w:tcBorders>
              <w:top w:val="single" w:sz="4" w:space="0" w:color="auto"/>
              <w:left w:val="nil"/>
              <w:bottom w:val="single" w:sz="4" w:space="0" w:color="auto"/>
              <w:right w:val="single" w:sz="4" w:space="0" w:color="auto"/>
            </w:tcBorders>
            <w:shd w:val="clear" w:color="auto" w:fill="auto"/>
            <w:vAlign w:val="center"/>
          </w:tcPr>
          <w:p w14:paraId="2773E0A2" w14:textId="77777777" w:rsidR="00F55C8C" w:rsidRPr="007F1DC7" w:rsidRDefault="00F55C8C" w:rsidP="00F55C8C">
            <w:pPr>
              <w:rPr>
                <w:lang w:val="x-none" w:eastAsia="x-none"/>
              </w:rPr>
            </w:pPr>
            <w:r w:rsidRPr="007F1DC7">
              <w:rPr>
                <w:lang w:val="x-none" w:eastAsia="x-none"/>
              </w:rPr>
              <w:t>21.19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D7D65" w14:textId="77777777" w:rsidR="00F55C8C" w:rsidRPr="007F1DC7" w:rsidRDefault="00F55C8C" w:rsidP="00F55C8C">
            <w:pPr>
              <w:rPr>
                <w:lang w:val="x-none" w:eastAsia="x-none"/>
              </w:rPr>
            </w:pPr>
            <w:r w:rsidRPr="007F1DC7">
              <w:rPr>
                <w:lang w:val="x-none" w:eastAsia="x-none"/>
              </w:rPr>
              <w:t>218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0405DAA" w14:textId="77777777" w:rsidR="00F55C8C" w:rsidRPr="007F1DC7" w:rsidRDefault="00F55C8C" w:rsidP="00F55C8C">
            <w:pPr>
              <w:rPr>
                <w:lang w:val="x-none" w:eastAsia="x-none"/>
              </w:rPr>
            </w:pPr>
            <w:r w:rsidRPr="007F1DC7">
              <w:rPr>
                <w:lang w:val="x-none" w:eastAsia="x-none"/>
              </w:rPr>
              <w:t>377199.18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05611A8" w14:textId="77777777" w:rsidR="00F55C8C" w:rsidRPr="007F1DC7" w:rsidRDefault="00F55C8C" w:rsidP="00F55C8C">
            <w:pPr>
              <w:rPr>
                <w:lang w:val="x-none" w:eastAsia="x-none"/>
              </w:rPr>
            </w:pPr>
            <w:r w:rsidRPr="007F1DC7">
              <w:rPr>
                <w:lang w:val="x-none" w:eastAsia="x-none"/>
              </w:rPr>
              <w:t>1554013.71</w:t>
            </w:r>
          </w:p>
        </w:tc>
        <w:tc>
          <w:tcPr>
            <w:tcW w:w="1250" w:type="dxa"/>
            <w:tcBorders>
              <w:top w:val="single" w:sz="4" w:space="0" w:color="auto"/>
              <w:left w:val="nil"/>
              <w:bottom w:val="single" w:sz="4" w:space="0" w:color="auto"/>
              <w:right w:val="single" w:sz="4" w:space="0" w:color="auto"/>
            </w:tcBorders>
            <w:shd w:val="clear" w:color="auto" w:fill="auto"/>
            <w:vAlign w:val="center"/>
          </w:tcPr>
          <w:p w14:paraId="60F03E22" w14:textId="77777777" w:rsidR="00F55C8C" w:rsidRPr="007F1DC7" w:rsidRDefault="00F55C8C" w:rsidP="00F55C8C">
            <w:pPr>
              <w:rPr>
                <w:lang w:val="x-none" w:eastAsia="x-none"/>
              </w:rPr>
            </w:pPr>
            <w:r w:rsidRPr="007F1DC7">
              <w:rPr>
                <w:lang w:val="x-none" w:eastAsia="x-none"/>
              </w:rPr>
              <w:t>0.76</w:t>
            </w:r>
          </w:p>
        </w:tc>
      </w:tr>
      <w:tr w:rsidR="007F1DC7" w:rsidRPr="007F1DC7" w14:paraId="666739F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894FC" w14:textId="77777777" w:rsidR="00F55C8C" w:rsidRPr="007F1DC7" w:rsidRDefault="00F55C8C" w:rsidP="00F55C8C">
            <w:pPr>
              <w:rPr>
                <w:lang w:val="x-none" w:eastAsia="x-none"/>
              </w:rPr>
            </w:pPr>
            <w:r w:rsidRPr="007F1DC7">
              <w:rPr>
                <w:lang w:val="x-none" w:eastAsia="x-none"/>
              </w:rPr>
              <w:t>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C0862E2" w14:textId="77777777" w:rsidR="00F55C8C" w:rsidRPr="007F1DC7" w:rsidRDefault="00F55C8C" w:rsidP="00F55C8C">
            <w:pPr>
              <w:rPr>
                <w:lang w:val="x-none" w:eastAsia="x-none"/>
              </w:rPr>
            </w:pPr>
            <w:r w:rsidRPr="007F1DC7">
              <w:rPr>
                <w:lang w:val="x-none" w:eastAsia="x-none"/>
              </w:rPr>
              <w:t>377676.19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8C6620D" w14:textId="77777777" w:rsidR="00F55C8C" w:rsidRPr="007F1DC7" w:rsidRDefault="00F55C8C" w:rsidP="00F55C8C">
            <w:pPr>
              <w:rPr>
                <w:lang w:val="x-none" w:eastAsia="x-none"/>
              </w:rPr>
            </w:pPr>
            <w:r w:rsidRPr="007F1DC7">
              <w:rPr>
                <w:lang w:val="x-none" w:eastAsia="x-none"/>
              </w:rPr>
              <w:t>1555627</w:t>
            </w:r>
          </w:p>
        </w:tc>
        <w:tc>
          <w:tcPr>
            <w:tcW w:w="986" w:type="dxa"/>
            <w:tcBorders>
              <w:top w:val="single" w:sz="4" w:space="0" w:color="auto"/>
              <w:left w:val="nil"/>
              <w:bottom w:val="single" w:sz="4" w:space="0" w:color="auto"/>
              <w:right w:val="single" w:sz="4" w:space="0" w:color="auto"/>
            </w:tcBorders>
            <w:shd w:val="clear" w:color="auto" w:fill="auto"/>
            <w:vAlign w:val="center"/>
          </w:tcPr>
          <w:p w14:paraId="7DAC606A" w14:textId="77777777" w:rsidR="00F55C8C" w:rsidRPr="007F1DC7" w:rsidRDefault="00F55C8C" w:rsidP="00F55C8C">
            <w:pPr>
              <w:rPr>
                <w:lang w:val="x-none" w:eastAsia="x-none"/>
              </w:rPr>
            </w:pPr>
            <w:r w:rsidRPr="007F1DC7">
              <w:rPr>
                <w:lang w:val="x-none" w:eastAsia="x-none"/>
              </w:rPr>
              <w:t>20.72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BBE96" w14:textId="77777777" w:rsidR="00F55C8C" w:rsidRPr="007F1DC7" w:rsidRDefault="00F55C8C" w:rsidP="00F55C8C">
            <w:pPr>
              <w:rPr>
                <w:lang w:val="x-none" w:eastAsia="x-none"/>
              </w:rPr>
            </w:pPr>
            <w:r w:rsidRPr="007F1DC7">
              <w:rPr>
                <w:lang w:val="x-none" w:eastAsia="x-none"/>
              </w:rPr>
              <w:t>219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CCB78E7" w14:textId="77777777" w:rsidR="00F55C8C" w:rsidRPr="007F1DC7" w:rsidRDefault="00F55C8C" w:rsidP="00F55C8C">
            <w:pPr>
              <w:rPr>
                <w:lang w:val="x-none" w:eastAsia="x-none"/>
              </w:rPr>
            </w:pPr>
            <w:r w:rsidRPr="007F1DC7">
              <w:rPr>
                <w:lang w:val="x-none" w:eastAsia="x-none"/>
              </w:rPr>
              <w:t>377199.18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4EA0BC9" w14:textId="77777777" w:rsidR="00F55C8C" w:rsidRPr="007F1DC7" w:rsidRDefault="00F55C8C" w:rsidP="00F55C8C">
            <w:pPr>
              <w:rPr>
                <w:lang w:val="x-none" w:eastAsia="x-none"/>
              </w:rPr>
            </w:pPr>
            <w:r w:rsidRPr="007F1DC7">
              <w:rPr>
                <w:lang w:val="x-none" w:eastAsia="x-none"/>
              </w:rPr>
              <w:t>1554014.47</w:t>
            </w:r>
          </w:p>
        </w:tc>
        <w:tc>
          <w:tcPr>
            <w:tcW w:w="1250" w:type="dxa"/>
            <w:tcBorders>
              <w:top w:val="single" w:sz="4" w:space="0" w:color="auto"/>
              <w:left w:val="nil"/>
              <w:bottom w:val="single" w:sz="4" w:space="0" w:color="auto"/>
              <w:right w:val="single" w:sz="4" w:space="0" w:color="auto"/>
            </w:tcBorders>
            <w:shd w:val="clear" w:color="auto" w:fill="auto"/>
            <w:vAlign w:val="center"/>
          </w:tcPr>
          <w:p w14:paraId="11D2FE01" w14:textId="77777777" w:rsidR="00F55C8C" w:rsidRPr="007F1DC7" w:rsidRDefault="00F55C8C" w:rsidP="00F55C8C">
            <w:pPr>
              <w:rPr>
                <w:lang w:val="x-none" w:eastAsia="x-none"/>
              </w:rPr>
            </w:pPr>
            <w:r w:rsidRPr="007F1DC7">
              <w:rPr>
                <w:lang w:val="x-none" w:eastAsia="x-none"/>
              </w:rPr>
              <w:t>18.26</w:t>
            </w:r>
          </w:p>
        </w:tc>
      </w:tr>
      <w:tr w:rsidR="007F1DC7" w:rsidRPr="007F1DC7" w14:paraId="6A834A9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87FA5" w14:textId="77777777" w:rsidR="00F55C8C" w:rsidRPr="007F1DC7" w:rsidRDefault="00F55C8C" w:rsidP="00F55C8C">
            <w:pPr>
              <w:rPr>
                <w:lang w:val="x-none" w:eastAsia="x-none"/>
              </w:rPr>
            </w:pPr>
            <w:r w:rsidRPr="007F1DC7">
              <w:rPr>
                <w:lang w:val="x-none" w:eastAsia="x-none"/>
              </w:rPr>
              <w:t>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9B5A387" w14:textId="77777777" w:rsidR="00F55C8C" w:rsidRPr="007F1DC7" w:rsidRDefault="00F55C8C" w:rsidP="00F55C8C">
            <w:pPr>
              <w:rPr>
                <w:lang w:val="x-none" w:eastAsia="x-none"/>
              </w:rPr>
            </w:pPr>
            <w:r w:rsidRPr="007F1DC7">
              <w:rPr>
                <w:lang w:val="x-none" w:eastAsia="x-none"/>
              </w:rPr>
              <w:t>377675.43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84F2991" w14:textId="77777777" w:rsidR="00F55C8C" w:rsidRPr="007F1DC7" w:rsidRDefault="00F55C8C" w:rsidP="00F55C8C">
            <w:pPr>
              <w:rPr>
                <w:lang w:val="x-none" w:eastAsia="x-none"/>
              </w:rPr>
            </w:pPr>
            <w:r w:rsidRPr="007F1DC7">
              <w:rPr>
                <w:lang w:val="x-none" w:eastAsia="x-none"/>
              </w:rPr>
              <w:t>1555647.71</w:t>
            </w:r>
          </w:p>
        </w:tc>
        <w:tc>
          <w:tcPr>
            <w:tcW w:w="986" w:type="dxa"/>
            <w:tcBorders>
              <w:top w:val="single" w:sz="4" w:space="0" w:color="auto"/>
              <w:left w:val="nil"/>
              <w:bottom w:val="single" w:sz="4" w:space="0" w:color="auto"/>
              <w:right w:val="single" w:sz="4" w:space="0" w:color="auto"/>
            </w:tcBorders>
            <w:shd w:val="clear" w:color="auto" w:fill="auto"/>
            <w:vAlign w:val="center"/>
          </w:tcPr>
          <w:p w14:paraId="4FFA6A01" w14:textId="77777777" w:rsidR="00F55C8C" w:rsidRPr="007F1DC7" w:rsidRDefault="00F55C8C" w:rsidP="00F55C8C">
            <w:pPr>
              <w:rPr>
                <w:lang w:val="x-none" w:eastAsia="x-none"/>
              </w:rPr>
            </w:pPr>
            <w:r w:rsidRPr="007F1DC7">
              <w:rPr>
                <w:lang w:val="x-none" w:eastAsia="x-none"/>
              </w:rPr>
              <w:t>19.42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18965" w14:textId="77777777" w:rsidR="00F55C8C" w:rsidRPr="007F1DC7" w:rsidRDefault="00F55C8C" w:rsidP="00F55C8C">
            <w:pPr>
              <w:rPr>
                <w:lang w:val="x-none" w:eastAsia="x-none"/>
              </w:rPr>
            </w:pPr>
            <w:r w:rsidRPr="007F1DC7">
              <w:rPr>
                <w:lang w:val="x-none" w:eastAsia="x-none"/>
              </w:rPr>
              <w:t>220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FC0CA26" w14:textId="77777777" w:rsidR="00F55C8C" w:rsidRPr="007F1DC7" w:rsidRDefault="00F55C8C" w:rsidP="00F55C8C">
            <w:pPr>
              <w:rPr>
                <w:lang w:val="x-none" w:eastAsia="x-none"/>
              </w:rPr>
            </w:pPr>
            <w:r w:rsidRPr="007F1DC7">
              <w:rPr>
                <w:lang w:val="x-none" w:eastAsia="x-none"/>
              </w:rPr>
              <w:t>377181.24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217E135" w14:textId="77777777" w:rsidR="00F55C8C" w:rsidRPr="007F1DC7" w:rsidRDefault="00F55C8C" w:rsidP="00F55C8C">
            <w:pPr>
              <w:rPr>
                <w:lang w:val="x-none" w:eastAsia="x-none"/>
              </w:rPr>
            </w:pPr>
            <w:r w:rsidRPr="007F1DC7">
              <w:rPr>
                <w:lang w:val="x-none" w:eastAsia="x-none"/>
              </w:rPr>
              <w:t>1554017.94</w:t>
            </w:r>
          </w:p>
        </w:tc>
        <w:tc>
          <w:tcPr>
            <w:tcW w:w="1250" w:type="dxa"/>
            <w:tcBorders>
              <w:top w:val="single" w:sz="4" w:space="0" w:color="auto"/>
              <w:left w:val="nil"/>
              <w:bottom w:val="single" w:sz="4" w:space="0" w:color="auto"/>
              <w:right w:val="single" w:sz="4" w:space="0" w:color="auto"/>
            </w:tcBorders>
            <w:shd w:val="clear" w:color="auto" w:fill="auto"/>
            <w:vAlign w:val="center"/>
          </w:tcPr>
          <w:p w14:paraId="29277A15" w14:textId="77777777" w:rsidR="00F55C8C" w:rsidRPr="007F1DC7" w:rsidRDefault="00F55C8C" w:rsidP="00F55C8C">
            <w:pPr>
              <w:rPr>
                <w:lang w:val="x-none" w:eastAsia="x-none"/>
              </w:rPr>
            </w:pPr>
            <w:r w:rsidRPr="007F1DC7">
              <w:rPr>
                <w:lang w:val="x-none" w:eastAsia="x-none"/>
              </w:rPr>
              <w:t>71.47</w:t>
            </w:r>
          </w:p>
        </w:tc>
      </w:tr>
      <w:tr w:rsidR="007F1DC7" w:rsidRPr="007F1DC7" w14:paraId="17C6E08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0C62A" w14:textId="77777777" w:rsidR="00F55C8C" w:rsidRPr="007F1DC7" w:rsidRDefault="00F55C8C" w:rsidP="00F55C8C">
            <w:pPr>
              <w:rPr>
                <w:lang w:val="x-none" w:eastAsia="x-none"/>
              </w:rPr>
            </w:pPr>
            <w:r w:rsidRPr="007F1DC7">
              <w:rPr>
                <w:lang w:val="x-none" w:eastAsia="x-none"/>
              </w:rPr>
              <w:t>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4F0E26" w14:textId="77777777" w:rsidR="00F55C8C" w:rsidRPr="007F1DC7" w:rsidRDefault="00F55C8C" w:rsidP="00F55C8C">
            <w:pPr>
              <w:rPr>
                <w:lang w:val="x-none" w:eastAsia="x-none"/>
              </w:rPr>
            </w:pPr>
            <w:r w:rsidRPr="007F1DC7">
              <w:rPr>
                <w:lang w:val="x-none" w:eastAsia="x-none"/>
              </w:rPr>
              <w:t>377673.91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DEC04B" w14:textId="77777777" w:rsidR="00F55C8C" w:rsidRPr="007F1DC7" w:rsidRDefault="00F55C8C" w:rsidP="00F55C8C">
            <w:pPr>
              <w:rPr>
                <w:lang w:val="x-none" w:eastAsia="x-none"/>
              </w:rPr>
            </w:pPr>
            <w:r w:rsidRPr="007F1DC7">
              <w:rPr>
                <w:lang w:val="x-none" w:eastAsia="x-none"/>
              </w:rPr>
              <w:t>1555667.07</w:t>
            </w:r>
          </w:p>
        </w:tc>
        <w:tc>
          <w:tcPr>
            <w:tcW w:w="986" w:type="dxa"/>
            <w:tcBorders>
              <w:top w:val="single" w:sz="4" w:space="0" w:color="auto"/>
              <w:left w:val="nil"/>
              <w:bottom w:val="single" w:sz="4" w:space="0" w:color="auto"/>
              <w:right w:val="single" w:sz="4" w:space="0" w:color="auto"/>
            </w:tcBorders>
            <w:shd w:val="clear" w:color="auto" w:fill="auto"/>
            <w:vAlign w:val="center"/>
          </w:tcPr>
          <w:p w14:paraId="3483B3B8" w14:textId="77777777" w:rsidR="00F55C8C" w:rsidRPr="007F1DC7" w:rsidRDefault="00F55C8C" w:rsidP="00F55C8C">
            <w:pPr>
              <w:rPr>
                <w:lang w:val="x-none" w:eastAsia="x-none"/>
              </w:rPr>
            </w:pPr>
            <w:r w:rsidRPr="007F1DC7">
              <w:rPr>
                <w:lang w:val="x-none" w:eastAsia="x-none"/>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275B5" w14:textId="77777777" w:rsidR="00F55C8C" w:rsidRPr="007F1DC7" w:rsidRDefault="00F55C8C" w:rsidP="00F55C8C">
            <w:pPr>
              <w:rPr>
                <w:lang w:val="x-none" w:eastAsia="x-none"/>
              </w:rPr>
            </w:pPr>
            <w:r w:rsidRPr="007F1DC7">
              <w:rPr>
                <w:lang w:val="x-none" w:eastAsia="x-none"/>
              </w:rPr>
              <w:t>221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CBA6EC0" w14:textId="77777777" w:rsidR="00F55C8C" w:rsidRPr="007F1DC7" w:rsidRDefault="00F55C8C" w:rsidP="00F55C8C">
            <w:pPr>
              <w:rPr>
                <w:lang w:val="x-none" w:eastAsia="x-none"/>
              </w:rPr>
            </w:pPr>
            <w:r w:rsidRPr="007F1DC7">
              <w:rPr>
                <w:lang w:val="x-none" w:eastAsia="x-none"/>
              </w:rPr>
              <w:t>377110.15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737BF54" w14:textId="77777777" w:rsidR="00F55C8C" w:rsidRPr="007F1DC7" w:rsidRDefault="00F55C8C" w:rsidP="00F55C8C">
            <w:pPr>
              <w:rPr>
                <w:lang w:val="x-none" w:eastAsia="x-none"/>
              </w:rPr>
            </w:pPr>
            <w:r w:rsidRPr="007F1DC7">
              <w:rPr>
                <w:lang w:val="x-none" w:eastAsia="x-none"/>
              </w:rPr>
              <w:t>1554010.64</w:t>
            </w:r>
          </w:p>
        </w:tc>
        <w:tc>
          <w:tcPr>
            <w:tcW w:w="1250" w:type="dxa"/>
            <w:tcBorders>
              <w:top w:val="single" w:sz="4" w:space="0" w:color="auto"/>
              <w:left w:val="nil"/>
              <w:bottom w:val="single" w:sz="4" w:space="0" w:color="auto"/>
              <w:right w:val="single" w:sz="4" w:space="0" w:color="auto"/>
            </w:tcBorders>
            <w:shd w:val="clear" w:color="auto" w:fill="auto"/>
            <w:vAlign w:val="center"/>
          </w:tcPr>
          <w:p w14:paraId="50B3AB7E" w14:textId="77777777" w:rsidR="00F55C8C" w:rsidRPr="007F1DC7" w:rsidRDefault="00F55C8C" w:rsidP="00F55C8C">
            <w:pPr>
              <w:rPr>
                <w:lang w:val="x-none" w:eastAsia="x-none"/>
              </w:rPr>
            </w:pPr>
            <w:r w:rsidRPr="007F1DC7">
              <w:rPr>
                <w:lang w:val="x-none" w:eastAsia="x-none"/>
              </w:rPr>
              <w:t>16.77</w:t>
            </w:r>
          </w:p>
        </w:tc>
      </w:tr>
      <w:tr w:rsidR="007F1DC7" w:rsidRPr="007F1DC7" w14:paraId="3FA3B51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0A07E" w14:textId="77777777" w:rsidR="00F55C8C" w:rsidRPr="007F1DC7" w:rsidRDefault="00F55C8C" w:rsidP="00F55C8C">
            <w:pPr>
              <w:rPr>
                <w:lang w:val="x-none" w:eastAsia="x-none"/>
              </w:rPr>
            </w:pPr>
            <w:r w:rsidRPr="007F1DC7">
              <w:rPr>
                <w:lang w:val="x-none" w:eastAsia="x-none"/>
              </w:rPr>
              <w:t>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439C882" w14:textId="77777777" w:rsidR="00F55C8C" w:rsidRPr="007F1DC7" w:rsidRDefault="00F55C8C" w:rsidP="00F55C8C">
            <w:pPr>
              <w:rPr>
                <w:lang w:val="x-none" w:eastAsia="x-none"/>
              </w:rPr>
            </w:pPr>
            <w:r w:rsidRPr="007F1DC7">
              <w:rPr>
                <w:lang w:val="x-none" w:eastAsia="x-none"/>
              </w:rPr>
              <w:t>377671.31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CDE8B0" w14:textId="77777777" w:rsidR="00F55C8C" w:rsidRPr="007F1DC7" w:rsidRDefault="00F55C8C" w:rsidP="00F55C8C">
            <w:pPr>
              <w:rPr>
                <w:lang w:val="x-none" w:eastAsia="x-none"/>
              </w:rPr>
            </w:pPr>
            <w:r w:rsidRPr="007F1DC7">
              <w:rPr>
                <w:lang w:val="x-none" w:eastAsia="x-none"/>
              </w:rPr>
              <w:t>1555667.94</w:t>
            </w:r>
          </w:p>
        </w:tc>
        <w:tc>
          <w:tcPr>
            <w:tcW w:w="986" w:type="dxa"/>
            <w:tcBorders>
              <w:top w:val="single" w:sz="4" w:space="0" w:color="auto"/>
              <w:left w:val="nil"/>
              <w:bottom w:val="single" w:sz="4" w:space="0" w:color="auto"/>
              <w:right w:val="single" w:sz="4" w:space="0" w:color="auto"/>
            </w:tcBorders>
            <w:shd w:val="clear" w:color="auto" w:fill="auto"/>
            <w:vAlign w:val="center"/>
          </w:tcPr>
          <w:p w14:paraId="71646A06" w14:textId="77777777" w:rsidR="00F55C8C" w:rsidRPr="007F1DC7" w:rsidRDefault="00F55C8C" w:rsidP="00F55C8C">
            <w:pPr>
              <w:rPr>
                <w:lang w:val="x-none" w:eastAsia="x-none"/>
              </w:rPr>
            </w:pPr>
            <w:r w:rsidRPr="007F1DC7">
              <w:rPr>
                <w:lang w:val="x-none" w:eastAsia="x-none"/>
              </w:rPr>
              <w:t>19.95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449F6" w14:textId="77777777" w:rsidR="00F55C8C" w:rsidRPr="007F1DC7" w:rsidRDefault="00F55C8C" w:rsidP="00F55C8C">
            <w:pPr>
              <w:rPr>
                <w:lang w:val="x-none" w:eastAsia="x-none"/>
              </w:rPr>
            </w:pPr>
            <w:r w:rsidRPr="007F1DC7">
              <w:rPr>
                <w:lang w:val="x-none" w:eastAsia="x-none"/>
              </w:rPr>
              <w:t>222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AD63DDB" w14:textId="77777777" w:rsidR="00F55C8C" w:rsidRPr="007F1DC7" w:rsidRDefault="00F55C8C" w:rsidP="00F55C8C">
            <w:pPr>
              <w:rPr>
                <w:lang w:val="x-none" w:eastAsia="x-none"/>
              </w:rPr>
            </w:pPr>
            <w:r w:rsidRPr="007F1DC7">
              <w:rPr>
                <w:lang w:val="x-none" w:eastAsia="x-none"/>
              </w:rPr>
              <w:t>377093.49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80FCC15" w14:textId="77777777" w:rsidR="00F55C8C" w:rsidRPr="007F1DC7" w:rsidRDefault="00F55C8C" w:rsidP="00F55C8C">
            <w:pPr>
              <w:rPr>
                <w:lang w:val="x-none" w:eastAsia="x-none"/>
              </w:rPr>
            </w:pPr>
            <w:r w:rsidRPr="007F1DC7">
              <w:rPr>
                <w:lang w:val="x-none" w:eastAsia="x-none"/>
              </w:rPr>
              <w:t>1554012.56</w:t>
            </w:r>
          </w:p>
        </w:tc>
        <w:tc>
          <w:tcPr>
            <w:tcW w:w="1250" w:type="dxa"/>
            <w:tcBorders>
              <w:top w:val="single" w:sz="4" w:space="0" w:color="auto"/>
              <w:left w:val="nil"/>
              <w:bottom w:val="single" w:sz="4" w:space="0" w:color="auto"/>
              <w:right w:val="single" w:sz="4" w:space="0" w:color="auto"/>
            </w:tcBorders>
            <w:shd w:val="clear" w:color="auto" w:fill="auto"/>
            <w:vAlign w:val="center"/>
          </w:tcPr>
          <w:p w14:paraId="21150D15" w14:textId="77777777" w:rsidR="00F55C8C" w:rsidRPr="007F1DC7" w:rsidRDefault="00F55C8C" w:rsidP="00F55C8C">
            <w:pPr>
              <w:rPr>
                <w:lang w:val="x-none" w:eastAsia="x-none"/>
              </w:rPr>
            </w:pPr>
            <w:r w:rsidRPr="007F1DC7">
              <w:rPr>
                <w:lang w:val="x-none" w:eastAsia="x-none"/>
              </w:rPr>
              <w:t>23.05</w:t>
            </w:r>
          </w:p>
        </w:tc>
      </w:tr>
      <w:tr w:rsidR="007F1DC7" w:rsidRPr="007F1DC7" w14:paraId="281BB5E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74B17" w14:textId="77777777" w:rsidR="00F55C8C" w:rsidRPr="007F1DC7" w:rsidRDefault="00F55C8C" w:rsidP="00F55C8C">
            <w:pPr>
              <w:rPr>
                <w:lang w:val="x-none" w:eastAsia="x-none"/>
              </w:rPr>
            </w:pPr>
            <w:r w:rsidRPr="007F1DC7">
              <w:rPr>
                <w:lang w:val="x-none" w:eastAsia="x-none"/>
              </w:rPr>
              <w:t>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3B85E03" w14:textId="77777777" w:rsidR="00F55C8C" w:rsidRPr="007F1DC7" w:rsidRDefault="00F55C8C" w:rsidP="00F55C8C">
            <w:pPr>
              <w:rPr>
                <w:lang w:val="x-none" w:eastAsia="x-none"/>
              </w:rPr>
            </w:pPr>
            <w:r w:rsidRPr="007F1DC7">
              <w:rPr>
                <w:lang w:val="x-none" w:eastAsia="x-none"/>
              </w:rPr>
              <w:t>377669.06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2FB7CD3" w14:textId="77777777" w:rsidR="00F55C8C" w:rsidRPr="007F1DC7" w:rsidRDefault="00F55C8C" w:rsidP="00F55C8C">
            <w:pPr>
              <w:rPr>
                <w:lang w:val="x-none" w:eastAsia="x-none"/>
              </w:rPr>
            </w:pPr>
            <w:r w:rsidRPr="007F1DC7">
              <w:rPr>
                <w:lang w:val="x-none" w:eastAsia="x-none"/>
              </w:rPr>
              <w:t>1555687.76</w:t>
            </w:r>
          </w:p>
        </w:tc>
        <w:tc>
          <w:tcPr>
            <w:tcW w:w="986" w:type="dxa"/>
            <w:tcBorders>
              <w:top w:val="single" w:sz="4" w:space="0" w:color="auto"/>
              <w:left w:val="nil"/>
              <w:bottom w:val="single" w:sz="4" w:space="0" w:color="auto"/>
              <w:right w:val="single" w:sz="4" w:space="0" w:color="auto"/>
            </w:tcBorders>
            <w:shd w:val="clear" w:color="auto" w:fill="auto"/>
            <w:vAlign w:val="center"/>
          </w:tcPr>
          <w:p w14:paraId="54F05510" w14:textId="77777777" w:rsidR="00F55C8C" w:rsidRPr="007F1DC7" w:rsidRDefault="00F55C8C" w:rsidP="00F55C8C">
            <w:pPr>
              <w:rPr>
                <w:lang w:val="x-none" w:eastAsia="x-none"/>
              </w:rPr>
            </w:pPr>
            <w:r w:rsidRPr="007F1DC7">
              <w:rPr>
                <w:lang w:val="x-none" w:eastAsia="x-none"/>
              </w:rPr>
              <w:t>29.5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C1950" w14:textId="77777777" w:rsidR="00F55C8C" w:rsidRPr="007F1DC7" w:rsidRDefault="00F55C8C" w:rsidP="00F55C8C">
            <w:pPr>
              <w:rPr>
                <w:lang w:val="x-none" w:eastAsia="x-none"/>
              </w:rPr>
            </w:pPr>
            <w:r w:rsidRPr="007F1DC7">
              <w:rPr>
                <w:lang w:val="x-none" w:eastAsia="x-none"/>
              </w:rPr>
              <w:t>223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C63C504" w14:textId="77777777" w:rsidR="00F55C8C" w:rsidRPr="007F1DC7" w:rsidRDefault="00F55C8C" w:rsidP="00F55C8C">
            <w:pPr>
              <w:rPr>
                <w:lang w:val="x-none" w:eastAsia="x-none"/>
              </w:rPr>
            </w:pPr>
            <w:r w:rsidRPr="007F1DC7">
              <w:rPr>
                <w:lang w:val="x-none" w:eastAsia="x-none"/>
              </w:rPr>
              <w:t>377071.27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A89F1B5" w14:textId="77777777" w:rsidR="00F55C8C" w:rsidRPr="007F1DC7" w:rsidRDefault="00F55C8C" w:rsidP="00F55C8C">
            <w:pPr>
              <w:rPr>
                <w:lang w:val="x-none" w:eastAsia="x-none"/>
              </w:rPr>
            </w:pPr>
            <w:r w:rsidRPr="007F1DC7">
              <w:rPr>
                <w:lang w:val="x-none" w:eastAsia="x-none"/>
              </w:rPr>
              <w:t>1554018.68</w:t>
            </w:r>
          </w:p>
        </w:tc>
        <w:tc>
          <w:tcPr>
            <w:tcW w:w="1250" w:type="dxa"/>
            <w:tcBorders>
              <w:top w:val="single" w:sz="4" w:space="0" w:color="auto"/>
              <w:left w:val="nil"/>
              <w:bottom w:val="single" w:sz="4" w:space="0" w:color="auto"/>
              <w:right w:val="single" w:sz="4" w:space="0" w:color="auto"/>
            </w:tcBorders>
            <w:shd w:val="clear" w:color="auto" w:fill="auto"/>
            <w:vAlign w:val="center"/>
          </w:tcPr>
          <w:p w14:paraId="790AA2FD" w14:textId="77777777" w:rsidR="00F55C8C" w:rsidRPr="007F1DC7" w:rsidRDefault="00F55C8C" w:rsidP="00F55C8C">
            <w:pPr>
              <w:rPr>
                <w:lang w:val="x-none" w:eastAsia="x-none"/>
              </w:rPr>
            </w:pPr>
            <w:r w:rsidRPr="007F1DC7">
              <w:rPr>
                <w:lang w:val="x-none" w:eastAsia="x-none"/>
              </w:rPr>
              <w:t>190.81</w:t>
            </w:r>
          </w:p>
        </w:tc>
      </w:tr>
      <w:tr w:rsidR="007F1DC7" w:rsidRPr="007F1DC7" w14:paraId="36A4C28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D36DB" w14:textId="77777777" w:rsidR="00F55C8C" w:rsidRPr="007F1DC7" w:rsidRDefault="00F55C8C" w:rsidP="00F55C8C">
            <w:pPr>
              <w:rPr>
                <w:lang w:val="x-none" w:eastAsia="x-none"/>
              </w:rPr>
            </w:pPr>
            <w:r w:rsidRPr="007F1DC7">
              <w:rPr>
                <w:lang w:val="x-none" w:eastAsia="x-none"/>
              </w:rPr>
              <w:t>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DCE3949" w14:textId="77777777" w:rsidR="00F55C8C" w:rsidRPr="007F1DC7" w:rsidRDefault="00F55C8C" w:rsidP="00F55C8C">
            <w:pPr>
              <w:rPr>
                <w:lang w:val="x-none" w:eastAsia="x-none"/>
              </w:rPr>
            </w:pPr>
            <w:r w:rsidRPr="007F1DC7">
              <w:rPr>
                <w:lang w:val="x-none" w:eastAsia="x-none"/>
              </w:rPr>
              <w:t>377665.7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789B88" w14:textId="77777777" w:rsidR="00F55C8C" w:rsidRPr="007F1DC7" w:rsidRDefault="00F55C8C" w:rsidP="00F55C8C">
            <w:pPr>
              <w:rPr>
                <w:lang w:val="x-none" w:eastAsia="x-none"/>
              </w:rPr>
            </w:pPr>
            <w:r w:rsidRPr="007F1DC7">
              <w:rPr>
                <w:lang w:val="x-none" w:eastAsia="x-none"/>
              </w:rPr>
              <w:t>1555717.07</w:t>
            </w:r>
          </w:p>
        </w:tc>
        <w:tc>
          <w:tcPr>
            <w:tcW w:w="986" w:type="dxa"/>
            <w:tcBorders>
              <w:top w:val="single" w:sz="4" w:space="0" w:color="auto"/>
              <w:left w:val="nil"/>
              <w:bottom w:val="single" w:sz="4" w:space="0" w:color="auto"/>
              <w:right w:val="single" w:sz="4" w:space="0" w:color="auto"/>
            </w:tcBorders>
            <w:shd w:val="clear" w:color="auto" w:fill="auto"/>
            <w:vAlign w:val="center"/>
          </w:tcPr>
          <w:p w14:paraId="6CF38D77" w14:textId="77777777" w:rsidR="00F55C8C" w:rsidRPr="007F1DC7" w:rsidRDefault="00F55C8C" w:rsidP="00F55C8C">
            <w:pPr>
              <w:rPr>
                <w:lang w:val="x-none" w:eastAsia="x-none"/>
              </w:rPr>
            </w:pPr>
            <w:r w:rsidRPr="007F1DC7">
              <w:rPr>
                <w:lang w:val="x-none" w:eastAsia="x-none"/>
              </w:rPr>
              <w:t>10.41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6FEFF" w14:textId="77777777" w:rsidR="00F55C8C" w:rsidRPr="007F1DC7" w:rsidRDefault="00F55C8C" w:rsidP="00F55C8C">
            <w:pPr>
              <w:rPr>
                <w:lang w:val="x-none" w:eastAsia="x-none"/>
              </w:rPr>
            </w:pPr>
            <w:r w:rsidRPr="007F1DC7">
              <w:rPr>
                <w:lang w:val="x-none" w:eastAsia="x-none"/>
              </w:rPr>
              <w:t>224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3F164B7" w14:textId="77777777" w:rsidR="00F55C8C" w:rsidRPr="007F1DC7" w:rsidRDefault="00F55C8C" w:rsidP="00F55C8C">
            <w:pPr>
              <w:rPr>
                <w:lang w:val="x-none" w:eastAsia="x-none"/>
              </w:rPr>
            </w:pPr>
            <w:r w:rsidRPr="007F1DC7">
              <w:rPr>
                <w:lang w:val="x-none" w:eastAsia="x-none"/>
              </w:rPr>
              <w:t>376900.66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EB17F6C" w14:textId="77777777" w:rsidR="00F55C8C" w:rsidRPr="007F1DC7" w:rsidRDefault="00F55C8C" w:rsidP="00F55C8C">
            <w:pPr>
              <w:rPr>
                <w:lang w:val="x-none" w:eastAsia="x-none"/>
              </w:rPr>
            </w:pPr>
            <w:r w:rsidRPr="007F1DC7">
              <w:rPr>
                <w:lang w:val="x-none" w:eastAsia="x-none"/>
              </w:rPr>
              <w:t>1554104.11</w:t>
            </w:r>
          </w:p>
        </w:tc>
        <w:tc>
          <w:tcPr>
            <w:tcW w:w="1250" w:type="dxa"/>
            <w:tcBorders>
              <w:top w:val="single" w:sz="4" w:space="0" w:color="auto"/>
              <w:left w:val="nil"/>
              <w:bottom w:val="single" w:sz="4" w:space="0" w:color="auto"/>
              <w:right w:val="single" w:sz="4" w:space="0" w:color="auto"/>
            </w:tcBorders>
            <w:shd w:val="clear" w:color="auto" w:fill="auto"/>
            <w:vAlign w:val="center"/>
          </w:tcPr>
          <w:p w14:paraId="6A721BE3" w14:textId="77777777" w:rsidR="00F55C8C" w:rsidRPr="007F1DC7" w:rsidRDefault="00F55C8C" w:rsidP="00F55C8C">
            <w:pPr>
              <w:rPr>
                <w:lang w:val="x-none" w:eastAsia="x-none"/>
              </w:rPr>
            </w:pPr>
            <w:r w:rsidRPr="007F1DC7">
              <w:rPr>
                <w:lang w:val="x-none" w:eastAsia="x-none"/>
              </w:rPr>
              <w:t>25.81</w:t>
            </w:r>
          </w:p>
        </w:tc>
      </w:tr>
      <w:tr w:rsidR="007F1DC7" w:rsidRPr="007F1DC7" w14:paraId="158E9E8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6D668" w14:textId="77777777" w:rsidR="00F55C8C" w:rsidRPr="007F1DC7" w:rsidRDefault="00F55C8C" w:rsidP="00F55C8C">
            <w:pPr>
              <w:rPr>
                <w:lang w:val="x-none" w:eastAsia="x-none"/>
              </w:rPr>
            </w:pPr>
            <w:r w:rsidRPr="007F1DC7">
              <w:rPr>
                <w:lang w:val="x-none" w:eastAsia="x-none"/>
              </w:rPr>
              <w:t>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C1C442D" w14:textId="77777777" w:rsidR="00F55C8C" w:rsidRPr="007F1DC7" w:rsidRDefault="00F55C8C" w:rsidP="00F55C8C">
            <w:pPr>
              <w:rPr>
                <w:lang w:val="x-none" w:eastAsia="x-none"/>
              </w:rPr>
            </w:pPr>
            <w:r w:rsidRPr="007F1DC7">
              <w:rPr>
                <w:lang w:val="x-none" w:eastAsia="x-none"/>
              </w:rPr>
              <w:t>377664.18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3703782" w14:textId="77777777" w:rsidR="00F55C8C" w:rsidRPr="007F1DC7" w:rsidRDefault="00F55C8C" w:rsidP="00F55C8C">
            <w:pPr>
              <w:rPr>
                <w:lang w:val="x-none" w:eastAsia="x-none"/>
              </w:rPr>
            </w:pPr>
            <w:r w:rsidRPr="007F1DC7">
              <w:rPr>
                <w:lang w:val="x-none" w:eastAsia="x-none"/>
              </w:rPr>
              <w:t>1555727.37</w:t>
            </w:r>
          </w:p>
        </w:tc>
        <w:tc>
          <w:tcPr>
            <w:tcW w:w="986" w:type="dxa"/>
            <w:tcBorders>
              <w:top w:val="single" w:sz="4" w:space="0" w:color="auto"/>
              <w:left w:val="nil"/>
              <w:bottom w:val="single" w:sz="4" w:space="0" w:color="auto"/>
              <w:right w:val="single" w:sz="4" w:space="0" w:color="auto"/>
            </w:tcBorders>
            <w:shd w:val="clear" w:color="auto" w:fill="auto"/>
            <w:vAlign w:val="center"/>
          </w:tcPr>
          <w:p w14:paraId="730E42CD" w14:textId="77777777" w:rsidR="00F55C8C" w:rsidRPr="007F1DC7" w:rsidRDefault="00F55C8C" w:rsidP="00F55C8C">
            <w:pPr>
              <w:rPr>
                <w:lang w:val="x-none" w:eastAsia="x-none"/>
              </w:rPr>
            </w:pPr>
            <w:r w:rsidRPr="007F1DC7">
              <w:rPr>
                <w:lang w:val="x-none" w:eastAsia="x-none"/>
              </w:rPr>
              <w:t>16.84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5A4BE" w14:textId="77777777" w:rsidR="00F55C8C" w:rsidRPr="007F1DC7" w:rsidRDefault="00F55C8C" w:rsidP="00F55C8C">
            <w:pPr>
              <w:rPr>
                <w:lang w:val="x-none" w:eastAsia="x-none"/>
              </w:rPr>
            </w:pPr>
            <w:r w:rsidRPr="007F1DC7">
              <w:rPr>
                <w:lang w:val="x-none" w:eastAsia="x-none"/>
              </w:rPr>
              <w:t>225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02DC0A7" w14:textId="77777777" w:rsidR="00F55C8C" w:rsidRPr="007F1DC7" w:rsidRDefault="00F55C8C" w:rsidP="00F55C8C">
            <w:pPr>
              <w:rPr>
                <w:lang w:val="x-none" w:eastAsia="x-none"/>
              </w:rPr>
            </w:pPr>
            <w:r w:rsidRPr="007F1DC7">
              <w:rPr>
                <w:lang w:val="x-none" w:eastAsia="x-none"/>
              </w:rPr>
              <w:t>376876.26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6447FEA" w14:textId="77777777" w:rsidR="00F55C8C" w:rsidRPr="007F1DC7" w:rsidRDefault="00F55C8C" w:rsidP="00F55C8C">
            <w:pPr>
              <w:rPr>
                <w:lang w:val="x-none" w:eastAsia="x-none"/>
              </w:rPr>
            </w:pPr>
            <w:r w:rsidRPr="007F1DC7">
              <w:rPr>
                <w:lang w:val="x-none" w:eastAsia="x-none"/>
              </w:rPr>
              <w:t>1554112.54</w:t>
            </w:r>
          </w:p>
        </w:tc>
        <w:tc>
          <w:tcPr>
            <w:tcW w:w="1250" w:type="dxa"/>
            <w:tcBorders>
              <w:top w:val="single" w:sz="4" w:space="0" w:color="auto"/>
              <w:left w:val="nil"/>
              <w:bottom w:val="single" w:sz="4" w:space="0" w:color="auto"/>
              <w:right w:val="single" w:sz="4" w:space="0" w:color="auto"/>
            </w:tcBorders>
            <w:shd w:val="clear" w:color="auto" w:fill="auto"/>
            <w:vAlign w:val="center"/>
          </w:tcPr>
          <w:p w14:paraId="4CEC0528" w14:textId="77777777" w:rsidR="00F55C8C" w:rsidRPr="007F1DC7" w:rsidRDefault="00F55C8C" w:rsidP="00F55C8C">
            <w:pPr>
              <w:rPr>
                <w:lang w:val="x-none" w:eastAsia="x-none"/>
              </w:rPr>
            </w:pPr>
            <w:r w:rsidRPr="007F1DC7">
              <w:rPr>
                <w:lang w:val="x-none" w:eastAsia="x-none"/>
              </w:rPr>
              <w:t>60.53</w:t>
            </w:r>
          </w:p>
        </w:tc>
      </w:tr>
      <w:tr w:rsidR="007F1DC7" w:rsidRPr="007F1DC7" w14:paraId="0F2D9F2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3A5F0" w14:textId="77777777" w:rsidR="00F55C8C" w:rsidRPr="007F1DC7" w:rsidRDefault="00F55C8C" w:rsidP="00F55C8C">
            <w:pPr>
              <w:rPr>
                <w:lang w:val="x-none" w:eastAsia="x-none"/>
              </w:rPr>
            </w:pPr>
            <w:r w:rsidRPr="007F1DC7">
              <w:rPr>
                <w:lang w:val="x-none" w:eastAsia="x-none"/>
              </w:rPr>
              <w:t>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8E1B151" w14:textId="77777777" w:rsidR="00F55C8C" w:rsidRPr="007F1DC7" w:rsidRDefault="00F55C8C" w:rsidP="00F55C8C">
            <w:pPr>
              <w:rPr>
                <w:lang w:val="x-none" w:eastAsia="x-none"/>
              </w:rPr>
            </w:pPr>
            <w:r w:rsidRPr="007F1DC7">
              <w:rPr>
                <w:lang w:val="x-none" w:eastAsia="x-none"/>
              </w:rPr>
              <w:t>377661.97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5C550D" w14:textId="77777777" w:rsidR="00F55C8C" w:rsidRPr="007F1DC7" w:rsidRDefault="00F55C8C" w:rsidP="00F55C8C">
            <w:pPr>
              <w:rPr>
                <w:lang w:val="x-none" w:eastAsia="x-none"/>
              </w:rPr>
            </w:pPr>
            <w:r w:rsidRPr="007F1DC7">
              <w:rPr>
                <w:lang w:val="x-none" w:eastAsia="x-none"/>
              </w:rPr>
              <w:t>1555744.07</w:t>
            </w:r>
          </w:p>
        </w:tc>
        <w:tc>
          <w:tcPr>
            <w:tcW w:w="986" w:type="dxa"/>
            <w:tcBorders>
              <w:top w:val="single" w:sz="4" w:space="0" w:color="auto"/>
              <w:left w:val="nil"/>
              <w:bottom w:val="single" w:sz="4" w:space="0" w:color="auto"/>
              <w:right w:val="single" w:sz="4" w:space="0" w:color="auto"/>
            </w:tcBorders>
            <w:shd w:val="clear" w:color="auto" w:fill="auto"/>
            <w:vAlign w:val="center"/>
          </w:tcPr>
          <w:p w14:paraId="2237D1C1" w14:textId="77777777" w:rsidR="00F55C8C" w:rsidRPr="007F1DC7" w:rsidRDefault="00F55C8C" w:rsidP="00F55C8C">
            <w:pPr>
              <w:rPr>
                <w:lang w:val="x-none" w:eastAsia="x-none"/>
              </w:rPr>
            </w:pPr>
            <w:r w:rsidRPr="007F1DC7">
              <w:rPr>
                <w:lang w:val="x-none" w:eastAsia="x-none"/>
              </w:rPr>
              <w:t>20.55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A085" w14:textId="77777777" w:rsidR="00F55C8C" w:rsidRPr="007F1DC7" w:rsidRDefault="00F55C8C" w:rsidP="00F55C8C">
            <w:pPr>
              <w:rPr>
                <w:lang w:val="x-none" w:eastAsia="x-none"/>
              </w:rPr>
            </w:pPr>
            <w:r w:rsidRPr="007F1DC7">
              <w:rPr>
                <w:lang w:val="x-none" w:eastAsia="x-none"/>
              </w:rPr>
              <w:t>226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BF8EC21" w14:textId="77777777" w:rsidR="00F55C8C" w:rsidRPr="007F1DC7" w:rsidRDefault="00F55C8C" w:rsidP="00F55C8C">
            <w:pPr>
              <w:rPr>
                <w:lang w:val="x-none" w:eastAsia="x-none"/>
              </w:rPr>
            </w:pPr>
            <w:r w:rsidRPr="007F1DC7">
              <w:rPr>
                <w:lang w:val="x-none" w:eastAsia="x-none"/>
              </w:rPr>
              <w:t>376816.74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787715A" w14:textId="77777777" w:rsidR="00F55C8C" w:rsidRPr="007F1DC7" w:rsidRDefault="00F55C8C" w:rsidP="00F55C8C">
            <w:pPr>
              <w:rPr>
                <w:lang w:val="x-none" w:eastAsia="x-none"/>
              </w:rPr>
            </w:pPr>
            <w:r w:rsidRPr="007F1DC7">
              <w:rPr>
                <w:lang w:val="x-none" w:eastAsia="x-none"/>
              </w:rPr>
              <w:t>1554123.53</w:t>
            </w:r>
          </w:p>
        </w:tc>
        <w:tc>
          <w:tcPr>
            <w:tcW w:w="1250" w:type="dxa"/>
            <w:tcBorders>
              <w:top w:val="single" w:sz="4" w:space="0" w:color="auto"/>
              <w:left w:val="nil"/>
              <w:bottom w:val="single" w:sz="4" w:space="0" w:color="auto"/>
              <w:right w:val="single" w:sz="4" w:space="0" w:color="auto"/>
            </w:tcBorders>
            <w:shd w:val="clear" w:color="auto" w:fill="auto"/>
            <w:vAlign w:val="center"/>
          </w:tcPr>
          <w:p w14:paraId="7214487C" w14:textId="77777777" w:rsidR="00F55C8C" w:rsidRPr="007F1DC7" w:rsidRDefault="00F55C8C" w:rsidP="00F55C8C">
            <w:pPr>
              <w:rPr>
                <w:lang w:val="x-none" w:eastAsia="x-none"/>
              </w:rPr>
            </w:pPr>
            <w:r w:rsidRPr="007F1DC7">
              <w:rPr>
                <w:lang w:val="x-none" w:eastAsia="x-none"/>
              </w:rPr>
              <w:t>17.53</w:t>
            </w:r>
          </w:p>
        </w:tc>
      </w:tr>
      <w:tr w:rsidR="007F1DC7" w:rsidRPr="007F1DC7" w14:paraId="5AC78B9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E85FC" w14:textId="77777777" w:rsidR="00F55C8C" w:rsidRPr="007F1DC7" w:rsidRDefault="00F55C8C" w:rsidP="00F55C8C">
            <w:pPr>
              <w:rPr>
                <w:lang w:val="x-none" w:eastAsia="x-none"/>
              </w:rPr>
            </w:pPr>
            <w:r w:rsidRPr="007F1DC7">
              <w:rPr>
                <w:lang w:val="x-none" w:eastAsia="x-none"/>
              </w:rPr>
              <w:t>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A6FBF3" w14:textId="77777777" w:rsidR="00F55C8C" w:rsidRPr="007F1DC7" w:rsidRDefault="00F55C8C" w:rsidP="00F55C8C">
            <w:pPr>
              <w:rPr>
                <w:lang w:val="x-none" w:eastAsia="x-none"/>
              </w:rPr>
            </w:pPr>
            <w:r w:rsidRPr="007F1DC7">
              <w:rPr>
                <w:lang w:val="x-none" w:eastAsia="x-none"/>
              </w:rPr>
              <w:t>377661.23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A1C663B" w14:textId="77777777" w:rsidR="00F55C8C" w:rsidRPr="007F1DC7" w:rsidRDefault="00F55C8C" w:rsidP="00F55C8C">
            <w:pPr>
              <w:rPr>
                <w:lang w:val="x-none" w:eastAsia="x-none"/>
              </w:rPr>
            </w:pPr>
            <w:r w:rsidRPr="007F1DC7">
              <w:rPr>
                <w:lang w:val="x-none" w:eastAsia="x-none"/>
              </w:rPr>
              <w:t>1555764.61</w:t>
            </w:r>
          </w:p>
        </w:tc>
        <w:tc>
          <w:tcPr>
            <w:tcW w:w="986" w:type="dxa"/>
            <w:tcBorders>
              <w:top w:val="single" w:sz="4" w:space="0" w:color="auto"/>
              <w:left w:val="nil"/>
              <w:bottom w:val="single" w:sz="4" w:space="0" w:color="auto"/>
              <w:right w:val="single" w:sz="4" w:space="0" w:color="auto"/>
            </w:tcBorders>
            <w:shd w:val="clear" w:color="auto" w:fill="auto"/>
            <w:vAlign w:val="center"/>
          </w:tcPr>
          <w:p w14:paraId="4E8AADD0" w14:textId="77777777" w:rsidR="00F55C8C" w:rsidRPr="007F1DC7" w:rsidRDefault="00F55C8C" w:rsidP="00F55C8C">
            <w:pPr>
              <w:rPr>
                <w:lang w:val="x-none" w:eastAsia="x-none"/>
              </w:rPr>
            </w:pPr>
            <w:r w:rsidRPr="007F1DC7">
              <w:rPr>
                <w:lang w:val="x-none" w:eastAsia="x-none"/>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F03C" w14:textId="77777777" w:rsidR="00F55C8C" w:rsidRPr="007F1DC7" w:rsidRDefault="00F55C8C" w:rsidP="00F55C8C">
            <w:pPr>
              <w:rPr>
                <w:lang w:val="x-none" w:eastAsia="x-none"/>
              </w:rPr>
            </w:pPr>
            <w:r w:rsidRPr="007F1DC7">
              <w:rPr>
                <w:lang w:val="x-none" w:eastAsia="x-none"/>
              </w:rPr>
              <w:t>227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51F0850" w14:textId="77777777" w:rsidR="00F55C8C" w:rsidRPr="007F1DC7" w:rsidRDefault="00F55C8C" w:rsidP="00F55C8C">
            <w:pPr>
              <w:rPr>
                <w:lang w:val="x-none" w:eastAsia="x-none"/>
              </w:rPr>
            </w:pPr>
            <w:r w:rsidRPr="007F1DC7">
              <w:rPr>
                <w:lang w:val="x-none" w:eastAsia="x-none"/>
              </w:rPr>
              <w:t>376801.99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28EA8B9" w14:textId="77777777" w:rsidR="00F55C8C" w:rsidRPr="007F1DC7" w:rsidRDefault="00F55C8C" w:rsidP="00F55C8C">
            <w:pPr>
              <w:rPr>
                <w:lang w:val="x-none" w:eastAsia="x-none"/>
              </w:rPr>
            </w:pPr>
            <w:r w:rsidRPr="007F1DC7">
              <w:rPr>
                <w:lang w:val="x-none" w:eastAsia="x-none"/>
              </w:rPr>
              <w:t>1554133.01</w:t>
            </w:r>
          </w:p>
        </w:tc>
        <w:tc>
          <w:tcPr>
            <w:tcW w:w="1250" w:type="dxa"/>
            <w:tcBorders>
              <w:top w:val="single" w:sz="4" w:space="0" w:color="auto"/>
              <w:left w:val="nil"/>
              <w:bottom w:val="single" w:sz="4" w:space="0" w:color="auto"/>
              <w:right w:val="single" w:sz="4" w:space="0" w:color="auto"/>
            </w:tcBorders>
            <w:shd w:val="clear" w:color="auto" w:fill="auto"/>
            <w:vAlign w:val="center"/>
          </w:tcPr>
          <w:p w14:paraId="25EB9BDF" w14:textId="77777777" w:rsidR="00F55C8C" w:rsidRPr="007F1DC7" w:rsidRDefault="00F55C8C" w:rsidP="00F55C8C">
            <w:pPr>
              <w:rPr>
                <w:lang w:val="x-none" w:eastAsia="x-none"/>
              </w:rPr>
            </w:pPr>
            <w:r w:rsidRPr="007F1DC7">
              <w:rPr>
                <w:lang w:val="x-none" w:eastAsia="x-none"/>
              </w:rPr>
              <w:t>126.7</w:t>
            </w:r>
          </w:p>
        </w:tc>
      </w:tr>
      <w:tr w:rsidR="007F1DC7" w:rsidRPr="007F1DC7" w14:paraId="60C719E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3B218" w14:textId="77777777" w:rsidR="00F55C8C" w:rsidRPr="007F1DC7" w:rsidRDefault="00F55C8C" w:rsidP="00F55C8C">
            <w:pPr>
              <w:rPr>
                <w:lang w:val="x-none" w:eastAsia="x-none"/>
              </w:rPr>
            </w:pPr>
            <w:r w:rsidRPr="007F1DC7">
              <w:rPr>
                <w:lang w:val="x-none" w:eastAsia="x-none"/>
              </w:rPr>
              <w:t>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4141511" w14:textId="77777777" w:rsidR="00F55C8C" w:rsidRPr="007F1DC7" w:rsidRDefault="00F55C8C" w:rsidP="00F55C8C">
            <w:pPr>
              <w:rPr>
                <w:lang w:val="x-none" w:eastAsia="x-none"/>
              </w:rPr>
            </w:pPr>
            <w:r w:rsidRPr="007F1DC7">
              <w:rPr>
                <w:lang w:val="x-none" w:eastAsia="x-none"/>
              </w:rPr>
              <w:t>377661.01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178F88E" w14:textId="77777777" w:rsidR="00F55C8C" w:rsidRPr="007F1DC7" w:rsidRDefault="00F55C8C" w:rsidP="00F55C8C">
            <w:pPr>
              <w:rPr>
                <w:lang w:val="x-none" w:eastAsia="x-none"/>
              </w:rPr>
            </w:pPr>
            <w:r w:rsidRPr="007F1DC7">
              <w:rPr>
                <w:lang w:val="x-none" w:eastAsia="x-none"/>
              </w:rPr>
              <w:t>1555766.13</w:t>
            </w:r>
          </w:p>
        </w:tc>
        <w:tc>
          <w:tcPr>
            <w:tcW w:w="986" w:type="dxa"/>
            <w:tcBorders>
              <w:top w:val="single" w:sz="4" w:space="0" w:color="auto"/>
              <w:left w:val="nil"/>
              <w:bottom w:val="single" w:sz="4" w:space="0" w:color="auto"/>
              <w:right w:val="single" w:sz="4" w:space="0" w:color="auto"/>
            </w:tcBorders>
            <w:shd w:val="clear" w:color="auto" w:fill="auto"/>
            <w:vAlign w:val="center"/>
          </w:tcPr>
          <w:p w14:paraId="08E42F17" w14:textId="77777777" w:rsidR="00F55C8C" w:rsidRPr="007F1DC7" w:rsidRDefault="00F55C8C" w:rsidP="00F55C8C">
            <w:pPr>
              <w:rPr>
                <w:lang w:val="x-none" w:eastAsia="x-none"/>
              </w:rPr>
            </w:pPr>
            <w:r w:rsidRPr="007F1DC7">
              <w:rPr>
                <w:lang w:val="x-none" w:eastAsia="x-none"/>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F2E1E" w14:textId="77777777" w:rsidR="00F55C8C" w:rsidRPr="007F1DC7" w:rsidRDefault="00F55C8C" w:rsidP="00F55C8C">
            <w:pPr>
              <w:rPr>
                <w:lang w:val="x-none" w:eastAsia="x-none"/>
              </w:rPr>
            </w:pPr>
            <w:r w:rsidRPr="007F1DC7">
              <w:rPr>
                <w:lang w:val="x-none" w:eastAsia="x-none"/>
              </w:rPr>
              <w:t>228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6C9078B" w14:textId="77777777" w:rsidR="00F55C8C" w:rsidRPr="007F1DC7" w:rsidRDefault="00F55C8C" w:rsidP="00F55C8C">
            <w:pPr>
              <w:rPr>
                <w:lang w:val="x-none" w:eastAsia="x-none"/>
              </w:rPr>
            </w:pPr>
            <w:r w:rsidRPr="007F1DC7">
              <w:rPr>
                <w:lang w:val="x-none" w:eastAsia="x-none"/>
              </w:rPr>
              <w:t>376724.47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93346BE" w14:textId="77777777" w:rsidR="00F55C8C" w:rsidRPr="007F1DC7" w:rsidRDefault="00F55C8C" w:rsidP="00F55C8C">
            <w:pPr>
              <w:rPr>
                <w:lang w:val="x-none" w:eastAsia="x-none"/>
              </w:rPr>
            </w:pPr>
            <w:r w:rsidRPr="007F1DC7">
              <w:rPr>
                <w:lang w:val="x-none" w:eastAsia="x-none"/>
              </w:rPr>
              <w:t>1554233.23</w:t>
            </w:r>
          </w:p>
        </w:tc>
        <w:tc>
          <w:tcPr>
            <w:tcW w:w="1250" w:type="dxa"/>
            <w:tcBorders>
              <w:top w:val="single" w:sz="4" w:space="0" w:color="auto"/>
              <w:left w:val="nil"/>
              <w:bottom w:val="single" w:sz="4" w:space="0" w:color="auto"/>
              <w:right w:val="single" w:sz="4" w:space="0" w:color="auto"/>
            </w:tcBorders>
            <w:shd w:val="clear" w:color="auto" w:fill="auto"/>
            <w:vAlign w:val="center"/>
          </w:tcPr>
          <w:p w14:paraId="3F2DF2C4" w14:textId="77777777" w:rsidR="00F55C8C" w:rsidRPr="007F1DC7" w:rsidRDefault="00F55C8C" w:rsidP="00F55C8C">
            <w:pPr>
              <w:rPr>
                <w:lang w:val="x-none" w:eastAsia="x-none"/>
              </w:rPr>
            </w:pPr>
            <w:r w:rsidRPr="007F1DC7">
              <w:rPr>
                <w:lang w:val="x-none" w:eastAsia="x-none"/>
              </w:rPr>
              <w:t>35.23</w:t>
            </w:r>
          </w:p>
        </w:tc>
      </w:tr>
      <w:tr w:rsidR="007F1DC7" w:rsidRPr="007F1DC7" w14:paraId="5222870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97E72" w14:textId="77777777" w:rsidR="00F55C8C" w:rsidRPr="007F1DC7" w:rsidRDefault="00F55C8C" w:rsidP="00F55C8C">
            <w:pPr>
              <w:rPr>
                <w:lang w:val="x-none" w:eastAsia="x-none"/>
              </w:rPr>
            </w:pPr>
            <w:r w:rsidRPr="007F1DC7">
              <w:rPr>
                <w:lang w:val="x-none" w:eastAsia="x-none"/>
              </w:rPr>
              <w:t>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B4B8DA" w14:textId="77777777" w:rsidR="00F55C8C" w:rsidRPr="007F1DC7" w:rsidRDefault="00F55C8C" w:rsidP="00F55C8C">
            <w:pPr>
              <w:rPr>
                <w:lang w:val="x-none" w:eastAsia="x-none"/>
              </w:rPr>
            </w:pPr>
            <w:r w:rsidRPr="007F1DC7">
              <w:rPr>
                <w:lang w:val="x-none" w:eastAsia="x-none"/>
              </w:rPr>
              <w:t>377646.63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244A14" w14:textId="77777777" w:rsidR="00F55C8C" w:rsidRPr="007F1DC7" w:rsidRDefault="00F55C8C" w:rsidP="00F55C8C">
            <w:pPr>
              <w:rPr>
                <w:lang w:val="x-none" w:eastAsia="x-none"/>
              </w:rPr>
            </w:pPr>
            <w:r w:rsidRPr="007F1DC7">
              <w:rPr>
                <w:lang w:val="x-none" w:eastAsia="x-none"/>
              </w:rPr>
              <w:t>1555767.11</w:t>
            </w:r>
          </w:p>
        </w:tc>
        <w:tc>
          <w:tcPr>
            <w:tcW w:w="986" w:type="dxa"/>
            <w:tcBorders>
              <w:top w:val="single" w:sz="4" w:space="0" w:color="auto"/>
              <w:left w:val="nil"/>
              <w:bottom w:val="single" w:sz="4" w:space="0" w:color="auto"/>
              <w:right w:val="single" w:sz="4" w:space="0" w:color="auto"/>
            </w:tcBorders>
            <w:shd w:val="clear" w:color="auto" w:fill="auto"/>
            <w:vAlign w:val="center"/>
          </w:tcPr>
          <w:p w14:paraId="083AB4AA" w14:textId="77777777" w:rsidR="00F55C8C" w:rsidRPr="007F1DC7" w:rsidRDefault="00F55C8C" w:rsidP="00F55C8C">
            <w:pPr>
              <w:rPr>
                <w:lang w:val="x-none" w:eastAsia="x-none"/>
              </w:rPr>
            </w:pPr>
            <w:r w:rsidRPr="007F1DC7">
              <w:rPr>
                <w:lang w:val="x-none" w:eastAsia="x-none"/>
              </w:rPr>
              <w:t>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1979A" w14:textId="77777777" w:rsidR="00F55C8C" w:rsidRPr="007F1DC7" w:rsidRDefault="00F55C8C" w:rsidP="00F55C8C">
            <w:pPr>
              <w:rPr>
                <w:lang w:val="x-none" w:eastAsia="x-none"/>
              </w:rPr>
            </w:pPr>
            <w:r w:rsidRPr="007F1DC7">
              <w:rPr>
                <w:lang w:val="x-none" w:eastAsia="x-none"/>
              </w:rPr>
              <w:t>229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C91D17A" w14:textId="77777777" w:rsidR="00F55C8C" w:rsidRPr="007F1DC7" w:rsidRDefault="00F55C8C" w:rsidP="00F55C8C">
            <w:pPr>
              <w:rPr>
                <w:lang w:val="x-none" w:eastAsia="x-none"/>
              </w:rPr>
            </w:pPr>
            <w:r w:rsidRPr="007F1DC7">
              <w:rPr>
                <w:lang w:val="x-none" w:eastAsia="x-none"/>
              </w:rPr>
              <w:t>376709.42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11E09B1" w14:textId="77777777" w:rsidR="00F55C8C" w:rsidRPr="007F1DC7" w:rsidRDefault="00F55C8C" w:rsidP="00F55C8C">
            <w:pPr>
              <w:rPr>
                <w:lang w:val="x-none" w:eastAsia="x-none"/>
              </w:rPr>
            </w:pPr>
            <w:r w:rsidRPr="007F1DC7">
              <w:rPr>
                <w:lang w:val="x-none" w:eastAsia="x-none"/>
              </w:rPr>
              <w:t>1554265.08</w:t>
            </w:r>
          </w:p>
        </w:tc>
        <w:tc>
          <w:tcPr>
            <w:tcW w:w="1250" w:type="dxa"/>
            <w:tcBorders>
              <w:top w:val="single" w:sz="4" w:space="0" w:color="auto"/>
              <w:left w:val="nil"/>
              <w:bottom w:val="single" w:sz="4" w:space="0" w:color="auto"/>
              <w:right w:val="single" w:sz="4" w:space="0" w:color="auto"/>
            </w:tcBorders>
            <w:shd w:val="clear" w:color="auto" w:fill="auto"/>
            <w:vAlign w:val="center"/>
          </w:tcPr>
          <w:p w14:paraId="38669302" w14:textId="77777777" w:rsidR="00F55C8C" w:rsidRPr="007F1DC7" w:rsidRDefault="00F55C8C" w:rsidP="00F55C8C">
            <w:pPr>
              <w:rPr>
                <w:lang w:val="x-none" w:eastAsia="x-none"/>
              </w:rPr>
            </w:pPr>
            <w:r w:rsidRPr="007F1DC7">
              <w:rPr>
                <w:lang w:val="x-none" w:eastAsia="x-none"/>
              </w:rPr>
              <w:t>2.12</w:t>
            </w:r>
          </w:p>
        </w:tc>
      </w:tr>
      <w:tr w:rsidR="007F1DC7" w:rsidRPr="007F1DC7" w14:paraId="28540F1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B09A" w14:textId="77777777" w:rsidR="00F55C8C" w:rsidRPr="007F1DC7" w:rsidRDefault="00F55C8C" w:rsidP="00F55C8C">
            <w:pPr>
              <w:rPr>
                <w:lang w:val="x-none" w:eastAsia="x-none"/>
              </w:rPr>
            </w:pPr>
            <w:r w:rsidRPr="007F1DC7">
              <w:rPr>
                <w:lang w:val="x-none" w:eastAsia="x-none"/>
              </w:rPr>
              <w:t>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BAC43C" w14:textId="77777777" w:rsidR="00F55C8C" w:rsidRPr="007F1DC7" w:rsidRDefault="00F55C8C" w:rsidP="00F55C8C">
            <w:pPr>
              <w:rPr>
                <w:lang w:val="x-none" w:eastAsia="x-none"/>
              </w:rPr>
            </w:pPr>
            <w:r w:rsidRPr="007F1DC7">
              <w:rPr>
                <w:lang w:val="x-none" w:eastAsia="x-none"/>
              </w:rPr>
              <w:t>377637.36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0705CB" w14:textId="77777777" w:rsidR="00F55C8C" w:rsidRPr="007F1DC7" w:rsidRDefault="00F55C8C" w:rsidP="00F55C8C">
            <w:pPr>
              <w:rPr>
                <w:lang w:val="x-none" w:eastAsia="x-none"/>
              </w:rPr>
            </w:pPr>
            <w:r w:rsidRPr="007F1DC7">
              <w:rPr>
                <w:lang w:val="x-none" w:eastAsia="x-none"/>
              </w:rPr>
              <w:t>1555767.73</w:t>
            </w:r>
          </w:p>
        </w:tc>
        <w:tc>
          <w:tcPr>
            <w:tcW w:w="986" w:type="dxa"/>
            <w:tcBorders>
              <w:top w:val="single" w:sz="4" w:space="0" w:color="auto"/>
              <w:left w:val="nil"/>
              <w:bottom w:val="single" w:sz="4" w:space="0" w:color="auto"/>
              <w:right w:val="single" w:sz="4" w:space="0" w:color="auto"/>
            </w:tcBorders>
            <w:shd w:val="clear" w:color="auto" w:fill="auto"/>
            <w:vAlign w:val="center"/>
          </w:tcPr>
          <w:p w14:paraId="677607F9" w14:textId="77777777" w:rsidR="00F55C8C" w:rsidRPr="007F1DC7" w:rsidRDefault="00F55C8C" w:rsidP="00F55C8C">
            <w:pPr>
              <w:rPr>
                <w:lang w:val="x-none" w:eastAsia="x-none"/>
              </w:rPr>
            </w:pPr>
            <w:r w:rsidRPr="007F1DC7">
              <w:rPr>
                <w:lang w:val="x-none" w:eastAsia="x-none"/>
              </w:rPr>
              <w:t>15.63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CC362" w14:textId="77777777" w:rsidR="00F55C8C" w:rsidRPr="007F1DC7" w:rsidRDefault="00F55C8C" w:rsidP="00F55C8C">
            <w:pPr>
              <w:rPr>
                <w:lang w:val="x-none" w:eastAsia="x-none"/>
              </w:rPr>
            </w:pPr>
            <w:r w:rsidRPr="007F1DC7">
              <w:rPr>
                <w:lang w:val="x-none" w:eastAsia="x-none"/>
              </w:rPr>
              <w:t>230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8805DF9" w14:textId="77777777" w:rsidR="00F55C8C" w:rsidRPr="007F1DC7" w:rsidRDefault="00F55C8C" w:rsidP="00F55C8C">
            <w:pPr>
              <w:rPr>
                <w:lang w:val="x-none" w:eastAsia="x-none"/>
              </w:rPr>
            </w:pPr>
            <w:r w:rsidRPr="007F1DC7">
              <w:rPr>
                <w:lang w:val="x-none" w:eastAsia="x-none"/>
              </w:rPr>
              <w:t>376707.67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FA1C4FE" w14:textId="77777777" w:rsidR="00F55C8C" w:rsidRPr="007F1DC7" w:rsidRDefault="00F55C8C" w:rsidP="00F55C8C">
            <w:pPr>
              <w:rPr>
                <w:lang w:val="x-none" w:eastAsia="x-none"/>
              </w:rPr>
            </w:pPr>
            <w:r w:rsidRPr="007F1DC7">
              <w:rPr>
                <w:lang w:val="x-none" w:eastAsia="x-none"/>
              </w:rPr>
              <w:t>1554263.89</w:t>
            </w:r>
          </w:p>
        </w:tc>
        <w:tc>
          <w:tcPr>
            <w:tcW w:w="1250" w:type="dxa"/>
            <w:tcBorders>
              <w:top w:val="single" w:sz="4" w:space="0" w:color="auto"/>
              <w:left w:val="nil"/>
              <w:bottom w:val="single" w:sz="4" w:space="0" w:color="auto"/>
              <w:right w:val="single" w:sz="4" w:space="0" w:color="auto"/>
            </w:tcBorders>
            <w:shd w:val="clear" w:color="auto" w:fill="auto"/>
            <w:vAlign w:val="center"/>
          </w:tcPr>
          <w:p w14:paraId="3C0F0C35" w14:textId="77777777" w:rsidR="00F55C8C" w:rsidRPr="007F1DC7" w:rsidRDefault="00F55C8C" w:rsidP="00F55C8C">
            <w:pPr>
              <w:rPr>
                <w:lang w:val="x-none" w:eastAsia="x-none"/>
              </w:rPr>
            </w:pPr>
            <w:r w:rsidRPr="007F1DC7">
              <w:rPr>
                <w:lang w:val="x-none" w:eastAsia="x-none"/>
              </w:rPr>
              <w:t>20.7</w:t>
            </w:r>
          </w:p>
        </w:tc>
      </w:tr>
      <w:tr w:rsidR="007F1DC7" w:rsidRPr="007F1DC7" w14:paraId="5BB4134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4BEC7" w14:textId="77777777" w:rsidR="00F55C8C" w:rsidRPr="007F1DC7" w:rsidRDefault="00F55C8C" w:rsidP="00F55C8C">
            <w:pPr>
              <w:rPr>
                <w:lang w:val="x-none" w:eastAsia="x-none"/>
              </w:rPr>
            </w:pPr>
            <w:r w:rsidRPr="007F1DC7">
              <w:rPr>
                <w:lang w:val="x-none" w:eastAsia="x-none"/>
              </w:rPr>
              <w:lastRenderedPageBreak/>
              <w:t>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BA799B4" w14:textId="77777777" w:rsidR="00F55C8C" w:rsidRPr="007F1DC7" w:rsidRDefault="00F55C8C" w:rsidP="00F55C8C">
            <w:pPr>
              <w:rPr>
                <w:lang w:val="x-none" w:eastAsia="x-none"/>
              </w:rPr>
            </w:pPr>
            <w:r w:rsidRPr="007F1DC7">
              <w:rPr>
                <w:lang w:val="x-none" w:eastAsia="x-none"/>
              </w:rPr>
              <w:t>377621.76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7C07E30" w14:textId="77777777" w:rsidR="00F55C8C" w:rsidRPr="007F1DC7" w:rsidRDefault="00F55C8C" w:rsidP="00F55C8C">
            <w:pPr>
              <w:rPr>
                <w:lang w:val="x-none" w:eastAsia="x-none"/>
              </w:rPr>
            </w:pPr>
            <w:r w:rsidRPr="007F1DC7">
              <w:rPr>
                <w:lang w:val="x-none" w:eastAsia="x-none"/>
              </w:rPr>
              <w:t>1555768.72</w:t>
            </w:r>
          </w:p>
        </w:tc>
        <w:tc>
          <w:tcPr>
            <w:tcW w:w="986" w:type="dxa"/>
            <w:tcBorders>
              <w:top w:val="single" w:sz="4" w:space="0" w:color="auto"/>
              <w:left w:val="nil"/>
              <w:bottom w:val="single" w:sz="4" w:space="0" w:color="auto"/>
              <w:right w:val="single" w:sz="4" w:space="0" w:color="auto"/>
            </w:tcBorders>
            <w:shd w:val="clear" w:color="auto" w:fill="auto"/>
            <w:vAlign w:val="center"/>
          </w:tcPr>
          <w:p w14:paraId="4EB5AB36" w14:textId="77777777" w:rsidR="00F55C8C" w:rsidRPr="007F1DC7" w:rsidRDefault="00F55C8C" w:rsidP="00F55C8C">
            <w:pPr>
              <w:rPr>
                <w:lang w:val="x-none" w:eastAsia="x-none"/>
              </w:rPr>
            </w:pPr>
            <w:r w:rsidRPr="007F1DC7">
              <w:rPr>
                <w:lang w:val="x-none" w:eastAsia="x-none"/>
              </w:rPr>
              <w:t>20.33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242A" w14:textId="77777777" w:rsidR="00F55C8C" w:rsidRPr="007F1DC7" w:rsidRDefault="00F55C8C" w:rsidP="00F55C8C">
            <w:pPr>
              <w:rPr>
                <w:lang w:val="x-none" w:eastAsia="x-none"/>
              </w:rPr>
            </w:pPr>
            <w:r w:rsidRPr="007F1DC7">
              <w:rPr>
                <w:lang w:val="x-none" w:eastAsia="x-none"/>
              </w:rPr>
              <w:t>231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156282B" w14:textId="77777777" w:rsidR="00F55C8C" w:rsidRPr="007F1DC7" w:rsidRDefault="00F55C8C" w:rsidP="00F55C8C">
            <w:pPr>
              <w:rPr>
                <w:lang w:val="x-none" w:eastAsia="x-none"/>
              </w:rPr>
            </w:pPr>
            <w:r w:rsidRPr="007F1DC7">
              <w:rPr>
                <w:lang w:val="x-none" w:eastAsia="x-none"/>
              </w:rPr>
              <w:t>376693.2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14FA2FC" w14:textId="77777777" w:rsidR="00F55C8C" w:rsidRPr="007F1DC7" w:rsidRDefault="00F55C8C" w:rsidP="00F55C8C">
            <w:pPr>
              <w:rPr>
                <w:lang w:val="x-none" w:eastAsia="x-none"/>
              </w:rPr>
            </w:pPr>
            <w:r w:rsidRPr="007F1DC7">
              <w:rPr>
                <w:lang w:val="x-none" w:eastAsia="x-none"/>
              </w:rPr>
              <w:t>1554249.09</w:t>
            </w:r>
          </w:p>
        </w:tc>
        <w:tc>
          <w:tcPr>
            <w:tcW w:w="1250" w:type="dxa"/>
            <w:tcBorders>
              <w:top w:val="single" w:sz="4" w:space="0" w:color="auto"/>
              <w:left w:val="nil"/>
              <w:bottom w:val="single" w:sz="4" w:space="0" w:color="auto"/>
              <w:right w:val="single" w:sz="4" w:space="0" w:color="auto"/>
            </w:tcBorders>
            <w:shd w:val="clear" w:color="auto" w:fill="auto"/>
            <w:vAlign w:val="center"/>
          </w:tcPr>
          <w:p w14:paraId="572C5B36" w14:textId="77777777" w:rsidR="00F55C8C" w:rsidRPr="007F1DC7" w:rsidRDefault="00F55C8C" w:rsidP="00F55C8C">
            <w:pPr>
              <w:rPr>
                <w:lang w:val="x-none" w:eastAsia="x-none"/>
              </w:rPr>
            </w:pPr>
            <w:r w:rsidRPr="007F1DC7">
              <w:rPr>
                <w:lang w:val="x-none" w:eastAsia="x-none"/>
              </w:rPr>
              <w:t>106.44</w:t>
            </w:r>
          </w:p>
        </w:tc>
      </w:tr>
      <w:tr w:rsidR="007F1DC7" w:rsidRPr="007F1DC7" w14:paraId="1E400DE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3D9B8" w14:textId="77777777" w:rsidR="00F55C8C" w:rsidRPr="007F1DC7" w:rsidRDefault="00F55C8C" w:rsidP="00F55C8C">
            <w:pPr>
              <w:rPr>
                <w:lang w:val="x-none" w:eastAsia="x-none"/>
              </w:rPr>
            </w:pPr>
            <w:r w:rsidRPr="007F1DC7">
              <w:rPr>
                <w:lang w:val="x-none" w:eastAsia="x-none"/>
              </w:rPr>
              <w:t>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9D41C4A" w14:textId="77777777" w:rsidR="00F55C8C" w:rsidRPr="007F1DC7" w:rsidRDefault="00F55C8C" w:rsidP="00F55C8C">
            <w:pPr>
              <w:rPr>
                <w:lang w:val="x-none" w:eastAsia="x-none"/>
              </w:rPr>
            </w:pPr>
            <w:r w:rsidRPr="007F1DC7">
              <w:rPr>
                <w:lang w:val="x-none" w:eastAsia="x-none"/>
              </w:rPr>
              <w:t>377601.47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94E48C7" w14:textId="77777777" w:rsidR="00F55C8C" w:rsidRPr="007F1DC7" w:rsidRDefault="00F55C8C" w:rsidP="00F55C8C">
            <w:pPr>
              <w:rPr>
                <w:lang w:val="x-none" w:eastAsia="x-none"/>
              </w:rPr>
            </w:pPr>
            <w:r w:rsidRPr="007F1DC7">
              <w:rPr>
                <w:lang w:val="x-none" w:eastAsia="x-none"/>
              </w:rPr>
              <w:t>1555769.99</w:t>
            </w:r>
          </w:p>
        </w:tc>
        <w:tc>
          <w:tcPr>
            <w:tcW w:w="986" w:type="dxa"/>
            <w:tcBorders>
              <w:top w:val="single" w:sz="4" w:space="0" w:color="auto"/>
              <w:left w:val="nil"/>
              <w:bottom w:val="single" w:sz="4" w:space="0" w:color="auto"/>
              <w:right w:val="single" w:sz="4" w:space="0" w:color="auto"/>
            </w:tcBorders>
            <w:shd w:val="clear" w:color="auto" w:fill="auto"/>
            <w:vAlign w:val="center"/>
          </w:tcPr>
          <w:p w14:paraId="2B4AEAE9" w14:textId="77777777" w:rsidR="00F55C8C" w:rsidRPr="007F1DC7" w:rsidRDefault="00F55C8C" w:rsidP="00F55C8C">
            <w:pPr>
              <w:rPr>
                <w:lang w:val="x-none" w:eastAsia="x-none"/>
              </w:rPr>
            </w:pPr>
            <w:r w:rsidRPr="007F1DC7">
              <w:rPr>
                <w:lang w:val="x-none" w:eastAsia="x-none"/>
              </w:rPr>
              <w:t>5.59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2C6B5" w14:textId="77777777" w:rsidR="00F55C8C" w:rsidRPr="007F1DC7" w:rsidRDefault="00F55C8C" w:rsidP="00F55C8C">
            <w:pPr>
              <w:rPr>
                <w:lang w:val="x-none" w:eastAsia="x-none"/>
              </w:rPr>
            </w:pPr>
            <w:r w:rsidRPr="007F1DC7">
              <w:rPr>
                <w:lang w:val="x-none" w:eastAsia="x-none"/>
              </w:rPr>
              <w:t>232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52DF454" w14:textId="77777777" w:rsidR="00F55C8C" w:rsidRPr="007F1DC7" w:rsidRDefault="00F55C8C" w:rsidP="00F55C8C">
            <w:pPr>
              <w:rPr>
                <w:lang w:val="x-none" w:eastAsia="x-none"/>
              </w:rPr>
            </w:pPr>
            <w:r w:rsidRPr="007F1DC7">
              <w:rPr>
                <w:lang w:val="x-none" w:eastAsia="x-none"/>
              </w:rPr>
              <w:t>376618.92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F032DFA" w14:textId="77777777" w:rsidR="00F55C8C" w:rsidRPr="007F1DC7" w:rsidRDefault="00F55C8C" w:rsidP="00F55C8C">
            <w:pPr>
              <w:rPr>
                <w:lang w:val="x-none" w:eastAsia="x-none"/>
              </w:rPr>
            </w:pPr>
            <w:r w:rsidRPr="007F1DC7">
              <w:rPr>
                <w:lang w:val="x-none" w:eastAsia="x-none"/>
              </w:rPr>
              <w:t>1554172.85</w:t>
            </w:r>
          </w:p>
        </w:tc>
        <w:tc>
          <w:tcPr>
            <w:tcW w:w="1250" w:type="dxa"/>
            <w:tcBorders>
              <w:top w:val="single" w:sz="4" w:space="0" w:color="auto"/>
              <w:left w:val="nil"/>
              <w:bottom w:val="single" w:sz="4" w:space="0" w:color="auto"/>
              <w:right w:val="single" w:sz="4" w:space="0" w:color="auto"/>
            </w:tcBorders>
            <w:shd w:val="clear" w:color="auto" w:fill="auto"/>
            <w:vAlign w:val="center"/>
          </w:tcPr>
          <w:p w14:paraId="3807CC94" w14:textId="77777777" w:rsidR="00F55C8C" w:rsidRPr="007F1DC7" w:rsidRDefault="00F55C8C" w:rsidP="00F55C8C">
            <w:pPr>
              <w:rPr>
                <w:lang w:val="x-none" w:eastAsia="x-none"/>
              </w:rPr>
            </w:pPr>
            <w:r w:rsidRPr="007F1DC7">
              <w:rPr>
                <w:lang w:val="x-none" w:eastAsia="x-none"/>
              </w:rPr>
              <w:t>54.5</w:t>
            </w:r>
          </w:p>
        </w:tc>
      </w:tr>
      <w:tr w:rsidR="007F1DC7" w:rsidRPr="007F1DC7" w14:paraId="287F1D7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287D" w14:textId="77777777" w:rsidR="00F55C8C" w:rsidRPr="007F1DC7" w:rsidRDefault="00F55C8C" w:rsidP="00F55C8C">
            <w:pPr>
              <w:rPr>
                <w:lang w:val="x-none" w:eastAsia="x-none"/>
              </w:rPr>
            </w:pPr>
            <w:r w:rsidRPr="007F1DC7">
              <w:rPr>
                <w:lang w:val="x-none" w:eastAsia="x-none"/>
              </w:rPr>
              <w:t>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C5AFC49" w14:textId="77777777" w:rsidR="00F55C8C" w:rsidRPr="007F1DC7" w:rsidRDefault="00F55C8C" w:rsidP="00F55C8C">
            <w:pPr>
              <w:rPr>
                <w:lang w:val="x-none" w:eastAsia="x-none"/>
              </w:rPr>
            </w:pPr>
            <w:r w:rsidRPr="007F1DC7">
              <w:rPr>
                <w:lang w:val="x-none" w:eastAsia="x-none"/>
              </w:rPr>
              <w:t>377595.89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8D2AD3" w14:textId="77777777" w:rsidR="00F55C8C" w:rsidRPr="007F1DC7" w:rsidRDefault="00F55C8C" w:rsidP="00F55C8C">
            <w:pPr>
              <w:rPr>
                <w:lang w:val="x-none" w:eastAsia="x-none"/>
              </w:rPr>
            </w:pPr>
            <w:r w:rsidRPr="007F1DC7">
              <w:rPr>
                <w:lang w:val="x-none" w:eastAsia="x-none"/>
              </w:rPr>
              <w:t>1555770.41</w:t>
            </w:r>
          </w:p>
        </w:tc>
        <w:tc>
          <w:tcPr>
            <w:tcW w:w="986" w:type="dxa"/>
            <w:tcBorders>
              <w:top w:val="single" w:sz="4" w:space="0" w:color="auto"/>
              <w:left w:val="nil"/>
              <w:bottom w:val="single" w:sz="4" w:space="0" w:color="auto"/>
              <w:right w:val="single" w:sz="4" w:space="0" w:color="auto"/>
            </w:tcBorders>
            <w:shd w:val="clear" w:color="auto" w:fill="auto"/>
            <w:vAlign w:val="center"/>
          </w:tcPr>
          <w:p w14:paraId="67B0C43B" w14:textId="77777777" w:rsidR="00F55C8C" w:rsidRPr="007F1DC7" w:rsidRDefault="00F55C8C" w:rsidP="00F55C8C">
            <w:pPr>
              <w:rPr>
                <w:lang w:val="x-none" w:eastAsia="x-none"/>
              </w:rPr>
            </w:pPr>
            <w:r w:rsidRPr="007F1DC7">
              <w:rPr>
                <w:lang w:val="x-none" w:eastAsia="x-none"/>
              </w:rPr>
              <w:t>27.33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4F4A3" w14:textId="77777777" w:rsidR="00F55C8C" w:rsidRPr="007F1DC7" w:rsidRDefault="00F55C8C" w:rsidP="00F55C8C">
            <w:pPr>
              <w:rPr>
                <w:lang w:val="x-none" w:eastAsia="x-none"/>
              </w:rPr>
            </w:pPr>
            <w:r w:rsidRPr="007F1DC7">
              <w:rPr>
                <w:lang w:val="x-none" w:eastAsia="x-none"/>
              </w:rPr>
              <w:t>233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309C597" w14:textId="77777777" w:rsidR="00F55C8C" w:rsidRPr="007F1DC7" w:rsidRDefault="00F55C8C" w:rsidP="00F55C8C">
            <w:pPr>
              <w:rPr>
                <w:lang w:val="x-none" w:eastAsia="x-none"/>
              </w:rPr>
            </w:pPr>
            <w:r w:rsidRPr="007F1DC7">
              <w:rPr>
                <w:lang w:val="x-none" w:eastAsia="x-none"/>
              </w:rPr>
              <w:t>376580.9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8EE0A6C" w14:textId="77777777" w:rsidR="00F55C8C" w:rsidRPr="007F1DC7" w:rsidRDefault="00F55C8C" w:rsidP="00F55C8C">
            <w:pPr>
              <w:rPr>
                <w:lang w:val="x-none" w:eastAsia="x-none"/>
              </w:rPr>
            </w:pPr>
            <w:r w:rsidRPr="007F1DC7">
              <w:rPr>
                <w:lang w:val="x-none" w:eastAsia="x-none"/>
              </w:rPr>
              <w:t>1554133.8</w:t>
            </w:r>
          </w:p>
        </w:tc>
        <w:tc>
          <w:tcPr>
            <w:tcW w:w="1250" w:type="dxa"/>
            <w:tcBorders>
              <w:top w:val="single" w:sz="4" w:space="0" w:color="auto"/>
              <w:left w:val="nil"/>
              <w:bottom w:val="single" w:sz="4" w:space="0" w:color="auto"/>
              <w:right w:val="single" w:sz="4" w:space="0" w:color="auto"/>
            </w:tcBorders>
            <w:shd w:val="clear" w:color="auto" w:fill="auto"/>
            <w:vAlign w:val="center"/>
          </w:tcPr>
          <w:p w14:paraId="1F129F89" w14:textId="77777777" w:rsidR="00F55C8C" w:rsidRPr="007F1DC7" w:rsidRDefault="00F55C8C" w:rsidP="00F55C8C">
            <w:pPr>
              <w:rPr>
                <w:lang w:val="x-none" w:eastAsia="x-none"/>
              </w:rPr>
            </w:pPr>
            <w:r w:rsidRPr="007F1DC7">
              <w:rPr>
                <w:lang w:val="x-none" w:eastAsia="x-none"/>
              </w:rPr>
              <w:t>44.86</w:t>
            </w:r>
          </w:p>
        </w:tc>
      </w:tr>
      <w:tr w:rsidR="007F1DC7" w:rsidRPr="007F1DC7" w14:paraId="2F79369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32A2" w14:textId="77777777" w:rsidR="00F55C8C" w:rsidRPr="007F1DC7" w:rsidRDefault="00F55C8C" w:rsidP="00F55C8C">
            <w:pPr>
              <w:rPr>
                <w:lang w:val="x-none" w:eastAsia="x-none"/>
              </w:rPr>
            </w:pPr>
            <w:r w:rsidRPr="007F1DC7">
              <w:rPr>
                <w:lang w:val="x-none" w:eastAsia="x-none"/>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F22BBE" w14:textId="77777777" w:rsidR="00F55C8C" w:rsidRPr="007F1DC7" w:rsidRDefault="00F55C8C" w:rsidP="00F55C8C">
            <w:pPr>
              <w:rPr>
                <w:lang w:val="x-none" w:eastAsia="x-none"/>
              </w:rPr>
            </w:pPr>
            <w:r w:rsidRPr="007F1DC7">
              <w:rPr>
                <w:lang w:val="x-none" w:eastAsia="x-none"/>
              </w:rPr>
              <w:t>377568.63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8850F63" w14:textId="77777777" w:rsidR="00F55C8C" w:rsidRPr="007F1DC7" w:rsidRDefault="00F55C8C" w:rsidP="00F55C8C">
            <w:pPr>
              <w:rPr>
                <w:lang w:val="x-none" w:eastAsia="x-none"/>
              </w:rPr>
            </w:pPr>
            <w:r w:rsidRPr="007F1DC7">
              <w:rPr>
                <w:lang w:val="x-none" w:eastAsia="x-none"/>
              </w:rPr>
              <w:t>1555772.42</w:t>
            </w:r>
          </w:p>
        </w:tc>
        <w:tc>
          <w:tcPr>
            <w:tcW w:w="986" w:type="dxa"/>
            <w:tcBorders>
              <w:top w:val="single" w:sz="4" w:space="0" w:color="auto"/>
              <w:left w:val="nil"/>
              <w:bottom w:val="single" w:sz="4" w:space="0" w:color="auto"/>
              <w:right w:val="single" w:sz="4" w:space="0" w:color="auto"/>
            </w:tcBorders>
            <w:shd w:val="clear" w:color="auto" w:fill="auto"/>
            <w:vAlign w:val="center"/>
          </w:tcPr>
          <w:p w14:paraId="63AC0A13" w14:textId="77777777" w:rsidR="00F55C8C" w:rsidRPr="007F1DC7" w:rsidRDefault="00F55C8C" w:rsidP="00F55C8C">
            <w:pPr>
              <w:rPr>
                <w:lang w:val="x-none" w:eastAsia="x-none"/>
              </w:rPr>
            </w:pPr>
            <w:r w:rsidRPr="007F1DC7">
              <w:rPr>
                <w:lang w:val="x-none" w:eastAsia="x-none"/>
              </w:rPr>
              <w:t>39.48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B752F" w14:textId="77777777" w:rsidR="00F55C8C" w:rsidRPr="007F1DC7" w:rsidRDefault="00F55C8C" w:rsidP="00F55C8C">
            <w:pPr>
              <w:rPr>
                <w:lang w:val="x-none" w:eastAsia="x-none"/>
              </w:rPr>
            </w:pPr>
            <w:r w:rsidRPr="007F1DC7">
              <w:rPr>
                <w:lang w:val="x-none" w:eastAsia="x-none"/>
              </w:rPr>
              <w:t>234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49B76B3" w14:textId="77777777" w:rsidR="00F55C8C" w:rsidRPr="007F1DC7" w:rsidRDefault="00F55C8C" w:rsidP="00F55C8C">
            <w:pPr>
              <w:rPr>
                <w:lang w:val="x-none" w:eastAsia="x-none"/>
              </w:rPr>
            </w:pPr>
            <w:r w:rsidRPr="007F1DC7">
              <w:rPr>
                <w:lang w:val="x-none" w:eastAsia="x-none"/>
              </w:rPr>
              <w:t>376608.54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B2576B6" w14:textId="77777777" w:rsidR="00F55C8C" w:rsidRPr="007F1DC7" w:rsidRDefault="00F55C8C" w:rsidP="00F55C8C">
            <w:pPr>
              <w:rPr>
                <w:lang w:val="x-none" w:eastAsia="x-none"/>
              </w:rPr>
            </w:pPr>
            <w:r w:rsidRPr="007F1DC7">
              <w:rPr>
                <w:lang w:val="x-none" w:eastAsia="x-none"/>
              </w:rPr>
              <w:t>1554098.47</w:t>
            </w:r>
          </w:p>
        </w:tc>
        <w:tc>
          <w:tcPr>
            <w:tcW w:w="1250" w:type="dxa"/>
            <w:tcBorders>
              <w:top w:val="single" w:sz="4" w:space="0" w:color="auto"/>
              <w:left w:val="nil"/>
              <w:bottom w:val="single" w:sz="4" w:space="0" w:color="auto"/>
              <w:right w:val="single" w:sz="4" w:space="0" w:color="auto"/>
            </w:tcBorders>
            <w:shd w:val="clear" w:color="auto" w:fill="auto"/>
            <w:vAlign w:val="center"/>
          </w:tcPr>
          <w:p w14:paraId="4747FB1C" w14:textId="77777777" w:rsidR="00F55C8C" w:rsidRPr="007F1DC7" w:rsidRDefault="00F55C8C" w:rsidP="00F55C8C">
            <w:pPr>
              <w:rPr>
                <w:lang w:val="x-none" w:eastAsia="x-none"/>
              </w:rPr>
            </w:pPr>
            <w:r w:rsidRPr="007F1DC7">
              <w:rPr>
                <w:lang w:val="x-none" w:eastAsia="x-none"/>
              </w:rPr>
              <w:t>148.31</w:t>
            </w:r>
          </w:p>
        </w:tc>
      </w:tr>
      <w:tr w:rsidR="007F1DC7" w:rsidRPr="007F1DC7" w14:paraId="0A15ACF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01B64" w14:textId="77777777" w:rsidR="00F55C8C" w:rsidRPr="007F1DC7" w:rsidRDefault="00F55C8C" w:rsidP="00F55C8C">
            <w:pPr>
              <w:rPr>
                <w:lang w:val="x-none" w:eastAsia="x-none"/>
              </w:rPr>
            </w:pPr>
            <w:r w:rsidRPr="007F1DC7">
              <w:rPr>
                <w:lang w:val="x-none" w:eastAsia="x-none"/>
              </w:rPr>
              <w:t>101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897B1AE" w14:textId="77777777" w:rsidR="00F55C8C" w:rsidRPr="007F1DC7" w:rsidRDefault="00F55C8C" w:rsidP="00F55C8C">
            <w:pPr>
              <w:rPr>
                <w:lang w:val="x-none" w:eastAsia="x-none"/>
              </w:rPr>
            </w:pPr>
            <w:r w:rsidRPr="007F1DC7">
              <w:rPr>
                <w:lang w:val="x-none" w:eastAsia="x-none"/>
              </w:rPr>
              <w:t>377574.5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883EB1" w14:textId="77777777" w:rsidR="00F55C8C" w:rsidRPr="007F1DC7" w:rsidRDefault="00F55C8C" w:rsidP="00F55C8C">
            <w:pPr>
              <w:rPr>
                <w:lang w:val="x-none" w:eastAsia="x-none"/>
              </w:rPr>
            </w:pPr>
            <w:r w:rsidRPr="007F1DC7">
              <w:rPr>
                <w:lang w:val="x-none" w:eastAsia="x-none"/>
              </w:rPr>
              <w:t>1555811.46</w:t>
            </w:r>
          </w:p>
        </w:tc>
        <w:tc>
          <w:tcPr>
            <w:tcW w:w="986" w:type="dxa"/>
            <w:tcBorders>
              <w:top w:val="single" w:sz="4" w:space="0" w:color="auto"/>
              <w:left w:val="nil"/>
              <w:bottom w:val="single" w:sz="4" w:space="0" w:color="auto"/>
              <w:right w:val="single" w:sz="4" w:space="0" w:color="auto"/>
            </w:tcBorders>
            <w:shd w:val="clear" w:color="auto" w:fill="auto"/>
            <w:vAlign w:val="center"/>
          </w:tcPr>
          <w:p w14:paraId="4BDA0E60" w14:textId="77777777" w:rsidR="00F55C8C" w:rsidRPr="007F1DC7" w:rsidRDefault="00F55C8C" w:rsidP="00F55C8C">
            <w:pPr>
              <w:rPr>
                <w:lang w:val="x-none" w:eastAsia="x-none"/>
              </w:rPr>
            </w:pPr>
            <w:r w:rsidRPr="007F1DC7">
              <w:rPr>
                <w:lang w:val="x-none" w:eastAsia="x-none"/>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65F4E" w14:textId="77777777" w:rsidR="00F55C8C" w:rsidRPr="007F1DC7" w:rsidRDefault="00F55C8C" w:rsidP="00F55C8C">
            <w:pPr>
              <w:rPr>
                <w:lang w:val="x-none" w:eastAsia="x-none"/>
              </w:rPr>
            </w:pPr>
            <w:r w:rsidRPr="007F1DC7">
              <w:rPr>
                <w:lang w:val="x-none" w:eastAsia="x-none"/>
              </w:rPr>
              <w:t>235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D62F26C" w14:textId="77777777" w:rsidR="00F55C8C" w:rsidRPr="007F1DC7" w:rsidRDefault="00F55C8C" w:rsidP="00F55C8C">
            <w:pPr>
              <w:rPr>
                <w:lang w:val="x-none" w:eastAsia="x-none"/>
              </w:rPr>
            </w:pPr>
            <w:r w:rsidRPr="007F1DC7">
              <w:rPr>
                <w:lang w:val="x-none" w:eastAsia="x-none"/>
              </w:rPr>
              <w:t>376699.95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7FB1730" w14:textId="77777777" w:rsidR="00F55C8C" w:rsidRPr="007F1DC7" w:rsidRDefault="00F55C8C" w:rsidP="00F55C8C">
            <w:pPr>
              <w:rPr>
                <w:lang w:val="x-none" w:eastAsia="x-none"/>
              </w:rPr>
            </w:pPr>
            <w:r w:rsidRPr="007F1DC7">
              <w:rPr>
                <w:lang w:val="x-none" w:eastAsia="x-none"/>
              </w:rPr>
              <w:t>1553981.68</w:t>
            </w:r>
          </w:p>
        </w:tc>
        <w:tc>
          <w:tcPr>
            <w:tcW w:w="1250" w:type="dxa"/>
            <w:tcBorders>
              <w:top w:val="single" w:sz="4" w:space="0" w:color="auto"/>
              <w:left w:val="nil"/>
              <w:bottom w:val="single" w:sz="4" w:space="0" w:color="auto"/>
              <w:right w:val="single" w:sz="4" w:space="0" w:color="auto"/>
            </w:tcBorders>
            <w:shd w:val="clear" w:color="auto" w:fill="auto"/>
            <w:vAlign w:val="center"/>
          </w:tcPr>
          <w:p w14:paraId="56B57350" w14:textId="77777777" w:rsidR="00F55C8C" w:rsidRPr="007F1DC7" w:rsidRDefault="00F55C8C" w:rsidP="00F55C8C">
            <w:pPr>
              <w:rPr>
                <w:lang w:val="x-none" w:eastAsia="x-none"/>
              </w:rPr>
            </w:pPr>
            <w:r w:rsidRPr="007F1DC7">
              <w:rPr>
                <w:lang w:val="x-none" w:eastAsia="x-none"/>
              </w:rPr>
              <w:t>33.28</w:t>
            </w:r>
          </w:p>
        </w:tc>
      </w:tr>
      <w:tr w:rsidR="007F1DC7" w:rsidRPr="007F1DC7" w14:paraId="409C30F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93E98" w14:textId="77777777" w:rsidR="00F55C8C" w:rsidRPr="007F1DC7" w:rsidRDefault="00F55C8C" w:rsidP="00F55C8C">
            <w:pPr>
              <w:rPr>
                <w:lang w:val="x-none" w:eastAsia="x-none"/>
              </w:rPr>
            </w:pPr>
            <w:r w:rsidRPr="007F1DC7">
              <w:rPr>
                <w:lang w:val="x-none" w:eastAsia="x-none"/>
              </w:rPr>
              <w:t>102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033645" w14:textId="77777777" w:rsidR="00F55C8C" w:rsidRPr="007F1DC7" w:rsidRDefault="00F55C8C" w:rsidP="00F55C8C">
            <w:pPr>
              <w:rPr>
                <w:lang w:val="x-none" w:eastAsia="x-none"/>
              </w:rPr>
            </w:pPr>
            <w:r w:rsidRPr="007F1DC7">
              <w:rPr>
                <w:lang w:val="x-none" w:eastAsia="x-none"/>
              </w:rPr>
              <w:t>377574.7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C45C204" w14:textId="77777777" w:rsidR="00F55C8C" w:rsidRPr="007F1DC7" w:rsidRDefault="00F55C8C" w:rsidP="00F55C8C">
            <w:pPr>
              <w:rPr>
                <w:lang w:val="x-none" w:eastAsia="x-none"/>
              </w:rPr>
            </w:pPr>
            <w:r w:rsidRPr="007F1DC7">
              <w:rPr>
                <w:lang w:val="x-none" w:eastAsia="x-none"/>
              </w:rPr>
              <w:t>1555812.81</w:t>
            </w:r>
          </w:p>
        </w:tc>
        <w:tc>
          <w:tcPr>
            <w:tcW w:w="986" w:type="dxa"/>
            <w:tcBorders>
              <w:top w:val="single" w:sz="4" w:space="0" w:color="auto"/>
              <w:left w:val="nil"/>
              <w:bottom w:val="single" w:sz="4" w:space="0" w:color="auto"/>
              <w:right w:val="single" w:sz="4" w:space="0" w:color="auto"/>
            </w:tcBorders>
            <w:shd w:val="clear" w:color="auto" w:fill="auto"/>
            <w:vAlign w:val="center"/>
          </w:tcPr>
          <w:p w14:paraId="1B310233" w14:textId="77777777" w:rsidR="00F55C8C" w:rsidRPr="007F1DC7" w:rsidRDefault="00F55C8C" w:rsidP="00F55C8C">
            <w:pPr>
              <w:rPr>
                <w:lang w:val="x-none" w:eastAsia="x-none"/>
              </w:rPr>
            </w:pPr>
            <w:r w:rsidRPr="007F1DC7">
              <w:rPr>
                <w:lang w:val="x-none" w:eastAsia="x-none"/>
              </w:rPr>
              <w:t>5.28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23FC" w14:textId="77777777" w:rsidR="00F55C8C" w:rsidRPr="007F1DC7" w:rsidRDefault="00F55C8C" w:rsidP="00F55C8C">
            <w:pPr>
              <w:rPr>
                <w:lang w:val="x-none" w:eastAsia="x-none"/>
              </w:rPr>
            </w:pPr>
            <w:r w:rsidRPr="007F1DC7">
              <w:rPr>
                <w:lang w:val="x-none" w:eastAsia="x-none"/>
              </w:rPr>
              <w:t>236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F2762FE" w14:textId="77777777" w:rsidR="00F55C8C" w:rsidRPr="007F1DC7" w:rsidRDefault="00F55C8C" w:rsidP="00F55C8C">
            <w:pPr>
              <w:rPr>
                <w:lang w:val="x-none" w:eastAsia="x-none"/>
              </w:rPr>
            </w:pPr>
            <w:r w:rsidRPr="007F1DC7">
              <w:rPr>
                <w:lang w:val="x-none" w:eastAsia="x-none"/>
              </w:rPr>
              <w:t>376720.33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50DB26C" w14:textId="77777777" w:rsidR="00F55C8C" w:rsidRPr="007F1DC7" w:rsidRDefault="00F55C8C" w:rsidP="00F55C8C">
            <w:pPr>
              <w:rPr>
                <w:lang w:val="x-none" w:eastAsia="x-none"/>
              </w:rPr>
            </w:pPr>
            <w:r w:rsidRPr="007F1DC7">
              <w:rPr>
                <w:lang w:val="x-none" w:eastAsia="x-none"/>
              </w:rPr>
              <w:t>1553955.37</w:t>
            </w:r>
          </w:p>
        </w:tc>
        <w:tc>
          <w:tcPr>
            <w:tcW w:w="1250" w:type="dxa"/>
            <w:tcBorders>
              <w:top w:val="single" w:sz="4" w:space="0" w:color="auto"/>
              <w:left w:val="nil"/>
              <w:bottom w:val="single" w:sz="4" w:space="0" w:color="auto"/>
              <w:right w:val="single" w:sz="4" w:space="0" w:color="auto"/>
            </w:tcBorders>
            <w:shd w:val="clear" w:color="auto" w:fill="auto"/>
            <w:vAlign w:val="center"/>
          </w:tcPr>
          <w:p w14:paraId="19828E5C" w14:textId="77777777" w:rsidR="00F55C8C" w:rsidRPr="007F1DC7" w:rsidRDefault="00F55C8C" w:rsidP="00F55C8C">
            <w:pPr>
              <w:rPr>
                <w:lang w:val="x-none" w:eastAsia="x-none"/>
              </w:rPr>
            </w:pPr>
            <w:r w:rsidRPr="007F1DC7">
              <w:rPr>
                <w:lang w:val="x-none" w:eastAsia="x-none"/>
              </w:rPr>
              <w:t>31.79</w:t>
            </w:r>
          </w:p>
        </w:tc>
      </w:tr>
      <w:tr w:rsidR="007F1DC7" w:rsidRPr="007F1DC7" w14:paraId="34CC23B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E7F5E" w14:textId="77777777" w:rsidR="00F55C8C" w:rsidRPr="007F1DC7" w:rsidRDefault="00F55C8C" w:rsidP="00F55C8C">
            <w:pPr>
              <w:rPr>
                <w:lang w:val="x-none" w:eastAsia="x-none"/>
              </w:rPr>
            </w:pPr>
            <w:r w:rsidRPr="007F1DC7">
              <w:rPr>
                <w:lang w:val="x-none" w:eastAsia="x-none"/>
              </w:rPr>
              <w:t>103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390F9E" w14:textId="77777777" w:rsidR="00F55C8C" w:rsidRPr="007F1DC7" w:rsidRDefault="00F55C8C" w:rsidP="00F55C8C">
            <w:pPr>
              <w:rPr>
                <w:lang w:val="x-none" w:eastAsia="x-none"/>
              </w:rPr>
            </w:pPr>
            <w:r w:rsidRPr="007F1DC7">
              <w:rPr>
                <w:lang w:val="x-none" w:eastAsia="x-none"/>
              </w:rPr>
              <w:t>377575.45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18EB68" w14:textId="77777777" w:rsidR="00F55C8C" w:rsidRPr="007F1DC7" w:rsidRDefault="00F55C8C" w:rsidP="00F55C8C">
            <w:pPr>
              <w:rPr>
                <w:lang w:val="x-none" w:eastAsia="x-none"/>
              </w:rPr>
            </w:pPr>
            <w:r w:rsidRPr="007F1DC7">
              <w:rPr>
                <w:lang w:val="x-none" w:eastAsia="x-none"/>
              </w:rPr>
              <w:t>1555818.04</w:t>
            </w:r>
          </w:p>
        </w:tc>
        <w:tc>
          <w:tcPr>
            <w:tcW w:w="986" w:type="dxa"/>
            <w:tcBorders>
              <w:top w:val="single" w:sz="4" w:space="0" w:color="auto"/>
              <w:left w:val="nil"/>
              <w:bottom w:val="single" w:sz="4" w:space="0" w:color="auto"/>
              <w:right w:val="single" w:sz="4" w:space="0" w:color="auto"/>
            </w:tcBorders>
            <w:shd w:val="clear" w:color="auto" w:fill="auto"/>
            <w:vAlign w:val="center"/>
          </w:tcPr>
          <w:p w14:paraId="6D0BA170" w14:textId="77777777" w:rsidR="00F55C8C" w:rsidRPr="007F1DC7" w:rsidRDefault="00F55C8C" w:rsidP="00F55C8C">
            <w:pPr>
              <w:rPr>
                <w:lang w:val="x-none" w:eastAsia="x-none"/>
              </w:rPr>
            </w:pPr>
            <w:r w:rsidRPr="007F1DC7">
              <w:rPr>
                <w:lang w:val="x-none" w:eastAsia="x-none"/>
              </w:rPr>
              <w:t>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D296A" w14:textId="77777777" w:rsidR="00F55C8C" w:rsidRPr="007F1DC7" w:rsidRDefault="00F55C8C" w:rsidP="00F55C8C">
            <w:pPr>
              <w:rPr>
                <w:lang w:val="x-none" w:eastAsia="x-none"/>
              </w:rPr>
            </w:pPr>
            <w:r w:rsidRPr="007F1DC7">
              <w:rPr>
                <w:lang w:val="x-none" w:eastAsia="x-none"/>
              </w:rPr>
              <w:t>237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F6ABEB8" w14:textId="77777777" w:rsidR="00F55C8C" w:rsidRPr="007F1DC7" w:rsidRDefault="00F55C8C" w:rsidP="00F55C8C">
            <w:pPr>
              <w:rPr>
                <w:lang w:val="x-none" w:eastAsia="x-none"/>
              </w:rPr>
            </w:pPr>
            <w:r w:rsidRPr="007F1DC7">
              <w:rPr>
                <w:lang w:val="x-none" w:eastAsia="x-none"/>
              </w:rPr>
              <w:t>376739.79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D237262" w14:textId="77777777" w:rsidR="00F55C8C" w:rsidRPr="007F1DC7" w:rsidRDefault="00F55C8C" w:rsidP="00F55C8C">
            <w:pPr>
              <w:rPr>
                <w:lang w:val="x-none" w:eastAsia="x-none"/>
              </w:rPr>
            </w:pPr>
            <w:r w:rsidRPr="007F1DC7">
              <w:rPr>
                <w:lang w:val="x-none" w:eastAsia="x-none"/>
              </w:rPr>
              <w:t>1553930.23</w:t>
            </w:r>
          </w:p>
        </w:tc>
        <w:tc>
          <w:tcPr>
            <w:tcW w:w="1250" w:type="dxa"/>
            <w:tcBorders>
              <w:top w:val="single" w:sz="4" w:space="0" w:color="auto"/>
              <w:left w:val="nil"/>
              <w:bottom w:val="single" w:sz="4" w:space="0" w:color="auto"/>
              <w:right w:val="single" w:sz="4" w:space="0" w:color="auto"/>
            </w:tcBorders>
            <w:shd w:val="clear" w:color="auto" w:fill="auto"/>
            <w:vAlign w:val="center"/>
          </w:tcPr>
          <w:p w14:paraId="43E7F5C3" w14:textId="77777777" w:rsidR="00F55C8C" w:rsidRPr="007F1DC7" w:rsidRDefault="00F55C8C" w:rsidP="00F55C8C">
            <w:pPr>
              <w:rPr>
                <w:lang w:val="x-none" w:eastAsia="x-none"/>
              </w:rPr>
            </w:pPr>
            <w:r w:rsidRPr="007F1DC7">
              <w:rPr>
                <w:lang w:val="x-none" w:eastAsia="x-none"/>
              </w:rPr>
              <w:t>28.11</w:t>
            </w:r>
          </w:p>
        </w:tc>
      </w:tr>
      <w:tr w:rsidR="007F1DC7" w:rsidRPr="007F1DC7" w14:paraId="7E1755F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2F036" w14:textId="77777777" w:rsidR="00F55C8C" w:rsidRPr="007F1DC7" w:rsidRDefault="00F55C8C" w:rsidP="00F55C8C">
            <w:pPr>
              <w:rPr>
                <w:lang w:val="x-none" w:eastAsia="x-none"/>
              </w:rPr>
            </w:pPr>
            <w:r w:rsidRPr="007F1DC7">
              <w:rPr>
                <w:lang w:val="x-none" w:eastAsia="x-none"/>
              </w:rPr>
              <w:t>104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845FB18" w14:textId="77777777" w:rsidR="00F55C8C" w:rsidRPr="007F1DC7" w:rsidRDefault="00F55C8C" w:rsidP="00F55C8C">
            <w:pPr>
              <w:rPr>
                <w:lang w:val="x-none" w:eastAsia="x-none"/>
              </w:rPr>
            </w:pPr>
            <w:r w:rsidRPr="007F1DC7">
              <w:rPr>
                <w:lang w:val="x-none" w:eastAsia="x-none"/>
              </w:rPr>
              <w:t>377575.7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FBE9963" w14:textId="77777777" w:rsidR="00F55C8C" w:rsidRPr="007F1DC7" w:rsidRDefault="00F55C8C" w:rsidP="00F55C8C">
            <w:pPr>
              <w:rPr>
                <w:lang w:val="x-none" w:eastAsia="x-none"/>
              </w:rPr>
            </w:pPr>
            <w:r w:rsidRPr="007F1DC7">
              <w:rPr>
                <w:lang w:val="x-none" w:eastAsia="x-none"/>
              </w:rPr>
              <w:t>1555819.79</w:t>
            </w:r>
          </w:p>
        </w:tc>
        <w:tc>
          <w:tcPr>
            <w:tcW w:w="986" w:type="dxa"/>
            <w:tcBorders>
              <w:top w:val="single" w:sz="4" w:space="0" w:color="auto"/>
              <w:left w:val="nil"/>
              <w:bottom w:val="single" w:sz="4" w:space="0" w:color="auto"/>
              <w:right w:val="single" w:sz="4" w:space="0" w:color="auto"/>
            </w:tcBorders>
            <w:shd w:val="clear" w:color="auto" w:fill="auto"/>
            <w:vAlign w:val="center"/>
          </w:tcPr>
          <w:p w14:paraId="7E0F6AB7" w14:textId="77777777" w:rsidR="00F55C8C" w:rsidRPr="007F1DC7" w:rsidRDefault="00F55C8C" w:rsidP="00F55C8C">
            <w:pPr>
              <w:rPr>
                <w:lang w:val="x-none" w:eastAsia="x-none"/>
              </w:rPr>
            </w:pPr>
            <w:r w:rsidRPr="007F1DC7">
              <w:rPr>
                <w:lang w:val="x-none" w:eastAsia="x-none"/>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DE325" w14:textId="77777777" w:rsidR="00F55C8C" w:rsidRPr="007F1DC7" w:rsidRDefault="00F55C8C" w:rsidP="00F55C8C">
            <w:pPr>
              <w:rPr>
                <w:lang w:val="x-none" w:eastAsia="x-none"/>
              </w:rPr>
            </w:pPr>
            <w:r w:rsidRPr="007F1DC7">
              <w:rPr>
                <w:lang w:val="x-none" w:eastAsia="x-none"/>
              </w:rPr>
              <w:t>238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87FD53C" w14:textId="77777777" w:rsidR="00F55C8C" w:rsidRPr="007F1DC7" w:rsidRDefault="00F55C8C" w:rsidP="00F55C8C">
            <w:pPr>
              <w:rPr>
                <w:lang w:val="x-none" w:eastAsia="x-none"/>
              </w:rPr>
            </w:pPr>
            <w:r w:rsidRPr="007F1DC7">
              <w:rPr>
                <w:lang w:val="x-none" w:eastAsia="x-none"/>
              </w:rPr>
              <w:t>376757.01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B2453FD" w14:textId="77777777" w:rsidR="00F55C8C" w:rsidRPr="007F1DC7" w:rsidRDefault="00F55C8C" w:rsidP="00F55C8C">
            <w:pPr>
              <w:rPr>
                <w:lang w:val="x-none" w:eastAsia="x-none"/>
              </w:rPr>
            </w:pPr>
            <w:r w:rsidRPr="007F1DC7">
              <w:rPr>
                <w:lang w:val="x-none" w:eastAsia="x-none"/>
              </w:rPr>
              <w:t>1553908.01</w:t>
            </w:r>
          </w:p>
        </w:tc>
        <w:tc>
          <w:tcPr>
            <w:tcW w:w="1250" w:type="dxa"/>
            <w:tcBorders>
              <w:top w:val="single" w:sz="4" w:space="0" w:color="auto"/>
              <w:left w:val="nil"/>
              <w:bottom w:val="single" w:sz="4" w:space="0" w:color="auto"/>
              <w:right w:val="single" w:sz="4" w:space="0" w:color="auto"/>
            </w:tcBorders>
            <w:shd w:val="clear" w:color="auto" w:fill="auto"/>
            <w:vAlign w:val="center"/>
          </w:tcPr>
          <w:p w14:paraId="0BB6C7B0" w14:textId="77777777" w:rsidR="00F55C8C" w:rsidRPr="007F1DC7" w:rsidRDefault="00F55C8C" w:rsidP="00F55C8C">
            <w:pPr>
              <w:rPr>
                <w:lang w:val="x-none" w:eastAsia="x-none"/>
              </w:rPr>
            </w:pPr>
            <w:r w:rsidRPr="007F1DC7">
              <w:rPr>
                <w:lang w:val="x-none" w:eastAsia="x-none"/>
              </w:rPr>
              <w:t>12.15</w:t>
            </w:r>
          </w:p>
        </w:tc>
      </w:tr>
      <w:tr w:rsidR="007F1DC7" w:rsidRPr="007F1DC7" w14:paraId="15476A0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08CB" w14:textId="77777777" w:rsidR="00F55C8C" w:rsidRPr="007F1DC7" w:rsidRDefault="00F55C8C" w:rsidP="00F55C8C">
            <w:pPr>
              <w:rPr>
                <w:lang w:val="x-none" w:eastAsia="x-none"/>
              </w:rPr>
            </w:pPr>
            <w:r w:rsidRPr="007F1DC7">
              <w:rPr>
                <w:lang w:val="x-none" w:eastAsia="x-none"/>
              </w:rPr>
              <w:t>105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CE33287" w14:textId="77777777" w:rsidR="00F55C8C" w:rsidRPr="007F1DC7" w:rsidRDefault="00F55C8C" w:rsidP="00F55C8C">
            <w:pPr>
              <w:rPr>
                <w:lang w:val="x-none" w:eastAsia="x-none"/>
              </w:rPr>
            </w:pPr>
            <w:r w:rsidRPr="007F1DC7">
              <w:rPr>
                <w:lang w:val="x-none" w:eastAsia="x-none"/>
              </w:rPr>
              <w:t>377577.12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165CA0" w14:textId="77777777" w:rsidR="00F55C8C" w:rsidRPr="007F1DC7" w:rsidRDefault="00F55C8C" w:rsidP="00F55C8C">
            <w:pPr>
              <w:rPr>
                <w:lang w:val="x-none" w:eastAsia="x-none"/>
              </w:rPr>
            </w:pPr>
            <w:r w:rsidRPr="007F1DC7">
              <w:rPr>
                <w:lang w:val="x-none" w:eastAsia="x-none"/>
              </w:rPr>
              <w:t>1555829.69</w:t>
            </w:r>
          </w:p>
        </w:tc>
        <w:tc>
          <w:tcPr>
            <w:tcW w:w="986" w:type="dxa"/>
            <w:tcBorders>
              <w:top w:val="single" w:sz="4" w:space="0" w:color="auto"/>
              <w:left w:val="nil"/>
              <w:bottom w:val="single" w:sz="4" w:space="0" w:color="auto"/>
              <w:right w:val="single" w:sz="4" w:space="0" w:color="auto"/>
            </w:tcBorders>
            <w:shd w:val="clear" w:color="auto" w:fill="auto"/>
            <w:vAlign w:val="center"/>
          </w:tcPr>
          <w:p w14:paraId="6BEC626E" w14:textId="77777777" w:rsidR="00F55C8C" w:rsidRPr="007F1DC7" w:rsidRDefault="00F55C8C" w:rsidP="00F55C8C">
            <w:pPr>
              <w:rPr>
                <w:lang w:val="x-none" w:eastAsia="x-none"/>
              </w:rPr>
            </w:pPr>
            <w:r w:rsidRPr="007F1DC7">
              <w:rPr>
                <w:lang w:val="x-none" w:eastAsia="x-none"/>
              </w:rPr>
              <w:t>12.39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FCE9" w14:textId="77777777" w:rsidR="00F55C8C" w:rsidRPr="007F1DC7" w:rsidRDefault="00F55C8C" w:rsidP="00F55C8C">
            <w:pPr>
              <w:rPr>
                <w:lang w:val="x-none" w:eastAsia="x-none"/>
              </w:rPr>
            </w:pPr>
            <w:r w:rsidRPr="007F1DC7">
              <w:rPr>
                <w:lang w:val="x-none" w:eastAsia="x-none"/>
              </w:rPr>
              <w:t>239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05B66AA" w14:textId="77777777" w:rsidR="00F55C8C" w:rsidRPr="007F1DC7" w:rsidRDefault="00F55C8C" w:rsidP="00F55C8C">
            <w:pPr>
              <w:rPr>
                <w:lang w:val="x-none" w:eastAsia="x-none"/>
              </w:rPr>
            </w:pPr>
            <w:r w:rsidRPr="007F1DC7">
              <w:rPr>
                <w:lang w:val="x-none" w:eastAsia="x-none"/>
              </w:rPr>
              <w:t>376764.44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D7E5070" w14:textId="77777777" w:rsidR="00F55C8C" w:rsidRPr="007F1DC7" w:rsidRDefault="00F55C8C" w:rsidP="00F55C8C">
            <w:pPr>
              <w:rPr>
                <w:lang w:val="x-none" w:eastAsia="x-none"/>
              </w:rPr>
            </w:pPr>
            <w:r w:rsidRPr="007F1DC7">
              <w:rPr>
                <w:lang w:val="x-none" w:eastAsia="x-none"/>
              </w:rPr>
              <w:t>1553898.4</w:t>
            </w:r>
          </w:p>
        </w:tc>
        <w:tc>
          <w:tcPr>
            <w:tcW w:w="1250" w:type="dxa"/>
            <w:tcBorders>
              <w:top w:val="single" w:sz="4" w:space="0" w:color="auto"/>
              <w:left w:val="nil"/>
              <w:bottom w:val="single" w:sz="4" w:space="0" w:color="auto"/>
              <w:right w:val="single" w:sz="4" w:space="0" w:color="auto"/>
            </w:tcBorders>
            <w:shd w:val="clear" w:color="auto" w:fill="auto"/>
            <w:vAlign w:val="center"/>
          </w:tcPr>
          <w:p w14:paraId="31E0B9DF" w14:textId="77777777" w:rsidR="00F55C8C" w:rsidRPr="007F1DC7" w:rsidRDefault="00F55C8C" w:rsidP="00F55C8C">
            <w:pPr>
              <w:rPr>
                <w:lang w:val="x-none" w:eastAsia="x-none"/>
              </w:rPr>
            </w:pPr>
            <w:r w:rsidRPr="007F1DC7">
              <w:rPr>
                <w:lang w:val="x-none" w:eastAsia="x-none"/>
              </w:rPr>
              <w:t>19.22</w:t>
            </w:r>
          </w:p>
        </w:tc>
      </w:tr>
      <w:tr w:rsidR="007F1DC7" w:rsidRPr="007F1DC7" w14:paraId="143F1BF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BED27" w14:textId="77777777" w:rsidR="00F55C8C" w:rsidRPr="007F1DC7" w:rsidRDefault="00F55C8C" w:rsidP="00F55C8C">
            <w:pPr>
              <w:rPr>
                <w:lang w:val="x-none" w:eastAsia="x-none"/>
              </w:rPr>
            </w:pPr>
            <w:r w:rsidRPr="007F1DC7">
              <w:rPr>
                <w:lang w:val="x-none" w:eastAsia="x-none"/>
              </w:rPr>
              <w:t>106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85E41C" w14:textId="77777777" w:rsidR="00F55C8C" w:rsidRPr="007F1DC7" w:rsidRDefault="00F55C8C" w:rsidP="00F55C8C">
            <w:pPr>
              <w:rPr>
                <w:lang w:val="x-none" w:eastAsia="x-none"/>
              </w:rPr>
            </w:pPr>
            <w:r w:rsidRPr="007F1DC7">
              <w:rPr>
                <w:lang w:val="x-none" w:eastAsia="x-none"/>
              </w:rPr>
              <w:t>377578.97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68CD23A" w14:textId="77777777" w:rsidR="00F55C8C" w:rsidRPr="007F1DC7" w:rsidRDefault="00F55C8C" w:rsidP="00F55C8C">
            <w:pPr>
              <w:rPr>
                <w:lang w:val="x-none" w:eastAsia="x-none"/>
              </w:rPr>
            </w:pPr>
            <w:r w:rsidRPr="007F1DC7">
              <w:rPr>
                <w:lang w:val="x-none" w:eastAsia="x-none"/>
              </w:rPr>
              <w:t>1555841.94</w:t>
            </w:r>
          </w:p>
        </w:tc>
        <w:tc>
          <w:tcPr>
            <w:tcW w:w="986" w:type="dxa"/>
            <w:tcBorders>
              <w:top w:val="single" w:sz="4" w:space="0" w:color="auto"/>
              <w:left w:val="nil"/>
              <w:bottom w:val="single" w:sz="4" w:space="0" w:color="auto"/>
              <w:right w:val="single" w:sz="4" w:space="0" w:color="auto"/>
            </w:tcBorders>
            <w:shd w:val="clear" w:color="auto" w:fill="auto"/>
            <w:vAlign w:val="center"/>
          </w:tcPr>
          <w:p w14:paraId="6369BC8E" w14:textId="77777777" w:rsidR="00F55C8C" w:rsidRPr="007F1DC7" w:rsidRDefault="00F55C8C" w:rsidP="00F55C8C">
            <w:pPr>
              <w:rPr>
                <w:lang w:val="x-none" w:eastAsia="x-none"/>
              </w:rPr>
            </w:pPr>
            <w:r w:rsidRPr="007F1DC7">
              <w:rPr>
                <w:lang w:val="x-none" w:eastAsia="x-none"/>
              </w:rPr>
              <w:t>13.92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38A58" w14:textId="77777777" w:rsidR="00F55C8C" w:rsidRPr="007F1DC7" w:rsidRDefault="00F55C8C" w:rsidP="00F55C8C">
            <w:pPr>
              <w:rPr>
                <w:lang w:val="x-none" w:eastAsia="x-none"/>
              </w:rPr>
            </w:pPr>
            <w:r w:rsidRPr="007F1DC7">
              <w:rPr>
                <w:lang w:val="x-none" w:eastAsia="x-none"/>
              </w:rPr>
              <w:t>240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D8F4E59" w14:textId="77777777" w:rsidR="00F55C8C" w:rsidRPr="007F1DC7" w:rsidRDefault="00F55C8C" w:rsidP="00F55C8C">
            <w:pPr>
              <w:rPr>
                <w:lang w:val="x-none" w:eastAsia="x-none"/>
              </w:rPr>
            </w:pPr>
            <w:r w:rsidRPr="007F1DC7">
              <w:rPr>
                <w:lang w:val="x-none" w:eastAsia="x-none"/>
              </w:rPr>
              <w:t>376782.85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DBD9A41" w14:textId="77777777" w:rsidR="00F55C8C" w:rsidRPr="007F1DC7" w:rsidRDefault="00F55C8C" w:rsidP="00F55C8C">
            <w:pPr>
              <w:rPr>
                <w:lang w:val="x-none" w:eastAsia="x-none"/>
              </w:rPr>
            </w:pPr>
            <w:r w:rsidRPr="007F1DC7">
              <w:rPr>
                <w:lang w:val="x-none" w:eastAsia="x-none"/>
              </w:rPr>
              <w:t>1553892.9</w:t>
            </w:r>
          </w:p>
        </w:tc>
        <w:tc>
          <w:tcPr>
            <w:tcW w:w="1250" w:type="dxa"/>
            <w:tcBorders>
              <w:top w:val="single" w:sz="4" w:space="0" w:color="auto"/>
              <w:left w:val="nil"/>
              <w:bottom w:val="single" w:sz="4" w:space="0" w:color="auto"/>
              <w:right w:val="single" w:sz="4" w:space="0" w:color="auto"/>
            </w:tcBorders>
            <w:shd w:val="clear" w:color="auto" w:fill="auto"/>
            <w:vAlign w:val="center"/>
          </w:tcPr>
          <w:p w14:paraId="5DD37512" w14:textId="77777777" w:rsidR="00F55C8C" w:rsidRPr="007F1DC7" w:rsidRDefault="00F55C8C" w:rsidP="00F55C8C">
            <w:pPr>
              <w:rPr>
                <w:lang w:val="x-none" w:eastAsia="x-none"/>
              </w:rPr>
            </w:pPr>
            <w:r w:rsidRPr="007F1DC7">
              <w:rPr>
                <w:lang w:val="x-none" w:eastAsia="x-none"/>
              </w:rPr>
              <w:t>25.79</w:t>
            </w:r>
          </w:p>
        </w:tc>
      </w:tr>
      <w:tr w:rsidR="007F1DC7" w:rsidRPr="007F1DC7" w14:paraId="063135B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19AB1" w14:textId="77777777" w:rsidR="00F55C8C" w:rsidRPr="007F1DC7" w:rsidRDefault="00F55C8C" w:rsidP="00F55C8C">
            <w:pPr>
              <w:rPr>
                <w:lang w:val="x-none" w:eastAsia="x-none"/>
              </w:rPr>
            </w:pPr>
            <w:r w:rsidRPr="007F1DC7">
              <w:rPr>
                <w:lang w:val="x-none" w:eastAsia="x-none"/>
              </w:rPr>
              <w:t>107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3853B7" w14:textId="77777777" w:rsidR="00F55C8C" w:rsidRPr="007F1DC7" w:rsidRDefault="00F55C8C" w:rsidP="00F55C8C">
            <w:pPr>
              <w:rPr>
                <w:lang w:val="x-none" w:eastAsia="x-none"/>
              </w:rPr>
            </w:pPr>
            <w:r w:rsidRPr="007F1DC7">
              <w:rPr>
                <w:lang w:val="x-none" w:eastAsia="x-none"/>
              </w:rPr>
              <w:t>377581.05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3F05E0A" w14:textId="77777777" w:rsidR="00F55C8C" w:rsidRPr="007F1DC7" w:rsidRDefault="00F55C8C" w:rsidP="00F55C8C">
            <w:pPr>
              <w:rPr>
                <w:lang w:val="x-none" w:eastAsia="x-none"/>
              </w:rPr>
            </w:pPr>
            <w:r w:rsidRPr="007F1DC7">
              <w:rPr>
                <w:lang w:val="x-none" w:eastAsia="x-none"/>
              </w:rPr>
              <w:t>1555855.7</w:t>
            </w:r>
          </w:p>
        </w:tc>
        <w:tc>
          <w:tcPr>
            <w:tcW w:w="986" w:type="dxa"/>
            <w:tcBorders>
              <w:top w:val="single" w:sz="4" w:space="0" w:color="auto"/>
              <w:left w:val="nil"/>
              <w:bottom w:val="single" w:sz="4" w:space="0" w:color="auto"/>
              <w:right w:val="single" w:sz="4" w:space="0" w:color="auto"/>
            </w:tcBorders>
            <w:shd w:val="clear" w:color="auto" w:fill="auto"/>
            <w:vAlign w:val="center"/>
          </w:tcPr>
          <w:p w14:paraId="07544ED9" w14:textId="77777777" w:rsidR="00F55C8C" w:rsidRPr="007F1DC7" w:rsidRDefault="00F55C8C" w:rsidP="00F55C8C">
            <w:pPr>
              <w:rPr>
                <w:lang w:val="x-none" w:eastAsia="x-none"/>
              </w:rPr>
            </w:pPr>
            <w:r w:rsidRPr="007F1DC7">
              <w:rPr>
                <w:lang w:val="x-none" w:eastAsia="x-none"/>
              </w:rPr>
              <w:t>0.68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8A90" w14:textId="77777777" w:rsidR="00F55C8C" w:rsidRPr="007F1DC7" w:rsidRDefault="00F55C8C" w:rsidP="00F55C8C">
            <w:pPr>
              <w:rPr>
                <w:lang w:val="x-none" w:eastAsia="x-none"/>
              </w:rPr>
            </w:pPr>
            <w:r w:rsidRPr="007F1DC7">
              <w:rPr>
                <w:lang w:val="x-none" w:eastAsia="x-none"/>
              </w:rPr>
              <w:t>241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10D84D6" w14:textId="77777777" w:rsidR="00F55C8C" w:rsidRPr="007F1DC7" w:rsidRDefault="00F55C8C" w:rsidP="00F55C8C">
            <w:pPr>
              <w:rPr>
                <w:lang w:val="x-none" w:eastAsia="x-none"/>
              </w:rPr>
            </w:pPr>
            <w:r w:rsidRPr="007F1DC7">
              <w:rPr>
                <w:lang w:val="x-none" w:eastAsia="x-none"/>
              </w:rPr>
              <w:t>376800.11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EADED5E" w14:textId="77777777" w:rsidR="00F55C8C" w:rsidRPr="007F1DC7" w:rsidRDefault="00F55C8C" w:rsidP="00F55C8C">
            <w:pPr>
              <w:rPr>
                <w:lang w:val="x-none" w:eastAsia="x-none"/>
              </w:rPr>
            </w:pPr>
            <w:r w:rsidRPr="007F1DC7">
              <w:rPr>
                <w:lang w:val="x-none" w:eastAsia="x-none"/>
              </w:rPr>
              <w:t>1553873.73</w:t>
            </w:r>
          </w:p>
        </w:tc>
        <w:tc>
          <w:tcPr>
            <w:tcW w:w="1250" w:type="dxa"/>
            <w:tcBorders>
              <w:top w:val="single" w:sz="4" w:space="0" w:color="auto"/>
              <w:left w:val="nil"/>
              <w:bottom w:val="single" w:sz="4" w:space="0" w:color="auto"/>
              <w:right w:val="single" w:sz="4" w:space="0" w:color="auto"/>
            </w:tcBorders>
            <w:shd w:val="clear" w:color="auto" w:fill="auto"/>
            <w:vAlign w:val="center"/>
          </w:tcPr>
          <w:p w14:paraId="51781101" w14:textId="77777777" w:rsidR="00F55C8C" w:rsidRPr="007F1DC7" w:rsidRDefault="00F55C8C" w:rsidP="00F55C8C">
            <w:pPr>
              <w:rPr>
                <w:lang w:val="x-none" w:eastAsia="x-none"/>
              </w:rPr>
            </w:pPr>
            <w:r w:rsidRPr="007F1DC7">
              <w:rPr>
                <w:lang w:val="x-none" w:eastAsia="x-none"/>
              </w:rPr>
              <w:t>15.13</w:t>
            </w:r>
          </w:p>
        </w:tc>
      </w:tr>
      <w:tr w:rsidR="007F1DC7" w:rsidRPr="007F1DC7" w14:paraId="4B1B150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7A6D2" w14:textId="77777777" w:rsidR="00F55C8C" w:rsidRPr="007F1DC7" w:rsidRDefault="00F55C8C" w:rsidP="00F55C8C">
            <w:pPr>
              <w:rPr>
                <w:lang w:val="x-none" w:eastAsia="x-none"/>
              </w:rPr>
            </w:pPr>
            <w:r w:rsidRPr="007F1DC7">
              <w:rPr>
                <w:lang w:val="x-none" w:eastAsia="x-none"/>
              </w:rPr>
              <w:t>108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9F7963C" w14:textId="77777777" w:rsidR="00F55C8C" w:rsidRPr="007F1DC7" w:rsidRDefault="00F55C8C" w:rsidP="00F55C8C">
            <w:pPr>
              <w:rPr>
                <w:lang w:val="x-none" w:eastAsia="x-none"/>
              </w:rPr>
            </w:pPr>
            <w:r w:rsidRPr="007F1DC7">
              <w:rPr>
                <w:lang w:val="x-none" w:eastAsia="x-none"/>
              </w:rPr>
              <w:t>377581.14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A4B74BC" w14:textId="77777777" w:rsidR="00F55C8C" w:rsidRPr="007F1DC7" w:rsidRDefault="00F55C8C" w:rsidP="00F55C8C">
            <w:pPr>
              <w:rPr>
                <w:lang w:val="x-none" w:eastAsia="x-none"/>
              </w:rPr>
            </w:pPr>
            <w:r w:rsidRPr="007F1DC7">
              <w:rPr>
                <w:lang w:val="x-none" w:eastAsia="x-none"/>
              </w:rPr>
              <w:t>1555856.37</w:t>
            </w:r>
          </w:p>
        </w:tc>
        <w:tc>
          <w:tcPr>
            <w:tcW w:w="986" w:type="dxa"/>
            <w:tcBorders>
              <w:top w:val="single" w:sz="4" w:space="0" w:color="auto"/>
              <w:left w:val="nil"/>
              <w:bottom w:val="single" w:sz="4" w:space="0" w:color="auto"/>
              <w:right w:val="single" w:sz="4" w:space="0" w:color="auto"/>
            </w:tcBorders>
            <w:shd w:val="clear" w:color="auto" w:fill="auto"/>
            <w:vAlign w:val="center"/>
          </w:tcPr>
          <w:p w14:paraId="0BCA0A38" w14:textId="77777777" w:rsidR="00F55C8C" w:rsidRPr="007F1DC7" w:rsidRDefault="00F55C8C" w:rsidP="00F55C8C">
            <w:pPr>
              <w:rPr>
                <w:lang w:val="x-none" w:eastAsia="x-none"/>
              </w:rPr>
            </w:pPr>
            <w:r w:rsidRPr="007F1DC7">
              <w:rPr>
                <w:lang w:val="x-none" w:eastAsia="x-none"/>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6C97A" w14:textId="77777777" w:rsidR="00F55C8C" w:rsidRPr="007F1DC7" w:rsidRDefault="00F55C8C" w:rsidP="00F55C8C">
            <w:pPr>
              <w:rPr>
                <w:lang w:val="x-none" w:eastAsia="x-none"/>
              </w:rPr>
            </w:pPr>
            <w:r w:rsidRPr="007F1DC7">
              <w:rPr>
                <w:lang w:val="x-none" w:eastAsia="x-none"/>
              </w:rPr>
              <w:t>242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69C43EE" w14:textId="77777777" w:rsidR="00F55C8C" w:rsidRPr="007F1DC7" w:rsidRDefault="00F55C8C" w:rsidP="00F55C8C">
            <w:pPr>
              <w:rPr>
                <w:lang w:val="x-none" w:eastAsia="x-none"/>
              </w:rPr>
            </w:pPr>
            <w:r w:rsidRPr="007F1DC7">
              <w:rPr>
                <w:lang w:val="x-none" w:eastAsia="x-none"/>
              </w:rPr>
              <w:t>376810.23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3E6EFE7" w14:textId="77777777" w:rsidR="00F55C8C" w:rsidRPr="007F1DC7" w:rsidRDefault="00F55C8C" w:rsidP="00F55C8C">
            <w:pPr>
              <w:rPr>
                <w:lang w:val="x-none" w:eastAsia="x-none"/>
              </w:rPr>
            </w:pPr>
            <w:r w:rsidRPr="007F1DC7">
              <w:rPr>
                <w:lang w:val="x-none" w:eastAsia="x-none"/>
              </w:rPr>
              <w:t>1553862.48</w:t>
            </w:r>
          </w:p>
        </w:tc>
        <w:tc>
          <w:tcPr>
            <w:tcW w:w="1250" w:type="dxa"/>
            <w:tcBorders>
              <w:top w:val="single" w:sz="4" w:space="0" w:color="auto"/>
              <w:left w:val="nil"/>
              <w:bottom w:val="single" w:sz="4" w:space="0" w:color="auto"/>
              <w:right w:val="single" w:sz="4" w:space="0" w:color="auto"/>
            </w:tcBorders>
            <w:shd w:val="clear" w:color="auto" w:fill="auto"/>
            <w:vAlign w:val="center"/>
          </w:tcPr>
          <w:p w14:paraId="2D8E673B" w14:textId="77777777" w:rsidR="00F55C8C" w:rsidRPr="007F1DC7" w:rsidRDefault="00F55C8C" w:rsidP="00F55C8C">
            <w:pPr>
              <w:rPr>
                <w:lang w:val="x-none" w:eastAsia="x-none"/>
              </w:rPr>
            </w:pPr>
            <w:r w:rsidRPr="007F1DC7">
              <w:rPr>
                <w:lang w:val="x-none" w:eastAsia="x-none"/>
              </w:rPr>
              <w:t>56.9</w:t>
            </w:r>
          </w:p>
        </w:tc>
      </w:tr>
      <w:tr w:rsidR="007F1DC7" w:rsidRPr="007F1DC7" w14:paraId="26C47BA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1A7A5" w14:textId="77777777" w:rsidR="00F55C8C" w:rsidRPr="007F1DC7" w:rsidRDefault="00F55C8C" w:rsidP="00F55C8C">
            <w:pPr>
              <w:rPr>
                <w:lang w:val="x-none" w:eastAsia="x-none"/>
              </w:rPr>
            </w:pPr>
            <w:r w:rsidRPr="007F1DC7">
              <w:rPr>
                <w:lang w:val="x-none" w:eastAsia="x-none"/>
              </w:rPr>
              <w:t>109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F894E70" w14:textId="77777777" w:rsidR="00F55C8C" w:rsidRPr="007F1DC7" w:rsidRDefault="00F55C8C" w:rsidP="00F55C8C">
            <w:pPr>
              <w:rPr>
                <w:lang w:val="x-none" w:eastAsia="x-none"/>
              </w:rPr>
            </w:pPr>
            <w:r w:rsidRPr="007F1DC7">
              <w:rPr>
                <w:lang w:val="x-none" w:eastAsia="x-none"/>
              </w:rPr>
              <w:t>377581.27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193154C" w14:textId="77777777" w:rsidR="00F55C8C" w:rsidRPr="007F1DC7" w:rsidRDefault="00F55C8C" w:rsidP="00F55C8C">
            <w:pPr>
              <w:rPr>
                <w:lang w:val="x-none" w:eastAsia="x-none"/>
              </w:rPr>
            </w:pPr>
            <w:r w:rsidRPr="007F1DC7">
              <w:rPr>
                <w:lang w:val="x-none" w:eastAsia="x-none"/>
              </w:rPr>
              <w:t>1555857.11</w:t>
            </w:r>
          </w:p>
        </w:tc>
        <w:tc>
          <w:tcPr>
            <w:tcW w:w="986" w:type="dxa"/>
            <w:tcBorders>
              <w:top w:val="single" w:sz="4" w:space="0" w:color="auto"/>
              <w:left w:val="nil"/>
              <w:bottom w:val="single" w:sz="4" w:space="0" w:color="auto"/>
              <w:right w:val="single" w:sz="4" w:space="0" w:color="auto"/>
            </w:tcBorders>
            <w:shd w:val="clear" w:color="auto" w:fill="auto"/>
            <w:vAlign w:val="center"/>
          </w:tcPr>
          <w:p w14:paraId="12A4F322" w14:textId="77777777" w:rsidR="00F55C8C" w:rsidRPr="007F1DC7" w:rsidRDefault="00F55C8C" w:rsidP="00F55C8C">
            <w:pPr>
              <w:rPr>
                <w:lang w:val="x-none" w:eastAsia="x-none"/>
              </w:rPr>
            </w:pPr>
            <w:r w:rsidRPr="007F1DC7">
              <w:rPr>
                <w:lang w:val="x-none" w:eastAsia="x-none"/>
              </w:rPr>
              <w:t>23.85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00FC1" w14:textId="77777777" w:rsidR="00F55C8C" w:rsidRPr="007F1DC7" w:rsidRDefault="00F55C8C" w:rsidP="00F55C8C">
            <w:pPr>
              <w:rPr>
                <w:lang w:val="x-none" w:eastAsia="x-none"/>
              </w:rPr>
            </w:pPr>
            <w:r w:rsidRPr="007F1DC7">
              <w:rPr>
                <w:lang w:val="x-none" w:eastAsia="x-none"/>
              </w:rPr>
              <w:t>243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C3945FD" w14:textId="77777777" w:rsidR="00F55C8C" w:rsidRPr="007F1DC7" w:rsidRDefault="00F55C8C" w:rsidP="00F55C8C">
            <w:pPr>
              <w:rPr>
                <w:lang w:val="x-none" w:eastAsia="x-none"/>
              </w:rPr>
            </w:pPr>
            <w:r w:rsidRPr="007F1DC7">
              <w:rPr>
                <w:lang w:val="x-none" w:eastAsia="x-none"/>
              </w:rPr>
              <w:t>376848.31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C3EE3CF" w14:textId="77777777" w:rsidR="00F55C8C" w:rsidRPr="007F1DC7" w:rsidRDefault="00F55C8C" w:rsidP="00F55C8C">
            <w:pPr>
              <w:rPr>
                <w:lang w:val="x-none" w:eastAsia="x-none"/>
              </w:rPr>
            </w:pPr>
            <w:r w:rsidRPr="007F1DC7">
              <w:rPr>
                <w:lang w:val="x-none" w:eastAsia="x-none"/>
              </w:rPr>
              <w:t>1553820.2</w:t>
            </w:r>
          </w:p>
        </w:tc>
        <w:tc>
          <w:tcPr>
            <w:tcW w:w="1250" w:type="dxa"/>
            <w:tcBorders>
              <w:top w:val="single" w:sz="4" w:space="0" w:color="auto"/>
              <w:left w:val="nil"/>
              <w:bottom w:val="single" w:sz="4" w:space="0" w:color="auto"/>
              <w:right w:val="single" w:sz="4" w:space="0" w:color="auto"/>
            </w:tcBorders>
            <w:shd w:val="clear" w:color="auto" w:fill="auto"/>
            <w:vAlign w:val="center"/>
          </w:tcPr>
          <w:p w14:paraId="23B6616E" w14:textId="77777777" w:rsidR="00F55C8C" w:rsidRPr="007F1DC7" w:rsidRDefault="00F55C8C" w:rsidP="00F55C8C">
            <w:pPr>
              <w:rPr>
                <w:lang w:val="x-none" w:eastAsia="x-none"/>
              </w:rPr>
            </w:pPr>
            <w:r w:rsidRPr="007F1DC7">
              <w:rPr>
                <w:lang w:val="x-none" w:eastAsia="x-none"/>
              </w:rPr>
              <w:t>11.35</w:t>
            </w:r>
          </w:p>
        </w:tc>
      </w:tr>
      <w:tr w:rsidR="007F1DC7" w:rsidRPr="007F1DC7" w14:paraId="1884EBE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85C1B" w14:textId="77777777" w:rsidR="00F55C8C" w:rsidRPr="007F1DC7" w:rsidRDefault="00F55C8C" w:rsidP="00F55C8C">
            <w:pPr>
              <w:rPr>
                <w:lang w:val="x-none" w:eastAsia="x-none"/>
              </w:rPr>
            </w:pPr>
            <w:r w:rsidRPr="007F1DC7">
              <w:rPr>
                <w:lang w:val="x-none" w:eastAsia="x-none"/>
              </w:rPr>
              <w:t>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382589D" w14:textId="77777777" w:rsidR="00F55C8C" w:rsidRPr="007F1DC7" w:rsidRDefault="00F55C8C" w:rsidP="00F55C8C">
            <w:pPr>
              <w:rPr>
                <w:lang w:val="x-none" w:eastAsia="x-none"/>
              </w:rPr>
            </w:pPr>
            <w:r w:rsidRPr="007F1DC7">
              <w:rPr>
                <w:lang w:val="x-none" w:eastAsia="x-none"/>
              </w:rPr>
              <w:t>377584.98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A8E72F3" w14:textId="77777777" w:rsidR="00F55C8C" w:rsidRPr="007F1DC7" w:rsidRDefault="00F55C8C" w:rsidP="00F55C8C">
            <w:pPr>
              <w:rPr>
                <w:lang w:val="x-none" w:eastAsia="x-none"/>
              </w:rPr>
            </w:pPr>
            <w:r w:rsidRPr="007F1DC7">
              <w:rPr>
                <w:lang w:val="x-none" w:eastAsia="x-none"/>
              </w:rPr>
              <w:t>1555880.67</w:t>
            </w:r>
          </w:p>
        </w:tc>
        <w:tc>
          <w:tcPr>
            <w:tcW w:w="986" w:type="dxa"/>
            <w:tcBorders>
              <w:top w:val="single" w:sz="4" w:space="0" w:color="auto"/>
              <w:left w:val="nil"/>
              <w:bottom w:val="single" w:sz="4" w:space="0" w:color="auto"/>
              <w:right w:val="single" w:sz="4" w:space="0" w:color="auto"/>
            </w:tcBorders>
            <w:shd w:val="clear" w:color="auto" w:fill="auto"/>
            <w:vAlign w:val="center"/>
          </w:tcPr>
          <w:p w14:paraId="55DCAE0A" w14:textId="77777777" w:rsidR="00F55C8C" w:rsidRPr="007F1DC7" w:rsidRDefault="00F55C8C" w:rsidP="00F55C8C">
            <w:pPr>
              <w:rPr>
                <w:lang w:val="x-none" w:eastAsia="x-none"/>
              </w:rPr>
            </w:pPr>
            <w:r w:rsidRPr="007F1DC7">
              <w:rPr>
                <w:lang w:val="x-none" w:eastAsia="x-none"/>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DA6B4" w14:textId="77777777" w:rsidR="00F55C8C" w:rsidRPr="007F1DC7" w:rsidRDefault="00F55C8C" w:rsidP="00F55C8C">
            <w:pPr>
              <w:rPr>
                <w:lang w:val="x-none" w:eastAsia="x-none"/>
              </w:rPr>
            </w:pPr>
            <w:r w:rsidRPr="007F1DC7">
              <w:rPr>
                <w:lang w:val="x-none" w:eastAsia="x-none"/>
              </w:rPr>
              <w:t>244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CC0FE8A" w14:textId="77777777" w:rsidR="00F55C8C" w:rsidRPr="007F1DC7" w:rsidRDefault="00F55C8C" w:rsidP="00F55C8C">
            <w:pPr>
              <w:rPr>
                <w:lang w:val="x-none" w:eastAsia="x-none"/>
              </w:rPr>
            </w:pPr>
            <w:r w:rsidRPr="007F1DC7">
              <w:rPr>
                <w:lang w:val="x-none" w:eastAsia="x-none"/>
              </w:rPr>
              <w:t>376855.9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2F1C1FC" w14:textId="77777777" w:rsidR="00F55C8C" w:rsidRPr="007F1DC7" w:rsidRDefault="00F55C8C" w:rsidP="00F55C8C">
            <w:pPr>
              <w:rPr>
                <w:lang w:val="x-none" w:eastAsia="x-none"/>
              </w:rPr>
            </w:pPr>
            <w:r w:rsidRPr="007F1DC7">
              <w:rPr>
                <w:lang w:val="x-none" w:eastAsia="x-none"/>
              </w:rPr>
              <w:t>1553811.76</w:t>
            </w:r>
          </w:p>
        </w:tc>
        <w:tc>
          <w:tcPr>
            <w:tcW w:w="1250" w:type="dxa"/>
            <w:tcBorders>
              <w:top w:val="single" w:sz="4" w:space="0" w:color="auto"/>
              <w:left w:val="nil"/>
              <w:bottom w:val="single" w:sz="4" w:space="0" w:color="auto"/>
              <w:right w:val="single" w:sz="4" w:space="0" w:color="auto"/>
            </w:tcBorders>
            <w:shd w:val="clear" w:color="auto" w:fill="auto"/>
            <w:vAlign w:val="center"/>
          </w:tcPr>
          <w:p w14:paraId="1FABAFD3" w14:textId="77777777" w:rsidR="00F55C8C" w:rsidRPr="007F1DC7" w:rsidRDefault="00F55C8C" w:rsidP="00F55C8C">
            <w:pPr>
              <w:rPr>
                <w:lang w:val="x-none" w:eastAsia="x-none"/>
              </w:rPr>
            </w:pPr>
            <w:r w:rsidRPr="007F1DC7">
              <w:rPr>
                <w:lang w:val="x-none" w:eastAsia="x-none"/>
              </w:rPr>
              <w:t>60.01</w:t>
            </w:r>
          </w:p>
        </w:tc>
      </w:tr>
      <w:tr w:rsidR="007F1DC7" w:rsidRPr="007F1DC7" w14:paraId="347EB09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9A905" w14:textId="77777777" w:rsidR="00F55C8C" w:rsidRPr="007F1DC7" w:rsidRDefault="00F55C8C" w:rsidP="00F55C8C">
            <w:pPr>
              <w:rPr>
                <w:lang w:val="x-none" w:eastAsia="x-none"/>
              </w:rPr>
            </w:pPr>
            <w:r w:rsidRPr="007F1DC7">
              <w:rPr>
                <w:lang w:val="x-none" w:eastAsia="x-none"/>
              </w:rPr>
              <w:t>111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B60AF2" w14:textId="77777777" w:rsidR="00F55C8C" w:rsidRPr="007F1DC7" w:rsidRDefault="00F55C8C" w:rsidP="00F55C8C">
            <w:pPr>
              <w:rPr>
                <w:lang w:val="x-none" w:eastAsia="x-none"/>
              </w:rPr>
            </w:pPr>
            <w:r w:rsidRPr="007F1DC7">
              <w:rPr>
                <w:lang w:val="x-none" w:eastAsia="x-none"/>
              </w:rPr>
              <w:t>377585.24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CEAF7F" w14:textId="77777777" w:rsidR="00F55C8C" w:rsidRPr="007F1DC7" w:rsidRDefault="00F55C8C" w:rsidP="00F55C8C">
            <w:pPr>
              <w:rPr>
                <w:lang w:val="x-none" w:eastAsia="x-none"/>
              </w:rPr>
            </w:pPr>
            <w:r w:rsidRPr="007F1DC7">
              <w:rPr>
                <w:lang w:val="x-none" w:eastAsia="x-none"/>
              </w:rPr>
              <w:t>1555882.34</w:t>
            </w:r>
          </w:p>
        </w:tc>
        <w:tc>
          <w:tcPr>
            <w:tcW w:w="986" w:type="dxa"/>
            <w:tcBorders>
              <w:top w:val="single" w:sz="4" w:space="0" w:color="auto"/>
              <w:left w:val="nil"/>
              <w:bottom w:val="single" w:sz="4" w:space="0" w:color="auto"/>
              <w:right w:val="single" w:sz="4" w:space="0" w:color="auto"/>
            </w:tcBorders>
            <w:shd w:val="clear" w:color="auto" w:fill="auto"/>
            <w:vAlign w:val="center"/>
          </w:tcPr>
          <w:p w14:paraId="3E2F5CD9" w14:textId="77777777" w:rsidR="00F55C8C" w:rsidRPr="007F1DC7" w:rsidRDefault="00F55C8C" w:rsidP="00F55C8C">
            <w:pPr>
              <w:rPr>
                <w:lang w:val="x-none" w:eastAsia="x-none"/>
              </w:rPr>
            </w:pPr>
            <w:r w:rsidRPr="007F1DC7">
              <w:rPr>
                <w:lang w:val="x-none" w:eastAsia="x-none"/>
              </w:rPr>
              <w:t>14.82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D623" w14:textId="77777777" w:rsidR="00F55C8C" w:rsidRPr="007F1DC7" w:rsidRDefault="00F55C8C" w:rsidP="00F55C8C">
            <w:pPr>
              <w:rPr>
                <w:lang w:val="x-none" w:eastAsia="x-none"/>
              </w:rPr>
            </w:pPr>
            <w:r w:rsidRPr="007F1DC7">
              <w:rPr>
                <w:lang w:val="x-none" w:eastAsia="x-none"/>
              </w:rPr>
              <w:t>245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668C65F" w14:textId="77777777" w:rsidR="00F55C8C" w:rsidRPr="007F1DC7" w:rsidRDefault="00F55C8C" w:rsidP="00F55C8C">
            <w:pPr>
              <w:rPr>
                <w:lang w:val="x-none" w:eastAsia="x-none"/>
              </w:rPr>
            </w:pPr>
            <w:r w:rsidRPr="007F1DC7">
              <w:rPr>
                <w:lang w:val="x-none" w:eastAsia="x-none"/>
              </w:rPr>
              <w:t>376896.06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C8EF332" w14:textId="77777777" w:rsidR="00F55C8C" w:rsidRPr="007F1DC7" w:rsidRDefault="00F55C8C" w:rsidP="00F55C8C">
            <w:pPr>
              <w:rPr>
                <w:lang w:val="x-none" w:eastAsia="x-none"/>
              </w:rPr>
            </w:pPr>
            <w:r w:rsidRPr="007F1DC7">
              <w:rPr>
                <w:lang w:val="x-none" w:eastAsia="x-none"/>
              </w:rPr>
              <w:t>1553767.16</w:t>
            </w:r>
          </w:p>
        </w:tc>
        <w:tc>
          <w:tcPr>
            <w:tcW w:w="1250" w:type="dxa"/>
            <w:tcBorders>
              <w:top w:val="single" w:sz="4" w:space="0" w:color="auto"/>
              <w:left w:val="nil"/>
              <w:bottom w:val="single" w:sz="4" w:space="0" w:color="auto"/>
              <w:right w:val="single" w:sz="4" w:space="0" w:color="auto"/>
            </w:tcBorders>
            <w:shd w:val="clear" w:color="auto" w:fill="auto"/>
            <w:vAlign w:val="center"/>
          </w:tcPr>
          <w:p w14:paraId="33147FFC" w14:textId="77777777" w:rsidR="00F55C8C" w:rsidRPr="007F1DC7" w:rsidRDefault="00F55C8C" w:rsidP="00F55C8C">
            <w:pPr>
              <w:rPr>
                <w:lang w:val="x-none" w:eastAsia="x-none"/>
              </w:rPr>
            </w:pPr>
            <w:r w:rsidRPr="007F1DC7">
              <w:rPr>
                <w:lang w:val="x-none" w:eastAsia="x-none"/>
              </w:rPr>
              <w:t>30.6</w:t>
            </w:r>
          </w:p>
        </w:tc>
      </w:tr>
      <w:tr w:rsidR="007F1DC7" w:rsidRPr="007F1DC7" w14:paraId="13BE050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8E2EC" w14:textId="77777777" w:rsidR="00F55C8C" w:rsidRPr="007F1DC7" w:rsidRDefault="00F55C8C" w:rsidP="00F55C8C">
            <w:pPr>
              <w:rPr>
                <w:lang w:val="x-none" w:eastAsia="x-none"/>
              </w:rPr>
            </w:pPr>
            <w:r w:rsidRPr="007F1DC7">
              <w:rPr>
                <w:lang w:val="x-none" w:eastAsia="x-none"/>
              </w:rPr>
              <w:t>112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6366AAD" w14:textId="77777777" w:rsidR="00F55C8C" w:rsidRPr="007F1DC7" w:rsidRDefault="00F55C8C" w:rsidP="00F55C8C">
            <w:pPr>
              <w:rPr>
                <w:lang w:val="x-none" w:eastAsia="x-none"/>
              </w:rPr>
            </w:pPr>
            <w:r w:rsidRPr="007F1DC7">
              <w:rPr>
                <w:lang w:val="x-none" w:eastAsia="x-none"/>
              </w:rPr>
              <w:t>377587.58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0A73AE6" w14:textId="77777777" w:rsidR="00F55C8C" w:rsidRPr="007F1DC7" w:rsidRDefault="00F55C8C" w:rsidP="00F55C8C">
            <w:pPr>
              <w:rPr>
                <w:lang w:val="x-none" w:eastAsia="x-none"/>
              </w:rPr>
            </w:pPr>
            <w:r w:rsidRPr="007F1DC7">
              <w:rPr>
                <w:lang w:val="x-none" w:eastAsia="x-none"/>
              </w:rPr>
              <w:t>1555896.98</w:t>
            </w:r>
          </w:p>
        </w:tc>
        <w:tc>
          <w:tcPr>
            <w:tcW w:w="986" w:type="dxa"/>
            <w:tcBorders>
              <w:top w:val="single" w:sz="4" w:space="0" w:color="auto"/>
              <w:left w:val="nil"/>
              <w:bottom w:val="single" w:sz="4" w:space="0" w:color="auto"/>
              <w:right w:val="single" w:sz="4" w:space="0" w:color="auto"/>
            </w:tcBorders>
            <w:shd w:val="clear" w:color="auto" w:fill="auto"/>
            <w:vAlign w:val="center"/>
          </w:tcPr>
          <w:p w14:paraId="0A8B7169" w14:textId="77777777" w:rsidR="00F55C8C" w:rsidRPr="007F1DC7" w:rsidRDefault="00F55C8C" w:rsidP="00F55C8C">
            <w:pPr>
              <w:rPr>
                <w:lang w:val="x-none" w:eastAsia="x-none"/>
              </w:rPr>
            </w:pPr>
            <w:r w:rsidRPr="007F1DC7">
              <w:rPr>
                <w:lang w:val="x-none" w:eastAsia="x-none"/>
              </w:rPr>
              <w:t>7.14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A732E" w14:textId="77777777" w:rsidR="00F55C8C" w:rsidRPr="007F1DC7" w:rsidRDefault="00F55C8C" w:rsidP="00F55C8C">
            <w:pPr>
              <w:rPr>
                <w:lang w:val="x-none" w:eastAsia="x-none"/>
              </w:rPr>
            </w:pPr>
            <w:r w:rsidRPr="007F1DC7">
              <w:rPr>
                <w:lang w:val="x-none" w:eastAsia="x-none"/>
              </w:rPr>
              <w:t>246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47181BB" w14:textId="77777777" w:rsidR="00F55C8C" w:rsidRPr="007F1DC7" w:rsidRDefault="00F55C8C" w:rsidP="00F55C8C">
            <w:pPr>
              <w:rPr>
                <w:lang w:val="x-none" w:eastAsia="x-none"/>
              </w:rPr>
            </w:pPr>
            <w:r w:rsidRPr="007F1DC7">
              <w:rPr>
                <w:lang w:val="x-none" w:eastAsia="x-none"/>
              </w:rPr>
              <w:t>376916.53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18AAA7F" w14:textId="77777777" w:rsidR="00F55C8C" w:rsidRPr="007F1DC7" w:rsidRDefault="00F55C8C" w:rsidP="00F55C8C">
            <w:pPr>
              <w:rPr>
                <w:lang w:val="x-none" w:eastAsia="x-none"/>
              </w:rPr>
            </w:pPr>
            <w:r w:rsidRPr="007F1DC7">
              <w:rPr>
                <w:lang w:val="x-none" w:eastAsia="x-none"/>
              </w:rPr>
              <w:t>1553744.42</w:t>
            </w:r>
          </w:p>
        </w:tc>
        <w:tc>
          <w:tcPr>
            <w:tcW w:w="1250" w:type="dxa"/>
            <w:tcBorders>
              <w:top w:val="single" w:sz="4" w:space="0" w:color="auto"/>
              <w:left w:val="nil"/>
              <w:bottom w:val="single" w:sz="4" w:space="0" w:color="auto"/>
              <w:right w:val="single" w:sz="4" w:space="0" w:color="auto"/>
            </w:tcBorders>
            <w:shd w:val="clear" w:color="auto" w:fill="auto"/>
            <w:vAlign w:val="center"/>
          </w:tcPr>
          <w:p w14:paraId="3FBB6928" w14:textId="77777777" w:rsidR="00F55C8C" w:rsidRPr="007F1DC7" w:rsidRDefault="00F55C8C" w:rsidP="00F55C8C">
            <w:pPr>
              <w:rPr>
                <w:lang w:val="x-none" w:eastAsia="x-none"/>
              </w:rPr>
            </w:pPr>
            <w:r w:rsidRPr="007F1DC7">
              <w:rPr>
                <w:lang w:val="x-none" w:eastAsia="x-none"/>
              </w:rPr>
              <w:t>255.16</w:t>
            </w:r>
          </w:p>
        </w:tc>
      </w:tr>
      <w:tr w:rsidR="007F1DC7" w:rsidRPr="007F1DC7" w14:paraId="5327869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33574" w14:textId="77777777" w:rsidR="00F55C8C" w:rsidRPr="007F1DC7" w:rsidRDefault="00F55C8C" w:rsidP="00F55C8C">
            <w:pPr>
              <w:rPr>
                <w:lang w:val="x-none" w:eastAsia="x-none"/>
              </w:rPr>
            </w:pPr>
            <w:r w:rsidRPr="007F1DC7">
              <w:rPr>
                <w:lang w:val="x-none" w:eastAsia="x-none"/>
              </w:rPr>
              <w:t>113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0B69C86" w14:textId="77777777" w:rsidR="00F55C8C" w:rsidRPr="007F1DC7" w:rsidRDefault="00F55C8C" w:rsidP="00F55C8C">
            <w:pPr>
              <w:rPr>
                <w:lang w:val="x-none" w:eastAsia="x-none"/>
              </w:rPr>
            </w:pPr>
            <w:r w:rsidRPr="007F1DC7">
              <w:rPr>
                <w:lang w:val="x-none" w:eastAsia="x-none"/>
              </w:rPr>
              <w:t>377588.68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89FA469" w14:textId="77777777" w:rsidR="00F55C8C" w:rsidRPr="007F1DC7" w:rsidRDefault="00F55C8C" w:rsidP="00F55C8C">
            <w:pPr>
              <w:rPr>
                <w:lang w:val="x-none" w:eastAsia="x-none"/>
              </w:rPr>
            </w:pPr>
            <w:r w:rsidRPr="007F1DC7">
              <w:rPr>
                <w:lang w:val="x-none" w:eastAsia="x-none"/>
              </w:rPr>
              <w:t>1555904.03</w:t>
            </w:r>
          </w:p>
        </w:tc>
        <w:tc>
          <w:tcPr>
            <w:tcW w:w="986" w:type="dxa"/>
            <w:tcBorders>
              <w:top w:val="single" w:sz="4" w:space="0" w:color="auto"/>
              <w:left w:val="nil"/>
              <w:bottom w:val="single" w:sz="4" w:space="0" w:color="auto"/>
              <w:right w:val="single" w:sz="4" w:space="0" w:color="auto"/>
            </w:tcBorders>
            <w:shd w:val="clear" w:color="auto" w:fill="auto"/>
            <w:vAlign w:val="center"/>
          </w:tcPr>
          <w:p w14:paraId="0F7320FF" w14:textId="77777777" w:rsidR="00F55C8C" w:rsidRPr="007F1DC7" w:rsidRDefault="00F55C8C" w:rsidP="00F55C8C">
            <w:pPr>
              <w:rPr>
                <w:lang w:val="x-none" w:eastAsia="x-none"/>
              </w:rPr>
            </w:pPr>
            <w:r w:rsidRPr="007F1DC7">
              <w:rPr>
                <w:lang w:val="x-none" w:eastAsia="x-none"/>
              </w:rPr>
              <w:t>2.13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589BD" w14:textId="77777777" w:rsidR="00F55C8C" w:rsidRPr="007F1DC7" w:rsidRDefault="00F55C8C" w:rsidP="00F55C8C">
            <w:pPr>
              <w:rPr>
                <w:lang w:val="x-none" w:eastAsia="x-none"/>
              </w:rPr>
            </w:pPr>
            <w:r w:rsidRPr="007F1DC7">
              <w:rPr>
                <w:lang w:val="x-none" w:eastAsia="x-none"/>
              </w:rPr>
              <w:t>247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B41ECDB" w14:textId="77777777" w:rsidR="00F55C8C" w:rsidRPr="007F1DC7" w:rsidRDefault="00F55C8C" w:rsidP="00F55C8C">
            <w:pPr>
              <w:rPr>
                <w:lang w:val="x-none" w:eastAsia="x-none"/>
              </w:rPr>
            </w:pPr>
            <w:r w:rsidRPr="007F1DC7">
              <w:rPr>
                <w:lang w:val="x-none" w:eastAsia="x-none"/>
              </w:rPr>
              <w:t>376778.11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B285530" w14:textId="77777777" w:rsidR="00F55C8C" w:rsidRPr="007F1DC7" w:rsidRDefault="00F55C8C" w:rsidP="00F55C8C">
            <w:pPr>
              <w:rPr>
                <w:lang w:val="x-none" w:eastAsia="x-none"/>
              </w:rPr>
            </w:pPr>
            <w:r w:rsidRPr="007F1DC7">
              <w:rPr>
                <w:lang w:val="x-none" w:eastAsia="x-none"/>
              </w:rPr>
              <w:t>1553530.07</w:t>
            </w:r>
          </w:p>
        </w:tc>
        <w:tc>
          <w:tcPr>
            <w:tcW w:w="1250" w:type="dxa"/>
            <w:tcBorders>
              <w:top w:val="single" w:sz="4" w:space="0" w:color="auto"/>
              <w:left w:val="nil"/>
              <w:bottom w:val="single" w:sz="4" w:space="0" w:color="auto"/>
              <w:right w:val="single" w:sz="4" w:space="0" w:color="auto"/>
            </w:tcBorders>
            <w:shd w:val="clear" w:color="auto" w:fill="auto"/>
            <w:vAlign w:val="center"/>
          </w:tcPr>
          <w:p w14:paraId="55590527" w14:textId="77777777" w:rsidR="00F55C8C" w:rsidRPr="007F1DC7" w:rsidRDefault="00F55C8C" w:rsidP="00F55C8C">
            <w:pPr>
              <w:rPr>
                <w:lang w:val="x-none" w:eastAsia="x-none"/>
              </w:rPr>
            </w:pPr>
            <w:r w:rsidRPr="007F1DC7">
              <w:rPr>
                <w:lang w:val="x-none" w:eastAsia="x-none"/>
              </w:rPr>
              <w:t>121.92</w:t>
            </w:r>
          </w:p>
        </w:tc>
      </w:tr>
      <w:tr w:rsidR="007F1DC7" w:rsidRPr="007F1DC7" w14:paraId="3A453D5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3AF31" w14:textId="77777777" w:rsidR="00F55C8C" w:rsidRPr="007F1DC7" w:rsidRDefault="00F55C8C" w:rsidP="00F55C8C">
            <w:pPr>
              <w:rPr>
                <w:lang w:val="x-none" w:eastAsia="x-none"/>
              </w:rPr>
            </w:pPr>
            <w:r w:rsidRPr="007F1DC7">
              <w:rPr>
                <w:lang w:val="x-none" w:eastAsia="x-none"/>
              </w:rPr>
              <w:t>114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144BE32" w14:textId="77777777" w:rsidR="00F55C8C" w:rsidRPr="007F1DC7" w:rsidRDefault="00F55C8C" w:rsidP="00F55C8C">
            <w:pPr>
              <w:rPr>
                <w:lang w:val="x-none" w:eastAsia="x-none"/>
              </w:rPr>
            </w:pPr>
            <w:r w:rsidRPr="007F1DC7">
              <w:rPr>
                <w:lang w:val="x-none" w:eastAsia="x-none"/>
              </w:rPr>
              <w:t>377589.01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5416460" w14:textId="77777777" w:rsidR="00F55C8C" w:rsidRPr="007F1DC7" w:rsidRDefault="00F55C8C" w:rsidP="00F55C8C">
            <w:pPr>
              <w:rPr>
                <w:lang w:val="x-none" w:eastAsia="x-none"/>
              </w:rPr>
            </w:pPr>
            <w:r w:rsidRPr="007F1DC7">
              <w:rPr>
                <w:lang w:val="x-none" w:eastAsia="x-none"/>
              </w:rPr>
              <w:t>1555906.13</w:t>
            </w:r>
          </w:p>
        </w:tc>
        <w:tc>
          <w:tcPr>
            <w:tcW w:w="986" w:type="dxa"/>
            <w:tcBorders>
              <w:top w:val="single" w:sz="4" w:space="0" w:color="auto"/>
              <w:left w:val="nil"/>
              <w:bottom w:val="single" w:sz="4" w:space="0" w:color="auto"/>
              <w:right w:val="single" w:sz="4" w:space="0" w:color="auto"/>
            </w:tcBorders>
            <w:shd w:val="clear" w:color="auto" w:fill="auto"/>
            <w:vAlign w:val="center"/>
          </w:tcPr>
          <w:p w14:paraId="38B4730B" w14:textId="77777777" w:rsidR="00F55C8C" w:rsidRPr="007F1DC7" w:rsidRDefault="00F55C8C" w:rsidP="00F55C8C">
            <w:pPr>
              <w:rPr>
                <w:lang w:val="x-none" w:eastAsia="x-none"/>
              </w:rPr>
            </w:pPr>
            <w:r w:rsidRPr="007F1DC7">
              <w:rPr>
                <w:lang w:val="x-none" w:eastAsia="x-none"/>
              </w:rPr>
              <w:t>12.02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E415D" w14:textId="77777777" w:rsidR="00F55C8C" w:rsidRPr="007F1DC7" w:rsidRDefault="00F55C8C" w:rsidP="00F55C8C">
            <w:pPr>
              <w:rPr>
                <w:lang w:val="x-none" w:eastAsia="x-none"/>
              </w:rPr>
            </w:pPr>
            <w:r w:rsidRPr="007F1DC7">
              <w:rPr>
                <w:lang w:val="x-none" w:eastAsia="x-none"/>
              </w:rPr>
              <w:t>248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10E7ADB" w14:textId="77777777" w:rsidR="00F55C8C" w:rsidRPr="007F1DC7" w:rsidRDefault="00F55C8C" w:rsidP="00F55C8C">
            <w:pPr>
              <w:rPr>
                <w:lang w:val="x-none" w:eastAsia="x-none"/>
              </w:rPr>
            </w:pPr>
            <w:r w:rsidRPr="007F1DC7">
              <w:rPr>
                <w:lang w:val="x-none" w:eastAsia="x-none"/>
              </w:rPr>
              <w:t>376752.1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38BF6F4" w14:textId="77777777" w:rsidR="00F55C8C" w:rsidRPr="007F1DC7" w:rsidRDefault="00F55C8C" w:rsidP="00F55C8C">
            <w:pPr>
              <w:rPr>
                <w:lang w:val="x-none" w:eastAsia="x-none"/>
              </w:rPr>
            </w:pPr>
            <w:r w:rsidRPr="007F1DC7">
              <w:rPr>
                <w:lang w:val="x-none" w:eastAsia="x-none"/>
              </w:rPr>
              <w:t>1553410.96</w:t>
            </w:r>
          </w:p>
        </w:tc>
        <w:tc>
          <w:tcPr>
            <w:tcW w:w="1250" w:type="dxa"/>
            <w:tcBorders>
              <w:top w:val="single" w:sz="4" w:space="0" w:color="auto"/>
              <w:left w:val="nil"/>
              <w:bottom w:val="single" w:sz="4" w:space="0" w:color="auto"/>
              <w:right w:val="single" w:sz="4" w:space="0" w:color="auto"/>
            </w:tcBorders>
            <w:shd w:val="clear" w:color="auto" w:fill="auto"/>
            <w:vAlign w:val="center"/>
          </w:tcPr>
          <w:p w14:paraId="6B8DCED9" w14:textId="77777777" w:rsidR="00F55C8C" w:rsidRPr="007F1DC7" w:rsidRDefault="00F55C8C" w:rsidP="00F55C8C">
            <w:pPr>
              <w:rPr>
                <w:lang w:val="x-none" w:eastAsia="x-none"/>
              </w:rPr>
            </w:pPr>
            <w:r w:rsidRPr="007F1DC7">
              <w:rPr>
                <w:lang w:val="x-none" w:eastAsia="x-none"/>
              </w:rPr>
              <w:t>489.32</w:t>
            </w:r>
          </w:p>
        </w:tc>
      </w:tr>
      <w:tr w:rsidR="007F1DC7" w:rsidRPr="007F1DC7" w14:paraId="7E158D6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ED3C" w14:textId="77777777" w:rsidR="00F55C8C" w:rsidRPr="007F1DC7" w:rsidRDefault="00F55C8C" w:rsidP="00F55C8C">
            <w:pPr>
              <w:rPr>
                <w:lang w:val="x-none" w:eastAsia="x-none"/>
              </w:rPr>
            </w:pPr>
            <w:r w:rsidRPr="007F1DC7">
              <w:rPr>
                <w:lang w:val="x-none" w:eastAsia="x-none"/>
              </w:rPr>
              <w:t>115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4CBF1C" w14:textId="77777777" w:rsidR="00F55C8C" w:rsidRPr="007F1DC7" w:rsidRDefault="00F55C8C" w:rsidP="00F55C8C">
            <w:pPr>
              <w:rPr>
                <w:lang w:val="x-none" w:eastAsia="x-none"/>
              </w:rPr>
            </w:pPr>
            <w:r w:rsidRPr="007F1DC7">
              <w:rPr>
                <w:lang w:val="x-none" w:eastAsia="x-none"/>
              </w:rPr>
              <w:t>377590.43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14C645E" w14:textId="77777777" w:rsidR="00F55C8C" w:rsidRPr="007F1DC7" w:rsidRDefault="00F55C8C" w:rsidP="00F55C8C">
            <w:pPr>
              <w:rPr>
                <w:lang w:val="x-none" w:eastAsia="x-none"/>
              </w:rPr>
            </w:pPr>
            <w:r w:rsidRPr="007F1DC7">
              <w:rPr>
                <w:lang w:val="x-none" w:eastAsia="x-none"/>
              </w:rPr>
              <w:t>1555918.07</w:t>
            </w:r>
          </w:p>
        </w:tc>
        <w:tc>
          <w:tcPr>
            <w:tcW w:w="986" w:type="dxa"/>
            <w:tcBorders>
              <w:top w:val="single" w:sz="4" w:space="0" w:color="auto"/>
              <w:left w:val="nil"/>
              <w:bottom w:val="single" w:sz="4" w:space="0" w:color="auto"/>
              <w:right w:val="single" w:sz="4" w:space="0" w:color="auto"/>
            </w:tcBorders>
            <w:shd w:val="clear" w:color="auto" w:fill="auto"/>
            <w:vAlign w:val="center"/>
          </w:tcPr>
          <w:p w14:paraId="1AB36A21" w14:textId="77777777" w:rsidR="00F55C8C" w:rsidRPr="007F1DC7" w:rsidRDefault="00F55C8C" w:rsidP="00F55C8C">
            <w:pPr>
              <w:rPr>
                <w:lang w:val="x-none" w:eastAsia="x-none"/>
              </w:rPr>
            </w:pPr>
            <w:r w:rsidRPr="007F1DC7">
              <w:rPr>
                <w:lang w:val="x-none" w:eastAsia="x-none"/>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B30C1" w14:textId="77777777" w:rsidR="00F55C8C" w:rsidRPr="007F1DC7" w:rsidRDefault="00F55C8C" w:rsidP="00F55C8C">
            <w:pPr>
              <w:rPr>
                <w:lang w:val="x-none" w:eastAsia="x-none"/>
              </w:rPr>
            </w:pPr>
            <w:r w:rsidRPr="007F1DC7">
              <w:rPr>
                <w:lang w:val="x-none" w:eastAsia="x-none"/>
              </w:rPr>
              <w:t>249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28A41DE" w14:textId="77777777" w:rsidR="00F55C8C" w:rsidRPr="007F1DC7" w:rsidRDefault="00F55C8C" w:rsidP="00F55C8C">
            <w:pPr>
              <w:rPr>
                <w:lang w:val="x-none" w:eastAsia="x-none"/>
              </w:rPr>
            </w:pPr>
            <w:r w:rsidRPr="007F1DC7">
              <w:rPr>
                <w:lang w:val="x-none" w:eastAsia="x-none"/>
              </w:rPr>
              <w:t>376781.21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D0DAEE6" w14:textId="77777777" w:rsidR="00F55C8C" w:rsidRPr="007F1DC7" w:rsidRDefault="00F55C8C" w:rsidP="00F55C8C">
            <w:pPr>
              <w:rPr>
                <w:lang w:val="x-none" w:eastAsia="x-none"/>
              </w:rPr>
            </w:pPr>
            <w:r w:rsidRPr="007F1DC7">
              <w:rPr>
                <w:lang w:val="x-none" w:eastAsia="x-none"/>
              </w:rPr>
              <w:t>1552922.51</w:t>
            </w:r>
          </w:p>
        </w:tc>
        <w:tc>
          <w:tcPr>
            <w:tcW w:w="1250" w:type="dxa"/>
            <w:tcBorders>
              <w:top w:val="single" w:sz="4" w:space="0" w:color="auto"/>
              <w:left w:val="nil"/>
              <w:bottom w:val="single" w:sz="4" w:space="0" w:color="auto"/>
              <w:right w:val="single" w:sz="4" w:space="0" w:color="auto"/>
            </w:tcBorders>
            <w:shd w:val="clear" w:color="auto" w:fill="auto"/>
            <w:vAlign w:val="center"/>
          </w:tcPr>
          <w:p w14:paraId="70FB91CE" w14:textId="77777777" w:rsidR="00F55C8C" w:rsidRPr="007F1DC7" w:rsidRDefault="00F55C8C" w:rsidP="00F55C8C">
            <w:pPr>
              <w:rPr>
                <w:lang w:val="x-none" w:eastAsia="x-none"/>
              </w:rPr>
            </w:pPr>
            <w:r w:rsidRPr="007F1DC7">
              <w:rPr>
                <w:lang w:val="x-none" w:eastAsia="x-none"/>
              </w:rPr>
              <w:t>138.41</w:t>
            </w:r>
          </w:p>
        </w:tc>
      </w:tr>
      <w:tr w:rsidR="007F1DC7" w:rsidRPr="007F1DC7" w14:paraId="389898D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DEB0E" w14:textId="77777777" w:rsidR="00F55C8C" w:rsidRPr="007F1DC7" w:rsidRDefault="00F55C8C" w:rsidP="00F55C8C">
            <w:pPr>
              <w:rPr>
                <w:lang w:val="x-none" w:eastAsia="x-none"/>
              </w:rPr>
            </w:pPr>
            <w:r w:rsidRPr="007F1DC7">
              <w:rPr>
                <w:lang w:val="x-none" w:eastAsia="x-none"/>
              </w:rPr>
              <w:t>116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B8F34B4" w14:textId="77777777" w:rsidR="00F55C8C" w:rsidRPr="007F1DC7" w:rsidRDefault="00F55C8C" w:rsidP="00F55C8C">
            <w:pPr>
              <w:rPr>
                <w:lang w:val="x-none" w:eastAsia="x-none"/>
              </w:rPr>
            </w:pPr>
            <w:r w:rsidRPr="007F1DC7">
              <w:rPr>
                <w:lang w:val="x-none" w:eastAsia="x-none"/>
              </w:rPr>
              <w:t>377590.63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FE5B535" w14:textId="77777777" w:rsidR="00F55C8C" w:rsidRPr="007F1DC7" w:rsidRDefault="00F55C8C" w:rsidP="00F55C8C">
            <w:pPr>
              <w:rPr>
                <w:lang w:val="x-none" w:eastAsia="x-none"/>
              </w:rPr>
            </w:pPr>
            <w:r w:rsidRPr="007F1DC7">
              <w:rPr>
                <w:lang w:val="x-none" w:eastAsia="x-none"/>
              </w:rPr>
              <w:t>1555919.78</w:t>
            </w:r>
          </w:p>
        </w:tc>
        <w:tc>
          <w:tcPr>
            <w:tcW w:w="986" w:type="dxa"/>
            <w:tcBorders>
              <w:top w:val="single" w:sz="4" w:space="0" w:color="auto"/>
              <w:left w:val="nil"/>
              <w:bottom w:val="single" w:sz="4" w:space="0" w:color="auto"/>
              <w:right w:val="single" w:sz="4" w:space="0" w:color="auto"/>
            </w:tcBorders>
            <w:shd w:val="clear" w:color="auto" w:fill="auto"/>
            <w:vAlign w:val="center"/>
          </w:tcPr>
          <w:p w14:paraId="1A65879A" w14:textId="77777777" w:rsidR="00F55C8C" w:rsidRPr="007F1DC7" w:rsidRDefault="00F55C8C" w:rsidP="00F55C8C">
            <w:pPr>
              <w:rPr>
                <w:lang w:val="x-none" w:eastAsia="x-none"/>
              </w:rPr>
            </w:pPr>
            <w:r w:rsidRPr="007F1DC7">
              <w:rPr>
                <w:lang w:val="x-none" w:eastAsia="x-none"/>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FCE26" w14:textId="77777777" w:rsidR="00F55C8C" w:rsidRPr="007F1DC7" w:rsidRDefault="00F55C8C" w:rsidP="00F55C8C">
            <w:pPr>
              <w:rPr>
                <w:lang w:val="x-none" w:eastAsia="x-none"/>
              </w:rPr>
            </w:pPr>
            <w:r w:rsidRPr="007F1DC7">
              <w:rPr>
                <w:lang w:val="x-none" w:eastAsia="x-none"/>
              </w:rPr>
              <w:t>250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D647247" w14:textId="77777777" w:rsidR="00F55C8C" w:rsidRPr="007F1DC7" w:rsidRDefault="00F55C8C" w:rsidP="00F55C8C">
            <w:pPr>
              <w:rPr>
                <w:lang w:val="x-none" w:eastAsia="x-none"/>
              </w:rPr>
            </w:pPr>
            <w:r w:rsidRPr="007F1DC7">
              <w:rPr>
                <w:lang w:val="x-none" w:eastAsia="x-none"/>
              </w:rPr>
              <w:t>376905.66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180EBE8" w14:textId="77777777" w:rsidR="00F55C8C" w:rsidRPr="007F1DC7" w:rsidRDefault="00F55C8C" w:rsidP="00F55C8C">
            <w:pPr>
              <w:rPr>
                <w:lang w:val="x-none" w:eastAsia="x-none"/>
              </w:rPr>
            </w:pPr>
            <w:r w:rsidRPr="007F1DC7">
              <w:rPr>
                <w:lang w:val="x-none" w:eastAsia="x-none"/>
              </w:rPr>
              <w:t>1552861.92</w:t>
            </w:r>
          </w:p>
        </w:tc>
        <w:tc>
          <w:tcPr>
            <w:tcW w:w="1250" w:type="dxa"/>
            <w:tcBorders>
              <w:top w:val="single" w:sz="4" w:space="0" w:color="auto"/>
              <w:left w:val="nil"/>
              <w:bottom w:val="single" w:sz="4" w:space="0" w:color="auto"/>
              <w:right w:val="single" w:sz="4" w:space="0" w:color="auto"/>
            </w:tcBorders>
            <w:shd w:val="clear" w:color="auto" w:fill="auto"/>
            <w:vAlign w:val="center"/>
          </w:tcPr>
          <w:p w14:paraId="49E6DC27" w14:textId="77777777" w:rsidR="00F55C8C" w:rsidRPr="007F1DC7" w:rsidRDefault="00F55C8C" w:rsidP="00F55C8C">
            <w:pPr>
              <w:rPr>
                <w:lang w:val="x-none" w:eastAsia="x-none"/>
              </w:rPr>
            </w:pPr>
            <w:r w:rsidRPr="007F1DC7">
              <w:rPr>
                <w:lang w:val="x-none" w:eastAsia="x-none"/>
              </w:rPr>
              <w:t>75.88</w:t>
            </w:r>
          </w:p>
        </w:tc>
      </w:tr>
      <w:tr w:rsidR="007F1DC7" w:rsidRPr="007F1DC7" w14:paraId="1151E5E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C38C9" w14:textId="77777777" w:rsidR="00F55C8C" w:rsidRPr="007F1DC7" w:rsidRDefault="00F55C8C" w:rsidP="00F55C8C">
            <w:pPr>
              <w:rPr>
                <w:lang w:val="x-none" w:eastAsia="x-none"/>
              </w:rPr>
            </w:pPr>
            <w:r w:rsidRPr="007F1DC7">
              <w:rPr>
                <w:lang w:val="x-none" w:eastAsia="x-none"/>
              </w:rPr>
              <w:t>117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8B5834" w14:textId="77777777" w:rsidR="00F55C8C" w:rsidRPr="007F1DC7" w:rsidRDefault="00F55C8C" w:rsidP="00F55C8C">
            <w:pPr>
              <w:rPr>
                <w:lang w:val="x-none" w:eastAsia="x-none"/>
              </w:rPr>
            </w:pPr>
            <w:r w:rsidRPr="007F1DC7">
              <w:rPr>
                <w:lang w:val="x-none" w:eastAsia="x-none"/>
              </w:rPr>
              <w:t>377558.07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C38CEC" w14:textId="77777777" w:rsidR="00F55C8C" w:rsidRPr="007F1DC7" w:rsidRDefault="00F55C8C" w:rsidP="00F55C8C">
            <w:pPr>
              <w:rPr>
                <w:lang w:val="x-none" w:eastAsia="x-none"/>
              </w:rPr>
            </w:pPr>
            <w:r w:rsidRPr="007F1DC7">
              <w:rPr>
                <w:lang w:val="x-none" w:eastAsia="x-none"/>
              </w:rPr>
              <w:t>1555917.7</w:t>
            </w:r>
          </w:p>
        </w:tc>
        <w:tc>
          <w:tcPr>
            <w:tcW w:w="986" w:type="dxa"/>
            <w:tcBorders>
              <w:top w:val="single" w:sz="4" w:space="0" w:color="auto"/>
              <w:left w:val="nil"/>
              <w:bottom w:val="single" w:sz="4" w:space="0" w:color="auto"/>
              <w:right w:val="single" w:sz="4" w:space="0" w:color="auto"/>
            </w:tcBorders>
            <w:shd w:val="clear" w:color="auto" w:fill="auto"/>
            <w:vAlign w:val="center"/>
          </w:tcPr>
          <w:p w14:paraId="5D01FEE4" w14:textId="77777777" w:rsidR="00F55C8C" w:rsidRPr="007F1DC7" w:rsidRDefault="00F55C8C" w:rsidP="00F55C8C">
            <w:pPr>
              <w:rPr>
                <w:lang w:val="x-none" w:eastAsia="x-none"/>
              </w:rPr>
            </w:pPr>
            <w:r w:rsidRPr="007F1DC7">
              <w:rPr>
                <w:lang w:val="x-none" w:eastAsia="x-none"/>
              </w:rPr>
              <w:t>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C63C5" w14:textId="77777777" w:rsidR="00F55C8C" w:rsidRPr="007F1DC7" w:rsidRDefault="00F55C8C" w:rsidP="00F55C8C">
            <w:pPr>
              <w:rPr>
                <w:lang w:val="x-none" w:eastAsia="x-none"/>
              </w:rPr>
            </w:pPr>
            <w:r w:rsidRPr="007F1DC7">
              <w:rPr>
                <w:lang w:val="x-none" w:eastAsia="x-none"/>
              </w:rPr>
              <w:t>251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AAC4877" w14:textId="77777777" w:rsidR="00F55C8C" w:rsidRPr="007F1DC7" w:rsidRDefault="00F55C8C" w:rsidP="00F55C8C">
            <w:pPr>
              <w:rPr>
                <w:lang w:val="x-none" w:eastAsia="x-none"/>
              </w:rPr>
            </w:pPr>
            <w:r w:rsidRPr="007F1DC7">
              <w:rPr>
                <w:lang w:val="x-none" w:eastAsia="x-none"/>
              </w:rPr>
              <w:t>376973.6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E64FD82" w14:textId="77777777" w:rsidR="00F55C8C" w:rsidRPr="007F1DC7" w:rsidRDefault="00F55C8C" w:rsidP="00F55C8C">
            <w:pPr>
              <w:rPr>
                <w:lang w:val="x-none" w:eastAsia="x-none"/>
              </w:rPr>
            </w:pPr>
            <w:r w:rsidRPr="007F1DC7">
              <w:rPr>
                <w:lang w:val="x-none" w:eastAsia="x-none"/>
              </w:rPr>
              <w:t>1552828.13</w:t>
            </w:r>
          </w:p>
        </w:tc>
        <w:tc>
          <w:tcPr>
            <w:tcW w:w="1250" w:type="dxa"/>
            <w:tcBorders>
              <w:top w:val="single" w:sz="4" w:space="0" w:color="auto"/>
              <w:left w:val="nil"/>
              <w:bottom w:val="single" w:sz="4" w:space="0" w:color="auto"/>
              <w:right w:val="single" w:sz="4" w:space="0" w:color="auto"/>
            </w:tcBorders>
            <w:shd w:val="clear" w:color="auto" w:fill="auto"/>
            <w:vAlign w:val="center"/>
          </w:tcPr>
          <w:p w14:paraId="435E3CDE" w14:textId="77777777" w:rsidR="00F55C8C" w:rsidRPr="007F1DC7" w:rsidRDefault="00F55C8C" w:rsidP="00F55C8C">
            <w:pPr>
              <w:rPr>
                <w:lang w:val="x-none" w:eastAsia="x-none"/>
              </w:rPr>
            </w:pPr>
            <w:r w:rsidRPr="007F1DC7">
              <w:rPr>
                <w:lang w:val="x-none" w:eastAsia="x-none"/>
              </w:rPr>
              <w:t>10.68</w:t>
            </w:r>
          </w:p>
        </w:tc>
      </w:tr>
      <w:tr w:rsidR="007F1DC7" w:rsidRPr="007F1DC7" w14:paraId="72AA0CC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E36F9" w14:textId="77777777" w:rsidR="00F55C8C" w:rsidRPr="007F1DC7" w:rsidRDefault="00F55C8C" w:rsidP="00F55C8C">
            <w:pPr>
              <w:rPr>
                <w:lang w:val="x-none" w:eastAsia="x-none"/>
              </w:rPr>
            </w:pPr>
            <w:r w:rsidRPr="007F1DC7">
              <w:rPr>
                <w:lang w:val="x-none" w:eastAsia="x-none"/>
              </w:rPr>
              <w:t>118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BFB6B1" w14:textId="77777777" w:rsidR="00F55C8C" w:rsidRPr="007F1DC7" w:rsidRDefault="00F55C8C" w:rsidP="00F55C8C">
            <w:pPr>
              <w:rPr>
                <w:lang w:val="x-none" w:eastAsia="x-none"/>
              </w:rPr>
            </w:pPr>
            <w:r w:rsidRPr="007F1DC7">
              <w:rPr>
                <w:lang w:val="x-none" w:eastAsia="x-none"/>
              </w:rPr>
              <w:t>377553.51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3D05BAD" w14:textId="77777777" w:rsidR="00F55C8C" w:rsidRPr="007F1DC7" w:rsidRDefault="00F55C8C" w:rsidP="00F55C8C">
            <w:pPr>
              <w:rPr>
                <w:lang w:val="x-none" w:eastAsia="x-none"/>
              </w:rPr>
            </w:pPr>
            <w:r w:rsidRPr="007F1DC7">
              <w:rPr>
                <w:lang w:val="x-none" w:eastAsia="x-none"/>
              </w:rPr>
              <w:t>1555919.25</w:t>
            </w:r>
          </w:p>
        </w:tc>
        <w:tc>
          <w:tcPr>
            <w:tcW w:w="986" w:type="dxa"/>
            <w:tcBorders>
              <w:top w:val="single" w:sz="4" w:space="0" w:color="auto"/>
              <w:left w:val="nil"/>
              <w:bottom w:val="single" w:sz="4" w:space="0" w:color="auto"/>
              <w:right w:val="single" w:sz="4" w:space="0" w:color="auto"/>
            </w:tcBorders>
            <w:shd w:val="clear" w:color="auto" w:fill="auto"/>
            <w:vAlign w:val="center"/>
          </w:tcPr>
          <w:p w14:paraId="6B59B83D" w14:textId="77777777" w:rsidR="00F55C8C" w:rsidRPr="007F1DC7" w:rsidRDefault="00F55C8C" w:rsidP="00F55C8C">
            <w:pPr>
              <w:rPr>
                <w:lang w:val="x-none" w:eastAsia="x-none"/>
              </w:rPr>
            </w:pPr>
            <w:r w:rsidRPr="007F1DC7">
              <w:rPr>
                <w:lang w:val="x-none" w:eastAsia="x-none"/>
              </w:rPr>
              <w:t>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DE56F" w14:textId="77777777" w:rsidR="00F55C8C" w:rsidRPr="007F1DC7" w:rsidRDefault="00F55C8C" w:rsidP="00F55C8C">
            <w:pPr>
              <w:rPr>
                <w:lang w:val="x-none" w:eastAsia="x-none"/>
              </w:rPr>
            </w:pPr>
            <w:r w:rsidRPr="007F1DC7">
              <w:rPr>
                <w:lang w:val="x-none" w:eastAsia="x-none"/>
              </w:rPr>
              <w:t>252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657B51C" w14:textId="77777777" w:rsidR="00F55C8C" w:rsidRPr="007F1DC7" w:rsidRDefault="00F55C8C" w:rsidP="00F55C8C">
            <w:pPr>
              <w:rPr>
                <w:lang w:val="x-none" w:eastAsia="x-none"/>
              </w:rPr>
            </w:pPr>
            <w:r w:rsidRPr="007F1DC7">
              <w:rPr>
                <w:lang w:val="x-none" w:eastAsia="x-none"/>
              </w:rPr>
              <w:t>376984.24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DCBA84B" w14:textId="77777777" w:rsidR="00F55C8C" w:rsidRPr="007F1DC7" w:rsidRDefault="00F55C8C" w:rsidP="00F55C8C">
            <w:pPr>
              <w:rPr>
                <w:lang w:val="x-none" w:eastAsia="x-none"/>
              </w:rPr>
            </w:pPr>
            <w:r w:rsidRPr="007F1DC7">
              <w:rPr>
                <w:lang w:val="x-none" w:eastAsia="x-none"/>
              </w:rPr>
              <w:t>1552827.19</w:t>
            </w:r>
          </w:p>
        </w:tc>
        <w:tc>
          <w:tcPr>
            <w:tcW w:w="1250" w:type="dxa"/>
            <w:tcBorders>
              <w:top w:val="single" w:sz="4" w:space="0" w:color="auto"/>
              <w:left w:val="nil"/>
              <w:bottom w:val="single" w:sz="4" w:space="0" w:color="auto"/>
              <w:right w:val="single" w:sz="4" w:space="0" w:color="auto"/>
            </w:tcBorders>
            <w:shd w:val="clear" w:color="auto" w:fill="auto"/>
            <w:vAlign w:val="center"/>
          </w:tcPr>
          <w:p w14:paraId="39043D22" w14:textId="77777777" w:rsidR="00F55C8C" w:rsidRPr="007F1DC7" w:rsidRDefault="00F55C8C" w:rsidP="00F55C8C">
            <w:pPr>
              <w:rPr>
                <w:lang w:val="x-none" w:eastAsia="x-none"/>
              </w:rPr>
            </w:pPr>
            <w:r w:rsidRPr="007F1DC7">
              <w:rPr>
                <w:lang w:val="x-none" w:eastAsia="x-none"/>
              </w:rPr>
              <w:t>8.3</w:t>
            </w:r>
          </w:p>
        </w:tc>
      </w:tr>
      <w:tr w:rsidR="007F1DC7" w:rsidRPr="007F1DC7" w14:paraId="62F7F1D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114F" w14:textId="77777777" w:rsidR="00F55C8C" w:rsidRPr="007F1DC7" w:rsidRDefault="00F55C8C" w:rsidP="00F55C8C">
            <w:pPr>
              <w:rPr>
                <w:lang w:val="x-none" w:eastAsia="x-none"/>
              </w:rPr>
            </w:pPr>
            <w:r w:rsidRPr="007F1DC7">
              <w:rPr>
                <w:lang w:val="x-none" w:eastAsia="x-none"/>
              </w:rPr>
              <w:t>119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D36A87C" w14:textId="77777777" w:rsidR="00F55C8C" w:rsidRPr="007F1DC7" w:rsidRDefault="00F55C8C" w:rsidP="00F55C8C">
            <w:pPr>
              <w:rPr>
                <w:lang w:val="x-none" w:eastAsia="x-none"/>
              </w:rPr>
            </w:pPr>
            <w:r w:rsidRPr="007F1DC7">
              <w:rPr>
                <w:lang w:val="x-none" w:eastAsia="x-none"/>
              </w:rPr>
              <w:t>377556.14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4EAA45F" w14:textId="77777777" w:rsidR="00F55C8C" w:rsidRPr="007F1DC7" w:rsidRDefault="00F55C8C" w:rsidP="00F55C8C">
            <w:pPr>
              <w:rPr>
                <w:lang w:val="x-none" w:eastAsia="x-none"/>
              </w:rPr>
            </w:pPr>
            <w:r w:rsidRPr="007F1DC7">
              <w:rPr>
                <w:lang w:val="x-none" w:eastAsia="x-none"/>
              </w:rPr>
              <w:t>1555926.59</w:t>
            </w:r>
          </w:p>
        </w:tc>
        <w:tc>
          <w:tcPr>
            <w:tcW w:w="986" w:type="dxa"/>
            <w:tcBorders>
              <w:top w:val="single" w:sz="4" w:space="0" w:color="auto"/>
              <w:left w:val="nil"/>
              <w:bottom w:val="single" w:sz="4" w:space="0" w:color="auto"/>
              <w:right w:val="single" w:sz="4" w:space="0" w:color="auto"/>
            </w:tcBorders>
            <w:shd w:val="clear" w:color="auto" w:fill="auto"/>
            <w:vAlign w:val="center"/>
          </w:tcPr>
          <w:p w14:paraId="28B0912D" w14:textId="77777777" w:rsidR="00F55C8C" w:rsidRPr="007F1DC7" w:rsidRDefault="00F55C8C" w:rsidP="00F55C8C">
            <w:pPr>
              <w:rPr>
                <w:lang w:val="x-none" w:eastAsia="x-none"/>
              </w:rPr>
            </w:pPr>
            <w:r w:rsidRPr="007F1DC7">
              <w:rPr>
                <w:lang w:val="x-none" w:eastAsia="x-none"/>
              </w:rPr>
              <w:t>22.41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E3BD3" w14:textId="77777777" w:rsidR="00F55C8C" w:rsidRPr="007F1DC7" w:rsidRDefault="00F55C8C" w:rsidP="00F55C8C">
            <w:pPr>
              <w:rPr>
                <w:lang w:val="x-none" w:eastAsia="x-none"/>
              </w:rPr>
            </w:pPr>
            <w:r w:rsidRPr="007F1DC7">
              <w:rPr>
                <w:lang w:val="x-none" w:eastAsia="x-none"/>
              </w:rPr>
              <w:t>253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509C446" w14:textId="77777777" w:rsidR="00F55C8C" w:rsidRPr="007F1DC7" w:rsidRDefault="00F55C8C" w:rsidP="00F55C8C">
            <w:pPr>
              <w:rPr>
                <w:lang w:val="x-none" w:eastAsia="x-none"/>
              </w:rPr>
            </w:pPr>
            <w:r w:rsidRPr="007F1DC7">
              <w:rPr>
                <w:lang w:val="x-none" w:eastAsia="x-none"/>
              </w:rPr>
              <w:t>376992.51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2BB9B3A" w14:textId="77777777" w:rsidR="00F55C8C" w:rsidRPr="007F1DC7" w:rsidRDefault="00F55C8C" w:rsidP="00F55C8C">
            <w:pPr>
              <w:rPr>
                <w:lang w:val="x-none" w:eastAsia="x-none"/>
              </w:rPr>
            </w:pPr>
            <w:r w:rsidRPr="007F1DC7">
              <w:rPr>
                <w:lang w:val="x-none" w:eastAsia="x-none"/>
              </w:rPr>
              <w:t>1552826.44</w:t>
            </w:r>
          </w:p>
        </w:tc>
        <w:tc>
          <w:tcPr>
            <w:tcW w:w="1250" w:type="dxa"/>
            <w:tcBorders>
              <w:top w:val="single" w:sz="4" w:space="0" w:color="auto"/>
              <w:left w:val="nil"/>
              <w:bottom w:val="single" w:sz="4" w:space="0" w:color="auto"/>
              <w:right w:val="single" w:sz="4" w:space="0" w:color="auto"/>
            </w:tcBorders>
            <w:shd w:val="clear" w:color="auto" w:fill="auto"/>
            <w:vAlign w:val="center"/>
          </w:tcPr>
          <w:p w14:paraId="223EEC32" w14:textId="77777777" w:rsidR="00F55C8C" w:rsidRPr="007F1DC7" w:rsidRDefault="00F55C8C" w:rsidP="00F55C8C">
            <w:pPr>
              <w:rPr>
                <w:lang w:val="x-none" w:eastAsia="x-none"/>
              </w:rPr>
            </w:pPr>
            <w:r w:rsidRPr="007F1DC7">
              <w:rPr>
                <w:lang w:val="x-none" w:eastAsia="x-none"/>
              </w:rPr>
              <w:t>11.51</w:t>
            </w:r>
          </w:p>
        </w:tc>
      </w:tr>
      <w:tr w:rsidR="007F1DC7" w:rsidRPr="007F1DC7" w14:paraId="0367787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57702" w14:textId="77777777" w:rsidR="00F55C8C" w:rsidRPr="007F1DC7" w:rsidRDefault="00F55C8C" w:rsidP="00F55C8C">
            <w:pPr>
              <w:rPr>
                <w:lang w:val="x-none" w:eastAsia="x-none"/>
              </w:rPr>
            </w:pPr>
            <w:r w:rsidRPr="007F1DC7">
              <w:rPr>
                <w:lang w:val="x-none" w:eastAsia="x-none"/>
              </w:rPr>
              <w:t>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5B36084" w14:textId="77777777" w:rsidR="00F55C8C" w:rsidRPr="007F1DC7" w:rsidRDefault="00F55C8C" w:rsidP="00F55C8C">
            <w:pPr>
              <w:rPr>
                <w:lang w:val="x-none" w:eastAsia="x-none"/>
              </w:rPr>
            </w:pPr>
            <w:r w:rsidRPr="007F1DC7">
              <w:rPr>
                <w:lang w:val="x-none" w:eastAsia="x-none"/>
              </w:rPr>
              <w:t>377563.7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D8A8B29" w14:textId="77777777" w:rsidR="00F55C8C" w:rsidRPr="007F1DC7" w:rsidRDefault="00F55C8C" w:rsidP="00F55C8C">
            <w:pPr>
              <w:rPr>
                <w:lang w:val="x-none" w:eastAsia="x-none"/>
              </w:rPr>
            </w:pPr>
            <w:r w:rsidRPr="007F1DC7">
              <w:rPr>
                <w:lang w:val="x-none" w:eastAsia="x-none"/>
              </w:rPr>
              <w:t>1555947.69</w:t>
            </w:r>
          </w:p>
        </w:tc>
        <w:tc>
          <w:tcPr>
            <w:tcW w:w="986" w:type="dxa"/>
            <w:tcBorders>
              <w:top w:val="single" w:sz="4" w:space="0" w:color="auto"/>
              <w:left w:val="nil"/>
              <w:bottom w:val="single" w:sz="4" w:space="0" w:color="auto"/>
              <w:right w:val="single" w:sz="4" w:space="0" w:color="auto"/>
            </w:tcBorders>
            <w:shd w:val="clear" w:color="auto" w:fill="auto"/>
            <w:vAlign w:val="center"/>
          </w:tcPr>
          <w:p w14:paraId="07096A42" w14:textId="77777777" w:rsidR="00F55C8C" w:rsidRPr="007F1DC7" w:rsidRDefault="00F55C8C" w:rsidP="00F55C8C">
            <w:pPr>
              <w:rPr>
                <w:lang w:val="x-none" w:eastAsia="x-none"/>
              </w:rPr>
            </w:pPr>
            <w:r w:rsidRPr="007F1DC7">
              <w:rPr>
                <w:lang w:val="x-none" w:eastAsia="x-none"/>
              </w:rPr>
              <w:t>26.51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0899" w14:textId="77777777" w:rsidR="00F55C8C" w:rsidRPr="007F1DC7" w:rsidRDefault="00F55C8C" w:rsidP="00F55C8C">
            <w:pPr>
              <w:rPr>
                <w:lang w:val="x-none" w:eastAsia="x-none"/>
              </w:rPr>
            </w:pPr>
            <w:r w:rsidRPr="007F1DC7">
              <w:rPr>
                <w:lang w:val="x-none" w:eastAsia="x-none"/>
              </w:rPr>
              <w:t>254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9DC85E9" w14:textId="77777777" w:rsidR="00F55C8C" w:rsidRPr="007F1DC7" w:rsidRDefault="00F55C8C" w:rsidP="00F55C8C">
            <w:pPr>
              <w:rPr>
                <w:lang w:val="x-none" w:eastAsia="x-none"/>
              </w:rPr>
            </w:pPr>
            <w:r w:rsidRPr="007F1DC7">
              <w:rPr>
                <w:lang w:val="x-none" w:eastAsia="x-none"/>
              </w:rPr>
              <w:t>377003.97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C0A1B8D" w14:textId="77777777" w:rsidR="00F55C8C" w:rsidRPr="007F1DC7" w:rsidRDefault="00F55C8C" w:rsidP="00F55C8C">
            <w:pPr>
              <w:rPr>
                <w:lang w:val="x-none" w:eastAsia="x-none"/>
              </w:rPr>
            </w:pPr>
            <w:r w:rsidRPr="007F1DC7">
              <w:rPr>
                <w:lang w:val="x-none" w:eastAsia="x-none"/>
              </w:rPr>
              <w:t>1552825.42</w:t>
            </w:r>
          </w:p>
        </w:tc>
        <w:tc>
          <w:tcPr>
            <w:tcW w:w="1250" w:type="dxa"/>
            <w:tcBorders>
              <w:top w:val="single" w:sz="4" w:space="0" w:color="auto"/>
              <w:left w:val="nil"/>
              <w:bottom w:val="single" w:sz="4" w:space="0" w:color="auto"/>
              <w:right w:val="single" w:sz="4" w:space="0" w:color="auto"/>
            </w:tcBorders>
            <w:shd w:val="clear" w:color="auto" w:fill="auto"/>
            <w:vAlign w:val="center"/>
          </w:tcPr>
          <w:p w14:paraId="2ACFDD3F" w14:textId="77777777" w:rsidR="00F55C8C" w:rsidRPr="007F1DC7" w:rsidRDefault="00F55C8C" w:rsidP="00F55C8C">
            <w:pPr>
              <w:rPr>
                <w:lang w:val="x-none" w:eastAsia="x-none"/>
              </w:rPr>
            </w:pPr>
            <w:r w:rsidRPr="007F1DC7">
              <w:rPr>
                <w:lang w:val="x-none" w:eastAsia="x-none"/>
              </w:rPr>
              <w:t>44.8</w:t>
            </w:r>
          </w:p>
        </w:tc>
      </w:tr>
      <w:tr w:rsidR="007F1DC7" w:rsidRPr="007F1DC7" w14:paraId="6FF7C9D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C751" w14:textId="77777777" w:rsidR="00F55C8C" w:rsidRPr="007F1DC7" w:rsidRDefault="00F55C8C" w:rsidP="00F55C8C">
            <w:pPr>
              <w:rPr>
                <w:lang w:val="x-none" w:eastAsia="x-none"/>
              </w:rPr>
            </w:pPr>
            <w:r w:rsidRPr="007F1DC7">
              <w:rPr>
                <w:lang w:val="x-none" w:eastAsia="x-none"/>
              </w:rPr>
              <w:t>121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7DF4BB7" w14:textId="77777777" w:rsidR="00F55C8C" w:rsidRPr="007F1DC7" w:rsidRDefault="00F55C8C" w:rsidP="00F55C8C">
            <w:pPr>
              <w:rPr>
                <w:lang w:val="x-none" w:eastAsia="x-none"/>
              </w:rPr>
            </w:pPr>
            <w:r w:rsidRPr="007F1DC7">
              <w:rPr>
                <w:lang w:val="x-none" w:eastAsia="x-none"/>
              </w:rPr>
              <w:t>377572.56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C68646E" w14:textId="77777777" w:rsidR="00F55C8C" w:rsidRPr="007F1DC7" w:rsidRDefault="00F55C8C" w:rsidP="00F55C8C">
            <w:pPr>
              <w:rPr>
                <w:lang w:val="x-none" w:eastAsia="x-none"/>
              </w:rPr>
            </w:pPr>
            <w:r w:rsidRPr="007F1DC7">
              <w:rPr>
                <w:lang w:val="x-none" w:eastAsia="x-none"/>
              </w:rPr>
              <w:t>1555972.67</w:t>
            </w:r>
          </w:p>
        </w:tc>
        <w:tc>
          <w:tcPr>
            <w:tcW w:w="986" w:type="dxa"/>
            <w:tcBorders>
              <w:top w:val="single" w:sz="4" w:space="0" w:color="auto"/>
              <w:left w:val="nil"/>
              <w:bottom w:val="single" w:sz="4" w:space="0" w:color="auto"/>
              <w:right w:val="single" w:sz="4" w:space="0" w:color="auto"/>
            </w:tcBorders>
            <w:shd w:val="clear" w:color="auto" w:fill="auto"/>
            <w:vAlign w:val="center"/>
          </w:tcPr>
          <w:p w14:paraId="6BE1853C" w14:textId="77777777" w:rsidR="00F55C8C" w:rsidRPr="007F1DC7" w:rsidRDefault="00F55C8C" w:rsidP="00F55C8C">
            <w:pPr>
              <w:rPr>
                <w:lang w:val="x-none" w:eastAsia="x-none"/>
              </w:rPr>
            </w:pPr>
            <w:r w:rsidRPr="007F1DC7">
              <w:rPr>
                <w:lang w:val="x-none" w:eastAsia="x-none"/>
              </w:rPr>
              <w:t>16.16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12E41" w14:textId="77777777" w:rsidR="00F55C8C" w:rsidRPr="007F1DC7" w:rsidRDefault="00F55C8C" w:rsidP="00F55C8C">
            <w:pPr>
              <w:rPr>
                <w:lang w:val="x-none" w:eastAsia="x-none"/>
              </w:rPr>
            </w:pPr>
            <w:r w:rsidRPr="007F1DC7">
              <w:rPr>
                <w:lang w:val="x-none" w:eastAsia="x-none"/>
              </w:rPr>
              <w:t>255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F185D57" w14:textId="77777777" w:rsidR="00F55C8C" w:rsidRPr="007F1DC7" w:rsidRDefault="00F55C8C" w:rsidP="00F55C8C">
            <w:pPr>
              <w:rPr>
                <w:lang w:val="x-none" w:eastAsia="x-none"/>
              </w:rPr>
            </w:pPr>
            <w:r w:rsidRPr="007F1DC7">
              <w:rPr>
                <w:lang w:val="x-none" w:eastAsia="x-none"/>
              </w:rPr>
              <w:t>376999.99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4C19166" w14:textId="77777777" w:rsidR="00F55C8C" w:rsidRPr="007F1DC7" w:rsidRDefault="00F55C8C" w:rsidP="00F55C8C">
            <w:pPr>
              <w:rPr>
                <w:lang w:val="x-none" w:eastAsia="x-none"/>
              </w:rPr>
            </w:pPr>
            <w:r w:rsidRPr="007F1DC7">
              <w:rPr>
                <w:lang w:val="x-none" w:eastAsia="x-none"/>
              </w:rPr>
              <w:t>1552780.8</w:t>
            </w:r>
          </w:p>
        </w:tc>
        <w:tc>
          <w:tcPr>
            <w:tcW w:w="1250" w:type="dxa"/>
            <w:tcBorders>
              <w:top w:val="single" w:sz="4" w:space="0" w:color="auto"/>
              <w:left w:val="nil"/>
              <w:bottom w:val="single" w:sz="4" w:space="0" w:color="auto"/>
              <w:right w:val="single" w:sz="4" w:space="0" w:color="auto"/>
            </w:tcBorders>
            <w:shd w:val="clear" w:color="auto" w:fill="auto"/>
            <w:vAlign w:val="center"/>
          </w:tcPr>
          <w:p w14:paraId="10F3B1C7" w14:textId="77777777" w:rsidR="00F55C8C" w:rsidRPr="007F1DC7" w:rsidRDefault="00F55C8C" w:rsidP="00F55C8C">
            <w:pPr>
              <w:rPr>
                <w:lang w:val="x-none" w:eastAsia="x-none"/>
              </w:rPr>
            </w:pPr>
            <w:r w:rsidRPr="007F1DC7">
              <w:rPr>
                <w:lang w:val="x-none" w:eastAsia="x-none"/>
              </w:rPr>
              <w:t>55.79</w:t>
            </w:r>
          </w:p>
        </w:tc>
      </w:tr>
      <w:tr w:rsidR="007F1DC7" w:rsidRPr="007F1DC7" w14:paraId="1E5FD73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790A2" w14:textId="77777777" w:rsidR="00F55C8C" w:rsidRPr="007F1DC7" w:rsidRDefault="00F55C8C" w:rsidP="00F55C8C">
            <w:pPr>
              <w:rPr>
                <w:lang w:val="x-none" w:eastAsia="x-none"/>
              </w:rPr>
            </w:pPr>
            <w:r w:rsidRPr="007F1DC7">
              <w:rPr>
                <w:lang w:val="x-none" w:eastAsia="x-none"/>
              </w:rPr>
              <w:t>122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4441A4" w14:textId="77777777" w:rsidR="00F55C8C" w:rsidRPr="007F1DC7" w:rsidRDefault="00F55C8C" w:rsidP="00F55C8C">
            <w:pPr>
              <w:rPr>
                <w:lang w:val="x-none" w:eastAsia="x-none"/>
              </w:rPr>
            </w:pPr>
            <w:r w:rsidRPr="007F1DC7">
              <w:rPr>
                <w:lang w:val="x-none" w:eastAsia="x-none"/>
              </w:rPr>
              <w:t>377578.87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96D931" w14:textId="77777777" w:rsidR="00F55C8C" w:rsidRPr="007F1DC7" w:rsidRDefault="00F55C8C" w:rsidP="00F55C8C">
            <w:pPr>
              <w:rPr>
                <w:lang w:val="x-none" w:eastAsia="x-none"/>
              </w:rPr>
            </w:pPr>
            <w:r w:rsidRPr="007F1DC7">
              <w:rPr>
                <w:lang w:val="x-none" w:eastAsia="x-none"/>
              </w:rPr>
              <w:t>1555987.55</w:t>
            </w:r>
          </w:p>
        </w:tc>
        <w:tc>
          <w:tcPr>
            <w:tcW w:w="986" w:type="dxa"/>
            <w:tcBorders>
              <w:top w:val="single" w:sz="4" w:space="0" w:color="auto"/>
              <w:left w:val="nil"/>
              <w:bottom w:val="single" w:sz="4" w:space="0" w:color="auto"/>
              <w:right w:val="single" w:sz="4" w:space="0" w:color="auto"/>
            </w:tcBorders>
            <w:shd w:val="clear" w:color="auto" w:fill="auto"/>
            <w:vAlign w:val="center"/>
          </w:tcPr>
          <w:p w14:paraId="4C16F182" w14:textId="77777777" w:rsidR="00F55C8C" w:rsidRPr="007F1DC7" w:rsidRDefault="00F55C8C" w:rsidP="00F55C8C">
            <w:pPr>
              <w:rPr>
                <w:lang w:val="x-none" w:eastAsia="x-none"/>
              </w:rPr>
            </w:pPr>
            <w:r w:rsidRPr="007F1DC7">
              <w:rPr>
                <w:lang w:val="x-none" w:eastAsia="x-none"/>
              </w:rPr>
              <w:t>29.64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BF7B9" w14:textId="77777777" w:rsidR="00F55C8C" w:rsidRPr="007F1DC7" w:rsidRDefault="00F55C8C" w:rsidP="00F55C8C">
            <w:pPr>
              <w:rPr>
                <w:lang w:val="x-none" w:eastAsia="x-none"/>
              </w:rPr>
            </w:pPr>
            <w:r w:rsidRPr="007F1DC7">
              <w:rPr>
                <w:lang w:val="x-none" w:eastAsia="x-none"/>
              </w:rPr>
              <w:t>256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29B3279" w14:textId="77777777" w:rsidR="00F55C8C" w:rsidRPr="007F1DC7" w:rsidRDefault="00F55C8C" w:rsidP="00F55C8C">
            <w:pPr>
              <w:rPr>
                <w:lang w:val="x-none" w:eastAsia="x-none"/>
              </w:rPr>
            </w:pPr>
            <w:r w:rsidRPr="007F1DC7">
              <w:rPr>
                <w:lang w:val="x-none" w:eastAsia="x-none"/>
              </w:rPr>
              <w:t>377053.38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6EC239F" w14:textId="77777777" w:rsidR="00F55C8C" w:rsidRPr="007F1DC7" w:rsidRDefault="00F55C8C" w:rsidP="00F55C8C">
            <w:pPr>
              <w:rPr>
                <w:lang w:val="x-none" w:eastAsia="x-none"/>
              </w:rPr>
            </w:pPr>
            <w:r w:rsidRPr="007F1DC7">
              <w:rPr>
                <w:lang w:val="x-none" w:eastAsia="x-none"/>
              </w:rPr>
              <w:t>1552764.6</w:t>
            </w:r>
          </w:p>
        </w:tc>
        <w:tc>
          <w:tcPr>
            <w:tcW w:w="1250" w:type="dxa"/>
            <w:tcBorders>
              <w:top w:val="single" w:sz="4" w:space="0" w:color="auto"/>
              <w:left w:val="nil"/>
              <w:bottom w:val="single" w:sz="4" w:space="0" w:color="auto"/>
              <w:right w:val="single" w:sz="4" w:space="0" w:color="auto"/>
            </w:tcBorders>
            <w:shd w:val="clear" w:color="auto" w:fill="auto"/>
            <w:vAlign w:val="center"/>
          </w:tcPr>
          <w:p w14:paraId="3C1F7888" w14:textId="77777777" w:rsidR="00F55C8C" w:rsidRPr="007F1DC7" w:rsidRDefault="00F55C8C" w:rsidP="00F55C8C">
            <w:pPr>
              <w:rPr>
                <w:lang w:val="x-none" w:eastAsia="x-none"/>
              </w:rPr>
            </w:pPr>
            <w:r w:rsidRPr="007F1DC7">
              <w:rPr>
                <w:lang w:val="x-none" w:eastAsia="x-none"/>
              </w:rPr>
              <w:t>61.16</w:t>
            </w:r>
          </w:p>
        </w:tc>
      </w:tr>
      <w:tr w:rsidR="007F1DC7" w:rsidRPr="007F1DC7" w14:paraId="3B5BEB4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042B4" w14:textId="77777777" w:rsidR="00F55C8C" w:rsidRPr="007F1DC7" w:rsidRDefault="00F55C8C" w:rsidP="00F55C8C">
            <w:pPr>
              <w:rPr>
                <w:lang w:val="x-none" w:eastAsia="x-none"/>
              </w:rPr>
            </w:pPr>
            <w:r w:rsidRPr="007F1DC7">
              <w:rPr>
                <w:lang w:val="x-none" w:eastAsia="x-none"/>
              </w:rPr>
              <w:t>123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9BD88C" w14:textId="77777777" w:rsidR="00F55C8C" w:rsidRPr="007F1DC7" w:rsidRDefault="00F55C8C" w:rsidP="00F55C8C">
            <w:pPr>
              <w:rPr>
                <w:lang w:val="x-none" w:eastAsia="x-none"/>
              </w:rPr>
            </w:pPr>
            <w:r w:rsidRPr="007F1DC7">
              <w:rPr>
                <w:lang w:val="x-none" w:eastAsia="x-none"/>
              </w:rPr>
              <w:t>377593.19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ACF2E95" w14:textId="77777777" w:rsidR="00F55C8C" w:rsidRPr="007F1DC7" w:rsidRDefault="00F55C8C" w:rsidP="00F55C8C">
            <w:pPr>
              <w:rPr>
                <w:lang w:val="x-none" w:eastAsia="x-none"/>
              </w:rPr>
            </w:pPr>
            <w:r w:rsidRPr="007F1DC7">
              <w:rPr>
                <w:lang w:val="x-none" w:eastAsia="x-none"/>
              </w:rPr>
              <w:t>1556013.5</w:t>
            </w:r>
          </w:p>
        </w:tc>
        <w:tc>
          <w:tcPr>
            <w:tcW w:w="986" w:type="dxa"/>
            <w:tcBorders>
              <w:top w:val="single" w:sz="4" w:space="0" w:color="auto"/>
              <w:left w:val="nil"/>
              <w:bottom w:val="single" w:sz="4" w:space="0" w:color="auto"/>
              <w:right w:val="single" w:sz="4" w:space="0" w:color="auto"/>
            </w:tcBorders>
            <w:shd w:val="clear" w:color="auto" w:fill="auto"/>
            <w:vAlign w:val="center"/>
          </w:tcPr>
          <w:p w14:paraId="493AB4B0" w14:textId="77777777" w:rsidR="00F55C8C" w:rsidRPr="007F1DC7" w:rsidRDefault="00F55C8C" w:rsidP="00F55C8C">
            <w:pPr>
              <w:rPr>
                <w:lang w:val="x-none" w:eastAsia="x-none"/>
              </w:rPr>
            </w:pPr>
            <w:r w:rsidRPr="007F1DC7">
              <w:rPr>
                <w:lang w:val="x-none" w:eastAsia="x-none"/>
              </w:rPr>
              <w:t>45.88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2A45E" w14:textId="77777777" w:rsidR="00F55C8C" w:rsidRPr="007F1DC7" w:rsidRDefault="00F55C8C" w:rsidP="00F55C8C">
            <w:pPr>
              <w:rPr>
                <w:lang w:val="x-none" w:eastAsia="x-none"/>
              </w:rPr>
            </w:pPr>
            <w:r w:rsidRPr="007F1DC7">
              <w:rPr>
                <w:lang w:val="x-none" w:eastAsia="x-none"/>
              </w:rPr>
              <w:t>257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DD8A195" w14:textId="77777777" w:rsidR="00F55C8C" w:rsidRPr="007F1DC7" w:rsidRDefault="00F55C8C" w:rsidP="00F55C8C">
            <w:pPr>
              <w:rPr>
                <w:lang w:val="x-none" w:eastAsia="x-none"/>
              </w:rPr>
            </w:pPr>
            <w:r w:rsidRPr="007F1DC7">
              <w:rPr>
                <w:lang w:val="x-none" w:eastAsia="x-none"/>
              </w:rPr>
              <w:t>377113.22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ABBBFA6" w14:textId="77777777" w:rsidR="00F55C8C" w:rsidRPr="007F1DC7" w:rsidRDefault="00F55C8C" w:rsidP="00F55C8C">
            <w:pPr>
              <w:rPr>
                <w:lang w:val="x-none" w:eastAsia="x-none"/>
              </w:rPr>
            </w:pPr>
            <w:r w:rsidRPr="007F1DC7">
              <w:rPr>
                <w:lang w:val="x-none" w:eastAsia="x-none"/>
              </w:rPr>
              <w:t>1552751.97</w:t>
            </w:r>
          </w:p>
        </w:tc>
        <w:tc>
          <w:tcPr>
            <w:tcW w:w="1250" w:type="dxa"/>
            <w:tcBorders>
              <w:top w:val="single" w:sz="4" w:space="0" w:color="auto"/>
              <w:left w:val="nil"/>
              <w:bottom w:val="single" w:sz="4" w:space="0" w:color="auto"/>
              <w:right w:val="single" w:sz="4" w:space="0" w:color="auto"/>
            </w:tcBorders>
            <w:shd w:val="clear" w:color="auto" w:fill="auto"/>
            <w:vAlign w:val="center"/>
          </w:tcPr>
          <w:p w14:paraId="7FB41A25" w14:textId="77777777" w:rsidR="00F55C8C" w:rsidRPr="007F1DC7" w:rsidRDefault="00F55C8C" w:rsidP="00F55C8C">
            <w:pPr>
              <w:rPr>
                <w:lang w:val="x-none" w:eastAsia="x-none"/>
              </w:rPr>
            </w:pPr>
            <w:r w:rsidRPr="007F1DC7">
              <w:rPr>
                <w:lang w:val="x-none" w:eastAsia="x-none"/>
              </w:rPr>
              <w:t>181</w:t>
            </w:r>
          </w:p>
        </w:tc>
      </w:tr>
      <w:tr w:rsidR="007F1DC7" w:rsidRPr="007F1DC7" w14:paraId="6366154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E3473" w14:textId="77777777" w:rsidR="00F55C8C" w:rsidRPr="007F1DC7" w:rsidRDefault="00F55C8C" w:rsidP="00F55C8C">
            <w:pPr>
              <w:rPr>
                <w:lang w:val="x-none" w:eastAsia="x-none"/>
              </w:rPr>
            </w:pPr>
            <w:r w:rsidRPr="007F1DC7">
              <w:rPr>
                <w:lang w:val="x-none" w:eastAsia="x-none"/>
              </w:rPr>
              <w:t>124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90EECF4" w14:textId="77777777" w:rsidR="00F55C8C" w:rsidRPr="007F1DC7" w:rsidRDefault="00F55C8C" w:rsidP="00F55C8C">
            <w:pPr>
              <w:rPr>
                <w:lang w:val="x-none" w:eastAsia="x-none"/>
              </w:rPr>
            </w:pPr>
            <w:r w:rsidRPr="007F1DC7">
              <w:rPr>
                <w:lang w:val="x-none" w:eastAsia="x-none"/>
              </w:rPr>
              <w:t>377610.91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CA529ED" w14:textId="77777777" w:rsidR="00F55C8C" w:rsidRPr="007F1DC7" w:rsidRDefault="00F55C8C" w:rsidP="00F55C8C">
            <w:pPr>
              <w:rPr>
                <w:lang w:val="x-none" w:eastAsia="x-none"/>
              </w:rPr>
            </w:pPr>
            <w:r w:rsidRPr="007F1DC7">
              <w:rPr>
                <w:lang w:val="x-none" w:eastAsia="x-none"/>
              </w:rPr>
              <w:t>1556055.82</w:t>
            </w:r>
          </w:p>
        </w:tc>
        <w:tc>
          <w:tcPr>
            <w:tcW w:w="986" w:type="dxa"/>
            <w:tcBorders>
              <w:top w:val="single" w:sz="4" w:space="0" w:color="auto"/>
              <w:left w:val="nil"/>
              <w:bottom w:val="single" w:sz="4" w:space="0" w:color="auto"/>
              <w:right w:val="single" w:sz="4" w:space="0" w:color="auto"/>
            </w:tcBorders>
            <w:shd w:val="clear" w:color="auto" w:fill="auto"/>
            <w:vAlign w:val="center"/>
          </w:tcPr>
          <w:p w14:paraId="47464868" w14:textId="77777777" w:rsidR="00F55C8C" w:rsidRPr="007F1DC7" w:rsidRDefault="00F55C8C" w:rsidP="00F55C8C">
            <w:pPr>
              <w:rPr>
                <w:lang w:val="x-none" w:eastAsia="x-none"/>
              </w:rPr>
            </w:pPr>
            <w:r w:rsidRPr="007F1DC7">
              <w:rPr>
                <w:lang w:val="x-none" w:eastAsia="x-none"/>
              </w:rPr>
              <w:t>29.03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4996B" w14:textId="77777777" w:rsidR="00F55C8C" w:rsidRPr="007F1DC7" w:rsidRDefault="00F55C8C" w:rsidP="00F55C8C">
            <w:pPr>
              <w:rPr>
                <w:lang w:val="x-none" w:eastAsia="x-none"/>
              </w:rPr>
            </w:pPr>
            <w:r w:rsidRPr="007F1DC7">
              <w:rPr>
                <w:lang w:val="x-none" w:eastAsia="x-none"/>
              </w:rPr>
              <w:t>258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E8E7D55" w14:textId="77777777" w:rsidR="00F55C8C" w:rsidRPr="007F1DC7" w:rsidRDefault="00F55C8C" w:rsidP="00F55C8C">
            <w:pPr>
              <w:rPr>
                <w:lang w:val="x-none" w:eastAsia="x-none"/>
              </w:rPr>
            </w:pPr>
            <w:r w:rsidRPr="007F1DC7">
              <w:rPr>
                <w:lang w:val="x-none" w:eastAsia="x-none"/>
              </w:rPr>
              <w:t>377057.7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B6AE93C" w14:textId="77777777" w:rsidR="00F55C8C" w:rsidRPr="007F1DC7" w:rsidRDefault="00F55C8C" w:rsidP="00F55C8C">
            <w:pPr>
              <w:rPr>
                <w:lang w:val="x-none" w:eastAsia="x-none"/>
              </w:rPr>
            </w:pPr>
            <w:r w:rsidRPr="007F1DC7">
              <w:rPr>
                <w:lang w:val="x-none" w:eastAsia="x-none"/>
              </w:rPr>
              <w:t>1552579.7</w:t>
            </w:r>
          </w:p>
        </w:tc>
        <w:tc>
          <w:tcPr>
            <w:tcW w:w="1250" w:type="dxa"/>
            <w:tcBorders>
              <w:top w:val="single" w:sz="4" w:space="0" w:color="auto"/>
              <w:left w:val="nil"/>
              <w:bottom w:val="single" w:sz="4" w:space="0" w:color="auto"/>
              <w:right w:val="single" w:sz="4" w:space="0" w:color="auto"/>
            </w:tcBorders>
            <w:shd w:val="clear" w:color="auto" w:fill="auto"/>
            <w:vAlign w:val="center"/>
          </w:tcPr>
          <w:p w14:paraId="4F82AE50" w14:textId="77777777" w:rsidR="00F55C8C" w:rsidRPr="007F1DC7" w:rsidRDefault="00F55C8C" w:rsidP="00F55C8C">
            <w:pPr>
              <w:rPr>
                <w:lang w:val="x-none" w:eastAsia="x-none"/>
              </w:rPr>
            </w:pPr>
            <w:r w:rsidRPr="007F1DC7">
              <w:rPr>
                <w:lang w:val="x-none" w:eastAsia="x-none"/>
              </w:rPr>
              <w:t>58.24</w:t>
            </w:r>
          </w:p>
        </w:tc>
      </w:tr>
      <w:tr w:rsidR="007F1DC7" w:rsidRPr="007F1DC7" w14:paraId="1DD428E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BD1B" w14:textId="77777777" w:rsidR="00F55C8C" w:rsidRPr="007F1DC7" w:rsidRDefault="00F55C8C" w:rsidP="00F55C8C">
            <w:pPr>
              <w:rPr>
                <w:lang w:val="x-none" w:eastAsia="x-none"/>
              </w:rPr>
            </w:pPr>
            <w:r w:rsidRPr="007F1DC7">
              <w:rPr>
                <w:lang w:val="x-none" w:eastAsia="x-none"/>
              </w:rPr>
              <w:t>125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AA28D00" w14:textId="77777777" w:rsidR="00F55C8C" w:rsidRPr="007F1DC7" w:rsidRDefault="00F55C8C" w:rsidP="00F55C8C">
            <w:pPr>
              <w:rPr>
                <w:lang w:val="x-none" w:eastAsia="x-none"/>
              </w:rPr>
            </w:pPr>
            <w:r w:rsidRPr="007F1DC7">
              <w:rPr>
                <w:lang w:val="x-none" w:eastAsia="x-none"/>
              </w:rPr>
              <w:t>377622.47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080AD2" w14:textId="77777777" w:rsidR="00F55C8C" w:rsidRPr="007F1DC7" w:rsidRDefault="00F55C8C" w:rsidP="00F55C8C">
            <w:pPr>
              <w:rPr>
                <w:lang w:val="x-none" w:eastAsia="x-none"/>
              </w:rPr>
            </w:pPr>
            <w:r w:rsidRPr="007F1DC7">
              <w:rPr>
                <w:lang w:val="x-none" w:eastAsia="x-none"/>
              </w:rPr>
              <w:t>1556082.45</w:t>
            </w:r>
          </w:p>
        </w:tc>
        <w:tc>
          <w:tcPr>
            <w:tcW w:w="986" w:type="dxa"/>
            <w:tcBorders>
              <w:top w:val="single" w:sz="4" w:space="0" w:color="auto"/>
              <w:left w:val="nil"/>
              <w:bottom w:val="single" w:sz="4" w:space="0" w:color="auto"/>
              <w:right w:val="single" w:sz="4" w:space="0" w:color="auto"/>
            </w:tcBorders>
            <w:shd w:val="clear" w:color="auto" w:fill="auto"/>
            <w:vAlign w:val="center"/>
          </w:tcPr>
          <w:p w14:paraId="7494019D" w14:textId="77777777" w:rsidR="00F55C8C" w:rsidRPr="007F1DC7" w:rsidRDefault="00F55C8C" w:rsidP="00F55C8C">
            <w:pPr>
              <w:rPr>
                <w:lang w:val="x-none" w:eastAsia="x-none"/>
              </w:rPr>
            </w:pPr>
            <w:r w:rsidRPr="007F1DC7">
              <w:rPr>
                <w:lang w:val="x-none" w:eastAsia="x-none"/>
              </w:rPr>
              <w:t>28.42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ED061" w14:textId="77777777" w:rsidR="00F55C8C" w:rsidRPr="007F1DC7" w:rsidRDefault="00F55C8C" w:rsidP="00F55C8C">
            <w:pPr>
              <w:rPr>
                <w:lang w:val="x-none" w:eastAsia="x-none"/>
              </w:rPr>
            </w:pPr>
            <w:r w:rsidRPr="007F1DC7">
              <w:rPr>
                <w:lang w:val="x-none" w:eastAsia="x-none"/>
              </w:rPr>
              <w:t>259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6C5D0C40" w14:textId="77777777" w:rsidR="00F55C8C" w:rsidRPr="007F1DC7" w:rsidRDefault="00F55C8C" w:rsidP="00F55C8C">
            <w:pPr>
              <w:rPr>
                <w:lang w:val="x-none" w:eastAsia="x-none"/>
              </w:rPr>
            </w:pPr>
            <w:r w:rsidRPr="007F1DC7">
              <w:rPr>
                <w:lang w:val="x-none" w:eastAsia="x-none"/>
              </w:rPr>
              <w:t>377037.91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8ABEC8F" w14:textId="77777777" w:rsidR="00F55C8C" w:rsidRPr="007F1DC7" w:rsidRDefault="00F55C8C" w:rsidP="00F55C8C">
            <w:pPr>
              <w:rPr>
                <w:lang w:val="x-none" w:eastAsia="x-none"/>
              </w:rPr>
            </w:pPr>
            <w:r w:rsidRPr="007F1DC7">
              <w:rPr>
                <w:lang w:val="x-none" w:eastAsia="x-none"/>
              </w:rPr>
              <w:t>1552524.93</w:t>
            </w:r>
          </w:p>
        </w:tc>
        <w:tc>
          <w:tcPr>
            <w:tcW w:w="1250" w:type="dxa"/>
            <w:tcBorders>
              <w:top w:val="single" w:sz="4" w:space="0" w:color="auto"/>
              <w:left w:val="nil"/>
              <w:bottom w:val="single" w:sz="4" w:space="0" w:color="auto"/>
              <w:right w:val="single" w:sz="4" w:space="0" w:color="auto"/>
            </w:tcBorders>
            <w:shd w:val="clear" w:color="auto" w:fill="auto"/>
            <w:vAlign w:val="center"/>
          </w:tcPr>
          <w:p w14:paraId="069F06CA" w14:textId="77777777" w:rsidR="00F55C8C" w:rsidRPr="007F1DC7" w:rsidRDefault="00F55C8C" w:rsidP="00F55C8C">
            <w:pPr>
              <w:rPr>
                <w:lang w:val="x-none" w:eastAsia="x-none"/>
              </w:rPr>
            </w:pPr>
            <w:r w:rsidRPr="007F1DC7">
              <w:rPr>
                <w:lang w:val="x-none" w:eastAsia="x-none"/>
              </w:rPr>
              <w:t>49.49</w:t>
            </w:r>
          </w:p>
        </w:tc>
      </w:tr>
      <w:tr w:rsidR="007F1DC7" w:rsidRPr="007F1DC7" w14:paraId="4DB6CF2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13419" w14:textId="77777777" w:rsidR="00F55C8C" w:rsidRPr="007F1DC7" w:rsidRDefault="00F55C8C" w:rsidP="00F55C8C">
            <w:pPr>
              <w:rPr>
                <w:lang w:val="x-none" w:eastAsia="x-none"/>
              </w:rPr>
            </w:pPr>
            <w:r w:rsidRPr="007F1DC7">
              <w:rPr>
                <w:lang w:val="x-none" w:eastAsia="x-none"/>
              </w:rPr>
              <w:t>126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A8A6A8" w14:textId="77777777" w:rsidR="00F55C8C" w:rsidRPr="007F1DC7" w:rsidRDefault="00F55C8C" w:rsidP="00F55C8C">
            <w:pPr>
              <w:rPr>
                <w:lang w:val="x-none" w:eastAsia="x-none"/>
              </w:rPr>
            </w:pPr>
            <w:r w:rsidRPr="007F1DC7">
              <w:rPr>
                <w:lang w:val="x-none" w:eastAsia="x-none"/>
              </w:rPr>
              <w:t>377635.8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A0E535F" w14:textId="77777777" w:rsidR="00F55C8C" w:rsidRPr="007F1DC7" w:rsidRDefault="00F55C8C" w:rsidP="00F55C8C">
            <w:pPr>
              <w:rPr>
                <w:lang w:val="x-none" w:eastAsia="x-none"/>
              </w:rPr>
            </w:pPr>
            <w:r w:rsidRPr="007F1DC7">
              <w:rPr>
                <w:lang w:val="x-none" w:eastAsia="x-none"/>
              </w:rPr>
              <w:t>1556107.55</w:t>
            </w:r>
          </w:p>
        </w:tc>
        <w:tc>
          <w:tcPr>
            <w:tcW w:w="986" w:type="dxa"/>
            <w:tcBorders>
              <w:top w:val="single" w:sz="4" w:space="0" w:color="auto"/>
              <w:left w:val="nil"/>
              <w:bottom w:val="single" w:sz="4" w:space="0" w:color="auto"/>
              <w:right w:val="single" w:sz="4" w:space="0" w:color="auto"/>
            </w:tcBorders>
            <w:shd w:val="clear" w:color="auto" w:fill="auto"/>
            <w:vAlign w:val="center"/>
          </w:tcPr>
          <w:p w14:paraId="72A14344" w14:textId="77777777" w:rsidR="00F55C8C" w:rsidRPr="007F1DC7" w:rsidRDefault="00F55C8C" w:rsidP="00F55C8C">
            <w:pPr>
              <w:rPr>
                <w:lang w:val="x-none" w:eastAsia="x-none"/>
              </w:rPr>
            </w:pPr>
            <w:r w:rsidRPr="007F1DC7">
              <w:rPr>
                <w:lang w:val="x-none" w:eastAsia="x-none"/>
              </w:rPr>
              <w:t>14.78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E8D27" w14:textId="77777777" w:rsidR="00F55C8C" w:rsidRPr="007F1DC7" w:rsidRDefault="00F55C8C" w:rsidP="00F55C8C">
            <w:pPr>
              <w:rPr>
                <w:lang w:val="x-none" w:eastAsia="x-none"/>
              </w:rPr>
            </w:pPr>
            <w:r w:rsidRPr="007F1DC7">
              <w:rPr>
                <w:lang w:val="x-none" w:eastAsia="x-none"/>
              </w:rPr>
              <w:t>260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099D7F9" w14:textId="77777777" w:rsidR="00F55C8C" w:rsidRPr="007F1DC7" w:rsidRDefault="00F55C8C" w:rsidP="00F55C8C">
            <w:pPr>
              <w:rPr>
                <w:lang w:val="x-none" w:eastAsia="x-none"/>
              </w:rPr>
            </w:pPr>
            <w:r w:rsidRPr="007F1DC7">
              <w:rPr>
                <w:lang w:val="x-none" w:eastAsia="x-none"/>
              </w:rPr>
              <w:t>376990.76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8FF5E3F" w14:textId="77777777" w:rsidR="00F55C8C" w:rsidRPr="007F1DC7" w:rsidRDefault="00F55C8C" w:rsidP="00F55C8C">
            <w:pPr>
              <w:rPr>
                <w:lang w:val="x-none" w:eastAsia="x-none"/>
              </w:rPr>
            </w:pPr>
            <w:r w:rsidRPr="007F1DC7">
              <w:rPr>
                <w:lang w:val="x-none" w:eastAsia="x-none"/>
              </w:rPr>
              <w:t>1552539.98</w:t>
            </w:r>
          </w:p>
        </w:tc>
        <w:tc>
          <w:tcPr>
            <w:tcW w:w="1250" w:type="dxa"/>
            <w:tcBorders>
              <w:top w:val="single" w:sz="4" w:space="0" w:color="auto"/>
              <w:left w:val="nil"/>
              <w:bottom w:val="single" w:sz="4" w:space="0" w:color="auto"/>
              <w:right w:val="single" w:sz="4" w:space="0" w:color="auto"/>
            </w:tcBorders>
            <w:shd w:val="clear" w:color="auto" w:fill="auto"/>
            <w:vAlign w:val="center"/>
          </w:tcPr>
          <w:p w14:paraId="57CF7B37" w14:textId="77777777" w:rsidR="00F55C8C" w:rsidRPr="007F1DC7" w:rsidRDefault="00F55C8C" w:rsidP="00F55C8C">
            <w:pPr>
              <w:rPr>
                <w:lang w:val="x-none" w:eastAsia="x-none"/>
              </w:rPr>
            </w:pPr>
            <w:r w:rsidRPr="007F1DC7">
              <w:rPr>
                <w:lang w:val="x-none" w:eastAsia="x-none"/>
              </w:rPr>
              <w:t>59.54</w:t>
            </w:r>
          </w:p>
        </w:tc>
      </w:tr>
      <w:tr w:rsidR="007F1DC7" w:rsidRPr="007F1DC7" w14:paraId="208A123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5499A" w14:textId="77777777" w:rsidR="00F55C8C" w:rsidRPr="007F1DC7" w:rsidRDefault="00F55C8C" w:rsidP="00F55C8C">
            <w:pPr>
              <w:rPr>
                <w:lang w:val="x-none" w:eastAsia="x-none"/>
              </w:rPr>
            </w:pPr>
            <w:r w:rsidRPr="007F1DC7">
              <w:rPr>
                <w:lang w:val="x-none" w:eastAsia="x-none"/>
              </w:rPr>
              <w:t>127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C559BA0" w14:textId="77777777" w:rsidR="00F55C8C" w:rsidRPr="007F1DC7" w:rsidRDefault="00F55C8C" w:rsidP="00F55C8C">
            <w:pPr>
              <w:rPr>
                <w:lang w:val="x-none" w:eastAsia="x-none"/>
              </w:rPr>
            </w:pPr>
            <w:r w:rsidRPr="007F1DC7">
              <w:rPr>
                <w:lang w:val="x-none" w:eastAsia="x-none"/>
              </w:rPr>
              <w:t>377641.63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3FF435" w14:textId="77777777" w:rsidR="00F55C8C" w:rsidRPr="007F1DC7" w:rsidRDefault="00F55C8C" w:rsidP="00F55C8C">
            <w:pPr>
              <w:rPr>
                <w:lang w:val="x-none" w:eastAsia="x-none"/>
              </w:rPr>
            </w:pPr>
            <w:r w:rsidRPr="007F1DC7">
              <w:rPr>
                <w:lang w:val="x-none" w:eastAsia="x-none"/>
              </w:rPr>
              <w:t>1556121.13</w:t>
            </w:r>
          </w:p>
        </w:tc>
        <w:tc>
          <w:tcPr>
            <w:tcW w:w="986" w:type="dxa"/>
            <w:tcBorders>
              <w:top w:val="single" w:sz="4" w:space="0" w:color="auto"/>
              <w:left w:val="nil"/>
              <w:bottom w:val="single" w:sz="4" w:space="0" w:color="auto"/>
              <w:right w:val="single" w:sz="4" w:space="0" w:color="auto"/>
            </w:tcBorders>
            <w:shd w:val="clear" w:color="auto" w:fill="auto"/>
            <w:vAlign w:val="center"/>
          </w:tcPr>
          <w:p w14:paraId="6F888019" w14:textId="77777777" w:rsidR="00F55C8C" w:rsidRPr="007F1DC7" w:rsidRDefault="00F55C8C" w:rsidP="00F55C8C">
            <w:pPr>
              <w:rPr>
                <w:lang w:val="x-none" w:eastAsia="x-none"/>
              </w:rPr>
            </w:pPr>
            <w:r w:rsidRPr="007F1DC7">
              <w:rPr>
                <w:lang w:val="x-none" w:eastAsia="x-none"/>
              </w:rPr>
              <w:t>32.8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74008" w14:textId="77777777" w:rsidR="00F55C8C" w:rsidRPr="007F1DC7" w:rsidRDefault="00F55C8C" w:rsidP="00F55C8C">
            <w:pPr>
              <w:rPr>
                <w:lang w:val="x-none" w:eastAsia="x-none"/>
              </w:rPr>
            </w:pPr>
            <w:r w:rsidRPr="007F1DC7">
              <w:rPr>
                <w:lang w:val="x-none" w:eastAsia="x-none"/>
              </w:rPr>
              <w:t>261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55063F9" w14:textId="77777777" w:rsidR="00F55C8C" w:rsidRPr="007F1DC7" w:rsidRDefault="00F55C8C" w:rsidP="00F55C8C">
            <w:pPr>
              <w:rPr>
                <w:lang w:val="x-none" w:eastAsia="x-none"/>
              </w:rPr>
            </w:pPr>
            <w:r w:rsidRPr="007F1DC7">
              <w:rPr>
                <w:lang w:val="x-none" w:eastAsia="x-none"/>
              </w:rPr>
              <w:t>376967.4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81824F8" w14:textId="77777777" w:rsidR="00F55C8C" w:rsidRPr="007F1DC7" w:rsidRDefault="00F55C8C" w:rsidP="00F55C8C">
            <w:pPr>
              <w:rPr>
                <w:lang w:val="x-none" w:eastAsia="x-none"/>
              </w:rPr>
            </w:pPr>
            <w:r w:rsidRPr="007F1DC7">
              <w:rPr>
                <w:lang w:val="x-none" w:eastAsia="x-none"/>
              </w:rPr>
              <w:t>1552485.21</w:t>
            </w:r>
          </w:p>
        </w:tc>
        <w:tc>
          <w:tcPr>
            <w:tcW w:w="1250" w:type="dxa"/>
            <w:tcBorders>
              <w:top w:val="single" w:sz="4" w:space="0" w:color="auto"/>
              <w:left w:val="nil"/>
              <w:bottom w:val="single" w:sz="4" w:space="0" w:color="auto"/>
              <w:right w:val="single" w:sz="4" w:space="0" w:color="auto"/>
            </w:tcBorders>
            <w:shd w:val="clear" w:color="auto" w:fill="auto"/>
            <w:vAlign w:val="center"/>
          </w:tcPr>
          <w:p w14:paraId="114F0BF3" w14:textId="77777777" w:rsidR="00F55C8C" w:rsidRPr="007F1DC7" w:rsidRDefault="00F55C8C" w:rsidP="00F55C8C">
            <w:pPr>
              <w:rPr>
                <w:lang w:val="x-none" w:eastAsia="x-none"/>
              </w:rPr>
            </w:pPr>
            <w:r w:rsidRPr="007F1DC7">
              <w:rPr>
                <w:lang w:val="x-none" w:eastAsia="x-none"/>
              </w:rPr>
              <w:t>12.99</w:t>
            </w:r>
          </w:p>
        </w:tc>
      </w:tr>
      <w:tr w:rsidR="007F1DC7" w:rsidRPr="007F1DC7" w14:paraId="189C6EE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89C05" w14:textId="77777777" w:rsidR="00F55C8C" w:rsidRPr="007F1DC7" w:rsidRDefault="00F55C8C" w:rsidP="00F55C8C">
            <w:pPr>
              <w:rPr>
                <w:lang w:val="x-none" w:eastAsia="x-none"/>
              </w:rPr>
            </w:pPr>
            <w:r w:rsidRPr="007F1DC7">
              <w:rPr>
                <w:lang w:val="x-none" w:eastAsia="x-none"/>
              </w:rPr>
              <w:t>128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B64AD3" w14:textId="77777777" w:rsidR="00F55C8C" w:rsidRPr="007F1DC7" w:rsidRDefault="00F55C8C" w:rsidP="00F55C8C">
            <w:pPr>
              <w:rPr>
                <w:lang w:val="x-none" w:eastAsia="x-none"/>
              </w:rPr>
            </w:pPr>
            <w:r w:rsidRPr="007F1DC7">
              <w:rPr>
                <w:lang w:val="x-none" w:eastAsia="x-none"/>
              </w:rPr>
              <w:t>377654.24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D6166C7" w14:textId="77777777" w:rsidR="00F55C8C" w:rsidRPr="007F1DC7" w:rsidRDefault="00F55C8C" w:rsidP="00F55C8C">
            <w:pPr>
              <w:rPr>
                <w:lang w:val="x-none" w:eastAsia="x-none"/>
              </w:rPr>
            </w:pPr>
            <w:r w:rsidRPr="007F1DC7">
              <w:rPr>
                <w:lang w:val="x-none" w:eastAsia="x-none"/>
              </w:rPr>
              <w:t>1556151.41</w:t>
            </w:r>
          </w:p>
        </w:tc>
        <w:tc>
          <w:tcPr>
            <w:tcW w:w="986" w:type="dxa"/>
            <w:tcBorders>
              <w:top w:val="single" w:sz="4" w:space="0" w:color="auto"/>
              <w:left w:val="nil"/>
              <w:bottom w:val="single" w:sz="4" w:space="0" w:color="auto"/>
              <w:right w:val="single" w:sz="4" w:space="0" w:color="auto"/>
            </w:tcBorders>
            <w:shd w:val="clear" w:color="auto" w:fill="auto"/>
            <w:vAlign w:val="center"/>
          </w:tcPr>
          <w:p w14:paraId="2CB0D03D" w14:textId="77777777" w:rsidR="00F55C8C" w:rsidRPr="007F1DC7" w:rsidRDefault="00F55C8C" w:rsidP="00F55C8C">
            <w:pPr>
              <w:rPr>
                <w:lang w:val="x-none" w:eastAsia="x-none"/>
              </w:rPr>
            </w:pPr>
            <w:r w:rsidRPr="007F1DC7">
              <w:rPr>
                <w:lang w:val="x-none" w:eastAsia="x-none"/>
              </w:rPr>
              <w:t>9.31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175E0" w14:textId="77777777" w:rsidR="00F55C8C" w:rsidRPr="007F1DC7" w:rsidRDefault="00F55C8C" w:rsidP="00F55C8C">
            <w:pPr>
              <w:rPr>
                <w:lang w:val="x-none" w:eastAsia="x-none"/>
              </w:rPr>
            </w:pPr>
            <w:r w:rsidRPr="007F1DC7">
              <w:rPr>
                <w:lang w:val="x-none" w:eastAsia="x-none"/>
              </w:rPr>
              <w:t>262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283D152" w14:textId="77777777" w:rsidR="00F55C8C" w:rsidRPr="007F1DC7" w:rsidRDefault="00F55C8C" w:rsidP="00F55C8C">
            <w:pPr>
              <w:rPr>
                <w:lang w:val="x-none" w:eastAsia="x-none"/>
              </w:rPr>
            </w:pPr>
            <w:r w:rsidRPr="007F1DC7">
              <w:rPr>
                <w:lang w:val="x-none" w:eastAsia="x-none"/>
              </w:rPr>
              <w:t>376979.69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601DA15" w14:textId="77777777" w:rsidR="00F55C8C" w:rsidRPr="007F1DC7" w:rsidRDefault="00F55C8C" w:rsidP="00F55C8C">
            <w:pPr>
              <w:rPr>
                <w:lang w:val="x-none" w:eastAsia="x-none"/>
              </w:rPr>
            </w:pPr>
            <w:r w:rsidRPr="007F1DC7">
              <w:rPr>
                <w:lang w:val="x-none" w:eastAsia="x-none"/>
              </w:rPr>
              <w:t>1552481.02</w:t>
            </w:r>
          </w:p>
        </w:tc>
        <w:tc>
          <w:tcPr>
            <w:tcW w:w="1250" w:type="dxa"/>
            <w:tcBorders>
              <w:top w:val="single" w:sz="4" w:space="0" w:color="auto"/>
              <w:left w:val="nil"/>
              <w:bottom w:val="single" w:sz="4" w:space="0" w:color="auto"/>
              <w:right w:val="single" w:sz="4" w:space="0" w:color="auto"/>
            </w:tcBorders>
            <w:shd w:val="clear" w:color="auto" w:fill="auto"/>
            <w:vAlign w:val="center"/>
          </w:tcPr>
          <w:p w14:paraId="6018204F" w14:textId="77777777" w:rsidR="00F55C8C" w:rsidRPr="007F1DC7" w:rsidRDefault="00F55C8C" w:rsidP="00F55C8C">
            <w:pPr>
              <w:rPr>
                <w:lang w:val="x-none" w:eastAsia="x-none"/>
              </w:rPr>
            </w:pPr>
            <w:r w:rsidRPr="007F1DC7">
              <w:rPr>
                <w:lang w:val="x-none" w:eastAsia="x-none"/>
              </w:rPr>
              <w:t>47.87</w:t>
            </w:r>
          </w:p>
        </w:tc>
      </w:tr>
      <w:tr w:rsidR="007F1DC7" w:rsidRPr="007F1DC7" w14:paraId="4D08039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6BB6E" w14:textId="77777777" w:rsidR="00F55C8C" w:rsidRPr="007F1DC7" w:rsidRDefault="00F55C8C" w:rsidP="00F55C8C">
            <w:pPr>
              <w:rPr>
                <w:lang w:val="x-none" w:eastAsia="x-none"/>
              </w:rPr>
            </w:pPr>
            <w:r w:rsidRPr="007F1DC7">
              <w:rPr>
                <w:lang w:val="x-none" w:eastAsia="x-none"/>
              </w:rPr>
              <w:t>129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6130F2" w14:textId="77777777" w:rsidR="00F55C8C" w:rsidRPr="007F1DC7" w:rsidRDefault="00F55C8C" w:rsidP="00F55C8C">
            <w:pPr>
              <w:rPr>
                <w:lang w:val="x-none" w:eastAsia="x-none"/>
              </w:rPr>
            </w:pPr>
            <w:r w:rsidRPr="007F1DC7">
              <w:rPr>
                <w:lang w:val="x-none" w:eastAsia="x-none"/>
              </w:rPr>
              <w:t>377658.15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19F806C" w14:textId="77777777" w:rsidR="00F55C8C" w:rsidRPr="007F1DC7" w:rsidRDefault="00F55C8C" w:rsidP="00F55C8C">
            <w:pPr>
              <w:rPr>
                <w:lang w:val="x-none" w:eastAsia="x-none"/>
              </w:rPr>
            </w:pPr>
            <w:r w:rsidRPr="007F1DC7">
              <w:rPr>
                <w:lang w:val="x-none" w:eastAsia="x-none"/>
              </w:rPr>
              <w:t>1556159.86</w:t>
            </w:r>
          </w:p>
        </w:tc>
        <w:tc>
          <w:tcPr>
            <w:tcW w:w="986" w:type="dxa"/>
            <w:tcBorders>
              <w:top w:val="single" w:sz="4" w:space="0" w:color="auto"/>
              <w:left w:val="nil"/>
              <w:bottom w:val="single" w:sz="4" w:space="0" w:color="auto"/>
              <w:right w:val="single" w:sz="4" w:space="0" w:color="auto"/>
            </w:tcBorders>
            <w:shd w:val="clear" w:color="auto" w:fill="auto"/>
            <w:vAlign w:val="center"/>
          </w:tcPr>
          <w:p w14:paraId="5F0E4DCE" w14:textId="77777777" w:rsidR="00F55C8C" w:rsidRPr="007F1DC7" w:rsidRDefault="00F55C8C" w:rsidP="00F55C8C">
            <w:pPr>
              <w:rPr>
                <w:lang w:val="x-none" w:eastAsia="x-none"/>
              </w:rPr>
            </w:pPr>
            <w:r w:rsidRPr="007F1DC7">
              <w:rPr>
                <w:lang w:val="x-none" w:eastAsia="x-none"/>
              </w:rPr>
              <w:t>29.4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BB5DF" w14:textId="77777777" w:rsidR="00F55C8C" w:rsidRPr="007F1DC7" w:rsidRDefault="00F55C8C" w:rsidP="00F55C8C">
            <w:pPr>
              <w:rPr>
                <w:lang w:val="x-none" w:eastAsia="x-none"/>
              </w:rPr>
            </w:pPr>
            <w:r w:rsidRPr="007F1DC7">
              <w:rPr>
                <w:lang w:val="x-none" w:eastAsia="x-none"/>
              </w:rPr>
              <w:t>263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C0D0FBE" w14:textId="77777777" w:rsidR="00F55C8C" w:rsidRPr="007F1DC7" w:rsidRDefault="00F55C8C" w:rsidP="00F55C8C">
            <w:pPr>
              <w:rPr>
                <w:lang w:val="x-none" w:eastAsia="x-none"/>
              </w:rPr>
            </w:pPr>
            <w:r w:rsidRPr="007F1DC7">
              <w:rPr>
                <w:lang w:val="x-none" w:eastAsia="x-none"/>
              </w:rPr>
              <w:t>377025.01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C21BCCC" w14:textId="77777777" w:rsidR="00F55C8C" w:rsidRPr="007F1DC7" w:rsidRDefault="00F55C8C" w:rsidP="00F55C8C">
            <w:pPr>
              <w:rPr>
                <w:lang w:val="x-none" w:eastAsia="x-none"/>
              </w:rPr>
            </w:pPr>
            <w:r w:rsidRPr="007F1DC7">
              <w:rPr>
                <w:lang w:val="x-none" w:eastAsia="x-none"/>
              </w:rPr>
              <w:t>1552465.6</w:t>
            </w:r>
          </w:p>
        </w:tc>
        <w:tc>
          <w:tcPr>
            <w:tcW w:w="1250" w:type="dxa"/>
            <w:tcBorders>
              <w:top w:val="single" w:sz="4" w:space="0" w:color="auto"/>
              <w:left w:val="nil"/>
              <w:bottom w:val="single" w:sz="4" w:space="0" w:color="auto"/>
              <w:right w:val="single" w:sz="4" w:space="0" w:color="auto"/>
            </w:tcBorders>
            <w:shd w:val="clear" w:color="auto" w:fill="auto"/>
            <w:vAlign w:val="center"/>
          </w:tcPr>
          <w:p w14:paraId="7554B09A" w14:textId="77777777" w:rsidR="00F55C8C" w:rsidRPr="007F1DC7" w:rsidRDefault="00F55C8C" w:rsidP="00F55C8C">
            <w:pPr>
              <w:rPr>
                <w:lang w:val="x-none" w:eastAsia="x-none"/>
              </w:rPr>
            </w:pPr>
            <w:r w:rsidRPr="007F1DC7">
              <w:rPr>
                <w:lang w:val="x-none" w:eastAsia="x-none"/>
              </w:rPr>
              <w:t>22</w:t>
            </w:r>
          </w:p>
        </w:tc>
      </w:tr>
      <w:tr w:rsidR="007F1DC7" w:rsidRPr="007F1DC7" w14:paraId="529E53E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FD862" w14:textId="77777777" w:rsidR="00F55C8C" w:rsidRPr="007F1DC7" w:rsidRDefault="00F55C8C" w:rsidP="00F55C8C">
            <w:pPr>
              <w:rPr>
                <w:lang w:val="x-none" w:eastAsia="x-none"/>
              </w:rPr>
            </w:pPr>
            <w:r w:rsidRPr="007F1DC7">
              <w:rPr>
                <w:lang w:val="x-none" w:eastAsia="x-none"/>
              </w:rPr>
              <w:t>130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E9CF77A" w14:textId="77777777" w:rsidR="00F55C8C" w:rsidRPr="007F1DC7" w:rsidRDefault="00F55C8C" w:rsidP="00F55C8C">
            <w:pPr>
              <w:rPr>
                <w:lang w:val="x-none" w:eastAsia="x-none"/>
              </w:rPr>
            </w:pPr>
            <w:r w:rsidRPr="007F1DC7">
              <w:rPr>
                <w:lang w:val="x-none" w:eastAsia="x-none"/>
              </w:rPr>
              <w:t>377663.51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6CECEED" w14:textId="77777777" w:rsidR="00F55C8C" w:rsidRPr="007F1DC7" w:rsidRDefault="00F55C8C" w:rsidP="00F55C8C">
            <w:pPr>
              <w:rPr>
                <w:lang w:val="x-none" w:eastAsia="x-none"/>
              </w:rPr>
            </w:pPr>
            <w:r w:rsidRPr="007F1DC7">
              <w:rPr>
                <w:lang w:val="x-none" w:eastAsia="x-none"/>
              </w:rPr>
              <w:t>1556188.77</w:t>
            </w:r>
          </w:p>
        </w:tc>
        <w:tc>
          <w:tcPr>
            <w:tcW w:w="986" w:type="dxa"/>
            <w:tcBorders>
              <w:top w:val="single" w:sz="4" w:space="0" w:color="auto"/>
              <w:left w:val="nil"/>
              <w:bottom w:val="single" w:sz="4" w:space="0" w:color="auto"/>
              <w:right w:val="single" w:sz="4" w:space="0" w:color="auto"/>
            </w:tcBorders>
            <w:shd w:val="clear" w:color="auto" w:fill="auto"/>
            <w:vAlign w:val="center"/>
          </w:tcPr>
          <w:p w14:paraId="36E51824" w14:textId="77777777" w:rsidR="00F55C8C" w:rsidRPr="007F1DC7" w:rsidRDefault="00F55C8C" w:rsidP="00F55C8C">
            <w:pPr>
              <w:rPr>
                <w:lang w:val="x-none" w:eastAsia="x-none"/>
              </w:rPr>
            </w:pPr>
            <w:r w:rsidRPr="007F1DC7">
              <w:rPr>
                <w:lang w:val="x-none" w:eastAsia="x-none"/>
              </w:rPr>
              <w:t>31.34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BDFD8" w14:textId="77777777" w:rsidR="00F55C8C" w:rsidRPr="007F1DC7" w:rsidRDefault="00F55C8C" w:rsidP="00F55C8C">
            <w:pPr>
              <w:rPr>
                <w:lang w:val="x-none" w:eastAsia="x-none"/>
              </w:rPr>
            </w:pPr>
            <w:r w:rsidRPr="007F1DC7">
              <w:rPr>
                <w:lang w:val="x-none" w:eastAsia="x-none"/>
              </w:rPr>
              <w:t>264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7270EE0" w14:textId="77777777" w:rsidR="00F55C8C" w:rsidRPr="007F1DC7" w:rsidRDefault="00F55C8C" w:rsidP="00F55C8C">
            <w:pPr>
              <w:rPr>
                <w:lang w:val="x-none" w:eastAsia="x-none"/>
              </w:rPr>
            </w:pPr>
            <w:r w:rsidRPr="007F1DC7">
              <w:rPr>
                <w:lang w:val="x-none" w:eastAsia="x-none"/>
              </w:rPr>
              <w:t>377046.94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0728410" w14:textId="77777777" w:rsidR="00F55C8C" w:rsidRPr="007F1DC7" w:rsidRDefault="00F55C8C" w:rsidP="00F55C8C">
            <w:pPr>
              <w:rPr>
                <w:lang w:val="x-none" w:eastAsia="x-none"/>
              </w:rPr>
            </w:pPr>
            <w:r w:rsidRPr="007F1DC7">
              <w:rPr>
                <w:lang w:val="x-none" w:eastAsia="x-none"/>
              </w:rPr>
              <w:t>1552463.74</w:t>
            </w:r>
          </w:p>
        </w:tc>
        <w:tc>
          <w:tcPr>
            <w:tcW w:w="1250" w:type="dxa"/>
            <w:tcBorders>
              <w:top w:val="single" w:sz="4" w:space="0" w:color="auto"/>
              <w:left w:val="nil"/>
              <w:bottom w:val="single" w:sz="4" w:space="0" w:color="auto"/>
              <w:right w:val="single" w:sz="4" w:space="0" w:color="auto"/>
            </w:tcBorders>
            <w:shd w:val="clear" w:color="auto" w:fill="auto"/>
            <w:vAlign w:val="center"/>
          </w:tcPr>
          <w:p w14:paraId="044127BE" w14:textId="77777777" w:rsidR="00F55C8C" w:rsidRPr="007F1DC7" w:rsidRDefault="00F55C8C" w:rsidP="00F55C8C">
            <w:pPr>
              <w:rPr>
                <w:lang w:val="x-none" w:eastAsia="x-none"/>
              </w:rPr>
            </w:pPr>
            <w:r w:rsidRPr="007F1DC7">
              <w:rPr>
                <w:lang w:val="x-none" w:eastAsia="x-none"/>
              </w:rPr>
              <w:t>367.59</w:t>
            </w:r>
          </w:p>
        </w:tc>
      </w:tr>
      <w:tr w:rsidR="007F1DC7" w:rsidRPr="007F1DC7" w14:paraId="32ACB75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A162" w14:textId="77777777" w:rsidR="00F55C8C" w:rsidRPr="007F1DC7" w:rsidRDefault="00F55C8C" w:rsidP="00F55C8C">
            <w:pPr>
              <w:rPr>
                <w:lang w:val="x-none" w:eastAsia="x-none"/>
              </w:rPr>
            </w:pPr>
            <w:r w:rsidRPr="007F1DC7">
              <w:rPr>
                <w:lang w:val="x-none" w:eastAsia="x-none"/>
              </w:rPr>
              <w:t>131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60CE59F" w14:textId="77777777" w:rsidR="00F55C8C" w:rsidRPr="007F1DC7" w:rsidRDefault="00F55C8C" w:rsidP="00F55C8C">
            <w:pPr>
              <w:rPr>
                <w:lang w:val="x-none" w:eastAsia="x-none"/>
              </w:rPr>
            </w:pPr>
            <w:r w:rsidRPr="007F1DC7">
              <w:rPr>
                <w:lang w:val="x-none" w:eastAsia="x-none"/>
              </w:rPr>
              <w:t>377666.11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D1E75F" w14:textId="77777777" w:rsidR="00F55C8C" w:rsidRPr="007F1DC7" w:rsidRDefault="00F55C8C" w:rsidP="00F55C8C">
            <w:pPr>
              <w:rPr>
                <w:lang w:val="x-none" w:eastAsia="x-none"/>
              </w:rPr>
            </w:pPr>
            <w:r w:rsidRPr="007F1DC7">
              <w:rPr>
                <w:lang w:val="x-none" w:eastAsia="x-none"/>
              </w:rPr>
              <w:t>1556220</w:t>
            </w:r>
          </w:p>
        </w:tc>
        <w:tc>
          <w:tcPr>
            <w:tcW w:w="986" w:type="dxa"/>
            <w:tcBorders>
              <w:top w:val="single" w:sz="4" w:space="0" w:color="auto"/>
              <w:left w:val="nil"/>
              <w:bottom w:val="single" w:sz="4" w:space="0" w:color="auto"/>
              <w:right w:val="single" w:sz="4" w:space="0" w:color="auto"/>
            </w:tcBorders>
            <w:shd w:val="clear" w:color="auto" w:fill="auto"/>
            <w:vAlign w:val="center"/>
          </w:tcPr>
          <w:p w14:paraId="3AA5DC7D" w14:textId="77777777" w:rsidR="00F55C8C" w:rsidRPr="007F1DC7" w:rsidRDefault="00F55C8C" w:rsidP="00F55C8C">
            <w:pPr>
              <w:rPr>
                <w:lang w:val="x-none" w:eastAsia="x-none"/>
              </w:rPr>
            </w:pPr>
            <w:r w:rsidRPr="007F1DC7">
              <w:rPr>
                <w:lang w:val="x-none" w:eastAsia="x-none"/>
              </w:rPr>
              <w:t>34.71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86B00" w14:textId="77777777" w:rsidR="00F55C8C" w:rsidRPr="007F1DC7" w:rsidRDefault="00F55C8C" w:rsidP="00F55C8C">
            <w:pPr>
              <w:rPr>
                <w:lang w:val="x-none" w:eastAsia="x-none"/>
              </w:rPr>
            </w:pPr>
            <w:r w:rsidRPr="007F1DC7">
              <w:rPr>
                <w:lang w:val="x-none" w:eastAsia="x-none"/>
              </w:rPr>
              <w:t>265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5FD8C55" w14:textId="77777777" w:rsidR="00F55C8C" w:rsidRPr="007F1DC7" w:rsidRDefault="00F55C8C" w:rsidP="00F55C8C">
            <w:pPr>
              <w:rPr>
                <w:lang w:val="x-none" w:eastAsia="x-none"/>
              </w:rPr>
            </w:pPr>
            <w:r w:rsidRPr="007F1DC7">
              <w:rPr>
                <w:lang w:val="x-none" w:eastAsia="x-none"/>
              </w:rPr>
              <w:t>376901.9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AFD6E99" w14:textId="77777777" w:rsidR="00F55C8C" w:rsidRPr="007F1DC7" w:rsidRDefault="00F55C8C" w:rsidP="00F55C8C">
            <w:pPr>
              <w:rPr>
                <w:lang w:val="x-none" w:eastAsia="x-none"/>
              </w:rPr>
            </w:pPr>
            <w:r w:rsidRPr="007F1DC7">
              <w:rPr>
                <w:lang w:val="x-none" w:eastAsia="x-none"/>
              </w:rPr>
              <w:t>1552125.97</w:t>
            </w:r>
          </w:p>
        </w:tc>
        <w:tc>
          <w:tcPr>
            <w:tcW w:w="1250" w:type="dxa"/>
            <w:tcBorders>
              <w:top w:val="single" w:sz="4" w:space="0" w:color="auto"/>
              <w:left w:val="nil"/>
              <w:bottom w:val="single" w:sz="4" w:space="0" w:color="auto"/>
              <w:right w:val="single" w:sz="4" w:space="0" w:color="auto"/>
            </w:tcBorders>
            <w:shd w:val="clear" w:color="auto" w:fill="auto"/>
            <w:vAlign w:val="center"/>
          </w:tcPr>
          <w:p w14:paraId="5788B5A1" w14:textId="77777777" w:rsidR="00F55C8C" w:rsidRPr="007F1DC7" w:rsidRDefault="00F55C8C" w:rsidP="00F55C8C">
            <w:pPr>
              <w:rPr>
                <w:lang w:val="x-none" w:eastAsia="x-none"/>
              </w:rPr>
            </w:pPr>
            <w:r w:rsidRPr="007F1DC7">
              <w:rPr>
                <w:lang w:val="x-none" w:eastAsia="x-none"/>
              </w:rPr>
              <w:t>143.78</w:t>
            </w:r>
          </w:p>
        </w:tc>
      </w:tr>
      <w:tr w:rsidR="007F1DC7" w:rsidRPr="007F1DC7" w14:paraId="5C0C063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2FE0B" w14:textId="77777777" w:rsidR="00F55C8C" w:rsidRPr="007F1DC7" w:rsidRDefault="00F55C8C" w:rsidP="00F55C8C">
            <w:pPr>
              <w:rPr>
                <w:lang w:val="x-none" w:eastAsia="x-none"/>
              </w:rPr>
            </w:pPr>
            <w:r w:rsidRPr="007F1DC7">
              <w:rPr>
                <w:lang w:val="x-none" w:eastAsia="x-none"/>
              </w:rPr>
              <w:t>132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8D8B99F" w14:textId="77777777" w:rsidR="00F55C8C" w:rsidRPr="007F1DC7" w:rsidRDefault="00F55C8C" w:rsidP="00F55C8C">
            <w:pPr>
              <w:rPr>
                <w:lang w:val="x-none" w:eastAsia="x-none"/>
              </w:rPr>
            </w:pPr>
            <w:r w:rsidRPr="007F1DC7">
              <w:rPr>
                <w:lang w:val="x-none" w:eastAsia="x-none"/>
              </w:rPr>
              <w:t>377662.8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D55E97E" w14:textId="77777777" w:rsidR="00F55C8C" w:rsidRPr="007F1DC7" w:rsidRDefault="00F55C8C" w:rsidP="00F55C8C">
            <w:pPr>
              <w:rPr>
                <w:lang w:val="x-none" w:eastAsia="x-none"/>
              </w:rPr>
            </w:pPr>
            <w:r w:rsidRPr="007F1DC7">
              <w:rPr>
                <w:lang w:val="x-none" w:eastAsia="x-none"/>
              </w:rPr>
              <w:t>1556254.55</w:t>
            </w:r>
          </w:p>
        </w:tc>
        <w:tc>
          <w:tcPr>
            <w:tcW w:w="986" w:type="dxa"/>
            <w:tcBorders>
              <w:top w:val="single" w:sz="4" w:space="0" w:color="auto"/>
              <w:left w:val="nil"/>
              <w:bottom w:val="single" w:sz="4" w:space="0" w:color="auto"/>
              <w:right w:val="single" w:sz="4" w:space="0" w:color="auto"/>
            </w:tcBorders>
            <w:shd w:val="clear" w:color="auto" w:fill="auto"/>
            <w:vAlign w:val="center"/>
          </w:tcPr>
          <w:p w14:paraId="13EB73B9" w14:textId="77777777" w:rsidR="00F55C8C" w:rsidRPr="007F1DC7" w:rsidRDefault="00F55C8C" w:rsidP="00F55C8C">
            <w:pPr>
              <w:rPr>
                <w:lang w:val="x-none" w:eastAsia="x-none"/>
              </w:rPr>
            </w:pPr>
            <w:r w:rsidRPr="007F1DC7">
              <w:rPr>
                <w:lang w:val="x-none" w:eastAsia="x-none"/>
              </w:rPr>
              <w:t>7.54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337E1" w14:textId="77777777" w:rsidR="00F55C8C" w:rsidRPr="007F1DC7" w:rsidRDefault="00F55C8C" w:rsidP="00F55C8C">
            <w:pPr>
              <w:rPr>
                <w:lang w:val="x-none" w:eastAsia="x-none"/>
              </w:rPr>
            </w:pPr>
            <w:r w:rsidRPr="007F1DC7">
              <w:rPr>
                <w:lang w:val="x-none" w:eastAsia="x-none"/>
              </w:rPr>
              <w:t>266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E438B01" w14:textId="77777777" w:rsidR="00F55C8C" w:rsidRPr="007F1DC7" w:rsidRDefault="00F55C8C" w:rsidP="00F55C8C">
            <w:pPr>
              <w:rPr>
                <w:lang w:val="x-none" w:eastAsia="x-none"/>
              </w:rPr>
            </w:pPr>
            <w:r w:rsidRPr="007F1DC7">
              <w:rPr>
                <w:lang w:val="x-none" w:eastAsia="x-none"/>
              </w:rPr>
              <w:t>376832.82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0387E27" w14:textId="77777777" w:rsidR="00F55C8C" w:rsidRPr="007F1DC7" w:rsidRDefault="00F55C8C" w:rsidP="00F55C8C">
            <w:pPr>
              <w:rPr>
                <w:lang w:val="x-none" w:eastAsia="x-none"/>
              </w:rPr>
            </w:pPr>
            <w:r w:rsidRPr="007F1DC7">
              <w:rPr>
                <w:lang w:val="x-none" w:eastAsia="x-none"/>
              </w:rPr>
              <w:t>1551999.88</w:t>
            </w:r>
          </w:p>
        </w:tc>
        <w:tc>
          <w:tcPr>
            <w:tcW w:w="1250" w:type="dxa"/>
            <w:tcBorders>
              <w:top w:val="single" w:sz="4" w:space="0" w:color="auto"/>
              <w:left w:val="nil"/>
              <w:bottom w:val="single" w:sz="4" w:space="0" w:color="auto"/>
              <w:right w:val="single" w:sz="4" w:space="0" w:color="auto"/>
            </w:tcBorders>
            <w:shd w:val="clear" w:color="auto" w:fill="auto"/>
            <w:vAlign w:val="center"/>
          </w:tcPr>
          <w:p w14:paraId="524C815F" w14:textId="77777777" w:rsidR="00F55C8C" w:rsidRPr="007F1DC7" w:rsidRDefault="00F55C8C" w:rsidP="00F55C8C">
            <w:pPr>
              <w:rPr>
                <w:lang w:val="x-none" w:eastAsia="x-none"/>
              </w:rPr>
            </w:pPr>
            <w:r w:rsidRPr="007F1DC7">
              <w:rPr>
                <w:lang w:val="x-none" w:eastAsia="x-none"/>
              </w:rPr>
              <w:t>33.39</w:t>
            </w:r>
          </w:p>
        </w:tc>
      </w:tr>
      <w:tr w:rsidR="007F1DC7" w:rsidRPr="007F1DC7" w14:paraId="7BB10DA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7F4C7" w14:textId="77777777" w:rsidR="00F55C8C" w:rsidRPr="007F1DC7" w:rsidRDefault="00F55C8C" w:rsidP="00F55C8C">
            <w:pPr>
              <w:rPr>
                <w:lang w:val="x-none" w:eastAsia="x-none"/>
              </w:rPr>
            </w:pPr>
            <w:r w:rsidRPr="007F1DC7">
              <w:rPr>
                <w:lang w:val="x-none" w:eastAsia="x-none"/>
              </w:rPr>
              <w:t>133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564CFC" w14:textId="77777777" w:rsidR="00F55C8C" w:rsidRPr="007F1DC7" w:rsidRDefault="00F55C8C" w:rsidP="00F55C8C">
            <w:pPr>
              <w:rPr>
                <w:lang w:val="x-none" w:eastAsia="x-none"/>
              </w:rPr>
            </w:pPr>
            <w:r w:rsidRPr="007F1DC7">
              <w:rPr>
                <w:lang w:val="x-none" w:eastAsia="x-none"/>
              </w:rPr>
              <w:t>377655.29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2D43F76" w14:textId="77777777" w:rsidR="00F55C8C" w:rsidRPr="007F1DC7" w:rsidRDefault="00F55C8C" w:rsidP="00F55C8C">
            <w:pPr>
              <w:rPr>
                <w:lang w:val="x-none" w:eastAsia="x-none"/>
              </w:rPr>
            </w:pPr>
            <w:r w:rsidRPr="007F1DC7">
              <w:rPr>
                <w:lang w:val="x-none" w:eastAsia="x-none"/>
              </w:rPr>
              <w:t>1556255.13</w:t>
            </w:r>
          </w:p>
        </w:tc>
        <w:tc>
          <w:tcPr>
            <w:tcW w:w="986" w:type="dxa"/>
            <w:tcBorders>
              <w:top w:val="single" w:sz="4" w:space="0" w:color="auto"/>
              <w:left w:val="nil"/>
              <w:bottom w:val="single" w:sz="4" w:space="0" w:color="auto"/>
              <w:right w:val="single" w:sz="4" w:space="0" w:color="auto"/>
            </w:tcBorders>
            <w:shd w:val="clear" w:color="auto" w:fill="auto"/>
            <w:vAlign w:val="center"/>
          </w:tcPr>
          <w:p w14:paraId="2393322A" w14:textId="77777777" w:rsidR="00F55C8C" w:rsidRPr="007F1DC7" w:rsidRDefault="00F55C8C" w:rsidP="00F55C8C">
            <w:pPr>
              <w:rPr>
                <w:lang w:val="x-none" w:eastAsia="x-none"/>
              </w:rPr>
            </w:pPr>
            <w:r w:rsidRPr="007F1DC7">
              <w:rPr>
                <w:lang w:val="x-none" w:eastAsia="x-none"/>
              </w:rPr>
              <w:t>6.84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833C0" w14:textId="77777777" w:rsidR="00F55C8C" w:rsidRPr="007F1DC7" w:rsidRDefault="00F55C8C" w:rsidP="00F55C8C">
            <w:pPr>
              <w:rPr>
                <w:lang w:val="x-none" w:eastAsia="x-none"/>
              </w:rPr>
            </w:pPr>
            <w:r w:rsidRPr="007F1DC7">
              <w:rPr>
                <w:lang w:val="x-none" w:eastAsia="x-none"/>
              </w:rPr>
              <w:t>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CE629F6" w14:textId="77777777" w:rsidR="00F55C8C" w:rsidRPr="007F1DC7" w:rsidRDefault="00F55C8C" w:rsidP="00F55C8C">
            <w:pPr>
              <w:rPr>
                <w:lang w:val="x-none" w:eastAsia="x-none"/>
              </w:rPr>
            </w:pPr>
            <w:r w:rsidRPr="007F1DC7">
              <w:rPr>
                <w:lang w:val="x-none" w:eastAsia="x-none"/>
              </w:rPr>
              <w:t>376819.33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4E49AB6" w14:textId="77777777" w:rsidR="00F55C8C" w:rsidRPr="007F1DC7" w:rsidRDefault="00F55C8C" w:rsidP="00F55C8C">
            <w:pPr>
              <w:rPr>
                <w:lang w:val="x-none" w:eastAsia="x-none"/>
              </w:rPr>
            </w:pPr>
            <w:r w:rsidRPr="007F1DC7">
              <w:rPr>
                <w:lang w:val="x-none" w:eastAsia="x-none"/>
              </w:rPr>
              <w:t>1551969.34</w:t>
            </w:r>
          </w:p>
        </w:tc>
        <w:tc>
          <w:tcPr>
            <w:tcW w:w="1250" w:type="dxa"/>
            <w:tcBorders>
              <w:top w:val="single" w:sz="4" w:space="0" w:color="auto"/>
              <w:left w:val="nil"/>
              <w:bottom w:val="single" w:sz="4" w:space="0" w:color="auto"/>
              <w:right w:val="single" w:sz="4" w:space="0" w:color="auto"/>
            </w:tcBorders>
            <w:shd w:val="clear" w:color="auto" w:fill="auto"/>
            <w:vAlign w:val="center"/>
          </w:tcPr>
          <w:p w14:paraId="210FF184" w14:textId="77777777" w:rsidR="00F55C8C" w:rsidRPr="007F1DC7" w:rsidRDefault="00F55C8C" w:rsidP="00F55C8C">
            <w:pPr>
              <w:rPr>
                <w:lang w:val="x-none" w:eastAsia="x-none"/>
              </w:rPr>
            </w:pPr>
            <w:r w:rsidRPr="007F1DC7">
              <w:rPr>
                <w:lang w:val="x-none" w:eastAsia="x-none"/>
              </w:rPr>
              <w:t>0</w:t>
            </w:r>
          </w:p>
        </w:tc>
      </w:tr>
      <w:tr w:rsidR="007F1DC7" w:rsidRPr="007F1DC7" w14:paraId="2BE4ABB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6C94" w14:textId="77777777" w:rsidR="00F55C8C" w:rsidRPr="007F1DC7" w:rsidRDefault="00F55C8C" w:rsidP="00F55C8C">
            <w:pPr>
              <w:rPr>
                <w:lang w:val="x-none" w:eastAsia="x-none"/>
              </w:rPr>
            </w:pPr>
            <w:r w:rsidRPr="007F1DC7">
              <w:rPr>
                <w:lang w:val="x-none" w:eastAsia="x-none"/>
              </w:rPr>
              <w:t>134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E605596" w14:textId="77777777" w:rsidR="00F55C8C" w:rsidRPr="007F1DC7" w:rsidRDefault="00F55C8C" w:rsidP="00F55C8C">
            <w:pPr>
              <w:rPr>
                <w:lang w:val="x-none" w:eastAsia="x-none"/>
              </w:rPr>
            </w:pPr>
            <w:r w:rsidRPr="007F1DC7">
              <w:rPr>
                <w:lang w:val="x-none" w:eastAsia="x-none"/>
              </w:rPr>
              <w:t>377648.45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0C043F2" w14:textId="77777777" w:rsidR="00F55C8C" w:rsidRPr="007F1DC7" w:rsidRDefault="00F55C8C" w:rsidP="00F55C8C">
            <w:pPr>
              <w:rPr>
                <w:lang w:val="x-none" w:eastAsia="x-none"/>
              </w:rPr>
            </w:pPr>
            <w:r w:rsidRPr="007F1DC7">
              <w:rPr>
                <w:lang w:val="x-none" w:eastAsia="x-none"/>
              </w:rPr>
              <w:t>1556255.07</w:t>
            </w:r>
          </w:p>
        </w:tc>
        <w:tc>
          <w:tcPr>
            <w:tcW w:w="986" w:type="dxa"/>
            <w:tcBorders>
              <w:top w:val="single" w:sz="4" w:space="0" w:color="auto"/>
              <w:left w:val="nil"/>
              <w:bottom w:val="single" w:sz="4" w:space="0" w:color="auto"/>
              <w:right w:val="single" w:sz="4" w:space="0" w:color="auto"/>
            </w:tcBorders>
            <w:shd w:val="clear" w:color="auto" w:fill="auto"/>
            <w:vAlign w:val="center"/>
          </w:tcPr>
          <w:p w14:paraId="3AFB5655" w14:textId="77777777" w:rsidR="00F55C8C" w:rsidRPr="007F1DC7" w:rsidRDefault="00F55C8C" w:rsidP="00F55C8C">
            <w:pPr>
              <w:rPr>
                <w:lang w:val="x-none" w:eastAsia="x-none"/>
              </w:rPr>
            </w:pPr>
            <w:r w:rsidRPr="007F1DC7">
              <w:rPr>
                <w:lang w:val="x-none" w:eastAsia="x-none"/>
              </w:rPr>
              <w:t>7.22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BD64A" w14:textId="77777777" w:rsidR="00F55C8C" w:rsidRPr="007F1DC7" w:rsidRDefault="00F55C8C" w:rsidP="00F55C8C">
            <w:pPr>
              <w:rPr>
                <w:lang w:val="x-none" w:eastAsia="x-none"/>
              </w:rPr>
            </w:pP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7C8C5CD" w14:textId="77777777" w:rsidR="00F55C8C" w:rsidRPr="007F1DC7" w:rsidRDefault="00F55C8C" w:rsidP="00F55C8C">
            <w:pPr>
              <w:rPr>
                <w:lang w:val="x-none" w:eastAsia="x-none"/>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C59190B" w14:textId="77777777" w:rsidR="00F55C8C" w:rsidRPr="007F1DC7" w:rsidRDefault="00F55C8C" w:rsidP="00F55C8C">
            <w:pPr>
              <w:rPr>
                <w:lang w:val="x-none" w:eastAsia="x-none"/>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0122B775" w14:textId="77777777" w:rsidR="00F55C8C" w:rsidRPr="007F1DC7" w:rsidRDefault="00F55C8C" w:rsidP="00F55C8C">
            <w:pPr>
              <w:rPr>
                <w:lang w:val="x-none" w:eastAsia="x-none"/>
              </w:rPr>
            </w:pPr>
          </w:p>
        </w:tc>
      </w:tr>
    </w:tbl>
    <w:p w14:paraId="7E9D6041" w14:textId="77777777" w:rsidR="00F55C8C" w:rsidRPr="007F1DC7" w:rsidRDefault="00F55C8C" w:rsidP="00F55C8C"/>
    <w:p w14:paraId="768286D9" w14:textId="77777777" w:rsidR="00F55C8C" w:rsidRPr="007F1DC7" w:rsidRDefault="00F55C8C" w:rsidP="00F55C8C">
      <w:pPr>
        <w:rPr>
          <w:lang w:eastAsia="x-none"/>
        </w:rPr>
        <w:sectPr w:rsidR="00F55C8C" w:rsidRPr="007F1DC7" w:rsidSect="00F55C8C">
          <w:footerReference w:type="default" r:id="rId20"/>
          <w:pgSz w:w="11906" w:h="16838"/>
          <w:pgMar w:top="1134" w:right="851" w:bottom="1134" w:left="1701" w:header="709" w:footer="709" w:gutter="0"/>
          <w:cols w:space="708"/>
          <w:docGrid w:linePitch="360"/>
        </w:sectPr>
      </w:pPr>
    </w:p>
    <w:p w14:paraId="087C245A" w14:textId="77777777" w:rsidR="00F55C8C" w:rsidRPr="007F1DC7" w:rsidRDefault="00F55C8C" w:rsidP="0082079D">
      <w:pPr>
        <w:jc w:val="right"/>
      </w:pPr>
      <w:bookmarkStart w:id="59" w:name="_Toc30690633"/>
      <w:r w:rsidRPr="007F1DC7">
        <w:lastRenderedPageBreak/>
        <w:t>Приложение № 3</w:t>
      </w:r>
      <w:bookmarkEnd w:id="59"/>
    </w:p>
    <w:p w14:paraId="1D8B4B5E" w14:textId="77777777" w:rsidR="00F55C8C" w:rsidRPr="007F1DC7" w:rsidRDefault="00F55C8C" w:rsidP="0082079D">
      <w:pPr>
        <w:jc w:val="right"/>
      </w:pPr>
      <w:r w:rsidRPr="007F1DC7">
        <w:t xml:space="preserve">к книге 1. Положения о территориальном планировании </w:t>
      </w:r>
    </w:p>
    <w:p w14:paraId="03D7113F" w14:textId="77777777" w:rsidR="00F55C8C" w:rsidRPr="007F1DC7" w:rsidRDefault="00F55C8C" w:rsidP="0082079D">
      <w:pPr>
        <w:jc w:val="right"/>
      </w:pPr>
      <w:r w:rsidRPr="007F1DC7">
        <w:t xml:space="preserve">Арамильского городского округа </w:t>
      </w:r>
    </w:p>
    <w:p w14:paraId="6CBD44EC" w14:textId="77777777" w:rsidR="00F55C8C" w:rsidRPr="007F1DC7" w:rsidRDefault="00F55C8C" w:rsidP="0082079D">
      <w:pPr>
        <w:jc w:val="center"/>
      </w:pPr>
    </w:p>
    <w:p w14:paraId="340A03ED" w14:textId="77777777" w:rsidR="00F55C8C" w:rsidRPr="007F1DC7" w:rsidRDefault="00F55C8C" w:rsidP="0082079D">
      <w:pPr>
        <w:jc w:val="center"/>
      </w:pPr>
      <w:r w:rsidRPr="007F1DC7">
        <w:t>ТЕХНИКО-ЭКОНОМИЧЕСКИЕ ПОКАЗАТЕЛИ</w:t>
      </w:r>
    </w:p>
    <w:p w14:paraId="7F456E0A" w14:textId="77777777" w:rsidR="00F55C8C" w:rsidRPr="007F1DC7" w:rsidRDefault="00F55C8C" w:rsidP="0082079D">
      <w:pPr>
        <w:jc w:val="center"/>
      </w:pPr>
      <w:r w:rsidRPr="007F1DC7">
        <w:t>НАСЕЛЕННОГО ПУНКТА ПОСЕЛОК СВЕТЛЫЙ</w:t>
      </w:r>
    </w:p>
    <w:p w14:paraId="259B78C2" w14:textId="77777777" w:rsidR="00F55C8C" w:rsidRPr="007F1DC7" w:rsidRDefault="00F55C8C" w:rsidP="00F55C8C">
      <w:pPr>
        <w:rPr>
          <w:lang w:eastAsia="en-US"/>
        </w:rPr>
      </w:pPr>
      <w:r w:rsidRPr="007F1DC7">
        <w:rPr>
          <w:lang w:eastAsia="en-US"/>
        </w:rPr>
        <w:t>Наименование населенного пункта: поселок Светлый</w:t>
      </w:r>
    </w:p>
    <w:p w14:paraId="58747F85" w14:textId="77777777" w:rsidR="00F55C8C" w:rsidRPr="007F1DC7" w:rsidRDefault="00F55C8C" w:rsidP="00F55C8C">
      <w:pPr>
        <w:rPr>
          <w:lang w:eastAsia="en-US"/>
        </w:rPr>
      </w:pPr>
      <w:r w:rsidRPr="007F1DC7">
        <w:rPr>
          <w:lang w:eastAsia="en-US"/>
        </w:rPr>
        <w:t>Площадь территории – 278,33 га.</w:t>
      </w:r>
    </w:p>
    <w:p w14:paraId="084CF161" w14:textId="77777777" w:rsidR="00F55C8C" w:rsidRPr="007F1DC7" w:rsidRDefault="00F55C8C" w:rsidP="00F55C8C">
      <w:pPr>
        <w:rPr>
          <w:lang w:eastAsia="x-none"/>
        </w:rPr>
      </w:pPr>
      <w:bookmarkStart w:id="60" w:name="_Toc30690634"/>
      <w:r w:rsidRPr="007F1DC7">
        <w:rPr>
          <w:lang w:eastAsia="x-none"/>
        </w:rPr>
        <w:t>1. Сведения о видах, назначении и наименованиях планируемых для размещения объектов местного значения на территории поселка Светлый, их основные характеристики, их местоположение</w:t>
      </w:r>
      <w:bookmarkEnd w:id="60"/>
    </w:p>
    <w:p w14:paraId="0AD4C479" w14:textId="77777777" w:rsidR="00F55C8C" w:rsidRPr="007F1DC7" w:rsidRDefault="00F55C8C" w:rsidP="00F55C8C">
      <w:pPr>
        <w:rPr>
          <w:lang w:eastAsia="en-US"/>
        </w:rPr>
      </w:pPr>
      <w:r w:rsidRPr="007F1DC7">
        <w:rPr>
          <w:lang w:eastAsia="en-US"/>
        </w:rPr>
        <w:t>Сведения о видах, назначении и наименованиях планируемых для размещения объектов местного значения, их основные характеристики приведены в таблицах 3.1-3.5. Местоположение объектов указано на карте 2 «Объекты местного значения, размещаемые на территории Арамильского городского округа».</w:t>
      </w:r>
    </w:p>
    <w:p w14:paraId="1F820C35" w14:textId="77777777" w:rsidR="00F55C8C" w:rsidRPr="007F1DC7" w:rsidRDefault="00F55C8C" w:rsidP="00F55C8C">
      <w:pPr>
        <w:rPr>
          <w:lang w:val="x-none" w:eastAsia="x-none"/>
        </w:rPr>
      </w:pPr>
      <w:r w:rsidRPr="007F1DC7">
        <w:rPr>
          <w:lang w:val="x-none" w:eastAsia="x-none"/>
        </w:rPr>
        <w:t>Объекты электро- газо- тепло- и водоснабжения населения, объекты водоотведения</w:t>
      </w:r>
    </w:p>
    <w:p w14:paraId="5B1B1436" w14:textId="77777777" w:rsidR="00F55C8C" w:rsidRPr="007F1DC7" w:rsidRDefault="00F55C8C" w:rsidP="00F55C8C">
      <w:r w:rsidRPr="007F1DC7">
        <w:t>Таблица 3.1</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267"/>
        <w:gridCol w:w="1276"/>
        <w:gridCol w:w="1700"/>
        <w:gridCol w:w="3121"/>
        <w:gridCol w:w="2695"/>
        <w:gridCol w:w="1559"/>
        <w:gridCol w:w="1700"/>
      </w:tblGrid>
      <w:tr w:rsidR="007F1DC7" w:rsidRPr="007F1DC7" w14:paraId="4B867606" w14:textId="77777777" w:rsidTr="00F55C8C">
        <w:trPr>
          <w:tblHeader/>
        </w:trPr>
        <w:tc>
          <w:tcPr>
            <w:tcW w:w="913" w:type="dxa"/>
            <w:vMerge w:val="restart"/>
            <w:vAlign w:val="center"/>
          </w:tcPr>
          <w:p w14:paraId="38E335FB" w14:textId="77777777" w:rsidR="00F55C8C" w:rsidRPr="007F1DC7" w:rsidRDefault="00F55C8C" w:rsidP="00F55C8C">
            <w:r w:rsidRPr="007F1DC7">
              <w:t>N</w:t>
            </w:r>
          </w:p>
          <w:p w14:paraId="7F9ABA44" w14:textId="77777777" w:rsidR="00F55C8C" w:rsidRPr="007F1DC7" w:rsidRDefault="00F55C8C" w:rsidP="00F55C8C">
            <w:r w:rsidRPr="007F1DC7">
              <w:t>п\п</w:t>
            </w:r>
          </w:p>
        </w:tc>
        <w:tc>
          <w:tcPr>
            <w:tcW w:w="2267" w:type="dxa"/>
            <w:vMerge w:val="restart"/>
            <w:vAlign w:val="center"/>
          </w:tcPr>
          <w:p w14:paraId="6DE8CBF8" w14:textId="77777777" w:rsidR="00F55C8C" w:rsidRPr="007F1DC7" w:rsidRDefault="00F55C8C" w:rsidP="00F55C8C">
            <w:r w:rsidRPr="007F1DC7">
              <w:t>Вид объекта\</w:t>
            </w:r>
          </w:p>
          <w:p w14:paraId="16E5E04F" w14:textId="77777777" w:rsidR="00F55C8C" w:rsidRPr="007F1DC7" w:rsidRDefault="00F55C8C" w:rsidP="00F55C8C">
            <w:r w:rsidRPr="007F1DC7">
              <w:t>наименование объекта</w:t>
            </w:r>
          </w:p>
        </w:tc>
        <w:tc>
          <w:tcPr>
            <w:tcW w:w="2976" w:type="dxa"/>
            <w:gridSpan w:val="2"/>
            <w:vAlign w:val="center"/>
          </w:tcPr>
          <w:p w14:paraId="0BDAE9E1" w14:textId="77777777" w:rsidR="00F55C8C" w:rsidRPr="007F1DC7" w:rsidRDefault="00F55C8C" w:rsidP="00F55C8C">
            <w:r w:rsidRPr="007F1DC7">
              <w:t>Характеристика объекта</w:t>
            </w:r>
          </w:p>
        </w:tc>
        <w:tc>
          <w:tcPr>
            <w:tcW w:w="3121" w:type="dxa"/>
            <w:vMerge w:val="restart"/>
            <w:vAlign w:val="center"/>
          </w:tcPr>
          <w:p w14:paraId="684B1289" w14:textId="77777777" w:rsidR="00F55C8C" w:rsidRPr="007F1DC7" w:rsidRDefault="00F55C8C" w:rsidP="00F55C8C">
            <w:r w:rsidRPr="007F1DC7">
              <w:t xml:space="preserve">Местоположение, наименование населенного пункта, адрес </w:t>
            </w:r>
          </w:p>
          <w:p w14:paraId="2312FBA5" w14:textId="77777777" w:rsidR="00F55C8C" w:rsidRPr="007F1DC7" w:rsidRDefault="00F55C8C" w:rsidP="00F55C8C">
            <w:r w:rsidRPr="007F1DC7">
              <w:t>(при наличии)</w:t>
            </w:r>
          </w:p>
        </w:tc>
        <w:tc>
          <w:tcPr>
            <w:tcW w:w="2695" w:type="dxa"/>
            <w:vMerge w:val="restart"/>
            <w:vAlign w:val="center"/>
          </w:tcPr>
          <w:p w14:paraId="2A4CB5AB" w14:textId="77777777" w:rsidR="00F55C8C" w:rsidRPr="007F1DC7" w:rsidRDefault="00F55C8C" w:rsidP="00F55C8C">
            <w:r w:rsidRPr="007F1DC7">
              <w:t>Функциональная зона/</w:t>
            </w:r>
          </w:p>
          <w:p w14:paraId="5BE23AF5" w14:textId="77777777" w:rsidR="00F55C8C" w:rsidRPr="007F1DC7" w:rsidRDefault="00F55C8C" w:rsidP="00F55C8C">
            <w:r w:rsidRPr="007F1DC7">
              <w:t>подтип зоны</w:t>
            </w:r>
          </w:p>
        </w:tc>
        <w:tc>
          <w:tcPr>
            <w:tcW w:w="3259" w:type="dxa"/>
            <w:gridSpan w:val="2"/>
          </w:tcPr>
          <w:p w14:paraId="10FCC10B" w14:textId="77777777" w:rsidR="00F55C8C" w:rsidRPr="007F1DC7" w:rsidRDefault="00F55C8C" w:rsidP="00F55C8C">
            <w:r w:rsidRPr="007F1DC7">
              <w:t>Наличие зоны с особыми условиями</w:t>
            </w:r>
          </w:p>
        </w:tc>
      </w:tr>
      <w:tr w:rsidR="007F1DC7" w:rsidRPr="007F1DC7" w14:paraId="5A3B700C" w14:textId="77777777" w:rsidTr="00F55C8C">
        <w:trPr>
          <w:trHeight w:val="569"/>
          <w:tblHeader/>
        </w:trPr>
        <w:tc>
          <w:tcPr>
            <w:tcW w:w="913" w:type="dxa"/>
            <w:vMerge/>
          </w:tcPr>
          <w:p w14:paraId="006A9269" w14:textId="77777777" w:rsidR="00F55C8C" w:rsidRPr="007F1DC7" w:rsidRDefault="00F55C8C" w:rsidP="00F55C8C"/>
        </w:tc>
        <w:tc>
          <w:tcPr>
            <w:tcW w:w="2267" w:type="dxa"/>
            <w:vMerge/>
          </w:tcPr>
          <w:p w14:paraId="137F6B89" w14:textId="77777777" w:rsidR="00F55C8C" w:rsidRPr="007F1DC7" w:rsidRDefault="00F55C8C" w:rsidP="00F55C8C"/>
        </w:tc>
        <w:tc>
          <w:tcPr>
            <w:tcW w:w="1276" w:type="dxa"/>
            <w:vAlign w:val="center"/>
          </w:tcPr>
          <w:p w14:paraId="1A4D32C0" w14:textId="77777777" w:rsidR="00F55C8C" w:rsidRPr="007F1DC7" w:rsidRDefault="00F55C8C" w:rsidP="00F55C8C">
            <w:r w:rsidRPr="007F1DC7">
              <w:t>Единица измерения</w:t>
            </w:r>
          </w:p>
        </w:tc>
        <w:tc>
          <w:tcPr>
            <w:tcW w:w="1700" w:type="dxa"/>
            <w:vAlign w:val="center"/>
          </w:tcPr>
          <w:p w14:paraId="1EA0B5C6" w14:textId="77777777" w:rsidR="00F55C8C" w:rsidRPr="007F1DC7" w:rsidRDefault="00F55C8C" w:rsidP="00F55C8C">
            <w:r w:rsidRPr="007F1DC7">
              <w:t>Количественный показатель</w:t>
            </w:r>
          </w:p>
        </w:tc>
        <w:tc>
          <w:tcPr>
            <w:tcW w:w="3121" w:type="dxa"/>
            <w:vMerge/>
          </w:tcPr>
          <w:p w14:paraId="166A29BD" w14:textId="77777777" w:rsidR="00F55C8C" w:rsidRPr="007F1DC7" w:rsidRDefault="00F55C8C" w:rsidP="00F55C8C"/>
        </w:tc>
        <w:tc>
          <w:tcPr>
            <w:tcW w:w="2695" w:type="dxa"/>
            <w:vMerge/>
          </w:tcPr>
          <w:p w14:paraId="01CFE75B" w14:textId="77777777" w:rsidR="00F55C8C" w:rsidRPr="007F1DC7" w:rsidRDefault="00F55C8C" w:rsidP="00F55C8C"/>
        </w:tc>
        <w:tc>
          <w:tcPr>
            <w:tcW w:w="1559" w:type="dxa"/>
            <w:vAlign w:val="center"/>
          </w:tcPr>
          <w:p w14:paraId="1FEB45EC" w14:textId="77777777" w:rsidR="00F55C8C" w:rsidRPr="007F1DC7" w:rsidRDefault="00F55C8C" w:rsidP="00F55C8C">
            <w:r w:rsidRPr="007F1DC7">
              <w:t>Вид зоны</w:t>
            </w:r>
          </w:p>
        </w:tc>
        <w:tc>
          <w:tcPr>
            <w:tcW w:w="1700" w:type="dxa"/>
            <w:vAlign w:val="center"/>
          </w:tcPr>
          <w:p w14:paraId="1FE61EE1" w14:textId="77777777" w:rsidR="00F55C8C" w:rsidRPr="007F1DC7" w:rsidRDefault="00F55C8C" w:rsidP="00F55C8C">
            <w:r w:rsidRPr="007F1DC7">
              <w:t>Количественный показатель</w:t>
            </w:r>
          </w:p>
        </w:tc>
      </w:tr>
      <w:tr w:rsidR="007F1DC7" w:rsidRPr="007F1DC7" w14:paraId="0247452E" w14:textId="77777777" w:rsidTr="00F55C8C">
        <w:trPr>
          <w:trHeight w:val="28"/>
        </w:trPr>
        <w:tc>
          <w:tcPr>
            <w:tcW w:w="913" w:type="dxa"/>
            <w:shd w:val="clear" w:color="auto" w:fill="BFBFBF"/>
          </w:tcPr>
          <w:p w14:paraId="35465770" w14:textId="77777777" w:rsidR="00F55C8C" w:rsidRPr="007F1DC7" w:rsidRDefault="00F55C8C" w:rsidP="00F55C8C">
            <w:r w:rsidRPr="007F1DC7">
              <w:t>1.</w:t>
            </w:r>
          </w:p>
        </w:tc>
        <w:tc>
          <w:tcPr>
            <w:tcW w:w="14318" w:type="dxa"/>
            <w:gridSpan w:val="7"/>
            <w:shd w:val="clear" w:color="auto" w:fill="BFBFBF"/>
          </w:tcPr>
          <w:p w14:paraId="66952207" w14:textId="77777777" w:rsidR="00F55C8C" w:rsidRPr="007F1DC7" w:rsidRDefault="00F55C8C" w:rsidP="00F55C8C">
            <w:r w:rsidRPr="007F1DC7">
              <w:t>Водозаборные сооружения</w:t>
            </w:r>
          </w:p>
        </w:tc>
      </w:tr>
      <w:tr w:rsidR="007F1DC7" w:rsidRPr="007F1DC7" w14:paraId="530779FB" w14:textId="77777777" w:rsidTr="00F55C8C">
        <w:trPr>
          <w:trHeight w:val="239"/>
        </w:trPr>
        <w:tc>
          <w:tcPr>
            <w:tcW w:w="913" w:type="dxa"/>
            <w:shd w:val="clear" w:color="auto" w:fill="D9D9D9"/>
            <w:vAlign w:val="center"/>
          </w:tcPr>
          <w:p w14:paraId="0335B900" w14:textId="77777777" w:rsidR="00F55C8C" w:rsidRPr="007F1DC7" w:rsidRDefault="00F55C8C" w:rsidP="00F55C8C">
            <w:r w:rsidRPr="007F1DC7">
              <w:t>1.1</w:t>
            </w:r>
          </w:p>
        </w:tc>
        <w:tc>
          <w:tcPr>
            <w:tcW w:w="2267" w:type="dxa"/>
            <w:shd w:val="clear" w:color="auto" w:fill="D9D9D9"/>
            <w:vAlign w:val="center"/>
          </w:tcPr>
          <w:p w14:paraId="3F06ECD3"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7B8317E"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404F6E9D" w14:textId="77777777" w:rsidR="00F55C8C" w:rsidRPr="007F1DC7" w:rsidRDefault="00F55C8C" w:rsidP="00F55C8C">
            <w:r w:rsidRPr="007F1DC7">
              <w:t>объект</w:t>
            </w:r>
          </w:p>
        </w:tc>
        <w:tc>
          <w:tcPr>
            <w:tcW w:w="1700" w:type="dxa"/>
            <w:shd w:val="clear" w:color="auto" w:fill="D9D9D9"/>
            <w:vAlign w:val="center"/>
          </w:tcPr>
          <w:p w14:paraId="42534D95" w14:textId="77777777" w:rsidR="00F55C8C" w:rsidRPr="007F1DC7" w:rsidRDefault="00F55C8C" w:rsidP="00F55C8C">
            <w:r w:rsidRPr="007F1DC7">
              <w:t>0</w:t>
            </w:r>
          </w:p>
        </w:tc>
        <w:tc>
          <w:tcPr>
            <w:tcW w:w="3121" w:type="dxa"/>
            <w:shd w:val="clear" w:color="auto" w:fill="D9D9D9"/>
          </w:tcPr>
          <w:p w14:paraId="10D43116" w14:textId="77777777" w:rsidR="00F55C8C" w:rsidRPr="007F1DC7" w:rsidRDefault="00F55C8C" w:rsidP="00F55C8C"/>
        </w:tc>
        <w:tc>
          <w:tcPr>
            <w:tcW w:w="2695" w:type="dxa"/>
            <w:shd w:val="clear" w:color="auto" w:fill="D9D9D9"/>
            <w:vAlign w:val="center"/>
          </w:tcPr>
          <w:p w14:paraId="376BD84F" w14:textId="77777777" w:rsidR="00F55C8C" w:rsidRPr="007F1DC7" w:rsidRDefault="00F55C8C" w:rsidP="00F55C8C"/>
        </w:tc>
        <w:tc>
          <w:tcPr>
            <w:tcW w:w="1559" w:type="dxa"/>
            <w:shd w:val="clear" w:color="auto" w:fill="D9D9D9"/>
            <w:vAlign w:val="center"/>
          </w:tcPr>
          <w:p w14:paraId="3F5614D5" w14:textId="77777777" w:rsidR="00F55C8C" w:rsidRPr="007F1DC7" w:rsidRDefault="00F55C8C" w:rsidP="00F55C8C"/>
        </w:tc>
        <w:tc>
          <w:tcPr>
            <w:tcW w:w="1700" w:type="dxa"/>
            <w:shd w:val="clear" w:color="auto" w:fill="D9D9D9"/>
            <w:vAlign w:val="center"/>
          </w:tcPr>
          <w:p w14:paraId="646A09D1" w14:textId="77777777" w:rsidR="00F55C8C" w:rsidRPr="007F1DC7" w:rsidRDefault="00F55C8C" w:rsidP="00F55C8C"/>
        </w:tc>
      </w:tr>
      <w:tr w:rsidR="007F1DC7" w:rsidRPr="007F1DC7" w14:paraId="400F6D55" w14:textId="77777777" w:rsidTr="00F55C8C">
        <w:trPr>
          <w:trHeight w:val="239"/>
        </w:trPr>
        <w:tc>
          <w:tcPr>
            <w:tcW w:w="913" w:type="dxa"/>
            <w:vAlign w:val="center"/>
          </w:tcPr>
          <w:p w14:paraId="60DF70F7" w14:textId="77777777" w:rsidR="00F55C8C" w:rsidRPr="007F1DC7" w:rsidRDefault="00F55C8C" w:rsidP="00F55C8C"/>
        </w:tc>
        <w:tc>
          <w:tcPr>
            <w:tcW w:w="2267" w:type="dxa"/>
            <w:vAlign w:val="center"/>
          </w:tcPr>
          <w:p w14:paraId="76FDAB50" w14:textId="77777777" w:rsidR="00F55C8C" w:rsidRPr="007F1DC7" w:rsidRDefault="00F55C8C" w:rsidP="00F55C8C"/>
        </w:tc>
        <w:tc>
          <w:tcPr>
            <w:tcW w:w="1276" w:type="dxa"/>
            <w:vAlign w:val="center"/>
          </w:tcPr>
          <w:p w14:paraId="7CA2185D" w14:textId="77777777" w:rsidR="00F55C8C" w:rsidRPr="007F1DC7" w:rsidRDefault="00F55C8C" w:rsidP="00F55C8C"/>
        </w:tc>
        <w:tc>
          <w:tcPr>
            <w:tcW w:w="1700" w:type="dxa"/>
            <w:vAlign w:val="center"/>
          </w:tcPr>
          <w:p w14:paraId="718DB52C" w14:textId="77777777" w:rsidR="00F55C8C" w:rsidRPr="007F1DC7" w:rsidRDefault="00F55C8C" w:rsidP="00F55C8C"/>
        </w:tc>
        <w:tc>
          <w:tcPr>
            <w:tcW w:w="3121" w:type="dxa"/>
          </w:tcPr>
          <w:p w14:paraId="646C4FE5" w14:textId="77777777" w:rsidR="00F55C8C" w:rsidRPr="007F1DC7" w:rsidRDefault="00F55C8C" w:rsidP="00F55C8C"/>
        </w:tc>
        <w:tc>
          <w:tcPr>
            <w:tcW w:w="2695" w:type="dxa"/>
            <w:shd w:val="clear" w:color="auto" w:fill="auto"/>
            <w:vAlign w:val="center"/>
          </w:tcPr>
          <w:p w14:paraId="2A41E839" w14:textId="77777777" w:rsidR="00F55C8C" w:rsidRPr="007F1DC7" w:rsidRDefault="00F55C8C" w:rsidP="00F55C8C"/>
        </w:tc>
        <w:tc>
          <w:tcPr>
            <w:tcW w:w="1559" w:type="dxa"/>
            <w:vAlign w:val="center"/>
          </w:tcPr>
          <w:p w14:paraId="3D7698FE" w14:textId="77777777" w:rsidR="00F55C8C" w:rsidRPr="007F1DC7" w:rsidRDefault="00F55C8C" w:rsidP="00F55C8C"/>
        </w:tc>
        <w:tc>
          <w:tcPr>
            <w:tcW w:w="1700" w:type="dxa"/>
            <w:vAlign w:val="center"/>
          </w:tcPr>
          <w:p w14:paraId="09D80A4A" w14:textId="77777777" w:rsidR="00F55C8C" w:rsidRPr="007F1DC7" w:rsidRDefault="00F55C8C" w:rsidP="00F55C8C"/>
        </w:tc>
      </w:tr>
      <w:tr w:rsidR="007F1DC7" w:rsidRPr="007F1DC7" w14:paraId="5F0D95A6" w14:textId="77777777" w:rsidTr="00F55C8C">
        <w:trPr>
          <w:trHeight w:val="239"/>
        </w:trPr>
        <w:tc>
          <w:tcPr>
            <w:tcW w:w="913" w:type="dxa"/>
            <w:shd w:val="clear" w:color="auto" w:fill="D9D9D9"/>
            <w:vAlign w:val="center"/>
          </w:tcPr>
          <w:p w14:paraId="2AE2356A" w14:textId="77777777" w:rsidR="00F55C8C" w:rsidRPr="007F1DC7" w:rsidRDefault="00F55C8C" w:rsidP="00F55C8C">
            <w:r w:rsidRPr="007F1DC7">
              <w:t>1.2</w:t>
            </w:r>
          </w:p>
        </w:tc>
        <w:tc>
          <w:tcPr>
            <w:tcW w:w="2267" w:type="dxa"/>
            <w:shd w:val="clear" w:color="auto" w:fill="D9D9D9"/>
            <w:vAlign w:val="center"/>
          </w:tcPr>
          <w:p w14:paraId="4327EDB0"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6DD64C08" w14:textId="77777777" w:rsidR="00F55C8C" w:rsidRPr="007F1DC7" w:rsidRDefault="00F55C8C" w:rsidP="00F55C8C">
            <w:r w:rsidRPr="007F1DC7">
              <w:t>всего, в том числе:</w:t>
            </w:r>
          </w:p>
        </w:tc>
        <w:tc>
          <w:tcPr>
            <w:tcW w:w="1276" w:type="dxa"/>
            <w:shd w:val="clear" w:color="auto" w:fill="D9D9D9"/>
            <w:vAlign w:val="center"/>
          </w:tcPr>
          <w:p w14:paraId="512FB99A" w14:textId="77777777" w:rsidR="00F55C8C" w:rsidRPr="007F1DC7" w:rsidRDefault="00F55C8C" w:rsidP="00F55C8C">
            <w:r w:rsidRPr="007F1DC7">
              <w:t>объект</w:t>
            </w:r>
          </w:p>
        </w:tc>
        <w:tc>
          <w:tcPr>
            <w:tcW w:w="1700" w:type="dxa"/>
            <w:shd w:val="clear" w:color="auto" w:fill="D9D9D9"/>
            <w:vAlign w:val="center"/>
          </w:tcPr>
          <w:p w14:paraId="2EF03BF6" w14:textId="77777777" w:rsidR="00F55C8C" w:rsidRPr="007F1DC7" w:rsidRDefault="00F55C8C" w:rsidP="00F55C8C">
            <w:r w:rsidRPr="007F1DC7">
              <w:t>2</w:t>
            </w:r>
          </w:p>
        </w:tc>
        <w:tc>
          <w:tcPr>
            <w:tcW w:w="3121" w:type="dxa"/>
            <w:shd w:val="clear" w:color="auto" w:fill="D9D9D9"/>
          </w:tcPr>
          <w:p w14:paraId="51391F3D" w14:textId="77777777" w:rsidR="00F55C8C" w:rsidRPr="007F1DC7" w:rsidRDefault="00F55C8C" w:rsidP="00F55C8C"/>
        </w:tc>
        <w:tc>
          <w:tcPr>
            <w:tcW w:w="2695" w:type="dxa"/>
            <w:shd w:val="clear" w:color="auto" w:fill="D9D9D9"/>
            <w:vAlign w:val="center"/>
          </w:tcPr>
          <w:p w14:paraId="17703CF5" w14:textId="77777777" w:rsidR="00F55C8C" w:rsidRPr="007F1DC7" w:rsidRDefault="00F55C8C" w:rsidP="00F55C8C"/>
        </w:tc>
        <w:tc>
          <w:tcPr>
            <w:tcW w:w="1559" w:type="dxa"/>
            <w:shd w:val="clear" w:color="auto" w:fill="D9D9D9"/>
            <w:vAlign w:val="center"/>
          </w:tcPr>
          <w:p w14:paraId="47DF35A8" w14:textId="77777777" w:rsidR="00F55C8C" w:rsidRPr="007F1DC7" w:rsidRDefault="00F55C8C" w:rsidP="00F55C8C"/>
        </w:tc>
        <w:tc>
          <w:tcPr>
            <w:tcW w:w="1700" w:type="dxa"/>
            <w:shd w:val="clear" w:color="auto" w:fill="D9D9D9"/>
            <w:vAlign w:val="center"/>
          </w:tcPr>
          <w:p w14:paraId="591A3FC7" w14:textId="77777777" w:rsidR="00F55C8C" w:rsidRPr="007F1DC7" w:rsidRDefault="00F55C8C" w:rsidP="00F55C8C"/>
        </w:tc>
      </w:tr>
      <w:tr w:rsidR="007F1DC7" w:rsidRPr="007F1DC7" w14:paraId="73A39460" w14:textId="77777777" w:rsidTr="00F55C8C">
        <w:trPr>
          <w:trHeight w:val="239"/>
        </w:trPr>
        <w:tc>
          <w:tcPr>
            <w:tcW w:w="913" w:type="dxa"/>
            <w:vAlign w:val="center"/>
          </w:tcPr>
          <w:p w14:paraId="2732F1C6" w14:textId="77777777" w:rsidR="00F55C8C" w:rsidRPr="007F1DC7" w:rsidRDefault="00F55C8C" w:rsidP="00F55C8C">
            <w:r w:rsidRPr="007F1DC7">
              <w:t>1.2.3</w:t>
            </w:r>
          </w:p>
        </w:tc>
        <w:tc>
          <w:tcPr>
            <w:tcW w:w="2267" w:type="dxa"/>
            <w:vAlign w:val="center"/>
          </w:tcPr>
          <w:p w14:paraId="6872050E" w14:textId="77777777" w:rsidR="00F55C8C" w:rsidRPr="007F1DC7" w:rsidRDefault="00F55C8C" w:rsidP="00F55C8C">
            <w:r w:rsidRPr="007F1DC7">
              <w:t>Водозаборные сооружения</w:t>
            </w:r>
          </w:p>
        </w:tc>
        <w:tc>
          <w:tcPr>
            <w:tcW w:w="1276" w:type="dxa"/>
            <w:vAlign w:val="center"/>
          </w:tcPr>
          <w:p w14:paraId="7938D8E7" w14:textId="77777777" w:rsidR="00F55C8C" w:rsidRPr="007F1DC7" w:rsidRDefault="00F55C8C" w:rsidP="00F55C8C">
            <w:r w:rsidRPr="007F1DC7">
              <w:t>- « -</w:t>
            </w:r>
          </w:p>
        </w:tc>
        <w:tc>
          <w:tcPr>
            <w:tcW w:w="1700" w:type="dxa"/>
            <w:vAlign w:val="center"/>
          </w:tcPr>
          <w:p w14:paraId="14E60890" w14:textId="77777777" w:rsidR="00F55C8C" w:rsidRPr="007F1DC7" w:rsidRDefault="00F55C8C" w:rsidP="00F55C8C">
            <w:r w:rsidRPr="007F1DC7">
              <w:t>2</w:t>
            </w:r>
          </w:p>
        </w:tc>
        <w:tc>
          <w:tcPr>
            <w:tcW w:w="3121" w:type="dxa"/>
            <w:vAlign w:val="center"/>
          </w:tcPr>
          <w:p w14:paraId="57E32C7E" w14:textId="77777777" w:rsidR="00F55C8C" w:rsidRPr="007F1DC7" w:rsidRDefault="00F55C8C" w:rsidP="00F55C8C">
            <w:pPr>
              <w:rPr>
                <w:lang w:eastAsia="x-none"/>
              </w:rPr>
            </w:pPr>
            <w:r w:rsidRPr="007F1DC7">
              <w:rPr>
                <w:lang w:eastAsia="x-none"/>
              </w:rPr>
              <w:t>п</w:t>
            </w:r>
            <w:r w:rsidRPr="007F1DC7">
              <w:rPr>
                <w:lang w:val="x-none" w:eastAsia="x-none"/>
              </w:rPr>
              <w:t xml:space="preserve">. </w:t>
            </w:r>
            <w:r w:rsidRPr="007F1DC7">
              <w:rPr>
                <w:lang w:eastAsia="x-none"/>
              </w:rPr>
              <w:t>Светлый</w:t>
            </w:r>
          </w:p>
        </w:tc>
        <w:tc>
          <w:tcPr>
            <w:tcW w:w="2695" w:type="dxa"/>
            <w:shd w:val="clear" w:color="auto" w:fill="auto"/>
            <w:vAlign w:val="center"/>
          </w:tcPr>
          <w:p w14:paraId="412EAFBF" w14:textId="77777777" w:rsidR="00F55C8C" w:rsidRPr="007F1DC7" w:rsidRDefault="00F55C8C" w:rsidP="00F55C8C">
            <w:r w:rsidRPr="007F1DC7">
              <w:t>Зона инженерной инфраструктуры</w:t>
            </w:r>
          </w:p>
        </w:tc>
        <w:tc>
          <w:tcPr>
            <w:tcW w:w="1559" w:type="dxa"/>
            <w:vAlign w:val="center"/>
          </w:tcPr>
          <w:p w14:paraId="37190149" w14:textId="77777777" w:rsidR="00F55C8C" w:rsidRPr="007F1DC7" w:rsidRDefault="00F55C8C" w:rsidP="00F55C8C">
            <w:r w:rsidRPr="007F1DC7">
              <w:t>ЗСО</w:t>
            </w:r>
          </w:p>
        </w:tc>
        <w:tc>
          <w:tcPr>
            <w:tcW w:w="1700" w:type="dxa"/>
            <w:vAlign w:val="center"/>
          </w:tcPr>
          <w:p w14:paraId="5553319F" w14:textId="77777777" w:rsidR="00F55C8C" w:rsidRPr="007F1DC7" w:rsidRDefault="00F55C8C" w:rsidP="00F55C8C">
            <w:r w:rsidRPr="007F1DC7">
              <w:t>по проекту</w:t>
            </w:r>
          </w:p>
        </w:tc>
      </w:tr>
      <w:tr w:rsidR="007F1DC7" w:rsidRPr="007F1DC7" w14:paraId="03A6761B" w14:textId="77777777" w:rsidTr="00F55C8C">
        <w:trPr>
          <w:trHeight w:val="239"/>
        </w:trPr>
        <w:tc>
          <w:tcPr>
            <w:tcW w:w="913" w:type="dxa"/>
            <w:shd w:val="clear" w:color="auto" w:fill="BFBFBF"/>
            <w:vAlign w:val="center"/>
          </w:tcPr>
          <w:p w14:paraId="65800B21" w14:textId="77777777" w:rsidR="00F55C8C" w:rsidRPr="007F1DC7" w:rsidRDefault="00F55C8C" w:rsidP="00F55C8C">
            <w:r w:rsidRPr="007F1DC7">
              <w:t>2.</w:t>
            </w:r>
          </w:p>
        </w:tc>
        <w:tc>
          <w:tcPr>
            <w:tcW w:w="14318" w:type="dxa"/>
            <w:gridSpan w:val="7"/>
            <w:shd w:val="clear" w:color="auto" w:fill="BFBFBF"/>
            <w:vAlign w:val="center"/>
          </w:tcPr>
          <w:p w14:paraId="7C37CC53" w14:textId="77777777" w:rsidR="00F55C8C" w:rsidRPr="007F1DC7" w:rsidRDefault="00F55C8C" w:rsidP="00F55C8C">
            <w:r w:rsidRPr="007F1DC7">
              <w:t>Насосные станции</w:t>
            </w:r>
          </w:p>
        </w:tc>
      </w:tr>
      <w:tr w:rsidR="007F1DC7" w:rsidRPr="007F1DC7" w14:paraId="163CD992" w14:textId="77777777" w:rsidTr="00F55C8C">
        <w:trPr>
          <w:trHeight w:val="239"/>
        </w:trPr>
        <w:tc>
          <w:tcPr>
            <w:tcW w:w="913" w:type="dxa"/>
            <w:shd w:val="clear" w:color="auto" w:fill="D9D9D9"/>
            <w:vAlign w:val="center"/>
          </w:tcPr>
          <w:p w14:paraId="240D974B" w14:textId="77777777" w:rsidR="00F55C8C" w:rsidRPr="007F1DC7" w:rsidRDefault="00F55C8C" w:rsidP="00F55C8C">
            <w:r w:rsidRPr="007F1DC7">
              <w:t>2.1</w:t>
            </w:r>
          </w:p>
        </w:tc>
        <w:tc>
          <w:tcPr>
            <w:tcW w:w="2267" w:type="dxa"/>
            <w:shd w:val="clear" w:color="auto" w:fill="D9D9D9"/>
            <w:vAlign w:val="center"/>
          </w:tcPr>
          <w:p w14:paraId="3871D58A"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219D8F1"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34A445CE" w14:textId="77777777" w:rsidR="00F55C8C" w:rsidRPr="007F1DC7" w:rsidRDefault="00F55C8C" w:rsidP="00F55C8C">
            <w:r w:rsidRPr="007F1DC7">
              <w:t>объект</w:t>
            </w:r>
          </w:p>
        </w:tc>
        <w:tc>
          <w:tcPr>
            <w:tcW w:w="1700" w:type="dxa"/>
            <w:shd w:val="clear" w:color="auto" w:fill="D9D9D9"/>
            <w:vAlign w:val="center"/>
          </w:tcPr>
          <w:p w14:paraId="1D16C8C8" w14:textId="77777777" w:rsidR="00F55C8C" w:rsidRPr="007F1DC7" w:rsidRDefault="00F55C8C" w:rsidP="00F55C8C">
            <w:r w:rsidRPr="007F1DC7">
              <w:t>0</w:t>
            </w:r>
          </w:p>
        </w:tc>
        <w:tc>
          <w:tcPr>
            <w:tcW w:w="3121" w:type="dxa"/>
            <w:shd w:val="clear" w:color="auto" w:fill="D9D9D9"/>
          </w:tcPr>
          <w:p w14:paraId="0E215C14" w14:textId="77777777" w:rsidR="00F55C8C" w:rsidRPr="007F1DC7" w:rsidRDefault="00F55C8C" w:rsidP="00F55C8C">
            <w:pPr>
              <w:rPr>
                <w:lang w:eastAsia="en-US"/>
              </w:rPr>
            </w:pPr>
          </w:p>
        </w:tc>
        <w:tc>
          <w:tcPr>
            <w:tcW w:w="2695" w:type="dxa"/>
            <w:shd w:val="clear" w:color="auto" w:fill="D9D9D9"/>
            <w:vAlign w:val="center"/>
          </w:tcPr>
          <w:p w14:paraId="30D62051" w14:textId="77777777" w:rsidR="00F55C8C" w:rsidRPr="007F1DC7" w:rsidRDefault="00F55C8C" w:rsidP="00F55C8C"/>
        </w:tc>
        <w:tc>
          <w:tcPr>
            <w:tcW w:w="1559" w:type="dxa"/>
            <w:shd w:val="clear" w:color="auto" w:fill="D9D9D9"/>
          </w:tcPr>
          <w:p w14:paraId="21A28DFB" w14:textId="77777777" w:rsidR="00F55C8C" w:rsidRPr="007F1DC7" w:rsidRDefault="00F55C8C" w:rsidP="00F55C8C"/>
        </w:tc>
        <w:tc>
          <w:tcPr>
            <w:tcW w:w="1700" w:type="dxa"/>
            <w:shd w:val="clear" w:color="auto" w:fill="D9D9D9"/>
          </w:tcPr>
          <w:p w14:paraId="742DA5C1" w14:textId="77777777" w:rsidR="00F55C8C" w:rsidRPr="007F1DC7" w:rsidRDefault="00F55C8C" w:rsidP="00F55C8C"/>
        </w:tc>
      </w:tr>
      <w:tr w:rsidR="007F1DC7" w:rsidRPr="007F1DC7" w14:paraId="0E221767" w14:textId="77777777" w:rsidTr="00F55C8C">
        <w:trPr>
          <w:trHeight w:val="239"/>
        </w:trPr>
        <w:tc>
          <w:tcPr>
            <w:tcW w:w="913" w:type="dxa"/>
            <w:vAlign w:val="center"/>
          </w:tcPr>
          <w:p w14:paraId="377384A4" w14:textId="77777777" w:rsidR="00F55C8C" w:rsidRPr="007F1DC7" w:rsidRDefault="00F55C8C" w:rsidP="00F55C8C"/>
        </w:tc>
        <w:tc>
          <w:tcPr>
            <w:tcW w:w="2267" w:type="dxa"/>
            <w:vAlign w:val="center"/>
          </w:tcPr>
          <w:p w14:paraId="65B44FCF" w14:textId="77777777" w:rsidR="00F55C8C" w:rsidRPr="007F1DC7" w:rsidRDefault="00F55C8C" w:rsidP="00F55C8C">
            <w:pPr>
              <w:rPr>
                <w:rFonts w:eastAsia="Calibri"/>
                <w:lang w:eastAsia="en-US"/>
              </w:rPr>
            </w:pPr>
          </w:p>
        </w:tc>
        <w:tc>
          <w:tcPr>
            <w:tcW w:w="1276" w:type="dxa"/>
            <w:vAlign w:val="center"/>
          </w:tcPr>
          <w:p w14:paraId="516695EF" w14:textId="77777777" w:rsidR="00F55C8C" w:rsidRPr="007F1DC7" w:rsidRDefault="00F55C8C" w:rsidP="00F55C8C"/>
        </w:tc>
        <w:tc>
          <w:tcPr>
            <w:tcW w:w="1700" w:type="dxa"/>
            <w:vAlign w:val="center"/>
          </w:tcPr>
          <w:p w14:paraId="6792D494" w14:textId="77777777" w:rsidR="00F55C8C" w:rsidRPr="007F1DC7" w:rsidRDefault="00F55C8C" w:rsidP="00F55C8C"/>
        </w:tc>
        <w:tc>
          <w:tcPr>
            <w:tcW w:w="5816" w:type="dxa"/>
            <w:gridSpan w:val="2"/>
          </w:tcPr>
          <w:p w14:paraId="06F21B0B" w14:textId="77777777" w:rsidR="00F55C8C" w:rsidRPr="007F1DC7" w:rsidRDefault="00F55C8C" w:rsidP="00F55C8C"/>
        </w:tc>
        <w:tc>
          <w:tcPr>
            <w:tcW w:w="1559" w:type="dxa"/>
          </w:tcPr>
          <w:p w14:paraId="11043058" w14:textId="77777777" w:rsidR="00F55C8C" w:rsidRPr="007F1DC7" w:rsidRDefault="00F55C8C" w:rsidP="00F55C8C"/>
        </w:tc>
        <w:tc>
          <w:tcPr>
            <w:tcW w:w="1700" w:type="dxa"/>
          </w:tcPr>
          <w:p w14:paraId="68BF4E0C" w14:textId="77777777" w:rsidR="00F55C8C" w:rsidRPr="007F1DC7" w:rsidRDefault="00F55C8C" w:rsidP="00F55C8C"/>
        </w:tc>
      </w:tr>
      <w:tr w:rsidR="007F1DC7" w:rsidRPr="007F1DC7" w14:paraId="340F59FC" w14:textId="77777777" w:rsidTr="00F55C8C">
        <w:trPr>
          <w:trHeight w:val="239"/>
        </w:trPr>
        <w:tc>
          <w:tcPr>
            <w:tcW w:w="913" w:type="dxa"/>
            <w:shd w:val="clear" w:color="auto" w:fill="D9D9D9"/>
            <w:vAlign w:val="center"/>
          </w:tcPr>
          <w:p w14:paraId="4CE87341" w14:textId="77777777" w:rsidR="00F55C8C" w:rsidRPr="007F1DC7" w:rsidRDefault="00F55C8C" w:rsidP="00F55C8C">
            <w:r w:rsidRPr="007F1DC7">
              <w:lastRenderedPageBreak/>
              <w:t>2.2</w:t>
            </w:r>
          </w:p>
        </w:tc>
        <w:tc>
          <w:tcPr>
            <w:tcW w:w="2267" w:type="dxa"/>
            <w:shd w:val="clear" w:color="auto" w:fill="D9D9D9"/>
            <w:vAlign w:val="center"/>
          </w:tcPr>
          <w:p w14:paraId="0C9A5E3B"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91DBA34"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247D1C48" w14:textId="77777777" w:rsidR="00F55C8C" w:rsidRPr="007F1DC7" w:rsidRDefault="00F55C8C" w:rsidP="00F55C8C">
            <w:r w:rsidRPr="007F1DC7">
              <w:t>объект</w:t>
            </w:r>
          </w:p>
        </w:tc>
        <w:tc>
          <w:tcPr>
            <w:tcW w:w="1700" w:type="dxa"/>
            <w:shd w:val="clear" w:color="auto" w:fill="D9D9D9"/>
            <w:vAlign w:val="center"/>
          </w:tcPr>
          <w:p w14:paraId="6EB2C341" w14:textId="77777777" w:rsidR="00F55C8C" w:rsidRPr="007F1DC7" w:rsidRDefault="00F55C8C" w:rsidP="00F55C8C">
            <w:r w:rsidRPr="007F1DC7">
              <w:t>0</w:t>
            </w:r>
          </w:p>
        </w:tc>
        <w:tc>
          <w:tcPr>
            <w:tcW w:w="3121" w:type="dxa"/>
            <w:shd w:val="clear" w:color="auto" w:fill="D9D9D9"/>
          </w:tcPr>
          <w:p w14:paraId="5AF9914B" w14:textId="77777777" w:rsidR="00F55C8C" w:rsidRPr="007F1DC7" w:rsidRDefault="00F55C8C" w:rsidP="00F55C8C">
            <w:pPr>
              <w:rPr>
                <w:lang w:eastAsia="en-US"/>
              </w:rPr>
            </w:pPr>
          </w:p>
        </w:tc>
        <w:tc>
          <w:tcPr>
            <w:tcW w:w="2695" w:type="dxa"/>
            <w:shd w:val="clear" w:color="auto" w:fill="D9D9D9"/>
            <w:vAlign w:val="center"/>
          </w:tcPr>
          <w:p w14:paraId="3347CDAD" w14:textId="77777777" w:rsidR="00F55C8C" w:rsidRPr="007F1DC7" w:rsidRDefault="00F55C8C" w:rsidP="00F55C8C"/>
        </w:tc>
        <w:tc>
          <w:tcPr>
            <w:tcW w:w="1559" w:type="dxa"/>
            <w:shd w:val="clear" w:color="auto" w:fill="D9D9D9"/>
          </w:tcPr>
          <w:p w14:paraId="64AA411C" w14:textId="77777777" w:rsidR="00F55C8C" w:rsidRPr="007F1DC7" w:rsidRDefault="00F55C8C" w:rsidP="00F55C8C"/>
        </w:tc>
        <w:tc>
          <w:tcPr>
            <w:tcW w:w="1700" w:type="dxa"/>
            <w:shd w:val="clear" w:color="auto" w:fill="D9D9D9"/>
          </w:tcPr>
          <w:p w14:paraId="7290B226" w14:textId="77777777" w:rsidR="00F55C8C" w:rsidRPr="007F1DC7" w:rsidRDefault="00F55C8C" w:rsidP="00F55C8C"/>
        </w:tc>
      </w:tr>
      <w:tr w:rsidR="007F1DC7" w:rsidRPr="007F1DC7" w14:paraId="57A6E0D1" w14:textId="77777777" w:rsidTr="00F55C8C">
        <w:trPr>
          <w:trHeight w:val="239"/>
        </w:trPr>
        <w:tc>
          <w:tcPr>
            <w:tcW w:w="913" w:type="dxa"/>
            <w:vAlign w:val="center"/>
          </w:tcPr>
          <w:p w14:paraId="4BFBEDE4" w14:textId="77777777" w:rsidR="00F55C8C" w:rsidRPr="007F1DC7" w:rsidRDefault="00F55C8C" w:rsidP="00F55C8C"/>
        </w:tc>
        <w:tc>
          <w:tcPr>
            <w:tcW w:w="2267" w:type="dxa"/>
            <w:vAlign w:val="center"/>
          </w:tcPr>
          <w:p w14:paraId="1AE21966" w14:textId="77777777" w:rsidR="00F55C8C" w:rsidRPr="007F1DC7" w:rsidRDefault="00F55C8C" w:rsidP="00F55C8C">
            <w:pPr>
              <w:rPr>
                <w:rFonts w:eastAsia="Calibri"/>
                <w:lang w:eastAsia="en-US"/>
              </w:rPr>
            </w:pPr>
          </w:p>
        </w:tc>
        <w:tc>
          <w:tcPr>
            <w:tcW w:w="1276" w:type="dxa"/>
            <w:vAlign w:val="center"/>
          </w:tcPr>
          <w:p w14:paraId="6EF52229" w14:textId="77777777" w:rsidR="00F55C8C" w:rsidRPr="007F1DC7" w:rsidRDefault="00F55C8C" w:rsidP="00F55C8C"/>
        </w:tc>
        <w:tc>
          <w:tcPr>
            <w:tcW w:w="1700" w:type="dxa"/>
            <w:vAlign w:val="center"/>
          </w:tcPr>
          <w:p w14:paraId="4D2C835E" w14:textId="77777777" w:rsidR="00F55C8C" w:rsidRPr="007F1DC7" w:rsidRDefault="00F55C8C" w:rsidP="00F55C8C"/>
        </w:tc>
        <w:tc>
          <w:tcPr>
            <w:tcW w:w="3121" w:type="dxa"/>
          </w:tcPr>
          <w:p w14:paraId="3FB88C62" w14:textId="77777777" w:rsidR="00F55C8C" w:rsidRPr="007F1DC7" w:rsidRDefault="00F55C8C" w:rsidP="00F55C8C">
            <w:pPr>
              <w:rPr>
                <w:lang w:val="x-none" w:eastAsia="x-none"/>
              </w:rPr>
            </w:pPr>
          </w:p>
        </w:tc>
        <w:tc>
          <w:tcPr>
            <w:tcW w:w="2695" w:type="dxa"/>
            <w:vAlign w:val="center"/>
          </w:tcPr>
          <w:p w14:paraId="25EE6046" w14:textId="77777777" w:rsidR="00F55C8C" w:rsidRPr="007F1DC7" w:rsidRDefault="00F55C8C" w:rsidP="00F55C8C"/>
        </w:tc>
        <w:tc>
          <w:tcPr>
            <w:tcW w:w="1559" w:type="dxa"/>
            <w:vAlign w:val="center"/>
          </w:tcPr>
          <w:p w14:paraId="44F01AA5" w14:textId="77777777" w:rsidR="00F55C8C" w:rsidRPr="007F1DC7" w:rsidRDefault="00F55C8C" w:rsidP="00F55C8C"/>
        </w:tc>
        <w:tc>
          <w:tcPr>
            <w:tcW w:w="1700" w:type="dxa"/>
            <w:vAlign w:val="center"/>
          </w:tcPr>
          <w:p w14:paraId="4A3B1524" w14:textId="77777777" w:rsidR="00F55C8C" w:rsidRPr="007F1DC7" w:rsidRDefault="00F55C8C" w:rsidP="00F55C8C"/>
        </w:tc>
      </w:tr>
      <w:tr w:rsidR="007F1DC7" w:rsidRPr="007F1DC7" w14:paraId="25A3F5A0" w14:textId="77777777" w:rsidTr="00F55C8C">
        <w:trPr>
          <w:trHeight w:val="239"/>
        </w:trPr>
        <w:tc>
          <w:tcPr>
            <w:tcW w:w="913" w:type="dxa"/>
            <w:shd w:val="clear" w:color="auto" w:fill="BFBFBF"/>
          </w:tcPr>
          <w:p w14:paraId="380B8A7E" w14:textId="77777777" w:rsidR="00F55C8C" w:rsidRPr="007F1DC7" w:rsidRDefault="00F55C8C" w:rsidP="00F55C8C">
            <w:r w:rsidRPr="007F1DC7">
              <w:t>3.</w:t>
            </w:r>
          </w:p>
        </w:tc>
        <w:tc>
          <w:tcPr>
            <w:tcW w:w="14318" w:type="dxa"/>
            <w:gridSpan w:val="7"/>
            <w:shd w:val="clear" w:color="auto" w:fill="BFBFBF"/>
            <w:vAlign w:val="center"/>
          </w:tcPr>
          <w:p w14:paraId="2DCCD213" w14:textId="77777777" w:rsidR="00F55C8C" w:rsidRPr="007F1DC7" w:rsidRDefault="00F55C8C" w:rsidP="00F55C8C">
            <w:r w:rsidRPr="007F1DC7">
              <w:t xml:space="preserve">Сети водоснабжения </w:t>
            </w:r>
          </w:p>
        </w:tc>
      </w:tr>
      <w:tr w:rsidR="007F1DC7" w:rsidRPr="007F1DC7" w14:paraId="4C90472F" w14:textId="77777777" w:rsidTr="00F55C8C">
        <w:trPr>
          <w:trHeight w:val="239"/>
        </w:trPr>
        <w:tc>
          <w:tcPr>
            <w:tcW w:w="913" w:type="dxa"/>
            <w:shd w:val="clear" w:color="auto" w:fill="D9D9D9"/>
            <w:vAlign w:val="center"/>
          </w:tcPr>
          <w:p w14:paraId="1E12C2FC" w14:textId="77777777" w:rsidR="00F55C8C" w:rsidRPr="007F1DC7" w:rsidRDefault="00F55C8C" w:rsidP="00F55C8C">
            <w:r w:rsidRPr="007F1DC7">
              <w:t>3.1.</w:t>
            </w:r>
          </w:p>
        </w:tc>
        <w:tc>
          <w:tcPr>
            <w:tcW w:w="2267" w:type="dxa"/>
            <w:shd w:val="clear" w:color="auto" w:fill="D9D9D9"/>
          </w:tcPr>
          <w:p w14:paraId="50CEF871" w14:textId="77777777" w:rsidR="00F55C8C" w:rsidRPr="007F1DC7" w:rsidRDefault="00F55C8C" w:rsidP="00F55C8C">
            <w:pPr>
              <w:rPr>
                <w:rFonts w:eastAsia="Calibri"/>
              </w:rPr>
            </w:pPr>
            <w:r w:rsidRPr="007F1DC7">
              <w:t>новое строительство</w:t>
            </w:r>
            <w:r w:rsidRPr="007F1DC7">
              <w:rPr>
                <w:rFonts w:eastAsia="Calibri"/>
              </w:rPr>
              <w:t xml:space="preserve">, </w:t>
            </w:r>
          </w:p>
          <w:p w14:paraId="2F1DD80D" w14:textId="77777777" w:rsidR="00F55C8C" w:rsidRPr="007F1DC7" w:rsidRDefault="00F55C8C" w:rsidP="00F55C8C">
            <w:pPr>
              <w:rPr>
                <w:rFonts w:eastAsia="Calibri"/>
              </w:rPr>
            </w:pPr>
            <w:r w:rsidRPr="007F1DC7">
              <w:t>всего, в том числе:</w:t>
            </w:r>
          </w:p>
        </w:tc>
        <w:tc>
          <w:tcPr>
            <w:tcW w:w="1276" w:type="dxa"/>
            <w:shd w:val="clear" w:color="auto" w:fill="D9D9D9"/>
            <w:vAlign w:val="center"/>
          </w:tcPr>
          <w:p w14:paraId="26F62BC3" w14:textId="77777777" w:rsidR="00F55C8C" w:rsidRPr="007F1DC7" w:rsidRDefault="00F55C8C" w:rsidP="00F55C8C">
            <w:r w:rsidRPr="007F1DC7">
              <w:t>км</w:t>
            </w:r>
          </w:p>
        </w:tc>
        <w:tc>
          <w:tcPr>
            <w:tcW w:w="1700" w:type="dxa"/>
            <w:shd w:val="clear" w:color="auto" w:fill="D9D9D9"/>
            <w:vAlign w:val="center"/>
          </w:tcPr>
          <w:p w14:paraId="4CF9A4CA" w14:textId="77777777" w:rsidR="00F55C8C" w:rsidRPr="007F1DC7" w:rsidRDefault="00F55C8C" w:rsidP="00F55C8C">
            <w:r w:rsidRPr="007F1DC7">
              <w:t>3,475</w:t>
            </w:r>
          </w:p>
        </w:tc>
        <w:tc>
          <w:tcPr>
            <w:tcW w:w="3121" w:type="dxa"/>
            <w:shd w:val="clear" w:color="auto" w:fill="D9D9D9"/>
          </w:tcPr>
          <w:p w14:paraId="2033C821" w14:textId="77777777" w:rsidR="00F55C8C" w:rsidRPr="007F1DC7" w:rsidRDefault="00F55C8C" w:rsidP="00F55C8C"/>
        </w:tc>
        <w:tc>
          <w:tcPr>
            <w:tcW w:w="2695" w:type="dxa"/>
            <w:shd w:val="clear" w:color="auto" w:fill="D9D9D9"/>
            <w:vAlign w:val="center"/>
          </w:tcPr>
          <w:p w14:paraId="7D915F4B" w14:textId="77777777" w:rsidR="00F55C8C" w:rsidRPr="007F1DC7" w:rsidRDefault="00F55C8C" w:rsidP="00F55C8C"/>
        </w:tc>
        <w:tc>
          <w:tcPr>
            <w:tcW w:w="1559" w:type="dxa"/>
            <w:shd w:val="clear" w:color="auto" w:fill="D9D9D9"/>
          </w:tcPr>
          <w:p w14:paraId="4D01C11F" w14:textId="77777777" w:rsidR="00F55C8C" w:rsidRPr="007F1DC7" w:rsidRDefault="00F55C8C" w:rsidP="00F55C8C"/>
        </w:tc>
        <w:tc>
          <w:tcPr>
            <w:tcW w:w="1700" w:type="dxa"/>
            <w:shd w:val="clear" w:color="auto" w:fill="D9D9D9"/>
          </w:tcPr>
          <w:p w14:paraId="575AAC49" w14:textId="77777777" w:rsidR="00F55C8C" w:rsidRPr="007F1DC7" w:rsidRDefault="00F55C8C" w:rsidP="00F55C8C"/>
        </w:tc>
      </w:tr>
      <w:tr w:rsidR="007F1DC7" w:rsidRPr="007F1DC7" w14:paraId="00116B74" w14:textId="77777777" w:rsidTr="00F55C8C">
        <w:trPr>
          <w:trHeight w:val="239"/>
        </w:trPr>
        <w:tc>
          <w:tcPr>
            <w:tcW w:w="913" w:type="dxa"/>
            <w:shd w:val="clear" w:color="auto" w:fill="auto"/>
            <w:vAlign w:val="center"/>
          </w:tcPr>
          <w:p w14:paraId="5607A7AC" w14:textId="77777777" w:rsidR="00F55C8C" w:rsidRPr="007F1DC7" w:rsidRDefault="00F55C8C" w:rsidP="00F55C8C">
            <w:r w:rsidRPr="007F1DC7">
              <w:t>3.1.1</w:t>
            </w:r>
          </w:p>
        </w:tc>
        <w:tc>
          <w:tcPr>
            <w:tcW w:w="2267" w:type="dxa"/>
            <w:shd w:val="clear" w:color="auto" w:fill="auto"/>
            <w:vAlign w:val="center"/>
          </w:tcPr>
          <w:p w14:paraId="7EB843E7" w14:textId="77777777" w:rsidR="00F55C8C" w:rsidRPr="007F1DC7" w:rsidRDefault="00F55C8C" w:rsidP="00F55C8C">
            <w:r w:rsidRPr="007F1DC7">
              <w:t>Водопровод</w:t>
            </w:r>
          </w:p>
        </w:tc>
        <w:tc>
          <w:tcPr>
            <w:tcW w:w="1276" w:type="dxa"/>
            <w:shd w:val="clear" w:color="auto" w:fill="auto"/>
            <w:vAlign w:val="center"/>
          </w:tcPr>
          <w:p w14:paraId="7E11EDA0" w14:textId="77777777" w:rsidR="00F55C8C" w:rsidRPr="007F1DC7" w:rsidRDefault="00F55C8C" w:rsidP="00F55C8C">
            <w:r w:rsidRPr="007F1DC7">
              <w:t>- « -</w:t>
            </w:r>
          </w:p>
        </w:tc>
        <w:tc>
          <w:tcPr>
            <w:tcW w:w="1700" w:type="dxa"/>
            <w:shd w:val="clear" w:color="auto" w:fill="auto"/>
            <w:vAlign w:val="center"/>
          </w:tcPr>
          <w:p w14:paraId="10D604F2" w14:textId="77777777" w:rsidR="00F55C8C" w:rsidRPr="007F1DC7" w:rsidRDefault="00F55C8C" w:rsidP="00F55C8C">
            <w:r w:rsidRPr="007F1DC7">
              <w:t>3,475</w:t>
            </w:r>
          </w:p>
        </w:tc>
        <w:tc>
          <w:tcPr>
            <w:tcW w:w="5816" w:type="dxa"/>
            <w:gridSpan w:val="2"/>
            <w:shd w:val="clear" w:color="auto" w:fill="auto"/>
          </w:tcPr>
          <w:p w14:paraId="7D886817" w14:textId="77777777" w:rsidR="00F55C8C" w:rsidRPr="007F1DC7" w:rsidRDefault="00F55C8C" w:rsidP="00F55C8C">
            <w:pPr>
              <w:rPr>
                <w:lang w:val="x-none" w:eastAsia="x-none"/>
              </w:rPr>
            </w:pPr>
            <w:r w:rsidRPr="007F1DC7">
              <w:rPr>
                <w:lang w:eastAsia="x-none"/>
              </w:rPr>
              <w:t>в соответствии с «Программой комплексного развития систем коммунальной инфраструктуры Арамильского городского округа на 2019-2035 годы»</w:t>
            </w:r>
          </w:p>
        </w:tc>
        <w:tc>
          <w:tcPr>
            <w:tcW w:w="1559" w:type="dxa"/>
            <w:shd w:val="clear" w:color="auto" w:fill="auto"/>
          </w:tcPr>
          <w:p w14:paraId="750E32B0" w14:textId="77777777" w:rsidR="00F55C8C" w:rsidRPr="007F1DC7" w:rsidRDefault="00F55C8C" w:rsidP="00F55C8C"/>
        </w:tc>
        <w:tc>
          <w:tcPr>
            <w:tcW w:w="1700" w:type="dxa"/>
            <w:shd w:val="clear" w:color="auto" w:fill="auto"/>
          </w:tcPr>
          <w:p w14:paraId="3CBB7F5A" w14:textId="77777777" w:rsidR="00F55C8C" w:rsidRPr="007F1DC7" w:rsidRDefault="00F55C8C" w:rsidP="00F55C8C"/>
        </w:tc>
      </w:tr>
      <w:tr w:rsidR="007F1DC7" w:rsidRPr="007F1DC7" w14:paraId="22C9774E" w14:textId="77777777" w:rsidTr="00F55C8C">
        <w:trPr>
          <w:trHeight w:val="239"/>
        </w:trPr>
        <w:tc>
          <w:tcPr>
            <w:tcW w:w="913" w:type="dxa"/>
            <w:shd w:val="clear" w:color="auto" w:fill="D9D9D9"/>
            <w:vAlign w:val="center"/>
          </w:tcPr>
          <w:p w14:paraId="3753E6C1" w14:textId="77777777" w:rsidR="00F55C8C" w:rsidRPr="007F1DC7" w:rsidRDefault="00F55C8C" w:rsidP="00F55C8C">
            <w:r w:rsidRPr="007F1DC7">
              <w:t>4.2.</w:t>
            </w:r>
          </w:p>
        </w:tc>
        <w:tc>
          <w:tcPr>
            <w:tcW w:w="2267" w:type="dxa"/>
            <w:shd w:val="clear" w:color="auto" w:fill="D9D9D9"/>
          </w:tcPr>
          <w:p w14:paraId="28C85B00" w14:textId="77777777" w:rsidR="00F55C8C" w:rsidRPr="007F1DC7" w:rsidRDefault="00F55C8C" w:rsidP="00F55C8C">
            <w:pPr>
              <w:rPr>
                <w:rFonts w:eastAsia="Calibri"/>
              </w:rPr>
            </w:pPr>
            <w:r w:rsidRPr="007F1DC7">
              <w:rPr>
                <w:rFonts w:eastAsia="Calibri"/>
              </w:rPr>
              <w:t xml:space="preserve">реконструкция, </w:t>
            </w:r>
          </w:p>
          <w:p w14:paraId="2957CACB" w14:textId="77777777" w:rsidR="00F55C8C" w:rsidRPr="007F1DC7" w:rsidRDefault="00F55C8C" w:rsidP="00F55C8C">
            <w:pPr>
              <w:rPr>
                <w:rFonts w:eastAsia="Calibri"/>
              </w:rPr>
            </w:pPr>
            <w:r w:rsidRPr="007F1DC7">
              <w:t>всего, в том числе:</w:t>
            </w:r>
          </w:p>
        </w:tc>
        <w:tc>
          <w:tcPr>
            <w:tcW w:w="1276" w:type="dxa"/>
            <w:shd w:val="clear" w:color="auto" w:fill="D9D9D9"/>
            <w:vAlign w:val="center"/>
          </w:tcPr>
          <w:p w14:paraId="280BA5A4" w14:textId="77777777" w:rsidR="00F55C8C" w:rsidRPr="007F1DC7" w:rsidRDefault="00F55C8C" w:rsidP="00F55C8C">
            <w:r w:rsidRPr="007F1DC7">
              <w:t>км</w:t>
            </w:r>
          </w:p>
        </w:tc>
        <w:tc>
          <w:tcPr>
            <w:tcW w:w="1700" w:type="dxa"/>
            <w:shd w:val="clear" w:color="auto" w:fill="D9D9D9"/>
            <w:vAlign w:val="center"/>
          </w:tcPr>
          <w:p w14:paraId="61DE3A86" w14:textId="77777777" w:rsidR="00F55C8C" w:rsidRPr="007F1DC7" w:rsidRDefault="00F55C8C" w:rsidP="00F55C8C"/>
        </w:tc>
        <w:tc>
          <w:tcPr>
            <w:tcW w:w="5816" w:type="dxa"/>
            <w:gridSpan w:val="2"/>
            <w:shd w:val="clear" w:color="auto" w:fill="D9D9D9"/>
          </w:tcPr>
          <w:p w14:paraId="25781E7E" w14:textId="77777777" w:rsidR="00F55C8C" w:rsidRPr="007F1DC7" w:rsidRDefault="00F55C8C" w:rsidP="00F55C8C"/>
        </w:tc>
        <w:tc>
          <w:tcPr>
            <w:tcW w:w="1559" w:type="dxa"/>
            <w:shd w:val="clear" w:color="auto" w:fill="D9D9D9"/>
          </w:tcPr>
          <w:p w14:paraId="0C368C43" w14:textId="77777777" w:rsidR="00F55C8C" w:rsidRPr="007F1DC7" w:rsidRDefault="00F55C8C" w:rsidP="00F55C8C"/>
        </w:tc>
        <w:tc>
          <w:tcPr>
            <w:tcW w:w="1700" w:type="dxa"/>
            <w:shd w:val="clear" w:color="auto" w:fill="D9D9D9"/>
          </w:tcPr>
          <w:p w14:paraId="23AF9A91" w14:textId="77777777" w:rsidR="00F55C8C" w:rsidRPr="007F1DC7" w:rsidRDefault="00F55C8C" w:rsidP="00F55C8C"/>
        </w:tc>
      </w:tr>
      <w:tr w:rsidR="007F1DC7" w:rsidRPr="007F1DC7" w14:paraId="48D9230C" w14:textId="77777777" w:rsidTr="00F55C8C">
        <w:trPr>
          <w:trHeight w:val="239"/>
        </w:trPr>
        <w:tc>
          <w:tcPr>
            <w:tcW w:w="913" w:type="dxa"/>
            <w:shd w:val="clear" w:color="auto" w:fill="auto"/>
            <w:vAlign w:val="center"/>
          </w:tcPr>
          <w:p w14:paraId="25F2C1E1" w14:textId="77777777" w:rsidR="00F55C8C" w:rsidRPr="007F1DC7" w:rsidRDefault="00F55C8C" w:rsidP="00F55C8C">
            <w:r w:rsidRPr="007F1DC7">
              <w:t>3.2.1</w:t>
            </w:r>
          </w:p>
        </w:tc>
        <w:tc>
          <w:tcPr>
            <w:tcW w:w="2267" w:type="dxa"/>
            <w:shd w:val="clear" w:color="auto" w:fill="auto"/>
            <w:vAlign w:val="center"/>
          </w:tcPr>
          <w:p w14:paraId="6D04A6B5" w14:textId="77777777" w:rsidR="00F55C8C" w:rsidRPr="007F1DC7" w:rsidRDefault="00F55C8C" w:rsidP="00F55C8C">
            <w:r w:rsidRPr="007F1DC7">
              <w:t>Водопровод</w:t>
            </w:r>
          </w:p>
        </w:tc>
        <w:tc>
          <w:tcPr>
            <w:tcW w:w="1276" w:type="dxa"/>
            <w:shd w:val="clear" w:color="auto" w:fill="auto"/>
            <w:vAlign w:val="center"/>
          </w:tcPr>
          <w:p w14:paraId="667C6304" w14:textId="77777777" w:rsidR="00F55C8C" w:rsidRPr="007F1DC7" w:rsidRDefault="00F55C8C" w:rsidP="00F55C8C">
            <w:r w:rsidRPr="007F1DC7">
              <w:t>- « -</w:t>
            </w:r>
          </w:p>
        </w:tc>
        <w:tc>
          <w:tcPr>
            <w:tcW w:w="7516" w:type="dxa"/>
            <w:gridSpan w:val="3"/>
            <w:shd w:val="clear" w:color="auto" w:fill="auto"/>
            <w:vAlign w:val="center"/>
          </w:tcPr>
          <w:p w14:paraId="4CEF74A2" w14:textId="77777777" w:rsidR="00F55C8C" w:rsidRPr="007F1DC7" w:rsidRDefault="00F55C8C" w:rsidP="00F55C8C">
            <w:pPr>
              <w:rPr>
                <w:lang w:val="x-none" w:eastAsia="x-none"/>
              </w:rPr>
            </w:pPr>
            <w:r w:rsidRPr="007F1DC7">
              <w:rPr>
                <w:lang w:eastAsia="x-none"/>
              </w:rPr>
              <w:t>в соответствии с «Программой комплексного развития систем коммунальной инфраструктуры Арамильского городского округа на 2019-2035 годы»</w:t>
            </w:r>
          </w:p>
        </w:tc>
        <w:tc>
          <w:tcPr>
            <w:tcW w:w="1559" w:type="dxa"/>
            <w:shd w:val="clear" w:color="auto" w:fill="auto"/>
          </w:tcPr>
          <w:p w14:paraId="195A3F13" w14:textId="77777777" w:rsidR="00F55C8C" w:rsidRPr="007F1DC7" w:rsidRDefault="00F55C8C" w:rsidP="00F55C8C"/>
        </w:tc>
        <w:tc>
          <w:tcPr>
            <w:tcW w:w="1700" w:type="dxa"/>
            <w:shd w:val="clear" w:color="auto" w:fill="auto"/>
          </w:tcPr>
          <w:p w14:paraId="363275AC" w14:textId="77777777" w:rsidR="00F55C8C" w:rsidRPr="007F1DC7" w:rsidRDefault="00F55C8C" w:rsidP="00F55C8C"/>
        </w:tc>
      </w:tr>
      <w:tr w:rsidR="007F1DC7" w:rsidRPr="007F1DC7" w14:paraId="0BB7EEE3" w14:textId="77777777" w:rsidTr="00F55C8C">
        <w:trPr>
          <w:trHeight w:val="239"/>
        </w:trPr>
        <w:tc>
          <w:tcPr>
            <w:tcW w:w="913" w:type="dxa"/>
            <w:shd w:val="clear" w:color="auto" w:fill="BFBFBF"/>
          </w:tcPr>
          <w:p w14:paraId="4D225BD9" w14:textId="77777777" w:rsidR="00F55C8C" w:rsidRPr="007F1DC7" w:rsidRDefault="00F55C8C" w:rsidP="00F55C8C">
            <w:r w:rsidRPr="007F1DC7">
              <w:t>4.</w:t>
            </w:r>
          </w:p>
        </w:tc>
        <w:tc>
          <w:tcPr>
            <w:tcW w:w="14318" w:type="dxa"/>
            <w:gridSpan w:val="7"/>
            <w:shd w:val="clear" w:color="auto" w:fill="BFBFBF"/>
          </w:tcPr>
          <w:p w14:paraId="3A2A8187" w14:textId="77777777" w:rsidR="00F55C8C" w:rsidRPr="007F1DC7" w:rsidRDefault="00F55C8C" w:rsidP="00F55C8C">
            <w:r w:rsidRPr="007F1DC7">
              <w:rPr>
                <w:rFonts w:eastAsia="Calibri"/>
                <w:lang w:eastAsia="en-US"/>
              </w:rPr>
              <w:t>Очистные сооружения сточных вод</w:t>
            </w:r>
          </w:p>
        </w:tc>
      </w:tr>
      <w:tr w:rsidR="007F1DC7" w:rsidRPr="007F1DC7" w14:paraId="51DBFE28" w14:textId="77777777" w:rsidTr="00F55C8C">
        <w:trPr>
          <w:trHeight w:val="239"/>
        </w:trPr>
        <w:tc>
          <w:tcPr>
            <w:tcW w:w="913" w:type="dxa"/>
            <w:shd w:val="clear" w:color="auto" w:fill="D9D9D9"/>
            <w:vAlign w:val="center"/>
          </w:tcPr>
          <w:p w14:paraId="2A5441F3" w14:textId="77777777" w:rsidR="00F55C8C" w:rsidRPr="007F1DC7" w:rsidRDefault="00F55C8C" w:rsidP="00F55C8C">
            <w:r w:rsidRPr="007F1DC7">
              <w:t>4.1</w:t>
            </w:r>
          </w:p>
        </w:tc>
        <w:tc>
          <w:tcPr>
            <w:tcW w:w="2267" w:type="dxa"/>
            <w:shd w:val="clear" w:color="auto" w:fill="D9D9D9"/>
            <w:vAlign w:val="center"/>
          </w:tcPr>
          <w:p w14:paraId="7D72C5B0"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3716FCE8"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07F10F73" w14:textId="77777777" w:rsidR="00F55C8C" w:rsidRPr="007F1DC7" w:rsidRDefault="00F55C8C" w:rsidP="00F55C8C">
            <w:r w:rsidRPr="007F1DC7">
              <w:t>объект</w:t>
            </w:r>
          </w:p>
        </w:tc>
        <w:tc>
          <w:tcPr>
            <w:tcW w:w="1700" w:type="dxa"/>
            <w:shd w:val="clear" w:color="auto" w:fill="D9D9D9"/>
            <w:vAlign w:val="center"/>
          </w:tcPr>
          <w:p w14:paraId="45EA66F9" w14:textId="77777777" w:rsidR="00F55C8C" w:rsidRPr="007F1DC7" w:rsidRDefault="00F55C8C" w:rsidP="00F55C8C"/>
        </w:tc>
        <w:tc>
          <w:tcPr>
            <w:tcW w:w="3121" w:type="dxa"/>
            <w:shd w:val="clear" w:color="auto" w:fill="D9D9D9"/>
            <w:vAlign w:val="center"/>
          </w:tcPr>
          <w:p w14:paraId="4C7D4123" w14:textId="77777777" w:rsidR="00F55C8C" w:rsidRPr="007F1DC7" w:rsidRDefault="00F55C8C" w:rsidP="00F55C8C"/>
        </w:tc>
        <w:tc>
          <w:tcPr>
            <w:tcW w:w="2695" w:type="dxa"/>
            <w:shd w:val="clear" w:color="auto" w:fill="D9D9D9"/>
            <w:vAlign w:val="center"/>
          </w:tcPr>
          <w:p w14:paraId="7C38BE04" w14:textId="77777777" w:rsidR="00F55C8C" w:rsidRPr="007F1DC7" w:rsidRDefault="00F55C8C" w:rsidP="00F55C8C"/>
        </w:tc>
        <w:tc>
          <w:tcPr>
            <w:tcW w:w="1559" w:type="dxa"/>
            <w:shd w:val="clear" w:color="auto" w:fill="D9D9D9"/>
            <w:vAlign w:val="center"/>
          </w:tcPr>
          <w:p w14:paraId="27DEABA5" w14:textId="77777777" w:rsidR="00F55C8C" w:rsidRPr="007F1DC7" w:rsidRDefault="00F55C8C" w:rsidP="00F55C8C"/>
        </w:tc>
        <w:tc>
          <w:tcPr>
            <w:tcW w:w="1700" w:type="dxa"/>
            <w:shd w:val="clear" w:color="auto" w:fill="D9D9D9"/>
          </w:tcPr>
          <w:p w14:paraId="246BAD16" w14:textId="77777777" w:rsidR="00F55C8C" w:rsidRPr="007F1DC7" w:rsidRDefault="00F55C8C" w:rsidP="00F55C8C"/>
        </w:tc>
      </w:tr>
      <w:tr w:rsidR="007F1DC7" w:rsidRPr="007F1DC7" w14:paraId="404A579B" w14:textId="77777777" w:rsidTr="00F55C8C">
        <w:trPr>
          <w:trHeight w:val="239"/>
        </w:trPr>
        <w:tc>
          <w:tcPr>
            <w:tcW w:w="913" w:type="dxa"/>
            <w:vAlign w:val="center"/>
          </w:tcPr>
          <w:p w14:paraId="7FB22436" w14:textId="77777777" w:rsidR="00F55C8C" w:rsidRPr="007F1DC7" w:rsidRDefault="00F55C8C" w:rsidP="00F55C8C"/>
        </w:tc>
        <w:tc>
          <w:tcPr>
            <w:tcW w:w="2267" w:type="dxa"/>
            <w:vAlign w:val="center"/>
          </w:tcPr>
          <w:p w14:paraId="70242A18" w14:textId="77777777" w:rsidR="00F55C8C" w:rsidRPr="007F1DC7" w:rsidRDefault="00F55C8C" w:rsidP="00F55C8C"/>
        </w:tc>
        <w:tc>
          <w:tcPr>
            <w:tcW w:w="1276" w:type="dxa"/>
            <w:vAlign w:val="center"/>
          </w:tcPr>
          <w:p w14:paraId="366FCBF0" w14:textId="77777777" w:rsidR="00F55C8C" w:rsidRPr="007F1DC7" w:rsidRDefault="00F55C8C" w:rsidP="00F55C8C"/>
        </w:tc>
        <w:tc>
          <w:tcPr>
            <w:tcW w:w="1700" w:type="dxa"/>
            <w:vAlign w:val="center"/>
          </w:tcPr>
          <w:p w14:paraId="79EF7B58" w14:textId="77777777" w:rsidR="00F55C8C" w:rsidRPr="007F1DC7" w:rsidRDefault="00F55C8C" w:rsidP="00F55C8C">
            <w:pPr>
              <w:rPr>
                <w:lang w:eastAsia="x-none"/>
              </w:rPr>
            </w:pPr>
          </w:p>
        </w:tc>
        <w:tc>
          <w:tcPr>
            <w:tcW w:w="3121" w:type="dxa"/>
            <w:vAlign w:val="center"/>
          </w:tcPr>
          <w:p w14:paraId="735BD1E8" w14:textId="77777777" w:rsidR="00F55C8C" w:rsidRPr="007F1DC7" w:rsidRDefault="00F55C8C" w:rsidP="00F55C8C"/>
        </w:tc>
        <w:tc>
          <w:tcPr>
            <w:tcW w:w="2695" w:type="dxa"/>
          </w:tcPr>
          <w:p w14:paraId="2490A3B3" w14:textId="77777777" w:rsidR="00F55C8C" w:rsidRPr="007F1DC7" w:rsidRDefault="00F55C8C" w:rsidP="00F55C8C"/>
        </w:tc>
        <w:tc>
          <w:tcPr>
            <w:tcW w:w="1559" w:type="dxa"/>
            <w:vAlign w:val="center"/>
          </w:tcPr>
          <w:p w14:paraId="5BE4CB97" w14:textId="77777777" w:rsidR="00F55C8C" w:rsidRPr="007F1DC7" w:rsidRDefault="00F55C8C" w:rsidP="00F55C8C"/>
        </w:tc>
        <w:tc>
          <w:tcPr>
            <w:tcW w:w="1700" w:type="dxa"/>
            <w:vAlign w:val="center"/>
          </w:tcPr>
          <w:p w14:paraId="73633738" w14:textId="77777777" w:rsidR="00F55C8C" w:rsidRPr="007F1DC7" w:rsidRDefault="00F55C8C" w:rsidP="00F55C8C"/>
        </w:tc>
      </w:tr>
      <w:tr w:rsidR="007F1DC7" w:rsidRPr="007F1DC7" w14:paraId="0B8F5129" w14:textId="77777777" w:rsidTr="00F55C8C">
        <w:trPr>
          <w:trHeight w:val="239"/>
        </w:trPr>
        <w:tc>
          <w:tcPr>
            <w:tcW w:w="913" w:type="dxa"/>
            <w:shd w:val="clear" w:color="auto" w:fill="D9D9D9"/>
            <w:vAlign w:val="center"/>
          </w:tcPr>
          <w:p w14:paraId="7F0F9D50" w14:textId="77777777" w:rsidR="00F55C8C" w:rsidRPr="007F1DC7" w:rsidRDefault="00F55C8C" w:rsidP="00F55C8C">
            <w:r w:rsidRPr="007F1DC7">
              <w:t>4.2</w:t>
            </w:r>
          </w:p>
        </w:tc>
        <w:tc>
          <w:tcPr>
            <w:tcW w:w="2267" w:type="dxa"/>
            <w:shd w:val="clear" w:color="auto" w:fill="D9D9D9"/>
          </w:tcPr>
          <w:p w14:paraId="1512F542"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357ADBC" w14:textId="77777777" w:rsidR="00F55C8C" w:rsidRPr="007F1DC7" w:rsidRDefault="00F55C8C" w:rsidP="00F55C8C">
            <w:r w:rsidRPr="007F1DC7">
              <w:t>всего, в том числе:</w:t>
            </w:r>
          </w:p>
        </w:tc>
        <w:tc>
          <w:tcPr>
            <w:tcW w:w="1276" w:type="dxa"/>
            <w:shd w:val="clear" w:color="auto" w:fill="D9D9D9"/>
            <w:vAlign w:val="center"/>
          </w:tcPr>
          <w:p w14:paraId="25B0C716" w14:textId="77777777" w:rsidR="00F55C8C" w:rsidRPr="007F1DC7" w:rsidRDefault="00F55C8C" w:rsidP="00F55C8C">
            <w:r w:rsidRPr="007F1DC7">
              <w:t>объект</w:t>
            </w:r>
          </w:p>
        </w:tc>
        <w:tc>
          <w:tcPr>
            <w:tcW w:w="1700" w:type="dxa"/>
            <w:shd w:val="clear" w:color="auto" w:fill="D9D9D9"/>
            <w:vAlign w:val="center"/>
          </w:tcPr>
          <w:p w14:paraId="09D25CE7" w14:textId="77777777" w:rsidR="00F55C8C" w:rsidRPr="007F1DC7" w:rsidRDefault="00F55C8C" w:rsidP="00F55C8C">
            <w:r w:rsidRPr="007F1DC7">
              <w:t>1</w:t>
            </w:r>
          </w:p>
        </w:tc>
        <w:tc>
          <w:tcPr>
            <w:tcW w:w="3121" w:type="dxa"/>
            <w:shd w:val="clear" w:color="auto" w:fill="D9D9D9"/>
          </w:tcPr>
          <w:p w14:paraId="6642CF73" w14:textId="77777777" w:rsidR="00F55C8C" w:rsidRPr="007F1DC7" w:rsidRDefault="00F55C8C" w:rsidP="00F55C8C"/>
        </w:tc>
        <w:tc>
          <w:tcPr>
            <w:tcW w:w="2695" w:type="dxa"/>
            <w:shd w:val="clear" w:color="auto" w:fill="D9D9D9"/>
            <w:vAlign w:val="center"/>
          </w:tcPr>
          <w:p w14:paraId="2C1D5E32" w14:textId="77777777" w:rsidR="00F55C8C" w:rsidRPr="007F1DC7" w:rsidRDefault="00F55C8C" w:rsidP="00F55C8C"/>
        </w:tc>
        <w:tc>
          <w:tcPr>
            <w:tcW w:w="1559" w:type="dxa"/>
            <w:shd w:val="clear" w:color="auto" w:fill="D9D9D9"/>
            <w:vAlign w:val="center"/>
          </w:tcPr>
          <w:p w14:paraId="7DB381D2" w14:textId="77777777" w:rsidR="00F55C8C" w:rsidRPr="007F1DC7" w:rsidRDefault="00F55C8C" w:rsidP="00F55C8C"/>
        </w:tc>
        <w:tc>
          <w:tcPr>
            <w:tcW w:w="1700" w:type="dxa"/>
            <w:shd w:val="clear" w:color="auto" w:fill="D9D9D9"/>
          </w:tcPr>
          <w:p w14:paraId="6A885770" w14:textId="77777777" w:rsidR="00F55C8C" w:rsidRPr="007F1DC7" w:rsidRDefault="00F55C8C" w:rsidP="00F55C8C"/>
        </w:tc>
      </w:tr>
      <w:tr w:rsidR="007F1DC7" w:rsidRPr="007F1DC7" w14:paraId="3CCC1405" w14:textId="77777777" w:rsidTr="00F55C8C">
        <w:trPr>
          <w:trHeight w:val="239"/>
        </w:trPr>
        <w:tc>
          <w:tcPr>
            <w:tcW w:w="913" w:type="dxa"/>
            <w:vAlign w:val="center"/>
          </w:tcPr>
          <w:p w14:paraId="142953D6" w14:textId="77777777" w:rsidR="00F55C8C" w:rsidRPr="007F1DC7" w:rsidRDefault="00F55C8C" w:rsidP="00F55C8C">
            <w:r w:rsidRPr="007F1DC7">
              <w:t>4.2.1</w:t>
            </w:r>
          </w:p>
        </w:tc>
        <w:tc>
          <w:tcPr>
            <w:tcW w:w="2267" w:type="dxa"/>
            <w:vAlign w:val="center"/>
          </w:tcPr>
          <w:p w14:paraId="1081E63A" w14:textId="77777777" w:rsidR="00F55C8C" w:rsidRPr="007F1DC7" w:rsidRDefault="00F55C8C" w:rsidP="00F55C8C">
            <w:r w:rsidRPr="007F1DC7">
              <w:t>КОС</w:t>
            </w:r>
          </w:p>
        </w:tc>
        <w:tc>
          <w:tcPr>
            <w:tcW w:w="1276" w:type="dxa"/>
            <w:vAlign w:val="center"/>
          </w:tcPr>
          <w:p w14:paraId="6269FC5C" w14:textId="77777777" w:rsidR="00F55C8C" w:rsidRPr="007F1DC7" w:rsidRDefault="00F55C8C" w:rsidP="00F55C8C">
            <w:r w:rsidRPr="007F1DC7">
              <w:t>- « -</w:t>
            </w:r>
          </w:p>
        </w:tc>
        <w:tc>
          <w:tcPr>
            <w:tcW w:w="1700" w:type="dxa"/>
            <w:vAlign w:val="center"/>
          </w:tcPr>
          <w:p w14:paraId="17034598" w14:textId="77777777" w:rsidR="00F55C8C" w:rsidRPr="007F1DC7" w:rsidRDefault="00F55C8C" w:rsidP="00F55C8C">
            <w:r w:rsidRPr="007F1DC7">
              <w:t>1</w:t>
            </w:r>
          </w:p>
        </w:tc>
        <w:tc>
          <w:tcPr>
            <w:tcW w:w="3121" w:type="dxa"/>
            <w:vAlign w:val="center"/>
          </w:tcPr>
          <w:p w14:paraId="73918878" w14:textId="77777777" w:rsidR="00F55C8C" w:rsidRPr="007F1DC7" w:rsidRDefault="00F55C8C" w:rsidP="00F55C8C">
            <w:r w:rsidRPr="007F1DC7">
              <w:t>п. Светлый</w:t>
            </w:r>
          </w:p>
        </w:tc>
        <w:tc>
          <w:tcPr>
            <w:tcW w:w="2695" w:type="dxa"/>
            <w:shd w:val="clear" w:color="auto" w:fill="auto"/>
            <w:vAlign w:val="center"/>
          </w:tcPr>
          <w:p w14:paraId="312D62E6" w14:textId="77777777" w:rsidR="00F55C8C" w:rsidRPr="007F1DC7" w:rsidRDefault="00F55C8C" w:rsidP="00F55C8C">
            <w:r w:rsidRPr="007F1DC7">
              <w:t>Зона инженерной инфраструктуры</w:t>
            </w:r>
          </w:p>
          <w:p w14:paraId="3537DC69" w14:textId="77777777" w:rsidR="00F55C8C" w:rsidRPr="007F1DC7" w:rsidRDefault="00F55C8C" w:rsidP="00F55C8C">
            <w:r w:rsidRPr="007F1DC7">
              <w:t>Подтип: Зона объектов водоотведения</w:t>
            </w:r>
          </w:p>
        </w:tc>
        <w:tc>
          <w:tcPr>
            <w:tcW w:w="1559" w:type="dxa"/>
            <w:vAlign w:val="center"/>
          </w:tcPr>
          <w:p w14:paraId="3B0F6D3B" w14:textId="77777777" w:rsidR="00F55C8C" w:rsidRPr="007F1DC7" w:rsidRDefault="00F55C8C" w:rsidP="00F55C8C">
            <w:r w:rsidRPr="007F1DC7">
              <w:t>СЗЗ</w:t>
            </w:r>
          </w:p>
        </w:tc>
        <w:tc>
          <w:tcPr>
            <w:tcW w:w="1700" w:type="dxa"/>
            <w:vAlign w:val="center"/>
          </w:tcPr>
          <w:p w14:paraId="59DE360A" w14:textId="77777777" w:rsidR="00F55C8C" w:rsidRPr="007F1DC7" w:rsidRDefault="00F55C8C" w:rsidP="00F55C8C">
            <w:r w:rsidRPr="007F1DC7">
              <w:t>150</w:t>
            </w:r>
          </w:p>
        </w:tc>
      </w:tr>
      <w:tr w:rsidR="007F1DC7" w:rsidRPr="007F1DC7" w14:paraId="6CCDF65D" w14:textId="77777777" w:rsidTr="00F55C8C">
        <w:trPr>
          <w:trHeight w:val="239"/>
        </w:trPr>
        <w:tc>
          <w:tcPr>
            <w:tcW w:w="913" w:type="dxa"/>
            <w:shd w:val="clear" w:color="auto" w:fill="BFBFBF"/>
          </w:tcPr>
          <w:p w14:paraId="7C28DD5A" w14:textId="77777777" w:rsidR="00F55C8C" w:rsidRPr="007F1DC7" w:rsidRDefault="00F55C8C" w:rsidP="00F55C8C">
            <w:r w:rsidRPr="007F1DC7">
              <w:lastRenderedPageBreak/>
              <w:t>5.</w:t>
            </w:r>
          </w:p>
        </w:tc>
        <w:tc>
          <w:tcPr>
            <w:tcW w:w="14318" w:type="dxa"/>
            <w:gridSpan w:val="7"/>
            <w:shd w:val="clear" w:color="auto" w:fill="BFBFBF"/>
          </w:tcPr>
          <w:p w14:paraId="46C0C838" w14:textId="77777777" w:rsidR="00F55C8C" w:rsidRPr="007F1DC7" w:rsidRDefault="00F55C8C" w:rsidP="00F55C8C">
            <w:r w:rsidRPr="007F1DC7">
              <w:t>Канализационные насосные станции и колодцы гашения напора</w:t>
            </w:r>
          </w:p>
        </w:tc>
      </w:tr>
      <w:tr w:rsidR="007F1DC7" w:rsidRPr="007F1DC7" w14:paraId="6DB3B658" w14:textId="77777777" w:rsidTr="00F55C8C">
        <w:trPr>
          <w:trHeight w:val="239"/>
        </w:trPr>
        <w:tc>
          <w:tcPr>
            <w:tcW w:w="913" w:type="dxa"/>
            <w:shd w:val="clear" w:color="auto" w:fill="D9D9D9"/>
            <w:vAlign w:val="center"/>
          </w:tcPr>
          <w:p w14:paraId="34714ED0" w14:textId="77777777" w:rsidR="00F55C8C" w:rsidRPr="007F1DC7" w:rsidRDefault="00F55C8C" w:rsidP="00F55C8C">
            <w:r w:rsidRPr="007F1DC7">
              <w:t>5.1</w:t>
            </w:r>
          </w:p>
        </w:tc>
        <w:tc>
          <w:tcPr>
            <w:tcW w:w="2267" w:type="dxa"/>
            <w:shd w:val="clear" w:color="auto" w:fill="D9D9D9"/>
          </w:tcPr>
          <w:p w14:paraId="79E9534E"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72DDE10" w14:textId="77777777" w:rsidR="00F55C8C" w:rsidRPr="007F1DC7" w:rsidRDefault="00F55C8C" w:rsidP="00F55C8C">
            <w:r w:rsidRPr="007F1DC7">
              <w:t>всего, в том числе:</w:t>
            </w:r>
          </w:p>
        </w:tc>
        <w:tc>
          <w:tcPr>
            <w:tcW w:w="1276" w:type="dxa"/>
            <w:shd w:val="clear" w:color="auto" w:fill="D9D9D9"/>
            <w:vAlign w:val="center"/>
          </w:tcPr>
          <w:p w14:paraId="05ACAFB5" w14:textId="77777777" w:rsidR="00F55C8C" w:rsidRPr="007F1DC7" w:rsidRDefault="00F55C8C" w:rsidP="00F55C8C">
            <w:r w:rsidRPr="007F1DC7">
              <w:t>объект</w:t>
            </w:r>
          </w:p>
        </w:tc>
        <w:tc>
          <w:tcPr>
            <w:tcW w:w="1700" w:type="dxa"/>
            <w:shd w:val="clear" w:color="auto" w:fill="D9D9D9"/>
            <w:vAlign w:val="center"/>
          </w:tcPr>
          <w:p w14:paraId="4CDD6674" w14:textId="77777777" w:rsidR="00F55C8C" w:rsidRPr="007F1DC7" w:rsidRDefault="00F55C8C" w:rsidP="00F55C8C">
            <w:r w:rsidRPr="007F1DC7">
              <w:t>0</w:t>
            </w:r>
          </w:p>
        </w:tc>
        <w:tc>
          <w:tcPr>
            <w:tcW w:w="3121" w:type="dxa"/>
            <w:shd w:val="clear" w:color="auto" w:fill="D9D9D9"/>
          </w:tcPr>
          <w:p w14:paraId="64B056B7" w14:textId="77777777" w:rsidR="00F55C8C" w:rsidRPr="007F1DC7" w:rsidRDefault="00F55C8C" w:rsidP="00F55C8C">
            <w:pPr>
              <w:rPr>
                <w:lang w:eastAsia="en-US"/>
              </w:rPr>
            </w:pPr>
          </w:p>
        </w:tc>
        <w:tc>
          <w:tcPr>
            <w:tcW w:w="2695" w:type="dxa"/>
            <w:shd w:val="clear" w:color="auto" w:fill="D9D9D9"/>
            <w:vAlign w:val="center"/>
          </w:tcPr>
          <w:p w14:paraId="5BFB9DDE" w14:textId="77777777" w:rsidR="00F55C8C" w:rsidRPr="007F1DC7" w:rsidRDefault="00F55C8C" w:rsidP="00F55C8C"/>
        </w:tc>
        <w:tc>
          <w:tcPr>
            <w:tcW w:w="1559" w:type="dxa"/>
            <w:shd w:val="clear" w:color="auto" w:fill="D9D9D9"/>
            <w:vAlign w:val="center"/>
          </w:tcPr>
          <w:p w14:paraId="5EE4435C" w14:textId="77777777" w:rsidR="00F55C8C" w:rsidRPr="007F1DC7" w:rsidRDefault="00F55C8C" w:rsidP="00F55C8C"/>
        </w:tc>
        <w:tc>
          <w:tcPr>
            <w:tcW w:w="1700" w:type="dxa"/>
            <w:shd w:val="clear" w:color="auto" w:fill="D9D9D9"/>
            <w:vAlign w:val="center"/>
          </w:tcPr>
          <w:p w14:paraId="75F907F8" w14:textId="77777777" w:rsidR="00F55C8C" w:rsidRPr="007F1DC7" w:rsidRDefault="00F55C8C" w:rsidP="00F55C8C"/>
        </w:tc>
      </w:tr>
      <w:tr w:rsidR="007F1DC7" w:rsidRPr="007F1DC7" w14:paraId="5E666776" w14:textId="77777777" w:rsidTr="00F55C8C">
        <w:trPr>
          <w:trHeight w:val="152"/>
        </w:trPr>
        <w:tc>
          <w:tcPr>
            <w:tcW w:w="913" w:type="dxa"/>
            <w:vAlign w:val="center"/>
          </w:tcPr>
          <w:p w14:paraId="2267348C" w14:textId="77777777" w:rsidR="00F55C8C" w:rsidRPr="007F1DC7" w:rsidRDefault="00F55C8C" w:rsidP="00F55C8C"/>
        </w:tc>
        <w:tc>
          <w:tcPr>
            <w:tcW w:w="2267" w:type="dxa"/>
            <w:vAlign w:val="center"/>
          </w:tcPr>
          <w:p w14:paraId="6C57ABF5" w14:textId="77777777" w:rsidR="00F55C8C" w:rsidRPr="007F1DC7" w:rsidRDefault="00F55C8C" w:rsidP="00F55C8C"/>
        </w:tc>
        <w:tc>
          <w:tcPr>
            <w:tcW w:w="1276" w:type="dxa"/>
            <w:vAlign w:val="center"/>
          </w:tcPr>
          <w:p w14:paraId="7A6CD2AE" w14:textId="77777777" w:rsidR="00F55C8C" w:rsidRPr="007F1DC7" w:rsidRDefault="00F55C8C" w:rsidP="00F55C8C"/>
        </w:tc>
        <w:tc>
          <w:tcPr>
            <w:tcW w:w="1700" w:type="dxa"/>
            <w:vAlign w:val="center"/>
          </w:tcPr>
          <w:p w14:paraId="3BDB6701" w14:textId="77777777" w:rsidR="00F55C8C" w:rsidRPr="007F1DC7" w:rsidRDefault="00F55C8C" w:rsidP="00F55C8C"/>
        </w:tc>
        <w:tc>
          <w:tcPr>
            <w:tcW w:w="3121" w:type="dxa"/>
            <w:vAlign w:val="center"/>
          </w:tcPr>
          <w:p w14:paraId="6B0B6CB3" w14:textId="77777777" w:rsidR="00F55C8C" w:rsidRPr="007F1DC7" w:rsidRDefault="00F55C8C" w:rsidP="00F55C8C"/>
        </w:tc>
        <w:tc>
          <w:tcPr>
            <w:tcW w:w="2695" w:type="dxa"/>
            <w:vAlign w:val="center"/>
          </w:tcPr>
          <w:p w14:paraId="3055F8FA" w14:textId="77777777" w:rsidR="00F55C8C" w:rsidRPr="007F1DC7" w:rsidRDefault="00F55C8C" w:rsidP="00F55C8C"/>
        </w:tc>
        <w:tc>
          <w:tcPr>
            <w:tcW w:w="1559" w:type="dxa"/>
            <w:vAlign w:val="center"/>
          </w:tcPr>
          <w:p w14:paraId="6D3D62AA" w14:textId="77777777" w:rsidR="00F55C8C" w:rsidRPr="007F1DC7" w:rsidRDefault="00F55C8C" w:rsidP="00F55C8C"/>
        </w:tc>
        <w:tc>
          <w:tcPr>
            <w:tcW w:w="1700" w:type="dxa"/>
            <w:vAlign w:val="center"/>
          </w:tcPr>
          <w:p w14:paraId="66FEF769" w14:textId="77777777" w:rsidR="00F55C8C" w:rsidRPr="007F1DC7" w:rsidRDefault="00F55C8C" w:rsidP="00F55C8C"/>
        </w:tc>
      </w:tr>
      <w:tr w:rsidR="007F1DC7" w:rsidRPr="007F1DC7" w14:paraId="5D48E3E8" w14:textId="77777777" w:rsidTr="00F55C8C">
        <w:trPr>
          <w:trHeight w:val="239"/>
        </w:trPr>
        <w:tc>
          <w:tcPr>
            <w:tcW w:w="913" w:type="dxa"/>
            <w:shd w:val="clear" w:color="auto" w:fill="D9D9D9"/>
          </w:tcPr>
          <w:p w14:paraId="199BFE6C" w14:textId="77777777" w:rsidR="00F55C8C" w:rsidRPr="007F1DC7" w:rsidRDefault="00F55C8C" w:rsidP="00F55C8C">
            <w:r w:rsidRPr="007F1DC7">
              <w:t>5.2</w:t>
            </w:r>
          </w:p>
        </w:tc>
        <w:tc>
          <w:tcPr>
            <w:tcW w:w="2267" w:type="dxa"/>
            <w:shd w:val="clear" w:color="auto" w:fill="D9D9D9"/>
          </w:tcPr>
          <w:p w14:paraId="107C45EF"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0A93AD5B" w14:textId="77777777" w:rsidR="00F55C8C" w:rsidRPr="007F1DC7" w:rsidRDefault="00F55C8C" w:rsidP="00F55C8C">
            <w:r w:rsidRPr="007F1DC7">
              <w:t>всего, в том числе:</w:t>
            </w:r>
          </w:p>
        </w:tc>
        <w:tc>
          <w:tcPr>
            <w:tcW w:w="1276" w:type="dxa"/>
            <w:shd w:val="clear" w:color="auto" w:fill="D9D9D9"/>
            <w:vAlign w:val="center"/>
          </w:tcPr>
          <w:p w14:paraId="5E6E3321" w14:textId="77777777" w:rsidR="00F55C8C" w:rsidRPr="007F1DC7" w:rsidRDefault="00F55C8C" w:rsidP="00F55C8C">
            <w:r w:rsidRPr="007F1DC7">
              <w:t>объект</w:t>
            </w:r>
          </w:p>
        </w:tc>
        <w:tc>
          <w:tcPr>
            <w:tcW w:w="1700" w:type="dxa"/>
            <w:shd w:val="clear" w:color="auto" w:fill="D9D9D9"/>
            <w:vAlign w:val="center"/>
          </w:tcPr>
          <w:p w14:paraId="44AC663C" w14:textId="77777777" w:rsidR="00F55C8C" w:rsidRPr="007F1DC7" w:rsidRDefault="00F55C8C" w:rsidP="00F55C8C">
            <w:r w:rsidRPr="007F1DC7">
              <w:t>2</w:t>
            </w:r>
          </w:p>
        </w:tc>
        <w:tc>
          <w:tcPr>
            <w:tcW w:w="3121" w:type="dxa"/>
            <w:shd w:val="clear" w:color="auto" w:fill="D9D9D9"/>
            <w:vAlign w:val="center"/>
          </w:tcPr>
          <w:p w14:paraId="24DADF32" w14:textId="77777777" w:rsidR="00F55C8C" w:rsidRPr="007F1DC7" w:rsidRDefault="00F55C8C" w:rsidP="00F55C8C">
            <w:pPr>
              <w:rPr>
                <w:lang w:eastAsia="en-US"/>
              </w:rPr>
            </w:pPr>
          </w:p>
        </w:tc>
        <w:tc>
          <w:tcPr>
            <w:tcW w:w="2695" w:type="dxa"/>
            <w:shd w:val="clear" w:color="auto" w:fill="D9D9D9"/>
            <w:vAlign w:val="center"/>
          </w:tcPr>
          <w:p w14:paraId="7BB13B01" w14:textId="77777777" w:rsidR="00F55C8C" w:rsidRPr="007F1DC7" w:rsidRDefault="00F55C8C" w:rsidP="00F55C8C"/>
        </w:tc>
        <w:tc>
          <w:tcPr>
            <w:tcW w:w="1559" w:type="dxa"/>
            <w:shd w:val="clear" w:color="auto" w:fill="D9D9D9"/>
          </w:tcPr>
          <w:p w14:paraId="59319E42" w14:textId="77777777" w:rsidR="00F55C8C" w:rsidRPr="007F1DC7" w:rsidRDefault="00F55C8C" w:rsidP="00F55C8C"/>
        </w:tc>
        <w:tc>
          <w:tcPr>
            <w:tcW w:w="1700" w:type="dxa"/>
            <w:shd w:val="clear" w:color="auto" w:fill="D9D9D9"/>
          </w:tcPr>
          <w:p w14:paraId="5F911E6B" w14:textId="77777777" w:rsidR="00F55C8C" w:rsidRPr="007F1DC7" w:rsidRDefault="00F55C8C" w:rsidP="00F55C8C"/>
        </w:tc>
      </w:tr>
      <w:tr w:rsidR="007F1DC7" w:rsidRPr="007F1DC7" w14:paraId="1D8453D0" w14:textId="77777777" w:rsidTr="00F55C8C">
        <w:trPr>
          <w:trHeight w:val="239"/>
        </w:trPr>
        <w:tc>
          <w:tcPr>
            <w:tcW w:w="913" w:type="dxa"/>
            <w:shd w:val="clear" w:color="auto" w:fill="auto"/>
            <w:vAlign w:val="center"/>
          </w:tcPr>
          <w:p w14:paraId="505C30D8" w14:textId="77777777" w:rsidR="00F55C8C" w:rsidRPr="007F1DC7" w:rsidRDefault="00F55C8C" w:rsidP="00F55C8C">
            <w:r w:rsidRPr="007F1DC7">
              <w:t>5.2.1</w:t>
            </w:r>
          </w:p>
        </w:tc>
        <w:tc>
          <w:tcPr>
            <w:tcW w:w="2267" w:type="dxa"/>
            <w:shd w:val="clear" w:color="auto" w:fill="auto"/>
            <w:vAlign w:val="center"/>
          </w:tcPr>
          <w:p w14:paraId="7BCAA814" w14:textId="77777777" w:rsidR="00F55C8C" w:rsidRPr="007F1DC7" w:rsidRDefault="00F55C8C" w:rsidP="00F55C8C">
            <w:pPr>
              <w:rPr>
                <w:rFonts w:eastAsia="Calibri"/>
                <w:lang w:eastAsia="en-US"/>
              </w:rPr>
            </w:pPr>
            <w:r w:rsidRPr="007F1DC7">
              <w:t>Канализационная насосная станция (КНС)</w:t>
            </w:r>
          </w:p>
        </w:tc>
        <w:tc>
          <w:tcPr>
            <w:tcW w:w="1276" w:type="dxa"/>
            <w:shd w:val="clear" w:color="auto" w:fill="auto"/>
            <w:vAlign w:val="center"/>
          </w:tcPr>
          <w:p w14:paraId="289F10C3" w14:textId="77777777" w:rsidR="00F55C8C" w:rsidRPr="007F1DC7" w:rsidRDefault="00F55C8C" w:rsidP="00F55C8C">
            <w:r w:rsidRPr="007F1DC7">
              <w:t>- « -</w:t>
            </w:r>
          </w:p>
        </w:tc>
        <w:tc>
          <w:tcPr>
            <w:tcW w:w="1700" w:type="dxa"/>
            <w:shd w:val="clear" w:color="auto" w:fill="auto"/>
            <w:vAlign w:val="center"/>
          </w:tcPr>
          <w:p w14:paraId="7952C84D" w14:textId="77777777" w:rsidR="00F55C8C" w:rsidRPr="007F1DC7" w:rsidRDefault="00F55C8C" w:rsidP="00F55C8C">
            <w:r w:rsidRPr="007F1DC7">
              <w:t>2</w:t>
            </w:r>
          </w:p>
        </w:tc>
        <w:tc>
          <w:tcPr>
            <w:tcW w:w="3121" w:type="dxa"/>
            <w:shd w:val="clear" w:color="auto" w:fill="auto"/>
            <w:vAlign w:val="center"/>
          </w:tcPr>
          <w:p w14:paraId="77DB2C67" w14:textId="77777777" w:rsidR="00F55C8C" w:rsidRPr="007F1DC7" w:rsidRDefault="00F55C8C" w:rsidP="00F55C8C">
            <w:r w:rsidRPr="007F1DC7">
              <w:t>п. Светлый</w:t>
            </w:r>
          </w:p>
        </w:tc>
        <w:tc>
          <w:tcPr>
            <w:tcW w:w="2695" w:type="dxa"/>
            <w:shd w:val="clear" w:color="auto" w:fill="auto"/>
            <w:vAlign w:val="center"/>
          </w:tcPr>
          <w:p w14:paraId="2E436421" w14:textId="77777777" w:rsidR="00F55C8C" w:rsidRPr="007F1DC7" w:rsidRDefault="00F55C8C" w:rsidP="00F55C8C">
            <w:r w:rsidRPr="007F1DC7">
              <w:t>Зона инженерной инфраструктуры</w:t>
            </w:r>
          </w:p>
          <w:p w14:paraId="6A651170" w14:textId="77777777" w:rsidR="00F55C8C" w:rsidRPr="007F1DC7" w:rsidRDefault="00F55C8C" w:rsidP="00F55C8C">
            <w:r w:rsidRPr="007F1DC7">
              <w:t>Зона застройки среднеэтажными жилыми домами</w:t>
            </w:r>
          </w:p>
        </w:tc>
        <w:tc>
          <w:tcPr>
            <w:tcW w:w="1559" w:type="dxa"/>
            <w:shd w:val="clear" w:color="auto" w:fill="auto"/>
            <w:vAlign w:val="center"/>
          </w:tcPr>
          <w:p w14:paraId="425AF285" w14:textId="77777777" w:rsidR="00F55C8C" w:rsidRPr="007F1DC7" w:rsidRDefault="00F55C8C" w:rsidP="00F55C8C">
            <w:r w:rsidRPr="007F1DC7">
              <w:t>СЗЗ</w:t>
            </w:r>
          </w:p>
        </w:tc>
        <w:tc>
          <w:tcPr>
            <w:tcW w:w="1700" w:type="dxa"/>
            <w:shd w:val="clear" w:color="auto" w:fill="auto"/>
            <w:vAlign w:val="center"/>
          </w:tcPr>
          <w:p w14:paraId="3616A352" w14:textId="77777777" w:rsidR="00F55C8C" w:rsidRPr="007F1DC7" w:rsidRDefault="00F55C8C" w:rsidP="00F55C8C">
            <w:r w:rsidRPr="007F1DC7">
              <w:t>20 м</w:t>
            </w:r>
          </w:p>
        </w:tc>
      </w:tr>
      <w:tr w:rsidR="007F1DC7" w:rsidRPr="007F1DC7" w14:paraId="63234671" w14:textId="77777777" w:rsidTr="00F55C8C">
        <w:trPr>
          <w:trHeight w:val="239"/>
        </w:trPr>
        <w:tc>
          <w:tcPr>
            <w:tcW w:w="913" w:type="dxa"/>
            <w:shd w:val="clear" w:color="auto" w:fill="BFBFBF"/>
          </w:tcPr>
          <w:p w14:paraId="78900FED" w14:textId="77777777" w:rsidR="00F55C8C" w:rsidRPr="007F1DC7" w:rsidRDefault="00F55C8C" w:rsidP="00F55C8C">
            <w:r w:rsidRPr="007F1DC7">
              <w:t>6.</w:t>
            </w:r>
          </w:p>
        </w:tc>
        <w:tc>
          <w:tcPr>
            <w:tcW w:w="14318" w:type="dxa"/>
            <w:gridSpan w:val="7"/>
            <w:shd w:val="clear" w:color="auto" w:fill="BFBFBF"/>
          </w:tcPr>
          <w:p w14:paraId="49BFEE3C" w14:textId="77777777" w:rsidR="00F55C8C" w:rsidRPr="007F1DC7" w:rsidRDefault="00F55C8C" w:rsidP="00F55C8C">
            <w:r w:rsidRPr="007F1DC7">
              <w:t>Сети водоотведения</w:t>
            </w:r>
          </w:p>
        </w:tc>
      </w:tr>
      <w:tr w:rsidR="007F1DC7" w:rsidRPr="007F1DC7" w14:paraId="73567B19" w14:textId="77777777" w:rsidTr="00F55C8C">
        <w:trPr>
          <w:trHeight w:val="239"/>
        </w:trPr>
        <w:tc>
          <w:tcPr>
            <w:tcW w:w="913" w:type="dxa"/>
            <w:shd w:val="clear" w:color="auto" w:fill="D9D9D9"/>
            <w:vAlign w:val="center"/>
          </w:tcPr>
          <w:p w14:paraId="5B52444D" w14:textId="77777777" w:rsidR="00F55C8C" w:rsidRPr="007F1DC7" w:rsidRDefault="00F55C8C" w:rsidP="00F55C8C">
            <w:r w:rsidRPr="007F1DC7">
              <w:t>6.1</w:t>
            </w:r>
          </w:p>
        </w:tc>
        <w:tc>
          <w:tcPr>
            <w:tcW w:w="2267" w:type="dxa"/>
            <w:shd w:val="clear" w:color="auto" w:fill="D9D9D9"/>
          </w:tcPr>
          <w:p w14:paraId="7E132359"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3F400452" w14:textId="77777777" w:rsidR="00F55C8C" w:rsidRPr="007F1DC7" w:rsidRDefault="00F55C8C" w:rsidP="00F55C8C">
            <w:r w:rsidRPr="007F1DC7">
              <w:t>всего, в том числе:</w:t>
            </w:r>
          </w:p>
        </w:tc>
        <w:tc>
          <w:tcPr>
            <w:tcW w:w="1276" w:type="dxa"/>
            <w:shd w:val="clear" w:color="auto" w:fill="D9D9D9"/>
            <w:vAlign w:val="center"/>
          </w:tcPr>
          <w:p w14:paraId="15F2825A" w14:textId="77777777" w:rsidR="00F55C8C" w:rsidRPr="007F1DC7" w:rsidRDefault="00F55C8C" w:rsidP="00F55C8C">
            <w:r w:rsidRPr="007F1DC7">
              <w:t>км</w:t>
            </w:r>
          </w:p>
        </w:tc>
        <w:tc>
          <w:tcPr>
            <w:tcW w:w="1700" w:type="dxa"/>
            <w:shd w:val="clear" w:color="auto" w:fill="D9D9D9"/>
            <w:vAlign w:val="center"/>
          </w:tcPr>
          <w:p w14:paraId="137F71E4" w14:textId="77777777" w:rsidR="00F55C8C" w:rsidRPr="007F1DC7" w:rsidRDefault="00F55C8C" w:rsidP="00F55C8C">
            <w:r w:rsidRPr="007F1DC7">
              <w:t>0,176</w:t>
            </w:r>
          </w:p>
        </w:tc>
        <w:tc>
          <w:tcPr>
            <w:tcW w:w="3121" w:type="dxa"/>
            <w:shd w:val="clear" w:color="auto" w:fill="D9D9D9"/>
            <w:vAlign w:val="center"/>
          </w:tcPr>
          <w:p w14:paraId="1B40FE57" w14:textId="77777777" w:rsidR="00F55C8C" w:rsidRPr="007F1DC7" w:rsidRDefault="00F55C8C" w:rsidP="00F55C8C"/>
        </w:tc>
        <w:tc>
          <w:tcPr>
            <w:tcW w:w="2695" w:type="dxa"/>
            <w:shd w:val="clear" w:color="auto" w:fill="D9D9D9"/>
            <w:vAlign w:val="center"/>
          </w:tcPr>
          <w:p w14:paraId="276A0029" w14:textId="77777777" w:rsidR="00F55C8C" w:rsidRPr="007F1DC7" w:rsidRDefault="00F55C8C" w:rsidP="00F55C8C"/>
        </w:tc>
        <w:tc>
          <w:tcPr>
            <w:tcW w:w="1559" w:type="dxa"/>
            <w:shd w:val="clear" w:color="auto" w:fill="D9D9D9"/>
            <w:vAlign w:val="center"/>
          </w:tcPr>
          <w:p w14:paraId="2894F359" w14:textId="77777777" w:rsidR="00F55C8C" w:rsidRPr="007F1DC7" w:rsidRDefault="00F55C8C" w:rsidP="00F55C8C"/>
        </w:tc>
        <w:tc>
          <w:tcPr>
            <w:tcW w:w="1700" w:type="dxa"/>
            <w:shd w:val="clear" w:color="auto" w:fill="D9D9D9"/>
            <w:vAlign w:val="center"/>
          </w:tcPr>
          <w:p w14:paraId="754857A0" w14:textId="77777777" w:rsidR="00F55C8C" w:rsidRPr="007F1DC7" w:rsidRDefault="00F55C8C" w:rsidP="00F55C8C"/>
        </w:tc>
      </w:tr>
      <w:tr w:rsidR="007F1DC7" w:rsidRPr="007F1DC7" w14:paraId="12D3CE18" w14:textId="77777777" w:rsidTr="00F55C8C">
        <w:trPr>
          <w:trHeight w:val="239"/>
        </w:trPr>
        <w:tc>
          <w:tcPr>
            <w:tcW w:w="913" w:type="dxa"/>
            <w:shd w:val="clear" w:color="auto" w:fill="auto"/>
            <w:vAlign w:val="center"/>
          </w:tcPr>
          <w:p w14:paraId="57BD7686" w14:textId="77777777" w:rsidR="00F55C8C" w:rsidRPr="007F1DC7" w:rsidRDefault="00F55C8C" w:rsidP="00F55C8C">
            <w:r w:rsidRPr="007F1DC7">
              <w:t>6.1.1</w:t>
            </w:r>
          </w:p>
        </w:tc>
        <w:tc>
          <w:tcPr>
            <w:tcW w:w="2267" w:type="dxa"/>
            <w:shd w:val="clear" w:color="auto" w:fill="auto"/>
          </w:tcPr>
          <w:p w14:paraId="1A78EA0B" w14:textId="77777777" w:rsidR="00F55C8C" w:rsidRPr="007F1DC7" w:rsidRDefault="00F55C8C" w:rsidP="00F55C8C">
            <w:pPr>
              <w:rPr>
                <w:lang w:eastAsia="x-none"/>
              </w:rPr>
            </w:pPr>
            <w:r w:rsidRPr="007F1DC7">
              <w:rPr>
                <w:lang w:eastAsia="x-none"/>
              </w:rPr>
              <w:t>Канализация самотечная</w:t>
            </w:r>
          </w:p>
        </w:tc>
        <w:tc>
          <w:tcPr>
            <w:tcW w:w="1276" w:type="dxa"/>
            <w:shd w:val="clear" w:color="auto" w:fill="auto"/>
            <w:vAlign w:val="center"/>
          </w:tcPr>
          <w:p w14:paraId="2BB76909" w14:textId="77777777" w:rsidR="00F55C8C" w:rsidRPr="007F1DC7" w:rsidRDefault="00F55C8C" w:rsidP="00F55C8C">
            <w:r w:rsidRPr="007F1DC7">
              <w:t>- « -</w:t>
            </w:r>
          </w:p>
        </w:tc>
        <w:tc>
          <w:tcPr>
            <w:tcW w:w="1700" w:type="dxa"/>
            <w:shd w:val="clear" w:color="auto" w:fill="auto"/>
            <w:vAlign w:val="center"/>
          </w:tcPr>
          <w:p w14:paraId="36454B39" w14:textId="77777777" w:rsidR="00F55C8C" w:rsidRPr="007F1DC7" w:rsidRDefault="00F55C8C" w:rsidP="00F55C8C">
            <w:pPr>
              <w:rPr>
                <w:lang w:eastAsia="x-none"/>
              </w:rPr>
            </w:pPr>
            <w:r w:rsidRPr="007F1DC7">
              <w:rPr>
                <w:lang w:eastAsia="x-none"/>
              </w:rPr>
              <w:t>0</w:t>
            </w:r>
          </w:p>
        </w:tc>
        <w:tc>
          <w:tcPr>
            <w:tcW w:w="5816" w:type="dxa"/>
            <w:gridSpan w:val="2"/>
            <w:vMerge w:val="restart"/>
            <w:shd w:val="clear" w:color="auto" w:fill="auto"/>
            <w:vAlign w:val="center"/>
          </w:tcPr>
          <w:p w14:paraId="1B639217"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59" w:type="dxa"/>
            <w:shd w:val="clear" w:color="auto" w:fill="auto"/>
            <w:vAlign w:val="center"/>
          </w:tcPr>
          <w:p w14:paraId="55E841AA" w14:textId="77777777" w:rsidR="00F55C8C" w:rsidRPr="007F1DC7" w:rsidRDefault="00F55C8C" w:rsidP="00F55C8C"/>
        </w:tc>
        <w:tc>
          <w:tcPr>
            <w:tcW w:w="1700" w:type="dxa"/>
            <w:shd w:val="clear" w:color="auto" w:fill="auto"/>
            <w:vAlign w:val="center"/>
          </w:tcPr>
          <w:p w14:paraId="4A2BF145" w14:textId="77777777" w:rsidR="00F55C8C" w:rsidRPr="007F1DC7" w:rsidRDefault="00F55C8C" w:rsidP="00F55C8C"/>
        </w:tc>
      </w:tr>
      <w:tr w:rsidR="007F1DC7" w:rsidRPr="007F1DC7" w14:paraId="197AD7AA" w14:textId="77777777" w:rsidTr="00F55C8C">
        <w:trPr>
          <w:trHeight w:val="239"/>
        </w:trPr>
        <w:tc>
          <w:tcPr>
            <w:tcW w:w="913" w:type="dxa"/>
            <w:shd w:val="clear" w:color="auto" w:fill="auto"/>
            <w:vAlign w:val="center"/>
          </w:tcPr>
          <w:p w14:paraId="62962304" w14:textId="77777777" w:rsidR="00F55C8C" w:rsidRPr="007F1DC7" w:rsidRDefault="00F55C8C" w:rsidP="00F55C8C">
            <w:r w:rsidRPr="007F1DC7">
              <w:t>6.1.2</w:t>
            </w:r>
          </w:p>
        </w:tc>
        <w:tc>
          <w:tcPr>
            <w:tcW w:w="2267" w:type="dxa"/>
            <w:shd w:val="clear" w:color="auto" w:fill="auto"/>
          </w:tcPr>
          <w:p w14:paraId="34CA486A" w14:textId="77777777" w:rsidR="00F55C8C" w:rsidRPr="007F1DC7" w:rsidRDefault="00F55C8C" w:rsidP="00F55C8C">
            <w:pPr>
              <w:rPr>
                <w:lang w:eastAsia="x-none"/>
              </w:rPr>
            </w:pPr>
            <w:r w:rsidRPr="007F1DC7">
              <w:rPr>
                <w:lang w:eastAsia="x-none"/>
              </w:rPr>
              <w:t>Канализация напорная</w:t>
            </w:r>
          </w:p>
        </w:tc>
        <w:tc>
          <w:tcPr>
            <w:tcW w:w="1276" w:type="dxa"/>
            <w:shd w:val="clear" w:color="auto" w:fill="auto"/>
            <w:vAlign w:val="center"/>
          </w:tcPr>
          <w:p w14:paraId="4F48DCEE" w14:textId="77777777" w:rsidR="00F55C8C" w:rsidRPr="007F1DC7" w:rsidRDefault="00F55C8C" w:rsidP="00F55C8C">
            <w:r w:rsidRPr="007F1DC7">
              <w:t>- « -</w:t>
            </w:r>
          </w:p>
        </w:tc>
        <w:tc>
          <w:tcPr>
            <w:tcW w:w="1700" w:type="dxa"/>
            <w:shd w:val="clear" w:color="auto" w:fill="auto"/>
            <w:vAlign w:val="center"/>
          </w:tcPr>
          <w:p w14:paraId="395068CF" w14:textId="77777777" w:rsidR="00F55C8C" w:rsidRPr="007F1DC7" w:rsidRDefault="00F55C8C" w:rsidP="00F55C8C">
            <w:pPr>
              <w:rPr>
                <w:lang w:eastAsia="x-none"/>
              </w:rPr>
            </w:pPr>
            <w:r w:rsidRPr="007F1DC7">
              <w:rPr>
                <w:lang w:eastAsia="x-none"/>
              </w:rPr>
              <w:t>0,176</w:t>
            </w:r>
          </w:p>
        </w:tc>
        <w:tc>
          <w:tcPr>
            <w:tcW w:w="5816" w:type="dxa"/>
            <w:gridSpan w:val="2"/>
            <w:vMerge/>
            <w:shd w:val="clear" w:color="auto" w:fill="auto"/>
            <w:vAlign w:val="center"/>
          </w:tcPr>
          <w:p w14:paraId="5CD19893" w14:textId="77777777" w:rsidR="00F55C8C" w:rsidRPr="007F1DC7" w:rsidRDefault="00F55C8C" w:rsidP="00F55C8C"/>
        </w:tc>
        <w:tc>
          <w:tcPr>
            <w:tcW w:w="1559" w:type="dxa"/>
            <w:shd w:val="clear" w:color="auto" w:fill="auto"/>
            <w:vAlign w:val="center"/>
          </w:tcPr>
          <w:p w14:paraId="6FD73543" w14:textId="77777777" w:rsidR="00F55C8C" w:rsidRPr="007F1DC7" w:rsidRDefault="00F55C8C" w:rsidP="00F55C8C"/>
        </w:tc>
        <w:tc>
          <w:tcPr>
            <w:tcW w:w="1700" w:type="dxa"/>
            <w:shd w:val="clear" w:color="auto" w:fill="auto"/>
            <w:vAlign w:val="center"/>
          </w:tcPr>
          <w:p w14:paraId="2E2340D4" w14:textId="77777777" w:rsidR="00F55C8C" w:rsidRPr="007F1DC7" w:rsidRDefault="00F55C8C" w:rsidP="00F55C8C"/>
        </w:tc>
      </w:tr>
      <w:tr w:rsidR="007F1DC7" w:rsidRPr="007F1DC7" w14:paraId="1D593339" w14:textId="77777777" w:rsidTr="00F55C8C">
        <w:trPr>
          <w:trHeight w:val="239"/>
        </w:trPr>
        <w:tc>
          <w:tcPr>
            <w:tcW w:w="913" w:type="dxa"/>
            <w:shd w:val="clear" w:color="auto" w:fill="D9D9D9"/>
            <w:vAlign w:val="center"/>
          </w:tcPr>
          <w:p w14:paraId="18B055A6" w14:textId="77777777" w:rsidR="00F55C8C" w:rsidRPr="007F1DC7" w:rsidRDefault="00F55C8C" w:rsidP="00F55C8C">
            <w:r w:rsidRPr="007F1DC7">
              <w:t>6.2</w:t>
            </w:r>
          </w:p>
        </w:tc>
        <w:tc>
          <w:tcPr>
            <w:tcW w:w="2267" w:type="dxa"/>
            <w:shd w:val="clear" w:color="auto" w:fill="D9D9D9"/>
            <w:vAlign w:val="center"/>
          </w:tcPr>
          <w:p w14:paraId="3FD28052"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09919A6A" w14:textId="77777777" w:rsidR="00F55C8C" w:rsidRPr="007F1DC7" w:rsidRDefault="00F55C8C" w:rsidP="00F55C8C">
            <w:r w:rsidRPr="007F1DC7">
              <w:t>всего, в том числе:</w:t>
            </w:r>
          </w:p>
        </w:tc>
        <w:tc>
          <w:tcPr>
            <w:tcW w:w="1276" w:type="dxa"/>
            <w:shd w:val="clear" w:color="auto" w:fill="D9D9D9"/>
            <w:vAlign w:val="center"/>
          </w:tcPr>
          <w:p w14:paraId="31DD9912" w14:textId="77777777" w:rsidR="00F55C8C" w:rsidRPr="007F1DC7" w:rsidRDefault="00F55C8C" w:rsidP="00F55C8C">
            <w:r w:rsidRPr="007F1DC7">
              <w:t>км</w:t>
            </w:r>
          </w:p>
        </w:tc>
        <w:tc>
          <w:tcPr>
            <w:tcW w:w="1700" w:type="dxa"/>
            <w:shd w:val="clear" w:color="auto" w:fill="D9D9D9"/>
            <w:vAlign w:val="center"/>
          </w:tcPr>
          <w:p w14:paraId="1D4602BC" w14:textId="77777777" w:rsidR="00F55C8C" w:rsidRPr="007F1DC7" w:rsidRDefault="00F55C8C" w:rsidP="00F55C8C"/>
        </w:tc>
        <w:tc>
          <w:tcPr>
            <w:tcW w:w="3121" w:type="dxa"/>
            <w:shd w:val="clear" w:color="auto" w:fill="D9D9D9"/>
            <w:vAlign w:val="center"/>
          </w:tcPr>
          <w:p w14:paraId="21E3ACCE" w14:textId="77777777" w:rsidR="00F55C8C" w:rsidRPr="007F1DC7" w:rsidRDefault="00F55C8C" w:rsidP="00F55C8C"/>
        </w:tc>
        <w:tc>
          <w:tcPr>
            <w:tcW w:w="2695" w:type="dxa"/>
            <w:shd w:val="clear" w:color="auto" w:fill="D9D9D9"/>
            <w:vAlign w:val="center"/>
          </w:tcPr>
          <w:p w14:paraId="366931C1" w14:textId="77777777" w:rsidR="00F55C8C" w:rsidRPr="007F1DC7" w:rsidRDefault="00F55C8C" w:rsidP="00F55C8C"/>
        </w:tc>
        <w:tc>
          <w:tcPr>
            <w:tcW w:w="1559" w:type="dxa"/>
            <w:shd w:val="clear" w:color="auto" w:fill="D9D9D9"/>
            <w:vAlign w:val="center"/>
          </w:tcPr>
          <w:p w14:paraId="7CA6878F" w14:textId="77777777" w:rsidR="00F55C8C" w:rsidRPr="007F1DC7" w:rsidRDefault="00F55C8C" w:rsidP="00F55C8C"/>
        </w:tc>
        <w:tc>
          <w:tcPr>
            <w:tcW w:w="1700" w:type="dxa"/>
            <w:shd w:val="clear" w:color="auto" w:fill="D9D9D9"/>
            <w:vAlign w:val="center"/>
          </w:tcPr>
          <w:p w14:paraId="1BAB7FF9" w14:textId="77777777" w:rsidR="00F55C8C" w:rsidRPr="007F1DC7" w:rsidRDefault="00F55C8C" w:rsidP="00F55C8C"/>
        </w:tc>
      </w:tr>
      <w:tr w:rsidR="007F1DC7" w:rsidRPr="007F1DC7" w14:paraId="6AE2C94D" w14:textId="77777777" w:rsidTr="00F55C8C">
        <w:trPr>
          <w:trHeight w:val="239"/>
        </w:trPr>
        <w:tc>
          <w:tcPr>
            <w:tcW w:w="913" w:type="dxa"/>
            <w:shd w:val="clear" w:color="auto" w:fill="auto"/>
            <w:vAlign w:val="center"/>
          </w:tcPr>
          <w:p w14:paraId="020EDB4A" w14:textId="77777777" w:rsidR="00F55C8C" w:rsidRPr="007F1DC7" w:rsidRDefault="00F55C8C" w:rsidP="00F55C8C">
            <w:r w:rsidRPr="007F1DC7">
              <w:t>6.2.1</w:t>
            </w:r>
          </w:p>
        </w:tc>
        <w:tc>
          <w:tcPr>
            <w:tcW w:w="2267" w:type="dxa"/>
            <w:shd w:val="clear" w:color="auto" w:fill="auto"/>
            <w:vAlign w:val="center"/>
          </w:tcPr>
          <w:p w14:paraId="0EFF6799" w14:textId="77777777" w:rsidR="00F55C8C" w:rsidRPr="007F1DC7" w:rsidRDefault="00F55C8C" w:rsidP="00F55C8C">
            <w:r w:rsidRPr="007F1DC7">
              <w:t>Сети водоотведения</w:t>
            </w:r>
          </w:p>
        </w:tc>
        <w:tc>
          <w:tcPr>
            <w:tcW w:w="1276" w:type="dxa"/>
            <w:shd w:val="clear" w:color="auto" w:fill="auto"/>
            <w:vAlign w:val="center"/>
          </w:tcPr>
          <w:p w14:paraId="77361785" w14:textId="77777777" w:rsidR="00F55C8C" w:rsidRPr="007F1DC7" w:rsidRDefault="00F55C8C" w:rsidP="00F55C8C">
            <w:r w:rsidRPr="007F1DC7">
              <w:t>- « -</w:t>
            </w:r>
          </w:p>
        </w:tc>
        <w:tc>
          <w:tcPr>
            <w:tcW w:w="7516" w:type="dxa"/>
            <w:gridSpan w:val="3"/>
            <w:shd w:val="clear" w:color="auto" w:fill="auto"/>
            <w:vAlign w:val="center"/>
          </w:tcPr>
          <w:p w14:paraId="71315056" w14:textId="77777777" w:rsidR="00F55C8C" w:rsidRPr="007F1DC7" w:rsidRDefault="00F55C8C" w:rsidP="00F55C8C">
            <w:r w:rsidRPr="007F1DC7">
              <w:t>в соответствии с «Программой комплексного развития систем коммунальной инфраструктуры Арамильского городского округа на 2019-2035 годы»</w:t>
            </w:r>
          </w:p>
        </w:tc>
        <w:tc>
          <w:tcPr>
            <w:tcW w:w="1559" w:type="dxa"/>
            <w:shd w:val="clear" w:color="auto" w:fill="auto"/>
            <w:vAlign w:val="center"/>
          </w:tcPr>
          <w:p w14:paraId="0BE3D95F" w14:textId="77777777" w:rsidR="00F55C8C" w:rsidRPr="007F1DC7" w:rsidRDefault="00F55C8C" w:rsidP="00F55C8C"/>
        </w:tc>
        <w:tc>
          <w:tcPr>
            <w:tcW w:w="1700" w:type="dxa"/>
            <w:shd w:val="clear" w:color="auto" w:fill="auto"/>
            <w:vAlign w:val="center"/>
          </w:tcPr>
          <w:p w14:paraId="3F16DB2B" w14:textId="77777777" w:rsidR="00F55C8C" w:rsidRPr="007F1DC7" w:rsidRDefault="00F55C8C" w:rsidP="00F55C8C"/>
        </w:tc>
      </w:tr>
      <w:tr w:rsidR="007F1DC7" w:rsidRPr="007F1DC7" w14:paraId="4B48D157" w14:textId="77777777" w:rsidTr="00F55C8C">
        <w:trPr>
          <w:trHeight w:val="239"/>
        </w:trPr>
        <w:tc>
          <w:tcPr>
            <w:tcW w:w="913" w:type="dxa"/>
            <w:shd w:val="clear" w:color="auto" w:fill="BFBFBF"/>
            <w:vAlign w:val="center"/>
          </w:tcPr>
          <w:p w14:paraId="19517028" w14:textId="77777777" w:rsidR="00F55C8C" w:rsidRPr="007F1DC7" w:rsidRDefault="00F55C8C" w:rsidP="00F55C8C">
            <w:r w:rsidRPr="007F1DC7">
              <w:t>7.</w:t>
            </w:r>
          </w:p>
        </w:tc>
        <w:tc>
          <w:tcPr>
            <w:tcW w:w="14318" w:type="dxa"/>
            <w:gridSpan w:val="7"/>
            <w:shd w:val="clear" w:color="auto" w:fill="BFBFBF"/>
            <w:vAlign w:val="center"/>
          </w:tcPr>
          <w:p w14:paraId="644878A2" w14:textId="77777777" w:rsidR="00F55C8C" w:rsidRPr="007F1DC7" w:rsidRDefault="00F55C8C" w:rsidP="00F55C8C">
            <w:r w:rsidRPr="007F1DC7">
              <w:t xml:space="preserve">Теплопроводы </w:t>
            </w:r>
          </w:p>
        </w:tc>
      </w:tr>
      <w:tr w:rsidR="007F1DC7" w:rsidRPr="007F1DC7" w14:paraId="5C7511DC" w14:textId="77777777" w:rsidTr="00F55C8C">
        <w:trPr>
          <w:trHeight w:val="239"/>
        </w:trPr>
        <w:tc>
          <w:tcPr>
            <w:tcW w:w="913" w:type="dxa"/>
            <w:shd w:val="clear" w:color="auto" w:fill="D9D9D9"/>
            <w:vAlign w:val="center"/>
          </w:tcPr>
          <w:p w14:paraId="4393E56D" w14:textId="77777777" w:rsidR="00F55C8C" w:rsidRPr="007F1DC7" w:rsidRDefault="00F55C8C" w:rsidP="00F55C8C">
            <w:r w:rsidRPr="007F1DC7">
              <w:t>7.1</w:t>
            </w:r>
          </w:p>
        </w:tc>
        <w:tc>
          <w:tcPr>
            <w:tcW w:w="2267" w:type="dxa"/>
            <w:shd w:val="clear" w:color="auto" w:fill="D9D9D9"/>
            <w:vAlign w:val="center"/>
          </w:tcPr>
          <w:p w14:paraId="1BD552E1"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61D931C4" w14:textId="77777777" w:rsidR="00F55C8C" w:rsidRPr="007F1DC7" w:rsidRDefault="00F55C8C" w:rsidP="00F55C8C">
            <w:r w:rsidRPr="007F1DC7">
              <w:lastRenderedPageBreak/>
              <w:t>всего, в том числе:</w:t>
            </w:r>
          </w:p>
        </w:tc>
        <w:tc>
          <w:tcPr>
            <w:tcW w:w="1276" w:type="dxa"/>
            <w:shd w:val="clear" w:color="auto" w:fill="D9D9D9"/>
            <w:vAlign w:val="center"/>
          </w:tcPr>
          <w:p w14:paraId="64571699" w14:textId="77777777" w:rsidR="00F55C8C" w:rsidRPr="007F1DC7" w:rsidRDefault="00F55C8C" w:rsidP="00F55C8C">
            <w:r w:rsidRPr="007F1DC7">
              <w:lastRenderedPageBreak/>
              <w:t>км</w:t>
            </w:r>
          </w:p>
        </w:tc>
        <w:tc>
          <w:tcPr>
            <w:tcW w:w="1700" w:type="dxa"/>
            <w:shd w:val="clear" w:color="auto" w:fill="D9D9D9"/>
            <w:vAlign w:val="center"/>
          </w:tcPr>
          <w:p w14:paraId="7C0AE915" w14:textId="77777777" w:rsidR="00F55C8C" w:rsidRPr="007F1DC7" w:rsidRDefault="00F55C8C" w:rsidP="00F55C8C">
            <w:r w:rsidRPr="007F1DC7">
              <w:t>0,787</w:t>
            </w:r>
          </w:p>
        </w:tc>
        <w:tc>
          <w:tcPr>
            <w:tcW w:w="3121" w:type="dxa"/>
            <w:shd w:val="clear" w:color="auto" w:fill="D9D9D9"/>
            <w:vAlign w:val="center"/>
          </w:tcPr>
          <w:p w14:paraId="499CD459" w14:textId="77777777" w:rsidR="00F55C8C" w:rsidRPr="007F1DC7" w:rsidRDefault="00F55C8C" w:rsidP="00F55C8C"/>
        </w:tc>
        <w:tc>
          <w:tcPr>
            <w:tcW w:w="2695" w:type="dxa"/>
            <w:shd w:val="clear" w:color="auto" w:fill="D9D9D9"/>
            <w:vAlign w:val="center"/>
          </w:tcPr>
          <w:p w14:paraId="208B2EC7" w14:textId="77777777" w:rsidR="00F55C8C" w:rsidRPr="007F1DC7" w:rsidRDefault="00F55C8C" w:rsidP="00F55C8C"/>
        </w:tc>
        <w:tc>
          <w:tcPr>
            <w:tcW w:w="1559" w:type="dxa"/>
            <w:shd w:val="clear" w:color="auto" w:fill="D9D9D9"/>
            <w:vAlign w:val="center"/>
          </w:tcPr>
          <w:p w14:paraId="168E56F8" w14:textId="77777777" w:rsidR="00F55C8C" w:rsidRPr="007F1DC7" w:rsidRDefault="00F55C8C" w:rsidP="00F55C8C"/>
        </w:tc>
        <w:tc>
          <w:tcPr>
            <w:tcW w:w="1700" w:type="dxa"/>
            <w:shd w:val="clear" w:color="auto" w:fill="D9D9D9"/>
            <w:vAlign w:val="center"/>
          </w:tcPr>
          <w:p w14:paraId="6DAB374A" w14:textId="77777777" w:rsidR="00F55C8C" w:rsidRPr="007F1DC7" w:rsidRDefault="00F55C8C" w:rsidP="00F55C8C"/>
        </w:tc>
      </w:tr>
      <w:tr w:rsidR="007F1DC7" w:rsidRPr="007F1DC7" w14:paraId="283B8C37" w14:textId="77777777" w:rsidTr="00F55C8C">
        <w:trPr>
          <w:trHeight w:val="239"/>
        </w:trPr>
        <w:tc>
          <w:tcPr>
            <w:tcW w:w="913" w:type="dxa"/>
            <w:vAlign w:val="center"/>
          </w:tcPr>
          <w:p w14:paraId="123B080E" w14:textId="77777777" w:rsidR="00F55C8C" w:rsidRPr="007F1DC7" w:rsidRDefault="00F55C8C" w:rsidP="00F55C8C">
            <w:r w:rsidRPr="007F1DC7">
              <w:t>7.1.1</w:t>
            </w:r>
          </w:p>
        </w:tc>
        <w:tc>
          <w:tcPr>
            <w:tcW w:w="2267" w:type="dxa"/>
            <w:vAlign w:val="center"/>
          </w:tcPr>
          <w:p w14:paraId="7DB0C079" w14:textId="77777777" w:rsidR="00F55C8C" w:rsidRPr="007F1DC7" w:rsidRDefault="00F55C8C" w:rsidP="00F55C8C">
            <w:r w:rsidRPr="007F1DC7">
              <w:t>Теплопровод распределительный (квартальный)</w:t>
            </w:r>
          </w:p>
        </w:tc>
        <w:tc>
          <w:tcPr>
            <w:tcW w:w="1276" w:type="dxa"/>
            <w:vAlign w:val="center"/>
          </w:tcPr>
          <w:p w14:paraId="00D4D56D" w14:textId="77777777" w:rsidR="00F55C8C" w:rsidRPr="007F1DC7" w:rsidRDefault="00F55C8C" w:rsidP="00F55C8C">
            <w:r w:rsidRPr="007F1DC7">
              <w:t>- « -</w:t>
            </w:r>
          </w:p>
        </w:tc>
        <w:tc>
          <w:tcPr>
            <w:tcW w:w="1700" w:type="dxa"/>
            <w:vAlign w:val="center"/>
          </w:tcPr>
          <w:p w14:paraId="000C66A2" w14:textId="77777777" w:rsidR="00F55C8C" w:rsidRPr="007F1DC7" w:rsidRDefault="00F55C8C" w:rsidP="00F55C8C">
            <w:r w:rsidRPr="007F1DC7">
              <w:t>0,787</w:t>
            </w:r>
          </w:p>
        </w:tc>
        <w:tc>
          <w:tcPr>
            <w:tcW w:w="5816" w:type="dxa"/>
            <w:gridSpan w:val="2"/>
            <w:vAlign w:val="center"/>
          </w:tcPr>
          <w:p w14:paraId="76C9F285"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59" w:type="dxa"/>
            <w:vAlign w:val="center"/>
          </w:tcPr>
          <w:p w14:paraId="3C69E152" w14:textId="77777777" w:rsidR="00F55C8C" w:rsidRPr="007F1DC7" w:rsidRDefault="00F55C8C" w:rsidP="00F55C8C"/>
        </w:tc>
        <w:tc>
          <w:tcPr>
            <w:tcW w:w="1700" w:type="dxa"/>
            <w:vAlign w:val="center"/>
          </w:tcPr>
          <w:p w14:paraId="44F5E413" w14:textId="77777777" w:rsidR="00F55C8C" w:rsidRPr="007F1DC7" w:rsidRDefault="00F55C8C" w:rsidP="00F55C8C"/>
        </w:tc>
      </w:tr>
      <w:tr w:rsidR="007F1DC7" w:rsidRPr="007F1DC7" w14:paraId="4CAEB41B" w14:textId="77777777" w:rsidTr="00F55C8C">
        <w:trPr>
          <w:trHeight w:val="239"/>
        </w:trPr>
        <w:tc>
          <w:tcPr>
            <w:tcW w:w="913" w:type="dxa"/>
            <w:shd w:val="clear" w:color="auto" w:fill="D9D9D9"/>
            <w:vAlign w:val="center"/>
          </w:tcPr>
          <w:p w14:paraId="0F7ECF42" w14:textId="77777777" w:rsidR="00F55C8C" w:rsidRPr="007F1DC7" w:rsidRDefault="00F55C8C" w:rsidP="00F55C8C">
            <w:r w:rsidRPr="007F1DC7">
              <w:t>7.2</w:t>
            </w:r>
          </w:p>
        </w:tc>
        <w:tc>
          <w:tcPr>
            <w:tcW w:w="2267" w:type="dxa"/>
            <w:shd w:val="clear" w:color="auto" w:fill="D9D9D9"/>
          </w:tcPr>
          <w:p w14:paraId="0EE1D013"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07F82C1E" w14:textId="77777777" w:rsidR="00F55C8C" w:rsidRPr="007F1DC7" w:rsidRDefault="00F55C8C" w:rsidP="00F55C8C">
            <w:r w:rsidRPr="007F1DC7">
              <w:t>всего, в том числе:</w:t>
            </w:r>
          </w:p>
        </w:tc>
        <w:tc>
          <w:tcPr>
            <w:tcW w:w="1276" w:type="dxa"/>
            <w:shd w:val="clear" w:color="auto" w:fill="D9D9D9"/>
            <w:vAlign w:val="center"/>
          </w:tcPr>
          <w:p w14:paraId="56C12BC0" w14:textId="77777777" w:rsidR="00F55C8C" w:rsidRPr="007F1DC7" w:rsidRDefault="00F55C8C" w:rsidP="00F55C8C">
            <w:r w:rsidRPr="007F1DC7">
              <w:t>- « -</w:t>
            </w:r>
          </w:p>
        </w:tc>
        <w:tc>
          <w:tcPr>
            <w:tcW w:w="1700" w:type="dxa"/>
            <w:shd w:val="clear" w:color="auto" w:fill="D9D9D9"/>
            <w:vAlign w:val="center"/>
          </w:tcPr>
          <w:p w14:paraId="4BB84F13" w14:textId="77777777" w:rsidR="00F55C8C" w:rsidRPr="007F1DC7" w:rsidRDefault="00F55C8C" w:rsidP="00F55C8C">
            <w:r w:rsidRPr="007F1DC7">
              <w:t>2,861</w:t>
            </w:r>
          </w:p>
        </w:tc>
        <w:tc>
          <w:tcPr>
            <w:tcW w:w="3121" w:type="dxa"/>
            <w:shd w:val="clear" w:color="auto" w:fill="D9D9D9"/>
            <w:vAlign w:val="center"/>
          </w:tcPr>
          <w:p w14:paraId="78BE5C13" w14:textId="77777777" w:rsidR="00F55C8C" w:rsidRPr="007F1DC7" w:rsidRDefault="00F55C8C" w:rsidP="00F55C8C"/>
        </w:tc>
        <w:tc>
          <w:tcPr>
            <w:tcW w:w="2695" w:type="dxa"/>
            <w:shd w:val="clear" w:color="auto" w:fill="D9D9D9"/>
            <w:vAlign w:val="center"/>
          </w:tcPr>
          <w:p w14:paraId="39DF2C61" w14:textId="77777777" w:rsidR="00F55C8C" w:rsidRPr="007F1DC7" w:rsidRDefault="00F55C8C" w:rsidP="00F55C8C"/>
        </w:tc>
        <w:tc>
          <w:tcPr>
            <w:tcW w:w="1559" w:type="dxa"/>
            <w:shd w:val="clear" w:color="auto" w:fill="D9D9D9"/>
          </w:tcPr>
          <w:p w14:paraId="41B6593C" w14:textId="77777777" w:rsidR="00F55C8C" w:rsidRPr="007F1DC7" w:rsidRDefault="00F55C8C" w:rsidP="00F55C8C"/>
        </w:tc>
        <w:tc>
          <w:tcPr>
            <w:tcW w:w="1700" w:type="dxa"/>
            <w:shd w:val="clear" w:color="auto" w:fill="D9D9D9"/>
          </w:tcPr>
          <w:p w14:paraId="0B8A1E07" w14:textId="77777777" w:rsidR="00F55C8C" w:rsidRPr="007F1DC7" w:rsidRDefault="00F55C8C" w:rsidP="00F55C8C"/>
        </w:tc>
      </w:tr>
      <w:tr w:rsidR="007F1DC7" w:rsidRPr="007F1DC7" w14:paraId="3AEB2790" w14:textId="77777777" w:rsidTr="00F55C8C">
        <w:trPr>
          <w:trHeight w:val="239"/>
        </w:trPr>
        <w:tc>
          <w:tcPr>
            <w:tcW w:w="913" w:type="dxa"/>
            <w:vAlign w:val="center"/>
          </w:tcPr>
          <w:p w14:paraId="6540472C" w14:textId="77777777" w:rsidR="00F55C8C" w:rsidRPr="007F1DC7" w:rsidRDefault="00F55C8C" w:rsidP="00F55C8C">
            <w:r w:rsidRPr="007F1DC7">
              <w:t>7.2.1</w:t>
            </w:r>
          </w:p>
        </w:tc>
        <w:tc>
          <w:tcPr>
            <w:tcW w:w="2267" w:type="dxa"/>
            <w:vAlign w:val="center"/>
          </w:tcPr>
          <w:p w14:paraId="6DF75B3E" w14:textId="77777777" w:rsidR="00F55C8C" w:rsidRPr="007F1DC7" w:rsidRDefault="00F55C8C" w:rsidP="00F55C8C">
            <w:pPr>
              <w:rPr>
                <w:rFonts w:eastAsia="Calibri"/>
                <w:lang w:eastAsia="en-US"/>
              </w:rPr>
            </w:pPr>
            <w:r w:rsidRPr="007F1DC7">
              <w:t>Теплопровод распределительный (квартальный)</w:t>
            </w:r>
          </w:p>
        </w:tc>
        <w:tc>
          <w:tcPr>
            <w:tcW w:w="1276" w:type="dxa"/>
            <w:vAlign w:val="center"/>
          </w:tcPr>
          <w:p w14:paraId="457447D1" w14:textId="77777777" w:rsidR="00F55C8C" w:rsidRPr="007F1DC7" w:rsidRDefault="00F55C8C" w:rsidP="00F55C8C">
            <w:r w:rsidRPr="007F1DC7">
              <w:t>- « -</w:t>
            </w:r>
          </w:p>
        </w:tc>
        <w:tc>
          <w:tcPr>
            <w:tcW w:w="1700" w:type="dxa"/>
            <w:vAlign w:val="center"/>
          </w:tcPr>
          <w:p w14:paraId="18F40527" w14:textId="77777777" w:rsidR="00F55C8C" w:rsidRPr="007F1DC7" w:rsidRDefault="00F55C8C" w:rsidP="00F55C8C">
            <w:r w:rsidRPr="007F1DC7">
              <w:t>2,861</w:t>
            </w:r>
          </w:p>
        </w:tc>
        <w:tc>
          <w:tcPr>
            <w:tcW w:w="5816" w:type="dxa"/>
            <w:gridSpan w:val="2"/>
            <w:vAlign w:val="center"/>
          </w:tcPr>
          <w:p w14:paraId="6476760B" w14:textId="77777777" w:rsidR="00F55C8C" w:rsidRPr="007F1DC7" w:rsidRDefault="00F55C8C" w:rsidP="00F55C8C">
            <w:r w:rsidRPr="007F1DC7">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59" w:type="dxa"/>
            <w:vAlign w:val="center"/>
          </w:tcPr>
          <w:p w14:paraId="2F9B6BC6" w14:textId="77777777" w:rsidR="00F55C8C" w:rsidRPr="007F1DC7" w:rsidRDefault="00F55C8C" w:rsidP="00F55C8C"/>
        </w:tc>
        <w:tc>
          <w:tcPr>
            <w:tcW w:w="1700" w:type="dxa"/>
            <w:vAlign w:val="center"/>
          </w:tcPr>
          <w:p w14:paraId="7882545B" w14:textId="77777777" w:rsidR="00F55C8C" w:rsidRPr="007F1DC7" w:rsidRDefault="00F55C8C" w:rsidP="00F55C8C"/>
        </w:tc>
      </w:tr>
      <w:tr w:rsidR="007F1DC7" w:rsidRPr="007F1DC7" w14:paraId="2F22029D" w14:textId="77777777" w:rsidTr="00F55C8C">
        <w:trPr>
          <w:trHeight w:val="239"/>
        </w:trPr>
        <w:tc>
          <w:tcPr>
            <w:tcW w:w="913" w:type="dxa"/>
            <w:shd w:val="clear" w:color="auto" w:fill="BFBFBF"/>
            <w:vAlign w:val="center"/>
          </w:tcPr>
          <w:p w14:paraId="6A598691" w14:textId="77777777" w:rsidR="00F55C8C" w:rsidRPr="007F1DC7" w:rsidRDefault="00F55C8C" w:rsidP="00F55C8C">
            <w:r w:rsidRPr="007F1DC7">
              <w:t>8.</w:t>
            </w:r>
          </w:p>
        </w:tc>
        <w:tc>
          <w:tcPr>
            <w:tcW w:w="14318" w:type="dxa"/>
            <w:gridSpan w:val="7"/>
            <w:shd w:val="clear" w:color="auto" w:fill="BFBFBF"/>
            <w:vAlign w:val="center"/>
          </w:tcPr>
          <w:p w14:paraId="078C5EEB" w14:textId="77777777" w:rsidR="00F55C8C" w:rsidRPr="007F1DC7" w:rsidRDefault="00F55C8C" w:rsidP="00F55C8C">
            <w:r w:rsidRPr="007F1DC7">
              <w:t>Котельные</w:t>
            </w:r>
          </w:p>
        </w:tc>
      </w:tr>
      <w:tr w:rsidR="007F1DC7" w:rsidRPr="007F1DC7" w14:paraId="4DE5E2F7" w14:textId="77777777" w:rsidTr="00F55C8C">
        <w:trPr>
          <w:trHeight w:val="239"/>
        </w:trPr>
        <w:tc>
          <w:tcPr>
            <w:tcW w:w="913" w:type="dxa"/>
            <w:shd w:val="clear" w:color="auto" w:fill="D9D9D9"/>
            <w:vAlign w:val="center"/>
          </w:tcPr>
          <w:p w14:paraId="46CAFF13" w14:textId="77777777" w:rsidR="00F55C8C" w:rsidRPr="007F1DC7" w:rsidRDefault="00F55C8C" w:rsidP="00F55C8C">
            <w:r w:rsidRPr="007F1DC7">
              <w:t>8.1</w:t>
            </w:r>
          </w:p>
        </w:tc>
        <w:tc>
          <w:tcPr>
            <w:tcW w:w="2267" w:type="dxa"/>
            <w:shd w:val="clear" w:color="auto" w:fill="D9D9D9"/>
            <w:vAlign w:val="center"/>
          </w:tcPr>
          <w:p w14:paraId="74A86506"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7B38914F" w14:textId="77777777" w:rsidR="00F55C8C" w:rsidRPr="007F1DC7" w:rsidRDefault="00F55C8C" w:rsidP="00F55C8C">
            <w:r w:rsidRPr="007F1DC7">
              <w:t>всего, в том числе:</w:t>
            </w:r>
          </w:p>
        </w:tc>
        <w:tc>
          <w:tcPr>
            <w:tcW w:w="1276" w:type="dxa"/>
            <w:shd w:val="clear" w:color="auto" w:fill="D9D9D9"/>
            <w:vAlign w:val="center"/>
          </w:tcPr>
          <w:p w14:paraId="442B86E6" w14:textId="77777777" w:rsidR="00F55C8C" w:rsidRPr="007F1DC7" w:rsidRDefault="00F55C8C" w:rsidP="00F55C8C">
            <w:r w:rsidRPr="007F1DC7">
              <w:t>объект</w:t>
            </w:r>
          </w:p>
        </w:tc>
        <w:tc>
          <w:tcPr>
            <w:tcW w:w="1700" w:type="dxa"/>
            <w:shd w:val="clear" w:color="auto" w:fill="D9D9D9"/>
            <w:vAlign w:val="center"/>
          </w:tcPr>
          <w:p w14:paraId="54E3017E" w14:textId="77777777" w:rsidR="00F55C8C" w:rsidRPr="007F1DC7" w:rsidRDefault="00F55C8C" w:rsidP="00F55C8C">
            <w:r w:rsidRPr="007F1DC7">
              <w:t>0</w:t>
            </w:r>
          </w:p>
        </w:tc>
        <w:tc>
          <w:tcPr>
            <w:tcW w:w="3121" w:type="dxa"/>
            <w:shd w:val="clear" w:color="auto" w:fill="D9D9D9"/>
            <w:vAlign w:val="center"/>
          </w:tcPr>
          <w:p w14:paraId="23BD13BF" w14:textId="77777777" w:rsidR="00F55C8C" w:rsidRPr="007F1DC7" w:rsidRDefault="00F55C8C" w:rsidP="00F55C8C"/>
        </w:tc>
        <w:tc>
          <w:tcPr>
            <w:tcW w:w="2695" w:type="dxa"/>
            <w:shd w:val="clear" w:color="auto" w:fill="D9D9D9"/>
            <w:vAlign w:val="center"/>
          </w:tcPr>
          <w:p w14:paraId="27AB391D" w14:textId="77777777" w:rsidR="00F55C8C" w:rsidRPr="007F1DC7" w:rsidRDefault="00F55C8C" w:rsidP="00F55C8C"/>
        </w:tc>
        <w:tc>
          <w:tcPr>
            <w:tcW w:w="1559" w:type="dxa"/>
            <w:shd w:val="clear" w:color="auto" w:fill="D9D9D9"/>
          </w:tcPr>
          <w:p w14:paraId="6EBAE63F" w14:textId="77777777" w:rsidR="00F55C8C" w:rsidRPr="007F1DC7" w:rsidRDefault="00F55C8C" w:rsidP="00F55C8C"/>
        </w:tc>
        <w:tc>
          <w:tcPr>
            <w:tcW w:w="1700" w:type="dxa"/>
            <w:shd w:val="clear" w:color="auto" w:fill="D9D9D9"/>
          </w:tcPr>
          <w:p w14:paraId="1320017D" w14:textId="77777777" w:rsidR="00F55C8C" w:rsidRPr="007F1DC7" w:rsidRDefault="00F55C8C" w:rsidP="00F55C8C"/>
        </w:tc>
      </w:tr>
      <w:tr w:rsidR="007F1DC7" w:rsidRPr="007F1DC7" w14:paraId="04D4ACF2" w14:textId="77777777" w:rsidTr="00F55C8C">
        <w:trPr>
          <w:trHeight w:val="239"/>
        </w:trPr>
        <w:tc>
          <w:tcPr>
            <w:tcW w:w="913" w:type="dxa"/>
            <w:vAlign w:val="center"/>
          </w:tcPr>
          <w:p w14:paraId="0740ED4F" w14:textId="77777777" w:rsidR="00F55C8C" w:rsidRPr="007F1DC7" w:rsidRDefault="00F55C8C" w:rsidP="00F55C8C"/>
        </w:tc>
        <w:tc>
          <w:tcPr>
            <w:tcW w:w="2267" w:type="dxa"/>
            <w:vAlign w:val="center"/>
          </w:tcPr>
          <w:p w14:paraId="60DC9F6D" w14:textId="77777777" w:rsidR="00F55C8C" w:rsidRPr="007F1DC7" w:rsidRDefault="00F55C8C" w:rsidP="00F55C8C"/>
        </w:tc>
        <w:tc>
          <w:tcPr>
            <w:tcW w:w="1276" w:type="dxa"/>
            <w:vAlign w:val="center"/>
          </w:tcPr>
          <w:p w14:paraId="0ADD0D7D" w14:textId="77777777" w:rsidR="00F55C8C" w:rsidRPr="007F1DC7" w:rsidRDefault="00F55C8C" w:rsidP="00F55C8C"/>
        </w:tc>
        <w:tc>
          <w:tcPr>
            <w:tcW w:w="1700" w:type="dxa"/>
            <w:vAlign w:val="center"/>
          </w:tcPr>
          <w:p w14:paraId="5D5B35AC" w14:textId="77777777" w:rsidR="00F55C8C" w:rsidRPr="007F1DC7" w:rsidRDefault="00F55C8C" w:rsidP="00F55C8C"/>
        </w:tc>
        <w:tc>
          <w:tcPr>
            <w:tcW w:w="3121" w:type="dxa"/>
            <w:vAlign w:val="center"/>
          </w:tcPr>
          <w:p w14:paraId="0F26E958" w14:textId="77777777" w:rsidR="00F55C8C" w:rsidRPr="007F1DC7" w:rsidRDefault="00F55C8C" w:rsidP="00F55C8C"/>
        </w:tc>
        <w:tc>
          <w:tcPr>
            <w:tcW w:w="2695" w:type="dxa"/>
            <w:shd w:val="clear" w:color="auto" w:fill="auto"/>
            <w:vAlign w:val="center"/>
          </w:tcPr>
          <w:p w14:paraId="62D290FC" w14:textId="77777777" w:rsidR="00F55C8C" w:rsidRPr="007F1DC7" w:rsidRDefault="00F55C8C" w:rsidP="00F55C8C"/>
        </w:tc>
        <w:tc>
          <w:tcPr>
            <w:tcW w:w="1559" w:type="dxa"/>
            <w:vAlign w:val="center"/>
          </w:tcPr>
          <w:p w14:paraId="43110058" w14:textId="77777777" w:rsidR="00F55C8C" w:rsidRPr="007F1DC7" w:rsidRDefault="00F55C8C" w:rsidP="00F55C8C"/>
        </w:tc>
        <w:tc>
          <w:tcPr>
            <w:tcW w:w="1700" w:type="dxa"/>
            <w:vAlign w:val="center"/>
          </w:tcPr>
          <w:p w14:paraId="7E46FFEA" w14:textId="77777777" w:rsidR="00F55C8C" w:rsidRPr="007F1DC7" w:rsidRDefault="00F55C8C" w:rsidP="00F55C8C"/>
        </w:tc>
      </w:tr>
      <w:tr w:rsidR="007F1DC7" w:rsidRPr="007F1DC7" w14:paraId="5C62B02F" w14:textId="77777777" w:rsidTr="00F55C8C">
        <w:trPr>
          <w:trHeight w:val="552"/>
        </w:trPr>
        <w:tc>
          <w:tcPr>
            <w:tcW w:w="913" w:type="dxa"/>
            <w:shd w:val="clear" w:color="auto" w:fill="D9D9D9"/>
            <w:vAlign w:val="center"/>
          </w:tcPr>
          <w:p w14:paraId="6DFB79FB" w14:textId="77777777" w:rsidR="00F55C8C" w:rsidRPr="007F1DC7" w:rsidRDefault="00F55C8C" w:rsidP="00F55C8C">
            <w:r w:rsidRPr="007F1DC7">
              <w:t>8.2</w:t>
            </w:r>
          </w:p>
        </w:tc>
        <w:tc>
          <w:tcPr>
            <w:tcW w:w="2267" w:type="dxa"/>
            <w:shd w:val="clear" w:color="auto" w:fill="D9D9D9"/>
          </w:tcPr>
          <w:p w14:paraId="6383899E"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484360EB" w14:textId="77777777" w:rsidR="00F55C8C" w:rsidRPr="007F1DC7" w:rsidRDefault="00F55C8C" w:rsidP="00F55C8C">
            <w:r w:rsidRPr="007F1DC7">
              <w:t>всего, в том числе:</w:t>
            </w:r>
          </w:p>
        </w:tc>
        <w:tc>
          <w:tcPr>
            <w:tcW w:w="1276" w:type="dxa"/>
            <w:shd w:val="clear" w:color="auto" w:fill="D9D9D9"/>
            <w:vAlign w:val="center"/>
          </w:tcPr>
          <w:p w14:paraId="5BE9EE23" w14:textId="77777777" w:rsidR="00F55C8C" w:rsidRPr="007F1DC7" w:rsidRDefault="00F55C8C" w:rsidP="00F55C8C">
            <w:r w:rsidRPr="007F1DC7">
              <w:t>- « -</w:t>
            </w:r>
          </w:p>
        </w:tc>
        <w:tc>
          <w:tcPr>
            <w:tcW w:w="1700" w:type="dxa"/>
            <w:shd w:val="clear" w:color="auto" w:fill="D9D9D9"/>
            <w:vAlign w:val="center"/>
          </w:tcPr>
          <w:p w14:paraId="38619B98" w14:textId="77777777" w:rsidR="00F55C8C" w:rsidRPr="007F1DC7" w:rsidRDefault="00F55C8C" w:rsidP="00F55C8C">
            <w:r w:rsidRPr="007F1DC7">
              <w:t>1</w:t>
            </w:r>
          </w:p>
        </w:tc>
        <w:tc>
          <w:tcPr>
            <w:tcW w:w="3121" w:type="dxa"/>
            <w:shd w:val="clear" w:color="auto" w:fill="D9D9D9"/>
            <w:vAlign w:val="center"/>
          </w:tcPr>
          <w:p w14:paraId="139AD8C2" w14:textId="77777777" w:rsidR="00F55C8C" w:rsidRPr="007F1DC7" w:rsidRDefault="00F55C8C" w:rsidP="00F55C8C"/>
        </w:tc>
        <w:tc>
          <w:tcPr>
            <w:tcW w:w="2695" w:type="dxa"/>
            <w:shd w:val="clear" w:color="auto" w:fill="D9D9D9"/>
            <w:vAlign w:val="center"/>
          </w:tcPr>
          <w:p w14:paraId="367A4958" w14:textId="77777777" w:rsidR="00F55C8C" w:rsidRPr="007F1DC7" w:rsidRDefault="00F55C8C" w:rsidP="00F55C8C"/>
        </w:tc>
        <w:tc>
          <w:tcPr>
            <w:tcW w:w="1559" w:type="dxa"/>
            <w:shd w:val="clear" w:color="auto" w:fill="D9D9D9"/>
          </w:tcPr>
          <w:p w14:paraId="0C5C77A9" w14:textId="77777777" w:rsidR="00F55C8C" w:rsidRPr="007F1DC7" w:rsidRDefault="00F55C8C" w:rsidP="00F55C8C"/>
        </w:tc>
        <w:tc>
          <w:tcPr>
            <w:tcW w:w="1700" w:type="dxa"/>
            <w:shd w:val="clear" w:color="auto" w:fill="D9D9D9"/>
          </w:tcPr>
          <w:p w14:paraId="526734D5" w14:textId="77777777" w:rsidR="00F55C8C" w:rsidRPr="007F1DC7" w:rsidRDefault="00F55C8C" w:rsidP="00F55C8C"/>
        </w:tc>
      </w:tr>
      <w:tr w:rsidR="007F1DC7" w:rsidRPr="007F1DC7" w14:paraId="0D057D3C" w14:textId="77777777" w:rsidTr="00F55C8C">
        <w:trPr>
          <w:trHeight w:val="239"/>
        </w:trPr>
        <w:tc>
          <w:tcPr>
            <w:tcW w:w="913" w:type="dxa"/>
            <w:shd w:val="clear" w:color="auto" w:fill="auto"/>
            <w:vAlign w:val="center"/>
          </w:tcPr>
          <w:p w14:paraId="510DEEFD" w14:textId="77777777" w:rsidR="00F55C8C" w:rsidRPr="007F1DC7" w:rsidRDefault="00F55C8C" w:rsidP="00F55C8C">
            <w:r w:rsidRPr="007F1DC7">
              <w:t>8.2.1</w:t>
            </w:r>
          </w:p>
        </w:tc>
        <w:tc>
          <w:tcPr>
            <w:tcW w:w="2267" w:type="dxa"/>
            <w:vAlign w:val="center"/>
          </w:tcPr>
          <w:p w14:paraId="1E9639AD" w14:textId="77777777" w:rsidR="00F55C8C" w:rsidRPr="007F1DC7" w:rsidRDefault="00F55C8C" w:rsidP="00F55C8C">
            <w:r w:rsidRPr="007F1DC7">
              <w:t>Котельная №1</w:t>
            </w:r>
          </w:p>
        </w:tc>
        <w:tc>
          <w:tcPr>
            <w:tcW w:w="1276" w:type="dxa"/>
            <w:vAlign w:val="center"/>
          </w:tcPr>
          <w:p w14:paraId="042F6C8E" w14:textId="77777777" w:rsidR="00F55C8C" w:rsidRPr="007F1DC7" w:rsidRDefault="00F55C8C" w:rsidP="00F55C8C">
            <w:r w:rsidRPr="007F1DC7">
              <w:t>- « -</w:t>
            </w:r>
          </w:p>
        </w:tc>
        <w:tc>
          <w:tcPr>
            <w:tcW w:w="1700" w:type="dxa"/>
            <w:vAlign w:val="center"/>
          </w:tcPr>
          <w:p w14:paraId="2A643ABC" w14:textId="77777777" w:rsidR="00F55C8C" w:rsidRPr="007F1DC7" w:rsidRDefault="00F55C8C" w:rsidP="00F55C8C">
            <w:r w:rsidRPr="007F1DC7">
              <w:t>1</w:t>
            </w:r>
          </w:p>
        </w:tc>
        <w:tc>
          <w:tcPr>
            <w:tcW w:w="3121" w:type="dxa"/>
            <w:vAlign w:val="center"/>
          </w:tcPr>
          <w:p w14:paraId="622E0C25" w14:textId="77777777" w:rsidR="00F55C8C" w:rsidRPr="007F1DC7" w:rsidRDefault="00F55C8C" w:rsidP="00F55C8C">
            <w:pPr>
              <w:rPr>
                <w:rFonts w:eastAsia="Calibri"/>
                <w:lang w:eastAsia="en-US"/>
              </w:rPr>
            </w:pPr>
            <w:r w:rsidRPr="007F1DC7">
              <w:rPr>
                <w:rFonts w:eastAsia="Calibri"/>
                <w:lang w:eastAsia="en-US"/>
              </w:rPr>
              <w:t>п. Светлый, 5б</w:t>
            </w:r>
          </w:p>
        </w:tc>
        <w:tc>
          <w:tcPr>
            <w:tcW w:w="2695" w:type="dxa"/>
            <w:shd w:val="clear" w:color="auto" w:fill="auto"/>
            <w:vAlign w:val="center"/>
          </w:tcPr>
          <w:p w14:paraId="1B94DD15" w14:textId="77777777" w:rsidR="00F55C8C" w:rsidRPr="007F1DC7" w:rsidRDefault="00F55C8C" w:rsidP="00F55C8C">
            <w:r w:rsidRPr="007F1DC7">
              <w:t>Зона инженерной инфраструктуры</w:t>
            </w:r>
          </w:p>
        </w:tc>
        <w:tc>
          <w:tcPr>
            <w:tcW w:w="1559" w:type="dxa"/>
            <w:vAlign w:val="center"/>
          </w:tcPr>
          <w:p w14:paraId="38F228D9" w14:textId="77777777" w:rsidR="00F55C8C" w:rsidRPr="007F1DC7" w:rsidRDefault="00F55C8C" w:rsidP="00F55C8C">
            <w:r w:rsidRPr="007F1DC7">
              <w:t>СЗЗ</w:t>
            </w:r>
          </w:p>
        </w:tc>
        <w:tc>
          <w:tcPr>
            <w:tcW w:w="1700" w:type="dxa"/>
            <w:vAlign w:val="center"/>
          </w:tcPr>
          <w:p w14:paraId="3D15EBD7" w14:textId="77777777" w:rsidR="00F55C8C" w:rsidRPr="007F1DC7" w:rsidRDefault="00F55C8C" w:rsidP="00F55C8C">
            <w:r w:rsidRPr="007F1DC7">
              <w:t>По проекту</w:t>
            </w:r>
          </w:p>
        </w:tc>
      </w:tr>
      <w:tr w:rsidR="007F1DC7" w:rsidRPr="007F1DC7" w14:paraId="63DEE194" w14:textId="77777777" w:rsidTr="00F55C8C">
        <w:trPr>
          <w:trHeight w:val="239"/>
        </w:trPr>
        <w:tc>
          <w:tcPr>
            <w:tcW w:w="913" w:type="dxa"/>
            <w:shd w:val="clear" w:color="auto" w:fill="D9D9D9"/>
          </w:tcPr>
          <w:p w14:paraId="26A23061" w14:textId="77777777" w:rsidR="00F55C8C" w:rsidRPr="007F1DC7" w:rsidRDefault="00F55C8C" w:rsidP="00F55C8C">
            <w:r w:rsidRPr="007F1DC7">
              <w:t>9.</w:t>
            </w:r>
          </w:p>
        </w:tc>
        <w:tc>
          <w:tcPr>
            <w:tcW w:w="14318" w:type="dxa"/>
            <w:gridSpan w:val="7"/>
            <w:shd w:val="clear" w:color="auto" w:fill="D9D9D9"/>
            <w:vAlign w:val="center"/>
          </w:tcPr>
          <w:p w14:paraId="3726BAF4" w14:textId="77777777" w:rsidR="00F55C8C" w:rsidRPr="007F1DC7" w:rsidRDefault="00F55C8C" w:rsidP="00F55C8C">
            <w:r w:rsidRPr="007F1DC7">
              <w:t>Электроподстанции</w:t>
            </w:r>
          </w:p>
        </w:tc>
      </w:tr>
      <w:tr w:rsidR="007F1DC7" w:rsidRPr="007F1DC7" w14:paraId="42895F34" w14:textId="77777777" w:rsidTr="00F55C8C">
        <w:trPr>
          <w:trHeight w:val="239"/>
        </w:trPr>
        <w:tc>
          <w:tcPr>
            <w:tcW w:w="913" w:type="dxa"/>
            <w:shd w:val="clear" w:color="auto" w:fill="D9D9D9"/>
            <w:vAlign w:val="center"/>
          </w:tcPr>
          <w:p w14:paraId="7880DAC8" w14:textId="77777777" w:rsidR="00F55C8C" w:rsidRPr="007F1DC7" w:rsidRDefault="00F55C8C" w:rsidP="00F55C8C">
            <w:r w:rsidRPr="007F1DC7">
              <w:t>9.1</w:t>
            </w:r>
          </w:p>
        </w:tc>
        <w:tc>
          <w:tcPr>
            <w:tcW w:w="2267" w:type="dxa"/>
            <w:shd w:val="clear" w:color="auto" w:fill="D9D9D9"/>
          </w:tcPr>
          <w:p w14:paraId="025619B4" w14:textId="77777777" w:rsidR="00F55C8C" w:rsidRPr="007F1DC7" w:rsidRDefault="00F55C8C" w:rsidP="00F55C8C">
            <w:r w:rsidRPr="007F1DC7">
              <w:t>новое строительство</w:t>
            </w:r>
          </w:p>
          <w:p w14:paraId="3C24C95C" w14:textId="77777777" w:rsidR="00F55C8C" w:rsidRPr="007F1DC7" w:rsidRDefault="00F55C8C" w:rsidP="00F55C8C">
            <w:r w:rsidRPr="007F1DC7">
              <w:t>(всего), в том числе:</w:t>
            </w:r>
          </w:p>
        </w:tc>
        <w:tc>
          <w:tcPr>
            <w:tcW w:w="1276" w:type="dxa"/>
            <w:shd w:val="clear" w:color="auto" w:fill="D9D9D9"/>
            <w:vAlign w:val="center"/>
          </w:tcPr>
          <w:p w14:paraId="6A4DA663" w14:textId="77777777" w:rsidR="00F55C8C" w:rsidRPr="007F1DC7" w:rsidRDefault="00F55C8C" w:rsidP="00F55C8C">
            <w:r w:rsidRPr="007F1DC7">
              <w:t>объект</w:t>
            </w:r>
          </w:p>
        </w:tc>
        <w:tc>
          <w:tcPr>
            <w:tcW w:w="1700" w:type="dxa"/>
            <w:shd w:val="clear" w:color="auto" w:fill="D9D9D9"/>
            <w:vAlign w:val="center"/>
          </w:tcPr>
          <w:p w14:paraId="3FF51E40" w14:textId="77777777" w:rsidR="00F55C8C" w:rsidRPr="007F1DC7" w:rsidRDefault="00F55C8C" w:rsidP="00F55C8C">
            <w:r w:rsidRPr="007F1DC7">
              <w:t>0</w:t>
            </w:r>
          </w:p>
        </w:tc>
        <w:tc>
          <w:tcPr>
            <w:tcW w:w="3121" w:type="dxa"/>
            <w:shd w:val="clear" w:color="auto" w:fill="D9D9D9"/>
          </w:tcPr>
          <w:p w14:paraId="39964183" w14:textId="77777777" w:rsidR="00F55C8C" w:rsidRPr="007F1DC7" w:rsidRDefault="00F55C8C" w:rsidP="00F55C8C">
            <w:pPr>
              <w:rPr>
                <w:lang w:eastAsia="en-US"/>
              </w:rPr>
            </w:pPr>
          </w:p>
        </w:tc>
        <w:tc>
          <w:tcPr>
            <w:tcW w:w="2695" w:type="dxa"/>
            <w:shd w:val="clear" w:color="auto" w:fill="D9D9D9"/>
          </w:tcPr>
          <w:p w14:paraId="545C0446" w14:textId="77777777" w:rsidR="00F55C8C" w:rsidRPr="007F1DC7" w:rsidRDefault="00F55C8C" w:rsidP="00F55C8C"/>
        </w:tc>
        <w:tc>
          <w:tcPr>
            <w:tcW w:w="1559" w:type="dxa"/>
            <w:shd w:val="clear" w:color="auto" w:fill="D9D9D9"/>
          </w:tcPr>
          <w:p w14:paraId="691CC86B" w14:textId="77777777" w:rsidR="00F55C8C" w:rsidRPr="007F1DC7" w:rsidRDefault="00F55C8C" w:rsidP="00F55C8C"/>
        </w:tc>
        <w:tc>
          <w:tcPr>
            <w:tcW w:w="1700" w:type="dxa"/>
            <w:shd w:val="clear" w:color="auto" w:fill="D9D9D9"/>
          </w:tcPr>
          <w:p w14:paraId="1041ACA8" w14:textId="77777777" w:rsidR="00F55C8C" w:rsidRPr="007F1DC7" w:rsidRDefault="00F55C8C" w:rsidP="00F55C8C"/>
        </w:tc>
      </w:tr>
      <w:tr w:rsidR="007F1DC7" w:rsidRPr="007F1DC7" w14:paraId="00BDF2E8" w14:textId="77777777" w:rsidTr="00F55C8C">
        <w:trPr>
          <w:trHeight w:val="239"/>
        </w:trPr>
        <w:tc>
          <w:tcPr>
            <w:tcW w:w="913" w:type="dxa"/>
            <w:vAlign w:val="center"/>
          </w:tcPr>
          <w:p w14:paraId="2B16343F" w14:textId="77777777" w:rsidR="00F55C8C" w:rsidRPr="007F1DC7" w:rsidRDefault="00F55C8C" w:rsidP="00F55C8C"/>
        </w:tc>
        <w:tc>
          <w:tcPr>
            <w:tcW w:w="2267" w:type="dxa"/>
            <w:vAlign w:val="center"/>
          </w:tcPr>
          <w:p w14:paraId="0DDF0D03" w14:textId="77777777" w:rsidR="00F55C8C" w:rsidRPr="007F1DC7" w:rsidRDefault="00F55C8C" w:rsidP="00F55C8C">
            <w:pPr>
              <w:rPr>
                <w:rFonts w:eastAsia="Calibri"/>
                <w:lang w:eastAsia="en-US"/>
              </w:rPr>
            </w:pPr>
          </w:p>
        </w:tc>
        <w:tc>
          <w:tcPr>
            <w:tcW w:w="1276" w:type="dxa"/>
            <w:vAlign w:val="center"/>
          </w:tcPr>
          <w:p w14:paraId="4102E170" w14:textId="77777777" w:rsidR="00F55C8C" w:rsidRPr="007F1DC7" w:rsidRDefault="00F55C8C" w:rsidP="00F55C8C"/>
        </w:tc>
        <w:tc>
          <w:tcPr>
            <w:tcW w:w="1700" w:type="dxa"/>
            <w:vAlign w:val="center"/>
          </w:tcPr>
          <w:p w14:paraId="268F6C1E" w14:textId="77777777" w:rsidR="00F55C8C" w:rsidRPr="007F1DC7" w:rsidRDefault="00F55C8C" w:rsidP="00F55C8C"/>
        </w:tc>
        <w:tc>
          <w:tcPr>
            <w:tcW w:w="5816" w:type="dxa"/>
            <w:gridSpan w:val="2"/>
            <w:vAlign w:val="center"/>
          </w:tcPr>
          <w:p w14:paraId="673379FC" w14:textId="77777777" w:rsidR="00F55C8C" w:rsidRPr="007F1DC7" w:rsidRDefault="00F55C8C" w:rsidP="00F55C8C"/>
        </w:tc>
        <w:tc>
          <w:tcPr>
            <w:tcW w:w="1559" w:type="dxa"/>
          </w:tcPr>
          <w:p w14:paraId="3CDBB680" w14:textId="77777777" w:rsidR="00F55C8C" w:rsidRPr="007F1DC7" w:rsidRDefault="00F55C8C" w:rsidP="00F55C8C"/>
        </w:tc>
        <w:tc>
          <w:tcPr>
            <w:tcW w:w="1700" w:type="dxa"/>
            <w:vAlign w:val="center"/>
          </w:tcPr>
          <w:p w14:paraId="53F5334D" w14:textId="77777777" w:rsidR="00F55C8C" w:rsidRPr="007F1DC7" w:rsidRDefault="00F55C8C" w:rsidP="00F55C8C"/>
        </w:tc>
      </w:tr>
      <w:tr w:rsidR="007F1DC7" w:rsidRPr="007F1DC7" w14:paraId="19F1666F" w14:textId="77777777" w:rsidTr="00F55C8C">
        <w:trPr>
          <w:trHeight w:val="239"/>
        </w:trPr>
        <w:tc>
          <w:tcPr>
            <w:tcW w:w="913" w:type="dxa"/>
            <w:shd w:val="clear" w:color="auto" w:fill="D9D9D9"/>
            <w:vAlign w:val="center"/>
          </w:tcPr>
          <w:p w14:paraId="121C7145" w14:textId="77777777" w:rsidR="00F55C8C" w:rsidRPr="007F1DC7" w:rsidRDefault="00F55C8C" w:rsidP="00F55C8C">
            <w:r w:rsidRPr="007F1DC7">
              <w:t>9.2</w:t>
            </w:r>
          </w:p>
        </w:tc>
        <w:tc>
          <w:tcPr>
            <w:tcW w:w="2267" w:type="dxa"/>
            <w:shd w:val="clear" w:color="auto" w:fill="D9D9D9"/>
            <w:vAlign w:val="center"/>
          </w:tcPr>
          <w:p w14:paraId="68322661"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66F73310" w14:textId="77777777" w:rsidR="00F55C8C" w:rsidRPr="007F1DC7" w:rsidRDefault="00F55C8C" w:rsidP="00F55C8C">
            <w:r w:rsidRPr="007F1DC7">
              <w:lastRenderedPageBreak/>
              <w:t>всего, в том числе:</w:t>
            </w:r>
          </w:p>
        </w:tc>
        <w:tc>
          <w:tcPr>
            <w:tcW w:w="1276" w:type="dxa"/>
            <w:shd w:val="clear" w:color="auto" w:fill="D9D9D9"/>
            <w:vAlign w:val="center"/>
          </w:tcPr>
          <w:p w14:paraId="346ECA79" w14:textId="77777777" w:rsidR="00F55C8C" w:rsidRPr="007F1DC7" w:rsidRDefault="00F55C8C" w:rsidP="00F55C8C">
            <w:r w:rsidRPr="007F1DC7">
              <w:lastRenderedPageBreak/>
              <w:t>объект</w:t>
            </w:r>
          </w:p>
        </w:tc>
        <w:tc>
          <w:tcPr>
            <w:tcW w:w="1700" w:type="dxa"/>
            <w:shd w:val="clear" w:color="auto" w:fill="D9D9D9"/>
            <w:vAlign w:val="center"/>
          </w:tcPr>
          <w:p w14:paraId="195A5FBF" w14:textId="77777777" w:rsidR="00F55C8C" w:rsidRPr="007F1DC7" w:rsidRDefault="00F55C8C" w:rsidP="00F55C8C">
            <w:r w:rsidRPr="007F1DC7">
              <w:t>0</w:t>
            </w:r>
          </w:p>
        </w:tc>
        <w:tc>
          <w:tcPr>
            <w:tcW w:w="3121" w:type="dxa"/>
            <w:shd w:val="clear" w:color="auto" w:fill="D9D9D9"/>
            <w:vAlign w:val="center"/>
          </w:tcPr>
          <w:p w14:paraId="3B17E96B" w14:textId="77777777" w:rsidR="00F55C8C" w:rsidRPr="007F1DC7" w:rsidRDefault="00F55C8C" w:rsidP="00F55C8C"/>
        </w:tc>
        <w:tc>
          <w:tcPr>
            <w:tcW w:w="2695" w:type="dxa"/>
            <w:shd w:val="clear" w:color="auto" w:fill="D9D9D9"/>
            <w:vAlign w:val="center"/>
          </w:tcPr>
          <w:p w14:paraId="1F628F35" w14:textId="77777777" w:rsidR="00F55C8C" w:rsidRPr="007F1DC7" w:rsidRDefault="00F55C8C" w:rsidP="00F55C8C"/>
        </w:tc>
        <w:tc>
          <w:tcPr>
            <w:tcW w:w="1559" w:type="dxa"/>
            <w:shd w:val="clear" w:color="auto" w:fill="D9D9D9"/>
            <w:vAlign w:val="center"/>
          </w:tcPr>
          <w:p w14:paraId="231C95DC" w14:textId="77777777" w:rsidR="00F55C8C" w:rsidRPr="007F1DC7" w:rsidRDefault="00F55C8C" w:rsidP="00F55C8C"/>
        </w:tc>
        <w:tc>
          <w:tcPr>
            <w:tcW w:w="1700" w:type="dxa"/>
            <w:shd w:val="clear" w:color="auto" w:fill="D9D9D9"/>
          </w:tcPr>
          <w:p w14:paraId="1AADD5D7" w14:textId="77777777" w:rsidR="00F55C8C" w:rsidRPr="007F1DC7" w:rsidRDefault="00F55C8C" w:rsidP="00F55C8C"/>
        </w:tc>
      </w:tr>
      <w:tr w:rsidR="007F1DC7" w:rsidRPr="007F1DC7" w14:paraId="4BA907CD" w14:textId="77777777" w:rsidTr="00F55C8C">
        <w:trPr>
          <w:trHeight w:val="239"/>
        </w:trPr>
        <w:tc>
          <w:tcPr>
            <w:tcW w:w="913" w:type="dxa"/>
            <w:vAlign w:val="center"/>
          </w:tcPr>
          <w:p w14:paraId="5CF3752F" w14:textId="77777777" w:rsidR="00F55C8C" w:rsidRPr="007F1DC7" w:rsidRDefault="00F55C8C" w:rsidP="00F55C8C"/>
        </w:tc>
        <w:tc>
          <w:tcPr>
            <w:tcW w:w="2267" w:type="dxa"/>
            <w:vAlign w:val="center"/>
          </w:tcPr>
          <w:p w14:paraId="02E36325" w14:textId="77777777" w:rsidR="00F55C8C" w:rsidRPr="007F1DC7" w:rsidRDefault="00F55C8C" w:rsidP="00F55C8C">
            <w:pPr>
              <w:rPr>
                <w:rFonts w:eastAsia="Calibri"/>
                <w:lang w:eastAsia="en-US"/>
              </w:rPr>
            </w:pPr>
          </w:p>
        </w:tc>
        <w:tc>
          <w:tcPr>
            <w:tcW w:w="1276" w:type="dxa"/>
            <w:vAlign w:val="center"/>
          </w:tcPr>
          <w:p w14:paraId="685F3876" w14:textId="77777777" w:rsidR="00F55C8C" w:rsidRPr="007F1DC7" w:rsidRDefault="00F55C8C" w:rsidP="00F55C8C"/>
        </w:tc>
        <w:tc>
          <w:tcPr>
            <w:tcW w:w="1700" w:type="dxa"/>
            <w:vAlign w:val="center"/>
          </w:tcPr>
          <w:p w14:paraId="280605A6" w14:textId="77777777" w:rsidR="00F55C8C" w:rsidRPr="007F1DC7" w:rsidRDefault="00F55C8C" w:rsidP="00F55C8C"/>
        </w:tc>
        <w:tc>
          <w:tcPr>
            <w:tcW w:w="3121" w:type="dxa"/>
            <w:vAlign w:val="center"/>
          </w:tcPr>
          <w:p w14:paraId="0A1388AD" w14:textId="77777777" w:rsidR="00F55C8C" w:rsidRPr="007F1DC7" w:rsidRDefault="00F55C8C" w:rsidP="00F55C8C"/>
        </w:tc>
        <w:tc>
          <w:tcPr>
            <w:tcW w:w="2695" w:type="dxa"/>
          </w:tcPr>
          <w:p w14:paraId="2A6F0062" w14:textId="77777777" w:rsidR="00F55C8C" w:rsidRPr="007F1DC7" w:rsidRDefault="00F55C8C" w:rsidP="00F55C8C"/>
        </w:tc>
        <w:tc>
          <w:tcPr>
            <w:tcW w:w="1559" w:type="dxa"/>
          </w:tcPr>
          <w:p w14:paraId="7F6E7787" w14:textId="77777777" w:rsidR="00F55C8C" w:rsidRPr="007F1DC7" w:rsidRDefault="00F55C8C" w:rsidP="00F55C8C"/>
        </w:tc>
        <w:tc>
          <w:tcPr>
            <w:tcW w:w="1700" w:type="dxa"/>
            <w:vAlign w:val="center"/>
          </w:tcPr>
          <w:p w14:paraId="4BEC84A2" w14:textId="77777777" w:rsidR="00F55C8C" w:rsidRPr="007F1DC7" w:rsidRDefault="00F55C8C" w:rsidP="00F55C8C"/>
        </w:tc>
      </w:tr>
      <w:tr w:rsidR="007F1DC7" w:rsidRPr="007F1DC7" w14:paraId="0B42082F" w14:textId="77777777" w:rsidTr="00F55C8C">
        <w:trPr>
          <w:trHeight w:val="239"/>
        </w:trPr>
        <w:tc>
          <w:tcPr>
            <w:tcW w:w="913" w:type="dxa"/>
            <w:shd w:val="clear" w:color="auto" w:fill="BFBFBF"/>
          </w:tcPr>
          <w:p w14:paraId="2E9D3238" w14:textId="77777777" w:rsidR="00F55C8C" w:rsidRPr="007F1DC7" w:rsidRDefault="00F55C8C" w:rsidP="00F55C8C">
            <w:r w:rsidRPr="007F1DC7">
              <w:t>10.</w:t>
            </w:r>
          </w:p>
        </w:tc>
        <w:tc>
          <w:tcPr>
            <w:tcW w:w="14318" w:type="dxa"/>
            <w:gridSpan w:val="7"/>
            <w:shd w:val="clear" w:color="auto" w:fill="BFBFBF"/>
            <w:vAlign w:val="center"/>
          </w:tcPr>
          <w:p w14:paraId="5F9C53A7" w14:textId="77777777" w:rsidR="00F55C8C" w:rsidRPr="007F1DC7" w:rsidRDefault="00F55C8C" w:rsidP="00F55C8C">
            <w:r w:rsidRPr="007F1DC7">
              <w:t>Линии электропередач</w:t>
            </w:r>
          </w:p>
        </w:tc>
      </w:tr>
      <w:tr w:rsidR="007F1DC7" w:rsidRPr="007F1DC7" w14:paraId="0A4F8ED3" w14:textId="77777777" w:rsidTr="00F55C8C">
        <w:trPr>
          <w:trHeight w:val="239"/>
        </w:trPr>
        <w:tc>
          <w:tcPr>
            <w:tcW w:w="913" w:type="dxa"/>
            <w:shd w:val="clear" w:color="auto" w:fill="D9D9D9"/>
            <w:vAlign w:val="center"/>
          </w:tcPr>
          <w:p w14:paraId="7F40B6BB" w14:textId="77777777" w:rsidR="00F55C8C" w:rsidRPr="007F1DC7" w:rsidRDefault="00F55C8C" w:rsidP="00F55C8C">
            <w:r w:rsidRPr="007F1DC7">
              <w:t>10.1</w:t>
            </w:r>
          </w:p>
        </w:tc>
        <w:tc>
          <w:tcPr>
            <w:tcW w:w="2267" w:type="dxa"/>
            <w:shd w:val="clear" w:color="auto" w:fill="D9D9D9"/>
          </w:tcPr>
          <w:p w14:paraId="70AF24F5" w14:textId="77777777" w:rsidR="00F55C8C" w:rsidRPr="007F1DC7" w:rsidRDefault="00F55C8C" w:rsidP="00F55C8C">
            <w:r w:rsidRPr="007F1DC7">
              <w:t>новое строительство</w:t>
            </w:r>
          </w:p>
          <w:p w14:paraId="0A29C31E" w14:textId="77777777" w:rsidR="00F55C8C" w:rsidRPr="007F1DC7" w:rsidRDefault="00F55C8C" w:rsidP="00F55C8C">
            <w:r w:rsidRPr="007F1DC7">
              <w:t>(всего), в том числе:</w:t>
            </w:r>
          </w:p>
        </w:tc>
        <w:tc>
          <w:tcPr>
            <w:tcW w:w="1276" w:type="dxa"/>
            <w:shd w:val="clear" w:color="auto" w:fill="D9D9D9"/>
            <w:vAlign w:val="center"/>
          </w:tcPr>
          <w:p w14:paraId="7F2F0FF7" w14:textId="77777777" w:rsidR="00F55C8C" w:rsidRPr="007F1DC7" w:rsidRDefault="00F55C8C" w:rsidP="00F55C8C">
            <w:r w:rsidRPr="007F1DC7">
              <w:t>км</w:t>
            </w:r>
          </w:p>
        </w:tc>
        <w:tc>
          <w:tcPr>
            <w:tcW w:w="1700" w:type="dxa"/>
            <w:shd w:val="clear" w:color="auto" w:fill="D9D9D9"/>
            <w:vAlign w:val="center"/>
          </w:tcPr>
          <w:p w14:paraId="4B846E2A" w14:textId="77777777" w:rsidR="00F55C8C" w:rsidRPr="007F1DC7" w:rsidRDefault="00F55C8C" w:rsidP="00F55C8C">
            <w:r w:rsidRPr="007F1DC7">
              <w:t>0</w:t>
            </w:r>
          </w:p>
        </w:tc>
        <w:tc>
          <w:tcPr>
            <w:tcW w:w="3121" w:type="dxa"/>
            <w:shd w:val="clear" w:color="auto" w:fill="D9D9D9"/>
          </w:tcPr>
          <w:p w14:paraId="32832FC7" w14:textId="77777777" w:rsidR="00F55C8C" w:rsidRPr="007F1DC7" w:rsidRDefault="00F55C8C" w:rsidP="00F55C8C"/>
        </w:tc>
        <w:tc>
          <w:tcPr>
            <w:tcW w:w="2695" w:type="dxa"/>
            <w:shd w:val="clear" w:color="auto" w:fill="D9D9D9"/>
          </w:tcPr>
          <w:p w14:paraId="6DCCBC0F" w14:textId="77777777" w:rsidR="00F55C8C" w:rsidRPr="007F1DC7" w:rsidRDefault="00F55C8C" w:rsidP="00F55C8C"/>
        </w:tc>
        <w:tc>
          <w:tcPr>
            <w:tcW w:w="1559" w:type="dxa"/>
            <w:shd w:val="clear" w:color="auto" w:fill="D9D9D9"/>
          </w:tcPr>
          <w:p w14:paraId="62577253" w14:textId="77777777" w:rsidR="00F55C8C" w:rsidRPr="007F1DC7" w:rsidRDefault="00F55C8C" w:rsidP="00F55C8C"/>
        </w:tc>
        <w:tc>
          <w:tcPr>
            <w:tcW w:w="1700" w:type="dxa"/>
            <w:shd w:val="clear" w:color="auto" w:fill="D9D9D9"/>
          </w:tcPr>
          <w:p w14:paraId="4FC9C320" w14:textId="77777777" w:rsidR="00F55C8C" w:rsidRPr="007F1DC7" w:rsidRDefault="00F55C8C" w:rsidP="00F55C8C"/>
        </w:tc>
      </w:tr>
      <w:tr w:rsidR="007F1DC7" w:rsidRPr="007F1DC7" w14:paraId="7A535FBB" w14:textId="77777777" w:rsidTr="00F55C8C">
        <w:trPr>
          <w:trHeight w:val="239"/>
        </w:trPr>
        <w:tc>
          <w:tcPr>
            <w:tcW w:w="913" w:type="dxa"/>
            <w:vAlign w:val="center"/>
          </w:tcPr>
          <w:p w14:paraId="2926F338" w14:textId="77777777" w:rsidR="00F55C8C" w:rsidRPr="007F1DC7" w:rsidRDefault="00F55C8C" w:rsidP="00F55C8C"/>
        </w:tc>
        <w:tc>
          <w:tcPr>
            <w:tcW w:w="2267" w:type="dxa"/>
            <w:vAlign w:val="center"/>
          </w:tcPr>
          <w:p w14:paraId="564D7885" w14:textId="77777777" w:rsidR="00F55C8C" w:rsidRPr="007F1DC7" w:rsidRDefault="00F55C8C" w:rsidP="00F55C8C">
            <w:pPr>
              <w:rPr>
                <w:lang w:eastAsia="x-none"/>
              </w:rPr>
            </w:pPr>
          </w:p>
        </w:tc>
        <w:tc>
          <w:tcPr>
            <w:tcW w:w="1276" w:type="dxa"/>
            <w:vAlign w:val="center"/>
          </w:tcPr>
          <w:p w14:paraId="75156399" w14:textId="77777777" w:rsidR="00F55C8C" w:rsidRPr="007F1DC7" w:rsidRDefault="00F55C8C" w:rsidP="00F55C8C"/>
        </w:tc>
        <w:tc>
          <w:tcPr>
            <w:tcW w:w="1700" w:type="dxa"/>
            <w:vAlign w:val="center"/>
          </w:tcPr>
          <w:p w14:paraId="509AEA41" w14:textId="77777777" w:rsidR="00F55C8C" w:rsidRPr="007F1DC7" w:rsidRDefault="00F55C8C" w:rsidP="00F55C8C">
            <w:pPr>
              <w:rPr>
                <w:lang w:eastAsia="x-none"/>
              </w:rPr>
            </w:pPr>
          </w:p>
        </w:tc>
        <w:tc>
          <w:tcPr>
            <w:tcW w:w="5816" w:type="dxa"/>
            <w:gridSpan w:val="2"/>
            <w:vAlign w:val="center"/>
          </w:tcPr>
          <w:p w14:paraId="62199B40" w14:textId="77777777" w:rsidR="00F55C8C" w:rsidRPr="007F1DC7" w:rsidRDefault="00F55C8C" w:rsidP="00F55C8C"/>
        </w:tc>
        <w:tc>
          <w:tcPr>
            <w:tcW w:w="1559" w:type="dxa"/>
          </w:tcPr>
          <w:p w14:paraId="0B65C5B6" w14:textId="77777777" w:rsidR="00F55C8C" w:rsidRPr="007F1DC7" w:rsidRDefault="00F55C8C" w:rsidP="00F55C8C"/>
        </w:tc>
        <w:tc>
          <w:tcPr>
            <w:tcW w:w="1700" w:type="dxa"/>
            <w:vAlign w:val="center"/>
          </w:tcPr>
          <w:p w14:paraId="5A5E9A54" w14:textId="77777777" w:rsidR="00F55C8C" w:rsidRPr="007F1DC7" w:rsidRDefault="00F55C8C" w:rsidP="00F55C8C"/>
        </w:tc>
      </w:tr>
      <w:tr w:rsidR="007F1DC7" w:rsidRPr="007F1DC7" w14:paraId="29A26AAB" w14:textId="77777777" w:rsidTr="00F55C8C">
        <w:trPr>
          <w:trHeight w:val="239"/>
        </w:trPr>
        <w:tc>
          <w:tcPr>
            <w:tcW w:w="913" w:type="dxa"/>
            <w:shd w:val="clear" w:color="auto" w:fill="D9D9D9"/>
            <w:vAlign w:val="center"/>
          </w:tcPr>
          <w:p w14:paraId="6B8C7341" w14:textId="77777777" w:rsidR="00F55C8C" w:rsidRPr="007F1DC7" w:rsidRDefault="00F55C8C" w:rsidP="00F55C8C">
            <w:r w:rsidRPr="007F1DC7">
              <w:t>10.2</w:t>
            </w:r>
          </w:p>
        </w:tc>
        <w:tc>
          <w:tcPr>
            <w:tcW w:w="2267" w:type="dxa"/>
            <w:shd w:val="clear" w:color="auto" w:fill="D9D9D9"/>
            <w:vAlign w:val="center"/>
          </w:tcPr>
          <w:p w14:paraId="062E7B3B" w14:textId="77777777" w:rsidR="00F55C8C" w:rsidRPr="007F1DC7" w:rsidRDefault="00F55C8C" w:rsidP="00F55C8C">
            <w:pPr>
              <w:rPr>
                <w:rFonts w:eastAsia="Calibri"/>
              </w:rPr>
            </w:pPr>
            <w:r w:rsidRPr="007F1DC7">
              <w:rPr>
                <w:rFonts w:eastAsia="Calibri"/>
              </w:rPr>
              <w:t xml:space="preserve">реконструкция, </w:t>
            </w:r>
          </w:p>
          <w:p w14:paraId="403A283A" w14:textId="77777777" w:rsidR="00F55C8C" w:rsidRPr="007F1DC7" w:rsidRDefault="00F55C8C" w:rsidP="00F55C8C">
            <w:r w:rsidRPr="007F1DC7">
              <w:t>всего, в том числе:</w:t>
            </w:r>
          </w:p>
        </w:tc>
        <w:tc>
          <w:tcPr>
            <w:tcW w:w="1276" w:type="dxa"/>
            <w:shd w:val="clear" w:color="auto" w:fill="D9D9D9"/>
            <w:vAlign w:val="center"/>
          </w:tcPr>
          <w:p w14:paraId="12260FD7" w14:textId="77777777" w:rsidR="00F55C8C" w:rsidRPr="007F1DC7" w:rsidRDefault="00F55C8C" w:rsidP="00F55C8C">
            <w:r w:rsidRPr="007F1DC7">
              <w:t>км</w:t>
            </w:r>
          </w:p>
        </w:tc>
        <w:tc>
          <w:tcPr>
            <w:tcW w:w="1700" w:type="dxa"/>
            <w:shd w:val="clear" w:color="auto" w:fill="D9D9D9"/>
            <w:vAlign w:val="center"/>
          </w:tcPr>
          <w:p w14:paraId="593A6B9E" w14:textId="77777777" w:rsidR="00F55C8C" w:rsidRPr="007F1DC7" w:rsidRDefault="00F55C8C" w:rsidP="00F55C8C"/>
        </w:tc>
        <w:tc>
          <w:tcPr>
            <w:tcW w:w="3121" w:type="dxa"/>
            <w:shd w:val="clear" w:color="auto" w:fill="D9D9D9"/>
            <w:vAlign w:val="center"/>
          </w:tcPr>
          <w:p w14:paraId="313F754D" w14:textId="77777777" w:rsidR="00F55C8C" w:rsidRPr="007F1DC7" w:rsidRDefault="00F55C8C" w:rsidP="00F55C8C"/>
        </w:tc>
        <w:tc>
          <w:tcPr>
            <w:tcW w:w="2695" w:type="dxa"/>
            <w:shd w:val="clear" w:color="auto" w:fill="D9D9D9"/>
            <w:vAlign w:val="center"/>
          </w:tcPr>
          <w:p w14:paraId="6A83C9D6" w14:textId="77777777" w:rsidR="00F55C8C" w:rsidRPr="007F1DC7" w:rsidRDefault="00F55C8C" w:rsidP="00F55C8C"/>
        </w:tc>
        <w:tc>
          <w:tcPr>
            <w:tcW w:w="1559" w:type="dxa"/>
            <w:shd w:val="clear" w:color="auto" w:fill="D9D9D9"/>
            <w:vAlign w:val="center"/>
          </w:tcPr>
          <w:p w14:paraId="5CE2FFCA" w14:textId="77777777" w:rsidR="00F55C8C" w:rsidRPr="007F1DC7" w:rsidRDefault="00F55C8C" w:rsidP="00F55C8C"/>
        </w:tc>
        <w:tc>
          <w:tcPr>
            <w:tcW w:w="1700" w:type="dxa"/>
            <w:shd w:val="clear" w:color="auto" w:fill="D9D9D9"/>
          </w:tcPr>
          <w:p w14:paraId="0B7BDB8D" w14:textId="77777777" w:rsidR="00F55C8C" w:rsidRPr="007F1DC7" w:rsidRDefault="00F55C8C" w:rsidP="00F55C8C"/>
        </w:tc>
      </w:tr>
      <w:tr w:rsidR="007F1DC7" w:rsidRPr="007F1DC7" w14:paraId="2A3B49CF" w14:textId="77777777" w:rsidTr="00F55C8C">
        <w:trPr>
          <w:trHeight w:val="239"/>
        </w:trPr>
        <w:tc>
          <w:tcPr>
            <w:tcW w:w="913" w:type="dxa"/>
            <w:vAlign w:val="center"/>
          </w:tcPr>
          <w:p w14:paraId="56E2EFAC" w14:textId="77777777" w:rsidR="00F55C8C" w:rsidRPr="007F1DC7" w:rsidRDefault="00F55C8C" w:rsidP="00F55C8C">
            <w:r w:rsidRPr="007F1DC7">
              <w:t>10.2.1</w:t>
            </w:r>
          </w:p>
        </w:tc>
        <w:tc>
          <w:tcPr>
            <w:tcW w:w="2267" w:type="dxa"/>
            <w:vAlign w:val="center"/>
          </w:tcPr>
          <w:p w14:paraId="5B11733F" w14:textId="77777777" w:rsidR="00F55C8C" w:rsidRPr="007F1DC7" w:rsidRDefault="00F55C8C" w:rsidP="00F55C8C">
            <w:pPr>
              <w:rPr>
                <w:rFonts w:eastAsia="Calibri"/>
                <w:lang w:eastAsia="en-US"/>
              </w:rPr>
            </w:pPr>
            <w:r w:rsidRPr="007F1DC7">
              <w:rPr>
                <w:rFonts w:eastAsia="Calibri"/>
                <w:lang w:eastAsia="en-US"/>
              </w:rPr>
              <w:t>Линии электропередач</w:t>
            </w:r>
          </w:p>
        </w:tc>
        <w:tc>
          <w:tcPr>
            <w:tcW w:w="1276" w:type="dxa"/>
            <w:vAlign w:val="center"/>
          </w:tcPr>
          <w:p w14:paraId="477F28F4" w14:textId="77777777" w:rsidR="00F55C8C" w:rsidRPr="007F1DC7" w:rsidRDefault="00F55C8C" w:rsidP="00F55C8C">
            <w:pPr>
              <w:rPr>
                <w:rFonts w:eastAsia="Calibri"/>
                <w:lang w:eastAsia="en-US"/>
              </w:rPr>
            </w:pPr>
            <w:r w:rsidRPr="007F1DC7">
              <w:rPr>
                <w:rFonts w:eastAsia="Calibri"/>
                <w:lang w:eastAsia="en-US"/>
              </w:rPr>
              <w:t>- « -</w:t>
            </w:r>
          </w:p>
        </w:tc>
        <w:tc>
          <w:tcPr>
            <w:tcW w:w="7516" w:type="dxa"/>
            <w:gridSpan w:val="3"/>
            <w:vAlign w:val="center"/>
          </w:tcPr>
          <w:p w14:paraId="7452F626" w14:textId="77777777" w:rsidR="00F55C8C" w:rsidRPr="007F1DC7" w:rsidRDefault="00F55C8C" w:rsidP="00F55C8C">
            <w:pPr>
              <w:rPr>
                <w:rFonts w:eastAsia="Calibri"/>
                <w:lang w:eastAsia="en-US"/>
              </w:rPr>
            </w:pPr>
            <w:r w:rsidRPr="007F1DC7">
              <w:rPr>
                <w:rFonts w:eastAsia="Calibri"/>
                <w:lang w:eastAsia="en-US"/>
              </w:rPr>
              <w:t>в соответствии с «Программой комплексного развития систем коммунальной инфраструктуры Арамильского городского округа на 2019-2035 годы»</w:t>
            </w:r>
          </w:p>
        </w:tc>
        <w:tc>
          <w:tcPr>
            <w:tcW w:w="1559" w:type="dxa"/>
            <w:vAlign w:val="center"/>
          </w:tcPr>
          <w:p w14:paraId="2DBA0405" w14:textId="77777777" w:rsidR="00F55C8C" w:rsidRPr="007F1DC7" w:rsidRDefault="00F55C8C" w:rsidP="00F55C8C">
            <w:r w:rsidRPr="007F1DC7">
              <w:t>Охранная зона объектов электросетевого хозяйства</w:t>
            </w:r>
          </w:p>
        </w:tc>
        <w:tc>
          <w:tcPr>
            <w:tcW w:w="1700" w:type="dxa"/>
          </w:tcPr>
          <w:p w14:paraId="5439032A" w14:textId="77777777" w:rsidR="00F55C8C" w:rsidRPr="007F1DC7" w:rsidRDefault="00F55C8C" w:rsidP="00F55C8C"/>
        </w:tc>
      </w:tr>
    </w:tbl>
    <w:p w14:paraId="3F8B6516" w14:textId="77777777" w:rsidR="00F55C8C" w:rsidRPr="007F1DC7" w:rsidRDefault="00F55C8C" w:rsidP="00F55C8C">
      <w:pPr>
        <w:rPr>
          <w:lang w:val="x-none"/>
        </w:rPr>
      </w:pPr>
    </w:p>
    <w:p w14:paraId="61B1E37E" w14:textId="77777777" w:rsidR="00F55C8C" w:rsidRPr="007F1DC7" w:rsidRDefault="00F55C8C" w:rsidP="00F55C8C">
      <w:r w:rsidRPr="007F1DC7">
        <w:t>Улично-дорожная сеть, объекты транспортной инфраструктуры</w:t>
      </w:r>
    </w:p>
    <w:p w14:paraId="00714533" w14:textId="77777777" w:rsidR="00F55C8C" w:rsidRPr="007F1DC7" w:rsidRDefault="00F55C8C" w:rsidP="00F55C8C">
      <w:r w:rsidRPr="007F1DC7">
        <w:t>Таблица 3.2</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0"/>
        <w:gridCol w:w="3122"/>
        <w:gridCol w:w="2692"/>
        <w:gridCol w:w="1559"/>
        <w:gridCol w:w="1700"/>
      </w:tblGrid>
      <w:tr w:rsidR="007F1DC7" w:rsidRPr="007F1DC7" w14:paraId="189C6F7F" w14:textId="77777777" w:rsidTr="00F55C8C">
        <w:trPr>
          <w:tblHeader/>
        </w:trPr>
        <w:tc>
          <w:tcPr>
            <w:tcW w:w="630" w:type="dxa"/>
            <w:vMerge w:val="restart"/>
            <w:vAlign w:val="center"/>
          </w:tcPr>
          <w:p w14:paraId="147862A3" w14:textId="77777777" w:rsidR="00F55C8C" w:rsidRPr="007F1DC7" w:rsidRDefault="00F55C8C" w:rsidP="00F55C8C">
            <w:r w:rsidRPr="007F1DC7">
              <w:t>N</w:t>
            </w:r>
          </w:p>
          <w:p w14:paraId="696CC807" w14:textId="77777777" w:rsidR="00F55C8C" w:rsidRPr="007F1DC7" w:rsidRDefault="00F55C8C" w:rsidP="00F55C8C">
            <w:r w:rsidRPr="007F1DC7">
              <w:t>п\п</w:t>
            </w:r>
          </w:p>
        </w:tc>
        <w:tc>
          <w:tcPr>
            <w:tcW w:w="2552" w:type="dxa"/>
            <w:vMerge w:val="restart"/>
            <w:vAlign w:val="center"/>
          </w:tcPr>
          <w:p w14:paraId="0D429E75" w14:textId="77777777" w:rsidR="00F55C8C" w:rsidRPr="007F1DC7" w:rsidRDefault="00F55C8C" w:rsidP="00F55C8C">
            <w:r w:rsidRPr="007F1DC7">
              <w:t>Наименование объекта</w:t>
            </w:r>
          </w:p>
        </w:tc>
        <w:tc>
          <w:tcPr>
            <w:tcW w:w="2976" w:type="dxa"/>
            <w:gridSpan w:val="2"/>
            <w:vAlign w:val="center"/>
          </w:tcPr>
          <w:p w14:paraId="4FC5AB7F" w14:textId="77777777" w:rsidR="00F55C8C" w:rsidRPr="007F1DC7" w:rsidRDefault="00F55C8C" w:rsidP="00F55C8C">
            <w:r w:rsidRPr="007F1DC7">
              <w:t>Характеристика объекта</w:t>
            </w:r>
          </w:p>
        </w:tc>
        <w:tc>
          <w:tcPr>
            <w:tcW w:w="3122" w:type="dxa"/>
            <w:vMerge w:val="restart"/>
            <w:vAlign w:val="center"/>
          </w:tcPr>
          <w:p w14:paraId="6D50FB6E" w14:textId="77777777" w:rsidR="00F55C8C" w:rsidRPr="007F1DC7" w:rsidRDefault="00F55C8C" w:rsidP="00F55C8C">
            <w:r w:rsidRPr="007F1DC7">
              <w:t xml:space="preserve">Местоположение, наименование населенного пункта, адрес </w:t>
            </w:r>
          </w:p>
          <w:p w14:paraId="56CA9210" w14:textId="77777777" w:rsidR="00F55C8C" w:rsidRPr="007F1DC7" w:rsidRDefault="00F55C8C" w:rsidP="00F55C8C">
            <w:r w:rsidRPr="007F1DC7">
              <w:t>(при наличии)</w:t>
            </w:r>
          </w:p>
        </w:tc>
        <w:tc>
          <w:tcPr>
            <w:tcW w:w="2692" w:type="dxa"/>
            <w:vMerge w:val="restart"/>
            <w:vAlign w:val="center"/>
          </w:tcPr>
          <w:p w14:paraId="34524741" w14:textId="77777777" w:rsidR="00F55C8C" w:rsidRPr="007F1DC7" w:rsidRDefault="00F55C8C" w:rsidP="00F55C8C">
            <w:r w:rsidRPr="007F1DC7">
              <w:t>Функциональная зона</w:t>
            </w:r>
          </w:p>
        </w:tc>
        <w:tc>
          <w:tcPr>
            <w:tcW w:w="3259" w:type="dxa"/>
            <w:gridSpan w:val="2"/>
          </w:tcPr>
          <w:p w14:paraId="5384617A" w14:textId="77777777" w:rsidR="00F55C8C" w:rsidRPr="007F1DC7" w:rsidRDefault="00F55C8C" w:rsidP="00F55C8C">
            <w:r w:rsidRPr="007F1DC7">
              <w:t>Наличие зоны с особыми условиями</w:t>
            </w:r>
          </w:p>
        </w:tc>
      </w:tr>
      <w:tr w:rsidR="007F1DC7" w:rsidRPr="007F1DC7" w14:paraId="2AA84356" w14:textId="77777777" w:rsidTr="00F55C8C">
        <w:trPr>
          <w:trHeight w:val="569"/>
          <w:tblHeader/>
        </w:trPr>
        <w:tc>
          <w:tcPr>
            <w:tcW w:w="630" w:type="dxa"/>
            <w:vMerge/>
          </w:tcPr>
          <w:p w14:paraId="446E1D60" w14:textId="77777777" w:rsidR="00F55C8C" w:rsidRPr="007F1DC7" w:rsidRDefault="00F55C8C" w:rsidP="00F55C8C"/>
        </w:tc>
        <w:tc>
          <w:tcPr>
            <w:tcW w:w="2552" w:type="dxa"/>
            <w:vMerge/>
          </w:tcPr>
          <w:p w14:paraId="4F69B53B" w14:textId="77777777" w:rsidR="00F55C8C" w:rsidRPr="007F1DC7" w:rsidRDefault="00F55C8C" w:rsidP="00F55C8C"/>
        </w:tc>
        <w:tc>
          <w:tcPr>
            <w:tcW w:w="1276" w:type="dxa"/>
            <w:vAlign w:val="center"/>
          </w:tcPr>
          <w:p w14:paraId="255A6B9B" w14:textId="77777777" w:rsidR="00F55C8C" w:rsidRPr="007F1DC7" w:rsidRDefault="00F55C8C" w:rsidP="00F55C8C">
            <w:r w:rsidRPr="007F1DC7">
              <w:t>Единица измерения</w:t>
            </w:r>
          </w:p>
        </w:tc>
        <w:tc>
          <w:tcPr>
            <w:tcW w:w="1700" w:type="dxa"/>
            <w:vAlign w:val="center"/>
          </w:tcPr>
          <w:p w14:paraId="18DEE49D" w14:textId="77777777" w:rsidR="00F55C8C" w:rsidRPr="007F1DC7" w:rsidRDefault="00F55C8C" w:rsidP="00F55C8C">
            <w:r w:rsidRPr="007F1DC7">
              <w:t>Количественный показатель</w:t>
            </w:r>
          </w:p>
        </w:tc>
        <w:tc>
          <w:tcPr>
            <w:tcW w:w="3122" w:type="dxa"/>
            <w:vMerge/>
          </w:tcPr>
          <w:p w14:paraId="39F52391" w14:textId="77777777" w:rsidR="00F55C8C" w:rsidRPr="007F1DC7" w:rsidRDefault="00F55C8C" w:rsidP="00F55C8C"/>
        </w:tc>
        <w:tc>
          <w:tcPr>
            <w:tcW w:w="2692" w:type="dxa"/>
            <w:vMerge/>
          </w:tcPr>
          <w:p w14:paraId="0C6244ED" w14:textId="77777777" w:rsidR="00F55C8C" w:rsidRPr="007F1DC7" w:rsidRDefault="00F55C8C" w:rsidP="00F55C8C"/>
        </w:tc>
        <w:tc>
          <w:tcPr>
            <w:tcW w:w="1559" w:type="dxa"/>
            <w:vAlign w:val="center"/>
          </w:tcPr>
          <w:p w14:paraId="30FAE402" w14:textId="77777777" w:rsidR="00F55C8C" w:rsidRPr="007F1DC7" w:rsidRDefault="00F55C8C" w:rsidP="00F55C8C">
            <w:r w:rsidRPr="007F1DC7">
              <w:t>Вид зоны</w:t>
            </w:r>
          </w:p>
        </w:tc>
        <w:tc>
          <w:tcPr>
            <w:tcW w:w="1700" w:type="dxa"/>
            <w:vAlign w:val="center"/>
          </w:tcPr>
          <w:p w14:paraId="2409E523" w14:textId="77777777" w:rsidR="00F55C8C" w:rsidRPr="007F1DC7" w:rsidRDefault="00F55C8C" w:rsidP="00F55C8C">
            <w:r w:rsidRPr="007F1DC7">
              <w:t>Количественный показатель</w:t>
            </w:r>
          </w:p>
        </w:tc>
      </w:tr>
      <w:tr w:rsidR="007F1DC7" w:rsidRPr="007F1DC7" w14:paraId="5B399A8B" w14:textId="77777777" w:rsidTr="00F55C8C">
        <w:trPr>
          <w:trHeight w:val="28"/>
        </w:trPr>
        <w:tc>
          <w:tcPr>
            <w:tcW w:w="630" w:type="dxa"/>
            <w:shd w:val="clear" w:color="auto" w:fill="BFBFBF"/>
          </w:tcPr>
          <w:p w14:paraId="142C08FF" w14:textId="77777777" w:rsidR="00F55C8C" w:rsidRPr="007F1DC7" w:rsidRDefault="00F55C8C" w:rsidP="00F55C8C">
            <w:r w:rsidRPr="007F1DC7">
              <w:t>1.</w:t>
            </w:r>
          </w:p>
        </w:tc>
        <w:tc>
          <w:tcPr>
            <w:tcW w:w="14601" w:type="dxa"/>
            <w:gridSpan w:val="7"/>
            <w:shd w:val="clear" w:color="auto" w:fill="BFBFBF"/>
          </w:tcPr>
          <w:p w14:paraId="7861CE70" w14:textId="77777777" w:rsidR="00F55C8C" w:rsidRPr="007F1DC7" w:rsidRDefault="00F55C8C" w:rsidP="00F55C8C">
            <w:r w:rsidRPr="007F1DC7">
              <w:t>Улично-дорожная сеть</w:t>
            </w:r>
          </w:p>
        </w:tc>
      </w:tr>
      <w:tr w:rsidR="007F1DC7" w:rsidRPr="007F1DC7" w14:paraId="261EE1A8" w14:textId="77777777" w:rsidTr="00F55C8C">
        <w:trPr>
          <w:trHeight w:val="239"/>
        </w:trPr>
        <w:tc>
          <w:tcPr>
            <w:tcW w:w="630" w:type="dxa"/>
            <w:shd w:val="clear" w:color="auto" w:fill="D9D9D9"/>
            <w:vAlign w:val="center"/>
          </w:tcPr>
          <w:p w14:paraId="4BEAAA13" w14:textId="77777777" w:rsidR="00F55C8C" w:rsidRPr="007F1DC7" w:rsidRDefault="00F55C8C" w:rsidP="00F55C8C">
            <w:r w:rsidRPr="007F1DC7">
              <w:t>2.1</w:t>
            </w:r>
          </w:p>
        </w:tc>
        <w:tc>
          <w:tcPr>
            <w:tcW w:w="2552" w:type="dxa"/>
            <w:shd w:val="clear" w:color="auto" w:fill="D9D9D9"/>
            <w:vAlign w:val="center"/>
          </w:tcPr>
          <w:p w14:paraId="048B841B"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7757B42E"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7AA847A3" w14:textId="77777777" w:rsidR="00F55C8C" w:rsidRPr="007F1DC7" w:rsidRDefault="00F55C8C" w:rsidP="00F55C8C">
            <w:r w:rsidRPr="007F1DC7">
              <w:t>км</w:t>
            </w:r>
          </w:p>
        </w:tc>
        <w:tc>
          <w:tcPr>
            <w:tcW w:w="1700" w:type="dxa"/>
            <w:shd w:val="clear" w:color="auto" w:fill="D9D9D9"/>
            <w:vAlign w:val="center"/>
          </w:tcPr>
          <w:p w14:paraId="24D12D08" w14:textId="77777777" w:rsidR="00F55C8C" w:rsidRPr="007F1DC7" w:rsidRDefault="00F55C8C" w:rsidP="00F55C8C">
            <w:r w:rsidRPr="007F1DC7">
              <w:t>2,16</w:t>
            </w:r>
          </w:p>
        </w:tc>
        <w:tc>
          <w:tcPr>
            <w:tcW w:w="3122" w:type="dxa"/>
            <w:shd w:val="clear" w:color="auto" w:fill="D9D9D9"/>
            <w:vAlign w:val="center"/>
          </w:tcPr>
          <w:p w14:paraId="07B94647" w14:textId="77777777" w:rsidR="00F55C8C" w:rsidRPr="007F1DC7" w:rsidRDefault="00F55C8C" w:rsidP="00F55C8C">
            <w:pPr>
              <w:rPr>
                <w:rFonts w:eastAsia="Calibri"/>
                <w:lang w:eastAsia="en-US"/>
              </w:rPr>
            </w:pPr>
          </w:p>
        </w:tc>
        <w:tc>
          <w:tcPr>
            <w:tcW w:w="2692" w:type="dxa"/>
            <w:shd w:val="clear" w:color="auto" w:fill="D9D9D9"/>
            <w:vAlign w:val="center"/>
          </w:tcPr>
          <w:p w14:paraId="69C9D860" w14:textId="77777777" w:rsidR="00F55C8C" w:rsidRPr="007F1DC7" w:rsidRDefault="00F55C8C" w:rsidP="00F55C8C"/>
        </w:tc>
        <w:tc>
          <w:tcPr>
            <w:tcW w:w="1559" w:type="dxa"/>
            <w:shd w:val="clear" w:color="auto" w:fill="D9D9D9"/>
          </w:tcPr>
          <w:p w14:paraId="7F7EB8C2" w14:textId="77777777" w:rsidR="00F55C8C" w:rsidRPr="007F1DC7" w:rsidRDefault="00F55C8C" w:rsidP="00F55C8C"/>
        </w:tc>
        <w:tc>
          <w:tcPr>
            <w:tcW w:w="1700" w:type="dxa"/>
            <w:shd w:val="clear" w:color="auto" w:fill="D9D9D9"/>
          </w:tcPr>
          <w:p w14:paraId="3B82DB2B" w14:textId="77777777" w:rsidR="00F55C8C" w:rsidRPr="007F1DC7" w:rsidRDefault="00F55C8C" w:rsidP="00F55C8C"/>
        </w:tc>
      </w:tr>
      <w:tr w:rsidR="007F1DC7" w:rsidRPr="007F1DC7" w14:paraId="7EDC8E1A" w14:textId="77777777" w:rsidTr="00F55C8C">
        <w:trPr>
          <w:trHeight w:val="239"/>
        </w:trPr>
        <w:tc>
          <w:tcPr>
            <w:tcW w:w="630" w:type="dxa"/>
            <w:vAlign w:val="center"/>
          </w:tcPr>
          <w:p w14:paraId="09C3A621" w14:textId="77777777" w:rsidR="00F55C8C" w:rsidRPr="007F1DC7" w:rsidRDefault="00F55C8C" w:rsidP="00F55C8C">
            <w:r w:rsidRPr="007F1DC7">
              <w:t>2.1.1</w:t>
            </w:r>
          </w:p>
        </w:tc>
        <w:tc>
          <w:tcPr>
            <w:tcW w:w="2552" w:type="dxa"/>
            <w:vAlign w:val="center"/>
          </w:tcPr>
          <w:p w14:paraId="31C8E707" w14:textId="77777777" w:rsidR="00F55C8C" w:rsidRPr="007F1DC7" w:rsidRDefault="00F55C8C" w:rsidP="00F55C8C">
            <w:r w:rsidRPr="007F1DC7">
              <w:t>Улицы</w:t>
            </w:r>
          </w:p>
        </w:tc>
        <w:tc>
          <w:tcPr>
            <w:tcW w:w="1276" w:type="dxa"/>
            <w:vAlign w:val="center"/>
          </w:tcPr>
          <w:p w14:paraId="0353C360" w14:textId="77777777" w:rsidR="00F55C8C" w:rsidRPr="007F1DC7" w:rsidRDefault="00F55C8C" w:rsidP="00F55C8C">
            <w:r w:rsidRPr="007F1DC7">
              <w:t>- « -</w:t>
            </w:r>
          </w:p>
        </w:tc>
        <w:tc>
          <w:tcPr>
            <w:tcW w:w="1700" w:type="dxa"/>
            <w:vAlign w:val="center"/>
          </w:tcPr>
          <w:p w14:paraId="3F7AE675" w14:textId="77777777" w:rsidR="00F55C8C" w:rsidRPr="007F1DC7" w:rsidRDefault="00F55C8C" w:rsidP="00F55C8C">
            <w:pPr>
              <w:rPr>
                <w:rFonts w:eastAsia="Calibri"/>
              </w:rPr>
            </w:pPr>
            <w:r w:rsidRPr="007F1DC7">
              <w:t>2,16</w:t>
            </w:r>
          </w:p>
        </w:tc>
        <w:tc>
          <w:tcPr>
            <w:tcW w:w="3122" w:type="dxa"/>
            <w:vAlign w:val="center"/>
          </w:tcPr>
          <w:p w14:paraId="68E7F344" w14:textId="77777777" w:rsidR="00F55C8C" w:rsidRPr="007F1DC7" w:rsidRDefault="00F55C8C" w:rsidP="00F55C8C">
            <w:r w:rsidRPr="007F1DC7">
              <w:t>п. Светлый</w:t>
            </w:r>
          </w:p>
        </w:tc>
        <w:tc>
          <w:tcPr>
            <w:tcW w:w="2692" w:type="dxa"/>
            <w:vAlign w:val="center"/>
          </w:tcPr>
          <w:p w14:paraId="256C639A" w14:textId="77777777" w:rsidR="00F55C8C" w:rsidRPr="007F1DC7" w:rsidRDefault="00F55C8C" w:rsidP="00F55C8C">
            <w:r w:rsidRPr="007F1DC7">
              <w:t>Зона транспортной инфраструктуры</w:t>
            </w:r>
          </w:p>
          <w:p w14:paraId="4A35D400" w14:textId="77777777" w:rsidR="00F55C8C" w:rsidRPr="007F1DC7" w:rsidRDefault="00F55C8C" w:rsidP="00F55C8C">
            <w:r w:rsidRPr="007F1DC7">
              <w:lastRenderedPageBreak/>
              <w:t>Подтип: Зона улично-дорожной сети</w:t>
            </w:r>
          </w:p>
        </w:tc>
        <w:tc>
          <w:tcPr>
            <w:tcW w:w="1559" w:type="dxa"/>
            <w:vAlign w:val="center"/>
          </w:tcPr>
          <w:p w14:paraId="0E12E1AA" w14:textId="77777777" w:rsidR="00F55C8C" w:rsidRPr="007F1DC7" w:rsidRDefault="00F55C8C" w:rsidP="00F55C8C">
            <w:r w:rsidRPr="007F1DC7">
              <w:lastRenderedPageBreak/>
              <w:t>-</w:t>
            </w:r>
          </w:p>
        </w:tc>
        <w:tc>
          <w:tcPr>
            <w:tcW w:w="1700" w:type="dxa"/>
            <w:vAlign w:val="center"/>
          </w:tcPr>
          <w:p w14:paraId="0567EC30" w14:textId="77777777" w:rsidR="00F55C8C" w:rsidRPr="007F1DC7" w:rsidRDefault="00F55C8C" w:rsidP="00F55C8C">
            <w:r w:rsidRPr="007F1DC7">
              <w:t>-</w:t>
            </w:r>
          </w:p>
        </w:tc>
      </w:tr>
      <w:tr w:rsidR="007F1DC7" w:rsidRPr="007F1DC7" w14:paraId="16E976BD" w14:textId="77777777" w:rsidTr="00F55C8C">
        <w:trPr>
          <w:trHeight w:val="239"/>
        </w:trPr>
        <w:tc>
          <w:tcPr>
            <w:tcW w:w="630" w:type="dxa"/>
            <w:shd w:val="clear" w:color="auto" w:fill="D9D9D9"/>
            <w:vAlign w:val="center"/>
          </w:tcPr>
          <w:p w14:paraId="6E448323" w14:textId="77777777" w:rsidR="00F55C8C" w:rsidRPr="007F1DC7" w:rsidRDefault="00F55C8C" w:rsidP="00F55C8C">
            <w:r w:rsidRPr="007F1DC7">
              <w:t>2.2</w:t>
            </w:r>
          </w:p>
        </w:tc>
        <w:tc>
          <w:tcPr>
            <w:tcW w:w="2552" w:type="dxa"/>
            <w:shd w:val="clear" w:color="auto" w:fill="D9D9D9"/>
            <w:vAlign w:val="center"/>
          </w:tcPr>
          <w:p w14:paraId="5567D41E"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0B416D3A"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6807F3E1" w14:textId="77777777" w:rsidR="00F55C8C" w:rsidRPr="007F1DC7" w:rsidRDefault="00F55C8C" w:rsidP="00F55C8C">
            <w:r w:rsidRPr="007F1DC7">
              <w:t>км</w:t>
            </w:r>
          </w:p>
        </w:tc>
        <w:tc>
          <w:tcPr>
            <w:tcW w:w="1700" w:type="dxa"/>
            <w:shd w:val="clear" w:color="auto" w:fill="D9D9D9"/>
            <w:vAlign w:val="center"/>
          </w:tcPr>
          <w:p w14:paraId="1423E638" w14:textId="77777777" w:rsidR="00F55C8C" w:rsidRPr="007F1DC7" w:rsidRDefault="00F55C8C" w:rsidP="00F55C8C">
            <w:r w:rsidRPr="007F1DC7">
              <w:t>3,25</w:t>
            </w:r>
          </w:p>
        </w:tc>
        <w:tc>
          <w:tcPr>
            <w:tcW w:w="3122" w:type="dxa"/>
            <w:shd w:val="clear" w:color="auto" w:fill="D9D9D9"/>
          </w:tcPr>
          <w:p w14:paraId="40439FE7" w14:textId="77777777" w:rsidR="00F55C8C" w:rsidRPr="007F1DC7" w:rsidRDefault="00F55C8C" w:rsidP="00F55C8C">
            <w:pPr>
              <w:rPr>
                <w:lang w:eastAsia="x-none"/>
              </w:rPr>
            </w:pPr>
          </w:p>
        </w:tc>
        <w:tc>
          <w:tcPr>
            <w:tcW w:w="2692" w:type="dxa"/>
            <w:shd w:val="clear" w:color="auto" w:fill="D9D9D9"/>
            <w:vAlign w:val="center"/>
          </w:tcPr>
          <w:p w14:paraId="7D5A252D" w14:textId="77777777" w:rsidR="00F55C8C" w:rsidRPr="007F1DC7" w:rsidRDefault="00F55C8C" w:rsidP="00F55C8C"/>
        </w:tc>
        <w:tc>
          <w:tcPr>
            <w:tcW w:w="1559" w:type="dxa"/>
            <w:shd w:val="clear" w:color="auto" w:fill="D9D9D9"/>
          </w:tcPr>
          <w:p w14:paraId="06511B66" w14:textId="77777777" w:rsidR="00F55C8C" w:rsidRPr="007F1DC7" w:rsidRDefault="00F55C8C" w:rsidP="00F55C8C"/>
        </w:tc>
        <w:tc>
          <w:tcPr>
            <w:tcW w:w="1700" w:type="dxa"/>
            <w:shd w:val="clear" w:color="auto" w:fill="D9D9D9"/>
          </w:tcPr>
          <w:p w14:paraId="7094C8D5" w14:textId="77777777" w:rsidR="00F55C8C" w:rsidRPr="007F1DC7" w:rsidRDefault="00F55C8C" w:rsidP="00F55C8C"/>
        </w:tc>
      </w:tr>
      <w:tr w:rsidR="007F1DC7" w:rsidRPr="007F1DC7" w14:paraId="01BDE240" w14:textId="77777777" w:rsidTr="00F55C8C">
        <w:trPr>
          <w:trHeight w:val="239"/>
        </w:trPr>
        <w:tc>
          <w:tcPr>
            <w:tcW w:w="630" w:type="dxa"/>
            <w:vAlign w:val="center"/>
          </w:tcPr>
          <w:p w14:paraId="157CDEBE" w14:textId="77777777" w:rsidR="00F55C8C" w:rsidRPr="007F1DC7" w:rsidRDefault="00F55C8C" w:rsidP="00F55C8C">
            <w:r w:rsidRPr="007F1DC7">
              <w:t>2.2.1</w:t>
            </w:r>
          </w:p>
        </w:tc>
        <w:tc>
          <w:tcPr>
            <w:tcW w:w="2552" w:type="dxa"/>
            <w:vAlign w:val="center"/>
          </w:tcPr>
          <w:p w14:paraId="7279EDB2" w14:textId="77777777" w:rsidR="00F55C8C" w:rsidRPr="007F1DC7" w:rsidRDefault="00F55C8C" w:rsidP="00F55C8C">
            <w:r w:rsidRPr="007F1DC7">
              <w:t>Улицы</w:t>
            </w:r>
          </w:p>
        </w:tc>
        <w:tc>
          <w:tcPr>
            <w:tcW w:w="1276" w:type="dxa"/>
          </w:tcPr>
          <w:p w14:paraId="4AA0BB3A" w14:textId="77777777" w:rsidR="00F55C8C" w:rsidRPr="007F1DC7" w:rsidRDefault="00F55C8C" w:rsidP="00F55C8C"/>
          <w:p w14:paraId="133B79C3" w14:textId="77777777" w:rsidR="00F55C8C" w:rsidRPr="007F1DC7" w:rsidRDefault="00F55C8C" w:rsidP="00F55C8C">
            <w:r w:rsidRPr="007F1DC7">
              <w:t>- « -</w:t>
            </w:r>
          </w:p>
        </w:tc>
        <w:tc>
          <w:tcPr>
            <w:tcW w:w="1700" w:type="dxa"/>
            <w:vAlign w:val="center"/>
          </w:tcPr>
          <w:p w14:paraId="6BBAF193" w14:textId="77777777" w:rsidR="00F55C8C" w:rsidRPr="007F1DC7" w:rsidRDefault="00F55C8C" w:rsidP="00F55C8C">
            <w:r w:rsidRPr="007F1DC7">
              <w:t>3,25</w:t>
            </w:r>
          </w:p>
        </w:tc>
        <w:tc>
          <w:tcPr>
            <w:tcW w:w="3122" w:type="dxa"/>
            <w:vAlign w:val="center"/>
          </w:tcPr>
          <w:p w14:paraId="7DD27608" w14:textId="77777777" w:rsidR="00F55C8C" w:rsidRPr="007F1DC7" w:rsidRDefault="00F55C8C" w:rsidP="00F55C8C">
            <w:r w:rsidRPr="007F1DC7">
              <w:t>п. Светлый</w:t>
            </w:r>
          </w:p>
        </w:tc>
        <w:tc>
          <w:tcPr>
            <w:tcW w:w="2692" w:type="dxa"/>
            <w:vAlign w:val="center"/>
          </w:tcPr>
          <w:p w14:paraId="0E0704D3" w14:textId="77777777" w:rsidR="00F55C8C" w:rsidRPr="007F1DC7" w:rsidRDefault="00F55C8C" w:rsidP="00F55C8C">
            <w:r w:rsidRPr="007F1DC7">
              <w:t>Зона транспортной инфраструктуры</w:t>
            </w:r>
          </w:p>
          <w:p w14:paraId="3E50C621" w14:textId="77777777" w:rsidR="00F55C8C" w:rsidRPr="007F1DC7" w:rsidRDefault="00F55C8C" w:rsidP="00F55C8C">
            <w:r w:rsidRPr="007F1DC7">
              <w:t>Подтип: Зона улично-дорожной сети</w:t>
            </w:r>
          </w:p>
        </w:tc>
        <w:tc>
          <w:tcPr>
            <w:tcW w:w="1559" w:type="dxa"/>
            <w:vAlign w:val="center"/>
          </w:tcPr>
          <w:p w14:paraId="3BCDB1A9" w14:textId="77777777" w:rsidR="00F55C8C" w:rsidRPr="007F1DC7" w:rsidRDefault="00F55C8C" w:rsidP="00F55C8C">
            <w:r w:rsidRPr="007F1DC7">
              <w:t>-</w:t>
            </w:r>
          </w:p>
        </w:tc>
        <w:tc>
          <w:tcPr>
            <w:tcW w:w="1700" w:type="dxa"/>
            <w:vAlign w:val="center"/>
          </w:tcPr>
          <w:p w14:paraId="5D2579C8" w14:textId="77777777" w:rsidR="00F55C8C" w:rsidRPr="007F1DC7" w:rsidRDefault="00F55C8C" w:rsidP="00F55C8C">
            <w:r w:rsidRPr="007F1DC7">
              <w:t>-</w:t>
            </w:r>
          </w:p>
        </w:tc>
      </w:tr>
      <w:tr w:rsidR="007F1DC7" w:rsidRPr="007F1DC7" w14:paraId="1DD6488C" w14:textId="77777777" w:rsidTr="00F55C8C">
        <w:trPr>
          <w:trHeight w:val="239"/>
        </w:trPr>
        <w:tc>
          <w:tcPr>
            <w:tcW w:w="630" w:type="dxa"/>
            <w:shd w:val="clear" w:color="auto" w:fill="BFBFBF"/>
            <w:vAlign w:val="center"/>
          </w:tcPr>
          <w:p w14:paraId="6C9D56A3" w14:textId="77777777" w:rsidR="00F55C8C" w:rsidRPr="007F1DC7" w:rsidRDefault="00F55C8C" w:rsidP="00F55C8C">
            <w:r w:rsidRPr="007F1DC7">
              <w:t>2.</w:t>
            </w:r>
          </w:p>
        </w:tc>
        <w:tc>
          <w:tcPr>
            <w:tcW w:w="14601" w:type="dxa"/>
            <w:gridSpan w:val="7"/>
            <w:shd w:val="clear" w:color="auto" w:fill="BFBFBF"/>
            <w:vAlign w:val="center"/>
          </w:tcPr>
          <w:p w14:paraId="6B119D8E" w14:textId="77777777" w:rsidR="00F55C8C" w:rsidRPr="007F1DC7" w:rsidRDefault="00F55C8C" w:rsidP="00F55C8C">
            <w:r w:rsidRPr="007F1DC7">
              <w:t xml:space="preserve">Мосты, путепроводы </w:t>
            </w:r>
          </w:p>
        </w:tc>
      </w:tr>
      <w:tr w:rsidR="007F1DC7" w:rsidRPr="007F1DC7" w14:paraId="495ADFC8" w14:textId="77777777" w:rsidTr="00F55C8C">
        <w:trPr>
          <w:trHeight w:val="239"/>
        </w:trPr>
        <w:tc>
          <w:tcPr>
            <w:tcW w:w="630" w:type="dxa"/>
            <w:shd w:val="clear" w:color="auto" w:fill="D9D9D9"/>
            <w:vAlign w:val="center"/>
          </w:tcPr>
          <w:p w14:paraId="40A9F55B" w14:textId="77777777" w:rsidR="00F55C8C" w:rsidRPr="007F1DC7" w:rsidRDefault="00F55C8C" w:rsidP="00F55C8C">
            <w:r w:rsidRPr="007F1DC7">
              <w:t>2.1</w:t>
            </w:r>
          </w:p>
        </w:tc>
        <w:tc>
          <w:tcPr>
            <w:tcW w:w="2552" w:type="dxa"/>
            <w:shd w:val="clear" w:color="auto" w:fill="D9D9D9"/>
            <w:vAlign w:val="center"/>
          </w:tcPr>
          <w:p w14:paraId="53367D5F"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6C749321" w14:textId="77777777" w:rsidR="00F55C8C" w:rsidRPr="007F1DC7" w:rsidRDefault="00F55C8C" w:rsidP="00F55C8C">
            <w:r w:rsidRPr="007F1DC7">
              <w:t>всего, в том числе:</w:t>
            </w:r>
          </w:p>
        </w:tc>
        <w:tc>
          <w:tcPr>
            <w:tcW w:w="1276" w:type="dxa"/>
            <w:shd w:val="clear" w:color="auto" w:fill="D9D9D9"/>
            <w:vAlign w:val="center"/>
          </w:tcPr>
          <w:p w14:paraId="4F3D4F39" w14:textId="77777777" w:rsidR="00F55C8C" w:rsidRPr="007F1DC7" w:rsidRDefault="00F55C8C" w:rsidP="00F55C8C">
            <w:r w:rsidRPr="007F1DC7">
              <w:t>объект</w:t>
            </w:r>
          </w:p>
        </w:tc>
        <w:tc>
          <w:tcPr>
            <w:tcW w:w="1700" w:type="dxa"/>
            <w:shd w:val="clear" w:color="auto" w:fill="D9D9D9"/>
            <w:vAlign w:val="center"/>
          </w:tcPr>
          <w:p w14:paraId="7E152FD2" w14:textId="77777777" w:rsidR="00F55C8C" w:rsidRPr="007F1DC7" w:rsidRDefault="00F55C8C" w:rsidP="00F55C8C">
            <w:r w:rsidRPr="007F1DC7">
              <w:t>0</w:t>
            </w:r>
          </w:p>
        </w:tc>
        <w:tc>
          <w:tcPr>
            <w:tcW w:w="3122" w:type="dxa"/>
            <w:shd w:val="clear" w:color="auto" w:fill="D9D9D9"/>
          </w:tcPr>
          <w:p w14:paraId="0DD87DA2" w14:textId="77777777" w:rsidR="00F55C8C" w:rsidRPr="007F1DC7" w:rsidRDefault="00F55C8C" w:rsidP="00F55C8C">
            <w:pPr>
              <w:rPr>
                <w:lang w:val="x-none" w:eastAsia="x-none"/>
              </w:rPr>
            </w:pPr>
          </w:p>
        </w:tc>
        <w:tc>
          <w:tcPr>
            <w:tcW w:w="2692" w:type="dxa"/>
            <w:shd w:val="clear" w:color="auto" w:fill="D9D9D9"/>
            <w:vAlign w:val="center"/>
          </w:tcPr>
          <w:p w14:paraId="45586A85" w14:textId="77777777" w:rsidR="00F55C8C" w:rsidRPr="007F1DC7" w:rsidRDefault="00F55C8C" w:rsidP="00F55C8C"/>
        </w:tc>
        <w:tc>
          <w:tcPr>
            <w:tcW w:w="1559" w:type="dxa"/>
            <w:shd w:val="clear" w:color="auto" w:fill="D9D9D9"/>
          </w:tcPr>
          <w:p w14:paraId="6BFB52C5" w14:textId="77777777" w:rsidR="00F55C8C" w:rsidRPr="007F1DC7" w:rsidRDefault="00F55C8C" w:rsidP="00F55C8C"/>
        </w:tc>
        <w:tc>
          <w:tcPr>
            <w:tcW w:w="1700" w:type="dxa"/>
            <w:shd w:val="clear" w:color="auto" w:fill="D9D9D9"/>
          </w:tcPr>
          <w:p w14:paraId="23A34355" w14:textId="77777777" w:rsidR="00F55C8C" w:rsidRPr="007F1DC7" w:rsidRDefault="00F55C8C" w:rsidP="00F55C8C"/>
        </w:tc>
      </w:tr>
      <w:tr w:rsidR="007F1DC7" w:rsidRPr="007F1DC7" w14:paraId="6E7FEE76" w14:textId="77777777" w:rsidTr="00F55C8C">
        <w:trPr>
          <w:trHeight w:val="341"/>
        </w:trPr>
        <w:tc>
          <w:tcPr>
            <w:tcW w:w="630" w:type="dxa"/>
            <w:vAlign w:val="center"/>
          </w:tcPr>
          <w:p w14:paraId="3E47D592" w14:textId="77777777" w:rsidR="00F55C8C" w:rsidRPr="007F1DC7" w:rsidRDefault="00F55C8C" w:rsidP="00F55C8C"/>
        </w:tc>
        <w:tc>
          <w:tcPr>
            <w:tcW w:w="2552" w:type="dxa"/>
            <w:vAlign w:val="center"/>
          </w:tcPr>
          <w:p w14:paraId="64D91AAD" w14:textId="77777777" w:rsidR="00F55C8C" w:rsidRPr="007F1DC7" w:rsidRDefault="00F55C8C" w:rsidP="00F55C8C">
            <w:pPr>
              <w:rPr>
                <w:rFonts w:eastAsia="Calibri"/>
                <w:lang w:eastAsia="en-US"/>
              </w:rPr>
            </w:pPr>
          </w:p>
        </w:tc>
        <w:tc>
          <w:tcPr>
            <w:tcW w:w="1276" w:type="dxa"/>
            <w:vAlign w:val="center"/>
          </w:tcPr>
          <w:p w14:paraId="77E15A7A" w14:textId="77777777" w:rsidR="00F55C8C" w:rsidRPr="007F1DC7" w:rsidRDefault="00F55C8C" w:rsidP="00F55C8C"/>
        </w:tc>
        <w:tc>
          <w:tcPr>
            <w:tcW w:w="1700" w:type="dxa"/>
            <w:vAlign w:val="center"/>
          </w:tcPr>
          <w:p w14:paraId="1B58EF49" w14:textId="77777777" w:rsidR="00F55C8C" w:rsidRPr="007F1DC7" w:rsidRDefault="00F55C8C" w:rsidP="00F55C8C"/>
        </w:tc>
        <w:tc>
          <w:tcPr>
            <w:tcW w:w="3122" w:type="dxa"/>
            <w:vAlign w:val="center"/>
          </w:tcPr>
          <w:p w14:paraId="3DE08BD3" w14:textId="77777777" w:rsidR="00F55C8C" w:rsidRPr="007F1DC7" w:rsidRDefault="00F55C8C" w:rsidP="00F55C8C">
            <w:pPr>
              <w:rPr>
                <w:lang w:eastAsia="x-none"/>
              </w:rPr>
            </w:pPr>
          </w:p>
        </w:tc>
        <w:tc>
          <w:tcPr>
            <w:tcW w:w="2692" w:type="dxa"/>
            <w:vAlign w:val="center"/>
          </w:tcPr>
          <w:p w14:paraId="6A61025B" w14:textId="77777777" w:rsidR="00F55C8C" w:rsidRPr="007F1DC7" w:rsidRDefault="00F55C8C" w:rsidP="00F55C8C"/>
        </w:tc>
        <w:tc>
          <w:tcPr>
            <w:tcW w:w="1559" w:type="dxa"/>
            <w:vAlign w:val="center"/>
          </w:tcPr>
          <w:p w14:paraId="26A43BB2" w14:textId="77777777" w:rsidR="00F55C8C" w:rsidRPr="007F1DC7" w:rsidRDefault="00F55C8C" w:rsidP="00F55C8C"/>
        </w:tc>
        <w:tc>
          <w:tcPr>
            <w:tcW w:w="1700" w:type="dxa"/>
            <w:vAlign w:val="center"/>
          </w:tcPr>
          <w:p w14:paraId="0592DEF4" w14:textId="77777777" w:rsidR="00F55C8C" w:rsidRPr="007F1DC7" w:rsidRDefault="00F55C8C" w:rsidP="00F55C8C"/>
        </w:tc>
      </w:tr>
      <w:tr w:rsidR="007F1DC7" w:rsidRPr="007F1DC7" w14:paraId="6FC6F57F" w14:textId="77777777" w:rsidTr="00F55C8C">
        <w:trPr>
          <w:trHeight w:val="239"/>
        </w:trPr>
        <w:tc>
          <w:tcPr>
            <w:tcW w:w="630" w:type="dxa"/>
            <w:shd w:val="clear" w:color="auto" w:fill="D9D9D9"/>
            <w:vAlign w:val="center"/>
          </w:tcPr>
          <w:p w14:paraId="3CEC0B12" w14:textId="77777777" w:rsidR="00F55C8C" w:rsidRPr="007F1DC7" w:rsidRDefault="00F55C8C" w:rsidP="00F55C8C">
            <w:r w:rsidRPr="007F1DC7">
              <w:t>2.2</w:t>
            </w:r>
          </w:p>
        </w:tc>
        <w:tc>
          <w:tcPr>
            <w:tcW w:w="2552" w:type="dxa"/>
            <w:shd w:val="clear" w:color="auto" w:fill="D9D9D9"/>
            <w:vAlign w:val="center"/>
          </w:tcPr>
          <w:p w14:paraId="46718216"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0B9869F3"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71254E97" w14:textId="77777777" w:rsidR="00F55C8C" w:rsidRPr="007F1DC7" w:rsidRDefault="00F55C8C" w:rsidP="00F55C8C">
            <w:r w:rsidRPr="007F1DC7">
              <w:t>объект</w:t>
            </w:r>
          </w:p>
        </w:tc>
        <w:tc>
          <w:tcPr>
            <w:tcW w:w="1700" w:type="dxa"/>
            <w:shd w:val="clear" w:color="auto" w:fill="D9D9D9"/>
            <w:vAlign w:val="center"/>
          </w:tcPr>
          <w:p w14:paraId="3F44E35A" w14:textId="77777777" w:rsidR="00F55C8C" w:rsidRPr="007F1DC7" w:rsidRDefault="00F55C8C" w:rsidP="00F55C8C">
            <w:r w:rsidRPr="007F1DC7">
              <w:t>0</w:t>
            </w:r>
          </w:p>
        </w:tc>
        <w:tc>
          <w:tcPr>
            <w:tcW w:w="3122" w:type="dxa"/>
            <w:shd w:val="clear" w:color="auto" w:fill="D9D9D9"/>
            <w:vAlign w:val="center"/>
          </w:tcPr>
          <w:p w14:paraId="50D2CE22" w14:textId="77777777" w:rsidR="00F55C8C" w:rsidRPr="007F1DC7" w:rsidRDefault="00F55C8C" w:rsidP="00F55C8C">
            <w:pPr>
              <w:rPr>
                <w:lang w:eastAsia="x-none"/>
              </w:rPr>
            </w:pPr>
          </w:p>
        </w:tc>
        <w:tc>
          <w:tcPr>
            <w:tcW w:w="2692" w:type="dxa"/>
            <w:shd w:val="clear" w:color="auto" w:fill="D9D9D9"/>
            <w:vAlign w:val="center"/>
          </w:tcPr>
          <w:p w14:paraId="423AD168" w14:textId="77777777" w:rsidR="00F55C8C" w:rsidRPr="007F1DC7" w:rsidRDefault="00F55C8C" w:rsidP="00F55C8C"/>
        </w:tc>
        <w:tc>
          <w:tcPr>
            <w:tcW w:w="1559" w:type="dxa"/>
            <w:shd w:val="clear" w:color="auto" w:fill="D9D9D9"/>
          </w:tcPr>
          <w:p w14:paraId="65806190" w14:textId="77777777" w:rsidR="00F55C8C" w:rsidRPr="007F1DC7" w:rsidRDefault="00F55C8C" w:rsidP="00F55C8C"/>
        </w:tc>
        <w:tc>
          <w:tcPr>
            <w:tcW w:w="1700" w:type="dxa"/>
            <w:shd w:val="clear" w:color="auto" w:fill="D9D9D9"/>
          </w:tcPr>
          <w:p w14:paraId="092BC8E7" w14:textId="77777777" w:rsidR="00F55C8C" w:rsidRPr="007F1DC7" w:rsidRDefault="00F55C8C" w:rsidP="00F55C8C"/>
        </w:tc>
      </w:tr>
      <w:tr w:rsidR="007F1DC7" w:rsidRPr="007F1DC7" w14:paraId="62314E02" w14:textId="77777777" w:rsidTr="00F55C8C">
        <w:trPr>
          <w:trHeight w:val="239"/>
        </w:trPr>
        <w:tc>
          <w:tcPr>
            <w:tcW w:w="630" w:type="dxa"/>
            <w:vAlign w:val="center"/>
          </w:tcPr>
          <w:p w14:paraId="3EC4F017" w14:textId="77777777" w:rsidR="00F55C8C" w:rsidRPr="007F1DC7" w:rsidRDefault="00F55C8C" w:rsidP="00F55C8C"/>
        </w:tc>
        <w:tc>
          <w:tcPr>
            <w:tcW w:w="2552" w:type="dxa"/>
            <w:vAlign w:val="center"/>
          </w:tcPr>
          <w:p w14:paraId="243B6C03" w14:textId="77777777" w:rsidR="00F55C8C" w:rsidRPr="007F1DC7" w:rsidRDefault="00F55C8C" w:rsidP="00F55C8C">
            <w:pPr>
              <w:rPr>
                <w:rFonts w:eastAsia="Calibri"/>
                <w:lang w:eastAsia="en-US"/>
              </w:rPr>
            </w:pPr>
          </w:p>
        </w:tc>
        <w:tc>
          <w:tcPr>
            <w:tcW w:w="1276" w:type="dxa"/>
            <w:vAlign w:val="center"/>
          </w:tcPr>
          <w:p w14:paraId="16AB77C6" w14:textId="77777777" w:rsidR="00F55C8C" w:rsidRPr="007F1DC7" w:rsidRDefault="00F55C8C" w:rsidP="00F55C8C"/>
        </w:tc>
        <w:tc>
          <w:tcPr>
            <w:tcW w:w="1700" w:type="dxa"/>
            <w:vAlign w:val="center"/>
          </w:tcPr>
          <w:p w14:paraId="4B1EA1C0" w14:textId="77777777" w:rsidR="00F55C8C" w:rsidRPr="007F1DC7" w:rsidRDefault="00F55C8C" w:rsidP="00F55C8C">
            <w:pPr>
              <w:rPr>
                <w:lang w:val="en-US"/>
              </w:rPr>
            </w:pPr>
          </w:p>
        </w:tc>
        <w:tc>
          <w:tcPr>
            <w:tcW w:w="3122" w:type="dxa"/>
            <w:vAlign w:val="center"/>
          </w:tcPr>
          <w:p w14:paraId="71300CC7" w14:textId="77777777" w:rsidR="00F55C8C" w:rsidRPr="007F1DC7" w:rsidRDefault="00F55C8C" w:rsidP="00F55C8C">
            <w:pPr>
              <w:rPr>
                <w:lang w:eastAsia="x-none"/>
              </w:rPr>
            </w:pPr>
          </w:p>
        </w:tc>
        <w:tc>
          <w:tcPr>
            <w:tcW w:w="2692" w:type="dxa"/>
            <w:vAlign w:val="center"/>
          </w:tcPr>
          <w:p w14:paraId="5B6719D0" w14:textId="77777777" w:rsidR="00F55C8C" w:rsidRPr="007F1DC7" w:rsidRDefault="00F55C8C" w:rsidP="00F55C8C"/>
        </w:tc>
        <w:tc>
          <w:tcPr>
            <w:tcW w:w="1559" w:type="dxa"/>
            <w:vAlign w:val="center"/>
          </w:tcPr>
          <w:p w14:paraId="1D563394" w14:textId="77777777" w:rsidR="00F55C8C" w:rsidRPr="007F1DC7" w:rsidRDefault="00F55C8C" w:rsidP="00F55C8C"/>
        </w:tc>
        <w:tc>
          <w:tcPr>
            <w:tcW w:w="1700" w:type="dxa"/>
            <w:vAlign w:val="center"/>
          </w:tcPr>
          <w:p w14:paraId="0F0587A4" w14:textId="77777777" w:rsidR="00F55C8C" w:rsidRPr="007F1DC7" w:rsidRDefault="00F55C8C" w:rsidP="00F55C8C"/>
        </w:tc>
      </w:tr>
      <w:tr w:rsidR="007F1DC7" w:rsidRPr="007F1DC7" w14:paraId="60AFDAEC" w14:textId="77777777" w:rsidTr="00F55C8C">
        <w:trPr>
          <w:trHeight w:val="239"/>
        </w:trPr>
        <w:tc>
          <w:tcPr>
            <w:tcW w:w="630" w:type="dxa"/>
            <w:shd w:val="clear" w:color="auto" w:fill="BFBFBF"/>
            <w:vAlign w:val="center"/>
          </w:tcPr>
          <w:p w14:paraId="188A7BBE" w14:textId="77777777" w:rsidR="00F55C8C" w:rsidRPr="007F1DC7" w:rsidRDefault="00F55C8C" w:rsidP="00F55C8C">
            <w:r w:rsidRPr="007F1DC7">
              <w:t>3.</w:t>
            </w:r>
          </w:p>
        </w:tc>
        <w:tc>
          <w:tcPr>
            <w:tcW w:w="14601" w:type="dxa"/>
            <w:gridSpan w:val="7"/>
            <w:shd w:val="clear" w:color="auto" w:fill="BFBFBF"/>
            <w:vAlign w:val="center"/>
          </w:tcPr>
          <w:p w14:paraId="13B9F9C6" w14:textId="77777777" w:rsidR="00F55C8C" w:rsidRPr="007F1DC7" w:rsidRDefault="00F55C8C" w:rsidP="00F55C8C">
            <w:r w:rsidRPr="007F1DC7">
              <w:t>Остановочные пункты, пешеходные переходы</w:t>
            </w:r>
          </w:p>
        </w:tc>
      </w:tr>
      <w:tr w:rsidR="007F1DC7" w:rsidRPr="007F1DC7" w14:paraId="33936107" w14:textId="77777777" w:rsidTr="00F55C8C">
        <w:trPr>
          <w:trHeight w:val="239"/>
        </w:trPr>
        <w:tc>
          <w:tcPr>
            <w:tcW w:w="630" w:type="dxa"/>
            <w:shd w:val="clear" w:color="auto" w:fill="D9D9D9"/>
            <w:vAlign w:val="center"/>
          </w:tcPr>
          <w:p w14:paraId="556E8033" w14:textId="77777777" w:rsidR="00F55C8C" w:rsidRPr="007F1DC7" w:rsidRDefault="00F55C8C" w:rsidP="00F55C8C">
            <w:r w:rsidRPr="007F1DC7">
              <w:t>3.1</w:t>
            </w:r>
          </w:p>
        </w:tc>
        <w:tc>
          <w:tcPr>
            <w:tcW w:w="2552" w:type="dxa"/>
            <w:shd w:val="clear" w:color="auto" w:fill="D9D9D9"/>
            <w:vAlign w:val="center"/>
          </w:tcPr>
          <w:p w14:paraId="0B391705"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2834E346" w14:textId="77777777" w:rsidR="00F55C8C" w:rsidRPr="007F1DC7" w:rsidRDefault="00F55C8C" w:rsidP="00F55C8C">
            <w:r w:rsidRPr="007F1DC7">
              <w:t>всего, в том числе:</w:t>
            </w:r>
          </w:p>
        </w:tc>
        <w:tc>
          <w:tcPr>
            <w:tcW w:w="1276" w:type="dxa"/>
            <w:shd w:val="clear" w:color="auto" w:fill="D9D9D9"/>
            <w:vAlign w:val="center"/>
          </w:tcPr>
          <w:p w14:paraId="0FFFC0B6" w14:textId="77777777" w:rsidR="00F55C8C" w:rsidRPr="007F1DC7" w:rsidRDefault="00F55C8C" w:rsidP="00F55C8C">
            <w:r w:rsidRPr="007F1DC7">
              <w:t>объект</w:t>
            </w:r>
          </w:p>
        </w:tc>
        <w:tc>
          <w:tcPr>
            <w:tcW w:w="1700" w:type="dxa"/>
            <w:shd w:val="clear" w:color="auto" w:fill="D9D9D9"/>
            <w:vAlign w:val="center"/>
          </w:tcPr>
          <w:p w14:paraId="6190B625" w14:textId="77777777" w:rsidR="00F55C8C" w:rsidRPr="007F1DC7" w:rsidRDefault="00F55C8C" w:rsidP="00F55C8C">
            <w:r w:rsidRPr="007F1DC7">
              <w:t>0</w:t>
            </w:r>
          </w:p>
        </w:tc>
        <w:tc>
          <w:tcPr>
            <w:tcW w:w="3122" w:type="dxa"/>
            <w:shd w:val="clear" w:color="auto" w:fill="D9D9D9"/>
            <w:vAlign w:val="center"/>
          </w:tcPr>
          <w:p w14:paraId="07A893D8" w14:textId="77777777" w:rsidR="00F55C8C" w:rsidRPr="007F1DC7" w:rsidRDefault="00F55C8C" w:rsidP="00F55C8C">
            <w:pPr>
              <w:rPr>
                <w:lang w:val="x-none" w:eastAsia="en-US"/>
              </w:rPr>
            </w:pPr>
          </w:p>
        </w:tc>
        <w:tc>
          <w:tcPr>
            <w:tcW w:w="2692" w:type="dxa"/>
            <w:shd w:val="clear" w:color="auto" w:fill="D9D9D9"/>
            <w:vAlign w:val="center"/>
          </w:tcPr>
          <w:p w14:paraId="693C763F" w14:textId="77777777" w:rsidR="00F55C8C" w:rsidRPr="007F1DC7" w:rsidRDefault="00F55C8C" w:rsidP="00F55C8C"/>
        </w:tc>
        <w:tc>
          <w:tcPr>
            <w:tcW w:w="1559" w:type="dxa"/>
            <w:shd w:val="clear" w:color="auto" w:fill="D9D9D9"/>
          </w:tcPr>
          <w:p w14:paraId="4F91323E" w14:textId="77777777" w:rsidR="00F55C8C" w:rsidRPr="007F1DC7" w:rsidRDefault="00F55C8C" w:rsidP="00F55C8C"/>
        </w:tc>
        <w:tc>
          <w:tcPr>
            <w:tcW w:w="1700" w:type="dxa"/>
            <w:shd w:val="clear" w:color="auto" w:fill="D9D9D9"/>
          </w:tcPr>
          <w:p w14:paraId="104148D2" w14:textId="77777777" w:rsidR="00F55C8C" w:rsidRPr="007F1DC7" w:rsidRDefault="00F55C8C" w:rsidP="00F55C8C"/>
        </w:tc>
      </w:tr>
      <w:tr w:rsidR="007F1DC7" w:rsidRPr="007F1DC7" w14:paraId="322EFB87" w14:textId="77777777" w:rsidTr="00F55C8C">
        <w:trPr>
          <w:trHeight w:val="239"/>
        </w:trPr>
        <w:tc>
          <w:tcPr>
            <w:tcW w:w="630" w:type="dxa"/>
            <w:shd w:val="clear" w:color="auto" w:fill="auto"/>
            <w:vAlign w:val="center"/>
          </w:tcPr>
          <w:p w14:paraId="37FE20FC" w14:textId="77777777" w:rsidR="00F55C8C" w:rsidRPr="007F1DC7" w:rsidRDefault="00F55C8C" w:rsidP="00F55C8C"/>
        </w:tc>
        <w:tc>
          <w:tcPr>
            <w:tcW w:w="2552" w:type="dxa"/>
            <w:shd w:val="clear" w:color="auto" w:fill="auto"/>
            <w:vAlign w:val="center"/>
          </w:tcPr>
          <w:p w14:paraId="2B443C6A" w14:textId="77777777" w:rsidR="00F55C8C" w:rsidRPr="007F1DC7" w:rsidRDefault="00F55C8C" w:rsidP="00F55C8C"/>
        </w:tc>
        <w:tc>
          <w:tcPr>
            <w:tcW w:w="1276" w:type="dxa"/>
            <w:shd w:val="clear" w:color="auto" w:fill="auto"/>
            <w:vAlign w:val="center"/>
          </w:tcPr>
          <w:p w14:paraId="73CE7251" w14:textId="77777777" w:rsidR="00F55C8C" w:rsidRPr="007F1DC7" w:rsidRDefault="00F55C8C" w:rsidP="00F55C8C"/>
        </w:tc>
        <w:tc>
          <w:tcPr>
            <w:tcW w:w="1700" w:type="dxa"/>
            <w:shd w:val="clear" w:color="auto" w:fill="auto"/>
            <w:vAlign w:val="center"/>
          </w:tcPr>
          <w:p w14:paraId="52047606" w14:textId="77777777" w:rsidR="00F55C8C" w:rsidRPr="007F1DC7" w:rsidRDefault="00F55C8C" w:rsidP="00F55C8C"/>
        </w:tc>
        <w:tc>
          <w:tcPr>
            <w:tcW w:w="3122" w:type="dxa"/>
            <w:shd w:val="clear" w:color="auto" w:fill="auto"/>
            <w:vAlign w:val="center"/>
          </w:tcPr>
          <w:p w14:paraId="1030B3E7" w14:textId="77777777" w:rsidR="00F55C8C" w:rsidRPr="007F1DC7" w:rsidRDefault="00F55C8C" w:rsidP="00F55C8C"/>
        </w:tc>
        <w:tc>
          <w:tcPr>
            <w:tcW w:w="2692" w:type="dxa"/>
            <w:shd w:val="clear" w:color="auto" w:fill="auto"/>
            <w:vAlign w:val="center"/>
          </w:tcPr>
          <w:p w14:paraId="377251BA" w14:textId="77777777" w:rsidR="00F55C8C" w:rsidRPr="007F1DC7" w:rsidRDefault="00F55C8C" w:rsidP="00F55C8C"/>
        </w:tc>
        <w:tc>
          <w:tcPr>
            <w:tcW w:w="1559" w:type="dxa"/>
            <w:shd w:val="clear" w:color="auto" w:fill="auto"/>
          </w:tcPr>
          <w:p w14:paraId="37B617E0" w14:textId="77777777" w:rsidR="00F55C8C" w:rsidRPr="007F1DC7" w:rsidRDefault="00F55C8C" w:rsidP="00F55C8C"/>
        </w:tc>
        <w:tc>
          <w:tcPr>
            <w:tcW w:w="1700" w:type="dxa"/>
            <w:shd w:val="clear" w:color="auto" w:fill="auto"/>
          </w:tcPr>
          <w:p w14:paraId="5FBEB4E7" w14:textId="77777777" w:rsidR="00F55C8C" w:rsidRPr="007F1DC7" w:rsidRDefault="00F55C8C" w:rsidP="00F55C8C"/>
        </w:tc>
      </w:tr>
      <w:tr w:rsidR="007F1DC7" w:rsidRPr="007F1DC7" w14:paraId="0FF1ACC1" w14:textId="77777777" w:rsidTr="00F55C8C">
        <w:trPr>
          <w:trHeight w:val="239"/>
        </w:trPr>
        <w:tc>
          <w:tcPr>
            <w:tcW w:w="630" w:type="dxa"/>
            <w:shd w:val="clear" w:color="auto" w:fill="D9D9D9"/>
            <w:vAlign w:val="center"/>
          </w:tcPr>
          <w:p w14:paraId="4F743C50" w14:textId="77777777" w:rsidR="00F55C8C" w:rsidRPr="007F1DC7" w:rsidRDefault="00F55C8C" w:rsidP="00F55C8C">
            <w:r w:rsidRPr="007F1DC7">
              <w:t>3.2</w:t>
            </w:r>
          </w:p>
        </w:tc>
        <w:tc>
          <w:tcPr>
            <w:tcW w:w="2552" w:type="dxa"/>
            <w:shd w:val="clear" w:color="auto" w:fill="D9D9D9"/>
            <w:vAlign w:val="center"/>
          </w:tcPr>
          <w:p w14:paraId="393AB3D6"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C11EC5D" w14:textId="77777777" w:rsidR="00F55C8C" w:rsidRPr="007F1DC7" w:rsidRDefault="00F55C8C" w:rsidP="00F55C8C">
            <w:r w:rsidRPr="007F1DC7">
              <w:t>всего, в том числе:</w:t>
            </w:r>
          </w:p>
        </w:tc>
        <w:tc>
          <w:tcPr>
            <w:tcW w:w="1276" w:type="dxa"/>
            <w:shd w:val="clear" w:color="auto" w:fill="D9D9D9"/>
            <w:vAlign w:val="center"/>
          </w:tcPr>
          <w:p w14:paraId="76A57A88" w14:textId="77777777" w:rsidR="00F55C8C" w:rsidRPr="007F1DC7" w:rsidRDefault="00F55C8C" w:rsidP="00F55C8C">
            <w:r w:rsidRPr="007F1DC7">
              <w:t>- « -</w:t>
            </w:r>
          </w:p>
        </w:tc>
        <w:tc>
          <w:tcPr>
            <w:tcW w:w="1700" w:type="dxa"/>
            <w:shd w:val="clear" w:color="auto" w:fill="D9D9D9"/>
            <w:vAlign w:val="center"/>
          </w:tcPr>
          <w:p w14:paraId="455AAFF0" w14:textId="77777777" w:rsidR="00F55C8C" w:rsidRPr="007F1DC7" w:rsidRDefault="00F55C8C" w:rsidP="00F55C8C">
            <w:r w:rsidRPr="007F1DC7">
              <w:t>0</w:t>
            </w:r>
          </w:p>
        </w:tc>
        <w:tc>
          <w:tcPr>
            <w:tcW w:w="3122" w:type="dxa"/>
            <w:shd w:val="clear" w:color="auto" w:fill="D9D9D9"/>
            <w:vAlign w:val="center"/>
          </w:tcPr>
          <w:p w14:paraId="431C5FD5" w14:textId="77777777" w:rsidR="00F55C8C" w:rsidRPr="007F1DC7" w:rsidRDefault="00F55C8C" w:rsidP="00F55C8C">
            <w:pPr>
              <w:rPr>
                <w:lang w:eastAsia="x-none"/>
              </w:rPr>
            </w:pPr>
          </w:p>
        </w:tc>
        <w:tc>
          <w:tcPr>
            <w:tcW w:w="2692" w:type="dxa"/>
            <w:shd w:val="clear" w:color="auto" w:fill="D9D9D9"/>
            <w:vAlign w:val="center"/>
          </w:tcPr>
          <w:p w14:paraId="32953975" w14:textId="77777777" w:rsidR="00F55C8C" w:rsidRPr="007F1DC7" w:rsidRDefault="00F55C8C" w:rsidP="00F55C8C"/>
        </w:tc>
        <w:tc>
          <w:tcPr>
            <w:tcW w:w="1559" w:type="dxa"/>
            <w:shd w:val="clear" w:color="auto" w:fill="D9D9D9"/>
          </w:tcPr>
          <w:p w14:paraId="21CA177F" w14:textId="77777777" w:rsidR="00F55C8C" w:rsidRPr="007F1DC7" w:rsidRDefault="00F55C8C" w:rsidP="00F55C8C"/>
        </w:tc>
        <w:tc>
          <w:tcPr>
            <w:tcW w:w="1700" w:type="dxa"/>
            <w:shd w:val="clear" w:color="auto" w:fill="D9D9D9"/>
          </w:tcPr>
          <w:p w14:paraId="60F41C61" w14:textId="77777777" w:rsidR="00F55C8C" w:rsidRPr="007F1DC7" w:rsidRDefault="00F55C8C" w:rsidP="00F55C8C"/>
        </w:tc>
      </w:tr>
      <w:tr w:rsidR="007F1DC7" w:rsidRPr="007F1DC7" w14:paraId="44E15DB4" w14:textId="77777777" w:rsidTr="00F55C8C">
        <w:trPr>
          <w:trHeight w:val="239"/>
        </w:trPr>
        <w:tc>
          <w:tcPr>
            <w:tcW w:w="630" w:type="dxa"/>
            <w:shd w:val="clear" w:color="auto" w:fill="auto"/>
            <w:vAlign w:val="center"/>
          </w:tcPr>
          <w:p w14:paraId="457D10B9" w14:textId="77777777" w:rsidR="00F55C8C" w:rsidRPr="007F1DC7" w:rsidRDefault="00F55C8C" w:rsidP="00F55C8C"/>
        </w:tc>
        <w:tc>
          <w:tcPr>
            <w:tcW w:w="2552" w:type="dxa"/>
            <w:shd w:val="clear" w:color="auto" w:fill="auto"/>
            <w:vAlign w:val="center"/>
          </w:tcPr>
          <w:p w14:paraId="69F77447" w14:textId="77777777" w:rsidR="00F55C8C" w:rsidRPr="007F1DC7" w:rsidRDefault="00F55C8C" w:rsidP="00F55C8C">
            <w:pPr>
              <w:rPr>
                <w:rFonts w:eastAsia="Calibri"/>
                <w:lang w:eastAsia="en-US"/>
              </w:rPr>
            </w:pPr>
          </w:p>
        </w:tc>
        <w:tc>
          <w:tcPr>
            <w:tcW w:w="1276" w:type="dxa"/>
            <w:shd w:val="clear" w:color="auto" w:fill="auto"/>
            <w:vAlign w:val="center"/>
          </w:tcPr>
          <w:p w14:paraId="5534B749" w14:textId="77777777" w:rsidR="00F55C8C" w:rsidRPr="007F1DC7" w:rsidRDefault="00F55C8C" w:rsidP="00F55C8C"/>
        </w:tc>
        <w:tc>
          <w:tcPr>
            <w:tcW w:w="1700" w:type="dxa"/>
            <w:shd w:val="clear" w:color="auto" w:fill="auto"/>
            <w:vAlign w:val="center"/>
          </w:tcPr>
          <w:p w14:paraId="62685025" w14:textId="77777777" w:rsidR="00F55C8C" w:rsidRPr="007F1DC7" w:rsidRDefault="00F55C8C" w:rsidP="00F55C8C"/>
        </w:tc>
        <w:tc>
          <w:tcPr>
            <w:tcW w:w="3122" w:type="dxa"/>
            <w:shd w:val="clear" w:color="auto" w:fill="auto"/>
            <w:vAlign w:val="center"/>
          </w:tcPr>
          <w:p w14:paraId="56D79978" w14:textId="77777777" w:rsidR="00F55C8C" w:rsidRPr="007F1DC7" w:rsidRDefault="00F55C8C" w:rsidP="00F55C8C">
            <w:pPr>
              <w:rPr>
                <w:lang w:eastAsia="x-none"/>
              </w:rPr>
            </w:pPr>
          </w:p>
        </w:tc>
        <w:tc>
          <w:tcPr>
            <w:tcW w:w="2692" w:type="dxa"/>
            <w:shd w:val="clear" w:color="auto" w:fill="auto"/>
            <w:vAlign w:val="center"/>
          </w:tcPr>
          <w:p w14:paraId="28277E5E" w14:textId="77777777" w:rsidR="00F55C8C" w:rsidRPr="007F1DC7" w:rsidRDefault="00F55C8C" w:rsidP="00F55C8C"/>
        </w:tc>
        <w:tc>
          <w:tcPr>
            <w:tcW w:w="1559" w:type="dxa"/>
            <w:shd w:val="clear" w:color="auto" w:fill="auto"/>
          </w:tcPr>
          <w:p w14:paraId="0E279399" w14:textId="77777777" w:rsidR="00F55C8C" w:rsidRPr="007F1DC7" w:rsidRDefault="00F55C8C" w:rsidP="00F55C8C"/>
        </w:tc>
        <w:tc>
          <w:tcPr>
            <w:tcW w:w="1700" w:type="dxa"/>
            <w:shd w:val="clear" w:color="auto" w:fill="auto"/>
          </w:tcPr>
          <w:p w14:paraId="1F5617F2" w14:textId="77777777" w:rsidR="00F55C8C" w:rsidRPr="007F1DC7" w:rsidRDefault="00F55C8C" w:rsidP="00F55C8C"/>
        </w:tc>
      </w:tr>
      <w:tr w:rsidR="007F1DC7" w:rsidRPr="007F1DC7" w14:paraId="4161462C" w14:textId="77777777" w:rsidTr="00F55C8C">
        <w:trPr>
          <w:trHeight w:val="239"/>
        </w:trPr>
        <w:tc>
          <w:tcPr>
            <w:tcW w:w="630" w:type="dxa"/>
            <w:shd w:val="clear" w:color="auto" w:fill="BFBFBF"/>
            <w:vAlign w:val="center"/>
          </w:tcPr>
          <w:p w14:paraId="14D4A47A" w14:textId="77777777" w:rsidR="00F55C8C" w:rsidRPr="007F1DC7" w:rsidRDefault="00F55C8C" w:rsidP="00F55C8C">
            <w:r w:rsidRPr="007F1DC7">
              <w:lastRenderedPageBreak/>
              <w:t>4.</w:t>
            </w:r>
          </w:p>
        </w:tc>
        <w:tc>
          <w:tcPr>
            <w:tcW w:w="14601" w:type="dxa"/>
            <w:gridSpan w:val="7"/>
            <w:shd w:val="clear" w:color="auto" w:fill="BFBFBF"/>
            <w:vAlign w:val="center"/>
          </w:tcPr>
          <w:p w14:paraId="3CB686E1" w14:textId="77777777" w:rsidR="00F55C8C" w:rsidRPr="007F1DC7" w:rsidRDefault="00F55C8C" w:rsidP="00F55C8C">
            <w:r w:rsidRPr="007F1DC7">
              <w:t>Транспортные развязки в разных уровнях</w:t>
            </w:r>
          </w:p>
        </w:tc>
      </w:tr>
      <w:tr w:rsidR="007F1DC7" w:rsidRPr="007F1DC7" w14:paraId="788AF3AA" w14:textId="77777777" w:rsidTr="00F55C8C">
        <w:trPr>
          <w:trHeight w:val="239"/>
        </w:trPr>
        <w:tc>
          <w:tcPr>
            <w:tcW w:w="630" w:type="dxa"/>
            <w:shd w:val="clear" w:color="auto" w:fill="D9D9D9"/>
            <w:vAlign w:val="center"/>
          </w:tcPr>
          <w:p w14:paraId="4BCDD70E" w14:textId="77777777" w:rsidR="00F55C8C" w:rsidRPr="007F1DC7" w:rsidRDefault="00F55C8C" w:rsidP="00F55C8C">
            <w:r w:rsidRPr="007F1DC7">
              <w:t>4.1</w:t>
            </w:r>
          </w:p>
        </w:tc>
        <w:tc>
          <w:tcPr>
            <w:tcW w:w="2552" w:type="dxa"/>
            <w:shd w:val="clear" w:color="auto" w:fill="D9D9D9"/>
          </w:tcPr>
          <w:p w14:paraId="32C02275" w14:textId="77777777" w:rsidR="00F55C8C" w:rsidRPr="007F1DC7" w:rsidRDefault="00F55C8C" w:rsidP="00F55C8C">
            <w:pPr>
              <w:rPr>
                <w:lang w:val="x-none" w:eastAsia="x-none"/>
              </w:rPr>
            </w:pPr>
            <w:r w:rsidRPr="007F1DC7">
              <w:rPr>
                <w:lang w:val="x-none" w:eastAsia="en-US"/>
              </w:rPr>
              <w:t>Строительство, всего, в том числе:</w:t>
            </w:r>
          </w:p>
        </w:tc>
        <w:tc>
          <w:tcPr>
            <w:tcW w:w="1276" w:type="dxa"/>
            <w:shd w:val="clear" w:color="auto" w:fill="D9D9D9"/>
            <w:vAlign w:val="center"/>
          </w:tcPr>
          <w:p w14:paraId="0FF6AB56" w14:textId="77777777" w:rsidR="00F55C8C" w:rsidRPr="007F1DC7" w:rsidRDefault="00F55C8C" w:rsidP="00F55C8C">
            <w:r w:rsidRPr="007F1DC7">
              <w:t>объект</w:t>
            </w:r>
          </w:p>
        </w:tc>
        <w:tc>
          <w:tcPr>
            <w:tcW w:w="1700" w:type="dxa"/>
            <w:shd w:val="clear" w:color="auto" w:fill="D9D9D9"/>
            <w:vAlign w:val="center"/>
          </w:tcPr>
          <w:p w14:paraId="0517CB00" w14:textId="77777777" w:rsidR="00F55C8C" w:rsidRPr="007F1DC7" w:rsidRDefault="00F55C8C" w:rsidP="00F55C8C">
            <w:r w:rsidRPr="007F1DC7">
              <w:t>0</w:t>
            </w:r>
          </w:p>
        </w:tc>
        <w:tc>
          <w:tcPr>
            <w:tcW w:w="3122" w:type="dxa"/>
            <w:shd w:val="clear" w:color="auto" w:fill="D9D9D9"/>
            <w:vAlign w:val="center"/>
          </w:tcPr>
          <w:p w14:paraId="7CD380C9" w14:textId="77777777" w:rsidR="00F55C8C" w:rsidRPr="007F1DC7" w:rsidRDefault="00F55C8C" w:rsidP="00F55C8C">
            <w:pPr>
              <w:rPr>
                <w:lang w:eastAsia="x-none"/>
              </w:rPr>
            </w:pPr>
          </w:p>
        </w:tc>
        <w:tc>
          <w:tcPr>
            <w:tcW w:w="2692" w:type="dxa"/>
            <w:shd w:val="clear" w:color="auto" w:fill="D9D9D9"/>
            <w:vAlign w:val="center"/>
          </w:tcPr>
          <w:p w14:paraId="59008B4A" w14:textId="77777777" w:rsidR="00F55C8C" w:rsidRPr="007F1DC7" w:rsidRDefault="00F55C8C" w:rsidP="00F55C8C"/>
        </w:tc>
        <w:tc>
          <w:tcPr>
            <w:tcW w:w="1559" w:type="dxa"/>
            <w:shd w:val="clear" w:color="auto" w:fill="D9D9D9"/>
            <w:vAlign w:val="center"/>
          </w:tcPr>
          <w:p w14:paraId="04EC81DC" w14:textId="77777777" w:rsidR="00F55C8C" w:rsidRPr="007F1DC7" w:rsidRDefault="00F55C8C" w:rsidP="00F55C8C"/>
        </w:tc>
        <w:tc>
          <w:tcPr>
            <w:tcW w:w="1700" w:type="dxa"/>
            <w:shd w:val="clear" w:color="auto" w:fill="D9D9D9"/>
            <w:vAlign w:val="center"/>
          </w:tcPr>
          <w:p w14:paraId="003E7E96" w14:textId="77777777" w:rsidR="00F55C8C" w:rsidRPr="007F1DC7" w:rsidRDefault="00F55C8C" w:rsidP="00F55C8C"/>
        </w:tc>
      </w:tr>
      <w:tr w:rsidR="007F1DC7" w:rsidRPr="007F1DC7" w14:paraId="74CD342D" w14:textId="77777777" w:rsidTr="00F55C8C">
        <w:trPr>
          <w:trHeight w:val="239"/>
        </w:trPr>
        <w:tc>
          <w:tcPr>
            <w:tcW w:w="630" w:type="dxa"/>
            <w:shd w:val="clear" w:color="auto" w:fill="auto"/>
            <w:vAlign w:val="center"/>
          </w:tcPr>
          <w:p w14:paraId="05B2C34A" w14:textId="77777777" w:rsidR="00F55C8C" w:rsidRPr="007F1DC7" w:rsidRDefault="00F55C8C" w:rsidP="00F55C8C"/>
        </w:tc>
        <w:tc>
          <w:tcPr>
            <w:tcW w:w="2552" w:type="dxa"/>
            <w:shd w:val="clear" w:color="auto" w:fill="auto"/>
            <w:vAlign w:val="center"/>
          </w:tcPr>
          <w:p w14:paraId="35FA996B" w14:textId="77777777" w:rsidR="00F55C8C" w:rsidRPr="007F1DC7" w:rsidRDefault="00F55C8C" w:rsidP="00F55C8C">
            <w:pPr>
              <w:rPr>
                <w:lang w:val="x-none" w:eastAsia="x-none"/>
              </w:rPr>
            </w:pPr>
          </w:p>
        </w:tc>
        <w:tc>
          <w:tcPr>
            <w:tcW w:w="1276" w:type="dxa"/>
            <w:shd w:val="clear" w:color="auto" w:fill="auto"/>
            <w:vAlign w:val="center"/>
          </w:tcPr>
          <w:p w14:paraId="69DC65CD" w14:textId="77777777" w:rsidR="00F55C8C" w:rsidRPr="007F1DC7" w:rsidRDefault="00F55C8C" w:rsidP="00F55C8C"/>
        </w:tc>
        <w:tc>
          <w:tcPr>
            <w:tcW w:w="1700" w:type="dxa"/>
            <w:shd w:val="clear" w:color="auto" w:fill="auto"/>
            <w:vAlign w:val="center"/>
          </w:tcPr>
          <w:p w14:paraId="473A51B3" w14:textId="77777777" w:rsidR="00F55C8C" w:rsidRPr="007F1DC7" w:rsidRDefault="00F55C8C" w:rsidP="00F55C8C"/>
        </w:tc>
        <w:tc>
          <w:tcPr>
            <w:tcW w:w="3122" w:type="dxa"/>
            <w:shd w:val="clear" w:color="auto" w:fill="auto"/>
            <w:vAlign w:val="center"/>
          </w:tcPr>
          <w:p w14:paraId="235D0CE8" w14:textId="77777777" w:rsidR="00F55C8C" w:rsidRPr="007F1DC7" w:rsidRDefault="00F55C8C" w:rsidP="00F55C8C">
            <w:pPr>
              <w:rPr>
                <w:lang w:eastAsia="x-none"/>
              </w:rPr>
            </w:pPr>
          </w:p>
        </w:tc>
        <w:tc>
          <w:tcPr>
            <w:tcW w:w="2692" w:type="dxa"/>
            <w:shd w:val="clear" w:color="auto" w:fill="auto"/>
            <w:vAlign w:val="center"/>
          </w:tcPr>
          <w:p w14:paraId="43C4E1B2" w14:textId="77777777" w:rsidR="00F55C8C" w:rsidRPr="007F1DC7" w:rsidRDefault="00F55C8C" w:rsidP="00F55C8C"/>
        </w:tc>
        <w:tc>
          <w:tcPr>
            <w:tcW w:w="1559" w:type="dxa"/>
            <w:shd w:val="clear" w:color="auto" w:fill="auto"/>
            <w:vAlign w:val="center"/>
          </w:tcPr>
          <w:p w14:paraId="73133317" w14:textId="77777777" w:rsidR="00F55C8C" w:rsidRPr="007F1DC7" w:rsidRDefault="00F55C8C" w:rsidP="00F55C8C"/>
        </w:tc>
        <w:tc>
          <w:tcPr>
            <w:tcW w:w="1700" w:type="dxa"/>
            <w:shd w:val="clear" w:color="auto" w:fill="auto"/>
            <w:vAlign w:val="center"/>
          </w:tcPr>
          <w:p w14:paraId="429BF9DC" w14:textId="77777777" w:rsidR="00F55C8C" w:rsidRPr="007F1DC7" w:rsidRDefault="00F55C8C" w:rsidP="00F55C8C"/>
        </w:tc>
      </w:tr>
      <w:tr w:rsidR="007F1DC7" w:rsidRPr="007F1DC7" w14:paraId="7444ADFD" w14:textId="77777777" w:rsidTr="00F55C8C">
        <w:trPr>
          <w:trHeight w:val="239"/>
        </w:trPr>
        <w:tc>
          <w:tcPr>
            <w:tcW w:w="630" w:type="dxa"/>
            <w:shd w:val="clear" w:color="auto" w:fill="D9D9D9"/>
            <w:vAlign w:val="center"/>
          </w:tcPr>
          <w:p w14:paraId="7F579895" w14:textId="77777777" w:rsidR="00F55C8C" w:rsidRPr="007F1DC7" w:rsidRDefault="00F55C8C" w:rsidP="00F55C8C">
            <w:r w:rsidRPr="007F1DC7">
              <w:t>4.2</w:t>
            </w:r>
          </w:p>
        </w:tc>
        <w:tc>
          <w:tcPr>
            <w:tcW w:w="2552" w:type="dxa"/>
            <w:shd w:val="clear" w:color="auto" w:fill="D9D9D9"/>
          </w:tcPr>
          <w:p w14:paraId="5E857E3E" w14:textId="77777777" w:rsidR="00F55C8C" w:rsidRPr="007F1DC7" w:rsidRDefault="00F55C8C" w:rsidP="00F55C8C">
            <w:pPr>
              <w:rPr>
                <w:lang w:val="x-none" w:eastAsia="x-none"/>
              </w:rPr>
            </w:pPr>
            <w:r w:rsidRPr="007F1DC7">
              <w:rPr>
                <w:lang w:val="x-none" w:eastAsia="en-US"/>
              </w:rPr>
              <w:t>Реконструкция, всего, в том числе:</w:t>
            </w:r>
          </w:p>
        </w:tc>
        <w:tc>
          <w:tcPr>
            <w:tcW w:w="1276" w:type="dxa"/>
            <w:shd w:val="clear" w:color="auto" w:fill="D9D9D9"/>
            <w:vAlign w:val="center"/>
          </w:tcPr>
          <w:p w14:paraId="424902F0" w14:textId="77777777" w:rsidR="00F55C8C" w:rsidRPr="007F1DC7" w:rsidRDefault="00F55C8C" w:rsidP="00F55C8C">
            <w:r w:rsidRPr="007F1DC7">
              <w:t>объект</w:t>
            </w:r>
          </w:p>
        </w:tc>
        <w:tc>
          <w:tcPr>
            <w:tcW w:w="1700" w:type="dxa"/>
            <w:shd w:val="clear" w:color="auto" w:fill="D9D9D9"/>
            <w:vAlign w:val="center"/>
          </w:tcPr>
          <w:p w14:paraId="0602990B" w14:textId="77777777" w:rsidR="00F55C8C" w:rsidRPr="007F1DC7" w:rsidRDefault="00F55C8C" w:rsidP="00F55C8C">
            <w:r w:rsidRPr="007F1DC7">
              <w:t>0</w:t>
            </w:r>
          </w:p>
        </w:tc>
        <w:tc>
          <w:tcPr>
            <w:tcW w:w="3122" w:type="dxa"/>
            <w:shd w:val="clear" w:color="auto" w:fill="D9D9D9"/>
            <w:vAlign w:val="center"/>
          </w:tcPr>
          <w:p w14:paraId="2CB5E508" w14:textId="77777777" w:rsidR="00F55C8C" w:rsidRPr="007F1DC7" w:rsidRDefault="00F55C8C" w:rsidP="00F55C8C">
            <w:pPr>
              <w:rPr>
                <w:lang w:eastAsia="x-none"/>
              </w:rPr>
            </w:pPr>
          </w:p>
        </w:tc>
        <w:tc>
          <w:tcPr>
            <w:tcW w:w="2692" w:type="dxa"/>
            <w:shd w:val="clear" w:color="auto" w:fill="D9D9D9"/>
            <w:vAlign w:val="center"/>
          </w:tcPr>
          <w:p w14:paraId="592039EC" w14:textId="77777777" w:rsidR="00F55C8C" w:rsidRPr="007F1DC7" w:rsidRDefault="00F55C8C" w:rsidP="00F55C8C"/>
        </w:tc>
        <w:tc>
          <w:tcPr>
            <w:tcW w:w="1559" w:type="dxa"/>
            <w:shd w:val="clear" w:color="auto" w:fill="D9D9D9"/>
            <w:vAlign w:val="center"/>
          </w:tcPr>
          <w:p w14:paraId="445B00A7" w14:textId="77777777" w:rsidR="00F55C8C" w:rsidRPr="007F1DC7" w:rsidRDefault="00F55C8C" w:rsidP="00F55C8C"/>
        </w:tc>
        <w:tc>
          <w:tcPr>
            <w:tcW w:w="1700" w:type="dxa"/>
            <w:shd w:val="clear" w:color="auto" w:fill="D9D9D9"/>
            <w:vAlign w:val="center"/>
          </w:tcPr>
          <w:p w14:paraId="7234F26A" w14:textId="77777777" w:rsidR="00F55C8C" w:rsidRPr="007F1DC7" w:rsidRDefault="00F55C8C" w:rsidP="00F55C8C"/>
        </w:tc>
      </w:tr>
      <w:tr w:rsidR="007F1DC7" w:rsidRPr="007F1DC7" w14:paraId="0B44BB1C" w14:textId="77777777" w:rsidTr="00F55C8C">
        <w:trPr>
          <w:trHeight w:val="239"/>
        </w:trPr>
        <w:tc>
          <w:tcPr>
            <w:tcW w:w="630" w:type="dxa"/>
            <w:shd w:val="clear" w:color="auto" w:fill="auto"/>
            <w:vAlign w:val="center"/>
          </w:tcPr>
          <w:p w14:paraId="09D3A8E4" w14:textId="77777777" w:rsidR="00F55C8C" w:rsidRPr="007F1DC7" w:rsidRDefault="00F55C8C" w:rsidP="00F55C8C"/>
        </w:tc>
        <w:tc>
          <w:tcPr>
            <w:tcW w:w="2552" w:type="dxa"/>
            <w:shd w:val="clear" w:color="auto" w:fill="auto"/>
          </w:tcPr>
          <w:p w14:paraId="1802EE8C" w14:textId="77777777" w:rsidR="00F55C8C" w:rsidRPr="007F1DC7" w:rsidRDefault="00F55C8C" w:rsidP="00F55C8C">
            <w:pPr>
              <w:rPr>
                <w:lang w:val="x-none" w:eastAsia="en-US"/>
              </w:rPr>
            </w:pPr>
          </w:p>
        </w:tc>
        <w:tc>
          <w:tcPr>
            <w:tcW w:w="1276" w:type="dxa"/>
            <w:shd w:val="clear" w:color="auto" w:fill="auto"/>
            <w:vAlign w:val="center"/>
          </w:tcPr>
          <w:p w14:paraId="438641C8" w14:textId="77777777" w:rsidR="00F55C8C" w:rsidRPr="007F1DC7" w:rsidRDefault="00F55C8C" w:rsidP="00F55C8C"/>
        </w:tc>
        <w:tc>
          <w:tcPr>
            <w:tcW w:w="1700" w:type="dxa"/>
            <w:shd w:val="clear" w:color="auto" w:fill="auto"/>
          </w:tcPr>
          <w:p w14:paraId="10967618" w14:textId="77777777" w:rsidR="00F55C8C" w:rsidRPr="007F1DC7" w:rsidRDefault="00F55C8C" w:rsidP="00F55C8C"/>
        </w:tc>
        <w:tc>
          <w:tcPr>
            <w:tcW w:w="3122" w:type="dxa"/>
            <w:shd w:val="clear" w:color="auto" w:fill="auto"/>
            <w:vAlign w:val="center"/>
          </w:tcPr>
          <w:p w14:paraId="773D216D" w14:textId="77777777" w:rsidR="00F55C8C" w:rsidRPr="007F1DC7" w:rsidRDefault="00F55C8C" w:rsidP="00F55C8C">
            <w:pPr>
              <w:rPr>
                <w:lang w:eastAsia="x-none"/>
              </w:rPr>
            </w:pPr>
          </w:p>
        </w:tc>
        <w:tc>
          <w:tcPr>
            <w:tcW w:w="2692" w:type="dxa"/>
            <w:shd w:val="clear" w:color="auto" w:fill="auto"/>
            <w:vAlign w:val="center"/>
          </w:tcPr>
          <w:p w14:paraId="7F3840F7" w14:textId="77777777" w:rsidR="00F55C8C" w:rsidRPr="007F1DC7" w:rsidRDefault="00F55C8C" w:rsidP="00F55C8C"/>
        </w:tc>
        <w:tc>
          <w:tcPr>
            <w:tcW w:w="1559" w:type="dxa"/>
            <w:shd w:val="clear" w:color="auto" w:fill="auto"/>
            <w:vAlign w:val="center"/>
          </w:tcPr>
          <w:p w14:paraId="2C213300" w14:textId="77777777" w:rsidR="00F55C8C" w:rsidRPr="007F1DC7" w:rsidRDefault="00F55C8C" w:rsidP="00F55C8C"/>
        </w:tc>
        <w:tc>
          <w:tcPr>
            <w:tcW w:w="1700" w:type="dxa"/>
            <w:shd w:val="clear" w:color="auto" w:fill="auto"/>
            <w:vAlign w:val="center"/>
          </w:tcPr>
          <w:p w14:paraId="10AE56CD" w14:textId="77777777" w:rsidR="00F55C8C" w:rsidRPr="007F1DC7" w:rsidRDefault="00F55C8C" w:rsidP="00F55C8C"/>
        </w:tc>
      </w:tr>
    </w:tbl>
    <w:p w14:paraId="1DD723C8" w14:textId="70292ADF" w:rsidR="00F55C8C" w:rsidRPr="007F1DC7" w:rsidRDefault="00F55C8C" w:rsidP="00691904">
      <w:pPr>
        <w:spacing w:before="240"/>
      </w:pPr>
      <w:r w:rsidRPr="007F1DC7">
        <w:t xml:space="preserve">Объекты физической культуры и массового спорта </w:t>
      </w:r>
    </w:p>
    <w:p w14:paraId="61847A95" w14:textId="77777777" w:rsidR="00F55C8C" w:rsidRPr="007F1DC7" w:rsidRDefault="00F55C8C" w:rsidP="00F55C8C">
      <w:r w:rsidRPr="007F1DC7">
        <w:t>Таблица 3.3</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7F1DC7" w:rsidRPr="007F1DC7" w14:paraId="64EDDC2D" w14:textId="77777777" w:rsidTr="00F55C8C">
        <w:trPr>
          <w:tblHeader/>
        </w:trPr>
        <w:tc>
          <w:tcPr>
            <w:tcW w:w="630" w:type="dxa"/>
            <w:vMerge w:val="restart"/>
            <w:vAlign w:val="center"/>
          </w:tcPr>
          <w:p w14:paraId="325F988C" w14:textId="77777777" w:rsidR="00F55C8C" w:rsidRPr="007F1DC7" w:rsidRDefault="00F55C8C" w:rsidP="00F55C8C">
            <w:r w:rsidRPr="007F1DC7">
              <w:t>N</w:t>
            </w:r>
          </w:p>
          <w:p w14:paraId="186BF459" w14:textId="77777777" w:rsidR="00F55C8C" w:rsidRPr="007F1DC7" w:rsidRDefault="00F55C8C" w:rsidP="00F55C8C">
            <w:r w:rsidRPr="007F1DC7">
              <w:t>п\п</w:t>
            </w:r>
          </w:p>
        </w:tc>
        <w:tc>
          <w:tcPr>
            <w:tcW w:w="2552" w:type="dxa"/>
            <w:vMerge w:val="restart"/>
            <w:vAlign w:val="center"/>
          </w:tcPr>
          <w:p w14:paraId="0089CABC" w14:textId="77777777" w:rsidR="00F55C8C" w:rsidRPr="007F1DC7" w:rsidRDefault="00F55C8C" w:rsidP="00F55C8C">
            <w:r w:rsidRPr="007F1DC7">
              <w:t>Наименование объекта</w:t>
            </w:r>
          </w:p>
        </w:tc>
        <w:tc>
          <w:tcPr>
            <w:tcW w:w="2977" w:type="dxa"/>
            <w:gridSpan w:val="2"/>
            <w:vAlign w:val="center"/>
          </w:tcPr>
          <w:p w14:paraId="41333DF4" w14:textId="77777777" w:rsidR="00F55C8C" w:rsidRPr="007F1DC7" w:rsidRDefault="00F55C8C" w:rsidP="00F55C8C">
            <w:r w:rsidRPr="007F1DC7">
              <w:t>Характеристика объекта</w:t>
            </w:r>
          </w:p>
        </w:tc>
        <w:tc>
          <w:tcPr>
            <w:tcW w:w="3118" w:type="dxa"/>
            <w:vMerge w:val="restart"/>
            <w:vAlign w:val="center"/>
          </w:tcPr>
          <w:p w14:paraId="65DC8132" w14:textId="77777777" w:rsidR="00F55C8C" w:rsidRPr="007F1DC7" w:rsidRDefault="00F55C8C" w:rsidP="00F55C8C">
            <w:r w:rsidRPr="007F1DC7">
              <w:t xml:space="preserve">Местоположение, наименование населенного пункта, адрес </w:t>
            </w:r>
          </w:p>
          <w:p w14:paraId="57555260" w14:textId="77777777" w:rsidR="00F55C8C" w:rsidRPr="007F1DC7" w:rsidRDefault="00F55C8C" w:rsidP="00F55C8C">
            <w:r w:rsidRPr="007F1DC7">
              <w:t>(при наличии)</w:t>
            </w:r>
          </w:p>
        </w:tc>
        <w:tc>
          <w:tcPr>
            <w:tcW w:w="2693" w:type="dxa"/>
            <w:vMerge w:val="restart"/>
            <w:vAlign w:val="center"/>
          </w:tcPr>
          <w:p w14:paraId="7F460656" w14:textId="77777777" w:rsidR="00F55C8C" w:rsidRPr="007F1DC7" w:rsidRDefault="00F55C8C" w:rsidP="00F55C8C">
            <w:r w:rsidRPr="007F1DC7">
              <w:t>Функциональная зона</w:t>
            </w:r>
          </w:p>
        </w:tc>
        <w:tc>
          <w:tcPr>
            <w:tcW w:w="3261" w:type="dxa"/>
            <w:gridSpan w:val="2"/>
          </w:tcPr>
          <w:p w14:paraId="3C6E0CCD" w14:textId="77777777" w:rsidR="00F55C8C" w:rsidRPr="007F1DC7" w:rsidRDefault="00F55C8C" w:rsidP="00F55C8C">
            <w:r w:rsidRPr="007F1DC7">
              <w:t>Наличие зоны с особыми условиями</w:t>
            </w:r>
          </w:p>
        </w:tc>
      </w:tr>
      <w:tr w:rsidR="007F1DC7" w:rsidRPr="007F1DC7" w14:paraId="1F73E6B1" w14:textId="77777777" w:rsidTr="00F55C8C">
        <w:trPr>
          <w:trHeight w:val="569"/>
          <w:tblHeader/>
        </w:trPr>
        <w:tc>
          <w:tcPr>
            <w:tcW w:w="630" w:type="dxa"/>
            <w:vMerge/>
          </w:tcPr>
          <w:p w14:paraId="1424A409" w14:textId="77777777" w:rsidR="00F55C8C" w:rsidRPr="007F1DC7" w:rsidRDefault="00F55C8C" w:rsidP="00F55C8C"/>
        </w:tc>
        <w:tc>
          <w:tcPr>
            <w:tcW w:w="2552" w:type="dxa"/>
            <w:vMerge/>
          </w:tcPr>
          <w:p w14:paraId="5CB5A025" w14:textId="77777777" w:rsidR="00F55C8C" w:rsidRPr="007F1DC7" w:rsidRDefault="00F55C8C" w:rsidP="00F55C8C"/>
        </w:tc>
        <w:tc>
          <w:tcPr>
            <w:tcW w:w="1276" w:type="dxa"/>
            <w:vAlign w:val="center"/>
          </w:tcPr>
          <w:p w14:paraId="3ECD9218" w14:textId="77777777" w:rsidR="00F55C8C" w:rsidRPr="007F1DC7" w:rsidRDefault="00F55C8C" w:rsidP="00F55C8C">
            <w:r w:rsidRPr="007F1DC7">
              <w:t>Единица измерения</w:t>
            </w:r>
          </w:p>
        </w:tc>
        <w:tc>
          <w:tcPr>
            <w:tcW w:w="1701" w:type="dxa"/>
            <w:vAlign w:val="center"/>
          </w:tcPr>
          <w:p w14:paraId="6F6A76B6" w14:textId="77777777" w:rsidR="00F55C8C" w:rsidRPr="007F1DC7" w:rsidRDefault="00F55C8C" w:rsidP="00F55C8C">
            <w:r w:rsidRPr="007F1DC7">
              <w:t>Количественный показатель</w:t>
            </w:r>
          </w:p>
        </w:tc>
        <w:tc>
          <w:tcPr>
            <w:tcW w:w="3118" w:type="dxa"/>
            <w:vMerge/>
          </w:tcPr>
          <w:p w14:paraId="625915B5" w14:textId="77777777" w:rsidR="00F55C8C" w:rsidRPr="007F1DC7" w:rsidRDefault="00F55C8C" w:rsidP="00F55C8C"/>
        </w:tc>
        <w:tc>
          <w:tcPr>
            <w:tcW w:w="2693" w:type="dxa"/>
            <w:vMerge/>
          </w:tcPr>
          <w:p w14:paraId="0EA2A8AF" w14:textId="77777777" w:rsidR="00F55C8C" w:rsidRPr="007F1DC7" w:rsidRDefault="00F55C8C" w:rsidP="00F55C8C"/>
        </w:tc>
        <w:tc>
          <w:tcPr>
            <w:tcW w:w="1560" w:type="dxa"/>
            <w:vAlign w:val="center"/>
          </w:tcPr>
          <w:p w14:paraId="112DF295" w14:textId="77777777" w:rsidR="00F55C8C" w:rsidRPr="007F1DC7" w:rsidRDefault="00F55C8C" w:rsidP="00F55C8C">
            <w:r w:rsidRPr="007F1DC7">
              <w:t>Вид зоны</w:t>
            </w:r>
          </w:p>
        </w:tc>
        <w:tc>
          <w:tcPr>
            <w:tcW w:w="1701" w:type="dxa"/>
            <w:vAlign w:val="center"/>
          </w:tcPr>
          <w:p w14:paraId="2ABFE9AA" w14:textId="77777777" w:rsidR="00F55C8C" w:rsidRPr="007F1DC7" w:rsidRDefault="00F55C8C" w:rsidP="00F55C8C">
            <w:r w:rsidRPr="007F1DC7">
              <w:t>Количественный показатель</w:t>
            </w:r>
          </w:p>
        </w:tc>
      </w:tr>
      <w:tr w:rsidR="007F1DC7" w:rsidRPr="007F1DC7" w14:paraId="0B84BE21" w14:textId="77777777" w:rsidTr="00F55C8C">
        <w:trPr>
          <w:trHeight w:val="212"/>
        </w:trPr>
        <w:tc>
          <w:tcPr>
            <w:tcW w:w="630" w:type="dxa"/>
            <w:shd w:val="clear" w:color="auto" w:fill="BFBFBF"/>
            <w:vAlign w:val="center"/>
          </w:tcPr>
          <w:p w14:paraId="3C65D62A" w14:textId="77777777" w:rsidR="00F55C8C" w:rsidRPr="007F1DC7" w:rsidRDefault="00F55C8C" w:rsidP="00F55C8C">
            <w:r w:rsidRPr="007F1DC7">
              <w:t>1.</w:t>
            </w:r>
          </w:p>
        </w:tc>
        <w:tc>
          <w:tcPr>
            <w:tcW w:w="14601" w:type="dxa"/>
            <w:gridSpan w:val="7"/>
            <w:shd w:val="clear" w:color="auto" w:fill="BFBFBF"/>
            <w:vAlign w:val="center"/>
          </w:tcPr>
          <w:p w14:paraId="29D5D623" w14:textId="77777777" w:rsidR="00F55C8C" w:rsidRPr="007F1DC7" w:rsidRDefault="00F55C8C" w:rsidP="00F55C8C">
            <w:r w:rsidRPr="007F1DC7">
              <w:t>Спортивные залы</w:t>
            </w:r>
          </w:p>
        </w:tc>
      </w:tr>
      <w:tr w:rsidR="007F1DC7" w:rsidRPr="007F1DC7" w14:paraId="7A65415E" w14:textId="77777777" w:rsidTr="00F55C8C">
        <w:trPr>
          <w:trHeight w:val="170"/>
        </w:trPr>
        <w:tc>
          <w:tcPr>
            <w:tcW w:w="630" w:type="dxa"/>
            <w:shd w:val="clear" w:color="auto" w:fill="D9D9D9"/>
            <w:vAlign w:val="center"/>
          </w:tcPr>
          <w:p w14:paraId="7E7EC16A" w14:textId="77777777" w:rsidR="00F55C8C" w:rsidRPr="007F1DC7" w:rsidRDefault="00F55C8C" w:rsidP="00F55C8C">
            <w:r w:rsidRPr="007F1DC7">
              <w:t>1.1</w:t>
            </w:r>
          </w:p>
        </w:tc>
        <w:tc>
          <w:tcPr>
            <w:tcW w:w="2552" w:type="dxa"/>
            <w:shd w:val="clear" w:color="auto" w:fill="D9D9D9"/>
          </w:tcPr>
          <w:p w14:paraId="5FCF0002"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23403A59" w14:textId="77777777" w:rsidR="00F55C8C" w:rsidRPr="007F1DC7" w:rsidRDefault="00F55C8C" w:rsidP="00F55C8C">
            <w:r w:rsidRPr="007F1DC7">
              <w:t>всего, в том числе:</w:t>
            </w:r>
          </w:p>
        </w:tc>
        <w:tc>
          <w:tcPr>
            <w:tcW w:w="1276" w:type="dxa"/>
            <w:shd w:val="clear" w:color="auto" w:fill="D9D9D9"/>
            <w:vAlign w:val="center"/>
          </w:tcPr>
          <w:p w14:paraId="720B3834" w14:textId="77777777" w:rsidR="00F55C8C" w:rsidRPr="007F1DC7" w:rsidRDefault="00F55C8C" w:rsidP="00F55C8C">
            <w:r w:rsidRPr="007F1DC7">
              <w:t>м2 пола</w:t>
            </w:r>
          </w:p>
        </w:tc>
        <w:tc>
          <w:tcPr>
            <w:tcW w:w="1701" w:type="dxa"/>
            <w:shd w:val="clear" w:color="auto" w:fill="D9D9D9"/>
            <w:vAlign w:val="center"/>
          </w:tcPr>
          <w:p w14:paraId="337814DC" w14:textId="77777777" w:rsidR="00F55C8C" w:rsidRPr="007F1DC7" w:rsidRDefault="00F55C8C" w:rsidP="00F55C8C">
            <w:r w:rsidRPr="007F1DC7">
              <w:t>0</w:t>
            </w:r>
          </w:p>
        </w:tc>
        <w:tc>
          <w:tcPr>
            <w:tcW w:w="3118" w:type="dxa"/>
            <w:shd w:val="clear" w:color="auto" w:fill="D9D9D9"/>
            <w:vAlign w:val="center"/>
          </w:tcPr>
          <w:p w14:paraId="20C4FA0A"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3FB91B5D" w14:textId="77777777" w:rsidR="00F55C8C" w:rsidRPr="007F1DC7" w:rsidRDefault="00F55C8C" w:rsidP="00F55C8C">
            <w:r w:rsidRPr="007F1DC7">
              <w:t>-</w:t>
            </w:r>
          </w:p>
        </w:tc>
        <w:tc>
          <w:tcPr>
            <w:tcW w:w="1560" w:type="dxa"/>
            <w:shd w:val="clear" w:color="auto" w:fill="D9D9D9"/>
            <w:vAlign w:val="center"/>
          </w:tcPr>
          <w:p w14:paraId="3B5B8E6F"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42741563" w14:textId="77777777" w:rsidR="00F55C8C" w:rsidRPr="007F1DC7" w:rsidRDefault="00F55C8C" w:rsidP="00F55C8C">
            <w:r w:rsidRPr="007F1DC7">
              <w:t>-</w:t>
            </w:r>
          </w:p>
        </w:tc>
      </w:tr>
      <w:tr w:rsidR="007F1DC7" w:rsidRPr="007F1DC7" w14:paraId="36AD66B2" w14:textId="77777777" w:rsidTr="00F55C8C">
        <w:trPr>
          <w:trHeight w:val="624"/>
        </w:trPr>
        <w:tc>
          <w:tcPr>
            <w:tcW w:w="630" w:type="dxa"/>
            <w:vAlign w:val="center"/>
          </w:tcPr>
          <w:p w14:paraId="19899B27" w14:textId="77777777" w:rsidR="00F55C8C" w:rsidRPr="007F1DC7" w:rsidRDefault="00F55C8C" w:rsidP="00F55C8C"/>
        </w:tc>
        <w:tc>
          <w:tcPr>
            <w:tcW w:w="2552" w:type="dxa"/>
            <w:vAlign w:val="center"/>
          </w:tcPr>
          <w:p w14:paraId="4F11DF24" w14:textId="77777777" w:rsidR="00F55C8C" w:rsidRPr="007F1DC7" w:rsidRDefault="00F55C8C" w:rsidP="00F55C8C"/>
        </w:tc>
        <w:tc>
          <w:tcPr>
            <w:tcW w:w="1276" w:type="dxa"/>
            <w:vAlign w:val="center"/>
          </w:tcPr>
          <w:p w14:paraId="7BAA35DA" w14:textId="77777777" w:rsidR="00F55C8C" w:rsidRPr="007F1DC7" w:rsidRDefault="00F55C8C" w:rsidP="00F55C8C"/>
        </w:tc>
        <w:tc>
          <w:tcPr>
            <w:tcW w:w="1701" w:type="dxa"/>
            <w:vAlign w:val="center"/>
          </w:tcPr>
          <w:p w14:paraId="4BE0DADD" w14:textId="77777777" w:rsidR="00F55C8C" w:rsidRPr="007F1DC7" w:rsidRDefault="00F55C8C" w:rsidP="00F55C8C"/>
        </w:tc>
        <w:tc>
          <w:tcPr>
            <w:tcW w:w="3118" w:type="dxa"/>
            <w:vAlign w:val="center"/>
          </w:tcPr>
          <w:p w14:paraId="0C393511" w14:textId="77777777" w:rsidR="00F55C8C" w:rsidRPr="007F1DC7" w:rsidRDefault="00F55C8C" w:rsidP="00F55C8C"/>
        </w:tc>
        <w:tc>
          <w:tcPr>
            <w:tcW w:w="2693" w:type="dxa"/>
            <w:vAlign w:val="center"/>
          </w:tcPr>
          <w:p w14:paraId="09B58C6B" w14:textId="77777777" w:rsidR="00F55C8C" w:rsidRPr="007F1DC7" w:rsidRDefault="00F55C8C" w:rsidP="00F55C8C"/>
        </w:tc>
        <w:tc>
          <w:tcPr>
            <w:tcW w:w="1560" w:type="dxa"/>
            <w:vAlign w:val="center"/>
          </w:tcPr>
          <w:p w14:paraId="14D8A40A" w14:textId="77777777" w:rsidR="00F55C8C" w:rsidRPr="007F1DC7" w:rsidRDefault="00F55C8C" w:rsidP="00F55C8C">
            <w:r w:rsidRPr="007F1DC7">
              <w:t>-</w:t>
            </w:r>
          </w:p>
        </w:tc>
        <w:tc>
          <w:tcPr>
            <w:tcW w:w="1701" w:type="dxa"/>
            <w:vAlign w:val="center"/>
          </w:tcPr>
          <w:p w14:paraId="5619CBD4" w14:textId="77777777" w:rsidR="00F55C8C" w:rsidRPr="007F1DC7" w:rsidRDefault="00F55C8C" w:rsidP="00F55C8C">
            <w:r w:rsidRPr="007F1DC7">
              <w:t>-</w:t>
            </w:r>
          </w:p>
        </w:tc>
      </w:tr>
      <w:tr w:rsidR="007F1DC7" w:rsidRPr="007F1DC7" w14:paraId="7AEEF45D" w14:textId="77777777" w:rsidTr="00F55C8C">
        <w:trPr>
          <w:trHeight w:val="239"/>
        </w:trPr>
        <w:tc>
          <w:tcPr>
            <w:tcW w:w="630" w:type="dxa"/>
            <w:shd w:val="clear" w:color="auto" w:fill="D9D9D9"/>
            <w:vAlign w:val="center"/>
          </w:tcPr>
          <w:p w14:paraId="35499CF9" w14:textId="77777777" w:rsidR="00F55C8C" w:rsidRPr="007F1DC7" w:rsidRDefault="00F55C8C" w:rsidP="00F55C8C">
            <w:r w:rsidRPr="007F1DC7">
              <w:t>1.2</w:t>
            </w:r>
          </w:p>
        </w:tc>
        <w:tc>
          <w:tcPr>
            <w:tcW w:w="2552" w:type="dxa"/>
            <w:shd w:val="clear" w:color="auto" w:fill="D9D9D9"/>
            <w:vAlign w:val="center"/>
          </w:tcPr>
          <w:p w14:paraId="6417BBEB"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D9120CD" w14:textId="77777777" w:rsidR="00F55C8C" w:rsidRPr="007F1DC7" w:rsidRDefault="00F55C8C" w:rsidP="00F55C8C">
            <w:r w:rsidRPr="007F1DC7">
              <w:t>всего, в том числе:</w:t>
            </w:r>
          </w:p>
        </w:tc>
        <w:tc>
          <w:tcPr>
            <w:tcW w:w="1276" w:type="dxa"/>
            <w:shd w:val="clear" w:color="auto" w:fill="D9D9D9"/>
            <w:vAlign w:val="center"/>
          </w:tcPr>
          <w:p w14:paraId="43A45108" w14:textId="77777777" w:rsidR="00F55C8C" w:rsidRPr="007F1DC7" w:rsidRDefault="00F55C8C" w:rsidP="00F55C8C">
            <w:r w:rsidRPr="007F1DC7">
              <w:t>м2 пола</w:t>
            </w:r>
          </w:p>
        </w:tc>
        <w:tc>
          <w:tcPr>
            <w:tcW w:w="1701" w:type="dxa"/>
            <w:shd w:val="clear" w:color="auto" w:fill="D9D9D9"/>
            <w:vAlign w:val="center"/>
          </w:tcPr>
          <w:p w14:paraId="11C583CA" w14:textId="77777777" w:rsidR="00F55C8C" w:rsidRPr="007F1DC7" w:rsidRDefault="00F55C8C" w:rsidP="00F55C8C">
            <w:r w:rsidRPr="007F1DC7">
              <w:t>0</w:t>
            </w:r>
          </w:p>
        </w:tc>
        <w:tc>
          <w:tcPr>
            <w:tcW w:w="3118" w:type="dxa"/>
            <w:shd w:val="clear" w:color="auto" w:fill="D9D9D9"/>
            <w:vAlign w:val="center"/>
          </w:tcPr>
          <w:p w14:paraId="615D94BA"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5E1F9430" w14:textId="77777777" w:rsidR="00F55C8C" w:rsidRPr="007F1DC7" w:rsidRDefault="00F55C8C" w:rsidP="00F55C8C">
            <w:r w:rsidRPr="007F1DC7">
              <w:t>-</w:t>
            </w:r>
          </w:p>
        </w:tc>
        <w:tc>
          <w:tcPr>
            <w:tcW w:w="1560" w:type="dxa"/>
            <w:shd w:val="clear" w:color="auto" w:fill="D9D9D9"/>
            <w:vAlign w:val="center"/>
          </w:tcPr>
          <w:p w14:paraId="7C84CF7F"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0E194815" w14:textId="77777777" w:rsidR="00F55C8C" w:rsidRPr="007F1DC7" w:rsidRDefault="00F55C8C" w:rsidP="00F55C8C">
            <w:r w:rsidRPr="007F1DC7">
              <w:t>-</w:t>
            </w:r>
          </w:p>
        </w:tc>
      </w:tr>
      <w:tr w:rsidR="007F1DC7" w:rsidRPr="007F1DC7" w14:paraId="4BA6CB6D" w14:textId="77777777" w:rsidTr="00F55C8C">
        <w:trPr>
          <w:trHeight w:val="239"/>
        </w:trPr>
        <w:tc>
          <w:tcPr>
            <w:tcW w:w="630" w:type="dxa"/>
            <w:shd w:val="clear" w:color="auto" w:fill="auto"/>
            <w:vAlign w:val="center"/>
          </w:tcPr>
          <w:p w14:paraId="3C219077" w14:textId="77777777" w:rsidR="00F55C8C" w:rsidRPr="007F1DC7" w:rsidRDefault="00F55C8C" w:rsidP="00F55C8C"/>
        </w:tc>
        <w:tc>
          <w:tcPr>
            <w:tcW w:w="2552" w:type="dxa"/>
            <w:shd w:val="clear" w:color="auto" w:fill="auto"/>
            <w:vAlign w:val="center"/>
          </w:tcPr>
          <w:p w14:paraId="6EB008A8" w14:textId="77777777" w:rsidR="00F55C8C" w:rsidRPr="007F1DC7" w:rsidRDefault="00F55C8C" w:rsidP="00F55C8C">
            <w:pPr>
              <w:rPr>
                <w:rFonts w:eastAsia="Calibri"/>
                <w:lang w:eastAsia="en-US"/>
              </w:rPr>
            </w:pPr>
          </w:p>
        </w:tc>
        <w:tc>
          <w:tcPr>
            <w:tcW w:w="1276" w:type="dxa"/>
            <w:shd w:val="clear" w:color="auto" w:fill="auto"/>
            <w:vAlign w:val="center"/>
          </w:tcPr>
          <w:p w14:paraId="724916A8" w14:textId="77777777" w:rsidR="00F55C8C" w:rsidRPr="007F1DC7" w:rsidRDefault="00F55C8C" w:rsidP="00F55C8C"/>
        </w:tc>
        <w:tc>
          <w:tcPr>
            <w:tcW w:w="1701" w:type="dxa"/>
            <w:shd w:val="clear" w:color="auto" w:fill="auto"/>
            <w:vAlign w:val="center"/>
          </w:tcPr>
          <w:p w14:paraId="78F70E29" w14:textId="77777777" w:rsidR="00F55C8C" w:rsidRPr="007F1DC7" w:rsidRDefault="00F55C8C" w:rsidP="00F55C8C"/>
        </w:tc>
        <w:tc>
          <w:tcPr>
            <w:tcW w:w="3118" w:type="dxa"/>
            <w:shd w:val="clear" w:color="auto" w:fill="auto"/>
            <w:vAlign w:val="center"/>
          </w:tcPr>
          <w:p w14:paraId="38E720B9" w14:textId="77777777" w:rsidR="00F55C8C" w:rsidRPr="007F1DC7" w:rsidRDefault="00F55C8C" w:rsidP="00F55C8C"/>
        </w:tc>
        <w:tc>
          <w:tcPr>
            <w:tcW w:w="2693" w:type="dxa"/>
            <w:shd w:val="clear" w:color="auto" w:fill="auto"/>
            <w:vAlign w:val="center"/>
          </w:tcPr>
          <w:p w14:paraId="15DF2D5B" w14:textId="77777777" w:rsidR="00F55C8C" w:rsidRPr="007F1DC7" w:rsidRDefault="00F55C8C" w:rsidP="00F55C8C"/>
        </w:tc>
        <w:tc>
          <w:tcPr>
            <w:tcW w:w="1560" w:type="dxa"/>
            <w:shd w:val="clear" w:color="auto" w:fill="auto"/>
          </w:tcPr>
          <w:p w14:paraId="2DDBAEDD" w14:textId="77777777" w:rsidR="00F55C8C" w:rsidRPr="007F1DC7" w:rsidRDefault="00F55C8C" w:rsidP="00F55C8C"/>
        </w:tc>
        <w:tc>
          <w:tcPr>
            <w:tcW w:w="1701" w:type="dxa"/>
            <w:shd w:val="clear" w:color="auto" w:fill="auto"/>
          </w:tcPr>
          <w:p w14:paraId="5FD00D9B" w14:textId="77777777" w:rsidR="00F55C8C" w:rsidRPr="007F1DC7" w:rsidRDefault="00F55C8C" w:rsidP="00F55C8C"/>
        </w:tc>
      </w:tr>
      <w:tr w:rsidR="007F1DC7" w:rsidRPr="007F1DC7" w14:paraId="332BB8AE" w14:textId="77777777" w:rsidTr="00F55C8C">
        <w:trPr>
          <w:trHeight w:val="28"/>
        </w:trPr>
        <w:tc>
          <w:tcPr>
            <w:tcW w:w="630" w:type="dxa"/>
            <w:shd w:val="clear" w:color="auto" w:fill="BFBFBF"/>
            <w:vAlign w:val="center"/>
          </w:tcPr>
          <w:p w14:paraId="58D6DF73" w14:textId="77777777" w:rsidR="00F55C8C" w:rsidRPr="007F1DC7" w:rsidRDefault="00F55C8C" w:rsidP="00F55C8C">
            <w:r w:rsidRPr="007F1DC7">
              <w:lastRenderedPageBreak/>
              <w:t>2.</w:t>
            </w:r>
          </w:p>
        </w:tc>
        <w:tc>
          <w:tcPr>
            <w:tcW w:w="14601" w:type="dxa"/>
            <w:gridSpan w:val="7"/>
            <w:shd w:val="clear" w:color="auto" w:fill="BFBFBF"/>
          </w:tcPr>
          <w:p w14:paraId="46472A39" w14:textId="77777777" w:rsidR="00F55C8C" w:rsidRPr="007F1DC7" w:rsidRDefault="00F55C8C" w:rsidP="00F55C8C">
            <w:r w:rsidRPr="007F1DC7">
              <w:t>Плоскостные спортивные сооружения</w:t>
            </w:r>
          </w:p>
        </w:tc>
      </w:tr>
      <w:tr w:rsidR="007F1DC7" w:rsidRPr="007F1DC7" w14:paraId="43498AE3" w14:textId="77777777" w:rsidTr="00F55C8C">
        <w:trPr>
          <w:trHeight w:val="239"/>
        </w:trPr>
        <w:tc>
          <w:tcPr>
            <w:tcW w:w="630" w:type="dxa"/>
            <w:shd w:val="clear" w:color="auto" w:fill="D9D9D9"/>
            <w:vAlign w:val="center"/>
          </w:tcPr>
          <w:p w14:paraId="2F58BB3C" w14:textId="77777777" w:rsidR="00F55C8C" w:rsidRPr="007F1DC7" w:rsidRDefault="00F55C8C" w:rsidP="00F55C8C">
            <w:r w:rsidRPr="007F1DC7">
              <w:t>2.1</w:t>
            </w:r>
          </w:p>
        </w:tc>
        <w:tc>
          <w:tcPr>
            <w:tcW w:w="2552" w:type="dxa"/>
            <w:shd w:val="clear" w:color="auto" w:fill="D9D9D9"/>
            <w:vAlign w:val="center"/>
          </w:tcPr>
          <w:p w14:paraId="7A13C655"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63ACAD67"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72853270" w14:textId="77777777" w:rsidR="00F55C8C" w:rsidRPr="007F1DC7" w:rsidRDefault="00F55C8C" w:rsidP="00F55C8C">
            <w:r w:rsidRPr="007F1DC7">
              <w:t>м2</w:t>
            </w:r>
          </w:p>
        </w:tc>
        <w:tc>
          <w:tcPr>
            <w:tcW w:w="1701" w:type="dxa"/>
            <w:shd w:val="clear" w:color="auto" w:fill="D9D9D9"/>
            <w:vAlign w:val="center"/>
          </w:tcPr>
          <w:p w14:paraId="7AECF3B6" w14:textId="77777777" w:rsidR="00F55C8C" w:rsidRPr="007F1DC7" w:rsidRDefault="00F55C8C" w:rsidP="00F55C8C">
            <w:r w:rsidRPr="007F1DC7">
              <w:t>0</w:t>
            </w:r>
          </w:p>
        </w:tc>
        <w:tc>
          <w:tcPr>
            <w:tcW w:w="3118" w:type="dxa"/>
            <w:shd w:val="clear" w:color="auto" w:fill="D9D9D9"/>
            <w:vAlign w:val="center"/>
          </w:tcPr>
          <w:p w14:paraId="6F4E853A"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3259E281" w14:textId="77777777" w:rsidR="00F55C8C" w:rsidRPr="007F1DC7" w:rsidRDefault="00F55C8C" w:rsidP="00F55C8C">
            <w:r w:rsidRPr="007F1DC7">
              <w:t>-</w:t>
            </w:r>
          </w:p>
        </w:tc>
        <w:tc>
          <w:tcPr>
            <w:tcW w:w="1560" w:type="dxa"/>
            <w:shd w:val="clear" w:color="auto" w:fill="D9D9D9"/>
            <w:vAlign w:val="center"/>
          </w:tcPr>
          <w:p w14:paraId="3D534003"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3DCB8211" w14:textId="77777777" w:rsidR="00F55C8C" w:rsidRPr="007F1DC7" w:rsidRDefault="00F55C8C" w:rsidP="00F55C8C">
            <w:r w:rsidRPr="007F1DC7">
              <w:t>-</w:t>
            </w:r>
          </w:p>
        </w:tc>
      </w:tr>
      <w:tr w:rsidR="007F1DC7" w:rsidRPr="007F1DC7" w14:paraId="75179EFF" w14:textId="77777777" w:rsidTr="00F55C8C">
        <w:trPr>
          <w:trHeight w:val="239"/>
        </w:trPr>
        <w:tc>
          <w:tcPr>
            <w:tcW w:w="630" w:type="dxa"/>
            <w:vAlign w:val="center"/>
          </w:tcPr>
          <w:p w14:paraId="7761EF98" w14:textId="77777777" w:rsidR="00F55C8C" w:rsidRPr="007F1DC7" w:rsidRDefault="00F55C8C" w:rsidP="00F55C8C"/>
        </w:tc>
        <w:tc>
          <w:tcPr>
            <w:tcW w:w="2552" w:type="dxa"/>
            <w:vAlign w:val="center"/>
          </w:tcPr>
          <w:p w14:paraId="03317EDA" w14:textId="77777777" w:rsidR="00F55C8C" w:rsidRPr="007F1DC7" w:rsidRDefault="00F55C8C" w:rsidP="00F55C8C"/>
        </w:tc>
        <w:tc>
          <w:tcPr>
            <w:tcW w:w="1276" w:type="dxa"/>
            <w:vAlign w:val="center"/>
          </w:tcPr>
          <w:p w14:paraId="1CDC2293" w14:textId="77777777" w:rsidR="00F55C8C" w:rsidRPr="007F1DC7" w:rsidRDefault="00F55C8C" w:rsidP="00F55C8C"/>
        </w:tc>
        <w:tc>
          <w:tcPr>
            <w:tcW w:w="1701" w:type="dxa"/>
            <w:vAlign w:val="center"/>
          </w:tcPr>
          <w:p w14:paraId="44272FC8" w14:textId="77777777" w:rsidR="00F55C8C" w:rsidRPr="007F1DC7" w:rsidRDefault="00F55C8C" w:rsidP="00F55C8C"/>
        </w:tc>
        <w:tc>
          <w:tcPr>
            <w:tcW w:w="3118" w:type="dxa"/>
            <w:vAlign w:val="center"/>
          </w:tcPr>
          <w:p w14:paraId="2E60D5FD" w14:textId="77777777" w:rsidR="00F55C8C" w:rsidRPr="007F1DC7" w:rsidRDefault="00F55C8C" w:rsidP="00F55C8C"/>
        </w:tc>
        <w:tc>
          <w:tcPr>
            <w:tcW w:w="2693" w:type="dxa"/>
            <w:vAlign w:val="center"/>
          </w:tcPr>
          <w:p w14:paraId="53FE0594" w14:textId="77777777" w:rsidR="00F55C8C" w:rsidRPr="007F1DC7" w:rsidRDefault="00F55C8C" w:rsidP="00F55C8C"/>
        </w:tc>
        <w:tc>
          <w:tcPr>
            <w:tcW w:w="1560" w:type="dxa"/>
            <w:vAlign w:val="center"/>
          </w:tcPr>
          <w:p w14:paraId="5328E138" w14:textId="77777777" w:rsidR="00F55C8C" w:rsidRPr="007F1DC7" w:rsidRDefault="00F55C8C" w:rsidP="00F55C8C"/>
        </w:tc>
        <w:tc>
          <w:tcPr>
            <w:tcW w:w="1701" w:type="dxa"/>
            <w:vAlign w:val="center"/>
          </w:tcPr>
          <w:p w14:paraId="6255151B" w14:textId="77777777" w:rsidR="00F55C8C" w:rsidRPr="007F1DC7" w:rsidRDefault="00F55C8C" w:rsidP="00F55C8C"/>
        </w:tc>
      </w:tr>
      <w:tr w:rsidR="007F1DC7" w:rsidRPr="007F1DC7" w14:paraId="799C3E9F" w14:textId="77777777" w:rsidTr="00F55C8C">
        <w:trPr>
          <w:trHeight w:val="239"/>
        </w:trPr>
        <w:tc>
          <w:tcPr>
            <w:tcW w:w="630" w:type="dxa"/>
            <w:shd w:val="clear" w:color="auto" w:fill="D9D9D9"/>
            <w:vAlign w:val="center"/>
          </w:tcPr>
          <w:p w14:paraId="263B95F3" w14:textId="77777777" w:rsidR="00F55C8C" w:rsidRPr="007F1DC7" w:rsidRDefault="00F55C8C" w:rsidP="00F55C8C">
            <w:r w:rsidRPr="007F1DC7">
              <w:t>2.2</w:t>
            </w:r>
          </w:p>
        </w:tc>
        <w:tc>
          <w:tcPr>
            <w:tcW w:w="2552" w:type="dxa"/>
            <w:shd w:val="clear" w:color="auto" w:fill="D9D9D9"/>
            <w:vAlign w:val="center"/>
          </w:tcPr>
          <w:p w14:paraId="56F441C0"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38B3E9C"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3FEDDB09" w14:textId="77777777" w:rsidR="00F55C8C" w:rsidRPr="007F1DC7" w:rsidRDefault="00F55C8C" w:rsidP="00F55C8C">
            <w:r w:rsidRPr="007F1DC7">
              <w:t>га</w:t>
            </w:r>
          </w:p>
        </w:tc>
        <w:tc>
          <w:tcPr>
            <w:tcW w:w="1701" w:type="dxa"/>
            <w:shd w:val="clear" w:color="auto" w:fill="D9D9D9"/>
            <w:vAlign w:val="center"/>
          </w:tcPr>
          <w:p w14:paraId="22F8C58F" w14:textId="77777777" w:rsidR="00F55C8C" w:rsidRPr="007F1DC7" w:rsidRDefault="00F55C8C" w:rsidP="00F55C8C">
            <w:r w:rsidRPr="007F1DC7">
              <w:t>0</w:t>
            </w:r>
          </w:p>
        </w:tc>
        <w:tc>
          <w:tcPr>
            <w:tcW w:w="3118" w:type="dxa"/>
            <w:shd w:val="clear" w:color="auto" w:fill="D9D9D9"/>
            <w:vAlign w:val="center"/>
          </w:tcPr>
          <w:p w14:paraId="3CBFB7E5"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21FEA7D5" w14:textId="77777777" w:rsidR="00F55C8C" w:rsidRPr="007F1DC7" w:rsidRDefault="00F55C8C" w:rsidP="00F55C8C">
            <w:r w:rsidRPr="007F1DC7">
              <w:t>-</w:t>
            </w:r>
          </w:p>
        </w:tc>
        <w:tc>
          <w:tcPr>
            <w:tcW w:w="1560" w:type="dxa"/>
            <w:shd w:val="clear" w:color="auto" w:fill="D9D9D9"/>
            <w:vAlign w:val="center"/>
          </w:tcPr>
          <w:p w14:paraId="41794F79"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65EABE87" w14:textId="77777777" w:rsidR="00F55C8C" w:rsidRPr="007F1DC7" w:rsidRDefault="00F55C8C" w:rsidP="00F55C8C">
            <w:r w:rsidRPr="007F1DC7">
              <w:t>-</w:t>
            </w:r>
          </w:p>
        </w:tc>
      </w:tr>
      <w:tr w:rsidR="007F1DC7" w:rsidRPr="007F1DC7" w14:paraId="6C165728" w14:textId="77777777" w:rsidTr="00F55C8C">
        <w:trPr>
          <w:trHeight w:val="239"/>
        </w:trPr>
        <w:tc>
          <w:tcPr>
            <w:tcW w:w="630" w:type="dxa"/>
            <w:vAlign w:val="center"/>
          </w:tcPr>
          <w:p w14:paraId="7A1B4415" w14:textId="77777777" w:rsidR="00F55C8C" w:rsidRPr="007F1DC7" w:rsidRDefault="00F55C8C" w:rsidP="00F55C8C"/>
        </w:tc>
        <w:tc>
          <w:tcPr>
            <w:tcW w:w="2552" w:type="dxa"/>
            <w:vAlign w:val="center"/>
          </w:tcPr>
          <w:p w14:paraId="030FD03F" w14:textId="77777777" w:rsidR="00F55C8C" w:rsidRPr="007F1DC7" w:rsidRDefault="00F55C8C" w:rsidP="00F55C8C">
            <w:pPr>
              <w:rPr>
                <w:rFonts w:eastAsia="Calibri"/>
                <w:lang w:eastAsia="en-US"/>
              </w:rPr>
            </w:pPr>
          </w:p>
        </w:tc>
        <w:tc>
          <w:tcPr>
            <w:tcW w:w="1276" w:type="dxa"/>
            <w:vAlign w:val="center"/>
          </w:tcPr>
          <w:p w14:paraId="10B4A2AF" w14:textId="77777777" w:rsidR="00F55C8C" w:rsidRPr="007F1DC7" w:rsidRDefault="00F55C8C" w:rsidP="00F55C8C"/>
        </w:tc>
        <w:tc>
          <w:tcPr>
            <w:tcW w:w="1701" w:type="dxa"/>
            <w:vAlign w:val="center"/>
          </w:tcPr>
          <w:p w14:paraId="7CD1C3FA" w14:textId="77777777" w:rsidR="00F55C8C" w:rsidRPr="007F1DC7" w:rsidRDefault="00F55C8C" w:rsidP="00F55C8C"/>
        </w:tc>
        <w:tc>
          <w:tcPr>
            <w:tcW w:w="3118" w:type="dxa"/>
            <w:vAlign w:val="center"/>
          </w:tcPr>
          <w:p w14:paraId="16584BB4" w14:textId="77777777" w:rsidR="00F55C8C" w:rsidRPr="007F1DC7" w:rsidRDefault="00F55C8C" w:rsidP="00F55C8C"/>
        </w:tc>
        <w:tc>
          <w:tcPr>
            <w:tcW w:w="2693" w:type="dxa"/>
            <w:vAlign w:val="center"/>
          </w:tcPr>
          <w:p w14:paraId="545CF1DC" w14:textId="77777777" w:rsidR="00F55C8C" w:rsidRPr="007F1DC7" w:rsidRDefault="00F55C8C" w:rsidP="00F55C8C"/>
        </w:tc>
        <w:tc>
          <w:tcPr>
            <w:tcW w:w="1560" w:type="dxa"/>
            <w:vAlign w:val="center"/>
          </w:tcPr>
          <w:p w14:paraId="0CB76AFA" w14:textId="77777777" w:rsidR="00F55C8C" w:rsidRPr="007F1DC7" w:rsidRDefault="00F55C8C" w:rsidP="00F55C8C"/>
        </w:tc>
        <w:tc>
          <w:tcPr>
            <w:tcW w:w="1701" w:type="dxa"/>
            <w:vAlign w:val="center"/>
          </w:tcPr>
          <w:p w14:paraId="738FBB6E" w14:textId="77777777" w:rsidR="00F55C8C" w:rsidRPr="007F1DC7" w:rsidRDefault="00F55C8C" w:rsidP="00F55C8C"/>
        </w:tc>
      </w:tr>
    </w:tbl>
    <w:p w14:paraId="0372421F" w14:textId="46E21CCD" w:rsidR="00F55C8C" w:rsidRPr="007F1DC7" w:rsidRDefault="00F55C8C" w:rsidP="00691904">
      <w:pPr>
        <w:spacing w:before="240"/>
        <w:rPr>
          <w:lang w:val="x-none" w:eastAsia="x-none"/>
        </w:rPr>
      </w:pPr>
      <w:r w:rsidRPr="007F1DC7">
        <w:rPr>
          <w:lang w:val="x-none" w:eastAsia="x-none"/>
        </w:rPr>
        <w:t xml:space="preserve">Объекты образования  </w:t>
      </w:r>
    </w:p>
    <w:p w14:paraId="515F5D27" w14:textId="77777777" w:rsidR="00F55C8C" w:rsidRPr="007F1DC7" w:rsidRDefault="00F55C8C" w:rsidP="00F55C8C">
      <w:r w:rsidRPr="007F1DC7">
        <w:t>Таблица 3.4</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7F1DC7" w:rsidRPr="007F1DC7" w14:paraId="2F4D493F" w14:textId="77777777" w:rsidTr="00F55C8C">
        <w:trPr>
          <w:tblHeader/>
        </w:trPr>
        <w:tc>
          <w:tcPr>
            <w:tcW w:w="630" w:type="dxa"/>
            <w:vMerge w:val="restart"/>
            <w:vAlign w:val="center"/>
          </w:tcPr>
          <w:p w14:paraId="52857C5B" w14:textId="77777777" w:rsidR="00F55C8C" w:rsidRPr="007F1DC7" w:rsidRDefault="00F55C8C" w:rsidP="00F55C8C">
            <w:r w:rsidRPr="007F1DC7">
              <w:t>N</w:t>
            </w:r>
          </w:p>
          <w:p w14:paraId="66008B12" w14:textId="77777777" w:rsidR="00F55C8C" w:rsidRPr="007F1DC7" w:rsidRDefault="00F55C8C" w:rsidP="00F55C8C">
            <w:r w:rsidRPr="007F1DC7">
              <w:t>п\п</w:t>
            </w:r>
          </w:p>
        </w:tc>
        <w:tc>
          <w:tcPr>
            <w:tcW w:w="2552" w:type="dxa"/>
            <w:vMerge w:val="restart"/>
            <w:vAlign w:val="center"/>
          </w:tcPr>
          <w:p w14:paraId="3DE40D7A" w14:textId="77777777" w:rsidR="00F55C8C" w:rsidRPr="007F1DC7" w:rsidRDefault="00F55C8C" w:rsidP="00F55C8C">
            <w:r w:rsidRPr="007F1DC7">
              <w:t>Наименование объекта</w:t>
            </w:r>
          </w:p>
        </w:tc>
        <w:tc>
          <w:tcPr>
            <w:tcW w:w="2977" w:type="dxa"/>
            <w:gridSpan w:val="2"/>
            <w:vAlign w:val="center"/>
          </w:tcPr>
          <w:p w14:paraId="70E5D649" w14:textId="77777777" w:rsidR="00F55C8C" w:rsidRPr="007F1DC7" w:rsidRDefault="00F55C8C" w:rsidP="00F55C8C">
            <w:r w:rsidRPr="007F1DC7">
              <w:t>Характеристика объекта</w:t>
            </w:r>
          </w:p>
        </w:tc>
        <w:tc>
          <w:tcPr>
            <w:tcW w:w="3118" w:type="dxa"/>
            <w:vMerge w:val="restart"/>
            <w:vAlign w:val="center"/>
          </w:tcPr>
          <w:p w14:paraId="3C5AADF9" w14:textId="77777777" w:rsidR="00F55C8C" w:rsidRPr="007F1DC7" w:rsidRDefault="00F55C8C" w:rsidP="00F55C8C">
            <w:r w:rsidRPr="007F1DC7">
              <w:t xml:space="preserve">Местоположение, наименование населенного пункта, адрес </w:t>
            </w:r>
          </w:p>
          <w:p w14:paraId="7DD1023E" w14:textId="77777777" w:rsidR="00F55C8C" w:rsidRPr="007F1DC7" w:rsidRDefault="00F55C8C" w:rsidP="00F55C8C">
            <w:r w:rsidRPr="007F1DC7">
              <w:t>(при наличии)</w:t>
            </w:r>
          </w:p>
        </w:tc>
        <w:tc>
          <w:tcPr>
            <w:tcW w:w="2693" w:type="dxa"/>
            <w:vMerge w:val="restart"/>
            <w:vAlign w:val="center"/>
          </w:tcPr>
          <w:p w14:paraId="56500E17" w14:textId="77777777" w:rsidR="00F55C8C" w:rsidRPr="007F1DC7" w:rsidRDefault="00F55C8C" w:rsidP="00F55C8C">
            <w:r w:rsidRPr="007F1DC7">
              <w:t>Функциональная зона</w:t>
            </w:r>
          </w:p>
        </w:tc>
        <w:tc>
          <w:tcPr>
            <w:tcW w:w="3261" w:type="dxa"/>
            <w:gridSpan w:val="2"/>
          </w:tcPr>
          <w:p w14:paraId="58397513" w14:textId="77777777" w:rsidR="00F55C8C" w:rsidRPr="007F1DC7" w:rsidRDefault="00F55C8C" w:rsidP="00F55C8C">
            <w:r w:rsidRPr="007F1DC7">
              <w:t>Наличие зоны с особыми условиями</w:t>
            </w:r>
          </w:p>
        </w:tc>
      </w:tr>
      <w:tr w:rsidR="007F1DC7" w:rsidRPr="007F1DC7" w14:paraId="269DA4E5" w14:textId="77777777" w:rsidTr="00F55C8C">
        <w:trPr>
          <w:trHeight w:val="640"/>
          <w:tblHeader/>
        </w:trPr>
        <w:tc>
          <w:tcPr>
            <w:tcW w:w="630" w:type="dxa"/>
            <w:vMerge/>
          </w:tcPr>
          <w:p w14:paraId="42FFCC94" w14:textId="77777777" w:rsidR="00F55C8C" w:rsidRPr="007F1DC7" w:rsidRDefault="00F55C8C" w:rsidP="00F55C8C"/>
        </w:tc>
        <w:tc>
          <w:tcPr>
            <w:tcW w:w="2552" w:type="dxa"/>
            <w:vMerge/>
          </w:tcPr>
          <w:p w14:paraId="6A5829AC" w14:textId="77777777" w:rsidR="00F55C8C" w:rsidRPr="007F1DC7" w:rsidRDefault="00F55C8C" w:rsidP="00F55C8C"/>
        </w:tc>
        <w:tc>
          <w:tcPr>
            <w:tcW w:w="1276" w:type="dxa"/>
            <w:vAlign w:val="center"/>
          </w:tcPr>
          <w:p w14:paraId="53439881" w14:textId="77777777" w:rsidR="00F55C8C" w:rsidRPr="007F1DC7" w:rsidRDefault="00F55C8C" w:rsidP="00F55C8C">
            <w:r w:rsidRPr="007F1DC7">
              <w:t>Единица измерения</w:t>
            </w:r>
          </w:p>
        </w:tc>
        <w:tc>
          <w:tcPr>
            <w:tcW w:w="1701" w:type="dxa"/>
            <w:vAlign w:val="center"/>
          </w:tcPr>
          <w:p w14:paraId="633E71B7" w14:textId="77777777" w:rsidR="00F55C8C" w:rsidRPr="007F1DC7" w:rsidRDefault="00F55C8C" w:rsidP="00F55C8C">
            <w:r w:rsidRPr="007F1DC7">
              <w:t>Количественный показатель</w:t>
            </w:r>
          </w:p>
        </w:tc>
        <w:tc>
          <w:tcPr>
            <w:tcW w:w="3118" w:type="dxa"/>
            <w:vMerge/>
          </w:tcPr>
          <w:p w14:paraId="6D9D660D" w14:textId="77777777" w:rsidR="00F55C8C" w:rsidRPr="007F1DC7" w:rsidRDefault="00F55C8C" w:rsidP="00F55C8C"/>
        </w:tc>
        <w:tc>
          <w:tcPr>
            <w:tcW w:w="2693" w:type="dxa"/>
            <w:vMerge/>
          </w:tcPr>
          <w:p w14:paraId="4A60E221" w14:textId="77777777" w:rsidR="00F55C8C" w:rsidRPr="007F1DC7" w:rsidRDefault="00F55C8C" w:rsidP="00F55C8C"/>
        </w:tc>
        <w:tc>
          <w:tcPr>
            <w:tcW w:w="1560" w:type="dxa"/>
            <w:vAlign w:val="center"/>
          </w:tcPr>
          <w:p w14:paraId="01CFEAED" w14:textId="77777777" w:rsidR="00F55C8C" w:rsidRPr="007F1DC7" w:rsidRDefault="00F55C8C" w:rsidP="00F55C8C">
            <w:r w:rsidRPr="007F1DC7">
              <w:t>Вид зоны</w:t>
            </w:r>
          </w:p>
        </w:tc>
        <w:tc>
          <w:tcPr>
            <w:tcW w:w="1701" w:type="dxa"/>
            <w:vAlign w:val="center"/>
          </w:tcPr>
          <w:p w14:paraId="20743EE5" w14:textId="77777777" w:rsidR="00F55C8C" w:rsidRPr="007F1DC7" w:rsidRDefault="00F55C8C" w:rsidP="00F55C8C">
            <w:r w:rsidRPr="007F1DC7">
              <w:t>Количественный показатель</w:t>
            </w:r>
          </w:p>
        </w:tc>
      </w:tr>
      <w:tr w:rsidR="007F1DC7" w:rsidRPr="007F1DC7" w14:paraId="3B4E2C58" w14:textId="77777777" w:rsidTr="00F55C8C">
        <w:trPr>
          <w:trHeight w:val="212"/>
        </w:trPr>
        <w:tc>
          <w:tcPr>
            <w:tcW w:w="630" w:type="dxa"/>
            <w:shd w:val="clear" w:color="auto" w:fill="BFBFBF"/>
            <w:vAlign w:val="center"/>
          </w:tcPr>
          <w:p w14:paraId="08CBBD89" w14:textId="77777777" w:rsidR="00F55C8C" w:rsidRPr="007F1DC7" w:rsidRDefault="00F55C8C" w:rsidP="00F55C8C">
            <w:r w:rsidRPr="007F1DC7">
              <w:t>1.</w:t>
            </w:r>
          </w:p>
        </w:tc>
        <w:tc>
          <w:tcPr>
            <w:tcW w:w="14601" w:type="dxa"/>
            <w:gridSpan w:val="7"/>
            <w:shd w:val="clear" w:color="auto" w:fill="BFBFBF"/>
            <w:vAlign w:val="center"/>
          </w:tcPr>
          <w:p w14:paraId="0B32EA2B" w14:textId="77777777" w:rsidR="00F55C8C" w:rsidRPr="007F1DC7" w:rsidRDefault="00F55C8C" w:rsidP="00F55C8C">
            <w:r w:rsidRPr="007F1DC7">
              <w:t xml:space="preserve">Детские дошкольные учреждения  </w:t>
            </w:r>
          </w:p>
        </w:tc>
      </w:tr>
      <w:tr w:rsidR="007F1DC7" w:rsidRPr="007F1DC7" w14:paraId="0633812D" w14:textId="77777777" w:rsidTr="00F55C8C">
        <w:trPr>
          <w:trHeight w:val="170"/>
        </w:trPr>
        <w:tc>
          <w:tcPr>
            <w:tcW w:w="630" w:type="dxa"/>
            <w:shd w:val="clear" w:color="auto" w:fill="D9D9D9"/>
            <w:vAlign w:val="center"/>
          </w:tcPr>
          <w:p w14:paraId="4107F2B4" w14:textId="77777777" w:rsidR="00F55C8C" w:rsidRPr="007F1DC7" w:rsidRDefault="00F55C8C" w:rsidP="00F55C8C">
            <w:r w:rsidRPr="007F1DC7">
              <w:t>1.1</w:t>
            </w:r>
          </w:p>
        </w:tc>
        <w:tc>
          <w:tcPr>
            <w:tcW w:w="2552" w:type="dxa"/>
            <w:shd w:val="clear" w:color="auto" w:fill="D9D9D9"/>
            <w:vAlign w:val="center"/>
          </w:tcPr>
          <w:p w14:paraId="68F6A8D9"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59B87548" w14:textId="77777777" w:rsidR="00F55C8C" w:rsidRPr="007F1DC7" w:rsidRDefault="00F55C8C" w:rsidP="00F55C8C">
            <w:r w:rsidRPr="007F1DC7">
              <w:t>всего, в том числе:</w:t>
            </w:r>
          </w:p>
        </w:tc>
        <w:tc>
          <w:tcPr>
            <w:tcW w:w="1276" w:type="dxa"/>
            <w:shd w:val="clear" w:color="auto" w:fill="D9D9D9"/>
            <w:vAlign w:val="center"/>
          </w:tcPr>
          <w:p w14:paraId="14782CF1" w14:textId="77777777" w:rsidR="00F55C8C" w:rsidRPr="007F1DC7" w:rsidRDefault="00F55C8C" w:rsidP="00F55C8C">
            <w:r w:rsidRPr="007F1DC7">
              <w:t>Объект\</w:t>
            </w:r>
          </w:p>
          <w:p w14:paraId="6160CE99" w14:textId="77777777" w:rsidR="00F55C8C" w:rsidRPr="007F1DC7" w:rsidRDefault="00F55C8C" w:rsidP="00F55C8C">
            <w:r w:rsidRPr="007F1DC7">
              <w:t>кол. мест</w:t>
            </w:r>
          </w:p>
        </w:tc>
        <w:tc>
          <w:tcPr>
            <w:tcW w:w="1701" w:type="dxa"/>
            <w:shd w:val="clear" w:color="auto" w:fill="D9D9D9"/>
            <w:vAlign w:val="center"/>
          </w:tcPr>
          <w:p w14:paraId="59E2B47F" w14:textId="77777777" w:rsidR="00F55C8C" w:rsidRPr="007F1DC7" w:rsidRDefault="00F55C8C" w:rsidP="00F55C8C">
            <w:r w:rsidRPr="007F1DC7">
              <w:t>0</w:t>
            </w:r>
          </w:p>
        </w:tc>
        <w:tc>
          <w:tcPr>
            <w:tcW w:w="3118" w:type="dxa"/>
            <w:shd w:val="clear" w:color="auto" w:fill="D9D9D9"/>
            <w:vAlign w:val="center"/>
          </w:tcPr>
          <w:p w14:paraId="69336212"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734648FE" w14:textId="77777777" w:rsidR="00F55C8C" w:rsidRPr="007F1DC7" w:rsidRDefault="00F55C8C" w:rsidP="00F55C8C">
            <w:r w:rsidRPr="007F1DC7">
              <w:t>-</w:t>
            </w:r>
          </w:p>
        </w:tc>
        <w:tc>
          <w:tcPr>
            <w:tcW w:w="1560" w:type="dxa"/>
            <w:shd w:val="clear" w:color="auto" w:fill="D9D9D9"/>
            <w:vAlign w:val="center"/>
          </w:tcPr>
          <w:p w14:paraId="6A6B2D29"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2CB06586" w14:textId="77777777" w:rsidR="00F55C8C" w:rsidRPr="007F1DC7" w:rsidRDefault="00F55C8C" w:rsidP="00F55C8C">
            <w:r w:rsidRPr="007F1DC7">
              <w:t>-</w:t>
            </w:r>
          </w:p>
        </w:tc>
      </w:tr>
      <w:tr w:rsidR="007F1DC7" w:rsidRPr="007F1DC7" w14:paraId="12B13694" w14:textId="77777777" w:rsidTr="00F55C8C">
        <w:trPr>
          <w:trHeight w:val="170"/>
        </w:trPr>
        <w:tc>
          <w:tcPr>
            <w:tcW w:w="630" w:type="dxa"/>
            <w:vAlign w:val="center"/>
          </w:tcPr>
          <w:p w14:paraId="00EF575F" w14:textId="77777777" w:rsidR="00F55C8C" w:rsidRPr="007F1DC7" w:rsidRDefault="00F55C8C" w:rsidP="00F55C8C"/>
        </w:tc>
        <w:tc>
          <w:tcPr>
            <w:tcW w:w="2552" w:type="dxa"/>
            <w:vAlign w:val="center"/>
          </w:tcPr>
          <w:p w14:paraId="78F77794" w14:textId="77777777" w:rsidR="00F55C8C" w:rsidRPr="007F1DC7" w:rsidRDefault="00F55C8C" w:rsidP="00F55C8C"/>
        </w:tc>
        <w:tc>
          <w:tcPr>
            <w:tcW w:w="1276" w:type="dxa"/>
            <w:vAlign w:val="center"/>
          </w:tcPr>
          <w:p w14:paraId="48B35F14" w14:textId="77777777" w:rsidR="00F55C8C" w:rsidRPr="007F1DC7" w:rsidRDefault="00F55C8C" w:rsidP="00F55C8C"/>
        </w:tc>
        <w:tc>
          <w:tcPr>
            <w:tcW w:w="1701" w:type="dxa"/>
            <w:vAlign w:val="center"/>
          </w:tcPr>
          <w:p w14:paraId="24536074" w14:textId="77777777" w:rsidR="00F55C8C" w:rsidRPr="007F1DC7" w:rsidRDefault="00F55C8C" w:rsidP="00F55C8C">
            <w:pPr>
              <w:rPr>
                <w:rFonts w:eastAsia="Calibri"/>
                <w:lang w:eastAsia="en-US"/>
              </w:rPr>
            </w:pPr>
          </w:p>
        </w:tc>
        <w:tc>
          <w:tcPr>
            <w:tcW w:w="3118" w:type="dxa"/>
            <w:vAlign w:val="center"/>
          </w:tcPr>
          <w:p w14:paraId="2DA801FB" w14:textId="77777777" w:rsidR="00F55C8C" w:rsidRPr="007F1DC7" w:rsidRDefault="00F55C8C" w:rsidP="00F55C8C"/>
        </w:tc>
        <w:tc>
          <w:tcPr>
            <w:tcW w:w="2693" w:type="dxa"/>
          </w:tcPr>
          <w:p w14:paraId="2160CABC" w14:textId="77777777" w:rsidR="00F55C8C" w:rsidRPr="007F1DC7" w:rsidRDefault="00F55C8C" w:rsidP="00F55C8C"/>
        </w:tc>
        <w:tc>
          <w:tcPr>
            <w:tcW w:w="1560" w:type="dxa"/>
            <w:vAlign w:val="center"/>
          </w:tcPr>
          <w:p w14:paraId="194E4BE4" w14:textId="77777777" w:rsidR="00F55C8C" w:rsidRPr="007F1DC7" w:rsidRDefault="00F55C8C" w:rsidP="00F55C8C"/>
        </w:tc>
        <w:tc>
          <w:tcPr>
            <w:tcW w:w="1701" w:type="dxa"/>
            <w:vAlign w:val="center"/>
          </w:tcPr>
          <w:p w14:paraId="6BC22924" w14:textId="77777777" w:rsidR="00F55C8C" w:rsidRPr="007F1DC7" w:rsidRDefault="00F55C8C" w:rsidP="00F55C8C"/>
        </w:tc>
      </w:tr>
      <w:tr w:rsidR="007F1DC7" w:rsidRPr="007F1DC7" w14:paraId="4F9E16B4" w14:textId="77777777" w:rsidTr="00F55C8C">
        <w:trPr>
          <w:trHeight w:val="239"/>
        </w:trPr>
        <w:tc>
          <w:tcPr>
            <w:tcW w:w="630" w:type="dxa"/>
            <w:shd w:val="clear" w:color="auto" w:fill="D9D9D9"/>
            <w:vAlign w:val="center"/>
          </w:tcPr>
          <w:p w14:paraId="33877FD8" w14:textId="77777777" w:rsidR="00F55C8C" w:rsidRPr="007F1DC7" w:rsidRDefault="00F55C8C" w:rsidP="00F55C8C">
            <w:r w:rsidRPr="007F1DC7">
              <w:t>1.2</w:t>
            </w:r>
          </w:p>
        </w:tc>
        <w:tc>
          <w:tcPr>
            <w:tcW w:w="2552" w:type="dxa"/>
            <w:shd w:val="clear" w:color="auto" w:fill="D9D9D9"/>
            <w:vAlign w:val="center"/>
          </w:tcPr>
          <w:p w14:paraId="70403E2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6B9D89AD" w14:textId="77777777" w:rsidR="00F55C8C" w:rsidRPr="007F1DC7" w:rsidRDefault="00F55C8C" w:rsidP="00F55C8C">
            <w:r w:rsidRPr="007F1DC7">
              <w:t>всего, в том числе:</w:t>
            </w:r>
          </w:p>
        </w:tc>
        <w:tc>
          <w:tcPr>
            <w:tcW w:w="1276" w:type="dxa"/>
            <w:shd w:val="clear" w:color="auto" w:fill="D9D9D9"/>
            <w:vAlign w:val="center"/>
          </w:tcPr>
          <w:p w14:paraId="15B7A983" w14:textId="77777777" w:rsidR="00F55C8C" w:rsidRPr="007F1DC7" w:rsidRDefault="00F55C8C" w:rsidP="00F55C8C">
            <w:r w:rsidRPr="007F1DC7">
              <w:t>- « -</w:t>
            </w:r>
          </w:p>
        </w:tc>
        <w:tc>
          <w:tcPr>
            <w:tcW w:w="1701" w:type="dxa"/>
            <w:shd w:val="clear" w:color="auto" w:fill="D9D9D9"/>
            <w:vAlign w:val="center"/>
          </w:tcPr>
          <w:p w14:paraId="41EEBD36" w14:textId="77777777" w:rsidR="00F55C8C" w:rsidRPr="007F1DC7" w:rsidRDefault="00F55C8C" w:rsidP="00F55C8C">
            <w:r w:rsidRPr="007F1DC7">
              <w:t>0</w:t>
            </w:r>
          </w:p>
        </w:tc>
        <w:tc>
          <w:tcPr>
            <w:tcW w:w="3118" w:type="dxa"/>
            <w:shd w:val="clear" w:color="auto" w:fill="D9D9D9"/>
            <w:vAlign w:val="center"/>
          </w:tcPr>
          <w:p w14:paraId="7EDDAA6A"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18DF90A2" w14:textId="77777777" w:rsidR="00F55C8C" w:rsidRPr="007F1DC7" w:rsidRDefault="00F55C8C" w:rsidP="00F55C8C">
            <w:r w:rsidRPr="007F1DC7">
              <w:t>-</w:t>
            </w:r>
          </w:p>
        </w:tc>
        <w:tc>
          <w:tcPr>
            <w:tcW w:w="1560" w:type="dxa"/>
            <w:shd w:val="clear" w:color="auto" w:fill="D9D9D9"/>
            <w:vAlign w:val="center"/>
          </w:tcPr>
          <w:p w14:paraId="53BC4E86"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7A1D42F1" w14:textId="77777777" w:rsidR="00F55C8C" w:rsidRPr="007F1DC7" w:rsidRDefault="00F55C8C" w:rsidP="00F55C8C">
            <w:r w:rsidRPr="007F1DC7">
              <w:t>-</w:t>
            </w:r>
          </w:p>
        </w:tc>
      </w:tr>
      <w:tr w:rsidR="007F1DC7" w:rsidRPr="007F1DC7" w14:paraId="46FF816C" w14:textId="77777777" w:rsidTr="00F55C8C">
        <w:trPr>
          <w:trHeight w:val="28"/>
        </w:trPr>
        <w:tc>
          <w:tcPr>
            <w:tcW w:w="630" w:type="dxa"/>
            <w:shd w:val="clear" w:color="auto" w:fill="BFBFBF"/>
            <w:vAlign w:val="center"/>
          </w:tcPr>
          <w:p w14:paraId="7ED9DAAB" w14:textId="77777777" w:rsidR="00F55C8C" w:rsidRPr="007F1DC7" w:rsidRDefault="00F55C8C" w:rsidP="00F55C8C">
            <w:r w:rsidRPr="007F1DC7">
              <w:t>2.</w:t>
            </w:r>
          </w:p>
        </w:tc>
        <w:tc>
          <w:tcPr>
            <w:tcW w:w="14601" w:type="dxa"/>
            <w:gridSpan w:val="7"/>
            <w:shd w:val="clear" w:color="auto" w:fill="BFBFBF"/>
          </w:tcPr>
          <w:p w14:paraId="06A6C5D0" w14:textId="77777777" w:rsidR="00F55C8C" w:rsidRPr="007F1DC7" w:rsidRDefault="00F55C8C" w:rsidP="00F55C8C">
            <w:r w:rsidRPr="007F1DC7">
              <w:rPr>
                <w:rFonts w:eastAsia="Calibri"/>
              </w:rPr>
              <w:t xml:space="preserve">Общеобразовательные </w:t>
            </w:r>
            <w:r w:rsidRPr="007F1DC7">
              <w:t xml:space="preserve">учреждения  </w:t>
            </w:r>
          </w:p>
        </w:tc>
      </w:tr>
      <w:tr w:rsidR="007F1DC7" w:rsidRPr="007F1DC7" w14:paraId="5316ABC6" w14:textId="77777777" w:rsidTr="00F55C8C">
        <w:trPr>
          <w:trHeight w:val="239"/>
        </w:trPr>
        <w:tc>
          <w:tcPr>
            <w:tcW w:w="630" w:type="dxa"/>
            <w:shd w:val="clear" w:color="auto" w:fill="D9D9D9"/>
            <w:vAlign w:val="center"/>
          </w:tcPr>
          <w:p w14:paraId="5314E34D" w14:textId="77777777" w:rsidR="00F55C8C" w:rsidRPr="007F1DC7" w:rsidRDefault="00F55C8C" w:rsidP="00F55C8C">
            <w:r w:rsidRPr="007F1DC7">
              <w:t>2.1</w:t>
            </w:r>
          </w:p>
        </w:tc>
        <w:tc>
          <w:tcPr>
            <w:tcW w:w="2552" w:type="dxa"/>
            <w:shd w:val="clear" w:color="auto" w:fill="D9D9D9"/>
            <w:vAlign w:val="center"/>
          </w:tcPr>
          <w:p w14:paraId="6360DD5B"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1618EAD7" w14:textId="77777777" w:rsidR="00F55C8C" w:rsidRPr="007F1DC7" w:rsidRDefault="00F55C8C" w:rsidP="00F55C8C">
            <w:pPr>
              <w:rPr>
                <w:rFonts w:eastAsia="Calibri"/>
                <w:lang w:eastAsia="en-US"/>
              </w:rPr>
            </w:pPr>
            <w:r w:rsidRPr="007F1DC7">
              <w:lastRenderedPageBreak/>
              <w:t>всего, в том числе:</w:t>
            </w:r>
          </w:p>
        </w:tc>
        <w:tc>
          <w:tcPr>
            <w:tcW w:w="1276" w:type="dxa"/>
            <w:shd w:val="clear" w:color="auto" w:fill="D9D9D9"/>
            <w:vAlign w:val="center"/>
          </w:tcPr>
          <w:p w14:paraId="54F5FA78" w14:textId="77777777" w:rsidR="00F55C8C" w:rsidRPr="007F1DC7" w:rsidRDefault="00F55C8C" w:rsidP="00F55C8C">
            <w:r w:rsidRPr="007F1DC7">
              <w:lastRenderedPageBreak/>
              <w:t>Объект\</w:t>
            </w:r>
          </w:p>
          <w:p w14:paraId="7B96A88E" w14:textId="77777777" w:rsidR="00F55C8C" w:rsidRPr="007F1DC7" w:rsidRDefault="00F55C8C" w:rsidP="00F55C8C">
            <w:r w:rsidRPr="007F1DC7">
              <w:lastRenderedPageBreak/>
              <w:t>кол. мест</w:t>
            </w:r>
          </w:p>
        </w:tc>
        <w:tc>
          <w:tcPr>
            <w:tcW w:w="1701" w:type="dxa"/>
            <w:shd w:val="clear" w:color="auto" w:fill="D9D9D9"/>
            <w:vAlign w:val="center"/>
          </w:tcPr>
          <w:p w14:paraId="5DCD3D0E" w14:textId="77777777" w:rsidR="00F55C8C" w:rsidRPr="007F1DC7" w:rsidRDefault="00F55C8C" w:rsidP="00F55C8C">
            <w:r w:rsidRPr="007F1DC7">
              <w:lastRenderedPageBreak/>
              <w:t>0</w:t>
            </w:r>
          </w:p>
        </w:tc>
        <w:tc>
          <w:tcPr>
            <w:tcW w:w="3118" w:type="dxa"/>
            <w:shd w:val="clear" w:color="auto" w:fill="D9D9D9"/>
            <w:vAlign w:val="center"/>
          </w:tcPr>
          <w:p w14:paraId="25AC2A77"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58E5CBAE" w14:textId="77777777" w:rsidR="00F55C8C" w:rsidRPr="007F1DC7" w:rsidRDefault="00F55C8C" w:rsidP="00F55C8C">
            <w:r w:rsidRPr="007F1DC7">
              <w:t>-</w:t>
            </w:r>
          </w:p>
        </w:tc>
        <w:tc>
          <w:tcPr>
            <w:tcW w:w="1560" w:type="dxa"/>
            <w:shd w:val="clear" w:color="auto" w:fill="D9D9D9"/>
            <w:vAlign w:val="center"/>
          </w:tcPr>
          <w:p w14:paraId="02C3B1C0"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2886B691" w14:textId="77777777" w:rsidR="00F55C8C" w:rsidRPr="007F1DC7" w:rsidRDefault="00F55C8C" w:rsidP="00F55C8C">
            <w:r w:rsidRPr="007F1DC7">
              <w:t>-</w:t>
            </w:r>
          </w:p>
        </w:tc>
      </w:tr>
      <w:tr w:rsidR="007F1DC7" w:rsidRPr="007F1DC7" w14:paraId="48FF9046" w14:textId="77777777" w:rsidTr="00F55C8C">
        <w:trPr>
          <w:trHeight w:val="239"/>
        </w:trPr>
        <w:tc>
          <w:tcPr>
            <w:tcW w:w="630" w:type="dxa"/>
            <w:vAlign w:val="center"/>
          </w:tcPr>
          <w:p w14:paraId="27C8A645" w14:textId="77777777" w:rsidR="00F55C8C" w:rsidRPr="007F1DC7" w:rsidRDefault="00F55C8C" w:rsidP="00F55C8C"/>
        </w:tc>
        <w:tc>
          <w:tcPr>
            <w:tcW w:w="2552" w:type="dxa"/>
            <w:vAlign w:val="center"/>
          </w:tcPr>
          <w:p w14:paraId="579F68A7" w14:textId="77777777" w:rsidR="00F55C8C" w:rsidRPr="007F1DC7" w:rsidRDefault="00F55C8C" w:rsidP="00F55C8C"/>
        </w:tc>
        <w:tc>
          <w:tcPr>
            <w:tcW w:w="1276" w:type="dxa"/>
            <w:vAlign w:val="center"/>
          </w:tcPr>
          <w:p w14:paraId="197EA25E" w14:textId="77777777" w:rsidR="00F55C8C" w:rsidRPr="007F1DC7" w:rsidRDefault="00F55C8C" w:rsidP="00F55C8C"/>
        </w:tc>
        <w:tc>
          <w:tcPr>
            <w:tcW w:w="1701" w:type="dxa"/>
            <w:vAlign w:val="center"/>
          </w:tcPr>
          <w:p w14:paraId="2A279F81" w14:textId="77777777" w:rsidR="00F55C8C" w:rsidRPr="007F1DC7" w:rsidRDefault="00F55C8C" w:rsidP="00F55C8C">
            <w:pPr>
              <w:rPr>
                <w:rFonts w:eastAsia="Calibri"/>
                <w:lang w:eastAsia="en-US"/>
              </w:rPr>
            </w:pPr>
          </w:p>
        </w:tc>
        <w:tc>
          <w:tcPr>
            <w:tcW w:w="3118" w:type="dxa"/>
            <w:vAlign w:val="center"/>
          </w:tcPr>
          <w:p w14:paraId="4D1EE9E9" w14:textId="77777777" w:rsidR="00F55C8C" w:rsidRPr="007F1DC7" w:rsidRDefault="00F55C8C" w:rsidP="00F55C8C"/>
        </w:tc>
        <w:tc>
          <w:tcPr>
            <w:tcW w:w="2693" w:type="dxa"/>
          </w:tcPr>
          <w:p w14:paraId="36006583" w14:textId="77777777" w:rsidR="00F55C8C" w:rsidRPr="007F1DC7" w:rsidRDefault="00F55C8C" w:rsidP="00F55C8C"/>
        </w:tc>
        <w:tc>
          <w:tcPr>
            <w:tcW w:w="1560" w:type="dxa"/>
            <w:vAlign w:val="center"/>
          </w:tcPr>
          <w:p w14:paraId="48433293" w14:textId="77777777" w:rsidR="00F55C8C" w:rsidRPr="007F1DC7" w:rsidRDefault="00F55C8C" w:rsidP="00F55C8C"/>
        </w:tc>
        <w:tc>
          <w:tcPr>
            <w:tcW w:w="1701" w:type="dxa"/>
            <w:vAlign w:val="center"/>
          </w:tcPr>
          <w:p w14:paraId="54F7FF07" w14:textId="77777777" w:rsidR="00F55C8C" w:rsidRPr="007F1DC7" w:rsidRDefault="00F55C8C" w:rsidP="00F55C8C"/>
        </w:tc>
      </w:tr>
      <w:tr w:rsidR="007F1DC7" w:rsidRPr="007F1DC7" w14:paraId="20C05556" w14:textId="77777777" w:rsidTr="00F55C8C">
        <w:trPr>
          <w:trHeight w:val="239"/>
        </w:trPr>
        <w:tc>
          <w:tcPr>
            <w:tcW w:w="630" w:type="dxa"/>
            <w:shd w:val="clear" w:color="auto" w:fill="D9D9D9"/>
            <w:vAlign w:val="center"/>
          </w:tcPr>
          <w:p w14:paraId="0F4EBA61" w14:textId="77777777" w:rsidR="00F55C8C" w:rsidRPr="007F1DC7" w:rsidRDefault="00F55C8C" w:rsidP="00F55C8C">
            <w:r w:rsidRPr="007F1DC7">
              <w:t>2.2</w:t>
            </w:r>
          </w:p>
        </w:tc>
        <w:tc>
          <w:tcPr>
            <w:tcW w:w="2552" w:type="dxa"/>
            <w:shd w:val="clear" w:color="auto" w:fill="D9D9D9"/>
            <w:vAlign w:val="center"/>
          </w:tcPr>
          <w:p w14:paraId="5A50D2C2"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69B24D2B"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78474BA6" w14:textId="77777777" w:rsidR="00F55C8C" w:rsidRPr="007F1DC7" w:rsidRDefault="00F55C8C" w:rsidP="00F55C8C">
            <w:r w:rsidRPr="007F1DC7">
              <w:t>- « -</w:t>
            </w:r>
          </w:p>
        </w:tc>
        <w:tc>
          <w:tcPr>
            <w:tcW w:w="1701" w:type="dxa"/>
            <w:shd w:val="clear" w:color="auto" w:fill="D9D9D9"/>
            <w:vAlign w:val="center"/>
          </w:tcPr>
          <w:p w14:paraId="622E281F" w14:textId="77777777" w:rsidR="00F55C8C" w:rsidRPr="007F1DC7" w:rsidRDefault="00F55C8C" w:rsidP="00F55C8C">
            <w:r w:rsidRPr="007F1DC7">
              <w:t>0</w:t>
            </w:r>
          </w:p>
        </w:tc>
        <w:tc>
          <w:tcPr>
            <w:tcW w:w="3118" w:type="dxa"/>
            <w:shd w:val="clear" w:color="auto" w:fill="D9D9D9"/>
            <w:vAlign w:val="center"/>
          </w:tcPr>
          <w:p w14:paraId="1FC6212E"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0EF3951D" w14:textId="77777777" w:rsidR="00F55C8C" w:rsidRPr="007F1DC7" w:rsidRDefault="00F55C8C" w:rsidP="00F55C8C">
            <w:r w:rsidRPr="007F1DC7">
              <w:t>-</w:t>
            </w:r>
          </w:p>
        </w:tc>
        <w:tc>
          <w:tcPr>
            <w:tcW w:w="1560" w:type="dxa"/>
            <w:shd w:val="clear" w:color="auto" w:fill="D9D9D9"/>
            <w:vAlign w:val="center"/>
          </w:tcPr>
          <w:p w14:paraId="31AC443D"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38C2B5AC" w14:textId="77777777" w:rsidR="00F55C8C" w:rsidRPr="007F1DC7" w:rsidRDefault="00F55C8C" w:rsidP="00F55C8C">
            <w:r w:rsidRPr="007F1DC7">
              <w:t>-</w:t>
            </w:r>
          </w:p>
        </w:tc>
      </w:tr>
      <w:tr w:rsidR="007F1DC7" w:rsidRPr="007F1DC7" w14:paraId="12919FFA" w14:textId="77777777" w:rsidTr="00F55C8C">
        <w:trPr>
          <w:trHeight w:val="239"/>
        </w:trPr>
        <w:tc>
          <w:tcPr>
            <w:tcW w:w="630" w:type="dxa"/>
            <w:shd w:val="clear" w:color="auto" w:fill="auto"/>
            <w:vAlign w:val="center"/>
          </w:tcPr>
          <w:p w14:paraId="0D969385" w14:textId="77777777" w:rsidR="00F55C8C" w:rsidRPr="007F1DC7" w:rsidRDefault="00F55C8C" w:rsidP="00F55C8C"/>
        </w:tc>
        <w:tc>
          <w:tcPr>
            <w:tcW w:w="2552" w:type="dxa"/>
            <w:shd w:val="clear" w:color="auto" w:fill="auto"/>
            <w:vAlign w:val="center"/>
          </w:tcPr>
          <w:p w14:paraId="64A60F89" w14:textId="77777777" w:rsidR="00F55C8C" w:rsidRPr="007F1DC7" w:rsidRDefault="00F55C8C" w:rsidP="00F55C8C">
            <w:pPr>
              <w:rPr>
                <w:rFonts w:eastAsia="Calibri"/>
                <w:lang w:eastAsia="en-US"/>
              </w:rPr>
            </w:pPr>
          </w:p>
        </w:tc>
        <w:tc>
          <w:tcPr>
            <w:tcW w:w="1276" w:type="dxa"/>
            <w:shd w:val="clear" w:color="auto" w:fill="auto"/>
            <w:vAlign w:val="center"/>
          </w:tcPr>
          <w:p w14:paraId="51AED9C7" w14:textId="77777777" w:rsidR="00F55C8C" w:rsidRPr="007F1DC7" w:rsidRDefault="00F55C8C" w:rsidP="00F55C8C"/>
        </w:tc>
        <w:tc>
          <w:tcPr>
            <w:tcW w:w="1701" w:type="dxa"/>
            <w:shd w:val="clear" w:color="auto" w:fill="auto"/>
            <w:vAlign w:val="center"/>
          </w:tcPr>
          <w:p w14:paraId="3BE58D6C" w14:textId="77777777" w:rsidR="00F55C8C" w:rsidRPr="007F1DC7" w:rsidRDefault="00F55C8C" w:rsidP="00F55C8C"/>
        </w:tc>
        <w:tc>
          <w:tcPr>
            <w:tcW w:w="3118" w:type="dxa"/>
            <w:shd w:val="clear" w:color="auto" w:fill="auto"/>
            <w:vAlign w:val="center"/>
          </w:tcPr>
          <w:p w14:paraId="706F31D0" w14:textId="77777777" w:rsidR="00F55C8C" w:rsidRPr="007F1DC7" w:rsidRDefault="00F55C8C" w:rsidP="00F55C8C">
            <w:pPr>
              <w:rPr>
                <w:lang w:eastAsia="x-none"/>
              </w:rPr>
            </w:pPr>
          </w:p>
        </w:tc>
        <w:tc>
          <w:tcPr>
            <w:tcW w:w="2693" w:type="dxa"/>
            <w:shd w:val="clear" w:color="auto" w:fill="auto"/>
            <w:vAlign w:val="center"/>
          </w:tcPr>
          <w:p w14:paraId="74D6E0A3" w14:textId="77777777" w:rsidR="00F55C8C" w:rsidRPr="007F1DC7" w:rsidRDefault="00F55C8C" w:rsidP="00F55C8C"/>
        </w:tc>
        <w:tc>
          <w:tcPr>
            <w:tcW w:w="1560" w:type="dxa"/>
            <w:shd w:val="clear" w:color="auto" w:fill="auto"/>
            <w:vAlign w:val="center"/>
          </w:tcPr>
          <w:p w14:paraId="7274B297" w14:textId="77777777" w:rsidR="00F55C8C" w:rsidRPr="007F1DC7" w:rsidRDefault="00F55C8C" w:rsidP="00F55C8C"/>
        </w:tc>
        <w:tc>
          <w:tcPr>
            <w:tcW w:w="1701" w:type="dxa"/>
            <w:shd w:val="clear" w:color="auto" w:fill="auto"/>
            <w:vAlign w:val="center"/>
          </w:tcPr>
          <w:p w14:paraId="01F441EC" w14:textId="77777777" w:rsidR="00F55C8C" w:rsidRPr="007F1DC7" w:rsidRDefault="00F55C8C" w:rsidP="00F55C8C"/>
        </w:tc>
      </w:tr>
    </w:tbl>
    <w:p w14:paraId="27DBB30D" w14:textId="2AC4CB15" w:rsidR="00F55C8C" w:rsidRPr="007F1DC7" w:rsidRDefault="00F55C8C" w:rsidP="00691904">
      <w:pPr>
        <w:spacing w:before="240"/>
      </w:pPr>
      <w:r w:rsidRPr="007F1DC7">
        <w:t>Объекты обслуживания населения в сфере культуры</w:t>
      </w:r>
    </w:p>
    <w:p w14:paraId="3270C494" w14:textId="77777777" w:rsidR="00F55C8C" w:rsidRPr="007F1DC7" w:rsidRDefault="00F55C8C" w:rsidP="00F55C8C">
      <w:r w:rsidRPr="007F1DC7">
        <w:t>Таблица 3.5</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7F1DC7" w:rsidRPr="007F1DC7" w14:paraId="1C4B62E9" w14:textId="77777777" w:rsidTr="00F55C8C">
        <w:trPr>
          <w:tblHeader/>
        </w:trPr>
        <w:tc>
          <w:tcPr>
            <w:tcW w:w="630" w:type="dxa"/>
            <w:vMerge w:val="restart"/>
            <w:vAlign w:val="center"/>
          </w:tcPr>
          <w:p w14:paraId="2B3226DA" w14:textId="77777777" w:rsidR="00F55C8C" w:rsidRPr="007F1DC7" w:rsidRDefault="00F55C8C" w:rsidP="00F55C8C">
            <w:r w:rsidRPr="007F1DC7">
              <w:t>N</w:t>
            </w:r>
          </w:p>
          <w:p w14:paraId="3E093ECE" w14:textId="77777777" w:rsidR="00F55C8C" w:rsidRPr="007F1DC7" w:rsidRDefault="00F55C8C" w:rsidP="00F55C8C">
            <w:r w:rsidRPr="007F1DC7">
              <w:t>п\п</w:t>
            </w:r>
          </w:p>
        </w:tc>
        <w:tc>
          <w:tcPr>
            <w:tcW w:w="2552" w:type="dxa"/>
            <w:vMerge w:val="restart"/>
            <w:vAlign w:val="center"/>
          </w:tcPr>
          <w:p w14:paraId="03BB34DD" w14:textId="77777777" w:rsidR="00F55C8C" w:rsidRPr="007F1DC7" w:rsidRDefault="00F55C8C" w:rsidP="00F55C8C">
            <w:r w:rsidRPr="007F1DC7">
              <w:t>Наименование объекта</w:t>
            </w:r>
          </w:p>
        </w:tc>
        <w:tc>
          <w:tcPr>
            <w:tcW w:w="2977" w:type="dxa"/>
            <w:gridSpan w:val="2"/>
            <w:vAlign w:val="center"/>
          </w:tcPr>
          <w:p w14:paraId="3FE7B576" w14:textId="77777777" w:rsidR="00F55C8C" w:rsidRPr="007F1DC7" w:rsidRDefault="00F55C8C" w:rsidP="00F55C8C">
            <w:r w:rsidRPr="007F1DC7">
              <w:t>Характеристика объекта</w:t>
            </w:r>
          </w:p>
        </w:tc>
        <w:tc>
          <w:tcPr>
            <w:tcW w:w="3118" w:type="dxa"/>
            <w:vMerge w:val="restart"/>
            <w:vAlign w:val="center"/>
          </w:tcPr>
          <w:p w14:paraId="37294C08" w14:textId="77777777" w:rsidR="00F55C8C" w:rsidRPr="007F1DC7" w:rsidRDefault="00F55C8C" w:rsidP="00F55C8C">
            <w:r w:rsidRPr="007F1DC7">
              <w:t xml:space="preserve">Местоположение, наименование населенного пункта, адрес </w:t>
            </w:r>
          </w:p>
          <w:p w14:paraId="4656926B" w14:textId="77777777" w:rsidR="00F55C8C" w:rsidRPr="007F1DC7" w:rsidRDefault="00F55C8C" w:rsidP="00F55C8C">
            <w:r w:rsidRPr="007F1DC7">
              <w:t>(при наличии)</w:t>
            </w:r>
          </w:p>
        </w:tc>
        <w:tc>
          <w:tcPr>
            <w:tcW w:w="2693" w:type="dxa"/>
            <w:vMerge w:val="restart"/>
            <w:vAlign w:val="center"/>
          </w:tcPr>
          <w:p w14:paraId="023BDF9A" w14:textId="77777777" w:rsidR="00F55C8C" w:rsidRPr="007F1DC7" w:rsidRDefault="00F55C8C" w:rsidP="00F55C8C">
            <w:r w:rsidRPr="007F1DC7">
              <w:t>Функциональная зона</w:t>
            </w:r>
          </w:p>
        </w:tc>
        <w:tc>
          <w:tcPr>
            <w:tcW w:w="3261" w:type="dxa"/>
            <w:gridSpan w:val="2"/>
          </w:tcPr>
          <w:p w14:paraId="4DFDCA6C" w14:textId="77777777" w:rsidR="00F55C8C" w:rsidRPr="007F1DC7" w:rsidRDefault="00F55C8C" w:rsidP="00F55C8C">
            <w:r w:rsidRPr="007F1DC7">
              <w:t>Наличие зоны с особыми условиями</w:t>
            </w:r>
          </w:p>
        </w:tc>
      </w:tr>
      <w:tr w:rsidR="007F1DC7" w:rsidRPr="007F1DC7" w14:paraId="5C676911" w14:textId="77777777" w:rsidTr="00F55C8C">
        <w:trPr>
          <w:trHeight w:val="569"/>
          <w:tblHeader/>
        </w:trPr>
        <w:tc>
          <w:tcPr>
            <w:tcW w:w="630" w:type="dxa"/>
            <w:vMerge/>
          </w:tcPr>
          <w:p w14:paraId="131E4EAD" w14:textId="77777777" w:rsidR="00F55C8C" w:rsidRPr="007F1DC7" w:rsidRDefault="00F55C8C" w:rsidP="00F55C8C"/>
        </w:tc>
        <w:tc>
          <w:tcPr>
            <w:tcW w:w="2552" w:type="dxa"/>
            <w:vMerge/>
          </w:tcPr>
          <w:p w14:paraId="0CBD0803" w14:textId="77777777" w:rsidR="00F55C8C" w:rsidRPr="007F1DC7" w:rsidRDefault="00F55C8C" w:rsidP="00F55C8C"/>
        </w:tc>
        <w:tc>
          <w:tcPr>
            <w:tcW w:w="1276" w:type="dxa"/>
            <w:vAlign w:val="center"/>
          </w:tcPr>
          <w:p w14:paraId="4AE9014E" w14:textId="77777777" w:rsidR="00F55C8C" w:rsidRPr="007F1DC7" w:rsidRDefault="00F55C8C" w:rsidP="00F55C8C">
            <w:r w:rsidRPr="007F1DC7">
              <w:t>Единица измерения</w:t>
            </w:r>
          </w:p>
        </w:tc>
        <w:tc>
          <w:tcPr>
            <w:tcW w:w="1701" w:type="dxa"/>
            <w:vAlign w:val="center"/>
          </w:tcPr>
          <w:p w14:paraId="67E3D93C" w14:textId="77777777" w:rsidR="00F55C8C" w:rsidRPr="007F1DC7" w:rsidRDefault="00F55C8C" w:rsidP="00F55C8C">
            <w:r w:rsidRPr="007F1DC7">
              <w:t>Количественный показатель</w:t>
            </w:r>
          </w:p>
        </w:tc>
        <w:tc>
          <w:tcPr>
            <w:tcW w:w="3118" w:type="dxa"/>
            <w:vMerge/>
          </w:tcPr>
          <w:p w14:paraId="2B11D313" w14:textId="77777777" w:rsidR="00F55C8C" w:rsidRPr="007F1DC7" w:rsidRDefault="00F55C8C" w:rsidP="00F55C8C"/>
        </w:tc>
        <w:tc>
          <w:tcPr>
            <w:tcW w:w="2693" w:type="dxa"/>
            <w:vMerge/>
          </w:tcPr>
          <w:p w14:paraId="65DB588A" w14:textId="77777777" w:rsidR="00F55C8C" w:rsidRPr="007F1DC7" w:rsidRDefault="00F55C8C" w:rsidP="00F55C8C"/>
        </w:tc>
        <w:tc>
          <w:tcPr>
            <w:tcW w:w="1560" w:type="dxa"/>
            <w:vAlign w:val="center"/>
          </w:tcPr>
          <w:p w14:paraId="2AE0A1C4" w14:textId="77777777" w:rsidR="00F55C8C" w:rsidRPr="007F1DC7" w:rsidRDefault="00F55C8C" w:rsidP="00F55C8C">
            <w:r w:rsidRPr="007F1DC7">
              <w:t>Вид зоны</w:t>
            </w:r>
          </w:p>
        </w:tc>
        <w:tc>
          <w:tcPr>
            <w:tcW w:w="1701" w:type="dxa"/>
            <w:vAlign w:val="center"/>
          </w:tcPr>
          <w:p w14:paraId="06AAAACF" w14:textId="77777777" w:rsidR="00F55C8C" w:rsidRPr="007F1DC7" w:rsidRDefault="00F55C8C" w:rsidP="00F55C8C">
            <w:r w:rsidRPr="007F1DC7">
              <w:t>Количественный показатель</w:t>
            </w:r>
          </w:p>
        </w:tc>
      </w:tr>
      <w:tr w:rsidR="007F1DC7" w:rsidRPr="007F1DC7" w14:paraId="2D932955" w14:textId="77777777" w:rsidTr="00F55C8C">
        <w:trPr>
          <w:trHeight w:val="212"/>
        </w:trPr>
        <w:tc>
          <w:tcPr>
            <w:tcW w:w="630" w:type="dxa"/>
            <w:shd w:val="clear" w:color="auto" w:fill="BFBFBF"/>
            <w:vAlign w:val="center"/>
          </w:tcPr>
          <w:p w14:paraId="06368EEA" w14:textId="77777777" w:rsidR="00F55C8C" w:rsidRPr="007F1DC7" w:rsidRDefault="00F55C8C" w:rsidP="00F55C8C">
            <w:r w:rsidRPr="007F1DC7">
              <w:t>1.</w:t>
            </w:r>
          </w:p>
        </w:tc>
        <w:tc>
          <w:tcPr>
            <w:tcW w:w="14601" w:type="dxa"/>
            <w:gridSpan w:val="7"/>
            <w:shd w:val="clear" w:color="auto" w:fill="BFBFBF"/>
            <w:vAlign w:val="center"/>
          </w:tcPr>
          <w:p w14:paraId="76156366" w14:textId="77777777" w:rsidR="00F55C8C" w:rsidRPr="007F1DC7" w:rsidRDefault="00F55C8C" w:rsidP="00F55C8C">
            <w:r w:rsidRPr="007F1DC7">
              <w:t xml:space="preserve">Объекты культуры </w:t>
            </w:r>
          </w:p>
        </w:tc>
      </w:tr>
      <w:tr w:rsidR="007F1DC7" w:rsidRPr="007F1DC7" w14:paraId="3A684BF0" w14:textId="77777777" w:rsidTr="00F55C8C">
        <w:trPr>
          <w:trHeight w:val="170"/>
        </w:trPr>
        <w:tc>
          <w:tcPr>
            <w:tcW w:w="630" w:type="dxa"/>
            <w:shd w:val="clear" w:color="auto" w:fill="D9D9D9"/>
            <w:vAlign w:val="center"/>
          </w:tcPr>
          <w:p w14:paraId="01A55D4D" w14:textId="77777777" w:rsidR="00F55C8C" w:rsidRPr="007F1DC7" w:rsidRDefault="00F55C8C" w:rsidP="00F55C8C">
            <w:r w:rsidRPr="007F1DC7">
              <w:t>1.1</w:t>
            </w:r>
          </w:p>
        </w:tc>
        <w:tc>
          <w:tcPr>
            <w:tcW w:w="2552" w:type="dxa"/>
            <w:shd w:val="clear" w:color="auto" w:fill="D9D9D9"/>
          </w:tcPr>
          <w:p w14:paraId="3FF90806"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4FB598BC" w14:textId="77777777" w:rsidR="00F55C8C" w:rsidRPr="007F1DC7" w:rsidRDefault="00F55C8C" w:rsidP="00F55C8C">
            <w:r w:rsidRPr="007F1DC7">
              <w:t>всего, в том числе:</w:t>
            </w:r>
          </w:p>
        </w:tc>
        <w:tc>
          <w:tcPr>
            <w:tcW w:w="1276" w:type="dxa"/>
            <w:shd w:val="clear" w:color="auto" w:fill="D9D9D9"/>
            <w:vAlign w:val="center"/>
          </w:tcPr>
          <w:p w14:paraId="04B13F57" w14:textId="77777777" w:rsidR="00F55C8C" w:rsidRPr="007F1DC7" w:rsidRDefault="00F55C8C" w:rsidP="00F55C8C">
            <w:r w:rsidRPr="007F1DC7">
              <w:t>Объект/</w:t>
            </w:r>
          </w:p>
          <w:p w14:paraId="1ED79452" w14:textId="77777777" w:rsidR="00F55C8C" w:rsidRPr="007F1DC7" w:rsidRDefault="00F55C8C" w:rsidP="00F55C8C">
            <w:r w:rsidRPr="007F1DC7">
              <w:t>кол-во мест</w:t>
            </w:r>
          </w:p>
        </w:tc>
        <w:tc>
          <w:tcPr>
            <w:tcW w:w="1701" w:type="dxa"/>
            <w:shd w:val="clear" w:color="auto" w:fill="D9D9D9"/>
            <w:vAlign w:val="center"/>
          </w:tcPr>
          <w:p w14:paraId="4F61CB9B" w14:textId="77777777" w:rsidR="00F55C8C" w:rsidRPr="007F1DC7" w:rsidRDefault="00F55C8C" w:rsidP="00F55C8C">
            <w:r w:rsidRPr="007F1DC7">
              <w:t>0</w:t>
            </w:r>
          </w:p>
        </w:tc>
        <w:tc>
          <w:tcPr>
            <w:tcW w:w="3118" w:type="dxa"/>
            <w:shd w:val="clear" w:color="auto" w:fill="D9D9D9"/>
            <w:vAlign w:val="center"/>
          </w:tcPr>
          <w:p w14:paraId="75CCCD86"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4CF5942D" w14:textId="77777777" w:rsidR="00F55C8C" w:rsidRPr="007F1DC7" w:rsidRDefault="00F55C8C" w:rsidP="00F55C8C">
            <w:r w:rsidRPr="007F1DC7">
              <w:t>-</w:t>
            </w:r>
          </w:p>
        </w:tc>
        <w:tc>
          <w:tcPr>
            <w:tcW w:w="1560" w:type="dxa"/>
            <w:shd w:val="clear" w:color="auto" w:fill="D9D9D9"/>
            <w:vAlign w:val="center"/>
          </w:tcPr>
          <w:p w14:paraId="04425DFD"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011C6C02" w14:textId="77777777" w:rsidR="00F55C8C" w:rsidRPr="007F1DC7" w:rsidRDefault="00F55C8C" w:rsidP="00F55C8C">
            <w:r w:rsidRPr="007F1DC7">
              <w:t>-</w:t>
            </w:r>
          </w:p>
        </w:tc>
      </w:tr>
      <w:tr w:rsidR="007F1DC7" w:rsidRPr="007F1DC7" w14:paraId="2EAAAF24" w14:textId="77777777" w:rsidTr="00F55C8C">
        <w:trPr>
          <w:trHeight w:val="239"/>
        </w:trPr>
        <w:tc>
          <w:tcPr>
            <w:tcW w:w="630" w:type="dxa"/>
            <w:vAlign w:val="center"/>
          </w:tcPr>
          <w:p w14:paraId="4E360D68" w14:textId="77777777" w:rsidR="00F55C8C" w:rsidRPr="007F1DC7" w:rsidRDefault="00F55C8C" w:rsidP="00F55C8C"/>
        </w:tc>
        <w:tc>
          <w:tcPr>
            <w:tcW w:w="2552" w:type="dxa"/>
            <w:vAlign w:val="center"/>
          </w:tcPr>
          <w:p w14:paraId="0AAD1E35" w14:textId="77777777" w:rsidR="00F55C8C" w:rsidRPr="007F1DC7" w:rsidRDefault="00F55C8C" w:rsidP="00F55C8C">
            <w:pPr>
              <w:rPr>
                <w:rFonts w:eastAsia="Calibri"/>
                <w:lang w:eastAsia="en-US"/>
              </w:rPr>
            </w:pPr>
          </w:p>
        </w:tc>
        <w:tc>
          <w:tcPr>
            <w:tcW w:w="1276" w:type="dxa"/>
            <w:vAlign w:val="center"/>
          </w:tcPr>
          <w:p w14:paraId="2E6C9F69" w14:textId="77777777" w:rsidR="00F55C8C" w:rsidRPr="007F1DC7" w:rsidRDefault="00F55C8C" w:rsidP="00F55C8C"/>
        </w:tc>
        <w:tc>
          <w:tcPr>
            <w:tcW w:w="1701" w:type="dxa"/>
            <w:vAlign w:val="center"/>
          </w:tcPr>
          <w:p w14:paraId="182C55EA" w14:textId="77777777" w:rsidR="00F55C8C" w:rsidRPr="007F1DC7" w:rsidRDefault="00F55C8C" w:rsidP="00F55C8C"/>
        </w:tc>
        <w:tc>
          <w:tcPr>
            <w:tcW w:w="3118" w:type="dxa"/>
            <w:vAlign w:val="center"/>
          </w:tcPr>
          <w:p w14:paraId="77E8B285" w14:textId="77777777" w:rsidR="00F55C8C" w:rsidRPr="007F1DC7" w:rsidRDefault="00F55C8C" w:rsidP="00F55C8C">
            <w:pPr>
              <w:rPr>
                <w:lang w:eastAsia="x-none"/>
              </w:rPr>
            </w:pPr>
          </w:p>
        </w:tc>
        <w:tc>
          <w:tcPr>
            <w:tcW w:w="2693" w:type="dxa"/>
            <w:vAlign w:val="center"/>
          </w:tcPr>
          <w:p w14:paraId="35158138" w14:textId="77777777" w:rsidR="00F55C8C" w:rsidRPr="007F1DC7" w:rsidRDefault="00F55C8C" w:rsidP="00F55C8C"/>
        </w:tc>
        <w:tc>
          <w:tcPr>
            <w:tcW w:w="1560" w:type="dxa"/>
            <w:vAlign w:val="center"/>
          </w:tcPr>
          <w:p w14:paraId="150B0036" w14:textId="77777777" w:rsidR="00F55C8C" w:rsidRPr="007F1DC7" w:rsidRDefault="00F55C8C" w:rsidP="00F55C8C"/>
        </w:tc>
        <w:tc>
          <w:tcPr>
            <w:tcW w:w="1701" w:type="dxa"/>
            <w:vAlign w:val="center"/>
          </w:tcPr>
          <w:p w14:paraId="6213DA4D" w14:textId="77777777" w:rsidR="00F55C8C" w:rsidRPr="007F1DC7" w:rsidRDefault="00F55C8C" w:rsidP="00F55C8C"/>
        </w:tc>
      </w:tr>
      <w:tr w:rsidR="007F1DC7" w:rsidRPr="007F1DC7" w14:paraId="650DC7A6" w14:textId="77777777" w:rsidTr="00F55C8C">
        <w:trPr>
          <w:trHeight w:val="239"/>
        </w:trPr>
        <w:tc>
          <w:tcPr>
            <w:tcW w:w="630" w:type="dxa"/>
            <w:shd w:val="clear" w:color="auto" w:fill="D9D9D9"/>
            <w:vAlign w:val="center"/>
          </w:tcPr>
          <w:p w14:paraId="650DB285" w14:textId="77777777" w:rsidR="00F55C8C" w:rsidRPr="007F1DC7" w:rsidRDefault="00F55C8C" w:rsidP="00F55C8C">
            <w:r w:rsidRPr="007F1DC7">
              <w:t>1.2</w:t>
            </w:r>
          </w:p>
        </w:tc>
        <w:tc>
          <w:tcPr>
            <w:tcW w:w="2552" w:type="dxa"/>
            <w:shd w:val="clear" w:color="auto" w:fill="D9D9D9"/>
            <w:vAlign w:val="center"/>
          </w:tcPr>
          <w:p w14:paraId="59868C3B"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9BE8D33" w14:textId="77777777" w:rsidR="00F55C8C" w:rsidRPr="007F1DC7" w:rsidRDefault="00F55C8C" w:rsidP="00F55C8C">
            <w:r w:rsidRPr="007F1DC7">
              <w:t>всего, в том числе:</w:t>
            </w:r>
          </w:p>
        </w:tc>
        <w:tc>
          <w:tcPr>
            <w:tcW w:w="1276" w:type="dxa"/>
            <w:shd w:val="clear" w:color="auto" w:fill="D9D9D9"/>
            <w:vAlign w:val="center"/>
          </w:tcPr>
          <w:p w14:paraId="3E3BA83B" w14:textId="77777777" w:rsidR="00F55C8C" w:rsidRPr="007F1DC7" w:rsidRDefault="00F55C8C" w:rsidP="00F55C8C">
            <w:r w:rsidRPr="007F1DC7">
              <w:t>Объект/</w:t>
            </w:r>
          </w:p>
          <w:p w14:paraId="11B1BCF2" w14:textId="77777777" w:rsidR="00F55C8C" w:rsidRPr="007F1DC7" w:rsidRDefault="00F55C8C" w:rsidP="00F55C8C">
            <w:r w:rsidRPr="007F1DC7">
              <w:t>кол-во мест</w:t>
            </w:r>
          </w:p>
        </w:tc>
        <w:tc>
          <w:tcPr>
            <w:tcW w:w="1701" w:type="dxa"/>
            <w:shd w:val="clear" w:color="auto" w:fill="D9D9D9"/>
            <w:vAlign w:val="center"/>
          </w:tcPr>
          <w:p w14:paraId="6AAA5DC3" w14:textId="77777777" w:rsidR="00F55C8C" w:rsidRPr="007F1DC7" w:rsidRDefault="00F55C8C" w:rsidP="00F55C8C">
            <w:r w:rsidRPr="007F1DC7">
              <w:t>0</w:t>
            </w:r>
          </w:p>
        </w:tc>
        <w:tc>
          <w:tcPr>
            <w:tcW w:w="3118" w:type="dxa"/>
            <w:shd w:val="clear" w:color="auto" w:fill="D9D9D9"/>
            <w:vAlign w:val="center"/>
          </w:tcPr>
          <w:p w14:paraId="24DBF77B"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25B1E3E8" w14:textId="77777777" w:rsidR="00F55C8C" w:rsidRPr="007F1DC7" w:rsidRDefault="00F55C8C" w:rsidP="00F55C8C">
            <w:r w:rsidRPr="007F1DC7">
              <w:t>-</w:t>
            </w:r>
          </w:p>
        </w:tc>
        <w:tc>
          <w:tcPr>
            <w:tcW w:w="1560" w:type="dxa"/>
            <w:shd w:val="clear" w:color="auto" w:fill="D9D9D9"/>
            <w:vAlign w:val="center"/>
          </w:tcPr>
          <w:p w14:paraId="3480F3EE"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521AB139" w14:textId="77777777" w:rsidR="00F55C8C" w:rsidRPr="007F1DC7" w:rsidRDefault="00F55C8C" w:rsidP="00F55C8C">
            <w:r w:rsidRPr="007F1DC7">
              <w:t>-</w:t>
            </w:r>
          </w:p>
        </w:tc>
      </w:tr>
      <w:tr w:rsidR="007F1DC7" w:rsidRPr="007F1DC7" w14:paraId="6F85C647" w14:textId="77777777" w:rsidTr="00F55C8C">
        <w:trPr>
          <w:trHeight w:val="239"/>
        </w:trPr>
        <w:tc>
          <w:tcPr>
            <w:tcW w:w="630" w:type="dxa"/>
            <w:shd w:val="clear" w:color="auto" w:fill="auto"/>
            <w:vAlign w:val="center"/>
          </w:tcPr>
          <w:p w14:paraId="5CB11361" w14:textId="77777777" w:rsidR="00F55C8C" w:rsidRPr="007F1DC7" w:rsidRDefault="00F55C8C" w:rsidP="00F55C8C"/>
        </w:tc>
        <w:tc>
          <w:tcPr>
            <w:tcW w:w="2552" w:type="dxa"/>
            <w:shd w:val="clear" w:color="auto" w:fill="auto"/>
            <w:vAlign w:val="center"/>
          </w:tcPr>
          <w:p w14:paraId="1041558B" w14:textId="77777777" w:rsidR="00F55C8C" w:rsidRPr="007F1DC7" w:rsidRDefault="00F55C8C" w:rsidP="00F55C8C">
            <w:pPr>
              <w:rPr>
                <w:rFonts w:eastAsia="Calibri"/>
                <w:lang w:eastAsia="en-US"/>
              </w:rPr>
            </w:pPr>
          </w:p>
        </w:tc>
        <w:tc>
          <w:tcPr>
            <w:tcW w:w="1276" w:type="dxa"/>
            <w:shd w:val="clear" w:color="auto" w:fill="auto"/>
            <w:vAlign w:val="center"/>
          </w:tcPr>
          <w:p w14:paraId="357B7F27" w14:textId="77777777" w:rsidR="00F55C8C" w:rsidRPr="007F1DC7" w:rsidRDefault="00F55C8C" w:rsidP="00F55C8C"/>
        </w:tc>
        <w:tc>
          <w:tcPr>
            <w:tcW w:w="1701" w:type="dxa"/>
            <w:shd w:val="clear" w:color="auto" w:fill="auto"/>
            <w:vAlign w:val="center"/>
          </w:tcPr>
          <w:p w14:paraId="5DC9C3D9" w14:textId="77777777" w:rsidR="00F55C8C" w:rsidRPr="007F1DC7" w:rsidRDefault="00F55C8C" w:rsidP="00F55C8C"/>
        </w:tc>
        <w:tc>
          <w:tcPr>
            <w:tcW w:w="3118" w:type="dxa"/>
            <w:shd w:val="clear" w:color="auto" w:fill="auto"/>
            <w:vAlign w:val="center"/>
          </w:tcPr>
          <w:p w14:paraId="206B3D04" w14:textId="77777777" w:rsidR="00F55C8C" w:rsidRPr="007F1DC7" w:rsidRDefault="00F55C8C" w:rsidP="00F55C8C"/>
        </w:tc>
        <w:tc>
          <w:tcPr>
            <w:tcW w:w="2693" w:type="dxa"/>
            <w:shd w:val="clear" w:color="auto" w:fill="auto"/>
            <w:vAlign w:val="center"/>
          </w:tcPr>
          <w:p w14:paraId="4D108C7B" w14:textId="77777777" w:rsidR="00F55C8C" w:rsidRPr="007F1DC7" w:rsidRDefault="00F55C8C" w:rsidP="00F55C8C"/>
        </w:tc>
        <w:tc>
          <w:tcPr>
            <w:tcW w:w="1560" w:type="dxa"/>
            <w:shd w:val="clear" w:color="auto" w:fill="auto"/>
            <w:vAlign w:val="center"/>
          </w:tcPr>
          <w:p w14:paraId="0EEA3636" w14:textId="77777777" w:rsidR="00F55C8C" w:rsidRPr="007F1DC7" w:rsidRDefault="00F55C8C" w:rsidP="00F55C8C"/>
        </w:tc>
        <w:tc>
          <w:tcPr>
            <w:tcW w:w="1701" w:type="dxa"/>
            <w:shd w:val="clear" w:color="auto" w:fill="auto"/>
            <w:vAlign w:val="center"/>
          </w:tcPr>
          <w:p w14:paraId="4A2E5BD5" w14:textId="77777777" w:rsidR="00F55C8C" w:rsidRPr="007F1DC7" w:rsidRDefault="00F55C8C" w:rsidP="00F55C8C"/>
        </w:tc>
      </w:tr>
      <w:tr w:rsidR="007F1DC7" w:rsidRPr="007F1DC7" w14:paraId="3924AA08" w14:textId="77777777" w:rsidTr="00F55C8C">
        <w:trPr>
          <w:trHeight w:val="239"/>
        </w:trPr>
        <w:tc>
          <w:tcPr>
            <w:tcW w:w="630" w:type="dxa"/>
            <w:shd w:val="clear" w:color="auto" w:fill="BFBFBF"/>
            <w:vAlign w:val="center"/>
          </w:tcPr>
          <w:p w14:paraId="7A149211" w14:textId="77777777" w:rsidR="00F55C8C" w:rsidRPr="007F1DC7" w:rsidRDefault="00F55C8C" w:rsidP="00F55C8C">
            <w:r w:rsidRPr="007F1DC7">
              <w:t>2.</w:t>
            </w:r>
          </w:p>
        </w:tc>
        <w:tc>
          <w:tcPr>
            <w:tcW w:w="2552" w:type="dxa"/>
            <w:shd w:val="clear" w:color="auto" w:fill="BFBFBF"/>
          </w:tcPr>
          <w:p w14:paraId="0234952F" w14:textId="77777777" w:rsidR="00F55C8C" w:rsidRPr="007F1DC7" w:rsidRDefault="00F55C8C" w:rsidP="00F55C8C">
            <w:r w:rsidRPr="007F1DC7">
              <w:t>Библиотеки</w:t>
            </w:r>
          </w:p>
        </w:tc>
        <w:tc>
          <w:tcPr>
            <w:tcW w:w="1276" w:type="dxa"/>
            <w:shd w:val="clear" w:color="auto" w:fill="BFBFBF"/>
          </w:tcPr>
          <w:p w14:paraId="364BDB0E" w14:textId="77777777" w:rsidR="00F55C8C" w:rsidRPr="007F1DC7" w:rsidRDefault="00F55C8C" w:rsidP="00F55C8C"/>
        </w:tc>
        <w:tc>
          <w:tcPr>
            <w:tcW w:w="1701" w:type="dxa"/>
            <w:shd w:val="clear" w:color="auto" w:fill="BFBFBF"/>
            <w:vAlign w:val="center"/>
          </w:tcPr>
          <w:p w14:paraId="171F7DA9" w14:textId="77777777" w:rsidR="00F55C8C" w:rsidRPr="007F1DC7" w:rsidRDefault="00F55C8C" w:rsidP="00F55C8C"/>
        </w:tc>
        <w:tc>
          <w:tcPr>
            <w:tcW w:w="3118" w:type="dxa"/>
            <w:shd w:val="clear" w:color="auto" w:fill="BFBFBF"/>
            <w:vAlign w:val="center"/>
          </w:tcPr>
          <w:p w14:paraId="2E247125" w14:textId="77777777" w:rsidR="00F55C8C" w:rsidRPr="007F1DC7" w:rsidRDefault="00F55C8C" w:rsidP="00F55C8C">
            <w:pPr>
              <w:rPr>
                <w:lang w:eastAsia="x-none"/>
              </w:rPr>
            </w:pPr>
          </w:p>
        </w:tc>
        <w:tc>
          <w:tcPr>
            <w:tcW w:w="2693" w:type="dxa"/>
            <w:shd w:val="clear" w:color="auto" w:fill="BFBFBF"/>
            <w:vAlign w:val="center"/>
          </w:tcPr>
          <w:p w14:paraId="47156D7C" w14:textId="77777777" w:rsidR="00F55C8C" w:rsidRPr="007F1DC7" w:rsidRDefault="00F55C8C" w:rsidP="00F55C8C"/>
        </w:tc>
        <w:tc>
          <w:tcPr>
            <w:tcW w:w="1560" w:type="dxa"/>
            <w:shd w:val="clear" w:color="auto" w:fill="BFBFBF"/>
            <w:vAlign w:val="center"/>
          </w:tcPr>
          <w:p w14:paraId="1C160E1C" w14:textId="77777777" w:rsidR="00F55C8C" w:rsidRPr="007F1DC7" w:rsidRDefault="00F55C8C" w:rsidP="00F55C8C"/>
        </w:tc>
        <w:tc>
          <w:tcPr>
            <w:tcW w:w="1701" w:type="dxa"/>
            <w:shd w:val="clear" w:color="auto" w:fill="BFBFBF"/>
            <w:vAlign w:val="center"/>
          </w:tcPr>
          <w:p w14:paraId="1527F668" w14:textId="77777777" w:rsidR="00F55C8C" w:rsidRPr="007F1DC7" w:rsidRDefault="00F55C8C" w:rsidP="00F55C8C"/>
        </w:tc>
      </w:tr>
      <w:tr w:rsidR="007F1DC7" w:rsidRPr="007F1DC7" w14:paraId="3F0B6836" w14:textId="77777777" w:rsidTr="00F55C8C">
        <w:trPr>
          <w:trHeight w:val="239"/>
        </w:trPr>
        <w:tc>
          <w:tcPr>
            <w:tcW w:w="630" w:type="dxa"/>
            <w:shd w:val="clear" w:color="auto" w:fill="D9D9D9"/>
            <w:vAlign w:val="center"/>
          </w:tcPr>
          <w:p w14:paraId="4E9BBBDD" w14:textId="77777777" w:rsidR="00F55C8C" w:rsidRPr="007F1DC7" w:rsidRDefault="00F55C8C" w:rsidP="00F55C8C">
            <w:r w:rsidRPr="007F1DC7">
              <w:t>2.1</w:t>
            </w:r>
          </w:p>
        </w:tc>
        <w:tc>
          <w:tcPr>
            <w:tcW w:w="2552" w:type="dxa"/>
            <w:shd w:val="clear" w:color="auto" w:fill="D9D9D9"/>
            <w:vAlign w:val="center"/>
          </w:tcPr>
          <w:p w14:paraId="4782E7A6"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3FDA765"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350B8A3C" w14:textId="77777777" w:rsidR="00F55C8C" w:rsidRPr="007F1DC7" w:rsidRDefault="00F55C8C" w:rsidP="00F55C8C">
            <w:r w:rsidRPr="007F1DC7">
              <w:t>Объект</w:t>
            </w:r>
          </w:p>
        </w:tc>
        <w:tc>
          <w:tcPr>
            <w:tcW w:w="1701" w:type="dxa"/>
            <w:shd w:val="clear" w:color="auto" w:fill="D9D9D9"/>
            <w:vAlign w:val="center"/>
          </w:tcPr>
          <w:p w14:paraId="16C2F0A6" w14:textId="77777777" w:rsidR="00F55C8C" w:rsidRPr="007F1DC7" w:rsidRDefault="00F55C8C" w:rsidP="00F55C8C">
            <w:r w:rsidRPr="007F1DC7">
              <w:t>0</w:t>
            </w:r>
          </w:p>
        </w:tc>
        <w:tc>
          <w:tcPr>
            <w:tcW w:w="3118" w:type="dxa"/>
            <w:shd w:val="clear" w:color="auto" w:fill="D9D9D9"/>
            <w:vAlign w:val="center"/>
          </w:tcPr>
          <w:p w14:paraId="4F96C368"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65D341F9" w14:textId="77777777" w:rsidR="00F55C8C" w:rsidRPr="007F1DC7" w:rsidRDefault="00F55C8C" w:rsidP="00F55C8C">
            <w:r w:rsidRPr="007F1DC7">
              <w:t>-</w:t>
            </w:r>
          </w:p>
        </w:tc>
        <w:tc>
          <w:tcPr>
            <w:tcW w:w="1560" w:type="dxa"/>
            <w:shd w:val="clear" w:color="auto" w:fill="D9D9D9"/>
            <w:vAlign w:val="center"/>
          </w:tcPr>
          <w:p w14:paraId="7496DB73"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5A6DBD7E" w14:textId="77777777" w:rsidR="00F55C8C" w:rsidRPr="007F1DC7" w:rsidRDefault="00F55C8C" w:rsidP="00F55C8C">
            <w:r w:rsidRPr="007F1DC7">
              <w:t>-</w:t>
            </w:r>
          </w:p>
        </w:tc>
      </w:tr>
      <w:tr w:rsidR="007F1DC7" w:rsidRPr="007F1DC7" w14:paraId="1F676E0C" w14:textId="77777777" w:rsidTr="00F55C8C">
        <w:trPr>
          <w:trHeight w:val="239"/>
        </w:trPr>
        <w:tc>
          <w:tcPr>
            <w:tcW w:w="630" w:type="dxa"/>
            <w:vAlign w:val="center"/>
          </w:tcPr>
          <w:p w14:paraId="33A9A680" w14:textId="77777777" w:rsidR="00F55C8C" w:rsidRPr="007F1DC7" w:rsidRDefault="00F55C8C" w:rsidP="00F55C8C"/>
        </w:tc>
        <w:tc>
          <w:tcPr>
            <w:tcW w:w="2552" w:type="dxa"/>
            <w:vAlign w:val="center"/>
          </w:tcPr>
          <w:p w14:paraId="0E654FE6" w14:textId="77777777" w:rsidR="00F55C8C" w:rsidRPr="007F1DC7" w:rsidRDefault="00F55C8C" w:rsidP="00F55C8C">
            <w:pPr>
              <w:rPr>
                <w:rFonts w:eastAsia="Calibri"/>
                <w:lang w:eastAsia="en-US"/>
              </w:rPr>
            </w:pPr>
          </w:p>
        </w:tc>
        <w:tc>
          <w:tcPr>
            <w:tcW w:w="1276" w:type="dxa"/>
            <w:vAlign w:val="center"/>
          </w:tcPr>
          <w:p w14:paraId="5FB6E466" w14:textId="77777777" w:rsidR="00F55C8C" w:rsidRPr="007F1DC7" w:rsidRDefault="00F55C8C" w:rsidP="00F55C8C"/>
        </w:tc>
        <w:tc>
          <w:tcPr>
            <w:tcW w:w="1701" w:type="dxa"/>
            <w:vAlign w:val="center"/>
          </w:tcPr>
          <w:p w14:paraId="0664FF97" w14:textId="77777777" w:rsidR="00F55C8C" w:rsidRPr="007F1DC7" w:rsidRDefault="00F55C8C" w:rsidP="00F55C8C"/>
        </w:tc>
        <w:tc>
          <w:tcPr>
            <w:tcW w:w="3118" w:type="dxa"/>
            <w:vAlign w:val="center"/>
          </w:tcPr>
          <w:p w14:paraId="6BADF1DC" w14:textId="77777777" w:rsidR="00F55C8C" w:rsidRPr="007F1DC7" w:rsidRDefault="00F55C8C" w:rsidP="00F55C8C">
            <w:pPr>
              <w:rPr>
                <w:lang w:eastAsia="x-none"/>
              </w:rPr>
            </w:pPr>
          </w:p>
        </w:tc>
        <w:tc>
          <w:tcPr>
            <w:tcW w:w="2693" w:type="dxa"/>
            <w:vAlign w:val="center"/>
          </w:tcPr>
          <w:p w14:paraId="0B2472FF" w14:textId="77777777" w:rsidR="00F55C8C" w:rsidRPr="007F1DC7" w:rsidRDefault="00F55C8C" w:rsidP="00F55C8C"/>
        </w:tc>
        <w:tc>
          <w:tcPr>
            <w:tcW w:w="1560" w:type="dxa"/>
            <w:vAlign w:val="center"/>
          </w:tcPr>
          <w:p w14:paraId="105C4DAC" w14:textId="77777777" w:rsidR="00F55C8C" w:rsidRPr="007F1DC7" w:rsidRDefault="00F55C8C" w:rsidP="00F55C8C"/>
        </w:tc>
        <w:tc>
          <w:tcPr>
            <w:tcW w:w="1701" w:type="dxa"/>
            <w:vAlign w:val="center"/>
          </w:tcPr>
          <w:p w14:paraId="401C7954" w14:textId="77777777" w:rsidR="00F55C8C" w:rsidRPr="007F1DC7" w:rsidRDefault="00F55C8C" w:rsidP="00F55C8C"/>
        </w:tc>
      </w:tr>
      <w:tr w:rsidR="007F1DC7" w:rsidRPr="007F1DC7" w14:paraId="618D92DF" w14:textId="77777777" w:rsidTr="00F55C8C">
        <w:trPr>
          <w:trHeight w:val="239"/>
        </w:trPr>
        <w:tc>
          <w:tcPr>
            <w:tcW w:w="630" w:type="dxa"/>
            <w:shd w:val="clear" w:color="auto" w:fill="D9D9D9"/>
            <w:vAlign w:val="center"/>
          </w:tcPr>
          <w:p w14:paraId="5DF596BA" w14:textId="77777777" w:rsidR="00F55C8C" w:rsidRPr="007F1DC7" w:rsidRDefault="00F55C8C" w:rsidP="00F55C8C">
            <w:r w:rsidRPr="007F1DC7">
              <w:t>2.2</w:t>
            </w:r>
          </w:p>
        </w:tc>
        <w:tc>
          <w:tcPr>
            <w:tcW w:w="2552" w:type="dxa"/>
            <w:shd w:val="clear" w:color="auto" w:fill="D9D9D9"/>
            <w:vAlign w:val="center"/>
          </w:tcPr>
          <w:p w14:paraId="31A44BA4"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06F6A5E7" w14:textId="77777777" w:rsidR="00F55C8C" w:rsidRPr="007F1DC7" w:rsidRDefault="00F55C8C" w:rsidP="00F55C8C">
            <w:pPr>
              <w:rPr>
                <w:rFonts w:eastAsia="Calibri"/>
                <w:lang w:eastAsia="en-US"/>
              </w:rPr>
            </w:pPr>
            <w:r w:rsidRPr="007F1DC7">
              <w:t>всего, в том числе:</w:t>
            </w:r>
          </w:p>
        </w:tc>
        <w:tc>
          <w:tcPr>
            <w:tcW w:w="1276" w:type="dxa"/>
            <w:shd w:val="clear" w:color="auto" w:fill="D9D9D9"/>
            <w:vAlign w:val="center"/>
          </w:tcPr>
          <w:p w14:paraId="3F4741CB" w14:textId="77777777" w:rsidR="00F55C8C" w:rsidRPr="007F1DC7" w:rsidRDefault="00F55C8C" w:rsidP="00F55C8C">
            <w:r w:rsidRPr="007F1DC7">
              <w:t>Объект</w:t>
            </w:r>
          </w:p>
        </w:tc>
        <w:tc>
          <w:tcPr>
            <w:tcW w:w="1701" w:type="dxa"/>
            <w:shd w:val="clear" w:color="auto" w:fill="D9D9D9"/>
            <w:vAlign w:val="center"/>
          </w:tcPr>
          <w:p w14:paraId="2BB3EF66" w14:textId="77777777" w:rsidR="00F55C8C" w:rsidRPr="007F1DC7" w:rsidRDefault="00F55C8C" w:rsidP="00F55C8C">
            <w:r w:rsidRPr="007F1DC7">
              <w:t>0</w:t>
            </w:r>
          </w:p>
        </w:tc>
        <w:tc>
          <w:tcPr>
            <w:tcW w:w="3118" w:type="dxa"/>
            <w:shd w:val="clear" w:color="auto" w:fill="D9D9D9"/>
            <w:vAlign w:val="center"/>
          </w:tcPr>
          <w:p w14:paraId="30F3F00D" w14:textId="77777777" w:rsidR="00F55C8C" w:rsidRPr="007F1DC7" w:rsidRDefault="00F55C8C" w:rsidP="00F55C8C">
            <w:pPr>
              <w:rPr>
                <w:lang w:eastAsia="x-none"/>
              </w:rPr>
            </w:pPr>
            <w:r w:rsidRPr="007F1DC7">
              <w:rPr>
                <w:lang w:eastAsia="x-none"/>
              </w:rPr>
              <w:t>-</w:t>
            </w:r>
          </w:p>
        </w:tc>
        <w:tc>
          <w:tcPr>
            <w:tcW w:w="2693" w:type="dxa"/>
            <w:shd w:val="clear" w:color="auto" w:fill="D9D9D9"/>
            <w:vAlign w:val="center"/>
          </w:tcPr>
          <w:p w14:paraId="194CEDF4" w14:textId="77777777" w:rsidR="00F55C8C" w:rsidRPr="007F1DC7" w:rsidRDefault="00F55C8C" w:rsidP="00F55C8C">
            <w:r w:rsidRPr="007F1DC7">
              <w:t>-</w:t>
            </w:r>
          </w:p>
        </w:tc>
        <w:tc>
          <w:tcPr>
            <w:tcW w:w="1560" w:type="dxa"/>
            <w:shd w:val="clear" w:color="auto" w:fill="D9D9D9"/>
            <w:vAlign w:val="center"/>
          </w:tcPr>
          <w:p w14:paraId="37516B34" w14:textId="77777777" w:rsidR="00F55C8C" w:rsidRPr="007F1DC7" w:rsidRDefault="00F55C8C" w:rsidP="00F55C8C">
            <w:pPr>
              <w:rPr>
                <w:lang w:eastAsia="x-none"/>
              </w:rPr>
            </w:pPr>
            <w:r w:rsidRPr="007F1DC7">
              <w:rPr>
                <w:lang w:eastAsia="x-none"/>
              </w:rPr>
              <w:t>-</w:t>
            </w:r>
          </w:p>
        </w:tc>
        <w:tc>
          <w:tcPr>
            <w:tcW w:w="1701" w:type="dxa"/>
            <w:shd w:val="clear" w:color="auto" w:fill="D9D9D9"/>
            <w:vAlign w:val="center"/>
          </w:tcPr>
          <w:p w14:paraId="498A8142" w14:textId="77777777" w:rsidR="00F55C8C" w:rsidRPr="007F1DC7" w:rsidRDefault="00F55C8C" w:rsidP="00F55C8C">
            <w:r w:rsidRPr="007F1DC7">
              <w:t>-</w:t>
            </w:r>
          </w:p>
        </w:tc>
      </w:tr>
      <w:tr w:rsidR="007F1DC7" w:rsidRPr="007F1DC7" w14:paraId="462DC439" w14:textId="77777777" w:rsidTr="00F55C8C">
        <w:trPr>
          <w:trHeight w:val="239"/>
        </w:trPr>
        <w:tc>
          <w:tcPr>
            <w:tcW w:w="630" w:type="dxa"/>
            <w:shd w:val="clear" w:color="auto" w:fill="auto"/>
            <w:vAlign w:val="center"/>
          </w:tcPr>
          <w:p w14:paraId="0F48634F" w14:textId="77777777" w:rsidR="00F55C8C" w:rsidRPr="007F1DC7" w:rsidRDefault="00F55C8C" w:rsidP="00F55C8C"/>
        </w:tc>
        <w:tc>
          <w:tcPr>
            <w:tcW w:w="2552" w:type="dxa"/>
            <w:shd w:val="clear" w:color="auto" w:fill="auto"/>
            <w:vAlign w:val="center"/>
          </w:tcPr>
          <w:p w14:paraId="67168F8F" w14:textId="77777777" w:rsidR="00F55C8C" w:rsidRPr="007F1DC7" w:rsidRDefault="00F55C8C" w:rsidP="00F55C8C">
            <w:pPr>
              <w:rPr>
                <w:rFonts w:eastAsia="Calibri"/>
                <w:lang w:eastAsia="en-US"/>
              </w:rPr>
            </w:pPr>
          </w:p>
        </w:tc>
        <w:tc>
          <w:tcPr>
            <w:tcW w:w="1276" w:type="dxa"/>
            <w:shd w:val="clear" w:color="auto" w:fill="auto"/>
            <w:vAlign w:val="center"/>
          </w:tcPr>
          <w:p w14:paraId="678E5430" w14:textId="77777777" w:rsidR="00F55C8C" w:rsidRPr="007F1DC7" w:rsidRDefault="00F55C8C" w:rsidP="00F55C8C"/>
        </w:tc>
        <w:tc>
          <w:tcPr>
            <w:tcW w:w="1701" w:type="dxa"/>
            <w:shd w:val="clear" w:color="auto" w:fill="auto"/>
            <w:vAlign w:val="center"/>
          </w:tcPr>
          <w:p w14:paraId="5A409D36" w14:textId="77777777" w:rsidR="00F55C8C" w:rsidRPr="007F1DC7" w:rsidRDefault="00F55C8C" w:rsidP="00F55C8C"/>
        </w:tc>
        <w:tc>
          <w:tcPr>
            <w:tcW w:w="3118" w:type="dxa"/>
            <w:shd w:val="clear" w:color="auto" w:fill="auto"/>
            <w:vAlign w:val="center"/>
          </w:tcPr>
          <w:p w14:paraId="7BDC1068" w14:textId="77777777" w:rsidR="00F55C8C" w:rsidRPr="007F1DC7" w:rsidRDefault="00F55C8C" w:rsidP="00F55C8C">
            <w:pPr>
              <w:rPr>
                <w:lang w:eastAsia="x-none"/>
              </w:rPr>
            </w:pPr>
          </w:p>
        </w:tc>
        <w:tc>
          <w:tcPr>
            <w:tcW w:w="2693" w:type="dxa"/>
            <w:shd w:val="clear" w:color="auto" w:fill="auto"/>
            <w:vAlign w:val="center"/>
          </w:tcPr>
          <w:p w14:paraId="446E6649" w14:textId="77777777" w:rsidR="00F55C8C" w:rsidRPr="007F1DC7" w:rsidRDefault="00F55C8C" w:rsidP="00F55C8C"/>
        </w:tc>
        <w:tc>
          <w:tcPr>
            <w:tcW w:w="1560" w:type="dxa"/>
            <w:shd w:val="clear" w:color="auto" w:fill="auto"/>
            <w:vAlign w:val="center"/>
          </w:tcPr>
          <w:p w14:paraId="5A56C5C6" w14:textId="77777777" w:rsidR="00F55C8C" w:rsidRPr="007F1DC7" w:rsidRDefault="00F55C8C" w:rsidP="00F55C8C"/>
        </w:tc>
        <w:tc>
          <w:tcPr>
            <w:tcW w:w="1701" w:type="dxa"/>
            <w:shd w:val="clear" w:color="auto" w:fill="auto"/>
            <w:vAlign w:val="center"/>
          </w:tcPr>
          <w:p w14:paraId="4DEE332A" w14:textId="77777777" w:rsidR="00F55C8C" w:rsidRPr="007F1DC7" w:rsidRDefault="00F55C8C" w:rsidP="00F55C8C"/>
        </w:tc>
      </w:tr>
    </w:tbl>
    <w:p w14:paraId="64CDA31C" w14:textId="77777777" w:rsidR="00F55C8C" w:rsidRPr="007F1DC7" w:rsidRDefault="00F55C8C" w:rsidP="00F55C8C"/>
    <w:p w14:paraId="3FF7524C" w14:textId="77777777" w:rsidR="00F55C8C" w:rsidRPr="007F1DC7" w:rsidRDefault="00F55C8C" w:rsidP="00F55C8C">
      <w:pPr>
        <w:rPr>
          <w:lang w:eastAsia="x-none"/>
        </w:rPr>
      </w:pPr>
      <w:bookmarkStart w:id="61" w:name="_Toc30690635"/>
      <w:r w:rsidRPr="007F1DC7">
        <w:rPr>
          <w:lang w:eastAsia="x-none"/>
        </w:rPr>
        <w:t>2. Сведения об объектах федерального значения, планируемых к строительству и реконструкции на территории поселка Светлый</w:t>
      </w:r>
      <w:bookmarkEnd w:id="61"/>
    </w:p>
    <w:p w14:paraId="0E1D0162" w14:textId="77777777" w:rsidR="00F55C8C" w:rsidRPr="007F1DC7" w:rsidRDefault="00F55C8C" w:rsidP="00F55C8C">
      <w:pPr>
        <w:rPr>
          <w:lang w:eastAsia="en-US"/>
        </w:rPr>
      </w:pPr>
      <w:r w:rsidRPr="007F1DC7">
        <w:rPr>
          <w:lang w:eastAsia="en-US"/>
        </w:rPr>
        <w:t xml:space="preserve">На территории поселка Светлый отсутствуют объекты федерального значения, планируемые к строительству и реконструкции. </w:t>
      </w:r>
    </w:p>
    <w:p w14:paraId="09CAC2EE" w14:textId="77777777" w:rsidR="00F55C8C" w:rsidRPr="007F1DC7" w:rsidRDefault="00F55C8C" w:rsidP="00F55C8C">
      <w:pPr>
        <w:rPr>
          <w:lang w:eastAsia="x-none"/>
        </w:rPr>
      </w:pPr>
      <w:bookmarkStart w:id="62" w:name="_Toc30690636"/>
      <w:r w:rsidRPr="007F1DC7">
        <w:rPr>
          <w:lang w:eastAsia="x-none"/>
        </w:rPr>
        <w:t>3. Сведения об объектах регионального значения, планируемых к строительству и реконструкции на территории поселка Светлый</w:t>
      </w:r>
      <w:bookmarkEnd w:id="62"/>
    </w:p>
    <w:p w14:paraId="42A4CC06" w14:textId="77777777" w:rsidR="00F55C8C" w:rsidRPr="007F1DC7" w:rsidRDefault="00F55C8C" w:rsidP="00F55C8C">
      <w:r w:rsidRPr="007F1DC7">
        <w:t>Объекты транспортной инфраструктуры</w:t>
      </w:r>
    </w:p>
    <w:p w14:paraId="4733D86C" w14:textId="77777777" w:rsidR="00F55C8C" w:rsidRPr="007F1DC7" w:rsidRDefault="00F55C8C" w:rsidP="00F55C8C">
      <w:r w:rsidRPr="007F1DC7">
        <w:t>Таблица 3.6</w:t>
      </w:r>
    </w:p>
    <w:tbl>
      <w:tblPr>
        <w:tblW w:w="148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993"/>
        <w:gridCol w:w="2835"/>
        <w:gridCol w:w="1134"/>
        <w:gridCol w:w="1701"/>
        <w:gridCol w:w="850"/>
        <w:gridCol w:w="851"/>
        <w:gridCol w:w="1984"/>
        <w:gridCol w:w="2552"/>
        <w:gridCol w:w="1276"/>
      </w:tblGrid>
      <w:tr w:rsidR="007F1DC7" w:rsidRPr="007F1DC7" w14:paraId="271B778A" w14:textId="77777777" w:rsidTr="00F55C8C">
        <w:trPr>
          <w:tblHeader/>
        </w:trPr>
        <w:tc>
          <w:tcPr>
            <w:tcW w:w="630" w:type="dxa"/>
            <w:vMerge w:val="restart"/>
            <w:vAlign w:val="center"/>
          </w:tcPr>
          <w:p w14:paraId="2B0283B3" w14:textId="77777777" w:rsidR="00F55C8C" w:rsidRPr="007F1DC7" w:rsidRDefault="00F55C8C" w:rsidP="00F55C8C">
            <w:r w:rsidRPr="007F1DC7">
              <w:t>N</w:t>
            </w:r>
          </w:p>
          <w:p w14:paraId="1A83230D" w14:textId="77777777" w:rsidR="00F55C8C" w:rsidRPr="007F1DC7" w:rsidRDefault="00F55C8C" w:rsidP="00F55C8C">
            <w:r w:rsidRPr="007F1DC7">
              <w:t>п\п</w:t>
            </w:r>
          </w:p>
        </w:tc>
        <w:tc>
          <w:tcPr>
            <w:tcW w:w="993" w:type="dxa"/>
            <w:vMerge w:val="restart"/>
            <w:vAlign w:val="center"/>
          </w:tcPr>
          <w:p w14:paraId="33E465F7" w14:textId="77777777" w:rsidR="00F55C8C" w:rsidRPr="007F1DC7" w:rsidRDefault="00F55C8C" w:rsidP="00F55C8C">
            <w:r w:rsidRPr="007F1DC7">
              <w:t>Номер дороги</w:t>
            </w:r>
          </w:p>
        </w:tc>
        <w:tc>
          <w:tcPr>
            <w:tcW w:w="2835" w:type="dxa"/>
            <w:vMerge w:val="restart"/>
            <w:vAlign w:val="center"/>
          </w:tcPr>
          <w:p w14:paraId="5C289011" w14:textId="77777777" w:rsidR="00F55C8C" w:rsidRPr="007F1DC7" w:rsidRDefault="00F55C8C" w:rsidP="00F55C8C">
            <w:r w:rsidRPr="007F1DC7">
              <w:t>Наименование объекта</w:t>
            </w:r>
          </w:p>
        </w:tc>
        <w:tc>
          <w:tcPr>
            <w:tcW w:w="2835" w:type="dxa"/>
            <w:gridSpan w:val="2"/>
            <w:vAlign w:val="center"/>
          </w:tcPr>
          <w:p w14:paraId="1B2BC621" w14:textId="77777777" w:rsidR="00F55C8C" w:rsidRPr="007F1DC7" w:rsidRDefault="00F55C8C" w:rsidP="00F55C8C">
            <w:r w:rsidRPr="007F1DC7">
              <w:t>Характеристика объекта</w:t>
            </w:r>
          </w:p>
        </w:tc>
        <w:tc>
          <w:tcPr>
            <w:tcW w:w="1701" w:type="dxa"/>
            <w:gridSpan w:val="2"/>
            <w:vAlign w:val="center"/>
          </w:tcPr>
          <w:p w14:paraId="795C8D51" w14:textId="77777777" w:rsidR="00F55C8C" w:rsidRPr="007F1DC7" w:rsidRDefault="00F55C8C" w:rsidP="00F55C8C">
            <w:r w:rsidRPr="007F1DC7">
              <w:t>Категория дороги</w:t>
            </w:r>
          </w:p>
        </w:tc>
        <w:tc>
          <w:tcPr>
            <w:tcW w:w="1984" w:type="dxa"/>
            <w:vMerge w:val="restart"/>
            <w:vAlign w:val="center"/>
          </w:tcPr>
          <w:p w14:paraId="6EA65881" w14:textId="77777777" w:rsidR="00F55C8C" w:rsidRPr="007F1DC7" w:rsidRDefault="00F55C8C" w:rsidP="00F55C8C">
            <w:r w:rsidRPr="007F1DC7">
              <w:t xml:space="preserve">Местоположение, </w:t>
            </w:r>
          </w:p>
          <w:p w14:paraId="7E9E4545" w14:textId="77777777" w:rsidR="00F55C8C" w:rsidRPr="007F1DC7" w:rsidRDefault="00F55C8C" w:rsidP="00F55C8C">
            <w:r w:rsidRPr="007F1DC7">
              <w:t>функциональная зона</w:t>
            </w:r>
          </w:p>
        </w:tc>
        <w:tc>
          <w:tcPr>
            <w:tcW w:w="3828" w:type="dxa"/>
            <w:gridSpan w:val="2"/>
          </w:tcPr>
          <w:p w14:paraId="18D46460" w14:textId="77777777" w:rsidR="00F55C8C" w:rsidRPr="007F1DC7" w:rsidRDefault="00F55C8C" w:rsidP="00F55C8C">
            <w:r w:rsidRPr="007F1DC7">
              <w:t>Наличие зоны с особыми условиями</w:t>
            </w:r>
          </w:p>
        </w:tc>
      </w:tr>
      <w:tr w:rsidR="007F1DC7" w:rsidRPr="007F1DC7" w14:paraId="1F982833" w14:textId="77777777" w:rsidTr="00F55C8C">
        <w:trPr>
          <w:trHeight w:val="569"/>
          <w:tblHeader/>
        </w:trPr>
        <w:tc>
          <w:tcPr>
            <w:tcW w:w="630" w:type="dxa"/>
            <w:vMerge/>
          </w:tcPr>
          <w:p w14:paraId="63C5B99B" w14:textId="77777777" w:rsidR="00F55C8C" w:rsidRPr="007F1DC7" w:rsidRDefault="00F55C8C" w:rsidP="00F55C8C"/>
        </w:tc>
        <w:tc>
          <w:tcPr>
            <w:tcW w:w="993" w:type="dxa"/>
            <w:vMerge/>
          </w:tcPr>
          <w:p w14:paraId="336E4C4C" w14:textId="77777777" w:rsidR="00F55C8C" w:rsidRPr="007F1DC7" w:rsidRDefault="00F55C8C" w:rsidP="00F55C8C"/>
        </w:tc>
        <w:tc>
          <w:tcPr>
            <w:tcW w:w="2835" w:type="dxa"/>
            <w:vMerge/>
          </w:tcPr>
          <w:p w14:paraId="2971C30C" w14:textId="77777777" w:rsidR="00F55C8C" w:rsidRPr="007F1DC7" w:rsidRDefault="00F55C8C" w:rsidP="00F55C8C"/>
        </w:tc>
        <w:tc>
          <w:tcPr>
            <w:tcW w:w="1134" w:type="dxa"/>
            <w:vAlign w:val="center"/>
          </w:tcPr>
          <w:p w14:paraId="0C54691F" w14:textId="77777777" w:rsidR="00F55C8C" w:rsidRPr="007F1DC7" w:rsidRDefault="00F55C8C" w:rsidP="00F55C8C">
            <w:r w:rsidRPr="007F1DC7">
              <w:t>Единица измерения</w:t>
            </w:r>
          </w:p>
        </w:tc>
        <w:tc>
          <w:tcPr>
            <w:tcW w:w="1701" w:type="dxa"/>
            <w:vAlign w:val="center"/>
          </w:tcPr>
          <w:p w14:paraId="1D5181DC" w14:textId="77777777" w:rsidR="00F55C8C" w:rsidRPr="007F1DC7" w:rsidRDefault="00F55C8C" w:rsidP="00F55C8C">
            <w:r w:rsidRPr="007F1DC7">
              <w:t>Количественный показатель</w:t>
            </w:r>
          </w:p>
        </w:tc>
        <w:tc>
          <w:tcPr>
            <w:tcW w:w="850" w:type="dxa"/>
            <w:vAlign w:val="center"/>
          </w:tcPr>
          <w:p w14:paraId="5AEFA638" w14:textId="77777777" w:rsidR="00F55C8C" w:rsidRPr="007F1DC7" w:rsidRDefault="00F55C8C" w:rsidP="00F55C8C">
            <w:r w:rsidRPr="007F1DC7">
              <w:t>2018 г.</w:t>
            </w:r>
          </w:p>
        </w:tc>
        <w:tc>
          <w:tcPr>
            <w:tcW w:w="851" w:type="dxa"/>
            <w:vAlign w:val="center"/>
          </w:tcPr>
          <w:p w14:paraId="36C88F41" w14:textId="77777777" w:rsidR="00F55C8C" w:rsidRPr="007F1DC7" w:rsidRDefault="00F55C8C" w:rsidP="00F55C8C">
            <w:r w:rsidRPr="007F1DC7">
              <w:t>2035 г.</w:t>
            </w:r>
          </w:p>
        </w:tc>
        <w:tc>
          <w:tcPr>
            <w:tcW w:w="1984" w:type="dxa"/>
            <w:vMerge/>
          </w:tcPr>
          <w:p w14:paraId="472C9372" w14:textId="77777777" w:rsidR="00F55C8C" w:rsidRPr="007F1DC7" w:rsidRDefault="00F55C8C" w:rsidP="00F55C8C"/>
        </w:tc>
        <w:tc>
          <w:tcPr>
            <w:tcW w:w="2552" w:type="dxa"/>
            <w:vAlign w:val="center"/>
          </w:tcPr>
          <w:p w14:paraId="1421464C" w14:textId="77777777" w:rsidR="00F55C8C" w:rsidRPr="007F1DC7" w:rsidRDefault="00F55C8C" w:rsidP="00F55C8C">
            <w:r w:rsidRPr="007F1DC7">
              <w:t>Вид зоны</w:t>
            </w:r>
          </w:p>
        </w:tc>
        <w:tc>
          <w:tcPr>
            <w:tcW w:w="1276" w:type="dxa"/>
            <w:vAlign w:val="center"/>
          </w:tcPr>
          <w:p w14:paraId="5B9288D5" w14:textId="77777777" w:rsidR="00F55C8C" w:rsidRPr="007F1DC7" w:rsidRDefault="00F55C8C" w:rsidP="00F55C8C">
            <w:r w:rsidRPr="007F1DC7">
              <w:t>Количественный показатель</w:t>
            </w:r>
          </w:p>
        </w:tc>
      </w:tr>
      <w:tr w:rsidR="007F1DC7" w:rsidRPr="007F1DC7" w14:paraId="5FA8E01B" w14:textId="77777777" w:rsidTr="00F55C8C">
        <w:trPr>
          <w:trHeight w:val="212"/>
        </w:trPr>
        <w:tc>
          <w:tcPr>
            <w:tcW w:w="630" w:type="dxa"/>
            <w:shd w:val="clear" w:color="auto" w:fill="BFBFBF"/>
          </w:tcPr>
          <w:p w14:paraId="2B4AF7AF" w14:textId="77777777" w:rsidR="00F55C8C" w:rsidRPr="007F1DC7" w:rsidRDefault="00F55C8C" w:rsidP="00F55C8C">
            <w:r w:rsidRPr="007F1DC7">
              <w:t>1.</w:t>
            </w:r>
          </w:p>
        </w:tc>
        <w:tc>
          <w:tcPr>
            <w:tcW w:w="14176" w:type="dxa"/>
            <w:gridSpan w:val="9"/>
            <w:shd w:val="clear" w:color="auto" w:fill="BFBFBF"/>
          </w:tcPr>
          <w:p w14:paraId="760CAF2A" w14:textId="77777777" w:rsidR="00F55C8C" w:rsidRPr="007F1DC7" w:rsidRDefault="00F55C8C" w:rsidP="00F55C8C">
            <w:r w:rsidRPr="007F1DC7">
              <w:t>Автодороги регионального значения</w:t>
            </w:r>
          </w:p>
        </w:tc>
      </w:tr>
      <w:tr w:rsidR="007F1DC7" w:rsidRPr="007F1DC7" w14:paraId="21C83265" w14:textId="77777777" w:rsidTr="00F55C8C">
        <w:trPr>
          <w:trHeight w:val="170"/>
        </w:trPr>
        <w:tc>
          <w:tcPr>
            <w:tcW w:w="630" w:type="dxa"/>
            <w:shd w:val="clear" w:color="auto" w:fill="D9D9D9"/>
          </w:tcPr>
          <w:p w14:paraId="6CAA63C4" w14:textId="77777777" w:rsidR="00F55C8C" w:rsidRPr="007F1DC7" w:rsidRDefault="00F55C8C" w:rsidP="00F55C8C">
            <w:r w:rsidRPr="007F1DC7">
              <w:t>1.1</w:t>
            </w:r>
          </w:p>
        </w:tc>
        <w:tc>
          <w:tcPr>
            <w:tcW w:w="3828" w:type="dxa"/>
            <w:gridSpan w:val="2"/>
            <w:shd w:val="clear" w:color="auto" w:fill="D9D9D9"/>
          </w:tcPr>
          <w:p w14:paraId="5FC24EFC"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3C5D1242" w14:textId="77777777" w:rsidR="00F55C8C" w:rsidRPr="007F1DC7" w:rsidRDefault="00F55C8C" w:rsidP="00F55C8C">
            <w:r w:rsidRPr="007F1DC7">
              <w:t>всего, в том числе:</w:t>
            </w:r>
          </w:p>
        </w:tc>
        <w:tc>
          <w:tcPr>
            <w:tcW w:w="1134" w:type="dxa"/>
            <w:shd w:val="clear" w:color="auto" w:fill="D9D9D9"/>
            <w:vAlign w:val="center"/>
          </w:tcPr>
          <w:p w14:paraId="5992395A" w14:textId="77777777" w:rsidR="00F55C8C" w:rsidRPr="007F1DC7" w:rsidRDefault="00F55C8C" w:rsidP="00F55C8C">
            <w:r w:rsidRPr="007F1DC7">
              <w:t>км</w:t>
            </w:r>
          </w:p>
        </w:tc>
        <w:tc>
          <w:tcPr>
            <w:tcW w:w="1701" w:type="dxa"/>
            <w:shd w:val="clear" w:color="auto" w:fill="D9D9D9"/>
            <w:vAlign w:val="center"/>
          </w:tcPr>
          <w:p w14:paraId="59AF278E" w14:textId="77777777" w:rsidR="00F55C8C" w:rsidRPr="007F1DC7" w:rsidRDefault="00F55C8C" w:rsidP="00F55C8C">
            <w:r w:rsidRPr="007F1DC7">
              <w:t>1,15</w:t>
            </w:r>
          </w:p>
        </w:tc>
        <w:tc>
          <w:tcPr>
            <w:tcW w:w="850" w:type="dxa"/>
            <w:shd w:val="clear" w:color="auto" w:fill="D9D9D9"/>
            <w:vAlign w:val="center"/>
          </w:tcPr>
          <w:p w14:paraId="2F8D6813" w14:textId="77777777" w:rsidR="00F55C8C" w:rsidRPr="007F1DC7" w:rsidRDefault="00F55C8C" w:rsidP="00F55C8C"/>
        </w:tc>
        <w:tc>
          <w:tcPr>
            <w:tcW w:w="851" w:type="dxa"/>
            <w:shd w:val="clear" w:color="auto" w:fill="D9D9D9"/>
            <w:vAlign w:val="center"/>
          </w:tcPr>
          <w:p w14:paraId="5EDE738C" w14:textId="77777777" w:rsidR="00F55C8C" w:rsidRPr="007F1DC7" w:rsidRDefault="00F55C8C" w:rsidP="00F55C8C"/>
        </w:tc>
        <w:tc>
          <w:tcPr>
            <w:tcW w:w="1984" w:type="dxa"/>
            <w:shd w:val="clear" w:color="auto" w:fill="D9D9D9"/>
            <w:vAlign w:val="center"/>
          </w:tcPr>
          <w:p w14:paraId="1703A91D" w14:textId="77777777" w:rsidR="00F55C8C" w:rsidRPr="007F1DC7" w:rsidRDefault="00F55C8C" w:rsidP="00F55C8C"/>
        </w:tc>
        <w:tc>
          <w:tcPr>
            <w:tcW w:w="2552" w:type="dxa"/>
            <w:shd w:val="clear" w:color="auto" w:fill="D9D9D9"/>
            <w:vAlign w:val="center"/>
          </w:tcPr>
          <w:p w14:paraId="027B7C8E" w14:textId="77777777" w:rsidR="00F55C8C" w:rsidRPr="007F1DC7" w:rsidRDefault="00F55C8C" w:rsidP="00F55C8C"/>
        </w:tc>
        <w:tc>
          <w:tcPr>
            <w:tcW w:w="1276" w:type="dxa"/>
            <w:shd w:val="clear" w:color="auto" w:fill="D9D9D9"/>
            <w:vAlign w:val="center"/>
          </w:tcPr>
          <w:p w14:paraId="5665FDD8" w14:textId="77777777" w:rsidR="00F55C8C" w:rsidRPr="007F1DC7" w:rsidRDefault="00F55C8C" w:rsidP="00F55C8C"/>
        </w:tc>
      </w:tr>
      <w:tr w:rsidR="007F1DC7" w:rsidRPr="007F1DC7" w14:paraId="14A2B9FF" w14:textId="77777777" w:rsidTr="00F55C8C">
        <w:trPr>
          <w:trHeight w:val="305"/>
        </w:trPr>
        <w:tc>
          <w:tcPr>
            <w:tcW w:w="630" w:type="dxa"/>
            <w:vAlign w:val="center"/>
          </w:tcPr>
          <w:p w14:paraId="18421EE4" w14:textId="77777777" w:rsidR="00F55C8C" w:rsidRPr="007F1DC7" w:rsidRDefault="00F55C8C" w:rsidP="00F55C8C">
            <w:r w:rsidRPr="007F1DC7">
              <w:t>1.1.1</w:t>
            </w:r>
          </w:p>
        </w:tc>
        <w:tc>
          <w:tcPr>
            <w:tcW w:w="993" w:type="dxa"/>
            <w:shd w:val="clear" w:color="auto" w:fill="auto"/>
            <w:vAlign w:val="center"/>
          </w:tcPr>
          <w:p w14:paraId="3BA7CE45" w14:textId="77777777" w:rsidR="00F55C8C" w:rsidRPr="007F1DC7" w:rsidRDefault="00F55C8C" w:rsidP="00F55C8C">
            <w:r w:rsidRPr="007F1DC7">
              <w:t>-</w:t>
            </w:r>
          </w:p>
        </w:tc>
        <w:tc>
          <w:tcPr>
            <w:tcW w:w="2835" w:type="dxa"/>
            <w:vAlign w:val="center"/>
          </w:tcPr>
          <w:p w14:paraId="2FA104CF" w14:textId="77777777" w:rsidR="00F55C8C" w:rsidRPr="007F1DC7" w:rsidRDefault="00F55C8C" w:rsidP="00F55C8C">
            <w:r w:rsidRPr="007F1DC7">
              <w:t>4 кольцо вокруг г. Екатеринбург на участке д. Большое Седельниково - п. Косулино</w:t>
            </w:r>
          </w:p>
        </w:tc>
        <w:tc>
          <w:tcPr>
            <w:tcW w:w="1134" w:type="dxa"/>
            <w:vAlign w:val="center"/>
          </w:tcPr>
          <w:p w14:paraId="4F424793" w14:textId="77777777" w:rsidR="00F55C8C" w:rsidRPr="007F1DC7" w:rsidRDefault="00F55C8C" w:rsidP="00F55C8C">
            <w:r w:rsidRPr="007F1DC7">
              <w:t>- « -</w:t>
            </w:r>
          </w:p>
        </w:tc>
        <w:tc>
          <w:tcPr>
            <w:tcW w:w="1701" w:type="dxa"/>
            <w:vAlign w:val="center"/>
          </w:tcPr>
          <w:p w14:paraId="3CC0AC18" w14:textId="77777777" w:rsidR="00F55C8C" w:rsidRPr="007F1DC7" w:rsidRDefault="00F55C8C" w:rsidP="00F55C8C">
            <w:r w:rsidRPr="007F1DC7">
              <w:t>1,15</w:t>
            </w:r>
          </w:p>
        </w:tc>
        <w:tc>
          <w:tcPr>
            <w:tcW w:w="850" w:type="dxa"/>
            <w:shd w:val="clear" w:color="auto" w:fill="auto"/>
            <w:vAlign w:val="center"/>
          </w:tcPr>
          <w:p w14:paraId="4696D874" w14:textId="77777777" w:rsidR="00F55C8C" w:rsidRPr="007F1DC7" w:rsidRDefault="00F55C8C" w:rsidP="00F55C8C">
            <w:r w:rsidRPr="007F1DC7">
              <w:t>-</w:t>
            </w:r>
          </w:p>
        </w:tc>
        <w:tc>
          <w:tcPr>
            <w:tcW w:w="851" w:type="dxa"/>
            <w:shd w:val="clear" w:color="auto" w:fill="auto"/>
            <w:vAlign w:val="center"/>
          </w:tcPr>
          <w:p w14:paraId="23FABBC6" w14:textId="77777777" w:rsidR="00F55C8C" w:rsidRPr="007F1DC7" w:rsidRDefault="00F55C8C" w:rsidP="00F55C8C">
            <w:pPr>
              <w:rPr>
                <w:lang w:val="en-US"/>
              </w:rPr>
            </w:pPr>
            <w:r w:rsidRPr="007F1DC7">
              <w:t>I</w:t>
            </w:r>
            <w:r w:rsidRPr="007F1DC7">
              <w:rPr>
                <w:lang w:val="en-US"/>
              </w:rPr>
              <w:t>I</w:t>
            </w:r>
          </w:p>
        </w:tc>
        <w:tc>
          <w:tcPr>
            <w:tcW w:w="1984" w:type="dxa"/>
            <w:vAlign w:val="center"/>
          </w:tcPr>
          <w:p w14:paraId="65026867" w14:textId="77777777" w:rsidR="00F55C8C" w:rsidRPr="007F1DC7" w:rsidRDefault="00F55C8C" w:rsidP="00F55C8C">
            <w:r w:rsidRPr="007F1DC7">
              <w:t>п. Светлый</w:t>
            </w:r>
          </w:p>
        </w:tc>
        <w:tc>
          <w:tcPr>
            <w:tcW w:w="2552" w:type="dxa"/>
            <w:vAlign w:val="center"/>
          </w:tcPr>
          <w:p w14:paraId="286C3094" w14:textId="77777777" w:rsidR="00F55C8C" w:rsidRPr="007F1DC7" w:rsidRDefault="00F55C8C" w:rsidP="00F55C8C">
            <w:r w:rsidRPr="007F1DC7">
              <w:t xml:space="preserve">Придорожная полоса </w:t>
            </w:r>
          </w:p>
        </w:tc>
        <w:tc>
          <w:tcPr>
            <w:tcW w:w="1276" w:type="dxa"/>
            <w:vAlign w:val="center"/>
          </w:tcPr>
          <w:p w14:paraId="59906C97" w14:textId="77777777" w:rsidR="00F55C8C" w:rsidRPr="007F1DC7" w:rsidRDefault="00F55C8C" w:rsidP="00F55C8C">
            <w:r w:rsidRPr="007F1DC7">
              <w:t>150 м*</w:t>
            </w:r>
          </w:p>
        </w:tc>
      </w:tr>
      <w:tr w:rsidR="007F1DC7" w:rsidRPr="007F1DC7" w14:paraId="48902ADA" w14:textId="77777777" w:rsidTr="00F55C8C">
        <w:trPr>
          <w:trHeight w:val="172"/>
        </w:trPr>
        <w:tc>
          <w:tcPr>
            <w:tcW w:w="630" w:type="dxa"/>
            <w:shd w:val="clear" w:color="auto" w:fill="D9D9D9"/>
            <w:vAlign w:val="center"/>
          </w:tcPr>
          <w:p w14:paraId="41C616A5" w14:textId="77777777" w:rsidR="00F55C8C" w:rsidRPr="007F1DC7" w:rsidRDefault="00F55C8C" w:rsidP="00F55C8C">
            <w:r w:rsidRPr="007F1DC7">
              <w:t>1.2</w:t>
            </w:r>
          </w:p>
        </w:tc>
        <w:tc>
          <w:tcPr>
            <w:tcW w:w="3828" w:type="dxa"/>
            <w:gridSpan w:val="2"/>
            <w:shd w:val="clear" w:color="auto" w:fill="D9D9D9"/>
          </w:tcPr>
          <w:p w14:paraId="675F9BD2" w14:textId="77777777" w:rsidR="00F55C8C" w:rsidRPr="007F1DC7" w:rsidRDefault="00F55C8C" w:rsidP="00F55C8C">
            <w:r w:rsidRPr="007F1DC7">
              <w:rPr>
                <w:rFonts w:eastAsia="Calibri"/>
                <w:lang w:eastAsia="en-US"/>
              </w:rPr>
              <w:t xml:space="preserve">реконструкция, </w:t>
            </w:r>
            <w:r w:rsidRPr="007F1DC7">
              <w:t>всего, в том числе:</w:t>
            </w:r>
          </w:p>
        </w:tc>
        <w:tc>
          <w:tcPr>
            <w:tcW w:w="1134" w:type="dxa"/>
            <w:shd w:val="clear" w:color="auto" w:fill="D9D9D9"/>
            <w:vAlign w:val="center"/>
          </w:tcPr>
          <w:p w14:paraId="59E9A5FF" w14:textId="77777777" w:rsidR="00F55C8C" w:rsidRPr="007F1DC7" w:rsidRDefault="00F55C8C" w:rsidP="00F55C8C">
            <w:r w:rsidRPr="007F1DC7">
              <w:t>км</w:t>
            </w:r>
          </w:p>
        </w:tc>
        <w:tc>
          <w:tcPr>
            <w:tcW w:w="1701" w:type="dxa"/>
            <w:shd w:val="clear" w:color="auto" w:fill="D9D9D9"/>
            <w:vAlign w:val="center"/>
          </w:tcPr>
          <w:p w14:paraId="73921840" w14:textId="77777777" w:rsidR="00F55C8C" w:rsidRPr="007F1DC7" w:rsidRDefault="00F55C8C" w:rsidP="00F55C8C">
            <w:r w:rsidRPr="007F1DC7">
              <w:t>1,65</w:t>
            </w:r>
          </w:p>
        </w:tc>
        <w:tc>
          <w:tcPr>
            <w:tcW w:w="850" w:type="dxa"/>
            <w:shd w:val="clear" w:color="auto" w:fill="D9D9D9"/>
            <w:vAlign w:val="center"/>
          </w:tcPr>
          <w:p w14:paraId="46B94FAD" w14:textId="77777777" w:rsidR="00F55C8C" w:rsidRPr="007F1DC7" w:rsidRDefault="00F55C8C" w:rsidP="00F55C8C"/>
        </w:tc>
        <w:tc>
          <w:tcPr>
            <w:tcW w:w="851" w:type="dxa"/>
            <w:shd w:val="clear" w:color="auto" w:fill="D9D9D9"/>
            <w:vAlign w:val="center"/>
          </w:tcPr>
          <w:p w14:paraId="4E328693" w14:textId="77777777" w:rsidR="00F55C8C" w:rsidRPr="007F1DC7" w:rsidRDefault="00F55C8C" w:rsidP="00F55C8C"/>
        </w:tc>
        <w:tc>
          <w:tcPr>
            <w:tcW w:w="1984" w:type="dxa"/>
            <w:shd w:val="clear" w:color="auto" w:fill="D9D9D9"/>
          </w:tcPr>
          <w:p w14:paraId="0361905F" w14:textId="77777777" w:rsidR="00F55C8C" w:rsidRPr="007F1DC7" w:rsidRDefault="00F55C8C" w:rsidP="00F55C8C"/>
        </w:tc>
        <w:tc>
          <w:tcPr>
            <w:tcW w:w="2552" w:type="dxa"/>
            <w:shd w:val="clear" w:color="auto" w:fill="D9D9D9"/>
            <w:vAlign w:val="center"/>
          </w:tcPr>
          <w:p w14:paraId="50EC2D41" w14:textId="77777777" w:rsidR="00F55C8C" w:rsidRPr="007F1DC7" w:rsidRDefault="00F55C8C" w:rsidP="00F55C8C"/>
        </w:tc>
        <w:tc>
          <w:tcPr>
            <w:tcW w:w="1276" w:type="dxa"/>
            <w:shd w:val="clear" w:color="auto" w:fill="D9D9D9"/>
            <w:vAlign w:val="center"/>
          </w:tcPr>
          <w:p w14:paraId="0F90FEEB" w14:textId="77777777" w:rsidR="00F55C8C" w:rsidRPr="007F1DC7" w:rsidRDefault="00F55C8C" w:rsidP="00F55C8C"/>
        </w:tc>
      </w:tr>
      <w:tr w:rsidR="007F1DC7" w:rsidRPr="007F1DC7" w14:paraId="14890456" w14:textId="77777777" w:rsidTr="00F55C8C">
        <w:trPr>
          <w:trHeight w:val="109"/>
        </w:trPr>
        <w:tc>
          <w:tcPr>
            <w:tcW w:w="630" w:type="dxa"/>
            <w:vAlign w:val="center"/>
          </w:tcPr>
          <w:p w14:paraId="5DC8D0D9" w14:textId="77777777" w:rsidR="00F55C8C" w:rsidRPr="007F1DC7" w:rsidRDefault="00F55C8C" w:rsidP="00F55C8C">
            <w:r w:rsidRPr="007F1DC7">
              <w:t>1.2.1</w:t>
            </w:r>
          </w:p>
        </w:tc>
        <w:tc>
          <w:tcPr>
            <w:tcW w:w="993" w:type="dxa"/>
            <w:shd w:val="clear" w:color="auto" w:fill="auto"/>
            <w:vAlign w:val="center"/>
          </w:tcPr>
          <w:p w14:paraId="7C0104FF" w14:textId="77777777" w:rsidR="00F55C8C" w:rsidRPr="007F1DC7" w:rsidRDefault="00F55C8C" w:rsidP="00F55C8C">
            <w:r w:rsidRPr="007F1DC7">
              <w:t>65 ОП РЗ 65К-2505000</w:t>
            </w:r>
          </w:p>
        </w:tc>
        <w:tc>
          <w:tcPr>
            <w:tcW w:w="2835" w:type="dxa"/>
            <w:vAlign w:val="center"/>
          </w:tcPr>
          <w:p w14:paraId="4E29A79E" w14:textId="77777777" w:rsidR="00F55C8C" w:rsidRPr="007F1DC7" w:rsidRDefault="00F55C8C" w:rsidP="00F55C8C">
            <w:r w:rsidRPr="007F1DC7">
              <w:t>«г.Арамиль - ст.Арамиль»</w:t>
            </w:r>
          </w:p>
        </w:tc>
        <w:tc>
          <w:tcPr>
            <w:tcW w:w="1134" w:type="dxa"/>
            <w:vAlign w:val="center"/>
          </w:tcPr>
          <w:p w14:paraId="2F103157" w14:textId="77777777" w:rsidR="00F55C8C" w:rsidRPr="007F1DC7" w:rsidRDefault="00F55C8C" w:rsidP="00F55C8C">
            <w:r w:rsidRPr="007F1DC7">
              <w:t>- « -</w:t>
            </w:r>
          </w:p>
        </w:tc>
        <w:tc>
          <w:tcPr>
            <w:tcW w:w="1701" w:type="dxa"/>
            <w:vAlign w:val="center"/>
          </w:tcPr>
          <w:p w14:paraId="1B41A163" w14:textId="77777777" w:rsidR="00F55C8C" w:rsidRPr="007F1DC7" w:rsidRDefault="00F55C8C" w:rsidP="00F55C8C">
            <w:r w:rsidRPr="007F1DC7">
              <w:t>1,65</w:t>
            </w:r>
          </w:p>
        </w:tc>
        <w:tc>
          <w:tcPr>
            <w:tcW w:w="850" w:type="dxa"/>
            <w:shd w:val="clear" w:color="auto" w:fill="auto"/>
            <w:vAlign w:val="center"/>
          </w:tcPr>
          <w:p w14:paraId="3FD91115" w14:textId="77777777" w:rsidR="00F55C8C" w:rsidRPr="007F1DC7" w:rsidRDefault="00F55C8C" w:rsidP="00F55C8C">
            <w:r w:rsidRPr="007F1DC7">
              <w:rPr>
                <w:lang w:val="en-US"/>
              </w:rPr>
              <w:t>IV</w:t>
            </w:r>
          </w:p>
        </w:tc>
        <w:tc>
          <w:tcPr>
            <w:tcW w:w="851" w:type="dxa"/>
            <w:shd w:val="clear" w:color="auto" w:fill="auto"/>
            <w:vAlign w:val="center"/>
          </w:tcPr>
          <w:p w14:paraId="05711C5D" w14:textId="77777777" w:rsidR="00F55C8C" w:rsidRPr="007F1DC7" w:rsidRDefault="00F55C8C" w:rsidP="00F55C8C">
            <w:r w:rsidRPr="007F1DC7">
              <w:rPr>
                <w:lang w:val="en-US"/>
              </w:rPr>
              <w:t>III</w:t>
            </w:r>
          </w:p>
        </w:tc>
        <w:tc>
          <w:tcPr>
            <w:tcW w:w="1984" w:type="dxa"/>
            <w:vAlign w:val="center"/>
          </w:tcPr>
          <w:p w14:paraId="5F59C512" w14:textId="77777777" w:rsidR="00F55C8C" w:rsidRPr="007F1DC7" w:rsidRDefault="00F55C8C" w:rsidP="00F55C8C">
            <w:r w:rsidRPr="007F1DC7">
              <w:t>п. Светлый</w:t>
            </w:r>
          </w:p>
        </w:tc>
        <w:tc>
          <w:tcPr>
            <w:tcW w:w="2552" w:type="dxa"/>
            <w:vAlign w:val="center"/>
          </w:tcPr>
          <w:p w14:paraId="11EA209A" w14:textId="77777777" w:rsidR="00F55C8C" w:rsidRPr="007F1DC7" w:rsidRDefault="00F55C8C" w:rsidP="00F55C8C">
            <w:r w:rsidRPr="007F1DC7">
              <w:t xml:space="preserve">Придорожная полоса </w:t>
            </w:r>
          </w:p>
        </w:tc>
        <w:tc>
          <w:tcPr>
            <w:tcW w:w="1276" w:type="dxa"/>
            <w:vAlign w:val="center"/>
          </w:tcPr>
          <w:p w14:paraId="5DF17E59" w14:textId="77777777" w:rsidR="00F55C8C" w:rsidRPr="007F1DC7" w:rsidRDefault="00F55C8C" w:rsidP="00F55C8C">
            <w:r w:rsidRPr="007F1DC7">
              <w:t>50 м*</w:t>
            </w:r>
          </w:p>
        </w:tc>
      </w:tr>
      <w:tr w:rsidR="007F1DC7" w:rsidRPr="007F1DC7" w14:paraId="22C7A0C9" w14:textId="77777777" w:rsidTr="00F55C8C">
        <w:trPr>
          <w:trHeight w:val="109"/>
        </w:trPr>
        <w:tc>
          <w:tcPr>
            <w:tcW w:w="630" w:type="dxa"/>
            <w:shd w:val="clear" w:color="auto" w:fill="BFBFBF"/>
          </w:tcPr>
          <w:p w14:paraId="67780F36" w14:textId="77777777" w:rsidR="00F55C8C" w:rsidRPr="007F1DC7" w:rsidRDefault="00F55C8C" w:rsidP="00F55C8C">
            <w:r w:rsidRPr="007F1DC7">
              <w:lastRenderedPageBreak/>
              <w:t>2.</w:t>
            </w:r>
          </w:p>
        </w:tc>
        <w:tc>
          <w:tcPr>
            <w:tcW w:w="14176" w:type="dxa"/>
            <w:gridSpan w:val="9"/>
            <w:shd w:val="clear" w:color="auto" w:fill="BFBFBF"/>
          </w:tcPr>
          <w:p w14:paraId="03EC7EC3" w14:textId="77777777" w:rsidR="00F55C8C" w:rsidRPr="007F1DC7" w:rsidRDefault="00F55C8C" w:rsidP="00F55C8C">
            <w:r w:rsidRPr="007F1DC7">
              <w:t>Искусственные дорожные сооружения</w:t>
            </w:r>
          </w:p>
        </w:tc>
      </w:tr>
      <w:tr w:rsidR="007F1DC7" w:rsidRPr="007F1DC7" w14:paraId="254F0117" w14:textId="77777777" w:rsidTr="00F55C8C">
        <w:trPr>
          <w:trHeight w:val="109"/>
        </w:trPr>
        <w:tc>
          <w:tcPr>
            <w:tcW w:w="630" w:type="dxa"/>
            <w:shd w:val="clear" w:color="auto" w:fill="D9D9D9"/>
            <w:vAlign w:val="center"/>
          </w:tcPr>
          <w:p w14:paraId="5F6FFD5C" w14:textId="77777777" w:rsidR="00F55C8C" w:rsidRPr="007F1DC7" w:rsidRDefault="00F55C8C" w:rsidP="00F55C8C">
            <w:r w:rsidRPr="007F1DC7">
              <w:t>2.1</w:t>
            </w:r>
          </w:p>
        </w:tc>
        <w:tc>
          <w:tcPr>
            <w:tcW w:w="3828" w:type="dxa"/>
            <w:gridSpan w:val="2"/>
            <w:shd w:val="clear" w:color="auto" w:fill="D9D9D9"/>
            <w:vAlign w:val="center"/>
          </w:tcPr>
          <w:p w14:paraId="6657910E"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4864AFBC" w14:textId="77777777" w:rsidR="00F55C8C" w:rsidRPr="007F1DC7" w:rsidRDefault="00F55C8C" w:rsidP="00F55C8C">
            <w:r w:rsidRPr="007F1DC7">
              <w:t>всего, в том числе:</w:t>
            </w:r>
          </w:p>
        </w:tc>
        <w:tc>
          <w:tcPr>
            <w:tcW w:w="1134" w:type="dxa"/>
            <w:shd w:val="clear" w:color="auto" w:fill="D9D9D9"/>
            <w:vAlign w:val="center"/>
          </w:tcPr>
          <w:p w14:paraId="59B69D7B" w14:textId="77777777" w:rsidR="00F55C8C" w:rsidRPr="007F1DC7" w:rsidRDefault="00F55C8C" w:rsidP="00F55C8C">
            <w:r w:rsidRPr="007F1DC7">
              <w:t>объект</w:t>
            </w:r>
          </w:p>
        </w:tc>
        <w:tc>
          <w:tcPr>
            <w:tcW w:w="1701" w:type="dxa"/>
            <w:shd w:val="clear" w:color="auto" w:fill="D9D9D9"/>
            <w:vAlign w:val="center"/>
          </w:tcPr>
          <w:p w14:paraId="4DC45DE3" w14:textId="77777777" w:rsidR="00F55C8C" w:rsidRPr="007F1DC7" w:rsidRDefault="00F55C8C" w:rsidP="00F55C8C">
            <w:r w:rsidRPr="007F1DC7">
              <w:t>2</w:t>
            </w:r>
          </w:p>
        </w:tc>
        <w:tc>
          <w:tcPr>
            <w:tcW w:w="850" w:type="dxa"/>
            <w:shd w:val="clear" w:color="auto" w:fill="D9D9D9"/>
            <w:vAlign w:val="center"/>
          </w:tcPr>
          <w:p w14:paraId="01529E04" w14:textId="77777777" w:rsidR="00F55C8C" w:rsidRPr="007F1DC7" w:rsidRDefault="00F55C8C" w:rsidP="00F55C8C"/>
        </w:tc>
        <w:tc>
          <w:tcPr>
            <w:tcW w:w="851" w:type="dxa"/>
            <w:shd w:val="clear" w:color="auto" w:fill="D9D9D9"/>
            <w:vAlign w:val="center"/>
          </w:tcPr>
          <w:p w14:paraId="5984BD0B" w14:textId="77777777" w:rsidR="00F55C8C" w:rsidRPr="007F1DC7" w:rsidRDefault="00F55C8C" w:rsidP="00F55C8C"/>
        </w:tc>
        <w:tc>
          <w:tcPr>
            <w:tcW w:w="1984" w:type="dxa"/>
            <w:shd w:val="clear" w:color="auto" w:fill="D9D9D9"/>
            <w:vAlign w:val="center"/>
          </w:tcPr>
          <w:p w14:paraId="545534AD" w14:textId="77777777" w:rsidR="00F55C8C" w:rsidRPr="007F1DC7" w:rsidRDefault="00F55C8C" w:rsidP="00F55C8C"/>
        </w:tc>
        <w:tc>
          <w:tcPr>
            <w:tcW w:w="2552" w:type="dxa"/>
            <w:shd w:val="clear" w:color="auto" w:fill="D9D9D9"/>
            <w:vAlign w:val="center"/>
          </w:tcPr>
          <w:p w14:paraId="63D2A271" w14:textId="77777777" w:rsidR="00F55C8C" w:rsidRPr="007F1DC7" w:rsidRDefault="00F55C8C" w:rsidP="00F55C8C"/>
        </w:tc>
        <w:tc>
          <w:tcPr>
            <w:tcW w:w="1276" w:type="dxa"/>
            <w:shd w:val="clear" w:color="auto" w:fill="D9D9D9"/>
            <w:vAlign w:val="center"/>
          </w:tcPr>
          <w:p w14:paraId="22AEC1D6" w14:textId="77777777" w:rsidR="00F55C8C" w:rsidRPr="007F1DC7" w:rsidRDefault="00F55C8C" w:rsidP="00F55C8C"/>
        </w:tc>
      </w:tr>
      <w:tr w:rsidR="007F1DC7" w:rsidRPr="007F1DC7" w14:paraId="600E0C28" w14:textId="77777777" w:rsidTr="00F55C8C">
        <w:trPr>
          <w:trHeight w:val="109"/>
        </w:trPr>
        <w:tc>
          <w:tcPr>
            <w:tcW w:w="630" w:type="dxa"/>
            <w:vAlign w:val="center"/>
          </w:tcPr>
          <w:p w14:paraId="62E99ABB" w14:textId="77777777" w:rsidR="00F55C8C" w:rsidRPr="007F1DC7" w:rsidRDefault="00F55C8C" w:rsidP="00F55C8C">
            <w:r w:rsidRPr="007F1DC7">
              <w:t>2.1.1</w:t>
            </w:r>
          </w:p>
        </w:tc>
        <w:tc>
          <w:tcPr>
            <w:tcW w:w="993" w:type="dxa"/>
            <w:shd w:val="clear" w:color="auto" w:fill="auto"/>
            <w:vAlign w:val="center"/>
          </w:tcPr>
          <w:p w14:paraId="36E1EDCC" w14:textId="77777777" w:rsidR="00F55C8C" w:rsidRPr="007F1DC7" w:rsidRDefault="00F55C8C" w:rsidP="00F55C8C">
            <w:r w:rsidRPr="007F1DC7">
              <w:t>-</w:t>
            </w:r>
          </w:p>
        </w:tc>
        <w:tc>
          <w:tcPr>
            <w:tcW w:w="2835" w:type="dxa"/>
            <w:vAlign w:val="center"/>
          </w:tcPr>
          <w:p w14:paraId="146C7A3D" w14:textId="77777777" w:rsidR="00F55C8C" w:rsidRPr="007F1DC7" w:rsidRDefault="00F55C8C" w:rsidP="00F55C8C">
            <w:r w:rsidRPr="007F1DC7">
              <w:t>Путепровод</w:t>
            </w:r>
          </w:p>
        </w:tc>
        <w:tc>
          <w:tcPr>
            <w:tcW w:w="1134" w:type="dxa"/>
            <w:vAlign w:val="center"/>
          </w:tcPr>
          <w:p w14:paraId="209A2272" w14:textId="77777777" w:rsidR="00F55C8C" w:rsidRPr="007F1DC7" w:rsidRDefault="00F55C8C" w:rsidP="00F55C8C">
            <w:r w:rsidRPr="007F1DC7">
              <w:t>- « -</w:t>
            </w:r>
          </w:p>
        </w:tc>
        <w:tc>
          <w:tcPr>
            <w:tcW w:w="1701" w:type="dxa"/>
            <w:vAlign w:val="center"/>
          </w:tcPr>
          <w:p w14:paraId="5428304D" w14:textId="77777777" w:rsidR="00F55C8C" w:rsidRPr="007F1DC7" w:rsidRDefault="00F55C8C" w:rsidP="00F55C8C">
            <w:r w:rsidRPr="007F1DC7">
              <w:t>2</w:t>
            </w:r>
          </w:p>
        </w:tc>
        <w:tc>
          <w:tcPr>
            <w:tcW w:w="850" w:type="dxa"/>
            <w:shd w:val="clear" w:color="auto" w:fill="auto"/>
            <w:vAlign w:val="center"/>
          </w:tcPr>
          <w:p w14:paraId="24D1DF5A" w14:textId="77777777" w:rsidR="00F55C8C" w:rsidRPr="007F1DC7" w:rsidRDefault="00F55C8C" w:rsidP="00F55C8C">
            <w:r w:rsidRPr="007F1DC7">
              <w:t>-</w:t>
            </w:r>
          </w:p>
        </w:tc>
        <w:tc>
          <w:tcPr>
            <w:tcW w:w="851" w:type="dxa"/>
            <w:shd w:val="clear" w:color="auto" w:fill="auto"/>
            <w:vAlign w:val="center"/>
          </w:tcPr>
          <w:p w14:paraId="22725052" w14:textId="77777777" w:rsidR="00F55C8C" w:rsidRPr="007F1DC7" w:rsidRDefault="00F55C8C" w:rsidP="00F55C8C">
            <w:r w:rsidRPr="007F1DC7">
              <w:t>-</w:t>
            </w:r>
          </w:p>
        </w:tc>
        <w:tc>
          <w:tcPr>
            <w:tcW w:w="1984" w:type="dxa"/>
            <w:vAlign w:val="center"/>
          </w:tcPr>
          <w:p w14:paraId="16801E5A" w14:textId="77777777" w:rsidR="00F55C8C" w:rsidRPr="007F1DC7" w:rsidRDefault="00F55C8C" w:rsidP="00F55C8C">
            <w:r w:rsidRPr="007F1DC7">
              <w:t>п. Светлый</w:t>
            </w:r>
          </w:p>
        </w:tc>
        <w:tc>
          <w:tcPr>
            <w:tcW w:w="2552" w:type="dxa"/>
            <w:vAlign w:val="center"/>
          </w:tcPr>
          <w:p w14:paraId="4C191DE3" w14:textId="77777777" w:rsidR="00F55C8C" w:rsidRPr="007F1DC7" w:rsidRDefault="00F55C8C" w:rsidP="00F55C8C">
            <w:r w:rsidRPr="007F1DC7">
              <w:t>-</w:t>
            </w:r>
          </w:p>
        </w:tc>
        <w:tc>
          <w:tcPr>
            <w:tcW w:w="1276" w:type="dxa"/>
            <w:vAlign w:val="center"/>
          </w:tcPr>
          <w:p w14:paraId="7A9C7A55" w14:textId="77777777" w:rsidR="00F55C8C" w:rsidRPr="007F1DC7" w:rsidRDefault="00F55C8C" w:rsidP="00F55C8C">
            <w:r w:rsidRPr="007F1DC7">
              <w:t>-</w:t>
            </w:r>
          </w:p>
        </w:tc>
      </w:tr>
      <w:tr w:rsidR="007F1DC7" w:rsidRPr="007F1DC7" w14:paraId="0B98C9F0" w14:textId="77777777" w:rsidTr="00F55C8C">
        <w:trPr>
          <w:trHeight w:val="109"/>
        </w:trPr>
        <w:tc>
          <w:tcPr>
            <w:tcW w:w="630" w:type="dxa"/>
            <w:shd w:val="clear" w:color="auto" w:fill="D9D9D9"/>
            <w:vAlign w:val="center"/>
          </w:tcPr>
          <w:p w14:paraId="15F54F59" w14:textId="77777777" w:rsidR="00F55C8C" w:rsidRPr="007F1DC7" w:rsidRDefault="00F55C8C" w:rsidP="00F55C8C">
            <w:r w:rsidRPr="007F1DC7">
              <w:t>2.2</w:t>
            </w:r>
          </w:p>
        </w:tc>
        <w:tc>
          <w:tcPr>
            <w:tcW w:w="3828" w:type="dxa"/>
            <w:gridSpan w:val="2"/>
            <w:shd w:val="clear" w:color="auto" w:fill="D9D9D9"/>
            <w:vAlign w:val="center"/>
          </w:tcPr>
          <w:p w14:paraId="7EF1C39F"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1BEAB71B" w14:textId="77777777" w:rsidR="00F55C8C" w:rsidRPr="007F1DC7" w:rsidRDefault="00F55C8C" w:rsidP="00F55C8C">
            <w:r w:rsidRPr="007F1DC7">
              <w:t>всего, в том числе:</w:t>
            </w:r>
          </w:p>
        </w:tc>
        <w:tc>
          <w:tcPr>
            <w:tcW w:w="1134" w:type="dxa"/>
            <w:shd w:val="clear" w:color="auto" w:fill="D9D9D9"/>
            <w:vAlign w:val="center"/>
          </w:tcPr>
          <w:p w14:paraId="167F4288" w14:textId="77777777" w:rsidR="00F55C8C" w:rsidRPr="007F1DC7" w:rsidRDefault="00F55C8C" w:rsidP="00F55C8C">
            <w:r w:rsidRPr="007F1DC7">
              <w:t>объект</w:t>
            </w:r>
          </w:p>
        </w:tc>
        <w:tc>
          <w:tcPr>
            <w:tcW w:w="1701" w:type="dxa"/>
            <w:shd w:val="clear" w:color="auto" w:fill="D9D9D9"/>
            <w:vAlign w:val="center"/>
          </w:tcPr>
          <w:p w14:paraId="2B2805F8" w14:textId="77777777" w:rsidR="00F55C8C" w:rsidRPr="007F1DC7" w:rsidRDefault="00F55C8C" w:rsidP="00F55C8C">
            <w:r w:rsidRPr="007F1DC7">
              <w:t>0</w:t>
            </w:r>
          </w:p>
        </w:tc>
        <w:tc>
          <w:tcPr>
            <w:tcW w:w="850" w:type="dxa"/>
            <w:shd w:val="clear" w:color="auto" w:fill="D9D9D9"/>
            <w:vAlign w:val="center"/>
          </w:tcPr>
          <w:p w14:paraId="3979B52A" w14:textId="77777777" w:rsidR="00F55C8C" w:rsidRPr="007F1DC7" w:rsidRDefault="00F55C8C" w:rsidP="00F55C8C"/>
        </w:tc>
        <w:tc>
          <w:tcPr>
            <w:tcW w:w="851" w:type="dxa"/>
            <w:shd w:val="clear" w:color="auto" w:fill="D9D9D9"/>
            <w:vAlign w:val="center"/>
          </w:tcPr>
          <w:p w14:paraId="0D27DD55" w14:textId="77777777" w:rsidR="00F55C8C" w:rsidRPr="007F1DC7" w:rsidRDefault="00F55C8C" w:rsidP="00F55C8C"/>
        </w:tc>
        <w:tc>
          <w:tcPr>
            <w:tcW w:w="1984" w:type="dxa"/>
            <w:shd w:val="clear" w:color="auto" w:fill="D9D9D9"/>
            <w:vAlign w:val="center"/>
          </w:tcPr>
          <w:p w14:paraId="4D62CDE2" w14:textId="77777777" w:rsidR="00F55C8C" w:rsidRPr="007F1DC7" w:rsidRDefault="00F55C8C" w:rsidP="00F55C8C"/>
        </w:tc>
        <w:tc>
          <w:tcPr>
            <w:tcW w:w="2552" w:type="dxa"/>
            <w:shd w:val="clear" w:color="auto" w:fill="D9D9D9"/>
            <w:vAlign w:val="center"/>
          </w:tcPr>
          <w:p w14:paraId="6281464B" w14:textId="77777777" w:rsidR="00F55C8C" w:rsidRPr="007F1DC7" w:rsidRDefault="00F55C8C" w:rsidP="00F55C8C"/>
        </w:tc>
        <w:tc>
          <w:tcPr>
            <w:tcW w:w="1276" w:type="dxa"/>
            <w:shd w:val="clear" w:color="auto" w:fill="D9D9D9"/>
            <w:vAlign w:val="center"/>
          </w:tcPr>
          <w:p w14:paraId="14729A5E" w14:textId="77777777" w:rsidR="00F55C8C" w:rsidRPr="007F1DC7" w:rsidRDefault="00F55C8C" w:rsidP="00F55C8C"/>
        </w:tc>
      </w:tr>
      <w:tr w:rsidR="007F1DC7" w:rsidRPr="007F1DC7" w14:paraId="78BB6C1E" w14:textId="77777777" w:rsidTr="00F55C8C">
        <w:trPr>
          <w:trHeight w:val="109"/>
        </w:trPr>
        <w:tc>
          <w:tcPr>
            <w:tcW w:w="630" w:type="dxa"/>
            <w:vAlign w:val="center"/>
          </w:tcPr>
          <w:p w14:paraId="7F87C218" w14:textId="77777777" w:rsidR="00F55C8C" w:rsidRPr="007F1DC7" w:rsidRDefault="00F55C8C" w:rsidP="00F55C8C"/>
        </w:tc>
        <w:tc>
          <w:tcPr>
            <w:tcW w:w="993" w:type="dxa"/>
            <w:shd w:val="clear" w:color="auto" w:fill="auto"/>
            <w:vAlign w:val="center"/>
          </w:tcPr>
          <w:p w14:paraId="162DFE9E" w14:textId="77777777" w:rsidR="00F55C8C" w:rsidRPr="007F1DC7" w:rsidRDefault="00F55C8C" w:rsidP="00F55C8C"/>
        </w:tc>
        <w:tc>
          <w:tcPr>
            <w:tcW w:w="2835" w:type="dxa"/>
            <w:vAlign w:val="center"/>
          </w:tcPr>
          <w:p w14:paraId="7D8DBC73" w14:textId="77777777" w:rsidR="00F55C8C" w:rsidRPr="007F1DC7" w:rsidRDefault="00F55C8C" w:rsidP="00F55C8C"/>
        </w:tc>
        <w:tc>
          <w:tcPr>
            <w:tcW w:w="1134" w:type="dxa"/>
            <w:vAlign w:val="center"/>
          </w:tcPr>
          <w:p w14:paraId="41838BCD" w14:textId="77777777" w:rsidR="00F55C8C" w:rsidRPr="007F1DC7" w:rsidRDefault="00F55C8C" w:rsidP="00F55C8C"/>
        </w:tc>
        <w:tc>
          <w:tcPr>
            <w:tcW w:w="1701" w:type="dxa"/>
            <w:vAlign w:val="center"/>
          </w:tcPr>
          <w:p w14:paraId="6E971368" w14:textId="77777777" w:rsidR="00F55C8C" w:rsidRPr="007F1DC7" w:rsidRDefault="00F55C8C" w:rsidP="00F55C8C"/>
        </w:tc>
        <w:tc>
          <w:tcPr>
            <w:tcW w:w="850" w:type="dxa"/>
            <w:shd w:val="clear" w:color="auto" w:fill="auto"/>
            <w:vAlign w:val="center"/>
          </w:tcPr>
          <w:p w14:paraId="34D0781D" w14:textId="77777777" w:rsidR="00F55C8C" w:rsidRPr="007F1DC7" w:rsidRDefault="00F55C8C" w:rsidP="00F55C8C"/>
        </w:tc>
        <w:tc>
          <w:tcPr>
            <w:tcW w:w="851" w:type="dxa"/>
            <w:shd w:val="clear" w:color="auto" w:fill="auto"/>
            <w:vAlign w:val="center"/>
          </w:tcPr>
          <w:p w14:paraId="3C9CC9C6" w14:textId="77777777" w:rsidR="00F55C8C" w:rsidRPr="007F1DC7" w:rsidRDefault="00F55C8C" w:rsidP="00F55C8C"/>
        </w:tc>
        <w:tc>
          <w:tcPr>
            <w:tcW w:w="1984" w:type="dxa"/>
            <w:vAlign w:val="center"/>
          </w:tcPr>
          <w:p w14:paraId="65F59794" w14:textId="77777777" w:rsidR="00F55C8C" w:rsidRPr="007F1DC7" w:rsidRDefault="00F55C8C" w:rsidP="00F55C8C"/>
        </w:tc>
        <w:tc>
          <w:tcPr>
            <w:tcW w:w="2552" w:type="dxa"/>
            <w:vAlign w:val="center"/>
          </w:tcPr>
          <w:p w14:paraId="19C50320" w14:textId="77777777" w:rsidR="00F55C8C" w:rsidRPr="007F1DC7" w:rsidRDefault="00F55C8C" w:rsidP="00F55C8C"/>
        </w:tc>
        <w:tc>
          <w:tcPr>
            <w:tcW w:w="1276" w:type="dxa"/>
            <w:vAlign w:val="center"/>
          </w:tcPr>
          <w:p w14:paraId="3615ADDB" w14:textId="77777777" w:rsidR="00F55C8C" w:rsidRPr="007F1DC7" w:rsidRDefault="00F55C8C" w:rsidP="00F55C8C"/>
        </w:tc>
      </w:tr>
    </w:tbl>
    <w:p w14:paraId="492FB8A1" w14:textId="77777777" w:rsidR="00F55C8C" w:rsidRPr="007F1DC7" w:rsidRDefault="00F55C8C" w:rsidP="00F55C8C">
      <w:pPr>
        <w:rPr>
          <w:lang w:eastAsia="x-none"/>
        </w:rPr>
      </w:pPr>
      <w:r w:rsidRPr="007F1DC7">
        <w:rPr>
          <w:lang w:val="x-none" w:eastAsia="x-none"/>
        </w:rPr>
        <w:t>Примечание: *</w:t>
      </w:r>
      <w:r w:rsidRPr="007F1DC7">
        <w:rPr>
          <w:lang w:eastAsia="x-none"/>
        </w:rPr>
        <w:t xml:space="preserve">  </w:t>
      </w:r>
      <w:r w:rsidRPr="007F1DC7">
        <w:rPr>
          <w:lang w:val="x-none" w:eastAsia="x-none"/>
        </w:rPr>
        <w:t>– зона с особыми условиями использования территории устанавливается только для участков вне границ населенных пунктов.</w:t>
      </w:r>
      <w:r w:rsidRPr="007F1DC7">
        <w:rPr>
          <w:lang w:eastAsia="x-none"/>
        </w:rPr>
        <w:t xml:space="preserve"> Для существующих дорог участки, для которых установлены придорожные полосы, определены в соответствии с Приказом Министерства транспорта и дорожного хозяйства СО от 04.07.2018 г. №259 «Об установлении границ придорожных полос автомобильных дорог регионального значения» (с изм. от 10.04.2019 г.)</w:t>
      </w:r>
    </w:p>
    <w:p w14:paraId="46CACA89" w14:textId="77777777" w:rsidR="00F55C8C" w:rsidRPr="007F1DC7" w:rsidRDefault="00F55C8C" w:rsidP="00F55C8C"/>
    <w:p w14:paraId="6CC8BFA3" w14:textId="77777777" w:rsidR="00F55C8C" w:rsidRPr="007F1DC7" w:rsidRDefault="00F55C8C" w:rsidP="00F55C8C">
      <w:r w:rsidRPr="007F1DC7">
        <w:t>Объекты здравоохранения</w:t>
      </w:r>
    </w:p>
    <w:p w14:paraId="6C6CB032" w14:textId="77777777" w:rsidR="00F55C8C" w:rsidRPr="007F1DC7" w:rsidRDefault="00F55C8C" w:rsidP="00F55C8C">
      <w:r w:rsidRPr="007F1DC7">
        <w:t>Таблица  3.7</w:t>
      </w: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2411"/>
        <w:gridCol w:w="1276"/>
        <w:gridCol w:w="1701"/>
        <w:gridCol w:w="3118"/>
        <w:gridCol w:w="2694"/>
        <w:gridCol w:w="1560"/>
        <w:gridCol w:w="1702"/>
      </w:tblGrid>
      <w:tr w:rsidR="007F1DC7" w:rsidRPr="007F1DC7" w14:paraId="7B13BF37" w14:textId="77777777" w:rsidTr="00F55C8C">
        <w:trPr>
          <w:tblHeader/>
        </w:trPr>
        <w:tc>
          <w:tcPr>
            <w:tcW w:w="628" w:type="dxa"/>
            <w:vMerge w:val="restart"/>
            <w:tcBorders>
              <w:top w:val="single" w:sz="4" w:space="0" w:color="auto"/>
              <w:left w:val="single" w:sz="4" w:space="0" w:color="auto"/>
              <w:bottom w:val="single" w:sz="4" w:space="0" w:color="auto"/>
              <w:right w:val="single" w:sz="4" w:space="0" w:color="auto"/>
            </w:tcBorders>
            <w:vAlign w:val="center"/>
            <w:hideMark/>
          </w:tcPr>
          <w:p w14:paraId="20B0623B" w14:textId="77777777" w:rsidR="00F55C8C" w:rsidRPr="007F1DC7" w:rsidRDefault="00F55C8C" w:rsidP="00F55C8C">
            <w:r w:rsidRPr="007F1DC7">
              <w:t>N</w:t>
            </w:r>
          </w:p>
          <w:p w14:paraId="29B532D9" w14:textId="77777777" w:rsidR="00F55C8C" w:rsidRPr="007F1DC7" w:rsidRDefault="00F55C8C" w:rsidP="00F55C8C">
            <w:r w:rsidRPr="007F1DC7">
              <w:t>п\п</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276C7843" w14:textId="77777777" w:rsidR="00F55C8C" w:rsidRPr="007F1DC7" w:rsidRDefault="00F55C8C" w:rsidP="00F55C8C">
            <w:r w:rsidRPr="007F1DC7">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74E7C7B" w14:textId="77777777" w:rsidR="00F55C8C" w:rsidRPr="007F1DC7" w:rsidRDefault="00F55C8C" w:rsidP="00F55C8C">
            <w:r w:rsidRPr="007F1DC7">
              <w:t>Характеристика объекта</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690A41DD" w14:textId="77777777" w:rsidR="00F55C8C" w:rsidRPr="007F1DC7" w:rsidRDefault="00F55C8C" w:rsidP="00F55C8C">
            <w:r w:rsidRPr="007F1DC7">
              <w:t xml:space="preserve">Местоположение, наименование населенного пункта, адрес </w:t>
            </w:r>
          </w:p>
          <w:p w14:paraId="498DAA8E" w14:textId="77777777" w:rsidR="00F55C8C" w:rsidRPr="007F1DC7" w:rsidRDefault="00F55C8C" w:rsidP="00F55C8C">
            <w:r w:rsidRPr="007F1DC7">
              <w:t>(при наличии)</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5AD4D94F" w14:textId="77777777" w:rsidR="00F55C8C" w:rsidRPr="007F1DC7" w:rsidRDefault="00F55C8C" w:rsidP="00F55C8C">
            <w:r w:rsidRPr="007F1DC7">
              <w:t>Функциональная зона</w:t>
            </w:r>
          </w:p>
        </w:tc>
        <w:tc>
          <w:tcPr>
            <w:tcW w:w="3262" w:type="dxa"/>
            <w:gridSpan w:val="2"/>
            <w:tcBorders>
              <w:top w:val="single" w:sz="4" w:space="0" w:color="auto"/>
              <w:left w:val="single" w:sz="4" w:space="0" w:color="auto"/>
              <w:bottom w:val="single" w:sz="4" w:space="0" w:color="auto"/>
              <w:right w:val="single" w:sz="4" w:space="0" w:color="auto"/>
            </w:tcBorders>
            <w:hideMark/>
          </w:tcPr>
          <w:p w14:paraId="32A18FBB" w14:textId="77777777" w:rsidR="00F55C8C" w:rsidRPr="007F1DC7" w:rsidRDefault="00F55C8C" w:rsidP="00F55C8C">
            <w:r w:rsidRPr="007F1DC7">
              <w:t>Наличие зоны с особыми условиями</w:t>
            </w:r>
          </w:p>
        </w:tc>
      </w:tr>
      <w:tr w:rsidR="007F1DC7" w:rsidRPr="007F1DC7" w14:paraId="00EC0447" w14:textId="77777777" w:rsidTr="00F55C8C">
        <w:trPr>
          <w:trHeight w:val="569"/>
          <w:tblHeader/>
        </w:trPr>
        <w:tc>
          <w:tcPr>
            <w:tcW w:w="628" w:type="dxa"/>
            <w:vMerge/>
            <w:tcBorders>
              <w:top w:val="single" w:sz="4" w:space="0" w:color="auto"/>
              <w:left w:val="single" w:sz="4" w:space="0" w:color="auto"/>
              <w:bottom w:val="single" w:sz="4" w:space="0" w:color="auto"/>
              <w:right w:val="single" w:sz="4" w:space="0" w:color="auto"/>
            </w:tcBorders>
            <w:vAlign w:val="center"/>
            <w:hideMark/>
          </w:tcPr>
          <w:p w14:paraId="3F9B895B" w14:textId="77777777" w:rsidR="00F55C8C" w:rsidRPr="007F1DC7" w:rsidRDefault="00F55C8C" w:rsidP="00F55C8C"/>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CF142F2" w14:textId="77777777" w:rsidR="00F55C8C" w:rsidRPr="007F1DC7" w:rsidRDefault="00F55C8C" w:rsidP="00F55C8C"/>
        </w:tc>
        <w:tc>
          <w:tcPr>
            <w:tcW w:w="1276" w:type="dxa"/>
            <w:tcBorders>
              <w:top w:val="single" w:sz="4" w:space="0" w:color="auto"/>
              <w:left w:val="single" w:sz="4" w:space="0" w:color="auto"/>
              <w:bottom w:val="single" w:sz="4" w:space="0" w:color="auto"/>
              <w:right w:val="single" w:sz="4" w:space="0" w:color="auto"/>
            </w:tcBorders>
            <w:vAlign w:val="center"/>
            <w:hideMark/>
          </w:tcPr>
          <w:p w14:paraId="5EA2246A" w14:textId="77777777" w:rsidR="00F55C8C" w:rsidRPr="007F1DC7" w:rsidRDefault="00F55C8C" w:rsidP="00F55C8C">
            <w:r w:rsidRPr="007F1DC7">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5BE2EF" w14:textId="77777777" w:rsidR="00F55C8C" w:rsidRPr="007F1DC7" w:rsidRDefault="00F55C8C" w:rsidP="00F55C8C">
            <w:r w:rsidRPr="007F1DC7">
              <w:t>Количественный показатель</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91D97EF" w14:textId="77777777" w:rsidR="00F55C8C" w:rsidRPr="007F1DC7" w:rsidRDefault="00F55C8C" w:rsidP="00F55C8C"/>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F5A6CA4" w14:textId="77777777" w:rsidR="00F55C8C" w:rsidRPr="007F1DC7" w:rsidRDefault="00F55C8C" w:rsidP="00F55C8C"/>
        </w:tc>
        <w:tc>
          <w:tcPr>
            <w:tcW w:w="1560" w:type="dxa"/>
            <w:tcBorders>
              <w:top w:val="single" w:sz="4" w:space="0" w:color="auto"/>
              <w:left w:val="single" w:sz="4" w:space="0" w:color="auto"/>
              <w:bottom w:val="single" w:sz="4" w:space="0" w:color="auto"/>
              <w:right w:val="single" w:sz="4" w:space="0" w:color="auto"/>
            </w:tcBorders>
            <w:vAlign w:val="center"/>
            <w:hideMark/>
          </w:tcPr>
          <w:p w14:paraId="6B06879F" w14:textId="77777777" w:rsidR="00F55C8C" w:rsidRPr="007F1DC7" w:rsidRDefault="00F55C8C" w:rsidP="00F55C8C">
            <w:r w:rsidRPr="007F1DC7">
              <w:t>Вид зоны</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48DD9DE" w14:textId="77777777" w:rsidR="00F55C8C" w:rsidRPr="007F1DC7" w:rsidRDefault="00F55C8C" w:rsidP="00F55C8C">
            <w:r w:rsidRPr="007F1DC7">
              <w:t>Количественный показатель</w:t>
            </w:r>
          </w:p>
        </w:tc>
      </w:tr>
      <w:tr w:rsidR="007F1DC7" w:rsidRPr="007F1DC7" w14:paraId="0E1647E5" w14:textId="77777777" w:rsidTr="00F55C8C">
        <w:trPr>
          <w:trHeight w:val="212"/>
        </w:trPr>
        <w:tc>
          <w:tcPr>
            <w:tcW w:w="628" w:type="dxa"/>
            <w:tcBorders>
              <w:top w:val="single" w:sz="4" w:space="0" w:color="auto"/>
              <w:left w:val="single" w:sz="4" w:space="0" w:color="auto"/>
              <w:bottom w:val="single" w:sz="4" w:space="0" w:color="auto"/>
              <w:right w:val="single" w:sz="4" w:space="0" w:color="auto"/>
            </w:tcBorders>
            <w:shd w:val="clear" w:color="auto" w:fill="BFBFBF"/>
            <w:hideMark/>
          </w:tcPr>
          <w:p w14:paraId="796CB72F" w14:textId="77777777" w:rsidR="00F55C8C" w:rsidRPr="007F1DC7" w:rsidRDefault="00F55C8C" w:rsidP="00F55C8C">
            <w:r w:rsidRPr="007F1DC7">
              <w:t>1.</w:t>
            </w:r>
          </w:p>
        </w:tc>
        <w:tc>
          <w:tcPr>
            <w:tcW w:w="1446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5ABC8A66" w14:textId="77777777" w:rsidR="00F55C8C" w:rsidRPr="007F1DC7" w:rsidRDefault="00F55C8C" w:rsidP="00F55C8C">
            <w:r w:rsidRPr="007F1DC7">
              <w:t>Фельдшерско-акушерские пункты</w:t>
            </w:r>
          </w:p>
        </w:tc>
      </w:tr>
      <w:tr w:rsidR="007F1DC7" w:rsidRPr="007F1DC7" w14:paraId="0228D403" w14:textId="77777777" w:rsidTr="00F55C8C">
        <w:trPr>
          <w:trHeight w:val="170"/>
        </w:trPr>
        <w:tc>
          <w:tcPr>
            <w:tcW w:w="6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0D1B2" w14:textId="77777777" w:rsidR="00F55C8C" w:rsidRPr="007F1DC7" w:rsidRDefault="00F55C8C" w:rsidP="00F55C8C">
            <w:r w:rsidRPr="007F1DC7">
              <w:t>1.1</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09414C" w14:textId="77777777" w:rsidR="00F55C8C" w:rsidRPr="007F1DC7" w:rsidRDefault="00F55C8C" w:rsidP="00F55C8C">
            <w:pPr>
              <w:rPr>
                <w:rFonts w:eastAsia="Calibri"/>
                <w:lang w:eastAsia="en-US"/>
              </w:rPr>
            </w:pPr>
            <w:r w:rsidRPr="007F1DC7">
              <w:t>новое строительство</w:t>
            </w:r>
            <w:r w:rsidRPr="007F1DC7">
              <w:rPr>
                <w:rFonts w:eastAsia="Calibri"/>
                <w:lang w:eastAsia="en-US"/>
              </w:rPr>
              <w:t xml:space="preserve">, </w:t>
            </w:r>
          </w:p>
          <w:p w14:paraId="0B1B0430" w14:textId="77777777" w:rsidR="00F55C8C" w:rsidRPr="007F1DC7" w:rsidRDefault="00F55C8C" w:rsidP="00F55C8C">
            <w:r w:rsidRPr="007F1DC7">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7C576B" w14:textId="77777777" w:rsidR="00F55C8C" w:rsidRPr="007F1DC7" w:rsidRDefault="00F55C8C" w:rsidP="00F55C8C">
            <w:r w:rsidRPr="007F1DC7">
              <w:t>объект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325D45" w14:textId="77777777" w:rsidR="00F55C8C" w:rsidRPr="007F1DC7" w:rsidRDefault="00F55C8C" w:rsidP="00F55C8C">
            <w:r w:rsidRPr="007F1DC7">
              <w:t>0</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14:paraId="2630D8CA" w14:textId="77777777" w:rsidR="00F55C8C" w:rsidRPr="007F1DC7" w:rsidRDefault="00F55C8C" w:rsidP="00F55C8C">
            <w:pPr>
              <w:rPr>
                <w:lang w:eastAsia="x-none"/>
              </w:rPr>
            </w:pPr>
            <w:r w:rsidRPr="007F1DC7">
              <w:rPr>
                <w:lang w:eastAsia="x-none"/>
              </w:rPr>
              <w:t>-</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3AF9841E" w14:textId="77777777" w:rsidR="00F55C8C" w:rsidRPr="007F1DC7" w:rsidRDefault="00F55C8C" w:rsidP="00F55C8C">
            <w:r w:rsidRPr="007F1DC7">
              <w:t>-</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114E385C" w14:textId="77777777" w:rsidR="00F55C8C" w:rsidRPr="007F1DC7" w:rsidRDefault="00F55C8C" w:rsidP="00F55C8C">
            <w:pPr>
              <w:rPr>
                <w:lang w:eastAsia="x-none"/>
              </w:rPr>
            </w:pPr>
            <w:r w:rsidRPr="007F1DC7">
              <w:rPr>
                <w:lang w:eastAsia="x-none"/>
              </w:rPr>
              <w:t>-</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14:paraId="00D4E383" w14:textId="77777777" w:rsidR="00F55C8C" w:rsidRPr="007F1DC7" w:rsidRDefault="00F55C8C" w:rsidP="00F55C8C">
            <w:r w:rsidRPr="007F1DC7">
              <w:t>-</w:t>
            </w:r>
          </w:p>
        </w:tc>
      </w:tr>
      <w:tr w:rsidR="007F1DC7" w:rsidRPr="007F1DC7" w14:paraId="4E3FDBE0" w14:textId="77777777" w:rsidTr="00F55C8C">
        <w:trPr>
          <w:trHeight w:val="170"/>
        </w:trPr>
        <w:tc>
          <w:tcPr>
            <w:tcW w:w="628" w:type="dxa"/>
            <w:tcBorders>
              <w:top w:val="single" w:sz="4" w:space="0" w:color="auto"/>
              <w:left w:val="single" w:sz="4" w:space="0" w:color="auto"/>
              <w:bottom w:val="single" w:sz="4" w:space="0" w:color="auto"/>
              <w:right w:val="single" w:sz="4" w:space="0" w:color="auto"/>
            </w:tcBorders>
            <w:vAlign w:val="center"/>
          </w:tcPr>
          <w:p w14:paraId="735A2C23" w14:textId="77777777" w:rsidR="00F55C8C" w:rsidRPr="007F1DC7" w:rsidRDefault="00F55C8C" w:rsidP="00F55C8C"/>
        </w:tc>
        <w:tc>
          <w:tcPr>
            <w:tcW w:w="2411" w:type="dxa"/>
            <w:tcBorders>
              <w:top w:val="single" w:sz="4" w:space="0" w:color="auto"/>
              <w:left w:val="single" w:sz="4" w:space="0" w:color="auto"/>
              <w:bottom w:val="single" w:sz="4" w:space="0" w:color="auto"/>
              <w:right w:val="single" w:sz="4" w:space="0" w:color="auto"/>
            </w:tcBorders>
            <w:vAlign w:val="center"/>
          </w:tcPr>
          <w:p w14:paraId="655C3721" w14:textId="77777777" w:rsidR="00F55C8C" w:rsidRPr="007F1DC7" w:rsidRDefault="00F55C8C" w:rsidP="00F55C8C"/>
        </w:tc>
        <w:tc>
          <w:tcPr>
            <w:tcW w:w="1276" w:type="dxa"/>
            <w:tcBorders>
              <w:top w:val="single" w:sz="4" w:space="0" w:color="auto"/>
              <w:left w:val="single" w:sz="4" w:space="0" w:color="auto"/>
              <w:bottom w:val="single" w:sz="4" w:space="0" w:color="auto"/>
              <w:right w:val="single" w:sz="4" w:space="0" w:color="auto"/>
            </w:tcBorders>
            <w:vAlign w:val="center"/>
          </w:tcPr>
          <w:p w14:paraId="1DBBDA9C" w14:textId="77777777" w:rsidR="00F55C8C" w:rsidRPr="007F1DC7" w:rsidRDefault="00F55C8C" w:rsidP="00F55C8C"/>
        </w:tc>
        <w:tc>
          <w:tcPr>
            <w:tcW w:w="1701" w:type="dxa"/>
            <w:tcBorders>
              <w:top w:val="single" w:sz="4" w:space="0" w:color="auto"/>
              <w:left w:val="single" w:sz="4" w:space="0" w:color="auto"/>
              <w:bottom w:val="single" w:sz="4" w:space="0" w:color="auto"/>
              <w:right w:val="single" w:sz="4" w:space="0" w:color="auto"/>
            </w:tcBorders>
            <w:vAlign w:val="center"/>
          </w:tcPr>
          <w:p w14:paraId="4ABE628C" w14:textId="77777777" w:rsidR="00F55C8C" w:rsidRPr="007F1DC7" w:rsidRDefault="00F55C8C" w:rsidP="00F55C8C"/>
        </w:tc>
        <w:tc>
          <w:tcPr>
            <w:tcW w:w="3118" w:type="dxa"/>
            <w:tcBorders>
              <w:top w:val="single" w:sz="4" w:space="0" w:color="auto"/>
              <w:left w:val="single" w:sz="4" w:space="0" w:color="auto"/>
              <w:bottom w:val="single" w:sz="4" w:space="0" w:color="auto"/>
              <w:right w:val="single" w:sz="4" w:space="0" w:color="auto"/>
            </w:tcBorders>
            <w:vAlign w:val="center"/>
          </w:tcPr>
          <w:p w14:paraId="04D76077" w14:textId="77777777" w:rsidR="00F55C8C" w:rsidRPr="007F1DC7" w:rsidRDefault="00F55C8C" w:rsidP="00F55C8C"/>
        </w:tc>
        <w:tc>
          <w:tcPr>
            <w:tcW w:w="2694" w:type="dxa"/>
            <w:tcBorders>
              <w:top w:val="single" w:sz="4" w:space="0" w:color="auto"/>
              <w:left w:val="single" w:sz="4" w:space="0" w:color="auto"/>
              <w:bottom w:val="single" w:sz="4" w:space="0" w:color="auto"/>
              <w:right w:val="single" w:sz="4" w:space="0" w:color="auto"/>
            </w:tcBorders>
            <w:vAlign w:val="center"/>
          </w:tcPr>
          <w:p w14:paraId="559C7345" w14:textId="77777777" w:rsidR="00F55C8C" w:rsidRPr="007F1DC7" w:rsidRDefault="00F55C8C" w:rsidP="00F55C8C"/>
        </w:tc>
        <w:tc>
          <w:tcPr>
            <w:tcW w:w="1560" w:type="dxa"/>
            <w:tcBorders>
              <w:top w:val="single" w:sz="4" w:space="0" w:color="auto"/>
              <w:left w:val="single" w:sz="4" w:space="0" w:color="auto"/>
              <w:bottom w:val="single" w:sz="4" w:space="0" w:color="auto"/>
              <w:right w:val="single" w:sz="4" w:space="0" w:color="auto"/>
            </w:tcBorders>
            <w:vAlign w:val="center"/>
          </w:tcPr>
          <w:p w14:paraId="6DFF0730" w14:textId="77777777" w:rsidR="00F55C8C" w:rsidRPr="007F1DC7" w:rsidRDefault="00F55C8C" w:rsidP="00F55C8C"/>
        </w:tc>
        <w:tc>
          <w:tcPr>
            <w:tcW w:w="1702" w:type="dxa"/>
            <w:tcBorders>
              <w:top w:val="single" w:sz="4" w:space="0" w:color="auto"/>
              <w:left w:val="single" w:sz="4" w:space="0" w:color="auto"/>
              <w:bottom w:val="single" w:sz="4" w:space="0" w:color="auto"/>
              <w:right w:val="single" w:sz="4" w:space="0" w:color="auto"/>
            </w:tcBorders>
            <w:vAlign w:val="center"/>
          </w:tcPr>
          <w:p w14:paraId="6BC3B691" w14:textId="77777777" w:rsidR="00F55C8C" w:rsidRPr="007F1DC7" w:rsidRDefault="00F55C8C" w:rsidP="00F55C8C"/>
        </w:tc>
      </w:tr>
      <w:tr w:rsidR="007F1DC7" w:rsidRPr="007F1DC7" w14:paraId="40B9A30F" w14:textId="77777777" w:rsidTr="00F55C8C">
        <w:trPr>
          <w:trHeight w:val="239"/>
        </w:trPr>
        <w:tc>
          <w:tcPr>
            <w:tcW w:w="6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E2FC51" w14:textId="77777777" w:rsidR="00F55C8C" w:rsidRPr="007F1DC7" w:rsidRDefault="00F55C8C" w:rsidP="00F55C8C">
            <w:r w:rsidRPr="007F1DC7">
              <w:t>1.2</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65E08" w14:textId="77777777" w:rsidR="00F55C8C" w:rsidRPr="007F1DC7" w:rsidRDefault="00F55C8C" w:rsidP="00F55C8C">
            <w:pPr>
              <w:rPr>
                <w:rFonts w:eastAsia="Calibri"/>
                <w:lang w:eastAsia="en-US"/>
              </w:rPr>
            </w:pPr>
            <w:r w:rsidRPr="007F1DC7">
              <w:rPr>
                <w:rFonts w:eastAsia="Calibri"/>
                <w:lang w:eastAsia="en-US"/>
              </w:rPr>
              <w:t xml:space="preserve">реконструкция, </w:t>
            </w:r>
          </w:p>
          <w:p w14:paraId="7E8231FF" w14:textId="77777777" w:rsidR="00F55C8C" w:rsidRPr="007F1DC7" w:rsidRDefault="00F55C8C" w:rsidP="00F55C8C">
            <w:r w:rsidRPr="007F1DC7">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C4F35A" w14:textId="77777777" w:rsidR="00F55C8C" w:rsidRPr="007F1DC7" w:rsidRDefault="00F55C8C" w:rsidP="00F55C8C">
            <w:r w:rsidRPr="007F1DC7">
              <w:t>объект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8BD4F" w14:textId="77777777" w:rsidR="00F55C8C" w:rsidRPr="007F1DC7" w:rsidRDefault="00F55C8C" w:rsidP="00F55C8C">
            <w:r w:rsidRPr="007F1DC7">
              <w:t>1</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14:paraId="6B432B9B" w14:textId="77777777" w:rsidR="00F55C8C" w:rsidRPr="007F1DC7" w:rsidRDefault="00F55C8C" w:rsidP="00F55C8C"/>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0AECC416" w14:textId="77777777" w:rsidR="00F55C8C" w:rsidRPr="007F1DC7" w:rsidRDefault="00F55C8C" w:rsidP="00F55C8C"/>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382B2D53" w14:textId="77777777" w:rsidR="00F55C8C" w:rsidRPr="007F1DC7" w:rsidRDefault="00F55C8C" w:rsidP="00F55C8C"/>
        </w:tc>
        <w:tc>
          <w:tcPr>
            <w:tcW w:w="1702" w:type="dxa"/>
            <w:tcBorders>
              <w:top w:val="single" w:sz="4" w:space="0" w:color="auto"/>
              <w:left w:val="single" w:sz="4" w:space="0" w:color="auto"/>
              <w:bottom w:val="single" w:sz="4" w:space="0" w:color="auto"/>
              <w:right w:val="single" w:sz="4" w:space="0" w:color="auto"/>
            </w:tcBorders>
            <w:shd w:val="clear" w:color="auto" w:fill="D9D9D9"/>
          </w:tcPr>
          <w:p w14:paraId="6B769EDE" w14:textId="77777777" w:rsidR="00F55C8C" w:rsidRPr="007F1DC7" w:rsidRDefault="00F55C8C" w:rsidP="00F55C8C"/>
        </w:tc>
      </w:tr>
      <w:tr w:rsidR="007F1DC7" w:rsidRPr="007F1DC7" w14:paraId="1228057B" w14:textId="77777777" w:rsidTr="00F55C8C">
        <w:trPr>
          <w:trHeight w:val="239"/>
        </w:trPr>
        <w:tc>
          <w:tcPr>
            <w:tcW w:w="628" w:type="dxa"/>
            <w:tcBorders>
              <w:top w:val="single" w:sz="4" w:space="0" w:color="auto"/>
              <w:left w:val="single" w:sz="4" w:space="0" w:color="auto"/>
              <w:bottom w:val="single" w:sz="4" w:space="0" w:color="auto"/>
              <w:right w:val="single" w:sz="4" w:space="0" w:color="auto"/>
            </w:tcBorders>
            <w:vAlign w:val="center"/>
          </w:tcPr>
          <w:p w14:paraId="2CB14C65" w14:textId="77777777" w:rsidR="00F55C8C" w:rsidRPr="007F1DC7" w:rsidRDefault="00F55C8C" w:rsidP="00F55C8C">
            <w:r w:rsidRPr="007F1DC7">
              <w:lastRenderedPageBreak/>
              <w:t>1.1.1</w:t>
            </w:r>
          </w:p>
        </w:tc>
        <w:tc>
          <w:tcPr>
            <w:tcW w:w="2411" w:type="dxa"/>
            <w:tcBorders>
              <w:top w:val="single" w:sz="4" w:space="0" w:color="auto"/>
              <w:left w:val="single" w:sz="4" w:space="0" w:color="auto"/>
              <w:bottom w:val="single" w:sz="4" w:space="0" w:color="auto"/>
              <w:right w:val="single" w:sz="4" w:space="0" w:color="auto"/>
            </w:tcBorders>
            <w:vAlign w:val="center"/>
          </w:tcPr>
          <w:p w14:paraId="28CC7F48" w14:textId="77777777" w:rsidR="00F55C8C" w:rsidRPr="007F1DC7" w:rsidRDefault="00F55C8C" w:rsidP="00F55C8C">
            <w:r w:rsidRPr="007F1DC7">
              <w:t>Кап. ремонт ФАП</w:t>
            </w:r>
          </w:p>
        </w:tc>
        <w:tc>
          <w:tcPr>
            <w:tcW w:w="1276" w:type="dxa"/>
            <w:tcBorders>
              <w:top w:val="single" w:sz="4" w:space="0" w:color="auto"/>
              <w:left w:val="single" w:sz="4" w:space="0" w:color="auto"/>
              <w:bottom w:val="single" w:sz="4" w:space="0" w:color="auto"/>
              <w:right w:val="single" w:sz="4" w:space="0" w:color="auto"/>
            </w:tcBorders>
            <w:vAlign w:val="center"/>
          </w:tcPr>
          <w:p w14:paraId="483BB6A9" w14:textId="77777777" w:rsidR="00F55C8C" w:rsidRPr="007F1DC7" w:rsidRDefault="00F55C8C" w:rsidP="00F55C8C">
            <w:r w:rsidRPr="007F1DC7">
              <w:t>объект</w:t>
            </w:r>
          </w:p>
        </w:tc>
        <w:tc>
          <w:tcPr>
            <w:tcW w:w="1701" w:type="dxa"/>
            <w:tcBorders>
              <w:top w:val="single" w:sz="4" w:space="0" w:color="auto"/>
              <w:left w:val="single" w:sz="4" w:space="0" w:color="auto"/>
              <w:bottom w:val="single" w:sz="4" w:space="0" w:color="auto"/>
              <w:right w:val="single" w:sz="4" w:space="0" w:color="auto"/>
            </w:tcBorders>
            <w:vAlign w:val="center"/>
          </w:tcPr>
          <w:p w14:paraId="35DB5281" w14:textId="77777777" w:rsidR="00F55C8C" w:rsidRPr="007F1DC7" w:rsidRDefault="00F55C8C" w:rsidP="00F55C8C">
            <w:r w:rsidRPr="007F1DC7">
              <w:t>1</w:t>
            </w:r>
          </w:p>
        </w:tc>
        <w:tc>
          <w:tcPr>
            <w:tcW w:w="3118" w:type="dxa"/>
            <w:tcBorders>
              <w:top w:val="single" w:sz="4" w:space="0" w:color="auto"/>
              <w:left w:val="single" w:sz="4" w:space="0" w:color="auto"/>
              <w:bottom w:val="single" w:sz="4" w:space="0" w:color="auto"/>
              <w:right w:val="single" w:sz="4" w:space="0" w:color="auto"/>
            </w:tcBorders>
            <w:vAlign w:val="center"/>
          </w:tcPr>
          <w:p w14:paraId="39F8E1ED" w14:textId="77777777" w:rsidR="00F55C8C" w:rsidRPr="007F1DC7" w:rsidRDefault="00F55C8C" w:rsidP="00F55C8C">
            <w:r w:rsidRPr="007F1DC7">
              <w:t>п. Светлый, 42А</w:t>
            </w:r>
          </w:p>
        </w:tc>
        <w:tc>
          <w:tcPr>
            <w:tcW w:w="2694" w:type="dxa"/>
            <w:tcBorders>
              <w:top w:val="single" w:sz="4" w:space="0" w:color="auto"/>
              <w:left w:val="single" w:sz="4" w:space="0" w:color="auto"/>
              <w:bottom w:val="single" w:sz="4" w:space="0" w:color="auto"/>
              <w:right w:val="single" w:sz="4" w:space="0" w:color="auto"/>
            </w:tcBorders>
            <w:vAlign w:val="center"/>
          </w:tcPr>
          <w:p w14:paraId="1C000A61" w14:textId="77777777" w:rsidR="00F55C8C" w:rsidRPr="007F1DC7" w:rsidRDefault="00F55C8C" w:rsidP="00F55C8C">
            <w:r w:rsidRPr="007F1DC7">
              <w:t>Зона специализированной общественной застройки/Зона объектов культуры и искусства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9AF771" w14:textId="77777777" w:rsidR="00F55C8C" w:rsidRPr="007F1DC7" w:rsidRDefault="00F55C8C" w:rsidP="00F55C8C">
            <w:r w:rsidRPr="007F1DC7">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C137979" w14:textId="77777777" w:rsidR="00F55C8C" w:rsidRPr="007F1DC7" w:rsidRDefault="00F55C8C" w:rsidP="00F55C8C">
            <w:r w:rsidRPr="007F1DC7">
              <w:t>-</w:t>
            </w:r>
          </w:p>
        </w:tc>
      </w:tr>
    </w:tbl>
    <w:p w14:paraId="2466F02A" w14:textId="77777777" w:rsidR="00F55C8C" w:rsidRPr="007F1DC7" w:rsidRDefault="00F55C8C" w:rsidP="00F55C8C">
      <w:pPr>
        <w:rPr>
          <w:rFonts w:eastAsia="Calibri"/>
          <w:lang w:eastAsia="en-US"/>
        </w:rPr>
        <w:sectPr w:rsidR="00F55C8C" w:rsidRPr="007F1DC7" w:rsidSect="00F55C8C">
          <w:footerReference w:type="even" r:id="rId21"/>
          <w:footerReference w:type="default" r:id="rId22"/>
          <w:pgSz w:w="16838" w:h="11906" w:orient="landscape"/>
          <w:pgMar w:top="1701" w:right="1134" w:bottom="851" w:left="1134" w:header="709" w:footer="709" w:gutter="0"/>
          <w:cols w:space="708"/>
          <w:docGrid w:linePitch="360"/>
        </w:sectPr>
      </w:pPr>
    </w:p>
    <w:p w14:paraId="1C1842BE" w14:textId="77777777" w:rsidR="00F55C8C" w:rsidRPr="007F1DC7" w:rsidRDefault="00F55C8C" w:rsidP="00F55C8C">
      <w:pPr>
        <w:rPr>
          <w:lang w:eastAsia="x-none"/>
        </w:rPr>
      </w:pPr>
      <w:bookmarkStart w:id="63" w:name="_Toc30690637"/>
      <w:r w:rsidRPr="007F1DC7">
        <w:rPr>
          <w:lang w:eastAsia="x-none"/>
        </w:rPr>
        <w:lastRenderedPageBreak/>
        <w:t>4. Сведения о функциональных зонах, установленных на территории поселка Светлый</w:t>
      </w:r>
      <w:bookmarkEnd w:id="63"/>
    </w:p>
    <w:p w14:paraId="69C53170" w14:textId="77777777" w:rsidR="00F55C8C" w:rsidRPr="007F1DC7" w:rsidRDefault="00F55C8C" w:rsidP="00F55C8C">
      <w:pPr>
        <w:rPr>
          <w:lang w:eastAsia="en-US"/>
        </w:rPr>
      </w:pPr>
      <w:r w:rsidRPr="007F1DC7">
        <w:rPr>
          <w:lang w:eastAsia="en-US"/>
        </w:rPr>
        <w:t>Параметры функциональных зон, а также сведения о планируемых для размещения в них объектах федерального, регионального и местного значения представлены в таблице 3.8.</w:t>
      </w:r>
    </w:p>
    <w:p w14:paraId="4D067B4A" w14:textId="77777777" w:rsidR="00F55C8C" w:rsidRPr="007F1DC7" w:rsidRDefault="00F55C8C" w:rsidP="00F55C8C">
      <w:pPr>
        <w:rPr>
          <w:lang w:eastAsia="x-none"/>
        </w:rPr>
      </w:pPr>
      <w:r w:rsidRPr="007F1DC7">
        <w:rPr>
          <w:lang w:val="x-none" w:eastAsia="x-none"/>
        </w:rPr>
        <w:t xml:space="preserve">Параметры функциональных зон </w:t>
      </w:r>
      <w:r w:rsidRPr="007F1DC7">
        <w:rPr>
          <w:lang w:eastAsia="x-none"/>
        </w:rPr>
        <w:t>поселка Светлый</w:t>
      </w:r>
    </w:p>
    <w:p w14:paraId="0CB4AB6A" w14:textId="77777777" w:rsidR="00F55C8C" w:rsidRPr="007F1DC7" w:rsidRDefault="00F55C8C" w:rsidP="00F55C8C">
      <w:pPr>
        <w:rPr>
          <w:lang w:eastAsia="x-none"/>
        </w:rPr>
      </w:pPr>
      <w:r w:rsidRPr="007F1DC7">
        <w:rPr>
          <w:lang w:val="x-none" w:eastAsia="x-none"/>
        </w:rPr>
        <w:t xml:space="preserve">Таблица </w:t>
      </w:r>
      <w:r w:rsidRPr="007F1DC7">
        <w:rPr>
          <w:lang w:eastAsia="x-none"/>
        </w:rPr>
        <w:t>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5"/>
        <w:gridCol w:w="1158"/>
        <w:gridCol w:w="2607"/>
        <w:gridCol w:w="926"/>
        <w:gridCol w:w="1511"/>
        <w:gridCol w:w="1559"/>
        <w:gridCol w:w="1569"/>
      </w:tblGrid>
      <w:tr w:rsidR="007F1DC7" w:rsidRPr="007F1DC7" w14:paraId="5D18BEA9" w14:textId="77777777" w:rsidTr="00F55C8C">
        <w:trPr>
          <w:tblHeader/>
        </w:trPr>
        <w:tc>
          <w:tcPr>
            <w:tcW w:w="183" w:type="pct"/>
            <w:vMerge w:val="restart"/>
            <w:tcBorders>
              <w:top w:val="single" w:sz="4" w:space="0" w:color="auto"/>
              <w:left w:val="single" w:sz="4" w:space="0" w:color="auto"/>
              <w:bottom w:val="single" w:sz="4" w:space="0" w:color="auto"/>
              <w:right w:val="single" w:sz="4" w:space="0" w:color="auto"/>
            </w:tcBorders>
          </w:tcPr>
          <w:p w14:paraId="0A20B9B5" w14:textId="77777777" w:rsidR="00F55C8C" w:rsidRPr="007F1DC7" w:rsidRDefault="00F55C8C" w:rsidP="00F55C8C"/>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14:paraId="24811113" w14:textId="77777777" w:rsidR="00F55C8C" w:rsidRPr="007F1DC7" w:rsidRDefault="00F55C8C" w:rsidP="00F55C8C">
            <w:r w:rsidRPr="007F1DC7">
              <w:t>Код зоны*</w:t>
            </w:r>
          </w:p>
        </w:tc>
        <w:tc>
          <w:tcPr>
            <w:tcW w:w="1346" w:type="pct"/>
            <w:vMerge w:val="restart"/>
            <w:tcBorders>
              <w:top w:val="single" w:sz="4" w:space="0" w:color="auto"/>
              <w:left w:val="single" w:sz="4" w:space="0" w:color="auto"/>
              <w:bottom w:val="single" w:sz="4" w:space="0" w:color="auto"/>
              <w:right w:val="single" w:sz="4" w:space="0" w:color="auto"/>
            </w:tcBorders>
            <w:vAlign w:val="center"/>
            <w:hideMark/>
          </w:tcPr>
          <w:p w14:paraId="0678C1D9" w14:textId="77777777" w:rsidR="00F55C8C" w:rsidRPr="007F1DC7" w:rsidRDefault="00F55C8C" w:rsidP="00F55C8C">
            <w:r w:rsidRPr="007F1DC7">
              <w:t>Наименование зоны</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61B1614B" w14:textId="77777777" w:rsidR="00F55C8C" w:rsidRPr="007F1DC7" w:rsidRDefault="00F55C8C" w:rsidP="00F55C8C">
            <w:r w:rsidRPr="007F1DC7">
              <w:t>Площадь</w:t>
            </w:r>
          </w:p>
          <w:p w14:paraId="6CEE74AD" w14:textId="77777777" w:rsidR="00F55C8C" w:rsidRPr="007F1DC7" w:rsidRDefault="00F55C8C" w:rsidP="00F55C8C">
            <w:r w:rsidRPr="007F1DC7">
              <w:t>(га)</w:t>
            </w:r>
          </w:p>
        </w:tc>
        <w:tc>
          <w:tcPr>
            <w:tcW w:w="2395" w:type="pct"/>
            <w:gridSpan w:val="3"/>
            <w:tcBorders>
              <w:top w:val="single" w:sz="4" w:space="0" w:color="auto"/>
              <w:left w:val="single" w:sz="4" w:space="0" w:color="auto"/>
              <w:bottom w:val="single" w:sz="4" w:space="0" w:color="auto"/>
              <w:right w:val="single" w:sz="4" w:space="0" w:color="auto"/>
            </w:tcBorders>
            <w:vAlign w:val="center"/>
            <w:hideMark/>
          </w:tcPr>
          <w:p w14:paraId="12FF0969" w14:textId="77777777" w:rsidR="00F55C8C" w:rsidRPr="007F1DC7" w:rsidRDefault="00F55C8C" w:rsidP="00F55C8C">
            <w:r w:rsidRPr="007F1DC7">
              <w:t>Объекты</w:t>
            </w:r>
          </w:p>
        </w:tc>
      </w:tr>
      <w:tr w:rsidR="007F1DC7" w:rsidRPr="007F1DC7" w14:paraId="5E52C9C3" w14:textId="77777777" w:rsidTr="00F55C8C">
        <w:trPr>
          <w:trHeight w:val="62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7381B"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02E10"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3F5E1"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C78F3" w14:textId="77777777" w:rsidR="00F55C8C" w:rsidRPr="007F1DC7" w:rsidRDefault="00F55C8C" w:rsidP="00F55C8C">
            <w:pPr>
              <w:rPr>
                <w:rFonts w:eastAsia="Calibri"/>
              </w:rPr>
            </w:pPr>
          </w:p>
        </w:tc>
        <w:tc>
          <w:tcPr>
            <w:tcW w:w="780" w:type="pct"/>
            <w:tcBorders>
              <w:top w:val="single" w:sz="4" w:space="0" w:color="auto"/>
              <w:left w:val="single" w:sz="4" w:space="0" w:color="auto"/>
              <w:bottom w:val="single" w:sz="4" w:space="0" w:color="auto"/>
              <w:right w:val="single" w:sz="4" w:space="0" w:color="auto"/>
            </w:tcBorders>
            <w:vAlign w:val="center"/>
            <w:hideMark/>
          </w:tcPr>
          <w:p w14:paraId="3A78F5AB" w14:textId="77777777" w:rsidR="00F55C8C" w:rsidRPr="007F1DC7" w:rsidRDefault="00F55C8C" w:rsidP="00F55C8C">
            <w:r w:rsidRPr="007F1DC7">
              <w:t>Местного значения</w:t>
            </w:r>
          </w:p>
        </w:tc>
        <w:tc>
          <w:tcPr>
            <w:tcW w:w="805" w:type="pct"/>
            <w:tcBorders>
              <w:top w:val="single" w:sz="4" w:space="0" w:color="auto"/>
              <w:left w:val="single" w:sz="4" w:space="0" w:color="auto"/>
              <w:bottom w:val="single" w:sz="4" w:space="0" w:color="auto"/>
              <w:right w:val="single" w:sz="4" w:space="0" w:color="auto"/>
            </w:tcBorders>
            <w:vAlign w:val="center"/>
            <w:hideMark/>
          </w:tcPr>
          <w:p w14:paraId="4D758779" w14:textId="77777777" w:rsidR="00F55C8C" w:rsidRPr="007F1DC7" w:rsidRDefault="00F55C8C" w:rsidP="00F55C8C">
            <w:r w:rsidRPr="007F1DC7">
              <w:t>Регионального значения</w:t>
            </w:r>
          </w:p>
        </w:tc>
        <w:tc>
          <w:tcPr>
            <w:tcW w:w="810" w:type="pct"/>
            <w:tcBorders>
              <w:top w:val="single" w:sz="4" w:space="0" w:color="auto"/>
              <w:left w:val="single" w:sz="4" w:space="0" w:color="auto"/>
              <w:bottom w:val="single" w:sz="4" w:space="0" w:color="auto"/>
              <w:right w:val="single" w:sz="4" w:space="0" w:color="auto"/>
            </w:tcBorders>
            <w:vAlign w:val="center"/>
            <w:hideMark/>
          </w:tcPr>
          <w:p w14:paraId="30DB0B71" w14:textId="77777777" w:rsidR="00F55C8C" w:rsidRPr="007F1DC7" w:rsidRDefault="00F55C8C" w:rsidP="00F55C8C">
            <w:r w:rsidRPr="007F1DC7">
              <w:t>Федерального значения</w:t>
            </w:r>
          </w:p>
        </w:tc>
      </w:tr>
      <w:tr w:rsidR="007F1DC7" w:rsidRPr="007F1DC7" w14:paraId="14194BC3" w14:textId="77777777" w:rsidTr="00F55C8C">
        <w:tc>
          <w:tcPr>
            <w:tcW w:w="183" w:type="pct"/>
            <w:tcBorders>
              <w:top w:val="single" w:sz="4" w:space="0" w:color="auto"/>
              <w:left w:val="single" w:sz="4" w:space="0" w:color="auto"/>
              <w:bottom w:val="single" w:sz="4" w:space="0" w:color="auto"/>
              <w:right w:val="single" w:sz="4" w:space="0" w:color="auto"/>
            </w:tcBorders>
            <w:vAlign w:val="center"/>
            <w:hideMark/>
          </w:tcPr>
          <w:p w14:paraId="29132445" w14:textId="77777777" w:rsidR="00F55C8C" w:rsidRPr="007F1DC7" w:rsidRDefault="00F55C8C" w:rsidP="00F55C8C">
            <w:r w:rsidRPr="007F1DC7">
              <w:t>1</w:t>
            </w:r>
          </w:p>
        </w:tc>
        <w:tc>
          <w:tcPr>
            <w:tcW w:w="598" w:type="pct"/>
            <w:tcBorders>
              <w:top w:val="single" w:sz="4" w:space="0" w:color="auto"/>
              <w:left w:val="single" w:sz="4" w:space="0" w:color="auto"/>
              <w:bottom w:val="single" w:sz="4" w:space="0" w:color="auto"/>
              <w:right w:val="single" w:sz="4" w:space="0" w:color="auto"/>
            </w:tcBorders>
            <w:vAlign w:val="center"/>
            <w:hideMark/>
          </w:tcPr>
          <w:p w14:paraId="5E632A28" w14:textId="77777777" w:rsidR="00F55C8C" w:rsidRPr="007F1DC7" w:rsidRDefault="00F55C8C" w:rsidP="00F55C8C">
            <w:r w:rsidRPr="007F1DC7">
              <w:t>701010101</w:t>
            </w:r>
          </w:p>
        </w:tc>
        <w:tc>
          <w:tcPr>
            <w:tcW w:w="1346" w:type="pct"/>
            <w:tcBorders>
              <w:top w:val="single" w:sz="4" w:space="0" w:color="auto"/>
              <w:left w:val="single" w:sz="4" w:space="0" w:color="auto"/>
              <w:bottom w:val="single" w:sz="4" w:space="0" w:color="auto"/>
              <w:right w:val="single" w:sz="4" w:space="0" w:color="auto"/>
            </w:tcBorders>
            <w:vAlign w:val="bottom"/>
            <w:hideMark/>
          </w:tcPr>
          <w:p w14:paraId="1D551820" w14:textId="77777777" w:rsidR="00F55C8C" w:rsidRPr="007F1DC7" w:rsidRDefault="00F55C8C" w:rsidP="00F55C8C">
            <w:r w:rsidRPr="007F1DC7">
              <w:t>Зона застройки индивидуальными жилыми домами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648B4410" w14:textId="77777777" w:rsidR="00F55C8C" w:rsidRPr="007F1DC7" w:rsidRDefault="00F55C8C" w:rsidP="00F55C8C">
            <w:r w:rsidRPr="007F1DC7">
              <w:t>14,52</w:t>
            </w:r>
          </w:p>
        </w:tc>
        <w:tc>
          <w:tcPr>
            <w:tcW w:w="780" w:type="pct"/>
            <w:tcBorders>
              <w:top w:val="single" w:sz="4" w:space="0" w:color="auto"/>
              <w:left w:val="single" w:sz="4" w:space="0" w:color="auto"/>
              <w:bottom w:val="single" w:sz="4" w:space="0" w:color="auto"/>
              <w:right w:val="single" w:sz="4" w:space="0" w:color="auto"/>
            </w:tcBorders>
            <w:vAlign w:val="center"/>
            <w:hideMark/>
          </w:tcPr>
          <w:p w14:paraId="4DBEFBBE" w14:textId="77777777" w:rsidR="00F55C8C" w:rsidRPr="007F1DC7" w:rsidRDefault="00F55C8C" w:rsidP="00F55C8C">
            <w:r w:rsidRPr="007F1DC7">
              <w:t>-</w:t>
            </w:r>
          </w:p>
        </w:tc>
        <w:tc>
          <w:tcPr>
            <w:tcW w:w="805" w:type="pct"/>
            <w:tcBorders>
              <w:top w:val="single" w:sz="4" w:space="0" w:color="auto"/>
              <w:left w:val="single" w:sz="4" w:space="0" w:color="auto"/>
              <w:bottom w:val="single" w:sz="4" w:space="0" w:color="auto"/>
              <w:right w:val="single" w:sz="4" w:space="0" w:color="auto"/>
            </w:tcBorders>
            <w:vAlign w:val="center"/>
          </w:tcPr>
          <w:p w14:paraId="32CC9160"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hideMark/>
          </w:tcPr>
          <w:p w14:paraId="6CF1D22F" w14:textId="77777777" w:rsidR="00F55C8C" w:rsidRPr="007F1DC7" w:rsidRDefault="00F55C8C" w:rsidP="00F55C8C">
            <w:r w:rsidRPr="007F1DC7">
              <w:t>-</w:t>
            </w:r>
          </w:p>
        </w:tc>
      </w:tr>
      <w:tr w:rsidR="007F1DC7" w:rsidRPr="007F1DC7" w14:paraId="2D61AFF8" w14:textId="77777777" w:rsidTr="00F55C8C">
        <w:tc>
          <w:tcPr>
            <w:tcW w:w="183" w:type="pct"/>
            <w:tcBorders>
              <w:top w:val="single" w:sz="4" w:space="0" w:color="auto"/>
              <w:left w:val="single" w:sz="4" w:space="0" w:color="auto"/>
              <w:bottom w:val="single" w:sz="4" w:space="0" w:color="auto"/>
              <w:right w:val="single" w:sz="4" w:space="0" w:color="auto"/>
            </w:tcBorders>
            <w:vAlign w:val="center"/>
            <w:hideMark/>
          </w:tcPr>
          <w:p w14:paraId="297C46E4" w14:textId="77777777" w:rsidR="00F55C8C" w:rsidRPr="007F1DC7" w:rsidRDefault="00F55C8C" w:rsidP="00F55C8C">
            <w:r w:rsidRPr="007F1DC7">
              <w:t>2</w:t>
            </w:r>
          </w:p>
        </w:tc>
        <w:tc>
          <w:tcPr>
            <w:tcW w:w="598" w:type="pct"/>
            <w:tcBorders>
              <w:top w:val="single" w:sz="4" w:space="0" w:color="auto"/>
              <w:left w:val="single" w:sz="4" w:space="0" w:color="auto"/>
              <w:bottom w:val="single" w:sz="4" w:space="0" w:color="auto"/>
              <w:right w:val="single" w:sz="4" w:space="0" w:color="auto"/>
            </w:tcBorders>
            <w:vAlign w:val="center"/>
            <w:hideMark/>
          </w:tcPr>
          <w:p w14:paraId="1FB86482" w14:textId="77777777" w:rsidR="00F55C8C" w:rsidRPr="007F1DC7" w:rsidRDefault="00F55C8C" w:rsidP="00F55C8C">
            <w:r w:rsidRPr="007F1DC7">
              <w:t>701010103</w:t>
            </w:r>
          </w:p>
        </w:tc>
        <w:tc>
          <w:tcPr>
            <w:tcW w:w="1346" w:type="pct"/>
            <w:tcBorders>
              <w:top w:val="single" w:sz="4" w:space="0" w:color="auto"/>
              <w:left w:val="single" w:sz="4" w:space="0" w:color="auto"/>
              <w:bottom w:val="single" w:sz="4" w:space="0" w:color="auto"/>
              <w:right w:val="single" w:sz="4" w:space="0" w:color="auto"/>
            </w:tcBorders>
            <w:vAlign w:val="bottom"/>
            <w:hideMark/>
          </w:tcPr>
          <w:p w14:paraId="7FF4943B" w14:textId="77777777" w:rsidR="00F55C8C" w:rsidRPr="007F1DC7" w:rsidRDefault="00F55C8C" w:rsidP="00F55C8C">
            <w:r w:rsidRPr="007F1DC7">
              <w:t>Зона застройки среднеэтажными жилыми домами (от 5 до 8 этажей, включая мансардный)</w:t>
            </w:r>
          </w:p>
        </w:tc>
        <w:tc>
          <w:tcPr>
            <w:tcW w:w="478" w:type="pct"/>
            <w:tcBorders>
              <w:top w:val="single" w:sz="4" w:space="0" w:color="auto"/>
              <w:left w:val="single" w:sz="4" w:space="0" w:color="auto"/>
              <w:bottom w:val="single" w:sz="4" w:space="0" w:color="auto"/>
              <w:right w:val="single" w:sz="4" w:space="0" w:color="auto"/>
            </w:tcBorders>
            <w:vAlign w:val="center"/>
            <w:hideMark/>
          </w:tcPr>
          <w:p w14:paraId="64E7A6CC" w14:textId="77777777" w:rsidR="00F55C8C" w:rsidRPr="007F1DC7" w:rsidRDefault="00F55C8C" w:rsidP="00F55C8C">
            <w:r w:rsidRPr="007F1DC7">
              <w:t>14,54</w:t>
            </w:r>
          </w:p>
        </w:tc>
        <w:tc>
          <w:tcPr>
            <w:tcW w:w="780" w:type="pct"/>
            <w:tcBorders>
              <w:top w:val="single" w:sz="4" w:space="0" w:color="auto"/>
              <w:left w:val="single" w:sz="4" w:space="0" w:color="auto"/>
              <w:bottom w:val="single" w:sz="4" w:space="0" w:color="auto"/>
              <w:right w:val="single" w:sz="4" w:space="0" w:color="auto"/>
            </w:tcBorders>
            <w:vAlign w:val="center"/>
          </w:tcPr>
          <w:p w14:paraId="25F6DA9E" w14:textId="77777777" w:rsidR="00F55C8C" w:rsidRPr="007F1DC7" w:rsidRDefault="00F55C8C" w:rsidP="00F55C8C">
            <w:r w:rsidRPr="007F1DC7">
              <w:t>См. таб.</w:t>
            </w:r>
          </w:p>
          <w:p w14:paraId="0A2DB891" w14:textId="77777777" w:rsidR="00F55C8C" w:rsidRPr="007F1DC7" w:rsidRDefault="00F55C8C" w:rsidP="00F55C8C">
            <w:r w:rsidRPr="007F1DC7">
              <w:t>3.1</w:t>
            </w:r>
          </w:p>
        </w:tc>
        <w:tc>
          <w:tcPr>
            <w:tcW w:w="805" w:type="pct"/>
            <w:tcBorders>
              <w:top w:val="single" w:sz="4" w:space="0" w:color="auto"/>
              <w:left w:val="single" w:sz="4" w:space="0" w:color="auto"/>
              <w:bottom w:val="single" w:sz="4" w:space="0" w:color="auto"/>
              <w:right w:val="single" w:sz="4" w:space="0" w:color="auto"/>
            </w:tcBorders>
            <w:vAlign w:val="center"/>
          </w:tcPr>
          <w:p w14:paraId="170E4C00"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1A864DC1" w14:textId="77777777" w:rsidR="00F55C8C" w:rsidRPr="007F1DC7" w:rsidRDefault="00F55C8C" w:rsidP="00F55C8C">
            <w:r w:rsidRPr="007F1DC7">
              <w:t>-</w:t>
            </w:r>
          </w:p>
        </w:tc>
      </w:tr>
      <w:tr w:rsidR="007F1DC7" w:rsidRPr="007F1DC7" w14:paraId="1BFDC9BD" w14:textId="77777777" w:rsidTr="00F55C8C">
        <w:tc>
          <w:tcPr>
            <w:tcW w:w="183" w:type="pct"/>
            <w:vMerge w:val="restart"/>
            <w:tcBorders>
              <w:top w:val="single" w:sz="4" w:space="0" w:color="auto"/>
              <w:left w:val="single" w:sz="4" w:space="0" w:color="auto"/>
              <w:bottom w:val="single" w:sz="4" w:space="0" w:color="auto"/>
              <w:right w:val="single" w:sz="4" w:space="0" w:color="auto"/>
            </w:tcBorders>
            <w:vAlign w:val="center"/>
            <w:hideMark/>
          </w:tcPr>
          <w:p w14:paraId="17A8822E" w14:textId="77777777" w:rsidR="00F55C8C" w:rsidRPr="007F1DC7" w:rsidRDefault="00F55C8C" w:rsidP="00F55C8C">
            <w:r w:rsidRPr="007F1DC7">
              <w:t>3</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14:paraId="3696E452" w14:textId="77777777" w:rsidR="00F55C8C" w:rsidRPr="007F1DC7" w:rsidRDefault="00F55C8C" w:rsidP="00F55C8C">
            <w:r w:rsidRPr="007F1DC7">
              <w:t>701010301</w:t>
            </w:r>
          </w:p>
        </w:tc>
        <w:tc>
          <w:tcPr>
            <w:tcW w:w="1346" w:type="pct"/>
            <w:tcBorders>
              <w:top w:val="single" w:sz="4" w:space="0" w:color="auto"/>
              <w:left w:val="single" w:sz="4" w:space="0" w:color="auto"/>
              <w:bottom w:val="single" w:sz="4" w:space="0" w:color="auto"/>
              <w:right w:val="single" w:sz="4" w:space="0" w:color="auto"/>
            </w:tcBorders>
            <w:vAlign w:val="bottom"/>
            <w:hideMark/>
          </w:tcPr>
          <w:p w14:paraId="55C1EDD0" w14:textId="77777777" w:rsidR="00F55C8C" w:rsidRPr="007F1DC7" w:rsidRDefault="00F55C8C" w:rsidP="00F55C8C">
            <w:r w:rsidRPr="007F1DC7">
              <w:t>Многофункциональная общественно-деловая зона,  в том числе подтипы:</w:t>
            </w:r>
          </w:p>
        </w:tc>
        <w:tc>
          <w:tcPr>
            <w:tcW w:w="478" w:type="pct"/>
            <w:tcBorders>
              <w:top w:val="single" w:sz="4" w:space="0" w:color="auto"/>
              <w:left w:val="single" w:sz="4" w:space="0" w:color="auto"/>
              <w:bottom w:val="single" w:sz="4" w:space="0" w:color="auto"/>
              <w:right w:val="single" w:sz="4" w:space="0" w:color="auto"/>
            </w:tcBorders>
            <w:vAlign w:val="center"/>
            <w:hideMark/>
          </w:tcPr>
          <w:p w14:paraId="0BCD1E1B" w14:textId="77777777" w:rsidR="00F55C8C" w:rsidRPr="007F1DC7" w:rsidRDefault="00F55C8C" w:rsidP="00F55C8C">
            <w:r w:rsidRPr="007F1DC7">
              <w:t>6,27</w:t>
            </w:r>
          </w:p>
        </w:tc>
        <w:tc>
          <w:tcPr>
            <w:tcW w:w="780" w:type="pct"/>
            <w:tcBorders>
              <w:top w:val="single" w:sz="4" w:space="0" w:color="auto"/>
              <w:left w:val="single" w:sz="4" w:space="0" w:color="auto"/>
              <w:bottom w:val="single" w:sz="4" w:space="0" w:color="auto"/>
              <w:right w:val="single" w:sz="4" w:space="0" w:color="auto"/>
            </w:tcBorders>
            <w:vAlign w:val="center"/>
            <w:hideMark/>
          </w:tcPr>
          <w:p w14:paraId="5708A79B" w14:textId="77777777" w:rsidR="00F55C8C" w:rsidRPr="007F1DC7" w:rsidRDefault="00F55C8C" w:rsidP="00F55C8C">
            <w:r w:rsidRPr="007F1DC7">
              <w:t>См. таб.</w:t>
            </w:r>
          </w:p>
          <w:p w14:paraId="0212CF30" w14:textId="77777777" w:rsidR="00F55C8C" w:rsidRPr="007F1DC7" w:rsidRDefault="00F55C8C" w:rsidP="00F55C8C">
            <w:r w:rsidRPr="007F1DC7">
              <w:t>3.1</w:t>
            </w:r>
          </w:p>
        </w:tc>
        <w:tc>
          <w:tcPr>
            <w:tcW w:w="805" w:type="pct"/>
            <w:tcBorders>
              <w:top w:val="single" w:sz="4" w:space="0" w:color="auto"/>
              <w:left w:val="single" w:sz="4" w:space="0" w:color="auto"/>
              <w:bottom w:val="single" w:sz="4" w:space="0" w:color="auto"/>
              <w:right w:val="single" w:sz="4" w:space="0" w:color="auto"/>
            </w:tcBorders>
            <w:vAlign w:val="center"/>
          </w:tcPr>
          <w:p w14:paraId="26A30ACD"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57E23450" w14:textId="77777777" w:rsidR="00F55C8C" w:rsidRPr="007F1DC7" w:rsidRDefault="00F55C8C" w:rsidP="00F55C8C">
            <w:r w:rsidRPr="007F1DC7">
              <w:t>-</w:t>
            </w:r>
          </w:p>
        </w:tc>
      </w:tr>
      <w:tr w:rsidR="007F1DC7" w:rsidRPr="007F1DC7" w14:paraId="5B4085B3"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723127FB"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7BD98" w14:textId="77777777" w:rsidR="00F55C8C" w:rsidRPr="007F1DC7" w:rsidRDefault="00F55C8C" w:rsidP="00F55C8C">
            <w:pPr>
              <w:rPr>
                <w:highlight w:val="yellow"/>
              </w:rPr>
            </w:pPr>
          </w:p>
        </w:tc>
        <w:tc>
          <w:tcPr>
            <w:tcW w:w="1346" w:type="pct"/>
            <w:tcBorders>
              <w:top w:val="single" w:sz="4" w:space="0" w:color="auto"/>
              <w:left w:val="single" w:sz="4" w:space="0" w:color="auto"/>
              <w:bottom w:val="single" w:sz="4" w:space="0" w:color="auto"/>
              <w:right w:val="single" w:sz="4" w:space="0" w:color="auto"/>
            </w:tcBorders>
            <w:vAlign w:val="bottom"/>
            <w:hideMark/>
          </w:tcPr>
          <w:p w14:paraId="09916257" w14:textId="77777777" w:rsidR="00F55C8C" w:rsidRPr="007F1DC7" w:rsidRDefault="00F55C8C" w:rsidP="00F55C8C">
            <w:r w:rsidRPr="007F1DC7">
              <w:t>Зона объектов торговли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29764939" w14:textId="77777777" w:rsidR="00F55C8C" w:rsidRPr="007F1DC7" w:rsidRDefault="00F55C8C" w:rsidP="00F55C8C">
            <w:r w:rsidRPr="007F1DC7">
              <w:t>0,02</w:t>
            </w:r>
          </w:p>
        </w:tc>
        <w:tc>
          <w:tcPr>
            <w:tcW w:w="780" w:type="pct"/>
            <w:vMerge w:val="restart"/>
            <w:tcBorders>
              <w:top w:val="single" w:sz="4" w:space="0" w:color="auto"/>
              <w:left w:val="single" w:sz="4" w:space="0" w:color="auto"/>
              <w:bottom w:val="single" w:sz="4" w:space="0" w:color="auto"/>
              <w:right w:val="single" w:sz="4" w:space="0" w:color="auto"/>
            </w:tcBorders>
            <w:vAlign w:val="center"/>
            <w:hideMark/>
          </w:tcPr>
          <w:p w14:paraId="39E3CA3A" w14:textId="77777777" w:rsidR="00F55C8C" w:rsidRPr="007F1DC7" w:rsidRDefault="00F55C8C" w:rsidP="00F55C8C">
            <w:r w:rsidRPr="007F1DC7">
              <w:t>См. таб.</w:t>
            </w:r>
          </w:p>
          <w:p w14:paraId="72D1E796" w14:textId="77777777" w:rsidR="00F55C8C" w:rsidRPr="007F1DC7" w:rsidRDefault="00F55C8C" w:rsidP="00F55C8C">
            <w:r w:rsidRPr="007F1DC7">
              <w:t>3.1</w:t>
            </w:r>
          </w:p>
        </w:tc>
        <w:tc>
          <w:tcPr>
            <w:tcW w:w="805" w:type="pct"/>
            <w:tcBorders>
              <w:top w:val="single" w:sz="4" w:space="0" w:color="auto"/>
              <w:left w:val="single" w:sz="4" w:space="0" w:color="auto"/>
              <w:bottom w:val="single" w:sz="4" w:space="0" w:color="auto"/>
              <w:right w:val="single" w:sz="4" w:space="0" w:color="auto"/>
            </w:tcBorders>
            <w:vAlign w:val="center"/>
          </w:tcPr>
          <w:p w14:paraId="79AE617F"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31DF36A7" w14:textId="77777777" w:rsidR="00F55C8C" w:rsidRPr="007F1DC7" w:rsidRDefault="00F55C8C" w:rsidP="00F55C8C">
            <w:r w:rsidRPr="007F1DC7">
              <w:t>-</w:t>
            </w:r>
          </w:p>
        </w:tc>
      </w:tr>
      <w:tr w:rsidR="007F1DC7" w:rsidRPr="007F1DC7" w14:paraId="186030C7" w14:textId="77777777" w:rsidTr="00F55C8C">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6067B"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39072" w14:textId="77777777" w:rsidR="00F55C8C" w:rsidRPr="007F1DC7" w:rsidRDefault="00F55C8C" w:rsidP="00F55C8C">
            <w:pPr>
              <w:rPr>
                <w:highlight w:val="yellow"/>
              </w:rPr>
            </w:pPr>
          </w:p>
        </w:tc>
        <w:tc>
          <w:tcPr>
            <w:tcW w:w="1346" w:type="pct"/>
            <w:tcBorders>
              <w:top w:val="single" w:sz="4" w:space="0" w:color="auto"/>
              <w:left w:val="single" w:sz="4" w:space="0" w:color="auto"/>
              <w:bottom w:val="single" w:sz="4" w:space="0" w:color="auto"/>
              <w:right w:val="single" w:sz="4" w:space="0" w:color="auto"/>
            </w:tcBorders>
            <w:vAlign w:val="bottom"/>
            <w:hideMark/>
          </w:tcPr>
          <w:p w14:paraId="1B09579B" w14:textId="77777777" w:rsidR="00F55C8C" w:rsidRPr="007F1DC7" w:rsidRDefault="00F55C8C" w:rsidP="00F55C8C">
            <w:r w:rsidRPr="007F1DC7">
              <w:t>Зона делового, общественного и коммерческого назначения</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72A841" w14:textId="77777777" w:rsidR="00F55C8C" w:rsidRPr="007F1DC7" w:rsidRDefault="00F55C8C" w:rsidP="00F55C8C">
            <w:r w:rsidRPr="007F1DC7">
              <w:t>6,25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DA260" w14:textId="77777777" w:rsidR="00F55C8C" w:rsidRPr="007F1DC7" w:rsidRDefault="00F55C8C" w:rsidP="00F55C8C"/>
        </w:tc>
        <w:tc>
          <w:tcPr>
            <w:tcW w:w="805" w:type="pct"/>
            <w:tcBorders>
              <w:top w:val="single" w:sz="4" w:space="0" w:color="auto"/>
              <w:left w:val="single" w:sz="4" w:space="0" w:color="auto"/>
              <w:bottom w:val="single" w:sz="4" w:space="0" w:color="auto"/>
              <w:right w:val="single" w:sz="4" w:space="0" w:color="auto"/>
            </w:tcBorders>
            <w:vAlign w:val="center"/>
          </w:tcPr>
          <w:p w14:paraId="753B11C4"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762584AF" w14:textId="77777777" w:rsidR="00F55C8C" w:rsidRPr="007F1DC7" w:rsidRDefault="00F55C8C" w:rsidP="00F55C8C">
            <w:r w:rsidRPr="007F1DC7">
              <w:t>-</w:t>
            </w:r>
          </w:p>
        </w:tc>
      </w:tr>
      <w:tr w:rsidR="007F1DC7" w:rsidRPr="007F1DC7" w14:paraId="5A93AB2D" w14:textId="77777777" w:rsidTr="00F55C8C">
        <w:tc>
          <w:tcPr>
            <w:tcW w:w="183" w:type="pct"/>
            <w:vMerge w:val="restart"/>
            <w:tcBorders>
              <w:top w:val="single" w:sz="4" w:space="0" w:color="auto"/>
              <w:left w:val="single" w:sz="4" w:space="0" w:color="auto"/>
              <w:bottom w:val="single" w:sz="4" w:space="0" w:color="auto"/>
              <w:right w:val="single" w:sz="4" w:space="0" w:color="auto"/>
            </w:tcBorders>
            <w:vAlign w:val="center"/>
            <w:hideMark/>
          </w:tcPr>
          <w:p w14:paraId="3D3BF7DE" w14:textId="77777777" w:rsidR="00F55C8C" w:rsidRPr="007F1DC7" w:rsidRDefault="00F55C8C" w:rsidP="00F55C8C">
            <w:r w:rsidRPr="007F1DC7">
              <w:t>4</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14:paraId="40A0D49E" w14:textId="77777777" w:rsidR="00F55C8C" w:rsidRPr="007F1DC7" w:rsidRDefault="00F55C8C" w:rsidP="00F55C8C">
            <w:r w:rsidRPr="007F1DC7">
              <w:t>701010302</w:t>
            </w:r>
          </w:p>
        </w:tc>
        <w:tc>
          <w:tcPr>
            <w:tcW w:w="1346" w:type="pct"/>
            <w:tcBorders>
              <w:top w:val="single" w:sz="4" w:space="0" w:color="auto"/>
              <w:left w:val="single" w:sz="4" w:space="0" w:color="auto"/>
              <w:bottom w:val="single" w:sz="4" w:space="0" w:color="auto"/>
              <w:right w:val="single" w:sz="4" w:space="0" w:color="auto"/>
            </w:tcBorders>
            <w:hideMark/>
          </w:tcPr>
          <w:p w14:paraId="75098A7C" w14:textId="77777777" w:rsidR="00F55C8C" w:rsidRPr="007F1DC7" w:rsidRDefault="00F55C8C" w:rsidP="00F55C8C">
            <w:r w:rsidRPr="007F1DC7">
              <w:t>Зона специализированной общественной застройки, в том числе подтипы:</w:t>
            </w:r>
          </w:p>
        </w:tc>
        <w:tc>
          <w:tcPr>
            <w:tcW w:w="478" w:type="pct"/>
            <w:tcBorders>
              <w:top w:val="single" w:sz="4" w:space="0" w:color="auto"/>
              <w:left w:val="single" w:sz="4" w:space="0" w:color="auto"/>
              <w:bottom w:val="single" w:sz="4" w:space="0" w:color="auto"/>
              <w:right w:val="single" w:sz="4" w:space="0" w:color="auto"/>
            </w:tcBorders>
            <w:vAlign w:val="center"/>
            <w:hideMark/>
          </w:tcPr>
          <w:p w14:paraId="0A12B621" w14:textId="77777777" w:rsidR="00F55C8C" w:rsidRPr="007F1DC7" w:rsidRDefault="00F55C8C" w:rsidP="00F55C8C">
            <w:r w:rsidRPr="007F1DC7">
              <w:t>1,78</w:t>
            </w:r>
          </w:p>
        </w:tc>
        <w:tc>
          <w:tcPr>
            <w:tcW w:w="780" w:type="pct"/>
            <w:tcBorders>
              <w:top w:val="single" w:sz="4" w:space="0" w:color="auto"/>
              <w:left w:val="single" w:sz="4" w:space="0" w:color="auto"/>
              <w:bottom w:val="single" w:sz="4" w:space="0" w:color="auto"/>
              <w:right w:val="single" w:sz="4" w:space="0" w:color="auto"/>
            </w:tcBorders>
            <w:vAlign w:val="center"/>
            <w:hideMark/>
          </w:tcPr>
          <w:p w14:paraId="0AE1C5DE" w14:textId="77777777" w:rsidR="00F55C8C" w:rsidRPr="007F1DC7" w:rsidRDefault="00F55C8C" w:rsidP="00F55C8C">
            <w:r w:rsidRPr="007F1DC7">
              <w:t>См. таб.</w:t>
            </w:r>
          </w:p>
          <w:p w14:paraId="127079C4" w14:textId="77777777" w:rsidR="00F55C8C" w:rsidRPr="007F1DC7" w:rsidRDefault="00F55C8C" w:rsidP="00F55C8C">
            <w:r w:rsidRPr="007F1DC7">
              <w:t>3.1</w:t>
            </w:r>
          </w:p>
        </w:tc>
        <w:tc>
          <w:tcPr>
            <w:tcW w:w="805" w:type="pct"/>
            <w:tcBorders>
              <w:top w:val="single" w:sz="4" w:space="0" w:color="auto"/>
              <w:left w:val="single" w:sz="4" w:space="0" w:color="auto"/>
              <w:bottom w:val="single" w:sz="4" w:space="0" w:color="auto"/>
              <w:right w:val="single" w:sz="4" w:space="0" w:color="auto"/>
            </w:tcBorders>
            <w:vAlign w:val="center"/>
            <w:hideMark/>
          </w:tcPr>
          <w:p w14:paraId="7FFC1CCE" w14:textId="77777777" w:rsidR="00F55C8C" w:rsidRPr="007F1DC7" w:rsidRDefault="00F55C8C" w:rsidP="00F55C8C">
            <w:r w:rsidRPr="007F1DC7">
              <w:t>См. таб.</w:t>
            </w:r>
          </w:p>
          <w:p w14:paraId="05EA0B6B" w14:textId="77777777" w:rsidR="00F55C8C" w:rsidRPr="007F1DC7" w:rsidRDefault="00F55C8C" w:rsidP="00F55C8C">
            <w:r w:rsidRPr="007F1DC7">
              <w:t>3,7</w:t>
            </w:r>
          </w:p>
        </w:tc>
        <w:tc>
          <w:tcPr>
            <w:tcW w:w="810" w:type="pct"/>
            <w:tcBorders>
              <w:top w:val="single" w:sz="4" w:space="0" w:color="auto"/>
              <w:left w:val="single" w:sz="4" w:space="0" w:color="auto"/>
              <w:bottom w:val="single" w:sz="4" w:space="0" w:color="auto"/>
              <w:right w:val="single" w:sz="4" w:space="0" w:color="auto"/>
            </w:tcBorders>
            <w:vAlign w:val="center"/>
          </w:tcPr>
          <w:p w14:paraId="7EC4AFA8" w14:textId="77777777" w:rsidR="00F55C8C" w:rsidRPr="007F1DC7" w:rsidRDefault="00F55C8C" w:rsidP="00F55C8C">
            <w:r w:rsidRPr="007F1DC7">
              <w:t>-</w:t>
            </w:r>
          </w:p>
        </w:tc>
      </w:tr>
      <w:tr w:rsidR="007F1DC7" w:rsidRPr="007F1DC7" w14:paraId="389AAC4A"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6E1AD3F5"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24C73" w14:textId="77777777" w:rsidR="00F55C8C" w:rsidRPr="007F1DC7" w:rsidRDefault="00F55C8C" w:rsidP="00F55C8C"/>
        </w:tc>
        <w:tc>
          <w:tcPr>
            <w:tcW w:w="1346" w:type="pct"/>
            <w:tcBorders>
              <w:top w:val="single" w:sz="4" w:space="0" w:color="auto"/>
              <w:left w:val="single" w:sz="4" w:space="0" w:color="auto"/>
              <w:bottom w:val="single" w:sz="4" w:space="0" w:color="auto"/>
              <w:right w:val="single" w:sz="4" w:space="0" w:color="auto"/>
            </w:tcBorders>
            <w:vAlign w:val="bottom"/>
            <w:hideMark/>
          </w:tcPr>
          <w:p w14:paraId="087BA7BB" w14:textId="77777777" w:rsidR="00F55C8C" w:rsidRPr="007F1DC7" w:rsidRDefault="00F55C8C" w:rsidP="00F55C8C">
            <w:r w:rsidRPr="007F1DC7">
              <w:t>Зона объектов культуры и искусства</w:t>
            </w:r>
          </w:p>
        </w:tc>
        <w:tc>
          <w:tcPr>
            <w:tcW w:w="478" w:type="pct"/>
            <w:tcBorders>
              <w:top w:val="single" w:sz="4" w:space="0" w:color="auto"/>
              <w:left w:val="single" w:sz="4" w:space="0" w:color="auto"/>
              <w:bottom w:val="single" w:sz="4" w:space="0" w:color="auto"/>
              <w:right w:val="single" w:sz="4" w:space="0" w:color="auto"/>
            </w:tcBorders>
            <w:vAlign w:val="center"/>
            <w:hideMark/>
          </w:tcPr>
          <w:p w14:paraId="0ADE5D25" w14:textId="77777777" w:rsidR="00F55C8C" w:rsidRPr="007F1DC7" w:rsidRDefault="00F55C8C" w:rsidP="00F55C8C">
            <w:r w:rsidRPr="007F1DC7">
              <w:t>1,25</w:t>
            </w:r>
          </w:p>
        </w:tc>
        <w:tc>
          <w:tcPr>
            <w:tcW w:w="780" w:type="pct"/>
            <w:tcBorders>
              <w:top w:val="single" w:sz="4" w:space="0" w:color="auto"/>
              <w:left w:val="single" w:sz="4" w:space="0" w:color="auto"/>
              <w:bottom w:val="single" w:sz="4" w:space="0" w:color="auto"/>
              <w:right w:val="single" w:sz="4" w:space="0" w:color="auto"/>
            </w:tcBorders>
            <w:vAlign w:val="center"/>
            <w:hideMark/>
          </w:tcPr>
          <w:p w14:paraId="0FA80E5D" w14:textId="77777777" w:rsidR="00F55C8C" w:rsidRPr="007F1DC7" w:rsidRDefault="00F55C8C" w:rsidP="00F55C8C">
            <w:r w:rsidRPr="007F1DC7">
              <w:t>-</w:t>
            </w:r>
          </w:p>
        </w:tc>
        <w:tc>
          <w:tcPr>
            <w:tcW w:w="805" w:type="pct"/>
            <w:tcBorders>
              <w:top w:val="single" w:sz="4" w:space="0" w:color="auto"/>
              <w:left w:val="single" w:sz="4" w:space="0" w:color="auto"/>
              <w:bottom w:val="single" w:sz="4" w:space="0" w:color="auto"/>
              <w:right w:val="single" w:sz="4" w:space="0" w:color="auto"/>
            </w:tcBorders>
            <w:vAlign w:val="center"/>
          </w:tcPr>
          <w:p w14:paraId="3D3BC8EC" w14:textId="77777777" w:rsidR="00F55C8C" w:rsidRPr="007F1DC7" w:rsidRDefault="00F55C8C" w:rsidP="00F55C8C">
            <w:r w:rsidRPr="007F1DC7">
              <w:t>См. таб.</w:t>
            </w:r>
          </w:p>
          <w:p w14:paraId="3997D5FC" w14:textId="77777777" w:rsidR="00F55C8C" w:rsidRPr="007F1DC7" w:rsidRDefault="00F55C8C" w:rsidP="00F55C8C">
            <w:r w:rsidRPr="007F1DC7">
              <w:t>3,7</w:t>
            </w:r>
          </w:p>
        </w:tc>
        <w:tc>
          <w:tcPr>
            <w:tcW w:w="810" w:type="pct"/>
            <w:tcBorders>
              <w:top w:val="single" w:sz="4" w:space="0" w:color="auto"/>
              <w:left w:val="single" w:sz="4" w:space="0" w:color="auto"/>
              <w:bottom w:val="single" w:sz="4" w:space="0" w:color="auto"/>
              <w:right w:val="single" w:sz="4" w:space="0" w:color="auto"/>
            </w:tcBorders>
            <w:vAlign w:val="center"/>
          </w:tcPr>
          <w:p w14:paraId="10F8ECA2" w14:textId="77777777" w:rsidR="00F55C8C" w:rsidRPr="007F1DC7" w:rsidRDefault="00F55C8C" w:rsidP="00F55C8C">
            <w:r w:rsidRPr="007F1DC7">
              <w:t>-</w:t>
            </w:r>
          </w:p>
        </w:tc>
      </w:tr>
      <w:tr w:rsidR="007F1DC7" w:rsidRPr="007F1DC7" w14:paraId="48DF6892" w14:textId="77777777" w:rsidTr="00F55C8C">
        <w:tc>
          <w:tcPr>
            <w:tcW w:w="0" w:type="auto"/>
            <w:vMerge/>
            <w:tcBorders>
              <w:top w:val="single" w:sz="4" w:space="0" w:color="auto"/>
              <w:left w:val="single" w:sz="4" w:space="0" w:color="auto"/>
              <w:bottom w:val="single" w:sz="4" w:space="0" w:color="auto"/>
              <w:right w:val="single" w:sz="4" w:space="0" w:color="auto"/>
            </w:tcBorders>
            <w:vAlign w:val="center"/>
            <w:hideMark/>
          </w:tcPr>
          <w:p w14:paraId="20D05785"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A4B7A" w14:textId="77777777" w:rsidR="00F55C8C" w:rsidRPr="007F1DC7" w:rsidRDefault="00F55C8C" w:rsidP="00F55C8C"/>
        </w:tc>
        <w:tc>
          <w:tcPr>
            <w:tcW w:w="1346" w:type="pct"/>
            <w:tcBorders>
              <w:top w:val="single" w:sz="4" w:space="0" w:color="auto"/>
              <w:left w:val="single" w:sz="4" w:space="0" w:color="auto"/>
              <w:bottom w:val="single" w:sz="4" w:space="0" w:color="auto"/>
              <w:right w:val="single" w:sz="4" w:space="0" w:color="auto"/>
            </w:tcBorders>
            <w:vAlign w:val="bottom"/>
            <w:hideMark/>
          </w:tcPr>
          <w:p w14:paraId="4CEE7012" w14:textId="77777777" w:rsidR="00F55C8C" w:rsidRPr="007F1DC7" w:rsidRDefault="00F55C8C" w:rsidP="00F55C8C">
            <w:r w:rsidRPr="007F1DC7">
              <w:t>Зона дошкольных образовательных организаций</w:t>
            </w:r>
          </w:p>
        </w:tc>
        <w:tc>
          <w:tcPr>
            <w:tcW w:w="478" w:type="pct"/>
            <w:tcBorders>
              <w:top w:val="single" w:sz="4" w:space="0" w:color="auto"/>
              <w:left w:val="single" w:sz="4" w:space="0" w:color="auto"/>
              <w:bottom w:val="single" w:sz="4" w:space="0" w:color="auto"/>
              <w:right w:val="single" w:sz="4" w:space="0" w:color="auto"/>
            </w:tcBorders>
            <w:vAlign w:val="center"/>
            <w:hideMark/>
          </w:tcPr>
          <w:p w14:paraId="724E39FA" w14:textId="77777777" w:rsidR="00F55C8C" w:rsidRPr="007F1DC7" w:rsidRDefault="00F55C8C" w:rsidP="00F55C8C">
            <w:r w:rsidRPr="007F1DC7">
              <w:t>0,53</w:t>
            </w:r>
          </w:p>
        </w:tc>
        <w:tc>
          <w:tcPr>
            <w:tcW w:w="780" w:type="pct"/>
            <w:tcBorders>
              <w:top w:val="single" w:sz="4" w:space="0" w:color="auto"/>
              <w:left w:val="single" w:sz="4" w:space="0" w:color="auto"/>
              <w:bottom w:val="single" w:sz="4" w:space="0" w:color="auto"/>
              <w:right w:val="single" w:sz="4" w:space="0" w:color="auto"/>
            </w:tcBorders>
            <w:vAlign w:val="center"/>
            <w:hideMark/>
          </w:tcPr>
          <w:p w14:paraId="3E132B0D" w14:textId="77777777" w:rsidR="00F55C8C" w:rsidRPr="007F1DC7" w:rsidRDefault="00F55C8C" w:rsidP="00F55C8C">
            <w:r w:rsidRPr="007F1DC7">
              <w:t>См. таб.</w:t>
            </w:r>
          </w:p>
          <w:p w14:paraId="006755B0" w14:textId="77777777" w:rsidR="00F55C8C" w:rsidRPr="007F1DC7" w:rsidRDefault="00F55C8C" w:rsidP="00F55C8C">
            <w:r w:rsidRPr="007F1DC7">
              <w:t>3.1</w:t>
            </w:r>
          </w:p>
        </w:tc>
        <w:tc>
          <w:tcPr>
            <w:tcW w:w="805" w:type="pct"/>
            <w:tcBorders>
              <w:top w:val="single" w:sz="4" w:space="0" w:color="auto"/>
              <w:left w:val="single" w:sz="4" w:space="0" w:color="auto"/>
              <w:bottom w:val="single" w:sz="4" w:space="0" w:color="auto"/>
              <w:right w:val="single" w:sz="4" w:space="0" w:color="auto"/>
            </w:tcBorders>
            <w:vAlign w:val="center"/>
          </w:tcPr>
          <w:p w14:paraId="174EEAC0"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499088DD" w14:textId="77777777" w:rsidR="00F55C8C" w:rsidRPr="007F1DC7" w:rsidRDefault="00F55C8C" w:rsidP="00F55C8C">
            <w:r w:rsidRPr="007F1DC7">
              <w:t>-</w:t>
            </w:r>
          </w:p>
        </w:tc>
      </w:tr>
      <w:tr w:rsidR="007F1DC7" w:rsidRPr="007F1DC7" w14:paraId="77BBA9AF" w14:textId="77777777" w:rsidTr="00F55C8C">
        <w:tc>
          <w:tcPr>
            <w:tcW w:w="183" w:type="pct"/>
            <w:tcBorders>
              <w:top w:val="single" w:sz="4" w:space="0" w:color="auto"/>
              <w:left w:val="single" w:sz="4" w:space="0" w:color="auto"/>
              <w:bottom w:val="single" w:sz="4" w:space="0" w:color="auto"/>
              <w:right w:val="single" w:sz="4" w:space="0" w:color="auto"/>
            </w:tcBorders>
            <w:vAlign w:val="center"/>
            <w:hideMark/>
          </w:tcPr>
          <w:p w14:paraId="3DBB96BC" w14:textId="77777777" w:rsidR="00F55C8C" w:rsidRPr="007F1DC7" w:rsidRDefault="00F55C8C" w:rsidP="00F55C8C">
            <w:r w:rsidRPr="007F1DC7">
              <w:t>5</w:t>
            </w:r>
          </w:p>
        </w:tc>
        <w:tc>
          <w:tcPr>
            <w:tcW w:w="598" w:type="pct"/>
            <w:tcBorders>
              <w:top w:val="single" w:sz="4" w:space="0" w:color="auto"/>
              <w:left w:val="single" w:sz="4" w:space="0" w:color="auto"/>
              <w:bottom w:val="single" w:sz="4" w:space="0" w:color="auto"/>
              <w:right w:val="single" w:sz="4" w:space="0" w:color="auto"/>
            </w:tcBorders>
            <w:vAlign w:val="center"/>
            <w:hideMark/>
          </w:tcPr>
          <w:p w14:paraId="60928123" w14:textId="77777777" w:rsidR="00F55C8C" w:rsidRPr="007F1DC7" w:rsidRDefault="00F55C8C" w:rsidP="00F55C8C">
            <w:r w:rsidRPr="007F1DC7">
              <w:t>701010401</w:t>
            </w:r>
          </w:p>
        </w:tc>
        <w:tc>
          <w:tcPr>
            <w:tcW w:w="1346" w:type="pct"/>
            <w:tcBorders>
              <w:top w:val="single" w:sz="4" w:space="0" w:color="auto"/>
              <w:left w:val="single" w:sz="4" w:space="0" w:color="auto"/>
              <w:bottom w:val="single" w:sz="4" w:space="0" w:color="auto"/>
              <w:right w:val="single" w:sz="4" w:space="0" w:color="auto"/>
            </w:tcBorders>
            <w:vAlign w:val="center"/>
            <w:hideMark/>
          </w:tcPr>
          <w:p w14:paraId="6F71098F" w14:textId="77777777" w:rsidR="00F55C8C" w:rsidRPr="007F1DC7" w:rsidRDefault="00F55C8C" w:rsidP="00F55C8C">
            <w:r w:rsidRPr="007F1DC7">
              <w:t>Производственная зона</w:t>
            </w:r>
          </w:p>
        </w:tc>
        <w:tc>
          <w:tcPr>
            <w:tcW w:w="478" w:type="pct"/>
            <w:tcBorders>
              <w:top w:val="single" w:sz="4" w:space="0" w:color="auto"/>
              <w:left w:val="single" w:sz="4" w:space="0" w:color="auto"/>
              <w:bottom w:val="single" w:sz="4" w:space="0" w:color="auto"/>
              <w:right w:val="single" w:sz="4" w:space="0" w:color="auto"/>
            </w:tcBorders>
            <w:vAlign w:val="center"/>
            <w:hideMark/>
          </w:tcPr>
          <w:p w14:paraId="5E8897BA" w14:textId="77777777" w:rsidR="00F55C8C" w:rsidRPr="007F1DC7" w:rsidRDefault="00F55C8C" w:rsidP="00F55C8C">
            <w:r w:rsidRPr="007F1DC7">
              <w:t>18,53</w:t>
            </w:r>
          </w:p>
        </w:tc>
        <w:tc>
          <w:tcPr>
            <w:tcW w:w="780" w:type="pct"/>
            <w:tcBorders>
              <w:top w:val="single" w:sz="4" w:space="0" w:color="auto"/>
              <w:left w:val="single" w:sz="4" w:space="0" w:color="auto"/>
              <w:bottom w:val="single" w:sz="4" w:space="0" w:color="auto"/>
              <w:right w:val="single" w:sz="4" w:space="0" w:color="auto"/>
            </w:tcBorders>
            <w:vAlign w:val="center"/>
            <w:hideMark/>
          </w:tcPr>
          <w:p w14:paraId="3931A040" w14:textId="77777777" w:rsidR="00F55C8C" w:rsidRPr="007F1DC7" w:rsidRDefault="00F55C8C" w:rsidP="00F55C8C">
            <w:r w:rsidRPr="007F1DC7">
              <w:t>-</w:t>
            </w:r>
          </w:p>
        </w:tc>
        <w:tc>
          <w:tcPr>
            <w:tcW w:w="805" w:type="pct"/>
            <w:tcBorders>
              <w:top w:val="single" w:sz="4" w:space="0" w:color="auto"/>
              <w:left w:val="single" w:sz="4" w:space="0" w:color="auto"/>
              <w:bottom w:val="single" w:sz="4" w:space="0" w:color="auto"/>
              <w:right w:val="single" w:sz="4" w:space="0" w:color="auto"/>
            </w:tcBorders>
            <w:vAlign w:val="center"/>
          </w:tcPr>
          <w:p w14:paraId="3FDD7D62"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2F1FF30B" w14:textId="77777777" w:rsidR="00F55C8C" w:rsidRPr="007F1DC7" w:rsidRDefault="00F55C8C" w:rsidP="00F55C8C">
            <w:r w:rsidRPr="007F1DC7">
              <w:t>-</w:t>
            </w:r>
          </w:p>
        </w:tc>
      </w:tr>
      <w:tr w:rsidR="007F1DC7" w:rsidRPr="007F1DC7" w14:paraId="0CF00E1A" w14:textId="77777777" w:rsidTr="00F55C8C">
        <w:trPr>
          <w:trHeight w:val="299"/>
        </w:trPr>
        <w:tc>
          <w:tcPr>
            <w:tcW w:w="183" w:type="pct"/>
            <w:vMerge w:val="restart"/>
            <w:tcBorders>
              <w:top w:val="single" w:sz="4" w:space="0" w:color="auto"/>
              <w:left w:val="single" w:sz="4" w:space="0" w:color="auto"/>
              <w:bottom w:val="single" w:sz="4" w:space="0" w:color="auto"/>
              <w:right w:val="single" w:sz="4" w:space="0" w:color="auto"/>
            </w:tcBorders>
            <w:vAlign w:val="center"/>
            <w:hideMark/>
          </w:tcPr>
          <w:p w14:paraId="7569A3B8" w14:textId="77777777" w:rsidR="00F55C8C" w:rsidRPr="007F1DC7" w:rsidRDefault="00F55C8C" w:rsidP="00F55C8C">
            <w:r w:rsidRPr="007F1DC7">
              <w:t>6</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14:paraId="70BAC180" w14:textId="77777777" w:rsidR="00F55C8C" w:rsidRPr="007F1DC7" w:rsidRDefault="00F55C8C" w:rsidP="00F55C8C">
            <w:r w:rsidRPr="007F1DC7">
              <w:t>701010404</w:t>
            </w:r>
          </w:p>
        </w:tc>
        <w:tc>
          <w:tcPr>
            <w:tcW w:w="1346" w:type="pct"/>
            <w:tcBorders>
              <w:top w:val="single" w:sz="4" w:space="0" w:color="auto"/>
              <w:left w:val="single" w:sz="4" w:space="0" w:color="auto"/>
              <w:bottom w:val="single" w:sz="4" w:space="0" w:color="auto"/>
              <w:right w:val="single" w:sz="4" w:space="0" w:color="auto"/>
            </w:tcBorders>
            <w:vAlign w:val="bottom"/>
            <w:hideMark/>
          </w:tcPr>
          <w:p w14:paraId="479E4ED9" w14:textId="77777777" w:rsidR="00F55C8C" w:rsidRPr="007F1DC7" w:rsidRDefault="00F55C8C" w:rsidP="00F55C8C">
            <w:r w:rsidRPr="007F1DC7">
              <w:t>Зона инженерной инфраструктуры,</w:t>
            </w:r>
          </w:p>
          <w:p w14:paraId="1F43C4B5" w14:textId="77777777" w:rsidR="00F55C8C" w:rsidRPr="007F1DC7" w:rsidRDefault="00F55C8C" w:rsidP="00F55C8C">
            <w:r w:rsidRPr="007F1DC7">
              <w:t xml:space="preserve"> в том числе подтипы:</w:t>
            </w:r>
          </w:p>
        </w:tc>
        <w:tc>
          <w:tcPr>
            <w:tcW w:w="478" w:type="pct"/>
            <w:tcBorders>
              <w:top w:val="single" w:sz="4" w:space="0" w:color="auto"/>
              <w:left w:val="single" w:sz="4" w:space="0" w:color="auto"/>
              <w:bottom w:val="single" w:sz="4" w:space="0" w:color="auto"/>
              <w:right w:val="single" w:sz="4" w:space="0" w:color="auto"/>
            </w:tcBorders>
            <w:vAlign w:val="center"/>
            <w:hideMark/>
          </w:tcPr>
          <w:p w14:paraId="05DE207C" w14:textId="77777777" w:rsidR="00F55C8C" w:rsidRPr="007F1DC7" w:rsidRDefault="00F55C8C" w:rsidP="00F55C8C">
            <w:r w:rsidRPr="007F1DC7">
              <w:t>2,97</w:t>
            </w:r>
          </w:p>
        </w:tc>
        <w:tc>
          <w:tcPr>
            <w:tcW w:w="780" w:type="pct"/>
            <w:tcBorders>
              <w:top w:val="single" w:sz="4" w:space="0" w:color="auto"/>
              <w:left w:val="single" w:sz="4" w:space="0" w:color="auto"/>
              <w:bottom w:val="single" w:sz="4" w:space="0" w:color="auto"/>
              <w:right w:val="single" w:sz="4" w:space="0" w:color="auto"/>
            </w:tcBorders>
            <w:vAlign w:val="center"/>
            <w:hideMark/>
          </w:tcPr>
          <w:p w14:paraId="3590E886" w14:textId="77777777" w:rsidR="00F55C8C" w:rsidRPr="007F1DC7" w:rsidRDefault="00F55C8C" w:rsidP="00F55C8C">
            <w:r w:rsidRPr="007F1DC7">
              <w:t>См. таб.</w:t>
            </w:r>
          </w:p>
          <w:p w14:paraId="13352E5B" w14:textId="77777777" w:rsidR="00F55C8C" w:rsidRPr="007F1DC7" w:rsidRDefault="00F55C8C" w:rsidP="00F55C8C">
            <w:r w:rsidRPr="007F1DC7">
              <w:t>3.1</w:t>
            </w:r>
          </w:p>
        </w:tc>
        <w:tc>
          <w:tcPr>
            <w:tcW w:w="805" w:type="pct"/>
            <w:tcBorders>
              <w:top w:val="single" w:sz="4" w:space="0" w:color="auto"/>
              <w:left w:val="single" w:sz="4" w:space="0" w:color="auto"/>
              <w:bottom w:val="single" w:sz="4" w:space="0" w:color="auto"/>
              <w:right w:val="single" w:sz="4" w:space="0" w:color="auto"/>
            </w:tcBorders>
            <w:vAlign w:val="center"/>
            <w:hideMark/>
          </w:tcPr>
          <w:p w14:paraId="7A400C15"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061C7639" w14:textId="77777777" w:rsidR="00F55C8C" w:rsidRPr="007F1DC7" w:rsidRDefault="00F55C8C" w:rsidP="00F55C8C">
            <w:r w:rsidRPr="007F1DC7">
              <w:t>-</w:t>
            </w:r>
          </w:p>
        </w:tc>
      </w:tr>
      <w:tr w:rsidR="007F1DC7" w:rsidRPr="007F1DC7" w14:paraId="0953E69C"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9A10F"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49D55" w14:textId="77777777" w:rsidR="00F55C8C" w:rsidRPr="007F1DC7" w:rsidRDefault="00F55C8C" w:rsidP="00F55C8C"/>
        </w:tc>
        <w:tc>
          <w:tcPr>
            <w:tcW w:w="1346" w:type="pct"/>
            <w:tcBorders>
              <w:top w:val="single" w:sz="4" w:space="0" w:color="auto"/>
              <w:left w:val="single" w:sz="4" w:space="0" w:color="auto"/>
              <w:bottom w:val="single" w:sz="4" w:space="0" w:color="auto"/>
              <w:right w:val="single" w:sz="4" w:space="0" w:color="auto"/>
            </w:tcBorders>
            <w:vAlign w:val="bottom"/>
            <w:hideMark/>
          </w:tcPr>
          <w:p w14:paraId="2F949A79" w14:textId="77777777" w:rsidR="00F55C8C" w:rsidRPr="007F1DC7" w:rsidRDefault="00F55C8C" w:rsidP="00F55C8C">
            <w:r w:rsidRPr="007F1DC7">
              <w:t>Зона объектов водоснабжения</w:t>
            </w:r>
          </w:p>
        </w:tc>
        <w:tc>
          <w:tcPr>
            <w:tcW w:w="478" w:type="pct"/>
            <w:tcBorders>
              <w:top w:val="single" w:sz="4" w:space="0" w:color="auto"/>
              <w:left w:val="single" w:sz="4" w:space="0" w:color="auto"/>
              <w:bottom w:val="single" w:sz="4" w:space="0" w:color="auto"/>
              <w:right w:val="single" w:sz="4" w:space="0" w:color="auto"/>
            </w:tcBorders>
            <w:vAlign w:val="center"/>
            <w:hideMark/>
          </w:tcPr>
          <w:p w14:paraId="72F6F091" w14:textId="77777777" w:rsidR="00F55C8C" w:rsidRPr="007F1DC7" w:rsidRDefault="00F55C8C" w:rsidP="00F55C8C">
            <w:r w:rsidRPr="007F1DC7">
              <w:t>1,22</w:t>
            </w:r>
          </w:p>
        </w:tc>
        <w:tc>
          <w:tcPr>
            <w:tcW w:w="780" w:type="pct"/>
            <w:tcBorders>
              <w:top w:val="single" w:sz="4" w:space="0" w:color="auto"/>
              <w:left w:val="single" w:sz="4" w:space="0" w:color="auto"/>
              <w:bottom w:val="single" w:sz="4" w:space="0" w:color="auto"/>
              <w:right w:val="single" w:sz="4" w:space="0" w:color="auto"/>
            </w:tcBorders>
            <w:vAlign w:val="center"/>
            <w:hideMark/>
          </w:tcPr>
          <w:p w14:paraId="0677D800" w14:textId="77777777" w:rsidR="00F55C8C" w:rsidRPr="007F1DC7" w:rsidRDefault="00F55C8C" w:rsidP="00F55C8C">
            <w:r w:rsidRPr="007F1DC7">
              <w:t>См. таб.</w:t>
            </w:r>
          </w:p>
          <w:p w14:paraId="3EA62C13" w14:textId="77777777" w:rsidR="00F55C8C" w:rsidRPr="007F1DC7" w:rsidRDefault="00F55C8C" w:rsidP="00F55C8C">
            <w:r w:rsidRPr="007F1DC7">
              <w:t>3.1</w:t>
            </w:r>
          </w:p>
        </w:tc>
        <w:tc>
          <w:tcPr>
            <w:tcW w:w="805" w:type="pct"/>
            <w:tcBorders>
              <w:top w:val="single" w:sz="4" w:space="0" w:color="auto"/>
              <w:left w:val="single" w:sz="4" w:space="0" w:color="auto"/>
              <w:bottom w:val="single" w:sz="4" w:space="0" w:color="auto"/>
              <w:right w:val="single" w:sz="4" w:space="0" w:color="auto"/>
            </w:tcBorders>
            <w:vAlign w:val="center"/>
          </w:tcPr>
          <w:p w14:paraId="07F5B7F6"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789F10C9" w14:textId="77777777" w:rsidR="00F55C8C" w:rsidRPr="007F1DC7" w:rsidRDefault="00F55C8C" w:rsidP="00F55C8C">
            <w:r w:rsidRPr="007F1DC7">
              <w:t>-</w:t>
            </w:r>
          </w:p>
        </w:tc>
      </w:tr>
      <w:tr w:rsidR="007F1DC7" w:rsidRPr="007F1DC7" w14:paraId="5D054FE2"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29E40"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DE434" w14:textId="77777777" w:rsidR="00F55C8C" w:rsidRPr="007F1DC7" w:rsidRDefault="00F55C8C" w:rsidP="00F55C8C"/>
        </w:tc>
        <w:tc>
          <w:tcPr>
            <w:tcW w:w="1346" w:type="pct"/>
            <w:tcBorders>
              <w:top w:val="single" w:sz="4" w:space="0" w:color="auto"/>
              <w:left w:val="single" w:sz="4" w:space="0" w:color="auto"/>
              <w:bottom w:val="single" w:sz="4" w:space="0" w:color="auto"/>
              <w:right w:val="single" w:sz="4" w:space="0" w:color="auto"/>
            </w:tcBorders>
            <w:vAlign w:val="bottom"/>
            <w:hideMark/>
          </w:tcPr>
          <w:p w14:paraId="7468688B" w14:textId="77777777" w:rsidR="00F55C8C" w:rsidRPr="007F1DC7" w:rsidRDefault="00F55C8C" w:rsidP="00F55C8C">
            <w:r w:rsidRPr="007F1DC7">
              <w:t>Зона объектов водоотведения</w:t>
            </w:r>
          </w:p>
        </w:tc>
        <w:tc>
          <w:tcPr>
            <w:tcW w:w="478" w:type="pct"/>
            <w:tcBorders>
              <w:top w:val="single" w:sz="4" w:space="0" w:color="auto"/>
              <w:left w:val="single" w:sz="4" w:space="0" w:color="auto"/>
              <w:bottom w:val="single" w:sz="4" w:space="0" w:color="auto"/>
              <w:right w:val="single" w:sz="4" w:space="0" w:color="auto"/>
            </w:tcBorders>
            <w:vAlign w:val="center"/>
            <w:hideMark/>
          </w:tcPr>
          <w:p w14:paraId="647F8B8A" w14:textId="77777777" w:rsidR="00F55C8C" w:rsidRPr="007F1DC7" w:rsidRDefault="00F55C8C" w:rsidP="00F55C8C">
            <w:r w:rsidRPr="007F1DC7">
              <w:t>1,22</w:t>
            </w:r>
          </w:p>
        </w:tc>
        <w:tc>
          <w:tcPr>
            <w:tcW w:w="780" w:type="pct"/>
            <w:tcBorders>
              <w:top w:val="single" w:sz="4" w:space="0" w:color="auto"/>
              <w:left w:val="single" w:sz="4" w:space="0" w:color="auto"/>
              <w:bottom w:val="single" w:sz="4" w:space="0" w:color="auto"/>
              <w:right w:val="single" w:sz="4" w:space="0" w:color="auto"/>
            </w:tcBorders>
            <w:vAlign w:val="center"/>
            <w:hideMark/>
          </w:tcPr>
          <w:p w14:paraId="0C190E78" w14:textId="77777777" w:rsidR="00F55C8C" w:rsidRPr="007F1DC7" w:rsidRDefault="00F55C8C" w:rsidP="00F55C8C">
            <w:r w:rsidRPr="007F1DC7">
              <w:t>См. таб.</w:t>
            </w:r>
          </w:p>
          <w:p w14:paraId="384CC332" w14:textId="77777777" w:rsidR="00F55C8C" w:rsidRPr="007F1DC7" w:rsidRDefault="00F55C8C" w:rsidP="00F55C8C">
            <w:r w:rsidRPr="007F1DC7">
              <w:t>3.1</w:t>
            </w:r>
          </w:p>
        </w:tc>
        <w:tc>
          <w:tcPr>
            <w:tcW w:w="805" w:type="pct"/>
            <w:tcBorders>
              <w:top w:val="single" w:sz="4" w:space="0" w:color="auto"/>
              <w:left w:val="single" w:sz="4" w:space="0" w:color="auto"/>
              <w:bottom w:val="single" w:sz="4" w:space="0" w:color="auto"/>
              <w:right w:val="single" w:sz="4" w:space="0" w:color="auto"/>
            </w:tcBorders>
            <w:vAlign w:val="center"/>
          </w:tcPr>
          <w:p w14:paraId="73E93871"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55273ABD" w14:textId="77777777" w:rsidR="00F55C8C" w:rsidRPr="007F1DC7" w:rsidRDefault="00F55C8C" w:rsidP="00F55C8C">
            <w:r w:rsidRPr="007F1DC7">
              <w:t>-</w:t>
            </w:r>
          </w:p>
        </w:tc>
      </w:tr>
      <w:tr w:rsidR="007F1DC7" w:rsidRPr="007F1DC7" w14:paraId="33C1915D"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6682B"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71602" w14:textId="77777777" w:rsidR="00F55C8C" w:rsidRPr="007F1DC7" w:rsidRDefault="00F55C8C" w:rsidP="00F55C8C"/>
        </w:tc>
        <w:tc>
          <w:tcPr>
            <w:tcW w:w="1346" w:type="pct"/>
            <w:tcBorders>
              <w:top w:val="single" w:sz="4" w:space="0" w:color="auto"/>
              <w:left w:val="single" w:sz="4" w:space="0" w:color="auto"/>
              <w:bottom w:val="single" w:sz="4" w:space="0" w:color="auto"/>
              <w:right w:val="single" w:sz="4" w:space="0" w:color="auto"/>
            </w:tcBorders>
            <w:vAlign w:val="center"/>
            <w:hideMark/>
          </w:tcPr>
          <w:p w14:paraId="40C42324" w14:textId="77777777" w:rsidR="00F55C8C" w:rsidRPr="007F1DC7" w:rsidRDefault="00F55C8C" w:rsidP="00F55C8C">
            <w:r w:rsidRPr="007F1DC7">
              <w:t>Зона объектов теплоснабжения</w:t>
            </w:r>
          </w:p>
        </w:tc>
        <w:tc>
          <w:tcPr>
            <w:tcW w:w="478" w:type="pct"/>
            <w:tcBorders>
              <w:top w:val="single" w:sz="4" w:space="0" w:color="auto"/>
              <w:left w:val="single" w:sz="4" w:space="0" w:color="auto"/>
              <w:bottom w:val="single" w:sz="4" w:space="0" w:color="auto"/>
              <w:right w:val="single" w:sz="4" w:space="0" w:color="auto"/>
            </w:tcBorders>
            <w:vAlign w:val="center"/>
            <w:hideMark/>
          </w:tcPr>
          <w:p w14:paraId="3F8502CE" w14:textId="77777777" w:rsidR="00F55C8C" w:rsidRPr="007F1DC7" w:rsidRDefault="00F55C8C" w:rsidP="00F55C8C">
            <w:r w:rsidRPr="007F1DC7">
              <w:t>0,53</w:t>
            </w:r>
          </w:p>
        </w:tc>
        <w:tc>
          <w:tcPr>
            <w:tcW w:w="780" w:type="pct"/>
            <w:tcBorders>
              <w:top w:val="single" w:sz="4" w:space="0" w:color="auto"/>
              <w:left w:val="single" w:sz="4" w:space="0" w:color="auto"/>
              <w:bottom w:val="single" w:sz="4" w:space="0" w:color="auto"/>
              <w:right w:val="single" w:sz="4" w:space="0" w:color="auto"/>
            </w:tcBorders>
            <w:vAlign w:val="center"/>
          </w:tcPr>
          <w:p w14:paraId="6CC973CC" w14:textId="77777777" w:rsidR="00F55C8C" w:rsidRPr="007F1DC7" w:rsidRDefault="00F55C8C" w:rsidP="00F55C8C">
            <w:r w:rsidRPr="007F1DC7">
              <w:t>См. таб.</w:t>
            </w:r>
          </w:p>
          <w:p w14:paraId="076C4695" w14:textId="77777777" w:rsidR="00F55C8C" w:rsidRPr="007F1DC7" w:rsidRDefault="00F55C8C" w:rsidP="00F55C8C">
            <w:r w:rsidRPr="007F1DC7">
              <w:t>3.1</w:t>
            </w:r>
          </w:p>
        </w:tc>
        <w:tc>
          <w:tcPr>
            <w:tcW w:w="805" w:type="pct"/>
            <w:tcBorders>
              <w:top w:val="single" w:sz="4" w:space="0" w:color="auto"/>
              <w:left w:val="single" w:sz="4" w:space="0" w:color="auto"/>
              <w:bottom w:val="single" w:sz="4" w:space="0" w:color="auto"/>
              <w:right w:val="single" w:sz="4" w:space="0" w:color="auto"/>
            </w:tcBorders>
            <w:vAlign w:val="center"/>
          </w:tcPr>
          <w:p w14:paraId="5FDC8424"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29C633E5" w14:textId="77777777" w:rsidR="00F55C8C" w:rsidRPr="007F1DC7" w:rsidRDefault="00F55C8C" w:rsidP="00F55C8C">
            <w:r w:rsidRPr="007F1DC7">
              <w:t>-</w:t>
            </w:r>
          </w:p>
        </w:tc>
      </w:tr>
      <w:tr w:rsidR="007F1DC7" w:rsidRPr="007F1DC7" w14:paraId="0FC4282E" w14:textId="77777777" w:rsidTr="00F55C8C">
        <w:trPr>
          <w:trHeight w:val="299"/>
        </w:trPr>
        <w:tc>
          <w:tcPr>
            <w:tcW w:w="183" w:type="pct"/>
            <w:vMerge w:val="restart"/>
            <w:tcBorders>
              <w:top w:val="single" w:sz="4" w:space="0" w:color="auto"/>
              <w:left w:val="single" w:sz="4" w:space="0" w:color="auto"/>
              <w:bottom w:val="single" w:sz="4" w:space="0" w:color="auto"/>
              <w:right w:val="single" w:sz="4" w:space="0" w:color="auto"/>
            </w:tcBorders>
            <w:vAlign w:val="center"/>
            <w:hideMark/>
          </w:tcPr>
          <w:p w14:paraId="23F266F7" w14:textId="77777777" w:rsidR="00F55C8C" w:rsidRPr="007F1DC7" w:rsidRDefault="00F55C8C" w:rsidP="00F55C8C">
            <w:r w:rsidRPr="007F1DC7">
              <w:t>7</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14:paraId="2564E4D4" w14:textId="77777777" w:rsidR="00F55C8C" w:rsidRPr="007F1DC7" w:rsidRDefault="00F55C8C" w:rsidP="00F55C8C">
            <w:r w:rsidRPr="007F1DC7">
              <w:t>701010405</w:t>
            </w:r>
          </w:p>
        </w:tc>
        <w:tc>
          <w:tcPr>
            <w:tcW w:w="1346" w:type="pct"/>
            <w:tcBorders>
              <w:top w:val="single" w:sz="4" w:space="0" w:color="auto"/>
              <w:left w:val="single" w:sz="4" w:space="0" w:color="auto"/>
              <w:bottom w:val="single" w:sz="4" w:space="0" w:color="auto"/>
              <w:right w:val="single" w:sz="4" w:space="0" w:color="auto"/>
            </w:tcBorders>
            <w:hideMark/>
          </w:tcPr>
          <w:p w14:paraId="2AAB5D5A" w14:textId="77777777" w:rsidR="00F55C8C" w:rsidRPr="007F1DC7" w:rsidRDefault="00F55C8C" w:rsidP="00F55C8C">
            <w:r w:rsidRPr="007F1DC7">
              <w:t xml:space="preserve">Зона транспортной инфраструктуры, </w:t>
            </w:r>
          </w:p>
          <w:p w14:paraId="0B29125A" w14:textId="77777777" w:rsidR="00F55C8C" w:rsidRPr="007F1DC7" w:rsidRDefault="00F55C8C" w:rsidP="00F55C8C">
            <w:r w:rsidRPr="007F1DC7">
              <w:t>в том числе подтипы:</w:t>
            </w:r>
          </w:p>
        </w:tc>
        <w:tc>
          <w:tcPr>
            <w:tcW w:w="478" w:type="pct"/>
            <w:tcBorders>
              <w:top w:val="single" w:sz="4" w:space="0" w:color="auto"/>
              <w:left w:val="single" w:sz="4" w:space="0" w:color="auto"/>
              <w:bottom w:val="single" w:sz="4" w:space="0" w:color="auto"/>
              <w:right w:val="single" w:sz="4" w:space="0" w:color="auto"/>
            </w:tcBorders>
            <w:vAlign w:val="center"/>
            <w:hideMark/>
          </w:tcPr>
          <w:p w14:paraId="41B1B334" w14:textId="77777777" w:rsidR="00F55C8C" w:rsidRPr="007F1DC7" w:rsidRDefault="00F55C8C" w:rsidP="00F55C8C">
            <w:r w:rsidRPr="007F1DC7">
              <w:t>24,84</w:t>
            </w:r>
          </w:p>
        </w:tc>
        <w:tc>
          <w:tcPr>
            <w:tcW w:w="780" w:type="pct"/>
            <w:tcBorders>
              <w:top w:val="single" w:sz="4" w:space="0" w:color="auto"/>
              <w:left w:val="single" w:sz="4" w:space="0" w:color="auto"/>
              <w:bottom w:val="single" w:sz="4" w:space="0" w:color="auto"/>
              <w:right w:val="single" w:sz="4" w:space="0" w:color="auto"/>
            </w:tcBorders>
            <w:vAlign w:val="center"/>
            <w:hideMark/>
          </w:tcPr>
          <w:p w14:paraId="5934A7AF" w14:textId="77777777" w:rsidR="00F55C8C" w:rsidRPr="007F1DC7" w:rsidRDefault="00F55C8C" w:rsidP="00F55C8C">
            <w:r w:rsidRPr="007F1DC7">
              <w:t>См. таб.</w:t>
            </w:r>
          </w:p>
          <w:p w14:paraId="5411BD97" w14:textId="77777777" w:rsidR="00F55C8C" w:rsidRPr="007F1DC7" w:rsidRDefault="00F55C8C" w:rsidP="00F55C8C">
            <w:r w:rsidRPr="007F1DC7">
              <w:t>3.1, 3.2</w:t>
            </w:r>
          </w:p>
        </w:tc>
        <w:tc>
          <w:tcPr>
            <w:tcW w:w="805" w:type="pct"/>
            <w:tcBorders>
              <w:top w:val="single" w:sz="4" w:space="0" w:color="auto"/>
              <w:left w:val="single" w:sz="4" w:space="0" w:color="auto"/>
              <w:bottom w:val="single" w:sz="4" w:space="0" w:color="auto"/>
              <w:right w:val="single" w:sz="4" w:space="0" w:color="auto"/>
            </w:tcBorders>
            <w:vAlign w:val="center"/>
            <w:hideMark/>
          </w:tcPr>
          <w:p w14:paraId="47A31B9A" w14:textId="77777777" w:rsidR="00F55C8C" w:rsidRPr="007F1DC7" w:rsidRDefault="00F55C8C" w:rsidP="00F55C8C">
            <w:r w:rsidRPr="007F1DC7">
              <w:t>См. таб.</w:t>
            </w:r>
          </w:p>
          <w:p w14:paraId="5766C34D" w14:textId="77777777" w:rsidR="00F55C8C" w:rsidRPr="007F1DC7" w:rsidRDefault="00F55C8C" w:rsidP="00F55C8C">
            <w:r w:rsidRPr="007F1DC7">
              <w:t>3.6</w:t>
            </w:r>
          </w:p>
        </w:tc>
        <w:tc>
          <w:tcPr>
            <w:tcW w:w="810" w:type="pct"/>
            <w:tcBorders>
              <w:top w:val="single" w:sz="4" w:space="0" w:color="auto"/>
              <w:left w:val="single" w:sz="4" w:space="0" w:color="auto"/>
              <w:bottom w:val="single" w:sz="4" w:space="0" w:color="auto"/>
              <w:right w:val="single" w:sz="4" w:space="0" w:color="auto"/>
            </w:tcBorders>
            <w:vAlign w:val="center"/>
            <w:hideMark/>
          </w:tcPr>
          <w:p w14:paraId="1C5F5171" w14:textId="77777777" w:rsidR="00F55C8C" w:rsidRPr="007F1DC7" w:rsidRDefault="00F55C8C" w:rsidP="00F55C8C">
            <w:r w:rsidRPr="007F1DC7">
              <w:t>-</w:t>
            </w:r>
          </w:p>
        </w:tc>
      </w:tr>
      <w:tr w:rsidR="007F1DC7" w:rsidRPr="007F1DC7" w14:paraId="649149A0"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6352A"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27EE5" w14:textId="77777777" w:rsidR="00F55C8C" w:rsidRPr="007F1DC7" w:rsidRDefault="00F55C8C" w:rsidP="00F55C8C"/>
        </w:tc>
        <w:tc>
          <w:tcPr>
            <w:tcW w:w="1346" w:type="pct"/>
            <w:tcBorders>
              <w:top w:val="single" w:sz="4" w:space="0" w:color="auto"/>
              <w:left w:val="single" w:sz="4" w:space="0" w:color="auto"/>
              <w:bottom w:val="single" w:sz="4" w:space="0" w:color="auto"/>
              <w:right w:val="single" w:sz="4" w:space="0" w:color="auto"/>
            </w:tcBorders>
            <w:vAlign w:val="bottom"/>
            <w:hideMark/>
          </w:tcPr>
          <w:p w14:paraId="2E7B1419" w14:textId="77777777" w:rsidR="00F55C8C" w:rsidRPr="007F1DC7" w:rsidRDefault="00F55C8C" w:rsidP="00F55C8C">
            <w:r w:rsidRPr="007F1DC7">
              <w:t>Зона транспортной инфраструктуры иных видов</w:t>
            </w:r>
          </w:p>
        </w:tc>
        <w:tc>
          <w:tcPr>
            <w:tcW w:w="478" w:type="pct"/>
            <w:tcBorders>
              <w:top w:val="single" w:sz="4" w:space="0" w:color="auto"/>
              <w:left w:val="single" w:sz="4" w:space="0" w:color="auto"/>
              <w:bottom w:val="single" w:sz="4" w:space="0" w:color="auto"/>
              <w:right w:val="single" w:sz="4" w:space="0" w:color="auto"/>
            </w:tcBorders>
            <w:vAlign w:val="center"/>
            <w:hideMark/>
          </w:tcPr>
          <w:p w14:paraId="42BED50E" w14:textId="77777777" w:rsidR="00F55C8C" w:rsidRPr="007F1DC7" w:rsidRDefault="00F55C8C" w:rsidP="00F55C8C">
            <w:r w:rsidRPr="007F1DC7">
              <w:t>0,71</w:t>
            </w:r>
          </w:p>
        </w:tc>
        <w:tc>
          <w:tcPr>
            <w:tcW w:w="780" w:type="pct"/>
            <w:tcBorders>
              <w:top w:val="single" w:sz="4" w:space="0" w:color="auto"/>
              <w:left w:val="single" w:sz="4" w:space="0" w:color="auto"/>
              <w:bottom w:val="single" w:sz="4" w:space="0" w:color="auto"/>
              <w:right w:val="single" w:sz="4" w:space="0" w:color="auto"/>
            </w:tcBorders>
            <w:vAlign w:val="center"/>
          </w:tcPr>
          <w:p w14:paraId="2E0048FD" w14:textId="77777777" w:rsidR="00F55C8C" w:rsidRPr="007F1DC7" w:rsidRDefault="00F55C8C" w:rsidP="00F55C8C">
            <w:r w:rsidRPr="007F1DC7">
              <w:t>-</w:t>
            </w:r>
          </w:p>
        </w:tc>
        <w:tc>
          <w:tcPr>
            <w:tcW w:w="805" w:type="pct"/>
            <w:tcBorders>
              <w:top w:val="single" w:sz="4" w:space="0" w:color="auto"/>
              <w:left w:val="single" w:sz="4" w:space="0" w:color="auto"/>
              <w:bottom w:val="single" w:sz="4" w:space="0" w:color="auto"/>
              <w:right w:val="single" w:sz="4" w:space="0" w:color="auto"/>
            </w:tcBorders>
            <w:vAlign w:val="center"/>
          </w:tcPr>
          <w:p w14:paraId="5BFCCFA6"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0CB706EC" w14:textId="77777777" w:rsidR="00F55C8C" w:rsidRPr="007F1DC7" w:rsidRDefault="00F55C8C" w:rsidP="00F55C8C">
            <w:r w:rsidRPr="007F1DC7">
              <w:t>-</w:t>
            </w:r>
          </w:p>
        </w:tc>
      </w:tr>
      <w:tr w:rsidR="007F1DC7" w:rsidRPr="007F1DC7" w14:paraId="662D8DA7"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25A50" w14:textId="77777777" w:rsidR="00F55C8C" w:rsidRPr="007F1DC7" w:rsidRDefault="00F55C8C" w:rsidP="00F55C8C"/>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F8B14" w14:textId="77777777" w:rsidR="00F55C8C" w:rsidRPr="007F1DC7" w:rsidRDefault="00F55C8C" w:rsidP="00F55C8C"/>
        </w:tc>
        <w:tc>
          <w:tcPr>
            <w:tcW w:w="1346" w:type="pct"/>
            <w:tcBorders>
              <w:top w:val="single" w:sz="4" w:space="0" w:color="auto"/>
              <w:left w:val="single" w:sz="4" w:space="0" w:color="auto"/>
              <w:bottom w:val="single" w:sz="4" w:space="0" w:color="auto"/>
              <w:right w:val="single" w:sz="4" w:space="0" w:color="auto"/>
            </w:tcBorders>
            <w:vAlign w:val="center"/>
            <w:hideMark/>
          </w:tcPr>
          <w:p w14:paraId="325733D7" w14:textId="77777777" w:rsidR="00F55C8C" w:rsidRPr="007F1DC7" w:rsidRDefault="00F55C8C" w:rsidP="00F55C8C">
            <w:r w:rsidRPr="007F1DC7">
              <w:t>Зона улично-дорожной сети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566C9413" w14:textId="77777777" w:rsidR="00F55C8C" w:rsidRPr="007F1DC7" w:rsidRDefault="00F55C8C" w:rsidP="00F55C8C">
            <w:r w:rsidRPr="007F1DC7">
              <w:t>23,94</w:t>
            </w:r>
          </w:p>
        </w:tc>
        <w:tc>
          <w:tcPr>
            <w:tcW w:w="780" w:type="pct"/>
            <w:tcBorders>
              <w:top w:val="single" w:sz="4" w:space="0" w:color="auto"/>
              <w:left w:val="single" w:sz="4" w:space="0" w:color="auto"/>
              <w:bottom w:val="single" w:sz="4" w:space="0" w:color="auto"/>
              <w:right w:val="single" w:sz="4" w:space="0" w:color="auto"/>
            </w:tcBorders>
            <w:vAlign w:val="center"/>
            <w:hideMark/>
          </w:tcPr>
          <w:p w14:paraId="1E7975FF" w14:textId="77777777" w:rsidR="00F55C8C" w:rsidRPr="007F1DC7" w:rsidRDefault="00F55C8C" w:rsidP="00F55C8C">
            <w:r w:rsidRPr="007F1DC7">
              <w:t>См. таб.</w:t>
            </w:r>
          </w:p>
          <w:p w14:paraId="34B069FD" w14:textId="77777777" w:rsidR="00F55C8C" w:rsidRPr="007F1DC7" w:rsidRDefault="00F55C8C" w:rsidP="00F55C8C">
            <w:r w:rsidRPr="007F1DC7">
              <w:t>3.1, 3.2</w:t>
            </w:r>
          </w:p>
        </w:tc>
        <w:tc>
          <w:tcPr>
            <w:tcW w:w="805" w:type="pct"/>
            <w:tcBorders>
              <w:top w:val="single" w:sz="4" w:space="0" w:color="auto"/>
              <w:left w:val="single" w:sz="4" w:space="0" w:color="auto"/>
              <w:bottom w:val="single" w:sz="4" w:space="0" w:color="auto"/>
              <w:right w:val="single" w:sz="4" w:space="0" w:color="auto"/>
            </w:tcBorders>
            <w:hideMark/>
          </w:tcPr>
          <w:p w14:paraId="6EDEEB25" w14:textId="77777777" w:rsidR="00F55C8C" w:rsidRPr="007F1DC7" w:rsidRDefault="00F55C8C" w:rsidP="00F55C8C">
            <w:r w:rsidRPr="007F1DC7">
              <w:t>См. таб.</w:t>
            </w:r>
          </w:p>
          <w:p w14:paraId="78EFDB48" w14:textId="77777777" w:rsidR="00F55C8C" w:rsidRPr="007F1DC7" w:rsidRDefault="00F55C8C" w:rsidP="00F55C8C">
            <w:r w:rsidRPr="007F1DC7">
              <w:t>3.6</w:t>
            </w:r>
          </w:p>
        </w:tc>
        <w:tc>
          <w:tcPr>
            <w:tcW w:w="810" w:type="pct"/>
            <w:tcBorders>
              <w:top w:val="single" w:sz="4" w:space="0" w:color="auto"/>
              <w:left w:val="single" w:sz="4" w:space="0" w:color="auto"/>
              <w:bottom w:val="single" w:sz="4" w:space="0" w:color="auto"/>
              <w:right w:val="single" w:sz="4" w:space="0" w:color="auto"/>
            </w:tcBorders>
            <w:hideMark/>
          </w:tcPr>
          <w:p w14:paraId="24BC4847" w14:textId="77777777" w:rsidR="00F55C8C" w:rsidRPr="007F1DC7" w:rsidRDefault="00F55C8C" w:rsidP="00F55C8C">
            <w:r w:rsidRPr="007F1DC7">
              <w:t>-</w:t>
            </w:r>
          </w:p>
        </w:tc>
      </w:tr>
      <w:tr w:rsidR="007F1DC7" w:rsidRPr="007F1DC7" w14:paraId="3C19A2E9" w14:textId="77777777" w:rsidTr="00F55C8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32E8" w14:textId="77777777" w:rsidR="00F55C8C" w:rsidRPr="007F1DC7" w:rsidRDefault="00F55C8C" w:rsidP="00F55C8C">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DD60F" w14:textId="77777777" w:rsidR="00F55C8C" w:rsidRPr="007F1DC7" w:rsidRDefault="00F55C8C" w:rsidP="00F55C8C">
            <w:pPr>
              <w:rPr>
                <w:highlight w:val="yellow"/>
              </w:rPr>
            </w:pPr>
          </w:p>
        </w:tc>
        <w:tc>
          <w:tcPr>
            <w:tcW w:w="1346" w:type="pct"/>
            <w:tcBorders>
              <w:top w:val="single" w:sz="4" w:space="0" w:color="auto"/>
              <w:left w:val="single" w:sz="4" w:space="0" w:color="auto"/>
              <w:bottom w:val="single" w:sz="4" w:space="0" w:color="auto"/>
              <w:right w:val="single" w:sz="4" w:space="0" w:color="auto"/>
            </w:tcBorders>
            <w:vAlign w:val="center"/>
            <w:hideMark/>
          </w:tcPr>
          <w:p w14:paraId="7B99C6F3" w14:textId="77777777" w:rsidR="00F55C8C" w:rsidRPr="007F1DC7" w:rsidRDefault="00F55C8C" w:rsidP="00F55C8C">
            <w:r w:rsidRPr="007F1DC7">
              <w:t>Зона объектов железнодорожного транспорта</w:t>
            </w:r>
          </w:p>
        </w:tc>
        <w:tc>
          <w:tcPr>
            <w:tcW w:w="478" w:type="pct"/>
            <w:tcBorders>
              <w:top w:val="single" w:sz="4" w:space="0" w:color="auto"/>
              <w:left w:val="single" w:sz="4" w:space="0" w:color="auto"/>
              <w:bottom w:val="single" w:sz="4" w:space="0" w:color="auto"/>
              <w:right w:val="single" w:sz="4" w:space="0" w:color="auto"/>
            </w:tcBorders>
            <w:vAlign w:val="center"/>
            <w:hideMark/>
          </w:tcPr>
          <w:p w14:paraId="55725FBF" w14:textId="77777777" w:rsidR="00F55C8C" w:rsidRPr="007F1DC7" w:rsidRDefault="00F55C8C" w:rsidP="00F55C8C">
            <w:pPr>
              <w:rPr>
                <w:lang w:val="en-US"/>
              </w:rPr>
            </w:pPr>
            <w:r w:rsidRPr="007F1DC7">
              <w:t>0,</w:t>
            </w:r>
            <w:r w:rsidRPr="007F1DC7">
              <w:rPr>
                <w:lang w:val="en-US"/>
              </w:rPr>
              <w:t>19</w:t>
            </w:r>
          </w:p>
        </w:tc>
        <w:tc>
          <w:tcPr>
            <w:tcW w:w="780" w:type="pct"/>
            <w:tcBorders>
              <w:top w:val="single" w:sz="4" w:space="0" w:color="auto"/>
              <w:left w:val="single" w:sz="4" w:space="0" w:color="auto"/>
              <w:bottom w:val="single" w:sz="4" w:space="0" w:color="auto"/>
              <w:right w:val="single" w:sz="4" w:space="0" w:color="auto"/>
            </w:tcBorders>
            <w:vAlign w:val="center"/>
          </w:tcPr>
          <w:p w14:paraId="1FD00BD0" w14:textId="77777777" w:rsidR="00F55C8C" w:rsidRPr="007F1DC7" w:rsidRDefault="00F55C8C" w:rsidP="00F55C8C">
            <w:r w:rsidRPr="007F1DC7">
              <w:t>-</w:t>
            </w:r>
          </w:p>
        </w:tc>
        <w:tc>
          <w:tcPr>
            <w:tcW w:w="805" w:type="pct"/>
            <w:tcBorders>
              <w:top w:val="single" w:sz="4" w:space="0" w:color="auto"/>
              <w:left w:val="single" w:sz="4" w:space="0" w:color="auto"/>
              <w:bottom w:val="single" w:sz="4" w:space="0" w:color="auto"/>
              <w:right w:val="single" w:sz="4" w:space="0" w:color="auto"/>
            </w:tcBorders>
            <w:vAlign w:val="center"/>
          </w:tcPr>
          <w:p w14:paraId="0B61F3D9"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47D471AC" w14:textId="77777777" w:rsidR="00F55C8C" w:rsidRPr="007F1DC7" w:rsidRDefault="00F55C8C" w:rsidP="00F55C8C">
            <w:r w:rsidRPr="007F1DC7">
              <w:t>-</w:t>
            </w:r>
          </w:p>
        </w:tc>
      </w:tr>
      <w:tr w:rsidR="007F1DC7" w:rsidRPr="007F1DC7" w14:paraId="78DEC777" w14:textId="77777777" w:rsidTr="00F55C8C">
        <w:trPr>
          <w:trHeight w:val="299"/>
        </w:trPr>
        <w:tc>
          <w:tcPr>
            <w:tcW w:w="183" w:type="pct"/>
            <w:tcBorders>
              <w:top w:val="single" w:sz="4" w:space="0" w:color="auto"/>
              <w:left w:val="single" w:sz="4" w:space="0" w:color="auto"/>
              <w:bottom w:val="single" w:sz="4" w:space="0" w:color="auto"/>
              <w:right w:val="single" w:sz="4" w:space="0" w:color="auto"/>
            </w:tcBorders>
            <w:vAlign w:val="center"/>
            <w:hideMark/>
          </w:tcPr>
          <w:p w14:paraId="3E8B8CCD" w14:textId="77777777" w:rsidR="00F55C8C" w:rsidRPr="007F1DC7" w:rsidRDefault="00F55C8C" w:rsidP="00F55C8C">
            <w:r w:rsidRPr="007F1DC7">
              <w:t>8</w:t>
            </w:r>
          </w:p>
        </w:tc>
        <w:tc>
          <w:tcPr>
            <w:tcW w:w="598" w:type="pct"/>
            <w:tcBorders>
              <w:top w:val="single" w:sz="4" w:space="0" w:color="auto"/>
              <w:left w:val="single" w:sz="4" w:space="0" w:color="auto"/>
              <w:bottom w:val="single" w:sz="4" w:space="0" w:color="auto"/>
              <w:right w:val="single" w:sz="4" w:space="0" w:color="auto"/>
            </w:tcBorders>
            <w:vAlign w:val="center"/>
            <w:hideMark/>
          </w:tcPr>
          <w:p w14:paraId="0AA56B3E" w14:textId="77777777" w:rsidR="00F55C8C" w:rsidRPr="007F1DC7" w:rsidRDefault="00F55C8C" w:rsidP="00F55C8C">
            <w:r w:rsidRPr="007F1DC7">
              <w:t>701010502</w:t>
            </w:r>
          </w:p>
        </w:tc>
        <w:tc>
          <w:tcPr>
            <w:tcW w:w="1346" w:type="pct"/>
            <w:tcBorders>
              <w:top w:val="single" w:sz="4" w:space="0" w:color="auto"/>
              <w:left w:val="single" w:sz="4" w:space="0" w:color="auto"/>
              <w:bottom w:val="single" w:sz="4" w:space="0" w:color="auto"/>
              <w:right w:val="single" w:sz="4" w:space="0" w:color="auto"/>
            </w:tcBorders>
            <w:vAlign w:val="bottom"/>
            <w:hideMark/>
          </w:tcPr>
          <w:p w14:paraId="070FEA0A" w14:textId="77777777" w:rsidR="00F55C8C" w:rsidRPr="007F1DC7" w:rsidRDefault="00F55C8C" w:rsidP="00F55C8C">
            <w:r w:rsidRPr="007F1DC7">
              <w:t>Зона садоводческих, огороднических или дачных некоммерческих объединений граждан</w:t>
            </w:r>
          </w:p>
        </w:tc>
        <w:tc>
          <w:tcPr>
            <w:tcW w:w="478" w:type="pct"/>
            <w:tcBorders>
              <w:top w:val="single" w:sz="4" w:space="0" w:color="auto"/>
              <w:left w:val="single" w:sz="4" w:space="0" w:color="auto"/>
              <w:bottom w:val="single" w:sz="4" w:space="0" w:color="auto"/>
              <w:right w:val="single" w:sz="4" w:space="0" w:color="auto"/>
            </w:tcBorders>
            <w:vAlign w:val="center"/>
            <w:hideMark/>
          </w:tcPr>
          <w:p w14:paraId="0892442C" w14:textId="77777777" w:rsidR="00F55C8C" w:rsidRPr="007F1DC7" w:rsidRDefault="00F55C8C" w:rsidP="00F55C8C">
            <w:r w:rsidRPr="007F1DC7">
              <w:t>31,14</w:t>
            </w:r>
          </w:p>
        </w:tc>
        <w:tc>
          <w:tcPr>
            <w:tcW w:w="780" w:type="pct"/>
            <w:tcBorders>
              <w:top w:val="single" w:sz="4" w:space="0" w:color="auto"/>
              <w:left w:val="single" w:sz="4" w:space="0" w:color="auto"/>
              <w:bottom w:val="single" w:sz="4" w:space="0" w:color="auto"/>
              <w:right w:val="single" w:sz="4" w:space="0" w:color="auto"/>
            </w:tcBorders>
            <w:vAlign w:val="center"/>
          </w:tcPr>
          <w:p w14:paraId="6E4E0AD9" w14:textId="77777777" w:rsidR="00F55C8C" w:rsidRPr="007F1DC7" w:rsidRDefault="00F55C8C" w:rsidP="00F55C8C">
            <w:r w:rsidRPr="007F1DC7">
              <w:t>-</w:t>
            </w:r>
          </w:p>
        </w:tc>
        <w:tc>
          <w:tcPr>
            <w:tcW w:w="805" w:type="pct"/>
            <w:tcBorders>
              <w:top w:val="single" w:sz="4" w:space="0" w:color="auto"/>
              <w:left w:val="single" w:sz="4" w:space="0" w:color="auto"/>
              <w:bottom w:val="single" w:sz="4" w:space="0" w:color="auto"/>
              <w:right w:val="single" w:sz="4" w:space="0" w:color="auto"/>
            </w:tcBorders>
            <w:vAlign w:val="center"/>
          </w:tcPr>
          <w:p w14:paraId="43030FE2"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67851E0D" w14:textId="77777777" w:rsidR="00F55C8C" w:rsidRPr="007F1DC7" w:rsidRDefault="00F55C8C" w:rsidP="00F55C8C">
            <w:r w:rsidRPr="007F1DC7">
              <w:t>-</w:t>
            </w:r>
          </w:p>
        </w:tc>
      </w:tr>
      <w:tr w:rsidR="007F1DC7" w:rsidRPr="007F1DC7" w14:paraId="6525C2BC" w14:textId="77777777" w:rsidTr="00F55C8C">
        <w:trPr>
          <w:trHeight w:val="299"/>
        </w:trPr>
        <w:tc>
          <w:tcPr>
            <w:tcW w:w="183" w:type="pct"/>
            <w:tcBorders>
              <w:top w:val="single" w:sz="4" w:space="0" w:color="auto"/>
              <w:left w:val="single" w:sz="4" w:space="0" w:color="auto"/>
              <w:bottom w:val="single" w:sz="4" w:space="0" w:color="auto"/>
              <w:right w:val="single" w:sz="4" w:space="0" w:color="auto"/>
            </w:tcBorders>
            <w:vAlign w:val="center"/>
            <w:hideMark/>
          </w:tcPr>
          <w:p w14:paraId="15970BE8" w14:textId="77777777" w:rsidR="00F55C8C" w:rsidRPr="007F1DC7" w:rsidRDefault="00F55C8C" w:rsidP="00F55C8C">
            <w:r w:rsidRPr="007F1DC7">
              <w:t>9</w:t>
            </w:r>
          </w:p>
        </w:tc>
        <w:tc>
          <w:tcPr>
            <w:tcW w:w="598" w:type="pct"/>
            <w:tcBorders>
              <w:top w:val="single" w:sz="4" w:space="0" w:color="auto"/>
              <w:left w:val="single" w:sz="4" w:space="0" w:color="auto"/>
              <w:bottom w:val="single" w:sz="4" w:space="0" w:color="auto"/>
              <w:right w:val="single" w:sz="4" w:space="0" w:color="auto"/>
            </w:tcBorders>
            <w:vAlign w:val="center"/>
            <w:hideMark/>
          </w:tcPr>
          <w:p w14:paraId="5EB07781" w14:textId="77777777" w:rsidR="00F55C8C" w:rsidRPr="007F1DC7" w:rsidRDefault="00F55C8C" w:rsidP="00F55C8C">
            <w:r w:rsidRPr="007F1DC7">
              <w:t>701010503</w:t>
            </w:r>
          </w:p>
        </w:tc>
        <w:tc>
          <w:tcPr>
            <w:tcW w:w="1346" w:type="pct"/>
            <w:tcBorders>
              <w:top w:val="single" w:sz="4" w:space="0" w:color="auto"/>
              <w:left w:val="single" w:sz="4" w:space="0" w:color="auto"/>
              <w:bottom w:val="single" w:sz="4" w:space="0" w:color="auto"/>
              <w:right w:val="single" w:sz="4" w:space="0" w:color="auto"/>
            </w:tcBorders>
            <w:vAlign w:val="bottom"/>
            <w:hideMark/>
          </w:tcPr>
          <w:p w14:paraId="32E580DB" w14:textId="77777777" w:rsidR="00F55C8C" w:rsidRPr="007F1DC7" w:rsidRDefault="00F55C8C" w:rsidP="00F55C8C">
            <w:r w:rsidRPr="007F1DC7">
              <w:t>Производственная зона сельскохозяйственных предприятий</w:t>
            </w:r>
          </w:p>
        </w:tc>
        <w:tc>
          <w:tcPr>
            <w:tcW w:w="478" w:type="pct"/>
            <w:tcBorders>
              <w:top w:val="single" w:sz="4" w:space="0" w:color="auto"/>
              <w:left w:val="single" w:sz="4" w:space="0" w:color="auto"/>
              <w:bottom w:val="single" w:sz="4" w:space="0" w:color="auto"/>
              <w:right w:val="single" w:sz="4" w:space="0" w:color="auto"/>
            </w:tcBorders>
            <w:vAlign w:val="center"/>
            <w:hideMark/>
          </w:tcPr>
          <w:p w14:paraId="298D281A" w14:textId="77777777" w:rsidR="00F55C8C" w:rsidRPr="007F1DC7" w:rsidRDefault="00F55C8C" w:rsidP="00F55C8C">
            <w:r w:rsidRPr="007F1DC7">
              <w:t>2,41</w:t>
            </w:r>
          </w:p>
        </w:tc>
        <w:tc>
          <w:tcPr>
            <w:tcW w:w="780" w:type="pct"/>
            <w:tcBorders>
              <w:top w:val="single" w:sz="4" w:space="0" w:color="auto"/>
              <w:left w:val="single" w:sz="4" w:space="0" w:color="auto"/>
              <w:bottom w:val="single" w:sz="4" w:space="0" w:color="auto"/>
              <w:right w:val="single" w:sz="4" w:space="0" w:color="auto"/>
            </w:tcBorders>
            <w:vAlign w:val="center"/>
            <w:hideMark/>
          </w:tcPr>
          <w:p w14:paraId="27483F6B" w14:textId="77777777" w:rsidR="00F55C8C" w:rsidRPr="007F1DC7" w:rsidRDefault="00F55C8C" w:rsidP="00F55C8C">
            <w:r w:rsidRPr="007F1DC7">
              <w:t>-</w:t>
            </w:r>
          </w:p>
        </w:tc>
        <w:tc>
          <w:tcPr>
            <w:tcW w:w="805" w:type="pct"/>
            <w:tcBorders>
              <w:top w:val="single" w:sz="4" w:space="0" w:color="auto"/>
              <w:left w:val="single" w:sz="4" w:space="0" w:color="auto"/>
              <w:bottom w:val="single" w:sz="4" w:space="0" w:color="auto"/>
              <w:right w:val="single" w:sz="4" w:space="0" w:color="auto"/>
            </w:tcBorders>
            <w:vAlign w:val="center"/>
          </w:tcPr>
          <w:p w14:paraId="19B5BAC6"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6BCAFBAB" w14:textId="77777777" w:rsidR="00F55C8C" w:rsidRPr="007F1DC7" w:rsidRDefault="00F55C8C" w:rsidP="00F55C8C">
            <w:r w:rsidRPr="007F1DC7">
              <w:t>-</w:t>
            </w:r>
          </w:p>
        </w:tc>
      </w:tr>
      <w:tr w:rsidR="007F1DC7" w:rsidRPr="007F1DC7" w14:paraId="70135EA4" w14:textId="77777777" w:rsidTr="00F55C8C">
        <w:trPr>
          <w:trHeight w:val="299"/>
        </w:trPr>
        <w:tc>
          <w:tcPr>
            <w:tcW w:w="183" w:type="pct"/>
            <w:tcBorders>
              <w:top w:val="single" w:sz="4" w:space="0" w:color="auto"/>
              <w:left w:val="single" w:sz="4" w:space="0" w:color="auto"/>
              <w:bottom w:val="single" w:sz="4" w:space="0" w:color="auto"/>
              <w:right w:val="single" w:sz="4" w:space="0" w:color="auto"/>
            </w:tcBorders>
            <w:vAlign w:val="center"/>
            <w:hideMark/>
          </w:tcPr>
          <w:p w14:paraId="74AC8A9F" w14:textId="77777777" w:rsidR="00F55C8C" w:rsidRPr="007F1DC7" w:rsidRDefault="00F55C8C" w:rsidP="00F55C8C">
            <w:r w:rsidRPr="007F1DC7">
              <w:t>10</w:t>
            </w:r>
          </w:p>
        </w:tc>
        <w:tc>
          <w:tcPr>
            <w:tcW w:w="598" w:type="pct"/>
            <w:tcBorders>
              <w:top w:val="single" w:sz="4" w:space="0" w:color="auto"/>
              <w:left w:val="single" w:sz="4" w:space="0" w:color="auto"/>
              <w:bottom w:val="single" w:sz="4" w:space="0" w:color="auto"/>
              <w:right w:val="single" w:sz="4" w:space="0" w:color="auto"/>
            </w:tcBorders>
            <w:vAlign w:val="center"/>
            <w:hideMark/>
          </w:tcPr>
          <w:p w14:paraId="1A4EFE49" w14:textId="77777777" w:rsidR="00F55C8C" w:rsidRPr="007F1DC7" w:rsidRDefault="00F55C8C" w:rsidP="00F55C8C">
            <w:r w:rsidRPr="007F1DC7">
              <w:t>701010601</w:t>
            </w:r>
          </w:p>
        </w:tc>
        <w:tc>
          <w:tcPr>
            <w:tcW w:w="1346" w:type="pct"/>
            <w:tcBorders>
              <w:top w:val="single" w:sz="4" w:space="0" w:color="auto"/>
              <w:left w:val="single" w:sz="4" w:space="0" w:color="auto"/>
              <w:bottom w:val="single" w:sz="4" w:space="0" w:color="auto"/>
              <w:right w:val="single" w:sz="4" w:space="0" w:color="auto"/>
            </w:tcBorders>
            <w:vAlign w:val="bottom"/>
            <w:hideMark/>
          </w:tcPr>
          <w:p w14:paraId="637DE832" w14:textId="77777777" w:rsidR="00F55C8C" w:rsidRPr="007F1DC7" w:rsidRDefault="00F55C8C" w:rsidP="00F55C8C">
            <w:r w:rsidRPr="007F1DC7">
              <w:t>Зона озелененных территорий общего пользования (лесопарки, парки, сады, скверы, бульвары, городские леса)</w:t>
            </w:r>
          </w:p>
        </w:tc>
        <w:tc>
          <w:tcPr>
            <w:tcW w:w="478" w:type="pct"/>
            <w:tcBorders>
              <w:top w:val="single" w:sz="4" w:space="0" w:color="auto"/>
              <w:left w:val="single" w:sz="4" w:space="0" w:color="auto"/>
              <w:bottom w:val="single" w:sz="4" w:space="0" w:color="auto"/>
              <w:right w:val="single" w:sz="4" w:space="0" w:color="auto"/>
            </w:tcBorders>
            <w:vAlign w:val="center"/>
            <w:hideMark/>
          </w:tcPr>
          <w:p w14:paraId="7041B069" w14:textId="77777777" w:rsidR="00F55C8C" w:rsidRPr="007F1DC7" w:rsidRDefault="00F55C8C" w:rsidP="00F55C8C">
            <w:r w:rsidRPr="007F1DC7">
              <w:t>160,92</w:t>
            </w:r>
          </w:p>
        </w:tc>
        <w:tc>
          <w:tcPr>
            <w:tcW w:w="780" w:type="pct"/>
            <w:tcBorders>
              <w:top w:val="single" w:sz="4" w:space="0" w:color="auto"/>
              <w:left w:val="single" w:sz="4" w:space="0" w:color="auto"/>
              <w:bottom w:val="single" w:sz="4" w:space="0" w:color="auto"/>
              <w:right w:val="single" w:sz="4" w:space="0" w:color="auto"/>
            </w:tcBorders>
            <w:vAlign w:val="center"/>
            <w:hideMark/>
          </w:tcPr>
          <w:p w14:paraId="23199BB7" w14:textId="77777777" w:rsidR="00F55C8C" w:rsidRPr="007F1DC7" w:rsidRDefault="00F55C8C" w:rsidP="00F55C8C">
            <w:r w:rsidRPr="007F1DC7">
              <w:t>См. таб.</w:t>
            </w:r>
          </w:p>
          <w:p w14:paraId="287780CA" w14:textId="77777777" w:rsidR="00F55C8C" w:rsidRPr="007F1DC7" w:rsidRDefault="00F55C8C" w:rsidP="00F55C8C">
            <w:r w:rsidRPr="007F1DC7">
              <w:t>3.1</w:t>
            </w:r>
          </w:p>
        </w:tc>
        <w:tc>
          <w:tcPr>
            <w:tcW w:w="805" w:type="pct"/>
            <w:tcBorders>
              <w:top w:val="single" w:sz="4" w:space="0" w:color="auto"/>
              <w:left w:val="single" w:sz="4" w:space="0" w:color="auto"/>
              <w:bottom w:val="single" w:sz="4" w:space="0" w:color="auto"/>
              <w:right w:val="single" w:sz="4" w:space="0" w:color="auto"/>
            </w:tcBorders>
            <w:vAlign w:val="center"/>
            <w:hideMark/>
          </w:tcPr>
          <w:p w14:paraId="0B949FE6"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hideMark/>
          </w:tcPr>
          <w:p w14:paraId="5FC6FE37" w14:textId="77777777" w:rsidR="00F55C8C" w:rsidRPr="007F1DC7" w:rsidRDefault="00F55C8C" w:rsidP="00F55C8C">
            <w:r w:rsidRPr="007F1DC7">
              <w:t>-</w:t>
            </w:r>
          </w:p>
        </w:tc>
      </w:tr>
      <w:tr w:rsidR="00F55C8C" w:rsidRPr="007F1DC7" w14:paraId="46094F85" w14:textId="77777777" w:rsidTr="00F55C8C">
        <w:trPr>
          <w:trHeight w:val="299"/>
        </w:trPr>
        <w:tc>
          <w:tcPr>
            <w:tcW w:w="183" w:type="pct"/>
            <w:tcBorders>
              <w:top w:val="single" w:sz="4" w:space="0" w:color="auto"/>
              <w:left w:val="single" w:sz="4" w:space="0" w:color="auto"/>
              <w:bottom w:val="single" w:sz="4" w:space="0" w:color="auto"/>
              <w:right w:val="single" w:sz="4" w:space="0" w:color="auto"/>
            </w:tcBorders>
            <w:vAlign w:val="center"/>
            <w:hideMark/>
          </w:tcPr>
          <w:p w14:paraId="3222B18A" w14:textId="77777777" w:rsidR="00F55C8C" w:rsidRPr="007F1DC7" w:rsidRDefault="00F55C8C" w:rsidP="00F55C8C">
            <w:r w:rsidRPr="007F1DC7">
              <w:t>11</w:t>
            </w:r>
          </w:p>
        </w:tc>
        <w:tc>
          <w:tcPr>
            <w:tcW w:w="598" w:type="pct"/>
            <w:tcBorders>
              <w:top w:val="single" w:sz="4" w:space="0" w:color="auto"/>
              <w:left w:val="single" w:sz="4" w:space="0" w:color="auto"/>
              <w:bottom w:val="single" w:sz="4" w:space="0" w:color="auto"/>
              <w:right w:val="single" w:sz="4" w:space="0" w:color="auto"/>
            </w:tcBorders>
            <w:vAlign w:val="center"/>
            <w:hideMark/>
          </w:tcPr>
          <w:p w14:paraId="7801CDA0" w14:textId="77777777" w:rsidR="00F55C8C" w:rsidRPr="007F1DC7" w:rsidRDefault="00F55C8C" w:rsidP="00F55C8C">
            <w:r w:rsidRPr="007F1DC7">
              <w:t>701010900</w:t>
            </w:r>
          </w:p>
        </w:tc>
        <w:tc>
          <w:tcPr>
            <w:tcW w:w="1346" w:type="pct"/>
            <w:tcBorders>
              <w:top w:val="single" w:sz="4" w:space="0" w:color="auto"/>
              <w:left w:val="single" w:sz="4" w:space="0" w:color="auto"/>
              <w:bottom w:val="single" w:sz="4" w:space="0" w:color="auto"/>
              <w:right w:val="single" w:sz="4" w:space="0" w:color="auto"/>
            </w:tcBorders>
            <w:vAlign w:val="bottom"/>
            <w:hideMark/>
          </w:tcPr>
          <w:p w14:paraId="783A72CD" w14:textId="77777777" w:rsidR="00F55C8C" w:rsidRPr="007F1DC7" w:rsidRDefault="00F55C8C" w:rsidP="00F55C8C">
            <w:r w:rsidRPr="007F1DC7">
              <w:t>Зоны акваторий</w:t>
            </w:r>
          </w:p>
        </w:tc>
        <w:tc>
          <w:tcPr>
            <w:tcW w:w="478" w:type="pct"/>
            <w:tcBorders>
              <w:top w:val="single" w:sz="4" w:space="0" w:color="auto"/>
              <w:left w:val="single" w:sz="4" w:space="0" w:color="auto"/>
              <w:bottom w:val="single" w:sz="4" w:space="0" w:color="auto"/>
              <w:right w:val="single" w:sz="4" w:space="0" w:color="auto"/>
            </w:tcBorders>
            <w:vAlign w:val="center"/>
            <w:hideMark/>
          </w:tcPr>
          <w:p w14:paraId="75531017" w14:textId="77777777" w:rsidR="00F55C8C" w:rsidRPr="007F1DC7" w:rsidRDefault="00F55C8C" w:rsidP="00F55C8C">
            <w:pPr>
              <w:rPr>
                <w:lang w:val="x-none"/>
              </w:rPr>
            </w:pPr>
            <w:r w:rsidRPr="007F1DC7">
              <w:t>0,1</w:t>
            </w:r>
          </w:p>
        </w:tc>
        <w:tc>
          <w:tcPr>
            <w:tcW w:w="780" w:type="pct"/>
            <w:tcBorders>
              <w:top w:val="single" w:sz="4" w:space="0" w:color="auto"/>
              <w:left w:val="single" w:sz="4" w:space="0" w:color="auto"/>
              <w:bottom w:val="single" w:sz="4" w:space="0" w:color="auto"/>
              <w:right w:val="single" w:sz="4" w:space="0" w:color="auto"/>
            </w:tcBorders>
            <w:vAlign w:val="center"/>
          </w:tcPr>
          <w:p w14:paraId="0E9D38AC" w14:textId="77777777" w:rsidR="00F55C8C" w:rsidRPr="007F1DC7" w:rsidRDefault="00F55C8C" w:rsidP="00F55C8C">
            <w:r w:rsidRPr="007F1DC7">
              <w:t>-</w:t>
            </w:r>
          </w:p>
        </w:tc>
        <w:tc>
          <w:tcPr>
            <w:tcW w:w="805" w:type="pct"/>
            <w:tcBorders>
              <w:top w:val="single" w:sz="4" w:space="0" w:color="auto"/>
              <w:left w:val="single" w:sz="4" w:space="0" w:color="auto"/>
              <w:bottom w:val="single" w:sz="4" w:space="0" w:color="auto"/>
              <w:right w:val="single" w:sz="4" w:space="0" w:color="auto"/>
            </w:tcBorders>
            <w:vAlign w:val="center"/>
          </w:tcPr>
          <w:p w14:paraId="4093CAC4" w14:textId="77777777" w:rsidR="00F55C8C" w:rsidRPr="007F1DC7" w:rsidRDefault="00F55C8C" w:rsidP="00F55C8C">
            <w:r w:rsidRPr="007F1DC7">
              <w:t>-</w:t>
            </w:r>
          </w:p>
        </w:tc>
        <w:tc>
          <w:tcPr>
            <w:tcW w:w="810" w:type="pct"/>
            <w:tcBorders>
              <w:top w:val="single" w:sz="4" w:space="0" w:color="auto"/>
              <w:left w:val="single" w:sz="4" w:space="0" w:color="auto"/>
              <w:bottom w:val="single" w:sz="4" w:space="0" w:color="auto"/>
              <w:right w:val="single" w:sz="4" w:space="0" w:color="auto"/>
            </w:tcBorders>
            <w:vAlign w:val="center"/>
          </w:tcPr>
          <w:p w14:paraId="00D6A875" w14:textId="77777777" w:rsidR="00F55C8C" w:rsidRPr="007F1DC7" w:rsidRDefault="00F55C8C" w:rsidP="00F55C8C">
            <w:r w:rsidRPr="007F1DC7">
              <w:t>-</w:t>
            </w:r>
          </w:p>
        </w:tc>
      </w:tr>
    </w:tbl>
    <w:p w14:paraId="6E3C71F0" w14:textId="77777777" w:rsidR="00F55C8C" w:rsidRPr="007F1DC7" w:rsidRDefault="00F55C8C" w:rsidP="00F55C8C"/>
    <w:p w14:paraId="1FEBFA94" w14:textId="77777777" w:rsidR="00F55C8C" w:rsidRPr="007F1DC7" w:rsidRDefault="00F55C8C" w:rsidP="00F55C8C">
      <w:pPr>
        <w:rPr>
          <w:lang w:eastAsia="x-none"/>
        </w:rPr>
      </w:pPr>
      <w:bookmarkStart w:id="64" w:name="_Toc30690638"/>
      <w:r w:rsidRPr="007F1DC7">
        <w:rPr>
          <w:lang w:eastAsia="x-none"/>
        </w:rPr>
        <w:t>5. Сведения о границах населенного пункта</w:t>
      </w:r>
      <w:bookmarkEnd w:id="64"/>
    </w:p>
    <w:p w14:paraId="3AF8B2F1" w14:textId="77777777" w:rsidR="00F55C8C" w:rsidRPr="007F1DC7" w:rsidRDefault="00F55C8C" w:rsidP="00F55C8C">
      <w:pPr>
        <w:rPr>
          <w:lang w:val="x-none" w:eastAsia="x-none"/>
        </w:rPr>
      </w:pPr>
      <w:r w:rsidRPr="007F1DC7">
        <w:rPr>
          <w:rFonts w:eastAsia="SimSun"/>
          <w:lang w:val="x-none" w:eastAsia="x-none"/>
        </w:rPr>
        <w:t>Перечень земельных участков, предлагаемых к исключению из границ п. Светлый</w:t>
      </w:r>
    </w:p>
    <w:p w14:paraId="71F5A3B6" w14:textId="77777777" w:rsidR="00F55C8C" w:rsidRPr="007F1DC7" w:rsidRDefault="00F55C8C" w:rsidP="00F55C8C">
      <w:pPr>
        <w:rPr>
          <w:lang w:eastAsia="x-none"/>
        </w:rPr>
      </w:pPr>
      <w:r w:rsidRPr="007F1DC7">
        <w:rPr>
          <w:lang w:val="x-none" w:eastAsia="x-none"/>
        </w:rPr>
        <w:t xml:space="preserve">Таблица </w:t>
      </w:r>
      <w:r w:rsidRPr="007F1DC7">
        <w:rPr>
          <w:lang w:eastAsia="x-none"/>
        </w:rPr>
        <w:t>3.9</w:t>
      </w:r>
    </w:p>
    <w:tbl>
      <w:tblPr>
        <w:tblW w:w="9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2243"/>
        <w:gridCol w:w="2468"/>
        <w:gridCol w:w="1535"/>
        <w:gridCol w:w="1162"/>
        <w:gridCol w:w="1143"/>
      </w:tblGrid>
      <w:tr w:rsidR="007F1DC7" w:rsidRPr="007F1DC7" w14:paraId="1BD43160" w14:textId="77777777" w:rsidTr="00F55C8C">
        <w:trPr>
          <w:tblHeader/>
          <w:jc w:val="center"/>
        </w:trPr>
        <w:tc>
          <w:tcPr>
            <w:tcW w:w="669" w:type="dxa"/>
            <w:vMerge w:val="restart"/>
            <w:tcBorders>
              <w:top w:val="single" w:sz="4" w:space="0" w:color="000000"/>
              <w:left w:val="single" w:sz="4" w:space="0" w:color="000000"/>
              <w:bottom w:val="single" w:sz="4" w:space="0" w:color="000000"/>
              <w:right w:val="single" w:sz="4" w:space="0" w:color="000000"/>
            </w:tcBorders>
            <w:vAlign w:val="center"/>
            <w:hideMark/>
          </w:tcPr>
          <w:p w14:paraId="779666FD" w14:textId="77777777" w:rsidR="00F55C8C" w:rsidRPr="007F1DC7" w:rsidRDefault="00F55C8C" w:rsidP="00F55C8C">
            <w:pPr>
              <w:rPr>
                <w:lang w:val="x-none" w:eastAsia="x-none"/>
              </w:rPr>
            </w:pPr>
            <w:r w:rsidRPr="007F1DC7">
              <w:rPr>
                <w:lang w:val="x-none" w:eastAsia="x-none"/>
              </w:rPr>
              <w:t>№ п/п</w:t>
            </w:r>
          </w:p>
        </w:tc>
        <w:tc>
          <w:tcPr>
            <w:tcW w:w="2243" w:type="dxa"/>
            <w:vMerge w:val="restart"/>
            <w:tcBorders>
              <w:top w:val="single" w:sz="4" w:space="0" w:color="000000"/>
              <w:left w:val="single" w:sz="4" w:space="0" w:color="000000"/>
              <w:bottom w:val="single" w:sz="4" w:space="0" w:color="000000"/>
              <w:right w:val="single" w:sz="4" w:space="0" w:color="000000"/>
            </w:tcBorders>
            <w:vAlign w:val="center"/>
            <w:hideMark/>
          </w:tcPr>
          <w:p w14:paraId="5FF9EB13" w14:textId="77777777" w:rsidR="00F55C8C" w:rsidRPr="007F1DC7" w:rsidRDefault="00F55C8C" w:rsidP="00F55C8C">
            <w:pPr>
              <w:rPr>
                <w:lang w:val="x-none" w:eastAsia="x-none"/>
              </w:rPr>
            </w:pPr>
            <w:r w:rsidRPr="007F1DC7">
              <w:rPr>
                <w:lang w:val="x-none" w:eastAsia="x-none"/>
              </w:rPr>
              <w:t>Кадастровый номер</w:t>
            </w:r>
          </w:p>
        </w:tc>
        <w:tc>
          <w:tcPr>
            <w:tcW w:w="2468" w:type="dxa"/>
            <w:vMerge w:val="restart"/>
            <w:tcBorders>
              <w:top w:val="single" w:sz="4" w:space="0" w:color="000000"/>
              <w:left w:val="single" w:sz="4" w:space="0" w:color="000000"/>
              <w:bottom w:val="single" w:sz="4" w:space="0" w:color="000000"/>
              <w:right w:val="single" w:sz="4" w:space="0" w:color="000000"/>
            </w:tcBorders>
            <w:vAlign w:val="center"/>
            <w:hideMark/>
          </w:tcPr>
          <w:p w14:paraId="11BC18CA" w14:textId="77777777" w:rsidR="00F55C8C" w:rsidRPr="007F1DC7" w:rsidRDefault="00F55C8C" w:rsidP="00F55C8C">
            <w:pPr>
              <w:rPr>
                <w:lang w:val="x-none" w:eastAsia="x-none"/>
              </w:rPr>
            </w:pPr>
            <w:r w:rsidRPr="007F1DC7">
              <w:rPr>
                <w:lang w:val="x-none" w:eastAsia="x-none"/>
              </w:rPr>
              <w:t>Вид разрешенного использования</w:t>
            </w:r>
          </w:p>
        </w:tc>
        <w:tc>
          <w:tcPr>
            <w:tcW w:w="1535" w:type="dxa"/>
            <w:vMerge w:val="restart"/>
            <w:tcBorders>
              <w:top w:val="single" w:sz="4" w:space="0" w:color="000000"/>
              <w:left w:val="single" w:sz="4" w:space="0" w:color="000000"/>
              <w:bottom w:val="single" w:sz="4" w:space="0" w:color="000000"/>
              <w:right w:val="single" w:sz="4" w:space="0" w:color="000000"/>
            </w:tcBorders>
            <w:vAlign w:val="center"/>
            <w:hideMark/>
          </w:tcPr>
          <w:p w14:paraId="780FAB89" w14:textId="77777777" w:rsidR="00F55C8C" w:rsidRPr="007F1DC7" w:rsidRDefault="00F55C8C" w:rsidP="00F55C8C">
            <w:pPr>
              <w:rPr>
                <w:lang w:val="x-none" w:eastAsia="x-none"/>
              </w:rPr>
            </w:pPr>
            <w:r w:rsidRPr="007F1DC7">
              <w:rPr>
                <w:lang w:val="x-none" w:eastAsia="x-none"/>
              </w:rPr>
              <w:t>Площадь,</w:t>
            </w:r>
          </w:p>
          <w:p w14:paraId="0C34A2C8" w14:textId="77777777" w:rsidR="00F55C8C" w:rsidRPr="007F1DC7" w:rsidRDefault="00F55C8C" w:rsidP="00F55C8C">
            <w:pPr>
              <w:rPr>
                <w:lang w:val="x-none" w:eastAsia="x-none"/>
              </w:rPr>
            </w:pPr>
            <w:r w:rsidRPr="007F1DC7">
              <w:rPr>
                <w:lang w:val="x-none" w:eastAsia="x-none"/>
              </w:rPr>
              <w:t>га (док./граф.)</w:t>
            </w:r>
          </w:p>
        </w:tc>
        <w:tc>
          <w:tcPr>
            <w:tcW w:w="2305" w:type="dxa"/>
            <w:gridSpan w:val="2"/>
            <w:tcBorders>
              <w:top w:val="single" w:sz="4" w:space="0" w:color="000000"/>
              <w:left w:val="single" w:sz="4" w:space="0" w:color="000000"/>
              <w:bottom w:val="single" w:sz="4" w:space="0" w:color="000000"/>
              <w:right w:val="single" w:sz="4" w:space="0" w:color="000000"/>
            </w:tcBorders>
            <w:vAlign w:val="center"/>
            <w:hideMark/>
          </w:tcPr>
          <w:p w14:paraId="5A557772" w14:textId="77777777" w:rsidR="00F55C8C" w:rsidRPr="007F1DC7" w:rsidRDefault="00F55C8C" w:rsidP="00F55C8C">
            <w:pPr>
              <w:rPr>
                <w:lang w:val="x-none" w:eastAsia="x-none"/>
              </w:rPr>
            </w:pPr>
            <w:r w:rsidRPr="007F1DC7">
              <w:rPr>
                <w:lang w:val="x-none" w:eastAsia="x-none"/>
              </w:rPr>
              <w:t>Категория земель по ГП АГО1)</w:t>
            </w:r>
          </w:p>
        </w:tc>
      </w:tr>
      <w:tr w:rsidR="007F1DC7" w:rsidRPr="007F1DC7" w14:paraId="7FB2DF6E" w14:textId="77777777" w:rsidTr="00F55C8C">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76E500" w14:textId="77777777" w:rsidR="00F55C8C" w:rsidRPr="007F1DC7" w:rsidRDefault="00F55C8C" w:rsidP="00F55C8C">
            <w:pPr>
              <w:rPr>
                <w:lang w:val="x-none" w:eastAsia="x-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3C0287" w14:textId="77777777" w:rsidR="00F55C8C" w:rsidRPr="007F1DC7" w:rsidRDefault="00F55C8C" w:rsidP="00F55C8C">
            <w:pPr>
              <w:rPr>
                <w:lang w:val="x-none" w:eastAsia="x-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99A22" w14:textId="77777777" w:rsidR="00F55C8C" w:rsidRPr="007F1DC7" w:rsidRDefault="00F55C8C" w:rsidP="00F55C8C">
            <w:pPr>
              <w:rPr>
                <w:lang w:val="x-none" w:eastAsia="x-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DAE0D2" w14:textId="77777777" w:rsidR="00F55C8C" w:rsidRPr="007F1DC7" w:rsidRDefault="00F55C8C" w:rsidP="00F55C8C">
            <w:pPr>
              <w:rPr>
                <w:lang w:val="x-none" w:eastAsia="x-none"/>
              </w:rPr>
            </w:pP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06EFA34C" w14:textId="77777777" w:rsidR="00F55C8C" w:rsidRPr="007F1DC7" w:rsidRDefault="00F55C8C" w:rsidP="00F55C8C">
            <w:pPr>
              <w:rPr>
                <w:lang w:val="x-none" w:eastAsia="x-none"/>
              </w:rPr>
            </w:pPr>
            <w:r w:rsidRPr="007F1DC7">
              <w:rPr>
                <w:lang w:val="x-none" w:eastAsia="x-none"/>
              </w:rPr>
              <w:t>Сущ.</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32584745" w14:textId="77777777" w:rsidR="00F55C8C" w:rsidRPr="007F1DC7" w:rsidRDefault="00F55C8C" w:rsidP="00F55C8C">
            <w:pPr>
              <w:rPr>
                <w:lang w:val="x-none" w:eastAsia="x-none"/>
              </w:rPr>
            </w:pPr>
            <w:r w:rsidRPr="007F1DC7">
              <w:rPr>
                <w:lang w:val="x-none" w:eastAsia="x-none"/>
              </w:rPr>
              <w:t>План.</w:t>
            </w:r>
          </w:p>
        </w:tc>
      </w:tr>
      <w:tr w:rsidR="007F1DC7" w:rsidRPr="007F1DC7" w14:paraId="50E34678"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0C32761A"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06E96FBB" w14:textId="77777777" w:rsidR="00F55C8C" w:rsidRPr="007F1DC7" w:rsidRDefault="00F55C8C" w:rsidP="00F55C8C">
            <w:pPr>
              <w:rPr>
                <w:lang w:val="x-none" w:eastAsia="x-none"/>
              </w:rPr>
            </w:pPr>
            <w:r w:rsidRPr="007F1DC7">
              <w:rPr>
                <w:lang w:val="x-none" w:eastAsia="x-none"/>
              </w:rPr>
              <w:t>66:33:0401001:898</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447019D2" w14:textId="77777777" w:rsidR="00F55C8C" w:rsidRPr="007F1DC7" w:rsidRDefault="00F55C8C" w:rsidP="00F55C8C">
            <w:pPr>
              <w:rPr>
                <w:lang w:val="x-none" w:eastAsia="x-none"/>
              </w:rPr>
            </w:pPr>
            <w:r w:rsidRPr="007F1DC7">
              <w:rPr>
                <w:lang w:val="x-none" w:eastAsia="x-none"/>
              </w:rPr>
              <w:t>под строительство объекта для общественно-деловых целей (гостиничный комплекс)</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1B9B72AB" w14:textId="77777777" w:rsidR="00F55C8C" w:rsidRPr="007F1DC7" w:rsidRDefault="00F55C8C" w:rsidP="00F55C8C">
            <w:pPr>
              <w:rPr>
                <w:lang w:val="x-none" w:eastAsia="x-none"/>
              </w:rPr>
            </w:pPr>
            <w:r w:rsidRPr="007F1DC7">
              <w:rPr>
                <w:lang w:val="x-none" w:eastAsia="x-none"/>
              </w:rPr>
              <w:t>0,1360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358ADABF"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2AF695F3" w14:textId="77777777" w:rsidR="00F55C8C" w:rsidRPr="007F1DC7" w:rsidRDefault="00F55C8C" w:rsidP="00F55C8C">
            <w:pPr>
              <w:rPr>
                <w:lang w:val="x-none" w:eastAsia="x-none"/>
              </w:rPr>
            </w:pPr>
            <w:r w:rsidRPr="007F1DC7">
              <w:rPr>
                <w:lang w:val="x-none" w:eastAsia="x-none"/>
              </w:rPr>
              <w:t>ЗНП</w:t>
            </w:r>
          </w:p>
        </w:tc>
      </w:tr>
      <w:tr w:rsidR="007F1DC7" w:rsidRPr="007F1DC7" w14:paraId="19C07552"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3A135677"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12E8EA26" w14:textId="77777777" w:rsidR="00F55C8C" w:rsidRPr="007F1DC7" w:rsidRDefault="00F55C8C" w:rsidP="00F55C8C">
            <w:pPr>
              <w:rPr>
                <w:lang w:val="x-none" w:eastAsia="x-none"/>
              </w:rPr>
            </w:pPr>
            <w:r w:rsidRPr="007F1DC7">
              <w:rPr>
                <w:lang w:val="x-none" w:eastAsia="x-none"/>
              </w:rPr>
              <w:t>66:33:0401001:899</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0C6B8242"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1370D846" w14:textId="77777777" w:rsidR="00F55C8C" w:rsidRPr="007F1DC7" w:rsidRDefault="00F55C8C" w:rsidP="00F55C8C">
            <w:pPr>
              <w:rPr>
                <w:lang w:val="x-none" w:eastAsia="x-none"/>
              </w:rPr>
            </w:pPr>
            <w:r w:rsidRPr="007F1DC7">
              <w:rPr>
                <w:lang w:val="x-none" w:eastAsia="x-none"/>
              </w:rPr>
              <w:t>0,9439</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6B25B50B"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209F4901" w14:textId="77777777" w:rsidR="00F55C8C" w:rsidRPr="007F1DC7" w:rsidRDefault="00F55C8C" w:rsidP="00F55C8C">
            <w:pPr>
              <w:rPr>
                <w:lang w:val="x-none" w:eastAsia="x-none"/>
              </w:rPr>
            </w:pPr>
            <w:r w:rsidRPr="007F1DC7">
              <w:rPr>
                <w:lang w:val="x-none" w:eastAsia="x-none"/>
              </w:rPr>
              <w:t>ЗНП</w:t>
            </w:r>
          </w:p>
        </w:tc>
      </w:tr>
      <w:tr w:rsidR="007F1DC7" w:rsidRPr="007F1DC7" w14:paraId="24DAF2FA"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076188FC"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43D0D5E2" w14:textId="77777777" w:rsidR="00F55C8C" w:rsidRPr="007F1DC7" w:rsidRDefault="00F55C8C" w:rsidP="00F55C8C">
            <w:pPr>
              <w:rPr>
                <w:lang w:val="x-none" w:eastAsia="x-none"/>
              </w:rPr>
            </w:pPr>
            <w:r w:rsidRPr="007F1DC7">
              <w:rPr>
                <w:lang w:val="x-none" w:eastAsia="x-none"/>
              </w:rPr>
              <w:t>66:33:0401001:900</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3DAA0AA1"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3F669FED" w14:textId="77777777" w:rsidR="00F55C8C" w:rsidRPr="007F1DC7" w:rsidRDefault="00F55C8C" w:rsidP="00F55C8C">
            <w:pPr>
              <w:rPr>
                <w:lang w:val="x-none" w:eastAsia="x-none"/>
              </w:rPr>
            </w:pPr>
            <w:r w:rsidRPr="007F1DC7">
              <w:rPr>
                <w:lang w:val="x-none" w:eastAsia="x-none"/>
              </w:rPr>
              <w:t>0,0973</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5F120DFA"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52AF2994" w14:textId="77777777" w:rsidR="00F55C8C" w:rsidRPr="007F1DC7" w:rsidRDefault="00F55C8C" w:rsidP="00F55C8C">
            <w:pPr>
              <w:rPr>
                <w:lang w:val="x-none" w:eastAsia="x-none"/>
              </w:rPr>
            </w:pPr>
            <w:r w:rsidRPr="007F1DC7">
              <w:rPr>
                <w:lang w:val="x-none" w:eastAsia="x-none"/>
              </w:rPr>
              <w:t>ЗНП</w:t>
            </w:r>
          </w:p>
        </w:tc>
      </w:tr>
      <w:tr w:rsidR="007F1DC7" w:rsidRPr="007F1DC7" w14:paraId="656C581A"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7EA81CFC"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126CEA48" w14:textId="77777777" w:rsidR="00F55C8C" w:rsidRPr="007F1DC7" w:rsidRDefault="00F55C8C" w:rsidP="00F55C8C">
            <w:pPr>
              <w:rPr>
                <w:lang w:val="x-none" w:eastAsia="x-none"/>
              </w:rPr>
            </w:pPr>
            <w:r w:rsidRPr="007F1DC7">
              <w:rPr>
                <w:lang w:val="x-none" w:eastAsia="x-none"/>
              </w:rPr>
              <w:t>66:33:0401001:901</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77649402"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688F1858" w14:textId="77777777" w:rsidR="00F55C8C" w:rsidRPr="007F1DC7" w:rsidRDefault="00F55C8C" w:rsidP="00F55C8C">
            <w:pPr>
              <w:rPr>
                <w:lang w:val="x-none" w:eastAsia="x-none"/>
              </w:rPr>
            </w:pPr>
            <w:r w:rsidRPr="007F1DC7">
              <w:rPr>
                <w:lang w:val="x-none" w:eastAsia="x-none"/>
              </w:rPr>
              <w:t>0,1287</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54A5DF7A"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7A7B40A8" w14:textId="77777777" w:rsidR="00F55C8C" w:rsidRPr="007F1DC7" w:rsidRDefault="00F55C8C" w:rsidP="00F55C8C">
            <w:pPr>
              <w:rPr>
                <w:lang w:val="x-none" w:eastAsia="x-none"/>
              </w:rPr>
            </w:pPr>
            <w:r w:rsidRPr="007F1DC7">
              <w:rPr>
                <w:lang w:val="x-none" w:eastAsia="x-none"/>
              </w:rPr>
              <w:t>ЗНП</w:t>
            </w:r>
          </w:p>
        </w:tc>
      </w:tr>
      <w:tr w:rsidR="007F1DC7" w:rsidRPr="007F1DC7" w14:paraId="275AEB2B"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087CCD04"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36D1D7B0" w14:textId="77777777" w:rsidR="00F55C8C" w:rsidRPr="007F1DC7" w:rsidRDefault="00F55C8C" w:rsidP="00F55C8C">
            <w:pPr>
              <w:rPr>
                <w:lang w:val="x-none" w:eastAsia="x-none"/>
              </w:rPr>
            </w:pPr>
            <w:r w:rsidRPr="007F1DC7">
              <w:rPr>
                <w:lang w:val="x-none" w:eastAsia="x-none"/>
              </w:rPr>
              <w:t>66:33:0401001:902</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2B4C4E7C"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296BB2D4" w14:textId="77777777" w:rsidR="00F55C8C" w:rsidRPr="007F1DC7" w:rsidRDefault="00F55C8C" w:rsidP="00F55C8C">
            <w:pPr>
              <w:rPr>
                <w:lang w:val="x-none" w:eastAsia="x-none"/>
              </w:rPr>
            </w:pPr>
            <w:r w:rsidRPr="007F1DC7">
              <w:rPr>
                <w:lang w:val="x-none" w:eastAsia="x-none"/>
              </w:rPr>
              <w:t>0,1302</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23B8494E"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6FE10A74" w14:textId="77777777" w:rsidR="00F55C8C" w:rsidRPr="007F1DC7" w:rsidRDefault="00F55C8C" w:rsidP="00F55C8C">
            <w:pPr>
              <w:rPr>
                <w:lang w:val="x-none" w:eastAsia="x-none"/>
              </w:rPr>
            </w:pPr>
            <w:r w:rsidRPr="007F1DC7">
              <w:rPr>
                <w:lang w:val="x-none" w:eastAsia="x-none"/>
              </w:rPr>
              <w:t>ЗНП</w:t>
            </w:r>
          </w:p>
        </w:tc>
      </w:tr>
      <w:tr w:rsidR="007F1DC7" w:rsidRPr="007F1DC7" w14:paraId="65407AC4"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65FCA12B"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27BFD294" w14:textId="77777777" w:rsidR="00F55C8C" w:rsidRPr="007F1DC7" w:rsidRDefault="00F55C8C" w:rsidP="00F55C8C">
            <w:pPr>
              <w:rPr>
                <w:lang w:val="x-none" w:eastAsia="x-none"/>
              </w:rPr>
            </w:pPr>
            <w:r w:rsidRPr="007F1DC7">
              <w:rPr>
                <w:lang w:val="x-none" w:eastAsia="x-none"/>
              </w:rPr>
              <w:t>66:33:0401001:903</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04FE3715"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2793E6C3" w14:textId="77777777" w:rsidR="00F55C8C" w:rsidRPr="007F1DC7" w:rsidRDefault="00F55C8C" w:rsidP="00F55C8C">
            <w:pPr>
              <w:rPr>
                <w:lang w:val="x-none" w:eastAsia="x-none"/>
              </w:rPr>
            </w:pPr>
            <w:r w:rsidRPr="007F1DC7">
              <w:rPr>
                <w:lang w:val="x-none" w:eastAsia="x-none"/>
              </w:rPr>
              <w:t>0,1238</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7008A147"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162003DA" w14:textId="77777777" w:rsidR="00F55C8C" w:rsidRPr="007F1DC7" w:rsidRDefault="00F55C8C" w:rsidP="00F55C8C">
            <w:pPr>
              <w:rPr>
                <w:lang w:val="x-none" w:eastAsia="x-none"/>
              </w:rPr>
            </w:pPr>
            <w:r w:rsidRPr="007F1DC7">
              <w:rPr>
                <w:lang w:val="x-none" w:eastAsia="x-none"/>
              </w:rPr>
              <w:t>ЗНП</w:t>
            </w:r>
          </w:p>
        </w:tc>
      </w:tr>
      <w:tr w:rsidR="007F1DC7" w:rsidRPr="007F1DC7" w14:paraId="6554AEA7"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75B2905C"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5E590D7C" w14:textId="77777777" w:rsidR="00F55C8C" w:rsidRPr="007F1DC7" w:rsidRDefault="00F55C8C" w:rsidP="00F55C8C">
            <w:pPr>
              <w:rPr>
                <w:lang w:val="x-none" w:eastAsia="x-none"/>
              </w:rPr>
            </w:pPr>
            <w:r w:rsidRPr="007F1DC7">
              <w:rPr>
                <w:lang w:val="x-none" w:eastAsia="x-none"/>
              </w:rPr>
              <w:t>66:33:0401001:904</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196735D3"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2788A915" w14:textId="77777777" w:rsidR="00F55C8C" w:rsidRPr="007F1DC7" w:rsidRDefault="00F55C8C" w:rsidP="00F55C8C">
            <w:pPr>
              <w:rPr>
                <w:lang w:val="x-none" w:eastAsia="x-none"/>
              </w:rPr>
            </w:pPr>
            <w:r w:rsidRPr="007F1DC7">
              <w:rPr>
                <w:lang w:val="x-none" w:eastAsia="x-none"/>
              </w:rPr>
              <w:t>0,1543</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40CB64C5"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55E5A0BF" w14:textId="77777777" w:rsidR="00F55C8C" w:rsidRPr="007F1DC7" w:rsidRDefault="00F55C8C" w:rsidP="00F55C8C">
            <w:pPr>
              <w:rPr>
                <w:lang w:val="x-none" w:eastAsia="x-none"/>
              </w:rPr>
            </w:pPr>
            <w:r w:rsidRPr="007F1DC7">
              <w:rPr>
                <w:lang w:val="x-none" w:eastAsia="x-none"/>
              </w:rPr>
              <w:t>ЗНП</w:t>
            </w:r>
          </w:p>
        </w:tc>
      </w:tr>
      <w:tr w:rsidR="007F1DC7" w:rsidRPr="007F1DC7" w14:paraId="2D8A7AA4"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7CBD32C0"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0150FA26" w14:textId="77777777" w:rsidR="00F55C8C" w:rsidRPr="007F1DC7" w:rsidRDefault="00F55C8C" w:rsidP="00F55C8C">
            <w:pPr>
              <w:rPr>
                <w:lang w:val="x-none" w:eastAsia="x-none"/>
              </w:rPr>
            </w:pPr>
            <w:r w:rsidRPr="007F1DC7">
              <w:rPr>
                <w:lang w:val="x-none" w:eastAsia="x-none"/>
              </w:rPr>
              <w:t>66:33:0401001:905</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1A9923CD"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7FFF3873" w14:textId="77777777" w:rsidR="00F55C8C" w:rsidRPr="007F1DC7" w:rsidRDefault="00F55C8C" w:rsidP="00F55C8C">
            <w:pPr>
              <w:rPr>
                <w:lang w:val="x-none" w:eastAsia="x-none"/>
              </w:rPr>
            </w:pPr>
            <w:r w:rsidRPr="007F1DC7">
              <w:rPr>
                <w:lang w:val="x-none" w:eastAsia="x-none"/>
              </w:rPr>
              <w:t>0,1819</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7D259C55"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26EB578D" w14:textId="77777777" w:rsidR="00F55C8C" w:rsidRPr="007F1DC7" w:rsidRDefault="00F55C8C" w:rsidP="00F55C8C">
            <w:pPr>
              <w:rPr>
                <w:lang w:val="x-none" w:eastAsia="x-none"/>
              </w:rPr>
            </w:pPr>
            <w:r w:rsidRPr="007F1DC7">
              <w:rPr>
                <w:lang w:val="x-none" w:eastAsia="x-none"/>
              </w:rPr>
              <w:t>ЗНП</w:t>
            </w:r>
          </w:p>
        </w:tc>
      </w:tr>
      <w:tr w:rsidR="007F1DC7" w:rsidRPr="007F1DC7" w14:paraId="223432DD"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348FA4D2"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05B2CB75" w14:textId="77777777" w:rsidR="00F55C8C" w:rsidRPr="007F1DC7" w:rsidRDefault="00F55C8C" w:rsidP="00F55C8C">
            <w:pPr>
              <w:rPr>
                <w:lang w:val="x-none" w:eastAsia="x-none"/>
              </w:rPr>
            </w:pPr>
            <w:r w:rsidRPr="007F1DC7">
              <w:rPr>
                <w:lang w:val="x-none" w:eastAsia="x-none"/>
              </w:rPr>
              <w:t>66:33:0401001:906</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3733FFB3"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60E558B5" w14:textId="77777777" w:rsidR="00F55C8C" w:rsidRPr="007F1DC7" w:rsidRDefault="00F55C8C" w:rsidP="00F55C8C">
            <w:pPr>
              <w:rPr>
                <w:lang w:val="x-none" w:eastAsia="x-none"/>
              </w:rPr>
            </w:pPr>
            <w:r w:rsidRPr="007F1DC7">
              <w:rPr>
                <w:lang w:val="x-none" w:eastAsia="x-none"/>
              </w:rPr>
              <w:t>0,1879</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5988FA0F"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76EDF746" w14:textId="77777777" w:rsidR="00F55C8C" w:rsidRPr="007F1DC7" w:rsidRDefault="00F55C8C" w:rsidP="00F55C8C">
            <w:pPr>
              <w:rPr>
                <w:lang w:val="x-none" w:eastAsia="x-none"/>
              </w:rPr>
            </w:pPr>
            <w:r w:rsidRPr="007F1DC7">
              <w:rPr>
                <w:lang w:val="x-none" w:eastAsia="x-none"/>
              </w:rPr>
              <w:t>ЗНП</w:t>
            </w:r>
          </w:p>
        </w:tc>
      </w:tr>
      <w:tr w:rsidR="007F1DC7" w:rsidRPr="007F1DC7" w14:paraId="5CB80804"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47901AA2"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7E5A843A" w14:textId="77777777" w:rsidR="00F55C8C" w:rsidRPr="007F1DC7" w:rsidRDefault="00F55C8C" w:rsidP="00F55C8C">
            <w:pPr>
              <w:rPr>
                <w:lang w:val="x-none" w:eastAsia="x-none"/>
              </w:rPr>
            </w:pPr>
            <w:r w:rsidRPr="007F1DC7">
              <w:rPr>
                <w:lang w:val="x-none" w:eastAsia="x-none"/>
              </w:rPr>
              <w:t>66:33:0401001:907</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718F9AEE"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2D379206" w14:textId="77777777" w:rsidR="00F55C8C" w:rsidRPr="007F1DC7" w:rsidRDefault="00F55C8C" w:rsidP="00F55C8C">
            <w:pPr>
              <w:rPr>
                <w:lang w:val="x-none" w:eastAsia="x-none"/>
              </w:rPr>
            </w:pPr>
            <w:r w:rsidRPr="007F1DC7">
              <w:rPr>
                <w:lang w:val="x-none" w:eastAsia="x-none"/>
              </w:rPr>
              <w:t>0,1492</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47E9C9DE"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6EF233BF" w14:textId="77777777" w:rsidR="00F55C8C" w:rsidRPr="007F1DC7" w:rsidRDefault="00F55C8C" w:rsidP="00F55C8C">
            <w:pPr>
              <w:rPr>
                <w:lang w:val="x-none" w:eastAsia="x-none"/>
              </w:rPr>
            </w:pPr>
            <w:r w:rsidRPr="007F1DC7">
              <w:rPr>
                <w:lang w:val="x-none" w:eastAsia="x-none"/>
              </w:rPr>
              <w:t>ЗНП</w:t>
            </w:r>
          </w:p>
        </w:tc>
      </w:tr>
      <w:tr w:rsidR="007F1DC7" w:rsidRPr="007F1DC7" w14:paraId="1D8D1853"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1B18755F"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145B70EA" w14:textId="77777777" w:rsidR="00F55C8C" w:rsidRPr="007F1DC7" w:rsidRDefault="00F55C8C" w:rsidP="00F55C8C">
            <w:pPr>
              <w:rPr>
                <w:lang w:val="x-none" w:eastAsia="x-none"/>
              </w:rPr>
            </w:pPr>
            <w:r w:rsidRPr="007F1DC7">
              <w:rPr>
                <w:lang w:val="x-none" w:eastAsia="x-none"/>
              </w:rPr>
              <w:t>66:33:0401001:908</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13078BB7"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2387A2A1" w14:textId="77777777" w:rsidR="00F55C8C" w:rsidRPr="007F1DC7" w:rsidRDefault="00F55C8C" w:rsidP="00F55C8C">
            <w:pPr>
              <w:rPr>
                <w:lang w:val="x-none" w:eastAsia="x-none"/>
              </w:rPr>
            </w:pPr>
            <w:r w:rsidRPr="007F1DC7">
              <w:rPr>
                <w:lang w:val="x-none" w:eastAsia="x-none"/>
              </w:rPr>
              <w:t>0,1214</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2576C857"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58F080E1" w14:textId="77777777" w:rsidR="00F55C8C" w:rsidRPr="007F1DC7" w:rsidRDefault="00F55C8C" w:rsidP="00F55C8C">
            <w:pPr>
              <w:rPr>
                <w:lang w:val="x-none" w:eastAsia="x-none"/>
              </w:rPr>
            </w:pPr>
            <w:r w:rsidRPr="007F1DC7">
              <w:rPr>
                <w:lang w:val="x-none" w:eastAsia="x-none"/>
              </w:rPr>
              <w:t>ЗНП</w:t>
            </w:r>
          </w:p>
        </w:tc>
      </w:tr>
      <w:tr w:rsidR="007F1DC7" w:rsidRPr="007F1DC7" w14:paraId="370AB608"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48EAE0CC"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75BED83C" w14:textId="77777777" w:rsidR="00F55C8C" w:rsidRPr="007F1DC7" w:rsidRDefault="00F55C8C" w:rsidP="00F55C8C">
            <w:pPr>
              <w:rPr>
                <w:lang w:val="x-none" w:eastAsia="x-none"/>
              </w:rPr>
            </w:pPr>
            <w:r w:rsidRPr="007F1DC7">
              <w:rPr>
                <w:lang w:val="x-none" w:eastAsia="x-none"/>
              </w:rPr>
              <w:t>66:33:0401001:909</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357A65BE"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339DEBE3" w14:textId="77777777" w:rsidR="00F55C8C" w:rsidRPr="007F1DC7" w:rsidRDefault="00F55C8C" w:rsidP="00F55C8C">
            <w:pPr>
              <w:rPr>
                <w:lang w:val="x-none" w:eastAsia="x-none"/>
              </w:rPr>
            </w:pPr>
            <w:r w:rsidRPr="007F1DC7">
              <w:rPr>
                <w:lang w:val="x-none" w:eastAsia="x-none"/>
              </w:rPr>
              <w:t>0,1159</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4C6F3057"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609E6161" w14:textId="77777777" w:rsidR="00F55C8C" w:rsidRPr="007F1DC7" w:rsidRDefault="00F55C8C" w:rsidP="00F55C8C">
            <w:pPr>
              <w:rPr>
                <w:lang w:val="x-none" w:eastAsia="x-none"/>
              </w:rPr>
            </w:pPr>
            <w:r w:rsidRPr="007F1DC7">
              <w:rPr>
                <w:lang w:val="x-none" w:eastAsia="x-none"/>
              </w:rPr>
              <w:t>ЗНП</w:t>
            </w:r>
          </w:p>
        </w:tc>
      </w:tr>
      <w:tr w:rsidR="007F1DC7" w:rsidRPr="007F1DC7" w14:paraId="4F72B5B8"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30F62B0C"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6EDE328A" w14:textId="77777777" w:rsidR="00F55C8C" w:rsidRPr="007F1DC7" w:rsidRDefault="00F55C8C" w:rsidP="00F55C8C">
            <w:pPr>
              <w:rPr>
                <w:lang w:val="x-none" w:eastAsia="x-none"/>
              </w:rPr>
            </w:pPr>
            <w:r w:rsidRPr="007F1DC7">
              <w:rPr>
                <w:lang w:val="x-none" w:eastAsia="x-none"/>
              </w:rPr>
              <w:t>66:33:0401001:910</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5D45C766"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58FF8A37" w14:textId="77777777" w:rsidR="00F55C8C" w:rsidRPr="007F1DC7" w:rsidRDefault="00F55C8C" w:rsidP="00F55C8C">
            <w:pPr>
              <w:rPr>
                <w:lang w:val="x-none" w:eastAsia="x-none"/>
              </w:rPr>
            </w:pPr>
            <w:r w:rsidRPr="007F1DC7">
              <w:rPr>
                <w:lang w:val="x-none" w:eastAsia="x-none"/>
              </w:rPr>
              <w:t>0,1352</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5E664AFA"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15574159" w14:textId="77777777" w:rsidR="00F55C8C" w:rsidRPr="007F1DC7" w:rsidRDefault="00F55C8C" w:rsidP="00F55C8C">
            <w:pPr>
              <w:rPr>
                <w:lang w:val="x-none" w:eastAsia="x-none"/>
              </w:rPr>
            </w:pPr>
            <w:r w:rsidRPr="007F1DC7">
              <w:rPr>
                <w:lang w:val="x-none" w:eastAsia="x-none"/>
              </w:rPr>
              <w:t>ЗНП</w:t>
            </w:r>
          </w:p>
        </w:tc>
      </w:tr>
      <w:tr w:rsidR="007F1DC7" w:rsidRPr="007F1DC7" w14:paraId="278408F5"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7EB22B22"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142DA8A5" w14:textId="77777777" w:rsidR="00F55C8C" w:rsidRPr="007F1DC7" w:rsidRDefault="00F55C8C" w:rsidP="00F55C8C">
            <w:pPr>
              <w:rPr>
                <w:lang w:val="x-none" w:eastAsia="x-none"/>
              </w:rPr>
            </w:pPr>
            <w:r w:rsidRPr="007F1DC7">
              <w:rPr>
                <w:lang w:val="x-none" w:eastAsia="x-none"/>
              </w:rPr>
              <w:t>66:33:0401001:911</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36AB8DFF"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6E73311F" w14:textId="77777777" w:rsidR="00F55C8C" w:rsidRPr="007F1DC7" w:rsidRDefault="00F55C8C" w:rsidP="00F55C8C">
            <w:pPr>
              <w:rPr>
                <w:lang w:val="x-none" w:eastAsia="x-none"/>
              </w:rPr>
            </w:pPr>
            <w:r w:rsidRPr="007F1DC7">
              <w:rPr>
                <w:lang w:val="x-none" w:eastAsia="x-none"/>
              </w:rPr>
              <w:t>0,1557</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54306906"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6039E145" w14:textId="77777777" w:rsidR="00F55C8C" w:rsidRPr="007F1DC7" w:rsidRDefault="00F55C8C" w:rsidP="00F55C8C">
            <w:pPr>
              <w:rPr>
                <w:lang w:val="x-none" w:eastAsia="x-none"/>
              </w:rPr>
            </w:pPr>
            <w:r w:rsidRPr="007F1DC7">
              <w:rPr>
                <w:lang w:val="x-none" w:eastAsia="x-none"/>
              </w:rPr>
              <w:t>ЗНП</w:t>
            </w:r>
          </w:p>
        </w:tc>
      </w:tr>
      <w:tr w:rsidR="007F1DC7" w:rsidRPr="007F1DC7" w14:paraId="434822AD"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0F586045"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4C71F28F" w14:textId="77777777" w:rsidR="00F55C8C" w:rsidRPr="007F1DC7" w:rsidRDefault="00F55C8C" w:rsidP="00F55C8C">
            <w:pPr>
              <w:rPr>
                <w:lang w:val="x-none" w:eastAsia="x-none"/>
              </w:rPr>
            </w:pPr>
            <w:r w:rsidRPr="007F1DC7">
              <w:rPr>
                <w:lang w:val="x-none" w:eastAsia="x-none"/>
              </w:rPr>
              <w:t>66:33:0401001:912</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4A733A54"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41919550" w14:textId="77777777" w:rsidR="00F55C8C" w:rsidRPr="007F1DC7" w:rsidRDefault="00F55C8C" w:rsidP="00F55C8C">
            <w:pPr>
              <w:rPr>
                <w:lang w:val="x-none" w:eastAsia="x-none"/>
              </w:rPr>
            </w:pPr>
            <w:r w:rsidRPr="007F1DC7">
              <w:rPr>
                <w:lang w:val="x-none" w:eastAsia="x-none"/>
              </w:rPr>
              <w:t>0,0265</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0919EE04"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42CCBBA9" w14:textId="77777777" w:rsidR="00F55C8C" w:rsidRPr="007F1DC7" w:rsidRDefault="00F55C8C" w:rsidP="00F55C8C">
            <w:pPr>
              <w:rPr>
                <w:lang w:val="x-none" w:eastAsia="x-none"/>
              </w:rPr>
            </w:pPr>
            <w:r w:rsidRPr="007F1DC7">
              <w:rPr>
                <w:lang w:val="x-none" w:eastAsia="x-none"/>
              </w:rPr>
              <w:t>ЗНП</w:t>
            </w:r>
          </w:p>
        </w:tc>
      </w:tr>
      <w:tr w:rsidR="007F1DC7" w:rsidRPr="007F1DC7" w14:paraId="10D519B8"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41673059"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2EB69695" w14:textId="77777777" w:rsidR="00F55C8C" w:rsidRPr="007F1DC7" w:rsidRDefault="00F55C8C" w:rsidP="00F55C8C">
            <w:pPr>
              <w:rPr>
                <w:lang w:val="x-none" w:eastAsia="x-none"/>
              </w:rPr>
            </w:pPr>
            <w:r w:rsidRPr="007F1DC7">
              <w:rPr>
                <w:lang w:val="x-none" w:eastAsia="x-none"/>
              </w:rPr>
              <w:t>66:33:0401001:913</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2DBB9A36"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1117D96B" w14:textId="77777777" w:rsidR="00F55C8C" w:rsidRPr="007F1DC7" w:rsidRDefault="00F55C8C" w:rsidP="00F55C8C">
            <w:pPr>
              <w:rPr>
                <w:lang w:val="x-none" w:eastAsia="x-none"/>
              </w:rPr>
            </w:pPr>
            <w:r w:rsidRPr="007F1DC7">
              <w:rPr>
                <w:lang w:val="x-none" w:eastAsia="x-none"/>
              </w:rPr>
              <w:t>0,1109</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5AFCA281"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28F31764" w14:textId="77777777" w:rsidR="00F55C8C" w:rsidRPr="007F1DC7" w:rsidRDefault="00F55C8C" w:rsidP="00F55C8C">
            <w:pPr>
              <w:rPr>
                <w:lang w:val="x-none" w:eastAsia="x-none"/>
              </w:rPr>
            </w:pPr>
            <w:r w:rsidRPr="007F1DC7">
              <w:rPr>
                <w:lang w:val="x-none" w:eastAsia="x-none"/>
              </w:rPr>
              <w:t>ЗНП</w:t>
            </w:r>
          </w:p>
        </w:tc>
      </w:tr>
      <w:tr w:rsidR="007F1DC7" w:rsidRPr="007F1DC7" w14:paraId="37EF0E01"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5A4858C5"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24826EDC" w14:textId="77777777" w:rsidR="00F55C8C" w:rsidRPr="007F1DC7" w:rsidRDefault="00F55C8C" w:rsidP="00F55C8C">
            <w:pPr>
              <w:rPr>
                <w:lang w:val="x-none" w:eastAsia="x-none"/>
              </w:rPr>
            </w:pPr>
            <w:r w:rsidRPr="007F1DC7">
              <w:rPr>
                <w:lang w:val="x-none" w:eastAsia="x-none"/>
              </w:rPr>
              <w:t>66:33:0401001:914</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3AE3B9FA"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4D626D4F" w14:textId="77777777" w:rsidR="00F55C8C" w:rsidRPr="007F1DC7" w:rsidRDefault="00F55C8C" w:rsidP="00F55C8C">
            <w:pPr>
              <w:rPr>
                <w:lang w:val="x-none" w:eastAsia="x-none"/>
              </w:rPr>
            </w:pPr>
            <w:r w:rsidRPr="007F1DC7">
              <w:rPr>
                <w:lang w:val="x-none" w:eastAsia="x-none"/>
              </w:rPr>
              <w:t>0,1083</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54084019"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5B8FD519" w14:textId="77777777" w:rsidR="00F55C8C" w:rsidRPr="007F1DC7" w:rsidRDefault="00F55C8C" w:rsidP="00F55C8C">
            <w:pPr>
              <w:rPr>
                <w:lang w:val="x-none" w:eastAsia="x-none"/>
              </w:rPr>
            </w:pPr>
            <w:r w:rsidRPr="007F1DC7">
              <w:rPr>
                <w:lang w:val="x-none" w:eastAsia="x-none"/>
              </w:rPr>
              <w:t>ЗНП</w:t>
            </w:r>
          </w:p>
        </w:tc>
      </w:tr>
      <w:tr w:rsidR="007F1DC7" w:rsidRPr="007F1DC7" w14:paraId="06138929"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68F901BF"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33C4DDDF" w14:textId="77777777" w:rsidR="00F55C8C" w:rsidRPr="007F1DC7" w:rsidRDefault="00F55C8C" w:rsidP="00F55C8C">
            <w:pPr>
              <w:rPr>
                <w:lang w:val="x-none" w:eastAsia="x-none"/>
              </w:rPr>
            </w:pPr>
            <w:r w:rsidRPr="007F1DC7">
              <w:rPr>
                <w:lang w:val="x-none" w:eastAsia="x-none"/>
              </w:rPr>
              <w:t>66:33:0401001:915</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2280738E"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34DDC343" w14:textId="77777777" w:rsidR="00F55C8C" w:rsidRPr="007F1DC7" w:rsidRDefault="00F55C8C" w:rsidP="00F55C8C">
            <w:pPr>
              <w:rPr>
                <w:lang w:val="x-none" w:eastAsia="x-none"/>
              </w:rPr>
            </w:pPr>
            <w:r w:rsidRPr="007F1DC7">
              <w:rPr>
                <w:lang w:val="x-none" w:eastAsia="x-none"/>
              </w:rPr>
              <w:t>0,1126</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3A98AF6A"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0E8E59B1" w14:textId="77777777" w:rsidR="00F55C8C" w:rsidRPr="007F1DC7" w:rsidRDefault="00F55C8C" w:rsidP="00F55C8C">
            <w:pPr>
              <w:rPr>
                <w:lang w:val="x-none" w:eastAsia="x-none"/>
              </w:rPr>
            </w:pPr>
            <w:r w:rsidRPr="007F1DC7">
              <w:rPr>
                <w:lang w:val="x-none" w:eastAsia="x-none"/>
              </w:rPr>
              <w:t>ЗНП</w:t>
            </w:r>
          </w:p>
        </w:tc>
      </w:tr>
      <w:tr w:rsidR="007F1DC7" w:rsidRPr="007F1DC7" w14:paraId="2782A380"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3681A3AA"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26708C52" w14:textId="77777777" w:rsidR="00F55C8C" w:rsidRPr="007F1DC7" w:rsidRDefault="00F55C8C" w:rsidP="00F55C8C">
            <w:pPr>
              <w:rPr>
                <w:lang w:val="x-none" w:eastAsia="x-none"/>
              </w:rPr>
            </w:pPr>
            <w:r w:rsidRPr="007F1DC7">
              <w:rPr>
                <w:lang w:val="x-none" w:eastAsia="x-none"/>
              </w:rPr>
              <w:t>66:33:0401001:916</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46C3FE47"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67FED77C" w14:textId="77777777" w:rsidR="00F55C8C" w:rsidRPr="007F1DC7" w:rsidRDefault="00F55C8C" w:rsidP="00F55C8C">
            <w:pPr>
              <w:rPr>
                <w:lang w:val="x-none" w:eastAsia="x-none"/>
              </w:rPr>
            </w:pPr>
            <w:r w:rsidRPr="007F1DC7">
              <w:rPr>
                <w:lang w:val="x-none" w:eastAsia="x-none"/>
              </w:rPr>
              <w:t>0,1086</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369DAD41"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5A0C5E18" w14:textId="77777777" w:rsidR="00F55C8C" w:rsidRPr="007F1DC7" w:rsidRDefault="00F55C8C" w:rsidP="00F55C8C">
            <w:pPr>
              <w:rPr>
                <w:lang w:val="x-none" w:eastAsia="x-none"/>
              </w:rPr>
            </w:pPr>
            <w:r w:rsidRPr="007F1DC7">
              <w:rPr>
                <w:lang w:val="x-none" w:eastAsia="x-none"/>
              </w:rPr>
              <w:t>ЗНП</w:t>
            </w:r>
          </w:p>
        </w:tc>
      </w:tr>
      <w:tr w:rsidR="007F1DC7" w:rsidRPr="007F1DC7" w14:paraId="5074BAAC"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59C724BD"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47D94C30" w14:textId="77777777" w:rsidR="00F55C8C" w:rsidRPr="007F1DC7" w:rsidRDefault="00F55C8C" w:rsidP="00F55C8C">
            <w:pPr>
              <w:rPr>
                <w:lang w:val="x-none" w:eastAsia="x-none"/>
              </w:rPr>
            </w:pPr>
            <w:r w:rsidRPr="007F1DC7">
              <w:rPr>
                <w:lang w:val="x-none" w:eastAsia="x-none"/>
              </w:rPr>
              <w:t>66:33:0401001:917</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764CABFE"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766F3850" w14:textId="77777777" w:rsidR="00F55C8C" w:rsidRPr="007F1DC7" w:rsidRDefault="00F55C8C" w:rsidP="00F55C8C">
            <w:pPr>
              <w:rPr>
                <w:lang w:val="x-none" w:eastAsia="x-none"/>
              </w:rPr>
            </w:pPr>
            <w:r w:rsidRPr="007F1DC7">
              <w:rPr>
                <w:lang w:val="x-none" w:eastAsia="x-none"/>
              </w:rPr>
              <w:t>0,1077</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23D05DCF"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0BAB94B6" w14:textId="77777777" w:rsidR="00F55C8C" w:rsidRPr="007F1DC7" w:rsidRDefault="00F55C8C" w:rsidP="00F55C8C">
            <w:pPr>
              <w:rPr>
                <w:lang w:val="x-none" w:eastAsia="x-none"/>
              </w:rPr>
            </w:pPr>
            <w:r w:rsidRPr="007F1DC7">
              <w:rPr>
                <w:lang w:val="x-none" w:eastAsia="x-none"/>
              </w:rPr>
              <w:t>ЗНП</w:t>
            </w:r>
          </w:p>
        </w:tc>
      </w:tr>
      <w:tr w:rsidR="007F1DC7" w:rsidRPr="007F1DC7" w14:paraId="30C9A812"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292A26F0"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51247F7B" w14:textId="77777777" w:rsidR="00F55C8C" w:rsidRPr="007F1DC7" w:rsidRDefault="00F55C8C" w:rsidP="00F55C8C">
            <w:pPr>
              <w:rPr>
                <w:lang w:val="x-none" w:eastAsia="x-none"/>
              </w:rPr>
            </w:pPr>
            <w:r w:rsidRPr="007F1DC7">
              <w:rPr>
                <w:lang w:val="x-none" w:eastAsia="x-none"/>
              </w:rPr>
              <w:t>66:33:0401001:918</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003B77AA"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046A7068" w14:textId="77777777" w:rsidR="00F55C8C" w:rsidRPr="007F1DC7" w:rsidRDefault="00F55C8C" w:rsidP="00F55C8C">
            <w:pPr>
              <w:rPr>
                <w:lang w:val="x-none" w:eastAsia="x-none"/>
              </w:rPr>
            </w:pPr>
            <w:r w:rsidRPr="007F1DC7">
              <w:rPr>
                <w:lang w:val="x-none" w:eastAsia="x-none"/>
              </w:rPr>
              <w:t>0,1070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0266E961"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4113D470" w14:textId="77777777" w:rsidR="00F55C8C" w:rsidRPr="007F1DC7" w:rsidRDefault="00F55C8C" w:rsidP="00F55C8C">
            <w:pPr>
              <w:rPr>
                <w:lang w:val="x-none" w:eastAsia="x-none"/>
              </w:rPr>
            </w:pPr>
            <w:r w:rsidRPr="007F1DC7">
              <w:rPr>
                <w:lang w:val="x-none" w:eastAsia="x-none"/>
              </w:rPr>
              <w:t>ЗНП</w:t>
            </w:r>
          </w:p>
        </w:tc>
      </w:tr>
      <w:tr w:rsidR="007F1DC7" w:rsidRPr="007F1DC7" w14:paraId="26CC7A3C"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43418D09"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44CC6B96" w14:textId="77777777" w:rsidR="00F55C8C" w:rsidRPr="007F1DC7" w:rsidRDefault="00F55C8C" w:rsidP="00F55C8C">
            <w:pPr>
              <w:rPr>
                <w:lang w:val="x-none" w:eastAsia="x-none"/>
              </w:rPr>
            </w:pPr>
            <w:r w:rsidRPr="007F1DC7">
              <w:rPr>
                <w:lang w:val="x-none" w:eastAsia="x-none"/>
              </w:rPr>
              <w:t>66:33:0401001:919</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714820BF"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771D359F" w14:textId="77777777" w:rsidR="00F55C8C" w:rsidRPr="007F1DC7" w:rsidRDefault="00F55C8C" w:rsidP="00F55C8C">
            <w:pPr>
              <w:rPr>
                <w:lang w:val="x-none" w:eastAsia="x-none"/>
              </w:rPr>
            </w:pPr>
            <w:r w:rsidRPr="007F1DC7">
              <w:rPr>
                <w:lang w:val="x-none" w:eastAsia="x-none"/>
              </w:rPr>
              <w:t>0,1126</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369F06E1"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0DD7B1CB" w14:textId="77777777" w:rsidR="00F55C8C" w:rsidRPr="007F1DC7" w:rsidRDefault="00F55C8C" w:rsidP="00F55C8C">
            <w:pPr>
              <w:rPr>
                <w:lang w:val="x-none" w:eastAsia="x-none"/>
              </w:rPr>
            </w:pPr>
            <w:r w:rsidRPr="007F1DC7">
              <w:rPr>
                <w:lang w:val="x-none" w:eastAsia="x-none"/>
              </w:rPr>
              <w:t>ЗНП</w:t>
            </w:r>
          </w:p>
        </w:tc>
      </w:tr>
      <w:tr w:rsidR="007F1DC7" w:rsidRPr="007F1DC7" w14:paraId="300DF5B4"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0D7A2033"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2131F42F" w14:textId="77777777" w:rsidR="00F55C8C" w:rsidRPr="007F1DC7" w:rsidRDefault="00F55C8C" w:rsidP="00F55C8C">
            <w:pPr>
              <w:rPr>
                <w:lang w:val="x-none" w:eastAsia="x-none"/>
              </w:rPr>
            </w:pPr>
            <w:r w:rsidRPr="007F1DC7">
              <w:rPr>
                <w:lang w:val="x-none" w:eastAsia="x-none"/>
              </w:rPr>
              <w:t>66:33:0401001:920</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147176A2"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5FE0EA3C" w14:textId="77777777" w:rsidR="00F55C8C" w:rsidRPr="007F1DC7" w:rsidRDefault="00F55C8C" w:rsidP="00F55C8C">
            <w:pPr>
              <w:rPr>
                <w:lang w:val="x-none" w:eastAsia="x-none"/>
              </w:rPr>
            </w:pPr>
            <w:r w:rsidRPr="007F1DC7">
              <w:rPr>
                <w:lang w:val="x-none" w:eastAsia="x-none"/>
              </w:rPr>
              <w:t>0,1086</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5286E147"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1B7D46B3" w14:textId="77777777" w:rsidR="00F55C8C" w:rsidRPr="007F1DC7" w:rsidRDefault="00F55C8C" w:rsidP="00F55C8C">
            <w:pPr>
              <w:rPr>
                <w:lang w:val="x-none" w:eastAsia="x-none"/>
              </w:rPr>
            </w:pPr>
            <w:r w:rsidRPr="007F1DC7">
              <w:rPr>
                <w:lang w:val="x-none" w:eastAsia="x-none"/>
              </w:rPr>
              <w:t>ЗНП</w:t>
            </w:r>
          </w:p>
        </w:tc>
      </w:tr>
      <w:tr w:rsidR="007F1DC7" w:rsidRPr="007F1DC7" w14:paraId="224A43A6"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2297C878"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33F26169" w14:textId="77777777" w:rsidR="00F55C8C" w:rsidRPr="007F1DC7" w:rsidRDefault="00F55C8C" w:rsidP="00F55C8C">
            <w:pPr>
              <w:rPr>
                <w:lang w:val="x-none" w:eastAsia="x-none"/>
              </w:rPr>
            </w:pPr>
            <w:r w:rsidRPr="007F1DC7">
              <w:rPr>
                <w:lang w:val="x-none" w:eastAsia="x-none"/>
              </w:rPr>
              <w:t>66:33:0401001:921</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748FCD5C"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4BC648EB" w14:textId="77777777" w:rsidR="00F55C8C" w:rsidRPr="007F1DC7" w:rsidRDefault="00F55C8C" w:rsidP="00F55C8C">
            <w:pPr>
              <w:rPr>
                <w:lang w:val="x-none" w:eastAsia="x-none"/>
              </w:rPr>
            </w:pPr>
            <w:r w:rsidRPr="007F1DC7">
              <w:rPr>
                <w:lang w:val="x-none" w:eastAsia="x-none"/>
              </w:rPr>
              <w:t>0,1022</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10E83B03"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382C9B30" w14:textId="77777777" w:rsidR="00F55C8C" w:rsidRPr="007F1DC7" w:rsidRDefault="00F55C8C" w:rsidP="00F55C8C">
            <w:pPr>
              <w:rPr>
                <w:lang w:val="x-none" w:eastAsia="x-none"/>
              </w:rPr>
            </w:pPr>
            <w:r w:rsidRPr="007F1DC7">
              <w:rPr>
                <w:lang w:val="x-none" w:eastAsia="x-none"/>
              </w:rPr>
              <w:t>ЗНП</w:t>
            </w:r>
          </w:p>
        </w:tc>
      </w:tr>
      <w:tr w:rsidR="007F1DC7" w:rsidRPr="007F1DC7" w14:paraId="002DE959"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16120E86"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4DC3EEA4" w14:textId="77777777" w:rsidR="00F55C8C" w:rsidRPr="007F1DC7" w:rsidRDefault="00F55C8C" w:rsidP="00F55C8C">
            <w:pPr>
              <w:rPr>
                <w:lang w:val="x-none" w:eastAsia="x-none"/>
              </w:rPr>
            </w:pPr>
            <w:r w:rsidRPr="007F1DC7">
              <w:rPr>
                <w:lang w:val="x-none" w:eastAsia="x-none"/>
              </w:rPr>
              <w:t>66:33:0401001:922</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70A6D9C0"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4BFC823A" w14:textId="77777777" w:rsidR="00F55C8C" w:rsidRPr="007F1DC7" w:rsidRDefault="00F55C8C" w:rsidP="00F55C8C">
            <w:pPr>
              <w:rPr>
                <w:lang w:val="x-none" w:eastAsia="x-none"/>
              </w:rPr>
            </w:pPr>
            <w:r w:rsidRPr="007F1DC7">
              <w:rPr>
                <w:lang w:val="x-none" w:eastAsia="x-none"/>
              </w:rPr>
              <w:t>0,1029</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311CBF11"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36DABA68" w14:textId="77777777" w:rsidR="00F55C8C" w:rsidRPr="007F1DC7" w:rsidRDefault="00F55C8C" w:rsidP="00F55C8C">
            <w:pPr>
              <w:rPr>
                <w:lang w:val="x-none" w:eastAsia="x-none"/>
              </w:rPr>
            </w:pPr>
            <w:r w:rsidRPr="007F1DC7">
              <w:rPr>
                <w:lang w:val="x-none" w:eastAsia="x-none"/>
              </w:rPr>
              <w:t>ЗНП</w:t>
            </w:r>
          </w:p>
        </w:tc>
      </w:tr>
      <w:tr w:rsidR="007F1DC7" w:rsidRPr="007F1DC7" w14:paraId="5621E394"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7C5DAC55"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30A93124" w14:textId="77777777" w:rsidR="00F55C8C" w:rsidRPr="007F1DC7" w:rsidRDefault="00F55C8C" w:rsidP="00F55C8C">
            <w:pPr>
              <w:rPr>
                <w:lang w:val="x-none" w:eastAsia="x-none"/>
              </w:rPr>
            </w:pPr>
            <w:r w:rsidRPr="007F1DC7">
              <w:rPr>
                <w:lang w:val="x-none" w:eastAsia="x-none"/>
              </w:rPr>
              <w:t>66:33:0401001:923</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65CF0878"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5284CDFE" w14:textId="77777777" w:rsidR="00F55C8C" w:rsidRPr="007F1DC7" w:rsidRDefault="00F55C8C" w:rsidP="00F55C8C">
            <w:pPr>
              <w:rPr>
                <w:lang w:val="x-none" w:eastAsia="x-none"/>
              </w:rPr>
            </w:pPr>
            <w:r w:rsidRPr="007F1DC7">
              <w:rPr>
                <w:lang w:val="x-none" w:eastAsia="x-none"/>
              </w:rPr>
              <w:t>0,1018</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4BDF606A"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5382A5DD" w14:textId="77777777" w:rsidR="00F55C8C" w:rsidRPr="007F1DC7" w:rsidRDefault="00F55C8C" w:rsidP="00F55C8C">
            <w:pPr>
              <w:rPr>
                <w:lang w:val="x-none" w:eastAsia="x-none"/>
              </w:rPr>
            </w:pPr>
            <w:r w:rsidRPr="007F1DC7">
              <w:rPr>
                <w:lang w:val="x-none" w:eastAsia="x-none"/>
              </w:rPr>
              <w:t>ЗНП</w:t>
            </w:r>
          </w:p>
        </w:tc>
      </w:tr>
      <w:tr w:rsidR="007F1DC7" w:rsidRPr="007F1DC7" w14:paraId="65C20817"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6D248BDD"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2E169B17" w14:textId="77777777" w:rsidR="00F55C8C" w:rsidRPr="007F1DC7" w:rsidRDefault="00F55C8C" w:rsidP="00F55C8C">
            <w:pPr>
              <w:rPr>
                <w:lang w:val="x-none" w:eastAsia="x-none"/>
              </w:rPr>
            </w:pPr>
            <w:r w:rsidRPr="007F1DC7">
              <w:rPr>
                <w:lang w:val="x-none" w:eastAsia="x-none"/>
              </w:rPr>
              <w:t>66:33:0401001:924</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34489A4C"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60542063" w14:textId="77777777" w:rsidR="00F55C8C" w:rsidRPr="007F1DC7" w:rsidRDefault="00F55C8C" w:rsidP="00F55C8C">
            <w:pPr>
              <w:rPr>
                <w:lang w:val="x-none" w:eastAsia="x-none"/>
              </w:rPr>
            </w:pPr>
            <w:r w:rsidRPr="007F1DC7">
              <w:rPr>
                <w:lang w:val="x-none" w:eastAsia="x-none"/>
              </w:rPr>
              <w:t>0,1232</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166B5A72"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2F799125" w14:textId="77777777" w:rsidR="00F55C8C" w:rsidRPr="007F1DC7" w:rsidRDefault="00F55C8C" w:rsidP="00F55C8C">
            <w:pPr>
              <w:rPr>
                <w:lang w:val="x-none" w:eastAsia="x-none"/>
              </w:rPr>
            </w:pPr>
            <w:r w:rsidRPr="007F1DC7">
              <w:rPr>
                <w:lang w:val="x-none" w:eastAsia="x-none"/>
              </w:rPr>
              <w:t>ЗНП</w:t>
            </w:r>
          </w:p>
        </w:tc>
      </w:tr>
      <w:tr w:rsidR="007F1DC7" w:rsidRPr="007F1DC7" w14:paraId="6231C782"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5FBD376A"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7903CE46" w14:textId="77777777" w:rsidR="00F55C8C" w:rsidRPr="007F1DC7" w:rsidRDefault="00F55C8C" w:rsidP="00F55C8C">
            <w:pPr>
              <w:rPr>
                <w:lang w:val="x-none" w:eastAsia="x-none"/>
              </w:rPr>
            </w:pPr>
            <w:r w:rsidRPr="007F1DC7">
              <w:rPr>
                <w:lang w:val="x-none" w:eastAsia="x-none"/>
              </w:rPr>
              <w:t>66:33:0401001:925</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220D3B6F"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70ADC94B" w14:textId="77777777" w:rsidR="00F55C8C" w:rsidRPr="007F1DC7" w:rsidRDefault="00F55C8C" w:rsidP="00F55C8C">
            <w:pPr>
              <w:rPr>
                <w:lang w:val="x-none" w:eastAsia="x-none"/>
              </w:rPr>
            </w:pPr>
            <w:r w:rsidRPr="007F1DC7">
              <w:rPr>
                <w:lang w:val="x-none" w:eastAsia="x-none"/>
              </w:rPr>
              <w:t>0,1425</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56103662" w14:textId="77777777" w:rsidR="00F55C8C" w:rsidRPr="007F1DC7" w:rsidRDefault="00F55C8C" w:rsidP="00F55C8C">
            <w:pPr>
              <w:rPr>
                <w:lang w:val="x-none" w:eastAsia="x-none"/>
              </w:rPr>
            </w:pPr>
            <w:r w:rsidRPr="007F1DC7">
              <w:rPr>
                <w:lang w:val="x-none" w:eastAsia="x-none"/>
              </w:rPr>
              <w:t>ЗНП3)</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47033C6C" w14:textId="77777777" w:rsidR="00F55C8C" w:rsidRPr="007F1DC7" w:rsidRDefault="00F55C8C" w:rsidP="00F55C8C">
            <w:pPr>
              <w:rPr>
                <w:lang w:val="x-none" w:eastAsia="x-none"/>
              </w:rPr>
            </w:pPr>
            <w:r w:rsidRPr="007F1DC7">
              <w:rPr>
                <w:lang w:val="x-none" w:eastAsia="x-none"/>
              </w:rPr>
              <w:t>ЗНП</w:t>
            </w:r>
          </w:p>
        </w:tc>
      </w:tr>
      <w:tr w:rsidR="007F1DC7" w:rsidRPr="007F1DC7" w14:paraId="4B3241E2"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2ABFC2FC"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19A80196" w14:textId="77777777" w:rsidR="00F55C8C" w:rsidRPr="007F1DC7" w:rsidRDefault="00F55C8C" w:rsidP="00F55C8C">
            <w:pPr>
              <w:rPr>
                <w:lang w:val="x-none" w:eastAsia="x-none"/>
              </w:rPr>
            </w:pPr>
            <w:r w:rsidRPr="007F1DC7">
              <w:rPr>
                <w:lang w:val="x-none" w:eastAsia="x-none"/>
              </w:rPr>
              <w:t>66:33:0401001:926</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5D518845"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1BE5A26D" w14:textId="77777777" w:rsidR="00F55C8C" w:rsidRPr="007F1DC7" w:rsidRDefault="00F55C8C" w:rsidP="00F55C8C">
            <w:pPr>
              <w:rPr>
                <w:lang w:val="x-none" w:eastAsia="x-none"/>
              </w:rPr>
            </w:pPr>
            <w:r w:rsidRPr="007F1DC7">
              <w:rPr>
                <w:lang w:val="x-none" w:eastAsia="x-none"/>
              </w:rPr>
              <w:t>0,1346</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5394DD87" w14:textId="77777777" w:rsidR="00F55C8C" w:rsidRPr="007F1DC7" w:rsidRDefault="00F55C8C" w:rsidP="00F55C8C">
            <w:pPr>
              <w:rPr>
                <w:lang w:val="x-none" w:eastAsia="x-none"/>
              </w:rPr>
            </w:pPr>
            <w:r w:rsidRPr="007F1DC7">
              <w:rPr>
                <w:lang w:val="x-none" w:eastAsia="x-none"/>
              </w:rPr>
              <w:t>ЗНП2)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11036B26" w14:textId="77777777" w:rsidR="00F55C8C" w:rsidRPr="007F1DC7" w:rsidRDefault="00F55C8C" w:rsidP="00F55C8C">
            <w:pPr>
              <w:rPr>
                <w:lang w:val="x-none" w:eastAsia="x-none"/>
              </w:rPr>
            </w:pPr>
            <w:r w:rsidRPr="007F1DC7">
              <w:rPr>
                <w:lang w:val="x-none" w:eastAsia="x-none"/>
              </w:rPr>
              <w:t>ЗНП</w:t>
            </w:r>
          </w:p>
        </w:tc>
      </w:tr>
      <w:tr w:rsidR="007F1DC7" w:rsidRPr="007F1DC7" w14:paraId="522C61C6"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621653F7"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0DA014E8" w14:textId="77777777" w:rsidR="00F55C8C" w:rsidRPr="007F1DC7" w:rsidRDefault="00F55C8C" w:rsidP="00F55C8C">
            <w:pPr>
              <w:rPr>
                <w:lang w:val="en-US" w:eastAsia="x-none"/>
              </w:rPr>
            </w:pPr>
            <w:r w:rsidRPr="007F1DC7">
              <w:rPr>
                <w:lang w:val="x-none" w:eastAsia="x-none"/>
              </w:rPr>
              <w:t>66:33:0401001:167</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514ECA84" w14:textId="77777777" w:rsidR="00F55C8C" w:rsidRPr="007F1DC7" w:rsidRDefault="00F55C8C" w:rsidP="00F55C8C">
            <w:pPr>
              <w:rPr>
                <w:lang w:val="x-none" w:eastAsia="x-none"/>
              </w:rPr>
            </w:pPr>
            <w:r w:rsidRPr="007F1DC7">
              <w:rPr>
                <w:lang w:val="x-none"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56BC19AC" w14:textId="77777777" w:rsidR="00F55C8C" w:rsidRPr="007F1DC7" w:rsidRDefault="00F55C8C" w:rsidP="00F55C8C">
            <w:pPr>
              <w:rPr>
                <w:lang w:val="en-US" w:eastAsia="x-none"/>
              </w:rPr>
            </w:pPr>
            <w:r w:rsidRPr="007F1DC7">
              <w:rPr>
                <w:lang w:val="x-none" w:eastAsia="x-none"/>
              </w:rPr>
              <w:t>4,3714</w:t>
            </w:r>
            <w:r w:rsidRPr="007F1DC7">
              <w:rPr>
                <w:lang w:val="en-US" w:eastAsia="x-none"/>
              </w:rPr>
              <w:t>4)</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0931AEA9" w14:textId="77777777" w:rsidR="00F55C8C" w:rsidRPr="007F1DC7" w:rsidRDefault="00F55C8C" w:rsidP="00F55C8C">
            <w:pPr>
              <w:rPr>
                <w:lang w:val="x-none" w:eastAsia="x-none"/>
              </w:rPr>
            </w:pPr>
            <w:r w:rsidRPr="007F1DC7">
              <w:rPr>
                <w:lang w:val="x-none" w:eastAsia="x-none"/>
              </w:rPr>
              <w:t>ЗНП4)</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52062E55" w14:textId="77777777" w:rsidR="00F55C8C" w:rsidRPr="007F1DC7" w:rsidRDefault="00F55C8C" w:rsidP="00F55C8C">
            <w:pPr>
              <w:rPr>
                <w:lang w:val="x-none" w:eastAsia="x-none"/>
              </w:rPr>
            </w:pPr>
            <w:r w:rsidRPr="007F1DC7">
              <w:rPr>
                <w:lang w:val="x-none" w:eastAsia="x-none"/>
              </w:rPr>
              <w:t>ЗНП</w:t>
            </w:r>
          </w:p>
        </w:tc>
      </w:tr>
      <w:tr w:rsidR="007F1DC7" w:rsidRPr="007F1DC7" w14:paraId="7EC07718"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0BAFBC2E"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6FD2DC9E" w14:textId="77777777" w:rsidR="00F55C8C" w:rsidRPr="007F1DC7" w:rsidRDefault="00F55C8C" w:rsidP="00F55C8C">
            <w:pPr>
              <w:rPr>
                <w:lang w:eastAsia="x-none"/>
              </w:rPr>
            </w:pPr>
            <w:r w:rsidRPr="007F1DC7">
              <w:rPr>
                <w:lang w:val="x-none" w:eastAsia="x-none"/>
              </w:rPr>
              <w:t>Территории, не стоящие на кадастровом учете</w:t>
            </w:r>
            <w:r w:rsidRPr="007F1DC7">
              <w:rPr>
                <w:lang w:eastAsia="x-none"/>
              </w:rPr>
              <w:t xml:space="preserve"> (в районе ЗУ 66:33:04010001:911)</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0766842D" w14:textId="77777777" w:rsidR="00F55C8C" w:rsidRPr="007F1DC7" w:rsidRDefault="00F55C8C" w:rsidP="00F55C8C">
            <w:pPr>
              <w:rPr>
                <w:lang w:val="en-US" w:eastAsia="x-none"/>
              </w:rPr>
            </w:pPr>
            <w:r w:rsidRPr="007F1DC7">
              <w:rPr>
                <w:lang w:val="en-US" w:eastAsia="x-none"/>
              </w:rPr>
              <w:t>-</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02E95FAF" w14:textId="77777777" w:rsidR="00F55C8C" w:rsidRPr="007F1DC7" w:rsidRDefault="00F55C8C" w:rsidP="00F55C8C">
            <w:pPr>
              <w:rPr>
                <w:lang w:val="en-US" w:eastAsia="x-none"/>
              </w:rPr>
            </w:pPr>
            <w:r w:rsidRPr="007F1DC7">
              <w:rPr>
                <w:lang w:val="en-US" w:eastAsia="x-none"/>
              </w:rPr>
              <w:t>0,0215</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4E086BEE" w14:textId="77777777" w:rsidR="00F55C8C" w:rsidRPr="007F1DC7" w:rsidRDefault="00F55C8C" w:rsidP="00F55C8C">
            <w:pPr>
              <w:rPr>
                <w:lang w:val="x-none" w:eastAsia="x-none"/>
              </w:rPr>
            </w:pPr>
            <w:r w:rsidRPr="007F1DC7">
              <w:rPr>
                <w:lang w:val="x-none" w:eastAsia="x-none"/>
              </w:rPr>
              <w:t>-2)</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34215B83" w14:textId="77777777" w:rsidR="00F55C8C" w:rsidRPr="007F1DC7" w:rsidRDefault="00F55C8C" w:rsidP="00F55C8C">
            <w:pPr>
              <w:rPr>
                <w:lang w:val="x-none" w:eastAsia="x-none"/>
              </w:rPr>
            </w:pPr>
            <w:r w:rsidRPr="007F1DC7">
              <w:rPr>
                <w:lang w:val="x-none" w:eastAsia="x-none"/>
              </w:rPr>
              <w:t>ЗНП</w:t>
            </w:r>
          </w:p>
        </w:tc>
      </w:tr>
      <w:tr w:rsidR="007F1DC7" w:rsidRPr="007F1DC7" w14:paraId="59A73444" w14:textId="77777777" w:rsidTr="00F55C8C">
        <w:trPr>
          <w:jc w:val="center"/>
        </w:trPr>
        <w:tc>
          <w:tcPr>
            <w:tcW w:w="669" w:type="dxa"/>
            <w:tcBorders>
              <w:top w:val="single" w:sz="4" w:space="0" w:color="000000"/>
              <w:left w:val="single" w:sz="4" w:space="0" w:color="000000"/>
              <w:bottom w:val="single" w:sz="4" w:space="0" w:color="000000"/>
              <w:right w:val="single" w:sz="4" w:space="0" w:color="000000"/>
            </w:tcBorders>
            <w:vAlign w:val="center"/>
          </w:tcPr>
          <w:p w14:paraId="38A5D100" w14:textId="77777777" w:rsidR="00F55C8C" w:rsidRPr="007F1DC7" w:rsidRDefault="00F55C8C" w:rsidP="00F55C8C">
            <w:pPr>
              <w:rPr>
                <w:lang w:val="x-none" w:eastAsia="x-none"/>
              </w:rPr>
            </w:pP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4C4FBB73" w14:textId="77777777" w:rsidR="00F55C8C" w:rsidRPr="007F1DC7" w:rsidRDefault="00F55C8C" w:rsidP="00F55C8C">
            <w:pPr>
              <w:rPr>
                <w:lang w:val="x-none" w:eastAsia="x-none"/>
              </w:rPr>
            </w:pPr>
            <w:r w:rsidRPr="007F1DC7">
              <w:rPr>
                <w:lang w:val="x-none" w:eastAsia="x-none"/>
              </w:rPr>
              <w:t>Всего:</w:t>
            </w:r>
          </w:p>
        </w:tc>
        <w:tc>
          <w:tcPr>
            <w:tcW w:w="2468" w:type="dxa"/>
            <w:tcBorders>
              <w:top w:val="single" w:sz="4" w:space="0" w:color="000000"/>
              <w:left w:val="single" w:sz="4" w:space="0" w:color="000000"/>
              <w:bottom w:val="single" w:sz="4" w:space="0" w:color="000000"/>
              <w:right w:val="single" w:sz="4" w:space="0" w:color="000000"/>
            </w:tcBorders>
            <w:vAlign w:val="center"/>
          </w:tcPr>
          <w:p w14:paraId="29D70B70" w14:textId="77777777" w:rsidR="00F55C8C" w:rsidRPr="007F1DC7" w:rsidRDefault="00F55C8C" w:rsidP="00F55C8C">
            <w:pPr>
              <w:rPr>
                <w:lang w:val="en-US" w:eastAsia="x-none"/>
              </w:rPr>
            </w:pP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39DE874D" w14:textId="77777777" w:rsidR="00F55C8C" w:rsidRPr="007F1DC7" w:rsidRDefault="00F55C8C" w:rsidP="00F55C8C">
            <w:pPr>
              <w:rPr>
                <w:lang w:val="x-none" w:eastAsia="x-none"/>
              </w:rPr>
            </w:pPr>
            <w:r w:rsidRPr="007F1DC7">
              <w:rPr>
                <w:lang w:val="x-none" w:eastAsia="x-none"/>
              </w:rPr>
              <w:t>4,3929</w:t>
            </w:r>
          </w:p>
        </w:tc>
        <w:tc>
          <w:tcPr>
            <w:tcW w:w="1162" w:type="dxa"/>
            <w:tcBorders>
              <w:top w:val="single" w:sz="4" w:space="0" w:color="000000"/>
              <w:left w:val="single" w:sz="4" w:space="0" w:color="000000"/>
              <w:bottom w:val="single" w:sz="4" w:space="0" w:color="000000"/>
              <w:right w:val="single" w:sz="4" w:space="0" w:color="000000"/>
            </w:tcBorders>
            <w:vAlign w:val="center"/>
          </w:tcPr>
          <w:p w14:paraId="28F976FB" w14:textId="77777777" w:rsidR="00F55C8C" w:rsidRPr="007F1DC7" w:rsidRDefault="00F55C8C" w:rsidP="00F55C8C">
            <w:pPr>
              <w:rPr>
                <w:lang w:val="x-none" w:eastAsia="x-none"/>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05564524" w14:textId="77777777" w:rsidR="00F55C8C" w:rsidRPr="007F1DC7" w:rsidRDefault="00F55C8C" w:rsidP="00F55C8C">
            <w:pPr>
              <w:rPr>
                <w:lang w:val="x-none" w:eastAsia="x-none"/>
              </w:rPr>
            </w:pPr>
          </w:p>
        </w:tc>
      </w:tr>
    </w:tbl>
    <w:p w14:paraId="7E8D0BC3" w14:textId="77777777" w:rsidR="00F55C8C" w:rsidRPr="007F1DC7" w:rsidRDefault="00F55C8C" w:rsidP="00F55C8C">
      <w:pPr>
        <w:rPr>
          <w:lang w:val="x-none" w:eastAsia="x-none"/>
        </w:rPr>
      </w:pPr>
      <w:r w:rsidRPr="007F1DC7">
        <w:rPr>
          <w:lang w:val="x-none" w:eastAsia="x-none"/>
        </w:rPr>
        <w:t>Примечание: 1) ЗНП – земли населенных пунктов.</w:t>
      </w:r>
    </w:p>
    <w:p w14:paraId="040929BC" w14:textId="77777777" w:rsidR="00F55C8C" w:rsidRPr="007F1DC7" w:rsidRDefault="00F55C8C" w:rsidP="00F55C8C">
      <w:pPr>
        <w:rPr>
          <w:lang w:val="x-none" w:eastAsia="x-none"/>
        </w:rPr>
      </w:pPr>
      <w:r w:rsidRPr="007F1DC7">
        <w:rPr>
          <w:lang w:val="x-none" w:eastAsia="x-none"/>
        </w:rPr>
        <w:t>2) – земельный участок был учтен в Государственном лесном реестре как «земли лесного фонда».</w:t>
      </w:r>
    </w:p>
    <w:p w14:paraId="6E92C85E" w14:textId="77777777" w:rsidR="00F55C8C" w:rsidRPr="007F1DC7" w:rsidRDefault="00F55C8C" w:rsidP="00F55C8C">
      <w:pPr>
        <w:rPr>
          <w:lang w:val="x-none" w:eastAsia="x-none"/>
        </w:rPr>
      </w:pPr>
      <w:r w:rsidRPr="007F1DC7">
        <w:rPr>
          <w:lang w:val="x-none" w:eastAsia="x-none"/>
        </w:rPr>
        <w:t>3) – действующим генеральным планом земельный участок был исключен из границ п. Светлый до урегулирования проблемы учета земельных участков в Государственном лесном реестре в качестве земель лесного фонда.</w:t>
      </w:r>
    </w:p>
    <w:p w14:paraId="101DAB66" w14:textId="77777777" w:rsidR="00F55C8C" w:rsidRPr="007F1DC7" w:rsidRDefault="00F55C8C" w:rsidP="00F55C8C">
      <w:pPr>
        <w:rPr>
          <w:lang w:val="x-none" w:eastAsia="x-none"/>
        </w:rPr>
      </w:pPr>
      <w:r w:rsidRPr="007F1DC7">
        <w:rPr>
          <w:lang w:val="x-none" w:eastAsia="x-none"/>
        </w:rPr>
        <w:t>4) – участок включает в себя участки, указанные в пп.1-29 настоящей таблицы, в связи с чем его площадь не учитывается при подсчете общей площади включаемых территорий.</w:t>
      </w:r>
    </w:p>
    <w:p w14:paraId="5D45153C" w14:textId="77777777" w:rsidR="00F55C8C" w:rsidRPr="007F1DC7" w:rsidRDefault="00F55C8C" w:rsidP="00F55C8C">
      <w:pPr>
        <w:rPr>
          <w:lang w:eastAsia="en-US"/>
        </w:rPr>
      </w:pPr>
    </w:p>
    <w:p w14:paraId="3E4C8CF1" w14:textId="77777777" w:rsidR="00F55C8C" w:rsidRPr="007F1DC7" w:rsidRDefault="00F55C8C" w:rsidP="00F55C8C">
      <w:pPr>
        <w:rPr>
          <w:lang w:eastAsia="en-US"/>
        </w:rPr>
      </w:pPr>
      <w:r w:rsidRPr="007F1DC7">
        <w:rPr>
          <w:lang w:eastAsia="en-US"/>
        </w:rPr>
        <w:t>Каталог координат границ населенного пункта приведен в таблице 3.10.</w:t>
      </w:r>
    </w:p>
    <w:p w14:paraId="19C7D3D8" w14:textId="77777777" w:rsidR="00F55C8C" w:rsidRPr="007F1DC7" w:rsidRDefault="00F55C8C" w:rsidP="00F55C8C">
      <w:pPr>
        <w:rPr>
          <w:lang w:eastAsia="x-none"/>
        </w:rPr>
      </w:pPr>
      <w:r w:rsidRPr="007F1DC7">
        <w:rPr>
          <w:lang w:val="x-none" w:eastAsia="x-none"/>
        </w:rPr>
        <w:t xml:space="preserve">Координаты границы </w:t>
      </w:r>
      <w:r w:rsidRPr="007F1DC7">
        <w:rPr>
          <w:lang w:eastAsia="x-none"/>
        </w:rPr>
        <w:t>п</w:t>
      </w:r>
      <w:r w:rsidRPr="007F1DC7">
        <w:rPr>
          <w:lang w:val="x-none" w:eastAsia="x-none"/>
        </w:rPr>
        <w:t xml:space="preserve">. </w:t>
      </w:r>
      <w:r w:rsidRPr="007F1DC7">
        <w:rPr>
          <w:lang w:eastAsia="x-none"/>
        </w:rPr>
        <w:t>Светлый</w:t>
      </w:r>
    </w:p>
    <w:p w14:paraId="2216B43A" w14:textId="77777777" w:rsidR="00F55C8C" w:rsidRPr="007F1DC7" w:rsidRDefault="00F55C8C" w:rsidP="00F55C8C">
      <w:pPr>
        <w:rPr>
          <w:lang w:eastAsia="x-none"/>
        </w:rPr>
      </w:pPr>
      <w:r w:rsidRPr="007F1DC7">
        <w:rPr>
          <w:lang w:val="x-none" w:eastAsia="x-none"/>
        </w:rPr>
        <w:t xml:space="preserve">Таблица </w:t>
      </w:r>
      <w:r w:rsidRPr="007F1DC7">
        <w:rPr>
          <w:lang w:eastAsia="x-none"/>
        </w:rPr>
        <w:t>3.10</w:t>
      </w:r>
    </w:p>
    <w:tbl>
      <w:tblPr>
        <w:tblW w:w="9356" w:type="dxa"/>
        <w:jc w:val="center"/>
        <w:tblLook w:val="04A0" w:firstRow="1" w:lastRow="0" w:firstColumn="1" w:lastColumn="0" w:noHBand="0" w:noVBand="1"/>
      </w:tblPr>
      <w:tblGrid>
        <w:gridCol w:w="1418"/>
        <w:gridCol w:w="2268"/>
        <w:gridCol w:w="1418"/>
        <w:gridCol w:w="1418"/>
        <w:gridCol w:w="1417"/>
        <w:gridCol w:w="1417"/>
      </w:tblGrid>
      <w:tr w:rsidR="007F1DC7" w:rsidRPr="007F1DC7" w14:paraId="73705DC4" w14:textId="77777777" w:rsidTr="00F55C8C">
        <w:trPr>
          <w:trHeight w:val="300"/>
          <w:tblHeader/>
          <w:jc w:val="center"/>
        </w:trPr>
        <w:tc>
          <w:tcPr>
            <w:tcW w:w="9356" w:type="dxa"/>
            <w:gridSpan w:val="6"/>
            <w:tcBorders>
              <w:top w:val="single" w:sz="4" w:space="0" w:color="auto"/>
              <w:left w:val="single" w:sz="4" w:space="0" w:color="auto"/>
              <w:bottom w:val="single" w:sz="4" w:space="0" w:color="auto"/>
              <w:right w:val="single" w:sz="4" w:space="0" w:color="auto"/>
            </w:tcBorders>
            <w:vAlign w:val="center"/>
            <w:hideMark/>
          </w:tcPr>
          <w:p w14:paraId="5C0CD5BB" w14:textId="77777777" w:rsidR="00F55C8C" w:rsidRPr="007F1DC7" w:rsidRDefault="00F55C8C" w:rsidP="00F55C8C">
            <w:pPr>
              <w:rPr>
                <w:lang w:val="x-none" w:eastAsia="x-none"/>
              </w:rPr>
            </w:pPr>
            <w:r w:rsidRPr="007F1DC7">
              <w:rPr>
                <w:lang w:val="x-none" w:eastAsia="x-none"/>
              </w:rPr>
              <w:t>МСК-66</w:t>
            </w:r>
          </w:p>
        </w:tc>
      </w:tr>
      <w:tr w:rsidR="007F1DC7" w:rsidRPr="007F1DC7" w14:paraId="3E81ADD6" w14:textId="77777777" w:rsidTr="00F55C8C">
        <w:trPr>
          <w:trHeight w:val="300"/>
          <w:tblHeader/>
          <w:jc w:val="center"/>
        </w:trPr>
        <w:tc>
          <w:tcPr>
            <w:tcW w:w="1418" w:type="dxa"/>
            <w:tcBorders>
              <w:top w:val="nil"/>
              <w:left w:val="single" w:sz="4" w:space="0" w:color="auto"/>
              <w:bottom w:val="single" w:sz="4" w:space="0" w:color="auto"/>
              <w:right w:val="single" w:sz="4" w:space="0" w:color="auto"/>
            </w:tcBorders>
            <w:noWrap/>
            <w:vAlign w:val="center"/>
            <w:hideMark/>
          </w:tcPr>
          <w:p w14:paraId="38CA2B8E" w14:textId="77777777" w:rsidR="00F55C8C" w:rsidRPr="007F1DC7" w:rsidRDefault="00F55C8C" w:rsidP="00F55C8C">
            <w:pPr>
              <w:rPr>
                <w:lang w:val="x-none" w:eastAsia="x-none"/>
              </w:rPr>
            </w:pPr>
            <w:r w:rsidRPr="007F1DC7">
              <w:rPr>
                <w:lang w:val="x-none" w:eastAsia="x-none"/>
              </w:rPr>
              <w:t>№ поворот. точки</w:t>
            </w:r>
          </w:p>
        </w:tc>
        <w:tc>
          <w:tcPr>
            <w:tcW w:w="2268" w:type="dxa"/>
            <w:tcBorders>
              <w:top w:val="nil"/>
              <w:left w:val="nil"/>
              <w:bottom w:val="single" w:sz="4" w:space="0" w:color="auto"/>
              <w:right w:val="single" w:sz="4" w:space="0" w:color="auto"/>
            </w:tcBorders>
            <w:noWrap/>
            <w:vAlign w:val="center"/>
            <w:hideMark/>
          </w:tcPr>
          <w:p w14:paraId="3EF5AA19" w14:textId="77777777" w:rsidR="00F55C8C" w:rsidRPr="007F1DC7" w:rsidRDefault="00F55C8C" w:rsidP="00F55C8C">
            <w:pPr>
              <w:rPr>
                <w:lang w:val="x-none" w:eastAsia="x-none"/>
              </w:rPr>
            </w:pPr>
            <w:r w:rsidRPr="007F1DC7">
              <w:rPr>
                <w:lang w:val="x-none" w:eastAsia="x-none"/>
              </w:rPr>
              <w:t>X, м</w:t>
            </w:r>
          </w:p>
        </w:tc>
        <w:tc>
          <w:tcPr>
            <w:tcW w:w="1418" w:type="dxa"/>
            <w:tcBorders>
              <w:top w:val="nil"/>
              <w:left w:val="nil"/>
              <w:bottom w:val="single" w:sz="4" w:space="0" w:color="auto"/>
              <w:right w:val="single" w:sz="4" w:space="0" w:color="auto"/>
            </w:tcBorders>
            <w:noWrap/>
            <w:vAlign w:val="center"/>
            <w:hideMark/>
          </w:tcPr>
          <w:p w14:paraId="718B4DCE" w14:textId="77777777" w:rsidR="00F55C8C" w:rsidRPr="007F1DC7" w:rsidRDefault="00F55C8C" w:rsidP="00F55C8C">
            <w:pPr>
              <w:rPr>
                <w:lang w:val="x-none" w:eastAsia="x-none"/>
              </w:rPr>
            </w:pPr>
            <w:r w:rsidRPr="007F1DC7">
              <w:rPr>
                <w:lang w:val="x-none" w:eastAsia="x-none"/>
              </w:rPr>
              <w:t>Y, 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34D80B" w14:textId="77777777" w:rsidR="00F55C8C" w:rsidRPr="007F1DC7" w:rsidRDefault="00F55C8C" w:rsidP="00F55C8C">
            <w:pPr>
              <w:rPr>
                <w:lang w:val="x-none" w:eastAsia="x-none"/>
              </w:rPr>
            </w:pPr>
            <w:r w:rsidRPr="007F1DC7">
              <w:rPr>
                <w:lang w:val="x-none" w:eastAsia="x-none"/>
              </w:rPr>
              <w:t>№ поворот. точки</w:t>
            </w:r>
          </w:p>
        </w:tc>
        <w:tc>
          <w:tcPr>
            <w:tcW w:w="1417" w:type="dxa"/>
            <w:tcBorders>
              <w:top w:val="nil"/>
              <w:left w:val="nil"/>
              <w:bottom w:val="single" w:sz="4" w:space="0" w:color="auto"/>
              <w:right w:val="single" w:sz="4" w:space="0" w:color="auto"/>
            </w:tcBorders>
            <w:noWrap/>
            <w:vAlign w:val="center"/>
            <w:hideMark/>
          </w:tcPr>
          <w:p w14:paraId="6E50C961" w14:textId="77777777" w:rsidR="00F55C8C" w:rsidRPr="007F1DC7" w:rsidRDefault="00F55C8C" w:rsidP="00F55C8C">
            <w:pPr>
              <w:rPr>
                <w:lang w:val="x-none" w:eastAsia="x-none"/>
              </w:rPr>
            </w:pPr>
            <w:r w:rsidRPr="007F1DC7">
              <w:rPr>
                <w:lang w:val="x-none" w:eastAsia="x-none"/>
              </w:rPr>
              <w:t>X, м</w:t>
            </w:r>
          </w:p>
        </w:tc>
        <w:tc>
          <w:tcPr>
            <w:tcW w:w="1417" w:type="dxa"/>
            <w:tcBorders>
              <w:top w:val="nil"/>
              <w:left w:val="nil"/>
              <w:bottom w:val="single" w:sz="4" w:space="0" w:color="auto"/>
              <w:right w:val="single" w:sz="4" w:space="0" w:color="auto"/>
            </w:tcBorders>
            <w:noWrap/>
            <w:vAlign w:val="center"/>
            <w:hideMark/>
          </w:tcPr>
          <w:p w14:paraId="2C4A6E99" w14:textId="77777777" w:rsidR="00F55C8C" w:rsidRPr="007F1DC7" w:rsidRDefault="00F55C8C" w:rsidP="00F55C8C">
            <w:pPr>
              <w:rPr>
                <w:lang w:val="x-none" w:eastAsia="x-none"/>
              </w:rPr>
            </w:pPr>
            <w:r w:rsidRPr="007F1DC7">
              <w:rPr>
                <w:lang w:val="x-none" w:eastAsia="x-none"/>
              </w:rPr>
              <w:t>Y, м</w:t>
            </w:r>
          </w:p>
        </w:tc>
      </w:tr>
      <w:tr w:rsidR="007F1DC7" w:rsidRPr="007F1DC7" w14:paraId="5AE54586" w14:textId="77777777" w:rsidTr="00F55C8C">
        <w:trPr>
          <w:trHeight w:val="300"/>
          <w:jc w:val="center"/>
        </w:trPr>
        <w:tc>
          <w:tcPr>
            <w:tcW w:w="5104" w:type="dxa"/>
            <w:gridSpan w:val="3"/>
            <w:tcBorders>
              <w:top w:val="single" w:sz="4" w:space="0" w:color="auto"/>
              <w:left w:val="single" w:sz="4" w:space="0" w:color="auto"/>
              <w:bottom w:val="single" w:sz="4" w:space="0" w:color="auto"/>
              <w:right w:val="single" w:sz="4" w:space="0" w:color="auto"/>
            </w:tcBorders>
            <w:noWrap/>
            <w:vAlign w:val="center"/>
            <w:hideMark/>
          </w:tcPr>
          <w:p w14:paraId="0FF6C4CF" w14:textId="77777777" w:rsidR="00F55C8C" w:rsidRPr="007F1DC7" w:rsidRDefault="00F55C8C" w:rsidP="00F55C8C">
            <w:pPr>
              <w:rPr>
                <w:lang w:eastAsia="x-none"/>
              </w:rPr>
            </w:pPr>
            <w:r w:rsidRPr="007F1DC7">
              <w:rPr>
                <w:lang w:eastAsia="x-none"/>
              </w:rPr>
              <w:t>Первый контур</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E8F96B" w14:textId="77777777" w:rsidR="00F55C8C" w:rsidRPr="007F1DC7" w:rsidRDefault="00F55C8C" w:rsidP="00F55C8C">
            <w:pPr>
              <w:rPr>
                <w:lang w:val="x-none" w:eastAsia="x-none"/>
              </w:rPr>
            </w:pPr>
            <w:r w:rsidRPr="007F1DC7">
              <w:rPr>
                <w:lang w:val="x-none" w:eastAsia="x-none"/>
              </w:rPr>
              <w:t>157</w:t>
            </w:r>
          </w:p>
        </w:tc>
        <w:tc>
          <w:tcPr>
            <w:tcW w:w="1417" w:type="dxa"/>
            <w:tcBorders>
              <w:top w:val="single" w:sz="4" w:space="0" w:color="auto"/>
              <w:left w:val="nil"/>
              <w:bottom w:val="single" w:sz="4" w:space="0" w:color="auto"/>
              <w:right w:val="single" w:sz="4" w:space="0" w:color="auto"/>
            </w:tcBorders>
            <w:noWrap/>
            <w:vAlign w:val="center"/>
            <w:hideMark/>
          </w:tcPr>
          <w:p w14:paraId="6CB52488" w14:textId="77777777" w:rsidR="00F55C8C" w:rsidRPr="007F1DC7" w:rsidRDefault="00F55C8C" w:rsidP="00F55C8C">
            <w:pPr>
              <w:rPr>
                <w:lang w:val="x-none" w:eastAsia="x-none"/>
              </w:rPr>
            </w:pPr>
            <w:r w:rsidRPr="007F1DC7">
              <w:rPr>
                <w:lang w:val="x-none" w:eastAsia="x-none"/>
              </w:rPr>
              <w:t>376841.85</w:t>
            </w:r>
          </w:p>
        </w:tc>
        <w:tc>
          <w:tcPr>
            <w:tcW w:w="1417" w:type="dxa"/>
            <w:tcBorders>
              <w:top w:val="single" w:sz="4" w:space="0" w:color="auto"/>
              <w:left w:val="nil"/>
              <w:bottom w:val="single" w:sz="4" w:space="0" w:color="auto"/>
              <w:right w:val="single" w:sz="4" w:space="0" w:color="auto"/>
            </w:tcBorders>
            <w:noWrap/>
            <w:vAlign w:val="center"/>
            <w:hideMark/>
          </w:tcPr>
          <w:p w14:paraId="7C476B1E" w14:textId="77777777" w:rsidR="00F55C8C" w:rsidRPr="007F1DC7" w:rsidRDefault="00F55C8C" w:rsidP="00F55C8C">
            <w:pPr>
              <w:rPr>
                <w:lang w:val="x-none" w:eastAsia="x-none"/>
              </w:rPr>
            </w:pPr>
            <w:r w:rsidRPr="007F1DC7">
              <w:rPr>
                <w:lang w:val="x-none" w:eastAsia="x-none"/>
              </w:rPr>
              <w:t>1556280.38</w:t>
            </w:r>
          </w:p>
        </w:tc>
      </w:tr>
      <w:tr w:rsidR="007F1DC7" w:rsidRPr="007F1DC7" w14:paraId="20166D1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8A9079D" w14:textId="77777777" w:rsidR="00F55C8C" w:rsidRPr="007F1DC7" w:rsidRDefault="00F55C8C" w:rsidP="00F55C8C">
            <w:pPr>
              <w:rPr>
                <w:lang w:val="x-none" w:eastAsia="x-none"/>
              </w:rPr>
            </w:pPr>
            <w:r w:rsidRPr="007F1DC7">
              <w:rPr>
                <w:lang w:val="x-none" w:eastAsia="x-none"/>
              </w:rPr>
              <w:t>1</w:t>
            </w:r>
          </w:p>
        </w:tc>
        <w:tc>
          <w:tcPr>
            <w:tcW w:w="2268" w:type="dxa"/>
            <w:tcBorders>
              <w:top w:val="single" w:sz="4" w:space="0" w:color="auto"/>
              <w:left w:val="nil"/>
              <w:bottom w:val="single" w:sz="4" w:space="0" w:color="auto"/>
              <w:right w:val="single" w:sz="4" w:space="0" w:color="auto"/>
            </w:tcBorders>
            <w:noWrap/>
            <w:vAlign w:val="center"/>
            <w:hideMark/>
          </w:tcPr>
          <w:p w14:paraId="7795D505" w14:textId="77777777" w:rsidR="00F55C8C" w:rsidRPr="007F1DC7" w:rsidRDefault="00F55C8C" w:rsidP="00F55C8C">
            <w:pPr>
              <w:rPr>
                <w:lang w:val="x-none" w:eastAsia="x-none"/>
              </w:rPr>
            </w:pPr>
            <w:r w:rsidRPr="007F1DC7">
              <w:rPr>
                <w:lang w:val="x-none" w:eastAsia="x-none"/>
              </w:rPr>
              <w:t>376697.19</w:t>
            </w:r>
          </w:p>
        </w:tc>
        <w:tc>
          <w:tcPr>
            <w:tcW w:w="1418" w:type="dxa"/>
            <w:tcBorders>
              <w:top w:val="single" w:sz="4" w:space="0" w:color="auto"/>
              <w:left w:val="nil"/>
              <w:bottom w:val="single" w:sz="4" w:space="0" w:color="auto"/>
              <w:right w:val="single" w:sz="4" w:space="0" w:color="auto"/>
            </w:tcBorders>
            <w:noWrap/>
            <w:vAlign w:val="center"/>
            <w:hideMark/>
          </w:tcPr>
          <w:p w14:paraId="4A1A097E" w14:textId="77777777" w:rsidR="00F55C8C" w:rsidRPr="007F1DC7" w:rsidRDefault="00F55C8C" w:rsidP="00F55C8C">
            <w:pPr>
              <w:rPr>
                <w:lang w:val="x-none" w:eastAsia="x-none"/>
              </w:rPr>
            </w:pPr>
            <w:r w:rsidRPr="007F1DC7">
              <w:rPr>
                <w:lang w:val="x-none" w:eastAsia="x-none"/>
              </w:rPr>
              <w:t>1554290.95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EAF72B" w14:textId="77777777" w:rsidR="00F55C8C" w:rsidRPr="007F1DC7" w:rsidRDefault="00F55C8C" w:rsidP="00F55C8C">
            <w:pPr>
              <w:rPr>
                <w:lang w:val="x-none" w:eastAsia="x-none"/>
              </w:rPr>
            </w:pPr>
            <w:r w:rsidRPr="007F1DC7">
              <w:rPr>
                <w:lang w:val="x-none" w:eastAsia="x-none"/>
              </w:rPr>
              <w:t>158</w:t>
            </w:r>
          </w:p>
        </w:tc>
        <w:tc>
          <w:tcPr>
            <w:tcW w:w="1417" w:type="dxa"/>
            <w:tcBorders>
              <w:top w:val="single" w:sz="4" w:space="0" w:color="auto"/>
              <w:left w:val="nil"/>
              <w:bottom w:val="single" w:sz="4" w:space="0" w:color="auto"/>
              <w:right w:val="single" w:sz="4" w:space="0" w:color="auto"/>
            </w:tcBorders>
            <w:noWrap/>
            <w:vAlign w:val="center"/>
            <w:hideMark/>
          </w:tcPr>
          <w:p w14:paraId="48192900" w14:textId="77777777" w:rsidR="00F55C8C" w:rsidRPr="007F1DC7" w:rsidRDefault="00F55C8C" w:rsidP="00F55C8C">
            <w:pPr>
              <w:rPr>
                <w:lang w:val="x-none" w:eastAsia="x-none"/>
              </w:rPr>
            </w:pPr>
            <w:r w:rsidRPr="007F1DC7">
              <w:rPr>
                <w:lang w:val="x-none" w:eastAsia="x-none"/>
              </w:rPr>
              <w:t>376879.86</w:t>
            </w:r>
          </w:p>
        </w:tc>
        <w:tc>
          <w:tcPr>
            <w:tcW w:w="1417" w:type="dxa"/>
            <w:tcBorders>
              <w:top w:val="single" w:sz="4" w:space="0" w:color="auto"/>
              <w:left w:val="nil"/>
              <w:bottom w:val="single" w:sz="4" w:space="0" w:color="auto"/>
              <w:right w:val="single" w:sz="4" w:space="0" w:color="auto"/>
            </w:tcBorders>
            <w:noWrap/>
            <w:vAlign w:val="center"/>
            <w:hideMark/>
          </w:tcPr>
          <w:p w14:paraId="0846D2EC" w14:textId="77777777" w:rsidR="00F55C8C" w:rsidRPr="007F1DC7" w:rsidRDefault="00F55C8C" w:rsidP="00F55C8C">
            <w:pPr>
              <w:rPr>
                <w:lang w:val="x-none" w:eastAsia="x-none"/>
              </w:rPr>
            </w:pPr>
            <w:r w:rsidRPr="007F1DC7">
              <w:rPr>
                <w:lang w:val="x-none" w:eastAsia="x-none"/>
              </w:rPr>
              <w:t>1556240.58</w:t>
            </w:r>
          </w:p>
        </w:tc>
      </w:tr>
      <w:tr w:rsidR="007F1DC7" w:rsidRPr="007F1DC7" w14:paraId="368DC37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764F962" w14:textId="77777777" w:rsidR="00F55C8C" w:rsidRPr="007F1DC7" w:rsidRDefault="00F55C8C" w:rsidP="00F55C8C">
            <w:pPr>
              <w:rPr>
                <w:lang w:val="x-none" w:eastAsia="x-none"/>
              </w:rPr>
            </w:pPr>
            <w:r w:rsidRPr="007F1DC7">
              <w:rPr>
                <w:lang w:val="x-none" w:eastAsia="x-none"/>
              </w:rPr>
              <w:t>2</w:t>
            </w:r>
          </w:p>
        </w:tc>
        <w:tc>
          <w:tcPr>
            <w:tcW w:w="2268" w:type="dxa"/>
            <w:tcBorders>
              <w:top w:val="single" w:sz="4" w:space="0" w:color="auto"/>
              <w:left w:val="nil"/>
              <w:bottom w:val="single" w:sz="4" w:space="0" w:color="auto"/>
              <w:right w:val="single" w:sz="4" w:space="0" w:color="auto"/>
            </w:tcBorders>
            <w:noWrap/>
            <w:vAlign w:val="center"/>
            <w:hideMark/>
          </w:tcPr>
          <w:p w14:paraId="17BFE425" w14:textId="77777777" w:rsidR="00F55C8C" w:rsidRPr="007F1DC7" w:rsidRDefault="00F55C8C" w:rsidP="00F55C8C">
            <w:pPr>
              <w:rPr>
                <w:lang w:val="x-none" w:eastAsia="x-none"/>
              </w:rPr>
            </w:pPr>
            <w:r w:rsidRPr="007F1DC7">
              <w:rPr>
                <w:lang w:val="x-none" w:eastAsia="x-none"/>
              </w:rPr>
              <w:t>376694.87</w:t>
            </w:r>
          </w:p>
        </w:tc>
        <w:tc>
          <w:tcPr>
            <w:tcW w:w="1418" w:type="dxa"/>
            <w:tcBorders>
              <w:top w:val="single" w:sz="4" w:space="0" w:color="auto"/>
              <w:left w:val="nil"/>
              <w:bottom w:val="single" w:sz="4" w:space="0" w:color="auto"/>
              <w:right w:val="single" w:sz="4" w:space="0" w:color="auto"/>
            </w:tcBorders>
            <w:noWrap/>
            <w:vAlign w:val="center"/>
            <w:hideMark/>
          </w:tcPr>
          <w:p w14:paraId="37A0141E" w14:textId="77777777" w:rsidR="00F55C8C" w:rsidRPr="007F1DC7" w:rsidRDefault="00F55C8C" w:rsidP="00F55C8C">
            <w:pPr>
              <w:rPr>
                <w:lang w:val="x-none" w:eastAsia="x-none"/>
              </w:rPr>
            </w:pPr>
            <w:r w:rsidRPr="007F1DC7">
              <w:rPr>
                <w:lang w:val="x-none" w:eastAsia="x-none"/>
              </w:rPr>
              <w:t>1554303.42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3090FA" w14:textId="77777777" w:rsidR="00F55C8C" w:rsidRPr="007F1DC7" w:rsidRDefault="00F55C8C" w:rsidP="00F55C8C">
            <w:pPr>
              <w:rPr>
                <w:lang w:val="x-none" w:eastAsia="x-none"/>
              </w:rPr>
            </w:pPr>
            <w:r w:rsidRPr="007F1DC7">
              <w:rPr>
                <w:lang w:val="x-none" w:eastAsia="x-none"/>
              </w:rPr>
              <w:t>159</w:t>
            </w:r>
          </w:p>
        </w:tc>
        <w:tc>
          <w:tcPr>
            <w:tcW w:w="1417" w:type="dxa"/>
            <w:tcBorders>
              <w:top w:val="single" w:sz="4" w:space="0" w:color="auto"/>
              <w:left w:val="nil"/>
              <w:bottom w:val="single" w:sz="4" w:space="0" w:color="auto"/>
              <w:right w:val="single" w:sz="4" w:space="0" w:color="auto"/>
            </w:tcBorders>
            <w:noWrap/>
            <w:vAlign w:val="center"/>
            <w:hideMark/>
          </w:tcPr>
          <w:p w14:paraId="493684A3" w14:textId="77777777" w:rsidR="00F55C8C" w:rsidRPr="007F1DC7" w:rsidRDefault="00F55C8C" w:rsidP="00F55C8C">
            <w:pPr>
              <w:rPr>
                <w:lang w:val="x-none" w:eastAsia="x-none"/>
              </w:rPr>
            </w:pPr>
            <w:r w:rsidRPr="007F1DC7">
              <w:rPr>
                <w:lang w:val="x-none" w:eastAsia="x-none"/>
              </w:rPr>
              <w:t>376882.59</w:t>
            </w:r>
          </w:p>
        </w:tc>
        <w:tc>
          <w:tcPr>
            <w:tcW w:w="1417" w:type="dxa"/>
            <w:tcBorders>
              <w:top w:val="single" w:sz="4" w:space="0" w:color="auto"/>
              <w:left w:val="nil"/>
              <w:bottom w:val="single" w:sz="4" w:space="0" w:color="auto"/>
              <w:right w:val="single" w:sz="4" w:space="0" w:color="auto"/>
            </w:tcBorders>
            <w:noWrap/>
            <w:vAlign w:val="center"/>
            <w:hideMark/>
          </w:tcPr>
          <w:p w14:paraId="4B8B356F" w14:textId="77777777" w:rsidR="00F55C8C" w:rsidRPr="007F1DC7" w:rsidRDefault="00F55C8C" w:rsidP="00F55C8C">
            <w:pPr>
              <w:rPr>
                <w:lang w:val="x-none" w:eastAsia="x-none"/>
              </w:rPr>
            </w:pPr>
            <w:r w:rsidRPr="007F1DC7">
              <w:rPr>
                <w:lang w:val="x-none" w:eastAsia="x-none"/>
              </w:rPr>
              <w:t>1556237.98</w:t>
            </w:r>
          </w:p>
        </w:tc>
      </w:tr>
      <w:tr w:rsidR="007F1DC7" w:rsidRPr="007F1DC7" w14:paraId="0B028CF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7903B10" w14:textId="77777777" w:rsidR="00F55C8C" w:rsidRPr="007F1DC7" w:rsidRDefault="00F55C8C" w:rsidP="00F55C8C">
            <w:pPr>
              <w:rPr>
                <w:lang w:val="x-none" w:eastAsia="x-none"/>
              </w:rPr>
            </w:pPr>
            <w:r w:rsidRPr="007F1DC7">
              <w:rPr>
                <w:lang w:val="x-none" w:eastAsia="x-none"/>
              </w:rPr>
              <w:t>3</w:t>
            </w:r>
          </w:p>
        </w:tc>
        <w:tc>
          <w:tcPr>
            <w:tcW w:w="2268" w:type="dxa"/>
            <w:tcBorders>
              <w:top w:val="single" w:sz="4" w:space="0" w:color="auto"/>
              <w:left w:val="nil"/>
              <w:bottom w:val="single" w:sz="4" w:space="0" w:color="auto"/>
              <w:right w:val="single" w:sz="4" w:space="0" w:color="auto"/>
            </w:tcBorders>
            <w:noWrap/>
            <w:vAlign w:val="center"/>
            <w:hideMark/>
          </w:tcPr>
          <w:p w14:paraId="7336D3AA" w14:textId="77777777" w:rsidR="00F55C8C" w:rsidRPr="007F1DC7" w:rsidRDefault="00F55C8C" w:rsidP="00F55C8C">
            <w:pPr>
              <w:rPr>
                <w:lang w:val="x-none" w:eastAsia="x-none"/>
              </w:rPr>
            </w:pPr>
            <w:r w:rsidRPr="007F1DC7">
              <w:rPr>
                <w:lang w:val="x-none" w:eastAsia="x-none"/>
              </w:rPr>
              <w:t>376687.48</w:t>
            </w:r>
          </w:p>
        </w:tc>
        <w:tc>
          <w:tcPr>
            <w:tcW w:w="1418" w:type="dxa"/>
            <w:tcBorders>
              <w:top w:val="single" w:sz="4" w:space="0" w:color="auto"/>
              <w:left w:val="nil"/>
              <w:bottom w:val="single" w:sz="4" w:space="0" w:color="auto"/>
              <w:right w:val="single" w:sz="4" w:space="0" w:color="auto"/>
            </w:tcBorders>
            <w:noWrap/>
            <w:vAlign w:val="center"/>
            <w:hideMark/>
          </w:tcPr>
          <w:p w14:paraId="19630E88" w14:textId="77777777" w:rsidR="00F55C8C" w:rsidRPr="007F1DC7" w:rsidRDefault="00F55C8C" w:rsidP="00F55C8C">
            <w:pPr>
              <w:rPr>
                <w:lang w:val="x-none" w:eastAsia="x-none"/>
              </w:rPr>
            </w:pPr>
            <w:r w:rsidRPr="007F1DC7">
              <w:rPr>
                <w:lang w:val="x-none" w:eastAsia="x-none"/>
              </w:rPr>
              <w:t>1554320.63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312EEF" w14:textId="77777777" w:rsidR="00F55C8C" w:rsidRPr="007F1DC7" w:rsidRDefault="00F55C8C" w:rsidP="00F55C8C">
            <w:pPr>
              <w:rPr>
                <w:lang w:val="x-none" w:eastAsia="x-none"/>
              </w:rPr>
            </w:pPr>
            <w:r w:rsidRPr="007F1DC7">
              <w:rPr>
                <w:lang w:val="x-none" w:eastAsia="x-none"/>
              </w:rPr>
              <w:t>160</w:t>
            </w:r>
          </w:p>
        </w:tc>
        <w:tc>
          <w:tcPr>
            <w:tcW w:w="1417" w:type="dxa"/>
            <w:tcBorders>
              <w:top w:val="single" w:sz="4" w:space="0" w:color="auto"/>
              <w:left w:val="nil"/>
              <w:bottom w:val="single" w:sz="4" w:space="0" w:color="auto"/>
              <w:right w:val="single" w:sz="4" w:space="0" w:color="auto"/>
            </w:tcBorders>
            <w:noWrap/>
            <w:vAlign w:val="center"/>
            <w:hideMark/>
          </w:tcPr>
          <w:p w14:paraId="61E22ACA" w14:textId="77777777" w:rsidR="00F55C8C" w:rsidRPr="007F1DC7" w:rsidRDefault="00F55C8C" w:rsidP="00F55C8C">
            <w:pPr>
              <w:rPr>
                <w:lang w:val="x-none" w:eastAsia="x-none"/>
              </w:rPr>
            </w:pPr>
            <w:r w:rsidRPr="007F1DC7">
              <w:rPr>
                <w:lang w:val="x-none" w:eastAsia="x-none"/>
              </w:rPr>
              <w:t>376950.81</w:t>
            </w:r>
          </w:p>
        </w:tc>
        <w:tc>
          <w:tcPr>
            <w:tcW w:w="1417" w:type="dxa"/>
            <w:tcBorders>
              <w:top w:val="single" w:sz="4" w:space="0" w:color="auto"/>
              <w:left w:val="nil"/>
              <w:bottom w:val="single" w:sz="4" w:space="0" w:color="auto"/>
              <w:right w:val="single" w:sz="4" w:space="0" w:color="auto"/>
            </w:tcBorders>
            <w:noWrap/>
            <w:vAlign w:val="center"/>
            <w:hideMark/>
          </w:tcPr>
          <w:p w14:paraId="3C90686A" w14:textId="77777777" w:rsidR="00F55C8C" w:rsidRPr="007F1DC7" w:rsidRDefault="00F55C8C" w:rsidP="00F55C8C">
            <w:pPr>
              <w:rPr>
                <w:lang w:val="x-none" w:eastAsia="x-none"/>
              </w:rPr>
            </w:pPr>
            <w:r w:rsidRPr="007F1DC7">
              <w:rPr>
                <w:lang w:val="x-none" w:eastAsia="x-none"/>
              </w:rPr>
              <w:t>1556176.45</w:t>
            </w:r>
          </w:p>
        </w:tc>
      </w:tr>
      <w:tr w:rsidR="007F1DC7" w:rsidRPr="007F1DC7" w14:paraId="2D872DD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BE6AD21" w14:textId="77777777" w:rsidR="00F55C8C" w:rsidRPr="007F1DC7" w:rsidRDefault="00F55C8C" w:rsidP="00F55C8C">
            <w:pPr>
              <w:rPr>
                <w:lang w:val="x-none" w:eastAsia="x-none"/>
              </w:rPr>
            </w:pPr>
            <w:r w:rsidRPr="007F1DC7">
              <w:rPr>
                <w:lang w:val="x-none" w:eastAsia="x-none"/>
              </w:rPr>
              <w:t>4</w:t>
            </w:r>
          </w:p>
        </w:tc>
        <w:tc>
          <w:tcPr>
            <w:tcW w:w="2268" w:type="dxa"/>
            <w:tcBorders>
              <w:top w:val="single" w:sz="4" w:space="0" w:color="auto"/>
              <w:left w:val="nil"/>
              <w:bottom w:val="single" w:sz="4" w:space="0" w:color="auto"/>
              <w:right w:val="single" w:sz="4" w:space="0" w:color="auto"/>
            </w:tcBorders>
            <w:noWrap/>
            <w:vAlign w:val="center"/>
            <w:hideMark/>
          </w:tcPr>
          <w:p w14:paraId="5B8CBD2D" w14:textId="77777777" w:rsidR="00F55C8C" w:rsidRPr="007F1DC7" w:rsidRDefault="00F55C8C" w:rsidP="00F55C8C">
            <w:pPr>
              <w:rPr>
                <w:lang w:val="x-none" w:eastAsia="x-none"/>
              </w:rPr>
            </w:pPr>
            <w:r w:rsidRPr="007F1DC7">
              <w:rPr>
                <w:lang w:val="x-none" w:eastAsia="x-none"/>
              </w:rPr>
              <w:t>376670.43</w:t>
            </w:r>
          </w:p>
        </w:tc>
        <w:tc>
          <w:tcPr>
            <w:tcW w:w="1418" w:type="dxa"/>
            <w:tcBorders>
              <w:top w:val="single" w:sz="4" w:space="0" w:color="auto"/>
              <w:left w:val="nil"/>
              <w:bottom w:val="single" w:sz="4" w:space="0" w:color="auto"/>
              <w:right w:val="single" w:sz="4" w:space="0" w:color="auto"/>
            </w:tcBorders>
            <w:noWrap/>
            <w:vAlign w:val="center"/>
            <w:hideMark/>
          </w:tcPr>
          <w:p w14:paraId="414260A8" w14:textId="77777777" w:rsidR="00F55C8C" w:rsidRPr="007F1DC7" w:rsidRDefault="00F55C8C" w:rsidP="00F55C8C">
            <w:pPr>
              <w:rPr>
                <w:lang w:val="x-none" w:eastAsia="x-none"/>
              </w:rPr>
            </w:pPr>
            <w:r w:rsidRPr="007F1DC7">
              <w:rPr>
                <w:lang w:val="x-none" w:eastAsia="x-none"/>
              </w:rPr>
              <w:t>1554346.81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82E9CB" w14:textId="77777777" w:rsidR="00F55C8C" w:rsidRPr="007F1DC7" w:rsidRDefault="00F55C8C" w:rsidP="00F55C8C">
            <w:pPr>
              <w:rPr>
                <w:lang w:val="x-none" w:eastAsia="x-none"/>
              </w:rPr>
            </w:pPr>
            <w:r w:rsidRPr="007F1DC7">
              <w:rPr>
                <w:lang w:val="x-none" w:eastAsia="x-none"/>
              </w:rPr>
              <w:t>161</w:t>
            </w:r>
          </w:p>
        </w:tc>
        <w:tc>
          <w:tcPr>
            <w:tcW w:w="1417" w:type="dxa"/>
            <w:tcBorders>
              <w:top w:val="single" w:sz="4" w:space="0" w:color="auto"/>
              <w:left w:val="nil"/>
              <w:bottom w:val="single" w:sz="4" w:space="0" w:color="auto"/>
              <w:right w:val="single" w:sz="4" w:space="0" w:color="auto"/>
            </w:tcBorders>
            <w:noWrap/>
            <w:vAlign w:val="center"/>
            <w:hideMark/>
          </w:tcPr>
          <w:p w14:paraId="7B4FE5A3" w14:textId="77777777" w:rsidR="00F55C8C" w:rsidRPr="007F1DC7" w:rsidRDefault="00F55C8C" w:rsidP="00F55C8C">
            <w:pPr>
              <w:rPr>
                <w:lang w:val="x-none" w:eastAsia="x-none"/>
              </w:rPr>
            </w:pPr>
            <w:r w:rsidRPr="007F1DC7">
              <w:rPr>
                <w:lang w:val="x-none" w:eastAsia="x-none"/>
              </w:rPr>
              <w:t>376950.69</w:t>
            </w:r>
          </w:p>
        </w:tc>
        <w:tc>
          <w:tcPr>
            <w:tcW w:w="1417" w:type="dxa"/>
            <w:tcBorders>
              <w:top w:val="single" w:sz="4" w:space="0" w:color="auto"/>
              <w:left w:val="nil"/>
              <w:bottom w:val="single" w:sz="4" w:space="0" w:color="auto"/>
              <w:right w:val="single" w:sz="4" w:space="0" w:color="auto"/>
            </w:tcBorders>
            <w:noWrap/>
            <w:vAlign w:val="center"/>
            <w:hideMark/>
          </w:tcPr>
          <w:p w14:paraId="432996B3" w14:textId="77777777" w:rsidR="00F55C8C" w:rsidRPr="007F1DC7" w:rsidRDefault="00F55C8C" w:rsidP="00F55C8C">
            <w:pPr>
              <w:rPr>
                <w:lang w:val="x-none" w:eastAsia="x-none"/>
              </w:rPr>
            </w:pPr>
            <w:r w:rsidRPr="007F1DC7">
              <w:rPr>
                <w:lang w:val="x-none" w:eastAsia="x-none"/>
              </w:rPr>
              <w:t>1556182.92</w:t>
            </w:r>
          </w:p>
        </w:tc>
      </w:tr>
      <w:tr w:rsidR="007F1DC7" w:rsidRPr="007F1DC7" w14:paraId="03B4388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5F75326" w14:textId="77777777" w:rsidR="00F55C8C" w:rsidRPr="007F1DC7" w:rsidRDefault="00F55C8C" w:rsidP="00F55C8C">
            <w:pPr>
              <w:rPr>
                <w:lang w:val="x-none" w:eastAsia="x-none"/>
              </w:rPr>
            </w:pPr>
            <w:r w:rsidRPr="007F1DC7">
              <w:rPr>
                <w:lang w:val="x-none" w:eastAsia="x-none"/>
              </w:rPr>
              <w:t>5</w:t>
            </w:r>
          </w:p>
        </w:tc>
        <w:tc>
          <w:tcPr>
            <w:tcW w:w="2268" w:type="dxa"/>
            <w:tcBorders>
              <w:top w:val="single" w:sz="4" w:space="0" w:color="auto"/>
              <w:left w:val="nil"/>
              <w:bottom w:val="single" w:sz="4" w:space="0" w:color="auto"/>
              <w:right w:val="single" w:sz="4" w:space="0" w:color="auto"/>
            </w:tcBorders>
            <w:noWrap/>
            <w:vAlign w:val="center"/>
            <w:hideMark/>
          </w:tcPr>
          <w:p w14:paraId="6C3DA6CD" w14:textId="77777777" w:rsidR="00F55C8C" w:rsidRPr="007F1DC7" w:rsidRDefault="00F55C8C" w:rsidP="00F55C8C">
            <w:pPr>
              <w:rPr>
                <w:lang w:val="x-none" w:eastAsia="x-none"/>
              </w:rPr>
            </w:pPr>
            <w:r w:rsidRPr="007F1DC7">
              <w:rPr>
                <w:lang w:val="x-none" w:eastAsia="x-none"/>
              </w:rPr>
              <w:t>376649.93</w:t>
            </w:r>
          </w:p>
        </w:tc>
        <w:tc>
          <w:tcPr>
            <w:tcW w:w="1418" w:type="dxa"/>
            <w:tcBorders>
              <w:top w:val="single" w:sz="4" w:space="0" w:color="auto"/>
              <w:left w:val="nil"/>
              <w:bottom w:val="single" w:sz="4" w:space="0" w:color="auto"/>
              <w:right w:val="single" w:sz="4" w:space="0" w:color="auto"/>
            </w:tcBorders>
            <w:noWrap/>
            <w:vAlign w:val="center"/>
            <w:hideMark/>
          </w:tcPr>
          <w:p w14:paraId="14350A0D" w14:textId="77777777" w:rsidR="00F55C8C" w:rsidRPr="007F1DC7" w:rsidRDefault="00F55C8C" w:rsidP="00F55C8C">
            <w:pPr>
              <w:rPr>
                <w:lang w:val="x-none" w:eastAsia="x-none"/>
              </w:rPr>
            </w:pPr>
            <w:r w:rsidRPr="007F1DC7">
              <w:rPr>
                <w:lang w:val="x-none" w:eastAsia="x-none"/>
              </w:rPr>
              <w:t>1554385.01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CF46B3" w14:textId="77777777" w:rsidR="00F55C8C" w:rsidRPr="007F1DC7" w:rsidRDefault="00F55C8C" w:rsidP="00F55C8C">
            <w:pPr>
              <w:rPr>
                <w:lang w:val="x-none" w:eastAsia="x-none"/>
              </w:rPr>
            </w:pPr>
            <w:r w:rsidRPr="007F1DC7">
              <w:rPr>
                <w:lang w:val="x-none" w:eastAsia="x-none"/>
              </w:rPr>
              <w:t>162</w:t>
            </w:r>
          </w:p>
        </w:tc>
        <w:tc>
          <w:tcPr>
            <w:tcW w:w="1417" w:type="dxa"/>
            <w:tcBorders>
              <w:top w:val="single" w:sz="4" w:space="0" w:color="auto"/>
              <w:left w:val="nil"/>
              <w:bottom w:val="single" w:sz="4" w:space="0" w:color="auto"/>
              <w:right w:val="single" w:sz="4" w:space="0" w:color="auto"/>
            </w:tcBorders>
            <w:noWrap/>
            <w:vAlign w:val="center"/>
            <w:hideMark/>
          </w:tcPr>
          <w:p w14:paraId="17D820CA" w14:textId="77777777" w:rsidR="00F55C8C" w:rsidRPr="007F1DC7" w:rsidRDefault="00F55C8C" w:rsidP="00F55C8C">
            <w:pPr>
              <w:rPr>
                <w:lang w:val="x-none" w:eastAsia="x-none"/>
              </w:rPr>
            </w:pPr>
            <w:r w:rsidRPr="007F1DC7">
              <w:rPr>
                <w:lang w:val="x-none" w:eastAsia="x-none"/>
              </w:rPr>
              <w:t>376930.11</w:t>
            </w:r>
          </w:p>
        </w:tc>
        <w:tc>
          <w:tcPr>
            <w:tcW w:w="1417" w:type="dxa"/>
            <w:tcBorders>
              <w:top w:val="single" w:sz="4" w:space="0" w:color="auto"/>
              <w:left w:val="nil"/>
              <w:bottom w:val="single" w:sz="4" w:space="0" w:color="auto"/>
              <w:right w:val="single" w:sz="4" w:space="0" w:color="auto"/>
            </w:tcBorders>
            <w:noWrap/>
            <w:vAlign w:val="center"/>
            <w:hideMark/>
          </w:tcPr>
          <w:p w14:paraId="596E9E1A" w14:textId="77777777" w:rsidR="00F55C8C" w:rsidRPr="007F1DC7" w:rsidRDefault="00F55C8C" w:rsidP="00F55C8C">
            <w:pPr>
              <w:rPr>
                <w:lang w:val="x-none" w:eastAsia="x-none"/>
              </w:rPr>
            </w:pPr>
            <w:r w:rsidRPr="007F1DC7">
              <w:rPr>
                <w:lang w:val="x-none" w:eastAsia="x-none"/>
              </w:rPr>
              <w:t>1556254.73</w:t>
            </w:r>
          </w:p>
        </w:tc>
      </w:tr>
      <w:tr w:rsidR="007F1DC7" w:rsidRPr="007F1DC7" w14:paraId="6F783C8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3E9F1F5" w14:textId="77777777" w:rsidR="00F55C8C" w:rsidRPr="007F1DC7" w:rsidRDefault="00F55C8C" w:rsidP="00F55C8C">
            <w:pPr>
              <w:rPr>
                <w:lang w:val="x-none" w:eastAsia="x-none"/>
              </w:rPr>
            </w:pPr>
            <w:r w:rsidRPr="007F1DC7">
              <w:rPr>
                <w:lang w:val="x-none" w:eastAsia="x-none"/>
              </w:rPr>
              <w:t>6</w:t>
            </w:r>
          </w:p>
        </w:tc>
        <w:tc>
          <w:tcPr>
            <w:tcW w:w="2268" w:type="dxa"/>
            <w:tcBorders>
              <w:top w:val="single" w:sz="4" w:space="0" w:color="auto"/>
              <w:left w:val="nil"/>
              <w:bottom w:val="single" w:sz="4" w:space="0" w:color="auto"/>
              <w:right w:val="single" w:sz="4" w:space="0" w:color="auto"/>
            </w:tcBorders>
            <w:noWrap/>
            <w:vAlign w:val="center"/>
            <w:hideMark/>
          </w:tcPr>
          <w:p w14:paraId="30F40618" w14:textId="77777777" w:rsidR="00F55C8C" w:rsidRPr="007F1DC7" w:rsidRDefault="00F55C8C" w:rsidP="00F55C8C">
            <w:pPr>
              <w:rPr>
                <w:lang w:val="x-none" w:eastAsia="x-none"/>
              </w:rPr>
            </w:pPr>
            <w:r w:rsidRPr="007F1DC7">
              <w:rPr>
                <w:lang w:val="x-none" w:eastAsia="x-none"/>
              </w:rPr>
              <w:t>376583.32</w:t>
            </w:r>
          </w:p>
        </w:tc>
        <w:tc>
          <w:tcPr>
            <w:tcW w:w="1418" w:type="dxa"/>
            <w:tcBorders>
              <w:top w:val="single" w:sz="4" w:space="0" w:color="auto"/>
              <w:left w:val="nil"/>
              <w:bottom w:val="single" w:sz="4" w:space="0" w:color="auto"/>
              <w:right w:val="single" w:sz="4" w:space="0" w:color="auto"/>
            </w:tcBorders>
            <w:noWrap/>
            <w:vAlign w:val="center"/>
            <w:hideMark/>
          </w:tcPr>
          <w:p w14:paraId="1C9A8224" w14:textId="77777777" w:rsidR="00F55C8C" w:rsidRPr="007F1DC7" w:rsidRDefault="00F55C8C" w:rsidP="00F55C8C">
            <w:pPr>
              <w:rPr>
                <w:lang w:val="x-none" w:eastAsia="x-none"/>
              </w:rPr>
            </w:pPr>
            <w:r w:rsidRPr="007F1DC7">
              <w:rPr>
                <w:lang w:val="x-none" w:eastAsia="x-none"/>
              </w:rPr>
              <w:t>1554640.21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7F5420" w14:textId="77777777" w:rsidR="00F55C8C" w:rsidRPr="007F1DC7" w:rsidRDefault="00F55C8C" w:rsidP="00F55C8C">
            <w:pPr>
              <w:rPr>
                <w:lang w:val="x-none" w:eastAsia="x-none"/>
              </w:rPr>
            </w:pPr>
            <w:r w:rsidRPr="007F1DC7">
              <w:rPr>
                <w:lang w:val="x-none" w:eastAsia="x-none"/>
              </w:rPr>
              <w:t>163</w:t>
            </w:r>
          </w:p>
        </w:tc>
        <w:tc>
          <w:tcPr>
            <w:tcW w:w="1417" w:type="dxa"/>
            <w:tcBorders>
              <w:top w:val="single" w:sz="4" w:space="0" w:color="auto"/>
              <w:left w:val="nil"/>
              <w:bottom w:val="single" w:sz="4" w:space="0" w:color="auto"/>
              <w:right w:val="single" w:sz="4" w:space="0" w:color="auto"/>
            </w:tcBorders>
            <w:noWrap/>
            <w:vAlign w:val="center"/>
            <w:hideMark/>
          </w:tcPr>
          <w:p w14:paraId="25CB408B" w14:textId="77777777" w:rsidR="00F55C8C" w:rsidRPr="007F1DC7" w:rsidRDefault="00F55C8C" w:rsidP="00F55C8C">
            <w:pPr>
              <w:rPr>
                <w:lang w:val="x-none" w:eastAsia="x-none"/>
              </w:rPr>
            </w:pPr>
            <w:r w:rsidRPr="007F1DC7">
              <w:rPr>
                <w:lang w:val="x-none" w:eastAsia="x-none"/>
              </w:rPr>
              <w:t>376923.30</w:t>
            </w:r>
          </w:p>
        </w:tc>
        <w:tc>
          <w:tcPr>
            <w:tcW w:w="1417" w:type="dxa"/>
            <w:tcBorders>
              <w:top w:val="single" w:sz="4" w:space="0" w:color="auto"/>
              <w:left w:val="nil"/>
              <w:bottom w:val="single" w:sz="4" w:space="0" w:color="auto"/>
              <w:right w:val="single" w:sz="4" w:space="0" w:color="auto"/>
            </w:tcBorders>
            <w:noWrap/>
            <w:vAlign w:val="center"/>
            <w:hideMark/>
          </w:tcPr>
          <w:p w14:paraId="0177E426" w14:textId="77777777" w:rsidR="00F55C8C" w:rsidRPr="007F1DC7" w:rsidRDefault="00F55C8C" w:rsidP="00F55C8C">
            <w:pPr>
              <w:rPr>
                <w:lang w:val="x-none" w:eastAsia="x-none"/>
              </w:rPr>
            </w:pPr>
            <w:r w:rsidRPr="007F1DC7">
              <w:rPr>
                <w:lang w:val="x-none" w:eastAsia="x-none"/>
              </w:rPr>
              <w:t>1556274.77</w:t>
            </w:r>
          </w:p>
        </w:tc>
      </w:tr>
      <w:tr w:rsidR="007F1DC7" w:rsidRPr="007F1DC7" w14:paraId="3CAA5DB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2B5EB44" w14:textId="77777777" w:rsidR="00F55C8C" w:rsidRPr="007F1DC7" w:rsidRDefault="00F55C8C" w:rsidP="00F55C8C">
            <w:pPr>
              <w:rPr>
                <w:lang w:val="x-none" w:eastAsia="x-none"/>
              </w:rPr>
            </w:pPr>
            <w:r w:rsidRPr="007F1DC7">
              <w:rPr>
                <w:lang w:val="x-none" w:eastAsia="x-none"/>
              </w:rPr>
              <w:t>7</w:t>
            </w:r>
          </w:p>
        </w:tc>
        <w:tc>
          <w:tcPr>
            <w:tcW w:w="2268" w:type="dxa"/>
            <w:tcBorders>
              <w:top w:val="single" w:sz="4" w:space="0" w:color="auto"/>
              <w:left w:val="nil"/>
              <w:bottom w:val="single" w:sz="4" w:space="0" w:color="auto"/>
              <w:right w:val="single" w:sz="4" w:space="0" w:color="auto"/>
            </w:tcBorders>
            <w:noWrap/>
            <w:vAlign w:val="center"/>
            <w:hideMark/>
          </w:tcPr>
          <w:p w14:paraId="480F8351" w14:textId="77777777" w:rsidR="00F55C8C" w:rsidRPr="007F1DC7" w:rsidRDefault="00F55C8C" w:rsidP="00F55C8C">
            <w:pPr>
              <w:rPr>
                <w:lang w:val="x-none" w:eastAsia="x-none"/>
              </w:rPr>
            </w:pPr>
            <w:r w:rsidRPr="007F1DC7">
              <w:rPr>
                <w:lang w:val="x-none" w:eastAsia="x-none"/>
              </w:rPr>
              <w:t>376534.94</w:t>
            </w:r>
          </w:p>
        </w:tc>
        <w:tc>
          <w:tcPr>
            <w:tcW w:w="1418" w:type="dxa"/>
            <w:tcBorders>
              <w:top w:val="single" w:sz="4" w:space="0" w:color="auto"/>
              <w:left w:val="nil"/>
              <w:bottom w:val="single" w:sz="4" w:space="0" w:color="auto"/>
              <w:right w:val="single" w:sz="4" w:space="0" w:color="auto"/>
            </w:tcBorders>
            <w:noWrap/>
            <w:vAlign w:val="center"/>
            <w:hideMark/>
          </w:tcPr>
          <w:p w14:paraId="162D9EC2" w14:textId="77777777" w:rsidR="00F55C8C" w:rsidRPr="007F1DC7" w:rsidRDefault="00F55C8C" w:rsidP="00F55C8C">
            <w:pPr>
              <w:rPr>
                <w:lang w:val="x-none" w:eastAsia="x-none"/>
              </w:rPr>
            </w:pPr>
            <w:r w:rsidRPr="007F1DC7">
              <w:rPr>
                <w:lang w:val="x-none" w:eastAsia="x-none"/>
              </w:rPr>
              <w:t>1554797.55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F303444" w14:textId="77777777" w:rsidR="00F55C8C" w:rsidRPr="007F1DC7" w:rsidRDefault="00F55C8C" w:rsidP="00F55C8C">
            <w:pPr>
              <w:rPr>
                <w:lang w:val="x-none" w:eastAsia="x-none"/>
              </w:rPr>
            </w:pPr>
            <w:r w:rsidRPr="007F1DC7">
              <w:rPr>
                <w:lang w:val="x-none" w:eastAsia="x-none"/>
              </w:rPr>
              <w:t>164</w:t>
            </w:r>
          </w:p>
        </w:tc>
        <w:tc>
          <w:tcPr>
            <w:tcW w:w="1417" w:type="dxa"/>
            <w:tcBorders>
              <w:top w:val="single" w:sz="4" w:space="0" w:color="auto"/>
              <w:left w:val="nil"/>
              <w:bottom w:val="single" w:sz="4" w:space="0" w:color="auto"/>
              <w:right w:val="single" w:sz="4" w:space="0" w:color="auto"/>
            </w:tcBorders>
            <w:noWrap/>
            <w:vAlign w:val="center"/>
            <w:hideMark/>
          </w:tcPr>
          <w:p w14:paraId="275212F6" w14:textId="77777777" w:rsidR="00F55C8C" w:rsidRPr="007F1DC7" w:rsidRDefault="00F55C8C" w:rsidP="00F55C8C">
            <w:pPr>
              <w:rPr>
                <w:lang w:val="x-none" w:eastAsia="x-none"/>
              </w:rPr>
            </w:pPr>
            <w:r w:rsidRPr="007F1DC7">
              <w:rPr>
                <w:lang w:val="x-none" w:eastAsia="x-none"/>
              </w:rPr>
              <w:t>376919.82</w:t>
            </w:r>
          </w:p>
        </w:tc>
        <w:tc>
          <w:tcPr>
            <w:tcW w:w="1417" w:type="dxa"/>
            <w:tcBorders>
              <w:top w:val="single" w:sz="4" w:space="0" w:color="auto"/>
              <w:left w:val="nil"/>
              <w:bottom w:val="single" w:sz="4" w:space="0" w:color="auto"/>
              <w:right w:val="single" w:sz="4" w:space="0" w:color="auto"/>
            </w:tcBorders>
            <w:noWrap/>
            <w:vAlign w:val="center"/>
            <w:hideMark/>
          </w:tcPr>
          <w:p w14:paraId="12AE1D65" w14:textId="77777777" w:rsidR="00F55C8C" w:rsidRPr="007F1DC7" w:rsidRDefault="00F55C8C" w:rsidP="00F55C8C">
            <w:pPr>
              <w:rPr>
                <w:lang w:val="x-none" w:eastAsia="x-none"/>
              </w:rPr>
            </w:pPr>
            <w:r w:rsidRPr="007F1DC7">
              <w:rPr>
                <w:lang w:val="x-none" w:eastAsia="x-none"/>
              </w:rPr>
              <w:t>1556279.27</w:t>
            </w:r>
          </w:p>
        </w:tc>
      </w:tr>
      <w:tr w:rsidR="007F1DC7" w:rsidRPr="007F1DC7" w14:paraId="5AE01A2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EDB28BF" w14:textId="77777777" w:rsidR="00F55C8C" w:rsidRPr="007F1DC7" w:rsidRDefault="00F55C8C" w:rsidP="00F55C8C">
            <w:pPr>
              <w:rPr>
                <w:lang w:val="x-none" w:eastAsia="x-none"/>
              </w:rPr>
            </w:pPr>
            <w:r w:rsidRPr="007F1DC7">
              <w:rPr>
                <w:lang w:val="x-none" w:eastAsia="x-none"/>
              </w:rPr>
              <w:t>8</w:t>
            </w:r>
          </w:p>
        </w:tc>
        <w:tc>
          <w:tcPr>
            <w:tcW w:w="2268" w:type="dxa"/>
            <w:tcBorders>
              <w:top w:val="single" w:sz="4" w:space="0" w:color="auto"/>
              <w:left w:val="nil"/>
              <w:bottom w:val="single" w:sz="4" w:space="0" w:color="auto"/>
              <w:right w:val="single" w:sz="4" w:space="0" w:color="auto"/>
            </w:tcBorders>
            <w:noWrap/>
            <w:vAlign w:val="center"/>
            <w:hideMark/>
          </w:tcPr>
          <w:p w14:paraId="68B728B6" w14:textId="77777777" w:rsidR="00F55C8C" w:rsidRPr="007F1DC7" w:rsidRDefault="00F55C8C" w:rsidP="00F55C8C">
            <w:pPr>
              <w:rPr>
                <w:lang w:val="x-none" w:eastAsia="x-none"/>
              </w:rPr>
            </w:pPr>
            <w:r w:rsidRPr="007F1DC7">
              <w:rPr>
                <w:lang w:val="x-none" w:eastAsia="x-none"/>
              </w:rPr>
              <w:t>376536.45</w:t>
            </w:r>
          </w:p>
        </w:tc>
        <w:tc>
          <w:tcPr>
            <w:tcW w:w="1418" w:type="dxa"/>
            <w:tcBorders>
              <w:top w:val="single" w:sz="4" w:space="0" w:color="auto"/>
              <w:left w:val="nil"/>
              <w:bottom w:val="single" w:sz="4" w:space="0" w:color="auto"/>
              <w:right w:val="single" w:sz="4" w:space="0" w:color="auto"/>
            </w:tcBorders>
            <w:noWrap/>
            <w:vAlign w:val="center"/>
            <w:hideMark/>
          </w:tcPr>
          <w:p w14:paraId="55A1BBBC" w14:textId="77777777" w:rsidR="00F55C8C" w:rsidRPr="007F1DC7" w:rsidRDefault="00F55C8C" w:rsidP="00F55C8C">
            <w:pPr>
              <w:rPr>
                <w:lang w:val="x-none" w:eastAsia="x-none"/>
              </w:rPr>
            </w:pPr>
            <w:r w:rsidRPr="007F1DC7">
              <w:rPr>
                <w:lang w:val="x-none" w:eastAsia="x-none"/>
              </w:rPr>
              <w:t>1554797.98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AC1189" w14:textId="77777777" w:rsidR="00F55C8C" w:rsidRPr="007F1DC7" w:rsidRDefault="00F55C8C" w:rsidP="00F55C8C">
            <w:pPr>
              <w:rPr>
                <w:lang w:val="x-none" w:eastAsia="x-none"/>
              </w:rPr>
            </w:pPr>
            <w:r w:rsidRPr="007F1DC7">
              <w:rPr>
                <w:lang w:val="x-none" w:eastAsia="x-none"/>
              </w:rPr>
              <w:t>165</w:t>
            </w:r>
          </w:p>
        </w:tc>
        <w:tc>
          <w:tcPr>
            <w:tcW w:w="1417" w:type="dxa"/>
            <w:tcBorders>
              <w:top w:val="single" w:sz="4" w:space="0" w:color="auto"/>
              <w:left w:val="nil"/>
              <w:bottom w:val="single" w:sz="4" w:space="0" w:color="auto"/>
              <w:right w:val="single" w:sz="4" w:space="0" w:color="auto"/>
            </w:tcBorders>
            <w:noWrap/>
            <w:vAlign w:val="center"/>
            <w:hideMark/>
          </w:tcPr>
          <w:p w14:paraId="3C29805F" w14:textId="77777777" w:rsidR="00F55C8C" w:rsidRPr="007F1DC7" w:rsidRDefault="00F55C8C" w:rsidP="00F55C8C">
            <w:pPr>
              <w:rPr>
                <w:lang w:val="x-none" w:eastAsia="x-none"/>
              </w:rPr>
            </w:pPr>
            <w:r w:rsidRPr="007F1DC7">
              <w:rPr>
                <w:lang w:val="x-none" w:eastAsia="x-none"/>
              </w:rPr>
              <w:t>376904.06</w:t>
            </w:r>
          </w:p>
        </w:tc>
        <w:tc>
          <w:tcPr>
            <w:tcW w:w="1417" w:type="dxa"/>
            <w:tcBorders>
              <w:top w:val="single" w:sz="4" w:space="0" w:color="auto"/>
              <w:left w:val="nil"/>
              <w:bottom w:val="single" w:sz="4" w:space="0" w:color="auto"/>
              <w:right w:val="single" w:sz="4" w:space="0" w:color="auto"/>
            </w:tcBorders>
            <w:noWrap/>
            <w:vAlign w:val="center"/>
            <w:hideMark/>
          </w:tcPr>
          <w:p w14:paraId="1F2EA0EB" w14:textId="77777777" w:rsidR="00F55C8C" w:rsidRPr="007F1DC7" w:rsidRDefault="00F55C8C" w:rsidP="00F55C8C">
            <w:pPr>
              <w:rPr>
                <w:lang w:val="x-none" w:eastAsia="x-none"/>
              </w:rPr>
            </w:pPr>
            <w:r w:rsidRPr="007F1DC7">
              <w:rPr>
                <w:lang w:val="x-none" w:eastAsia="x-none"/>
              </w:rPr>
              <w:t>1556287.16</w:t>
            </w:r>
          </w:p>
        </w:tc>
      </w:tr>
      <w:tr w:rsidR="007F1DC7" w:rsidRPr="007F1DC7" w14:paraId="6FA7D48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2575E1F" w14:textId="77777777" w:rsidR="00F55C8C" w:rsidRPr="007F1DC7" w:rsidRDefault="00F55C8C" w:rsidP="00F55C8C">
            <w:pPr>
              <w:rPr>
                <w:lang w:val="x-none" w:eastAsia="x-none"/>
              </w:rPr>
            </w:pPr>
            <w:r w:rsidRPr="007F1DC7">
              <w:rPr>
                <w:lang w:val="x-none" w:eastAsia="x-none"/>
              </w:rPr>
              <w:t>9</w:t>
            </w:r>
          </w:p>
        </w:tc>
        <w:tc>
          <w:tcPr>
            <w:tcW w:w="2268" w:type="dxa"/>
            <w:tcBorders>
              <w:top w:val="single" w:sz="4" w:space="0" w:color="auto"/>
              <w:left w:val="nil"/>
              <w:bottom w:val="single" w:sz="4" w:space="0" w:color="auto"/>
              <w:right w:val="single" w:sz="4" w:space="0" w:color="auto"/>
            </w:tcBorders>
            <w:noWrap/>
            <w:vAlign w:val="center"/>
            <w:hideMark/>
          </w:tcPr>
          <w:p w14:paraId="4CC2A7F3" w14:textId="77777777" w:rsidR="00F55C8C" w:rsidRPr="007F1DC7" w:rsidRDefault="00F55C8C" w:rsidP="00F55C8C">
            <w:pPr>
              <w:rPr>
                <w:lang w:val="x-none" w:eastAsia="x-none"/>
              </w:rPr>
            </w:pPr>
            <w:r w:rsidRPr="007F1DC7">
              <w:rPr>
                <w:lang w:val="x-none" w:eastAsia="x-none"/>
              </w:rPr>
              <w:t>376530.98</w:t>
            </w:r>
          </w:p>
        </w:tc>
        <w:tc>
          <w:tcPr>
            <w:tcW w:w="1418" w:type="dxa"/>
            <w:tcBorders>
              <w:top w:val="single" w:sz="4" w:space="0" w:color="auto"/>
              <w:left w:val="nil"/>
              <w:bottom w:val="single" w:sz="4" w:space="0" w:color="auto"/>
              <w:right w:val="single" w:sz="4" w:space="0" w:color="auto"/>
            </w:tcBorders>
            <w:noWrap/>
            <w:vAlign w:val="center"/>
            <w:hideMark/>
          </w:tcPr>
          <w:p w14:paraId="62B1E333" w14:textId="77777777" w:rsidR="00F55C8C" w:rsidRPr="007F1DC7" w:rsidRDefault="00F55C8C" w:rsidP="00F55C8C">
            <w:pPr>
              <w:rPr>
                <w:lang w:val="x-none" w:eastAsia="x-none"/>
              </w:rPr>
            </w:pPr>
            <w:r w:rsidRPr="007F1DC7">
              <w:rPr>
                <w:lang w:val="x-none" w:eastAsia="x-none"/>
              </w:rPr>
              <w:t>1554821.32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661822" w14:textId="77777777" w:rsidR="00F55C8C" w:rsidRPr="007F1DC7" w:rsidRDefault="00F55C8C" w:rsidP="00F55C8C">
            <w:pPr>
              <w:rPr>
                <w:lang w:val="x-none" w:eastAsia="x-none"/>
              </w:rPr>
            </w:pPr>
            <w:r w:rsidRPr="007F1DC7">
              <w:rPr>
                <w:lang w:val="x-none" w:eastAsia="x-none"/>
              </w:rPr>
              <w:t>166</w:t>
            </w:r>
          </w:p>
        </w:tc>
        <w:tc>
          <w:tcPr>
            <w:tcW w:w="1417" w:type="dxa"/>
            <w:tcBorders>
              <w:top w:val="single" w:sz="4" w:space="0" w:color="auto"/>
              <w:left w:val="nil"/>
              <w:bottom w:val="single" w:sz="4" w:space="0" w:color="auto"/>
              <w:right w:val="single" w:sz="4" w:space="0" w:color="auto"/>
            </w:tcBorders>
            <w:noWrap/>
            <w:vAlign w:val="center"/>
            <w:hideMark/>
          </w:tcPr>
          <w:p w14:paraId="30B8ACD0" w14:textId="77777777" w:rsidR="00F55C8C" w:rsidRPr="007F1DC7" w:rsidRDefault="00F55C8C" w:rsidP="00F55C8C">
            <w:pPr>
              <w:rPr>
                <w:lang w:val="x-none" w:eastAsia="x-none"/>
              </w:rPr>
            </w:pPr>
            <w:r w:rsidRPr="007F1DC7">
              <w:rPr>
                <w:lang w:val="x-none" w:eastAsia="x-none"/>
              </w:rPr>
              <w:t>376894.11</w:t>
            </w:r>
          </w:p>
        </w:tc>
        <w:tc>
          <w:tcPr>
            <w:tcW w:w="1417" w:type="dxa"/>
            <w:tcBorders>
              <w:top w:val="single" w:sz="4" w:space="0" w:color="auto"/>
              <w:left w:val="nil"/>
              <w:bottom w:val="single" w:sz="4" w:space="0" w:color="auto"/>
              <w:right w:val="single" w:sz="4" w:space="0" w:color="auto"/>
            </w:tcBorders>
            <w:noWrap/>
            <w:vAlign w:val="center"/>
            <w:hideMark/>
          </w:tcPr>
          <w:p w14:paraId="37CA86F2" w14:textId="77777777" w:rsidR="00F55C8C" w:rsidRPr="007F1DC7" w:rsidRDefault="00F55C8C" w:rsidP="00F55C8C">
            <w:pPr>
              <w:rPr>
                <w:lang w:val="x-none" w:eastAsia="x-none"/>
              </w:rPr>
            </w:pPr>
            <w:r w:rsidRPr="007F1DC7">
              <w:rPr>
                <w:lang w:val="x-none" w:eastAsia="x-none"/>
              </w:rPr>
              <w:t>1556299.37</w:t>
            </w:r>
          </w:p>
        </w:tc>
      </w:tr>
      <w:tr w:rsidR="007F1DC7" w:rsidRPr="007F1DC7" w14:paraId="2AA4BE2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490CDA8" w14:textId="77777777" w:rsidR="00F55C8C" w:rsidRPr="007F1DC7" w:rsidRDefault="00F55C8C" w:rsidP="00F55C8C">
            <w:pPr>
              <w:rPr>
                <w:lang w:val="x-none" w:eastAsia="x-none"/>
              </w:rPr>
            </w:pPr>
            <w:r w:rsidRPr="007F1DC7">
              <w:rPr>
                <w:lang w:val="x-none" w:eastAsia="x-none"/>
              </w:rPr>
              <w:t>10</w:t>
            </w:r>
          </w:p>
        </w:tc>
        <w:tc>
          <w:tcPr>
            <w:tcW w:w="2268" w:type="dxa"/>
            <w:tcBorders>
              <w:top w:val="single" w:sz="4" w:space="0" w:color="auto"/>
              <w:left w:val="nil"/>
              <w:bottom w:val="single" w:sz="4" w:space="0" w:color="auto"/>
              <w:right w:val="single" w:sz="4" w:space="0" w:color="auto"/>
            </w:tcBorders>
            <w:noWrap/>
            <w:vAlign w:val="center"/>
            <w:hideMark/>
          </w:tcPr>
          <w:p w14:paraId="122E69B2" w14:textId="77777777" w:rsidR="00F55C8C" w:rsidRPr="007F1DC7" w:rsidRDefault="00F55C8C" w:rsidP="00F55C8C">
            <w:pPr>
              <w:rPr>
                <w:lang w:val="x-none" w:eastAsia="x-none"/>
              </w:rPr>
            </w:pPr>
            <w:r w:rsidRPr="007F1DC7">
              <w:rPr>
                <w:lang w:val="x-none" w:eastAsia="x-none"/>
              </w:rPr>
              <w:t>376525.64</w:t>
            </w:r>
          </w:p>
        </w:tc>
        <w:tc>
          <w:tcPr>
            <w:tcW w:w="1418" w:type="dxa"/>
            <w:tcBorders>
              <w:top w:val="single" w:sz="4" w:space="0" w:color="auto"/>
              <w:left w:val="nil"/>
              <w:bottom w:val="single" w:sz="4" w:space="0" w:color="auto"/>
              <w:right w:val="single" w:sz="4" w:space="0" w:color="auto"/>
            </w:tcBorders>
            <w:noWrap/>
            <w:vAlign w:val="center"/>
            <w:hideMark/>
          </w:tcPr>
          <w:p w14:paraId="199985F7" w14:textId="77777777" w:rsidR="00F55C8C" w:rsidRPr="007F1DC7" w:rsidRDefault="00F55C8C" w:rsidP="00F55C8C">
            <w:pPr>
              <w:rPr>
                <w:lang w:val="x-none" w:eastAsia="x-none"/>
              </w:rPr>
            </w:pPr>
            <w:r w:rsidRPr="007F1DC7">
              <w:rPr>
                <w:lang w:val="x-none" w:eastAsia="x-none"/>
              </w:rPr>
              <w:t>1554844.08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B52654" w14:textId="77777777" w:rsidR="00F55C8C" w:rsidRPr="007F1DC7" w:rsidRDefault="00F55C8C" w:rsidP="00F55C8C">
            <w:pPr>
              <w:rPr>
                <w:lang w:val="x-none" w:eastAsia="x-none"/>
              </w:rPr>
            </w:pPr>
            <w:r w:rsidRPr="007F1DC7">
              <w:rPr>
                <w:lang w:val="x-none" w:eastAsia="x-none"/>
              </w:rPr>
              <w:t>167</w:t>
            </w:r>
          </w:p>
        </w:tc>
        <w:tc>
          <w:tcPr>
            <w:tcW w:w="1417" w:type="dxa"/>
            <w:tcBorders>
              <w:top w:val="single" w:sz="4" w:space="0" w:color="auto"/>
              <w:left w:val="nil"/>
              <w:bottom w:val="single" w:sz="4" w:space="0" w:color="auto"/>
              <w:right w:val="single" w:sz="4" w:space="0" w:color="auto"/>
            </w:tcBorders>
            <w:noWrap/>
            <w:vAlign w:val="center"/>
            <w:hideMark/>
          </w:tcPr>
          <w:p w14:paraId="0D8C36F1" w14:textId="77777777" w:rsidR="00F55C8C" w:rsidRPr="007F1DC7" w:rsidRDefault="00F55C8C" w:rsidP="00F55C8C">
            <w:pPr>
              <w:rPr>
                <w:lang w:val="x-none" w:eastAsia="x-none"/>
              </w:rPr>
            </w:pPr>
            <w:r w:rsidRPr="007F1DC7">
              <w:rPr>
                <w:lang w:val="x-none" w:eastAsia="x-none"/>
              </w:rPr>
              <w:t>376889.25</w:t>
            </w:r>
          </w:p>
        </w:tc>
        <w:tc>
          <w:tcPr>
            <w:tcW w:w="1417" w:type="dxa"/>
            <w:tcBorders>
              <w:top w:val="single" w:sz="4" w:space="0" w:color="auto"/>
              <w:left w:val="nil"/>
              <w:bottom w:val="single" w:sz="4" w:space="0" w:color="auto"/>
              <w:right w:val="single" w:sz="4" w:space="0" w:color="auto"/>
            </w:tcBorders>
            <w:noWrap/>
            <w:vAlign w:val="center"/>
            <w:hideMark/>
          </w:tcPr>
          <w:p w14:paraId="57246788" w14:textId="77777777" w:rsidR="00F55C8C" w:rsidRPr="007F1DC7" w:rsidRDefault="00F55C8C" w:rsidP="00F55C8C">
            <w:pPr>
              <w:rPr>
                <w:lang w:val="x-none" w:eastAsia="x-none"/>
              </w:rPr>
            </w:pPr>
            <w:r w:rsidRPr="007F1DC7">
              <w:rPr>
                <w:lang w:val="x-none" w:eastAsia="x-none"/>
              </w:rPr>
              <w:t>1556313.67</w:t>
            </w:r>
          </w:p>
        </w:tc>
      </w:tr>
      <w:tr w:rsidR="007F1DC7" w:rsidRPr="007F1DC7" w14:paraId="67C7BC0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D1F874F" w14:textId="77777777" w:rsidR="00F55C8C" w:rsidRPr="007F1DC7" w:rsidRDefault="00F55C8C" w:rsidP="00F55C8C">
            <w:pPr>
              <w:rPr>
                <w:lang w:val="x-none" w:eastAsia="x-none"/>
              </w:rPr>
            </w:pPr>
            <w:r w:rsidRPr="007F1DC7">
              <w:rPr>
                <w:lang w:val="x-none" w:eastAsia="x-none"/>
              </w:rPr>
              <w:t>11</w:t>
            </w:r>
          </w:p>
        </w:tc>
        <w:tc>
          <w:tcPr>
            <w:tcW w:w="2268" w:type="dxa"/>
            <w:tcBorders>
              <w:top w:val="single" w:sz="4" w:space="0" w:color="auto"/>
              <w:left w:val="nil"/>
              <w:bottom w:val="single" w:sz="4" w:space="0" w:color="auto"/>
              <w:right w:val="single" w:sz="4" w:space="0" w:color="auto"/>
            </w:tcBorders>
            <w:noWrap/>
            <w:vAlign w:val="center"/>
            <w:hideMark/>
          </w:tcPr>
          <w:p w14:paraId="0D968A77" w14:textId="77777777" w:rsidR="00F55C8C" w:rsidRPr="007F1DC7" w:rsidRDefault="00F55C8C" w:rsidP="00F55C8C">
            <w:pPr>
              <w:rPr>
                <w:lang w:val="x-none" w:eastAsia="x-none"/>
              </w:rPr>
            </w:pPr>
            <w:r w:rsidRPr="007F1DC7">
              <w:rPr>
                <w:lang w:val="x-none" w:eastAsia="x-none"/>
              </w:rPr>
              <w:t>376520.34</w:t>
            </w:r>
          </w:p>
        </w:tc>
        <w:tc>
          <w:tcPr>
            <w:tcW w:w="1418" w:type="dxa"/>
            <w:tcBorders>
              <w:top w:val="single" w:sz="4" w:space="0" w:color="auto"/>
              <w:left w:val="nil"/>
              <w:bottom w:val="single" w:sz="4" w:space="0" w:color="auto"/>
              <w:right w:val="single" w:sz="4" w:space="0" w:color="auto"/>
            </w:tcBorders>
            <w:noWrap/>
            <w:vAlign w:val="center"/>
            <w:hideMark/>
          </w:tcPr>
          <w:p w14:paraId="634AA383" w14:textId="77777777" w:rsidR="00F55C8C" w:rsidRPr="007F1DC7" w:rsidRDefault="00F55C8C" w:rsidP="00F55C8C">
            <w:pPr>
              <w:rPr>
                <w:lang w:val="x-none" w:eastAsia="x-none"/>
              </w:rPr>
            </w:pPr>
            <w:r w:rsidRPr="007F1DC7">
              <w:rPr>
                <w:lang w:val="x-none" w:eastAsia="x-none"/>
              </w:rPr>
              <w:t>1554866.67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6FBFD7" w14:textId="77777777" w:rsidR="00F55C8C" w:rsidRPr="007F1DC7" w:rsidRDefault="00F55C8C" w:rsidP="00F55C8C">
            <w:pPr>
              <w:rPr>
                <w:lang w:val="x-none" w:eastAsia="x-none"/>
              </w:rPr>
            </w:pPr>
            <w:r w:rsidRPr="007F1DC7">
              <w:rPr>
                <w:lang w:val="x-none" w:eastAsia="x-none"/>
              </w:rPr>
              <w:t>168</w:t>
            </w:r>
          </w:p>
        </w:tc>
        <w:tc>
          <w:tcPr>
            <w:tcW w:w="1417" w:type="dxa"/>
            <w:tcBorders>
              <w:top w:val="single" w:sz="4" w:space="0" w:color="auto"/>
              <w:left w:val="nil"/>
              <w:bottom w:val="single" w:sz="4" w:space="0" w:color="auto"/>
              <w:right w:val="single" w:sz="4" w:space="0" w:color="auto"/>
            </w:tcBorders>
            <w:noWrap/>
            <w:vAlign w:val="center"/>
            <w:hideMark/>
          </w:tcPr>
          <w:p w14:paraId="771F807B" w14:textId="77777777" w:rsidR="00F55C8C" w:rsidRPr="007F1DC7" w:rsidRDefault="00F55C8C" w:rsidP="00F55C8C">
            <w:pPr>
              <w:rPr>
                <w:lang w:val="x-none" w:eastAsia="x-none"/>
              </w:rPr>
            </w:pPr>
            <w:r w:rsidRPr="007F1DC7">
              <w:rPr>
                <w:lang w:val="x-none" w:eastAsia="x-none"/>
              </w:rPr>
              <w:t>376872.89</w:t>
            </w:r>
          </w:p>
        </w:tc>
        <w:tc>
          <w:tcPr>
            <w:tcW w:w="1417" w:type="dxa"/>
            <w:tcBorders>
              <w:top w:val="single" w:sz="4" w:space="0" w:color="auto"/>
              <w:left w:val="nil"/>
              <w:bottom w:val="single" w:sz="4" w:space="0" w:color="auto"/>
              <w:right w:val="single" w:sz="4" w:space="0" w:color="auto"/>
            </w:tcBorders>
            <w:noWrap/>
            <w:vAlign w:val="center"/>
            <w:hideMark/>
          </w:tcPr>
          <w:p w14:paraId="0E90E5AC" w14:textId="77777777" w:rsidR="00F55C8C" w:rsidRPr="007F1DC7" w:rsidRDefault="00F55C8C" w:rsidP="00F55C8C">
            <w:pPr>
              <w:rPr>
                <w:lang w:val="x-none" w:eastAsia="x-none"/>
              </w:rPr>
            </w:pPr>
            <w:r w:rsidRPr="007F1DC7">
              <w:rPr>
                <w:lang w:val="x-none" w:eastAsia="x-none"/>
              </w:rPr>
              <w:t>1556335.70</w:t>
            </w:r>
          </w:p>
        </w:tc>
      </w:tr>
      <w:tr w:rsidR="007F1DC7" w:rsidRPr="007F1DC7" w14:paraId="3CAA02E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485D38D" w14:textId="77777777" w:rsidR="00F55C8C" w:rsidRPr="007F1DC7" w:rsidRDefault="00F55C8C" w:rsidP="00F55C8C">
            <w:pPr>
              <w:rPr>
                <w:lang w:val="x-none" w:eastAsia="x-none"/>
              </w:rPr>
            </w:pPr>
            <w:r w:rsidRPr="007F1DC7">
              <w:rPr>
                <w:lang w:val="x-none" w:eastAsia="x-none"/>
              </w:rPr>
              <w:t>12</w:t>
            </w:r>
          </w:p>
        </w:tc>
        <w:tc>
          <w:tcPr>
            <w:tcW w:w="2268" w:type="dxa"/>
            <w:tcBorders>
              <w:top w:val="single" w:sz="4" w:space="0" w:color="auto"/>
              <w:left w:val="nil"/>
              <w:bottom w:val="single" w:sz="4" w:space="0" w:color="auto"/>
              <w:right w:val="single" w:sz="4" w:space="0" w:color="auto"/>
            </w:tcBorders>
            <w:noWrap/>
            <w:vAlign w:val="center"/>
            <w:hideMark/>
          </w:tcPr>
          <w:p w14:paraId="4D11B518" w14:textId="77777777" w:rsidR="00F55C8C" w:rsidRPr="007F1DC7" w:rsidRDefault="00F55C8C" w:rsidP="00F55C8C">
            <w:pPr>
              <w:rPr>
                <w:lang w:val="x-none" w:eastAsia="x-none"/>
              </w:rPr>
            </w:pPr>
            <w:r w:rsidRPr="007F1DC7">
              <w:rPr>
                <w:lang w:val="x-none" w:eastAsia="x-none"/>
              </w:rPr>
              <w:t>376515.12</w:t>
            </w:r>
          </w:p>
        </w:tc>
        <w:tc>
          <w:tcPr>
            <w:tcW w:w="1418" w:type="dxa"/>
            <w:tcBorders>
              <w:top w:val="single" w:sz="4" w:space="0" w:color="auto"/>
              <w:left w:val="nil"/>
              <w:bottom w:val="single" w:sz="4" w:space="0" w:color="auto"/>
              <w:right w:val="single" w:sz="4" w:space="0" w:color="auto"/>
            </w:tcBorders>
            <w:noWrap/>
            <w:vAlign w:val="center"/>
            <w:hideMark/>
          </w:tcPr>
          <w:p w14:paraId="3B5D30B6" w14:textId="77777777" w:rsidR="00F55C8C" w:rsidRPr="007F1DC7" w:rsidRDefault="00F55C8C" w:rsidP="00F55C8C">
            <w:pPr>
              <w:rPr>
                <w:lang w:val="x-none" w:eastAsia="x-none"/>
              </w:rPr>
            </w:pPr>
            <w:r w:rsidRPr="007F1DC7">
              <w:rPr>
                <w:lang w:val="x-none" w:eastAsia="x-none"/>
              </w:rPr>
              <w:t>1554888.90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1228B8A" w14:textId="77777777" w:rsidR="00F55C8C" w:rsidRPr="007F1DC7" w:rsidRDefault="00F55C8C" w:rsidP="00F55C8C">
            <w:pPr>
              <w:rPr>
                <w:lang w:val="x-none" w:eastAsia="x-none"/>
              </w:rPr>
            </w:pPr>
            <w:r w:rsidRPr="007F1DC7">
              <w:rPr>
                <w:lang w:val="x-none" w:eastAsia="x-none"/>
              </w:rPr>
              <w:t>169</w:t>
            </w:r>
          </w:p>
        </w:tc>
        <w:tc>
          <w:tcPr>
            <w:tcW w:w="1417" w:type="dxa"/>
            <w:tcBorders>
              <w:top w:val="single" w:sz="4" w:space="0" w:color="auto"/>
              <w:left w:val="nil"/>
              <w:bottom w:val="single" w:sz="4" w:space="0" w:color="auto"/>
              <w:right w:val="single" w:sz="4" w:space="0" w:color="auto"/>
            </w:tcBorders>
            <w:noWrap/>
            <w:vAlign w:val="center"/>
            <w:hideMark/>
          </w:tcPr>
          <w:p w14:paraId="254FE34F" w14:textId="77777777" w:rsidR="00F55C8C" w:rsidRPr="007F1DC7" w:rsidRDefault="00F55C8C" w:rsidP="00F55C8C">
            <w:pPr>
              <w:rPr>
                <w:lang w:val="x-none" w:eastAsia="x-none"/>
              </w:rPr>
            </w:pPr>
            <w:r w:rsidRPr="007F1DC7">
              <w:rPr>
                <w:lang w:val="x-none" w:eastAsia="x-none"/>
              </w:rPr>
              <w:t>376866.08</w:t>
            </w:r>
          </w:p>
        </w:tc>
        <w:tc>
          <w:tcPr>
            <w:tcW w:w="1417" w:type="dxa"/>
            <w:tcBorders>
              <w:top w:val="single" w:sz="4" w:space="0" w:color="auto"/>
              <w:left w:val="nil"/>
              <w:bottom w:val="single" w:sz="4" w:space="0" w:color="auto"/>
              <w:right w:val="single" w:sz="4" w:space="0" w:color="auto"/>
            </w:tcBorders>
            <w:noWrap/>
            <w:vAlign w:val="center"/>
            <w:hideMark/>
          </w:tcPr>
          <w:p w14:paraId="04D00DB1" w14:textId="77777777" w:rsidR="00F55C8C" w:rsidRPr="007F1DC7" w:rsidRDefault="00F55C8C" w:rsidP="00F55C8C">
            <w:pPr>
              <w:rPr>
                <w:lang w:val="x-none" w:eastAsia="x-none"/>
              </w:rPr>
            </w:pPr>
            <w:r w:rsidRPr="007F1DC7">
              <w:rPr>
                <w:lang w:val="x-none" w:eastAsia="x-none"/>
              </w:rPr>
              <w:t>1556352.44</w:t>
            </w:r>
          </w:p>
        </w:tc>
      </w:tr>
      <w:tr w:rsidR="007F1DC7" w:rsidRPr="007F1DC7" w14:paraId="53CB703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13F0218" w14:textId="77777777" w:rsidR="00F55C8C" w:rsidRPr="007F1DC7" w:rsidRDefault="00F55C8C" w:rsidP="00F55C8C">
            <w:pPr>
              <w:rPr>
                <w:lang w:val="x-none" w:eastAsia="x-none"/>
              </w:rPr>
            </w:pPr>
            <w:r w:rsidRPr="007F1DC7">
              <w:rPr>
                <w:lang w:val="x-none" w:eastAsia="x-none"/>
              </w:rPr>
              <w:t>13</w:t>
            </w:r>
          </w:p>
        </w:tc>
        <w:tc>
          <w:tcPr>
            <w:tcW w:w="2268" w:type="dxa"/>
            <w:tcBorders>
              <w:top w:val="single" w:sz="4" w:space="0" w:color="auto"/>
              <w:left w:val="nil"/>
              <w:bottom w:val="single" w:sz="4" w:space="0" w:color="auto"/>
              <w:right w:val="single" w:sz="4" w:space="0" w:color="auto"/>
            </w:tcBorders>
            <w:noWrap/>
            <w:vAlign w:val="center"/>
            <w:hideMark/>
          </w:tcPr>
          <w:p w14:paraId="49403985" w14:textId="77777777" w:rsidR="00F55C8C" w:rsidRPr="007F1DC7" w:rsidRDefault="00F55C8C" w:rsidP="00F55C8C">
            <w:pPr>
              <w:rPr>
                <w:lang w:val="x-none" w:eastAsia="x-none"/>
              </w:rPr>
            </w:pPr>
            <w:r w:rsidRPr="007F1DC7">
              <w:rPr>
                <w:lang w:val="x-none" w:eastAsia="x-none"/>
              </w:rPr>
              <w:t>376509.76</w:t>
            </w:r>
          </w:p>
        </w:tc>
        <w:tc>
          <w:tcPr>
            <w:tcW w:w="1418" w:type="dxa"/>
            <w:tcBorders>
              <w:top w:val="single" w:sz="4" w:space="0" w:color="auto"/>
              <w:left w:val="nil"/>
              <w:bottom w:val="single" w:sz="4" w:space="0" w:color="auto"/>
              <w:right w:val="single" w:sz="4" w:space="0" w:color="auto"/>
            </w:tcBorders>
            <w:noWrap/>
            <w:vAlign w:val="center"/>
            <w:hideMark/>
          </w:tcPr>
          <w:p w14:paraId="3FEB853F" w14:textId="77777777" w:rsidR="00F55C8C" w:rsidRPr="007F1DC7" w:rsidRDefault="00F55C8C" w:rsidP="00F55C8C">
            <w:pPr>
              <w:rPr>
                <w:lang w:val="x-none" w:eastAsia="x-none"/>
              </w:rPr>
            </w:pPr>
            <w:r w:rsidRPr="007F1DC7">
              <w:rPr>
                <w:lang w:val="x-none" w:eastAsia="x-none"/>
              </w:rPr>
              <w:t>1554911.77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63AB3C" w14:textId="77777777" w:rsidR="00F55C8C" w:rsidRPr="007F1DC7" w:rsidRDefault="00F55C8C" w:rsidP="00F55C8C">
            <w:pPr>
              <w:rPr>
                <w:lang w:val="x-none" w:eastAsia="x-none"/>
              </w:rPr>
            </w:pPr>
            <w:r w:rsidRPr="007F1DC7">
              <w:rPr>
                <w:lang w:val="x-none" w:eastAsia="x-none"/>
              </w:rPr>
              <w:t>170</w:t>
            </w:r>
          </w:p>
        </w:tc>
        <w:tc>
          <w:tcPr>
            <w:tcW w:w="1417" w:type="dxa"/>
            <w:tcBorders>
              <w:top w:val="single" w:sz="4" w:space="0" w:color="auto"/>
              <w:left w:val="nil"/>
              <w:bottom w:val="single" w:sz="4" w:space="0" w:color="auto"/>
              <w:right w:val="single" w:sz="4" w:space="0" w:color="auto"/>
            </w:tcBorders>
            <w:noWrap/>
            <w:vAlign w:val="center"/>
            <w:hideMark/>
          </w:tcPr>
          <w:p w14:paraId="0FAD057A" w14:textId="77777777" w:rsidR="00F55C8C" w:rsidRPr="007F1DC7" w:rsidRDefault="00F55C8C" w:rsidP="00F55C8C">
            <w:pPr>
              <w:rPr>
                <w:lang w:val="x-none" w:eastAsia="x-none"/>
              </w:rPr>
            </w:pPr>
            <w:r w:rsidRPr="007F1DC7">
              <w:rPr>
                <w:lang w:val="x-none" w:eastAsia="x-none"/>
              </w:rPr>
              <w:t>376865.49</w:t>
            </w:r>
          </w:p>
        </w:tc>
        <w:tc>
          <w:tcPr>
            <w:tcW w:w="1417" w:type="dxa"/>
            <w:tcBorders>
              <w:top w:val="single" w:sz="4" w:space="0" w:color="auto"/>
              <w:left w:val="nil"/>
              <w:bottom w:val="single" w:sz="4" w:space="0" w:color="auto"/>
              <w:right w:val="single" w:sz="4" w:space="0" w:color="auto"/>
            </w:tcBorders>
            <w:noWrap/>
            <w:vAlign w:val="center"/>
            <w:hideMark/>
          </w:tcPr>
          <w:p w14:paraId="7BB7C347" w14:textId="77777777" w:rsidR="00F55C8C" w:rsidRPr="007F1DC7" w:rsidRDefault="00F55C8C" w:rsidP="00F55C8C">
            <w:pPr>
              <w:rPr>
                <w:lang w:val="x-none" w:eastAsia="x-none"/>
              </w:rPr>
            </w:pPr>
            <w:r w:rsidRPr="007F1DC7">
              <w:rPr>
                <w:lang w:val="x-none" w:eastAsia="x-none"/>
              </w:rPr>
              <w:t>1556363.94</w:t>
            </w:r>
          </w:p>
        </w:tc>
      </w:tr>
      <w:tr w:rsidR="007F1DC7" w:rsidRPr="007F1DC7" w14:paraId="1D5C506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E9C6D02" w14:textId="77777777" w:rsidR="00F55C8C" w:rsidRPr="007F1DC7" w:rsidRDefault="00F55C8C" w:rsidP="00F55C8C">
            <w:pPr>
              <w:rPr>
                <w:lang w:val="x-none" w:eastAsia="x-none"/>
              </w:rPr>
            </w:pPr>
            <w:r w:rsidRPr="007F1DC7">
              <w:rPr>
                <w:lang w:val="x-none" w:eastAsia="x-none"/>
              </w:rPr>
              <w:t>14</w:t>
            </w:r>
          </w:p>
        </w:tc>
        <w:tc>
          <w:tcPr>
            <w:tcW w:w="2268" w:type="dxa"/>
            <w:tcBorders>
              <w:top w:val="single" w:sz="4" w:space="0" w:color="auto"/>
              <w:left w:val="nil"/>
              <w:bottom w:val="single" w:sz="4" w:space="0" w:color="auto"/>
              <w:right w:val="single" w:sz="4" w:space="0" w:color="auto"/>
            </w:tcBorders>
            <w:noWrap/>
            <w:vAlign w:val="center"/>
            <w:hideMark/>
          </w:tcPr>
          <w:p w14:paraId="120EB1B5" w14:textId="77777777" w:rsidR="00F55C8C" w:rsidRPr="007F1DC7" w:rsidRDefault="00F55C8C" w:rsidP="00F55C8C">
            <w:pPr>
              <w:rPr>
                <w:lang w:val="x-none" w:eastAsia="x-none"/>
              </w:rPr>
            </w:pPr>
            <w:r w:rsidRPr="007F1DC7">
              <w:rPr>
                <w:lang w:val="x-none" w:eastAsia="x-none"/>
              </w:rPr>
              <w:t>376504.52</w:t>
            </w:r>
          </w:p>
        </w:tc>
        <w:tc>
          <w:tcPr>
            <w:tcW w:w="1418" w:type="dxa"/>
            <w:tcBorders>
              <w:top w:val="single" w:sz="4" w:space="0" w:color="auto"/>
              <w:left w:val="nil"/>
              <w:bottom w:val="single" w:sz="4" w:space="0" w:color="auto"/>
              <w:right w:val="single" w:sz="4" w:space="0" w:color="auto"/>
            </w:tcBorders>
            <w:noWrap/>
            <w:vAlign w:val="center"/>
            <w:hideMark/>
          </w:tcPr>
          <w:p w14:paraId="58C42746" w14:textId="77777777" w:rsidR="00F55C8C" w:rsidRPr="007F1DC7" w:rsidRDefault="00F55C8C" w:rsidP="00F55C8C">
            <w:pPr>
              <w:rPr>
                <w:lang w:val="x-none" w:eastAsia="x-none"/>
              </w:rPr>
            </w:pPr>
            <w:r w:rsidRPr="007F1DC7">
              <w:rPr>
                <w:lang w:val="x-none" w:eastAsia="x-none"/>
              </w:rPr>
              <w:t>1554934.14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8237CF2" w14:textId="77777777" w:rsidR="00F55C8C" w:rsidRPr="007F1DC7" w:rsidRDefault="00F55C8C" w:rsidP="00F55C8C">
            <w:pPr>
              <w:rPr>
                <w:lang w:val="x-none" w:eastAsia="x-none"/>
              </w:rPr>
            </w:pPr>
            <w:r w:rsidRPr="007F1DC7">
              <w:rPr>
                <w:lang w:val="x-none" w:eastAsia="x-none"/>
              </w:rPr>
              <w:t>171</w:t>
            </w:r>
          </w:p>
        </w:tc>
        <w:tc>
          <w:tcPr>
            <w:tcW w:w="1417" w:type="dxa"/>
            <w:tcBorders>
              <w:top w:val="single" w:sz="4" w:space="0" w:color="auto"/>
              <w:left w:val="nil"/>
              <w:bottom w:val="single" w:sz="4" w:space="0" w:color="auto"/>
              <w:right w:val="single" w:sz="4" w:space="0" w:color="auto"/>
            </w:tcBorders>
            <w:noWrap/>
            <w:vAlign w:val="center"/>
            <w:hideMark/>
          </w:tcPr>
          <w:p w14:paraId="047D4BED" w14:textId="77777777" w:rsidR="00F55C8C" w:rsidRPr="007F1DC7" w:rsidRDefault="00F55C8C" w:rsidP="00F55C8C">
            <w:pPr>
              <w:rPr>
                <w:lang w:val="x-none" w:eastAsia="x-none"/>
              </w:rPr>
            </w:pPr>
            <w:r w:rsidRPr="007F1DC7">
              <w:rPr>
                <w:lang w:val="x-none" w:eastAsia="x-none"/>
              </w:rPr>
              <w:t>376864.82</w:t>
            </w:r>
          </w:p>
        </w:tc>
        <w:tc>
          <w:tcPr>
            <w:tcW w:w="1417" w:type="dxa"/>
            <w:tcBorders>
              <w:top w:val="single" w:sz="4" w:space="0" w:color="auto"/>
              <w:left w:val="nil"/>
              <w:bottom w:val="single" w:sz="4" w:space="0" w:color="auto"/>
              <w:right w:val="single" w:sz="4" w:space="0" w:color="auto"/>
            </w:tcBorders>
            <w:noWrap/>
            <w:vAlign w:val="center"/>
            <w:hideMark/>
          </w:tcPr>
          <w:p w14:paraId="55D667E3" w14:textId="77777777" w:rsidR="00F55C8C" w:rsidRPr="007F1DC7" w:rsidRDefault="00F55C8C" w:rsidP="00F55C8C">
            <w:pPr>
              <w:rPr>
                <w:lang w:val="x-none" w:eastAsia="x-none"/>
              </w:rPr>
            </w:pPr>
            <w:r w:rsidRPr="007F1DC7">
              <w:rPr>
                <w:lang w:val="x-none" w:eastAsia="x-none"/>
              </w:rPr>
              <w:t>1556376.89</w:t>
            </w:r>
          </w:p>
        </w:tc>
      </w:tr>
      <w:tr w:rsidR="007F1DC7" w:rsidRPr="007F1DC7" w14:paraId="3CF26E8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9861AB8" w14:textId="77777777" w:rsidR="00F55C8C" w:rsidRPr="007F1DC7" w:rsidRDefault="00F55C8C" w:rsidP="00F55C8C">
            <w:pPr>
              <w:rPr>
                <w:lang w:val="x-none" w:eastAsia="x-none"/>
              </w:rPr>
            </w:pPr>
            <w:r w:rsidRPr="007F1DC7">
              <w:rPr>
                <w:lang w:val="x-none" w:eastAsia="x-none"/>
              </w:rPr>
              <w:t>15</w:t>
            </w:r>
          </w:p>
        </w:tc>
        <w:tc>
          <w:tcPr>
            <w:tcW w:w="2268" w:type="dxa"/>
            <w:tcBorders>
              <w:top w:val="single" w:sz="4" w:space="0" w:color="auto"/>
              <w:left w:val="nil"/>
              <w:bottom w:val="single" w:sz="4" w:space="0" w:color="auto"/>
              <w:right w:val="single" w:sz="4" w:space="0" w:color="auto"/>
            </w:tcBorders>
            <w:noWrap/>
            <w:vAlign w:val="center"/>
            <w:hideMark/>
          </w:tcPr>
          <w:p w14:paraId="28BBFCBB" w14:textId="77777777" w:rsidR="00F55C8C" w:rsidRPr="007F1DC7" w:rsidRDefault="00F55C8C" w:rsidP="00F55C8C">
            <w:pPr>
              <w:rPr>
                <w:lang w:val="x-none" w:eastAsia="x-none"/>
              </w:rPr>
            </w:pPr>
            <w:r w:rsidRPr="007F1DC7">
              <w:rPr>
                <w:lang w:val="x-none" w:eastAsia="x-none"/>
              </w:rPr>
              <w:t>376500.41</w:t>
            </w:r>
          </w:p>
        </w:tc>
        <w:tc>
          <w:tcPr>
            <w:tcW w:w="1418" w:type="dxa"/>
            <w:tcBorders>
              <w:top w:val="single" w:sz="4" w:space="0" w:color="auto"/>
              <w:left w:val="nil"/>
              <w:bottom w:val="single" w:sz="4" w:space="0" w:color="auto"/>
              <w:right w:val="single" w:sz="4" w:space="0" w:color="auto"/>
            </w:tcBorders>
            <w:noWrap/>
            <w:vAlign w:val="center"/>
            <w:hideMark/>
          </w:tcPr>
          <w:p w14:paraId="4EDB5D63" w14:textId="77777777" w:rsidR="00F55C8C" w:rsidRPr="007F1DC7" w:rsidRDefault="00F55C8C" w:rsidP="00F55C8C">
            <w:pPr>
              <w:rPr>
                <w:lang w:val="x-none" w:eastAsia="x-none"/>
              </w:rPr>
            </w:pPr>
            <w:r w:rsidRPr="007F1DC7">
              <w:rPr>
                <w:lang w:val="x-none" w:eastAsia="x-none"/>
              </w:rPr>
              <w:t>1554951.59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09A756E" w14:textId="77777777" w:rsidR="00F55C8C" w:rsidRPr="007F1DC7" w:rsidRDefault="00F55C8C" w:rsidP="00F55C8C">
            <w:pPr>
              <w:rPr>
                <w:lang w:val="x-none" w:eastAsia="x-none"/>
              </w:rPr>
            </w:pPr>
            <w:r w:rsidRPr="007F1DC7">
              <w:rPr>
                <w:lang w:val="x-none" w:eastAsia="x-none"/>
              </w:rPr>
              <w:t>172</w:t>
            </w:r>
          </w:p>
        </w:tc>
        <w:tc>
          <w:tcPr>
            <w:tcW w:w="1417" w:type="dxa"/>
            <w:tcBorders>
              <w:top w:val="single" w:sz="4" w:space="0" w:color="auto"/>
              <w:left w:val="nil"/>
              <w:bottom w:val="single" w:sz="4" w:space="0" w:color="auto"/>
              <w:right w:val="single" w:sz="4" w:space="0" w:color="auto"/>
            </w:tcBorders>
            <w:noWrap/>
            <w:vAlign w:val="center"/>
            <w:hideMark/>
          </w:tcPr>
          <w:p w14:paraId="5097EE54" w14:textId="77777777" w:rsidR="00F55C8C" w:rsidRPr="007F1DC7" w:rsidRDefault="00F55C8C" w:rsidP="00F55C8C">
            <w:pPr>
              <w:rPr>
                <w:lang w:val="x-none" w:eastAsia="x-none"/>
              </w:rPr>
            </w:pPr>
            <w:r w:rsidRPr="007F1DC7">
              <w:rPr>
                <w:lang w:val="x-none" w:eastAsia="x-none"/>
              </w:rPr>
              <w:t>376864.69</w:t>
            </w:r>
          </w:p>
        </w:tc>
        <w:tc>
          <w:tcPr>
            <w:tcW w:w="1417" w:type="dxa"/>
            <w:tcBorders>
              <w:top w:val="single" w:sz="4" w:space="0" w:color="auto"/>
              <w:left w:val="nil"/>
              <w:bottom w:val="single" w:sz="4" w:space="0" w:color="auto"/>
              <w:right w:val="single" w:sz="4" w:space="0" w:color="auto"/>
            </w:tcBorders>
            <w:noWrap/>
            <w:vAlign w:val="center"/>
            <w:hideMark/>
          </w:tcPr>
          <w:p w14:paraId="6F9EDF89" w14:textId="77777777" w:rsidR="00F55C8C" w:rsidRPr="007F1DC7" w:rsidRDefault="00F55C8C" w:rsidP="00F55C8C">
            <w:pPr>
              <w:rPr>
                <w:lang w:val="x-none" w:eastAsia="x-none"/>
              </w:rPr>
            </w:pPr>
            <w:r w:rsidRPr="007F1DC7">
              <w:rPr>
                <w:lang w:val="x-none" w:eastAsia="x-none"/>
              </w:rPr>
              <w:t>1556379.64</w:t>
            </w:r>
          </w:p>
        </w:tc>
      </w:tr>
      <w:tr w:rsidR="007F1DC7" w:rsidRPr="007F1DC7" w14:paraId="20087C3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B85F559" w14:textId="77777777" w:rsidR="00F55C8C" w:rsidRPr="007F1DC7" w:rsidRDefault="00F55C8C" w:rsidP="00F55C8C">
            <w:pPr>
              <w:rPr>
                <w:lang w:val="x-none" w:eastAsia="x-none"/>
              </w:rPr>
            </w:pPr>
            <w:r w:rsidRPr="007F1DC7">
              <w:rPr>
                <w:lang w:val="x-none" w:eastAsia="x-none"/>
              </w:rPr>
              <w:t>16</w:t>
            </w:r>
          </w:p>
        </w:tc>
        <w:tc>
          <w:tcPr>
            <w:tcW w:w="2268" w:type="dxa"/>
            <w:tcBorders>
              <w:top w:val="single" w:sz="4" w:space="0" w:color="auto"/>
              <w:left w:val="nil"/>
              <w:bottom w:val="single" w:sz="4" w:space="0" w:color="auto"/>
              <w:right w:val="single" w:sz="4" w:space="0" w:color="auto"/>
            </w:tcBorders>
            <w:noWrap/>
            <w:vAlign w:val="center"/>
            <w:hideMark/>
          </w:tcPr>
          <w:p w14:paraId="1D2230CD" w14:textId="77777777" w:rsidR="00F55C8C" w:rsidRPr="007F1DC7" w:rsidRDefault="00F55C8C" w:rsidP="00F55C8C">
            <w:pPr>
              <w:rPr>
                <w:lang w:val="x-none" w:eastAsia="x-none"/>
              </w:rPr>
            </w:pPr>
            <w:r w:rsidRPr="007F1DC7">
              <w:rPr>
                <w:lang w:val="x-none" w:eastAsia="x-none"/>
              </w:rPr>
              <w:t>376193.60</w:t>
            </w:r>
          </w:p>
        </w:tc>
        <w:tc>
          <w:tcPr>
            <w:tcW w:w="1418" w:type="dxa"/>
            <w:tcBorders>
              <w:top w:val="single" w:sz="4" w:space="0" w:color="auto"/>
              <w:left w:val="nil"/>
              <w:bottom w:val="single" w:sz="4" w:space="0" w:color="auto"/>
              <w:right w:val="single" w:sz="4" w:space="0" w:color="auto"/>
            </w:tcBorders>
            <w:noWrap/>
            <w:vAlign w:val="center"/>
            <w:hideMark/>
          </w:tcPr>
          <w:p w14:paraId="43B6D74E" w14:textId="77777777" w:rsidR="00F55C8C" w:rsidRPr="007F1DC7" w:rsidRDefault="00F55C8C" w:rsidP="00F55C8C">
            <w:pPr>
              <w:rPr>
                <w:lang w:val="x-none" w:eastAsia="x-none"/>
              </w:rPr>
            </w:pPr>
            <w:r w:rsidRPr="007F1DC7">
              <w:rPr>
                <w:lang w:val="x-none" w:eastAsia="x-none"/>
              </w:rPr>
              <w:t>1554818.20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86E92F7" w14:textId="77777777" w:rsidR="00F55C8C" w:rsidRPr="007F1DC7" w:rsidRDefault="00F55C8C" w:rsidP="00F55C8C">
            <w:pPr>
              <w:rPr>
                <w:lang w:val="x-none" w:eastAsia="x-none"/>
              </w:rPr>
            </w:pPr>
            <w:r w:rsidRPr="007F1DC7">
              <w:rPr>
                <w:lang w:val="x-none" w:eastAsia="x-none"/>
              </w:rPr>
              <w:t>173</w:t>
            </w:r>
          </w:p>
        </w:tc>
        <w:tc>
          <w:tcPr>
            <w:tcW w:w="1417" w:type="dxa"/>
            <w:tcBorders>
              <w:top w:val="single" w:sz="4" w:space="0" w:color="auto"/>
              <w:left w:val="nil"/>
              <w:bottom w:val="single" w:sz="4" w:space="0" w:color="auto"/>
              <w:right w:val="single" w:sz="4" w:space="0" w:color="auto"/>
            </w:tcBorders>
            <w:noWrap/>
            <w:vAlign w:val="center"/>
            <w:hideMark/>
          </w:tcPr>
          <w:p w14:paraId="25090073" w14:textId="77777777" w:rsidR="00F55C8C" w:rsidRPr="007F1DC7" w:rsidRDefault="00F55C8C" w:rsidP="00F55C8C">
            <w:pPr>
              <w:rPr>
                <w:lang w:val="x-none" w:eastAsia="x-none"/>
              </w:rPr>
            </w:pPr>
            <w:r w:rsidRPr="007F1DC7">
              <w:rPr>
                <w:lang w:val="x-none" w:eastAsia="x-none"/>
              </w:rPr>
              <w:t>376866.80</w:t>
            </w:r>
          </w:p>
        </w:tc>
        <w:tc>
          <w:tcPr>
            <w:tcW w:w="1417" w:type="dxa"/>
            <w:tcBorders>
              <w:top w:val="single" w:sz="4" w:space="0" w:color="auto"/>
              <w:left w:val="nil"/>
              <w:bottom w:val="single" w:sz="4" w:space="0" w:color="auto"/>
              <w:right w:val="single" w:sz="4" w:space="0" w:color="auto"/>
            </w:tcBorders>
            <w:noWrap/>
            <w:vAlign w:val="center"/>
            <w:hideMark/>
          </w:tcPr>
          <w:p w14:paraId="6562F2C6" w14:textId="77777777" w:rsidR="00F55C8C" w:rsidRPr="007F1DC7" w:rsidRDefault="00F55C8C" w:rsidP="00F55C8C">
            <w:pPr>
              <w:rPr>
                <w:lang w:val="x-none" w:eastAsia="x-none"/>
              </w:rPr>
            </w:pPr>
            <w:r w:rsidRPr="007F1DC7">
              <w:rPr>
                <w:lang w:val="x-none" w:eastAsia="x-none"/>
              </w:rPr>
              <w:t>1556394.97</w:t>
            </w:r>
          </w:p>
        </w:tc>
      </w:tr>
      <w:tr w:rsidR="007F1DC7" w:rsidRPr="007F1DC7" w14:paraId="2CB1840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091D4C6" w14:textId="77777777" w:rsidR="00F55C8C" w:rsidRPr="007F1DC7" w:rsidRDefault="00F55C8C" w:rsidP="00F55C8C">
            <w:pPr>
              <w:rPr>
                <w:lang w:val="x-none" w:eastAsia="x-none"/>
              </w:rPr>
            </w:pPr>
            <w:r w:rsidRPr="007F1DC7">
              <w:rPr>
                <w:lang w:val="x-none" w:eastAsia="x-none"/>
              </w:rPr>
              <w:t>17</w:t>
            </w:r>
          </w:p>
        </w:tc>
        <w:tc>
          <w:tcPr>
            <w:tcW w:w="2268" w:type="dxa"/>
            <w:tcBorders>
              <w:top w:val="single" w:sz="4" w:space="0" w:color="auto"/>
              <w:left w:val="nil"/>
              <w:bottom w:val="single" w:sz="4" w:space="0" w:color="auto"/>
              <w:right w:val="single" w:sz="4" w:space="0" w:color="auto"/>
            </w:tcBorders>
            <w:noWrap/>
            <w:vAlign w:val="center"/>
            <w:hideMark/>
          </w:tcPr>
          <w:p w14:paraId="759C6966" w14:textId="77777777" w:rsidR="00F55C8C" w:rsidRPr="007F1DC7" w:rsidRDefault="00F55C8C" w:rsidP="00F55C8C">
            <w:pPr>
              <w:rPr>
                <w:lang w:val="x-none" w:eastAsia="x-none"/>
              </w:rPr>
            </w:pPr>
            <w:r w:rsidRPr="007F1DC7">
              <w:rPr>
                <w:lang w:val="x-none" w:eastAsia="x-none"/>
              </w:rPr>
              <w:t>376157.19</w:t>
            </w:r>
          </w:p>
        </w:tc>
        <w:tc>
          <w:tcPr>
            <w:tcW w:w="1418" w:type="dxa"/>
            <w:tcBorders>
              <w:top w:val="single" w:sz="4" w:space="0" w:color="auto"/>
              <w:left w:val="nil"/>
              <w:bottom w:val="single" w:sz="4" w:space="0" w:color="auto"/>
              <w:right w:val="single" w:sz="4" w:space="0" w:color="auto"/>
            </w:tcBorders>
            <w:noWrap/>
            <w:vAlign w:val="center"/>
            <w:hideMark/>
          </w:tcPr>
          <w:p w14:paraId="0C84541D" w14:textId="77777777" w:rsidR="00F55C8C" w:rsidRPr="007F1DC7" w:rsidRDefault="00F55C8C" w:rsidP="00F55C8C">
            <w:pPr>
              <w:rPr>
                <w:lang w:val="x-none" w:eastAsia="x-none"/>
              </w:rPr>
            </w:pPr>
            <w:r w:rsidRPr="007F1DC7">
              <w:rPr>
                <w:lang w:val="x-none" w:eastAsia="x-none"/>
              </w:rPr>
              <w:t>1554856.10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9B8452" w14:textId="77777777" w:rsidR="00F55C8C" w:rsidRPr="007F1DC7" w:rsidRDefault="00F55C8C" w:rsidP="00F55C8C">
            <w:pPr>
              <w:rPr>
                <w:lang w:val="x-none" w:eastAsia="x-none"/>
              </w:rPr>
            </w:pPr>
            <w:r w:rsidRPr="007F1DC7">
              <w:rPr>
                <w:lang w:val="x-none" w:eastAsia="x-none"/>
              </w:rPr>
              <w:t>174</w:t>
            </w:r>
          </w:p>
        </w:tc>
        <w:tc>
          <w:tcPr>
            <w:tcW w:w="1417" w:type="dxa"/>
            <w:tcBorders>
              <w:top w:val="single" w:sz="4" w:space="0" w:color="auto"/>
              <w:left w:val="nil"/>
              <w:bottom w:val="single" w:sz="4" w:space="0" w:color="auto"/>
              <w:right w:val="single" w:sz="4" w:space="0" w:color="auto"/>
            </w:tcBorders>
            <w:noWrap/>
            <w:vAlign w:val="center"/>
            <w:hideMark/>
          </w:tcPr>
          <w:p w14:paraId="283028F0" w14:textId="77777777" w:rsidR="00F55C8C" w:rsidRPr="007F1DC7" w:rsidRDefault="00F55C8C" w:rsidP="00F55C8C">
            <w:pPr>
              <w:rPr>
                <w:lang w:val="x-none" w:eastAsia="x-none"/>
              </w:rPr>
            </w:pPr>
            <w:r w:rsidRPr="007F1DC7">
              <w:rPr>
                <w:lang w:val="x-none" w:eastAsia="x-none"/>
              </w:rPr>
              <w:t>376870.93</w:t>
            </w:r>
          </w:p>
        </w:tc>
        <w:tc>
          <w:tcPr>
            <w:tcW w:w="1417" w:type="dxa"/>
            <w:tcBorders>
              <w:top w:val="single" w:sz="4" w:space="0" w:color="auto"/>
              <w:left w:val="nil"/>
              <w:bottom w:val="single" w:sz="4" w:space="0" w:color="auto"/>
              <w:right w:val="single" w:sz="4" w:space="0" w:color="auto"/>
            </w:tcBorders>
            <w:noWrap/>
            <w:vAlign w:val="center"/>
            <w:hideMark/>
          </w:tcPr>
          <w:p w14:paraId="5A9F4F49" w14:textId="77777777" w:rsidR="00F55C8C" w:rsidRPr="007F1DC7" w:rsidRDefault="00F55C8C" w:rsidP="00F55C8C">
            <w:pPr>
              <w:rPr>
                <w:lang w:val="x-none" w:eastAsia="x-none"/>
              </w:rPr>
            </w:pPr>
            <w:r w:rsidRPr="007F1DC7">
              <w:rPr>
                <w:lang w:val="x-none" w:eastAsia="x-none"/>
              </w:rPr>
              <w:t>1556400.02</w:t>
            </w:r>
          </w:p>
        </w:tc>
      </w:tr>
      <w:tr w:rsidR="007F1DC7" w:rsidRPr="007F1DC7" w14:paraId="4CA1F81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122D896" w14:textId="77777777" w:rsidR="00F55C8C" w:rsidRPr="007F1DC7" w:rsidRDefault="00F55C8C" w:rsidP="00F55C8C">
            <w:pPr>
              <w:rPr>
                <w:lang w:val="x-none" w:eastAsia="x-none"/>
              </w:rPr>
            </w:pPr>
            <w:r w:rsidRPr="007F1DC7">
              <w:rPr>
                <w:lang w:val="x-none" w:eastAsia="x-none"/>
              </w:rPr>
              <w:t>18</w:t>
            </w:r>
          </w:p>
        </w:tc>
        <w:tc>
          <w:tcPr>
            <w:tcW w:w="2268" w:type="dxa"/>
            <w:tcBorders>
              <w:top w:val="single" w:sz="4" w:space="0" w:color="auto"/>
              <w:left w:val="nil"/>
              <w:bottom w:val="single" w:sz="4" w:space="0" w:color="auto"/>
              <w:right w:val="single" w:sz="4" w:space="0" w:color="auto"/>
            </w:tcBorders>
            <w:noWrap/>
            <w:vAlign w:val="center"/>
            <w:hideMark/>
          </w:tcPr>
          <w:p w14:paraId="20DBB661" w14:textId="77777777" w:rsidR="00F55C8C" w:rsidRPr="007F1DC7" w:rsidRDefault="00F55C8C" w:rsidP="00F55C8C">
            <w:pPr>
              <w:rPr>
                <w:lang w:val="x-none" w:eastAsia="x-none"/>
              </w:rPr>
            </w:pPr>
            <w:r w:rsidRPr="007F1DC7">
              <w:rPr>
                <w:lang w:val="x-none" w:eastAsia="x-none"/>
              </w:rPr>
              <w:t>376144.70</w:t>
            </w:r>
          </w:p>
        </w:tc>
        <w:tc>
          <w:tcPr>
            <w:tcW w:w="1418" w:type="dxa"/>
            <w:tcBorders>
              <w:top w:val="single" w:sz="4" w:space="0" w:color="auto"/>
              <w:left w:val="nil"/>
              <w:bottom w:val="single" w:sz="4" w:space="0" w:color="auto"/>
              <w:right w:val="single" w:sz="4" w:space="0" w:color="auto"/>
            </w:tcBorders>
            <w:noWrap/>
            <w:vAlign w:val="center"/>
            <w:hideMark/>
          </w:tcPr>
          <w:p w14:paraId="27F07072" w14:textId="77777777" w:rsidR="00F55C8C" w:rsidRPr="007F1DC7" w:rsidRDefault="00F55C8C" w:rsidP="00F55C8C">
            <w:pPr>
              <w:rPr>
                <w:lang w:val="x-none" w:eastAsia="x-none"/>
              </w:rPr>
            </w:pPr>
            <w:r w:rsidRPr="007F1DC7">
              <w:rPr>
                <w:lang w:val="x-none" w:eastAsia="x-none"/>
              </w:rPr>
              <w:t>1554883.90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E168AA6" w14:textId="77777777" w:rsidR="00F55C8C" w:rsidRPr="007F1DC7" w:rsidRDefault="00F55C8C" w:rsidP="00F55C8C">
            <w:pPr>
              <w:rPr>
                <w:lang w:val="x-none" w:eastAsia="x-none"/>
              </w:rPr>
            </w:pPr>
            <w:r w:rsidRPr="007F1DC7">
              <w:rPr>
                <w:lang w:val="x-none" w:eastAsia="x-none"/>
              </w:rPr>
              <w:t>175</w:t>
            </w:r>
          </w:p>
        </w:tc>
        <w:tc>
          <w:tcPr>
            <w:tcW w:w="1417" w:type="dxa"/>
            <w:tcBorders>
              <w:top w:val="single" w:sz="4" w:space="0" w:color="auto"/>
              <w:left w:val="nil"/>
              <w:bottom w:val="single" w:sz="4" w:space="0" w:color="auto"/>
              <w:right w:val="single" w:sz="4" w:space="0" w:color="auto"/>
            </w:tcBorders>
            <w:noWrap/>
            <w:vAlign w:val="center"/>
            <w:hideMark/>
          </w:tcPr>
          <w:p w14:paraId="51D1D5D9" w14:textId="77777777" w:rsidR="00F55C8C" w:rsidRPr="007F1DC7" w:rsidRDefault="00F55C8C" w:rsidP="00F55C8C">
            <w:pPr>
              <w:rPr>
                <w:lang w:val="x-none" w:eastAsia="x-none"/>
              </w:rPr>
            </w:pPr>
            <w:r w:rsidRPr="007F1DC7">
              <w:rPr>
                <w:lang w:val="x-none" w:eastAsia="x-none"/>
              </w:rPr>
              <w:t>376878.44</w:t>
            </w:r>
          </w:p>
        </w:tc>
        <w:tc>
          <w:tcPr>
            <w:tcW w:w="1417" w:type="dxa"/>
            <w:tcBorders>
              <w:top w:val="single" w:sz="4" w:space="0" w:color="auto"/>
              <w:left w:val="nil"/>
              <w:bottom w:val="single" w:sz="4" w:space="0" w:color="auto"/>
              <w:right w:val="single" w:sz="4" w:space="0" w:color="auto"/>
            </w:tcBorders>
            <w:noWrap/>
            <w:vAlign w:val="center"/>
            <w:hideMark/>
          </w:tcPr>
          <w:p w14:paraId="7A05D3F9" w14:textId="77777777" w:rsidR="00F55C8C" w:rsidRPr="007F1DC7" w:rsidRDefault="00F55C8C" w:rsidP="00F55C8C">
            <w:pPr>
              <w:rPr>
                <w:lang w:val="x-none" w:eastAsia="x-none"/>
              </w:rPr>
            </w:pPr>
            <w:r w:rsidRPr="007F1DC7">
              <w:rPr>
                <w:lang w:val="x-none" w:eastAsia="x-none"/>
              </w:rPr>
              <w:t>1556405.44</w:t>
            </w:r>
          </w:p>
        </w:tc>
      </w:tr>
      <w:tr w:rsidR="007F1DC7" w:rsidRPr="007F1DC7" w14:paraId="1E2646B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CB81F5D" w14:textId="77777777" w:rsidR="00F55C8C" w:rsidRPr="007F1DC7" w:rsidRDefault="00F55C8C" w:rsidP="00F55C8C">
            <w:pPr>
              <w:rPr>
                <w:lang w:val="x-none" w:eastAsia="x-none"/>
              </w:rPr>
            </w:pPr>
            <w:r w:rsidRPr="007F1DC7">
              <w:rPr>
                <w:lang w:val="x-none" w:eastAsia="x-none"/>
              </w:rPr>
              <w:t>19</w:t>
            </w:r>
          </w:p>
        </w:tc>
        <w:tc>
          <w:tcPr>
            <w:tcW w:w="2268" w:type="dxa"/>
            <w:tcBorders>
              <w:top w:val="single" w:sz="4" w:space="0" w:color="auto"/>
              <w:left w:val="nil"/>
              <w:bottom w:val="single" w:sz="4" w:space="0" w:color="auto"/>
              <w:right w:val="single" w:sz="4" w:space="0" w:color="auto"/>
            </w:tcBorders>
            <w:noWrap/>
            <w:vAlign w:val="center"/>
            <w:hideMark/>
          </w:tcPr>
          <w:p w14:paraId="3E9820C8" w14:textId="77777777" w:rsidR="00F55C8C" w:rsidRPr="007F1DC7" w:rsidRDefault="00F55C8C" w:rsidP="00F55C8C">
            <w:pPr>
              <w:rPr>
                <w:lang w:val="x-none" w:eastAsia="x-none"/>
              </w:rPr>
            </w:pPr>
            <w:r w:rsidRPr="007F1DC7">
              <w:rPr>
                <w:lang w:val="x-none" w:eastAsia="x-none"/>
              </w:rPr>
              <w:t>376145.40</w:t>
            </w:r>
          </w:p>
        </w:tc>
        <w:tc>
          <w:tcPr>
            <w:tcW w:w="1418" w:type="dxa"/>
            <w:tcBorders>
              <w:top w:val="single" w:sz="4" w:space="0" w:color="auto"/>
              <w:left w:val="nil"/>
              <w:bottom w:val="single" w:sz="4" w:space="0" w:color="auto"/>
              <w:right w:val="single" w:sz="4" w:space="0" w:color="auto"/>
            </w:tcBorders>
            <w:noWrap/>
            <w:vAlign w:val="center"/>
            <w:hideMark/>
          </w:tcPr>
          <w:p w14:paraId="6D2E6501" w14:textId="77777777" w:rsidR="00F55C8C" w:rsidRPr="007F1DC7" w:rsidRDefault="00F55C8C" w:rsidP="00F55C8C">
            <w:pPr>
              <w:rPr>
                <w:lang w:val="x-none" w:eastAsia="x-none"/>
              </w:rPr>
            </w:pPr>
            <w:r w:rsidRPr="007F1DC7">
              <w:rPr>
                <w:lang w:val="x-none" w:eastAsia="x-none"/>
              </w:rPr>
              <w:t>1554894.70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E5DB17" w14:textId="77777777" w:rsidR="00F55C8C" w:rsidRPr="007F1DC7" w:rsidRDefault="00F55C8C" w:rsidP="00F55C8C">
            <w:pPr>
              <w:rPr>
                <w:lang w:val="x-none" w:eastAsia="x-none"/>
              </w:rPr>
            </w:pPr>
            <w:r w:rsidRPr="007F1DC7">
              <w:rPr>
                <w:lang w:val="x-none" w:eastAsia="x-none"/>
              </w:rPr>
              <w:t>176</w:t>
            </w:r>
          </w:p>
        </w:tc>
        <w:tc>
          <w:tcPr>
            <w:tcW w:w="1417" w:type="dxa"/>
            <w:tcBorders>
              <w:top w:val="single" w:sz="4" w:space="0" w:color="auto"/>
              <w:left w:val="nil"/>
              <w:bottom w:val="single" w:sz="4" w:space="0" w:color="auto"/>
              <w:right w:val="single" w:sz="4" w:space="0" w:color="auto"/>
            </w:tcBorders>
            <w:noWrap/>
            <w:vAlign w:val="center"/>
            <w:hideMark/>
          </w:tcPr>
          <w:p w14:paraId="3812C16C" w14:textId="77777777" w:rsidR="00F55C8C" w:rsidRPr="007F1DC7" w:rsidRDefault="00F55C8C" w:rsidP="00F55C8C">
            <w:pPr>
              <w:rPr>
                <w:lang w:val="x-none" w:eastAsia="x-none"/>
              </w:rPr>
            </w:pPr>
            <w:r w:rsidRPr="007F1DC7">
              <w:rPr>
                <w:lang w:val="x-none" w:eastAsia="x-none"/>
              </w:rPr>
              <w:t>376894.45</w:t>
            </w:r>
          </w:p>
        </w:tc>
        <w:tc>
          <w:tcPr>
            <w:tcW w:w="1417" w:type="dxa"/>
            <w:tcBorders>
              <w:top w:val="single" w:sz="4" w:space="0" w:color="auto"/>
              <w:left w:val="nil"/>
              <w:bottom w:val="single" w:sz="4" w:space="0" w:color="auto"/>
              <w:right w:val="single" w:sz="4" w:space="0" w:color="auto"/>
            </w:tcBorders>
            <w:noWrap/>
            <w:vAlign w:val="center"/>
            <w:hideMark/>
          </w:tcPr>
          <w:p w14:paraId="42930B53" w14:textId="77777777" w:rsidR="00F55C8C" w:rsidRPr="007F1DC7" w:rsidRDefault="00F55C8C" w:rsidP="00F55C8C">
            <w:pPr>
              <w:rPr>
                <w:lang w:val="x-none" w:eastAsia="x-none"/>
              </w:rPr>
            </w:pPr>
            <w:r w:rsidRPr="007F1DC7">
              <w:rPr>
                <w:lang w:val="x-none" w:eastAsia="x-none"/>
              </w:rPr>
              <w:t>1556405.75</w:t>
            </w:r>
          </w:p>
        </w:tc>
      </w:tr>
      <w:tr w:rsidR="007F1DC7" w:rsidRPr="007F1DC7" w14:paraId="04C4488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D74CDD3" w14:textId="77777777" w:rsidR="00F55C8C" w:rsidRPr="007F1DC7" w:rsidRDefault="00F55C8C" w:rsidP="00F55C8C">
            <w:pPr>
              <w:rPr>
                <w:lang w:val="x-none" w:eastAsia="x-none"/>
              </w:rPr>
            </w:pPr>
            <w:r w:rsidRPr="007F1DC7">
              <w:rPr>
                <w:lang w:val="x-none" w:eastAsia="x-none"/>
              </w:rPr>
              <w:t>20</w:t>
            </w:r>
          </w:p>
        </w:tc>
        <w:tc>
          <w:tcPr>
            <w:tcW w:w="2268" w:type="dxa"/>
            <w:tcBorders>
              <w:top w:val="single" w:sz="4" w:space="0" w:color="auto"/>
              <w:left w:val="nil"/>
              <w:bottom w:val="single" w:sz="4" w:space="0" w:color="auto"/>
              <w:right w:val="single" w:sz="4" w:space="0" w:color="auto"/>
            </w:tcBorders>
            <w:noWrap/>
            <w:vAlign w:val="center"/>
            <w:hideMark/>
          </w:tcPr>
          <w:p w14:paraId="4508F995" w14:textId="77777777" w:rsidR="00F55C8C" w:rsidRPr="007F1DC7" w:rsidRDefault="00F55C8C" w:rsidP="00F55C8C">
            <w:pPr>
              <w:rPr>
                <w:lang w:val="x-none" w:eastAsia="x-none"/>
              </w:rPr>
            </w:pPr>
            <w:r w:rsidRPr="007F1DC7">
              <w:rPr>
                <w:lang w:val="x-none" w:eastAsia="x-none"/>
              </w:rPr>
              <w:t>376153.80</w:t>
            </w:r>
          </w:p>
        </w:tc>
        <w:tc>
          <w:tcPr>
            <w:tcW w:w="1418" w:type="dxa"/>
            <w:tcBorders>
              <w:top w:val="single" w:sz="4" w:space="0" w:color="auto"/>
              <w:left w:val="nil"/>
              <w:bottom w:val="single" w:sz="4" w:space="0" w:color="auto"/>
              <w:right w:val="single" w:sz="4" w:space="0" w:color="auto"/>
            </w:tcBorders>
            <w:noWrap/>
            <w:vAlign w:val="center"/>
            <w:hideMark/>
          </w:tcPr>
          <w:p w14:paraId="045BB27B" w14:textId="77777777" w:rsidR="00F55C8C" w:rsidRPr="007F1DC7" w:rsidRDefault="00F55C8C" w:rsidP="00F55C8C">
            <w:pPr>
              <w:rPr>
                <w:lang w:val="x-none" w:eastAsia="x-none"/>
              </w:rPr>
            </w:pPr>
            <w:r w:rsidRPr="007F1DC7">
              <w:rPr>
                <w:lang w:val="x-none" w:eastAsia="x-none"/>
              </w:rPr>
              <w:t>1554932.60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DADAFF" w14:textId="77777777" w:rsidR="00F55C8C" w:rsidRPr="007F1DC7" w:rsidRDefault="00F55C8C" w:rsidP="00F55C8C">
            <w:pPr>
              <w:rPr>
                <w:lang w:val="x-none" w:eastAsia="x-none"/>
              </w:rPr>
            </w:pPr>
            <w:r w:rsidRPr="007F1DC7">
              <w:rPr>
                <w:lang w:val="x-none" w:eastAsia="x-none"/>
              </w:rPr>
              <w:t>177</w:t>
            </w:r>
          </w:p>
        </w:tc>
        <w:tc>
          <w:tcPr>
            <w:tcW w:w="1417" w:type="dxa"/>
            <w:tcBorders>
              <w:top w:val="single" w:sz="4" w:space="0" w:color="auto"/>
              <w:left w:val="nil"/>
              <w:bottom w:val="single" w:sz="4" w:space="0" w:color="auto"/>
              <w:right w:val="single" w:sz="4" w:space="0" w:color="auto"/>
            </w:tcBorders>
            <w:noWrap/>
            <w:vAlign w:val="center"/>
            <w:hideMark/>
          </w:tcPr>
          <w:p w14:paraId="031038F7" w14:textId="77777777" w:rsidR="00F55C8C" w:rsidRPr="007F1DC7" w:rsidRDefault="00F55C8C" w:rsidP="00F55C8C">
            <w:pPr>
              <w:rPr>
                <w:lang w:val="x-none" w:eastAsia="x-none"/>
              </w:rPr>
            </w:pPr>
            <w:r w:rsidRPr="007F1DC7">
              <w:rPr>
                <w:lang w:val="x-none" w:eastAsia="x-none"/>
              </w:rPr>
              <w:t>376916.93</w:t>
            </w:r>
          </w:p>
        </w:tc>
        <w:tc>
          <w:tcPr>
            <w:tcW w:w="1417" w:type="dxa"/>
            <w:tcBorders>
              <w:top w:val="single" w:sz="4" w:space="0" w:color="auto"/>
              <w:left w:val="nil"/>
              <w:bottom w:val="single" w:sz="4" w:space="0" w:color="auto"/>
              <w:right w:val="single" w:sz="4" w:space="0" w:color="auto"/>
            </w:tcBorders>
            <w:noWrap/>
            <w:vAlign w:val="center"/>
            <w:hideMark/>
          </w:tcPr>
          <w:p w14:paraId="2066046B" w14:textId="77777777" w:rsidR="00F55C8C" w:rsidRPr="007F1DC7" w:rsidRDefault="00F55C8C" w:rsidP="00F55C8C">
            <w:pPr>
              <w:rPr>
                <w:lang w:val="x-none" w:eastAsia="x-none"/>
              </w:rPr>
            </w:pPr>
            <w:r w:rsidRPr="007F1DC7">
              <w:rPr>
                <w:lang w:val="x-none" w:eastAsia="x-none"/>
              </w:rPr>
              <w:t>1556396.81</w:t>
            </w:r>
          </w:p>
        </w:tc>
      </w:tr>
      <w:tr w:rsidR="007F1DC7" w:rsidRPr="007F1DC7" w14:paraId="0BBE10A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920253B" w14:textId="77777777" w:rsidR="00F55C8C" w:rsidRPr="007F1DC7" w:rsidRDefault="00F55C8C" w:rsidP="00F55C8C">
            <w:pPr>
              <w:rPr>
                <w:lang w:val="x-none" w:eastAsia="x-none"/>
              </w:rPr>
            </w:pPr>
            <w:r w:rsidRPr="007F1DC7">
              <w:rPr>
                <w:lang w:val="x-none" w:eastAsia="x-none"/>
              </w:rPr>
              <w:t>21</w:t>
            </w:r>
          </w:p>
        </w:tc>
        <w:tc>
          <w:tcPr>
            <w:tcW w:w="2268" w:type="dxa"/>
            <w:tcBorders>
              <w:top w:val="single" w:sz="4" w:space="0" w:color="auto"/>
              <w:left w:val="nil"/>
              <w:bottom w:val="single" w:sz="4" w:space="0" w:color="auto"/>
              <w:right w:val="single" w:sz="4" w:space="0" w:color="auto"/>
            </w:tcBorders>
            <w:noWrap/>
            <w:vAlign w:val="center"/>
            <w:hideMark/>
          </w:tcPr>
          <w:p w14:paraId="61414ABB" w14:textId="77777777" w:rsidR="00F55C8C" w:rsidRPr="007F1DC7" w:rsidRDefault="00F55C8C" w:rsidP="00F55C8C">
            <w:pPr>
              <w:rPr>
                <w:lang w:val="x-none" w:eastAsia="x-none"/>
              </w:rPr>
            </w:pPr>
            <w:r w:rsidRPr="007F1DC7">
              <w:rPr>
                <w:lang w:val="x-none" w:eastAsia="x-none"/>
              </w:rPr>
              <w:t>376151.60</w:t>
            </w:r>
          </w:p>
        </w:tc>
        <w:tc>
          <w:tcPr>
            <w:tcW w:w="1418" w:type="dxa"/>
            <w:tcBorders>
              <w:top w:val="single" w:sz="4" w:space="0" w:color="auto"/>
              <w:left w:val="nil"/>
              <w:bottom w:val="single" w:sz="4" w:space="0" w:color="auto"/>
              <w:right w:val="single" w:sz="4" w:space="0" w:color="auto"/>
            </w:tcBorders>
            <w:noWrap/>
            <w:vAlign w:val="center"/>
            <w:hideMark/>
          </w:tcPr>
          <w:p w14:paraId="20DCE358" w14:textId="77777777" w:rsidR="00F55C8C" w:rsidRPr="007F1DC7" w:rsidRDefault="00F55C8C" w:rsidP="00F55C8C">
            <w:pPr>
              <w:rPr>
                <w:lang w:val="x-none" w:eastAsia="x-none"/>
              </w:rPr>
            </w:pPr>
            <w:r w:rsidRPr="007F1DC7">
              <w:rPr>
                <w:lang w:val="x-none" w:eastAsia="x-none"/>
              </w:rPr>
              <w:t>1554960.20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0A60AA" w14:textId="77777777" w:rsidR="00F55C8C" w:rsidRPr="007F1DC7" w:rsidRDefault="00F55C8C" w:rsidP="00F55C8C">
            <w:pPr>
              <w:rPr>
                <w:lang w:val="x-none" w:eastAsia="x-none"/>
              </w:rPr>
            </w:pPr>
            <w:r w:rsidRPr="007F1DC7">
              <w:rPr>
                <w:lang w:val="x-none" w:eastAsia="x-none"/>
              </w:rPr>
              <w:t>178</w:t>
            </w:r>
          </w:p>
        </w:tc>
        <w:tc>
          <w:tcPr>
            <w:tcW w:w="1417" w:type="dxa"/>
            <w:tcBorders>
              <w:top w:val="single" w:sz="4" w:space="0" w:color="auto"/>
              <w:left w:val="nil"/>
              <w:bottom w:val="single" w:sz="4" w:space="0" w:color="auto"/>
              <w:right w:val="single" w:sz="4" w:space="0" w:color="auto"/>
            </w:tcBorders>
            <w:noWrap/>
            <w:vAlign w:val="center"/>
            <w:hideMark/>
          </w:tcPr>
          <w:p w14:paraId="0A2B2E5B" w14:textId="77777777" w:rsidR="00F55C8C" w:rsidRPr="007F1DC7" w:rsidRDefault="00F55C8C" w:rsidP="00F55C8C">
            <w:pPr>
              <w:rPr>
                <w:lang w:val="x-none" w:eastAsia="x-none"/>
              </w:rPr>
            </w:pPr>
            <w:r w:rsidRPr="007F1DC7">
              <w:rPr>
                <w:lang w:val="x-none" w:eastAsia="x-none"/>
              </w:rPr>
              <w:t>377051.03</w:t>
            </w:r>
          </w:p>
        </w:tc>
        <w:tc>
          <w:tcPr>
            <w:tcW w:w="1417" w:type="dxa"/>
            <w:tcBorders>
              <w:top w:val="single" w:sz="4" w:space="0" w:color="auto"/>
              <w:left w:val="nil"/>
              <w:bottom w:val="single" w:sz="4" w:space="0" w:color="auto"/>
              <w:right w:val="single" w:sz="4" w:space="0" w:color="auto"/>
            </w:tcBorders>
            <w:noWrap/>
            <w:vAlign w:val="center"/>
            <w:hideMark/>
          </w:tcPr>
          <w:p w14:paraId="359E0F4F" w14:textId="77777777" w:rsidR="00F55C8C" w:rsidRPr="007F1DC7" w:rsidRDefault="00F55C8C" w:rsidP="00F55C8C">
            <w:pPr>
              <w:rPr>
                <w:lang w:val="x-none" w:eastAsia="x-none"/>
              </w:rPr>
            </w:pPr>
            <w:r w:rsidRPr="007F1DC7">
              <w:rPr>
                <w:lang w:val="x-none" w:eastAsia="x-none"/>
              </w:rPr>
              <w:t>1556343.60</w:t>
            </w:r>
          </w:p>
        </w:tc>
      </w:tr>
      <w:tr w:rsidR="007F1DC7" w:rsidRPr="007F1DC7" w14:paraId="7912751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591D766" w14:textId="77777777" w:rsidR="00F55C8C" w:rsidRPr="007F1DC7" w:rsidRDefault="00F55C8C" w:rsidP="00F55C8C">
            <w:pPr>
              <w:rPr>
                <w:lang w:val="x-none" w:eastAsia="x-none"/>
              </w:rPr>
            </w:pPr>
            <w:r w:rsidRPr="007F1DC7">
              <w:rPr>
                <w:lang w:val="x-none" w:eastAsia="x-none"/>
              </w:rPr>
              <w:t>22</w:t>
            </w:r>
          </w:p>
        </w:tc>
        <w:tc>
          <w:tcPr>
            <w:tcW w:w="2268" w:type="dxa"/>
            <w:tcBorders>
              <w:top w:val="single" w:sz="4" w:space="0" w:color="auto"/>
              <w:left w:val="nil"/>
              <w:bottom w:val="single" w:sz="4" w:space="0" w:color="auto"/>
              <w:right w:val="single" w:sz="4" w:space="0" w:color="auto"/>
            </w:tcBorders>
            <w:noWrap/>
            <w:vAlign w:val="center"/>
            <w:hideMark/>
          </w:tcPr>
          <w:p w14:paraId="170119C8" w14:textId="77777777" w:rsidR="00F55C8C" w:rsidRPr="007F1DC7" w:rsidRDefault="00F55C8C" w:rsidP="00F55C8C">
            <w:pPr>
              <w:rPr>
                <w:lang w:val="x-none" w:eastAsia="x-none"/>
              </w:rPr>
            </w:pPr>
            <w:r w:rsidRPr="007F1DC7">
              <w:rPr>
                <w:lang w:val="x-none" w:eastAsia="x-none"/>
              </w:rPr>
              <w:t>376145.90</w:t>
            </w:r>
          </w:p>
        </w:tc>
        <w:tc>
          <w:tcPr>
            <w:tcW w:w="1418" w:type="dxa"/>
            <w:tcBorders>
              <w:top w:val="single" w:sz="4" w:space="0" w:color="auto"/>
              <w:left w:val="nil"/>
              <w:bottom w:val="single" w:sz="4" w:space="0" w:color="auto"/>
              <w:right w:val="single" w:sz="4" w:space="0" w:color="auto"/>
            </w:tcBorders>
            <w:noWrap/>
            <w:vAlign w:val="center"/>
            <w:hideMark/>
          </w:tcPr>
          <w:p w14:paraId="2046CA33" w14:textId="77777777" w:rsidR="00F55C8C" w:rsidRPr="007F1DC7" w:rsidRDefault="00F55C8C" w:rsidP="00F55C8C">
            <w:pPr>
              <w:rPr>
                <w:lang w:val="x-none" w:eastAsia="x-none"/>
              </w:rPr>
            </w:pPr>
            <w:r w:rsidRPr="007F1DC7">
              <w:rPr>
                <w:lang w:val="x-none" w:eastAsia="x-none"/>
              </w:rPr>
              <w:t>1554989.90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C7D760" w14:textId="77777777" w:rsidR="00F55C8C" w:rsidRPr="007F1DC7" w:rsidRDefault="00F55C8C" w:rsidP="00F55C8C">
            <w:pPr>
              <w:rPr>
                <w:lang w:val="x-none" w:eastAsia="x-none"/>
              </w:rPr>
            </w:pPr>
            <w:r w:rsidRPr="007F1DC7">
              <w:rPr>
                <w:lang w:val="x-none" w:eastAsia="x-none"/>
              </w:rPr>
              <w:t>179</w:t>
            </w:r>
          </w:p>
        </w:tc>
        <w:tc>
          <w:tcPr>
            <w:tcW w:w="1417" w:type="dxa"/>
            <w:tcBorders>
              <w:top w:val="single" w:sz="4" w:space="0" w:color="auto"/>
              <w:left w:val="nil"/>
              <w:bottom w:val="single" w:sz="4" w:space="0" w:color="auto"/>
              <w:right w:val="single" w:sz="4" w:space="0" w:color="auto"/>
            </w:tcBorders>
            <w:noWrap/>
            <w:vAlign w:val="center"/>
            <w:hideMark/>
          </w:tcPr>
          <w:p w14:paraId="4B9E5757" w14:textId="77777777" w:rsidR="00F55C8C" w:rsidRPr="007F1DC7" w:rsidRDefault="00F55C8C" w:rsidP="00F55C8C">
            <w:pPr>
              <w:rPr>
                <w:lang w:val="x-none" w:eastAsia="x-none"/>
              </w:rPr>
            </w:pPr>
            <w:r w:rsidRPr="007F1DC7">
              <w:rPr>
                <w:lang w:val="x-none" w:eastAsia="x-none"/>
              </w:rPr>
              <w:t>377165.83</w:t>
            </w:r>
          </w:p>
        </w:tc>
        <w:tc>
          <w:tcPr>
            <w:tcW w:w="1417" w:type="dxa"/>
            <w:tcBorders>
              <w:top w:val="single" w:sz="4" w:space="0" w:color="auto"/>
              <w:left w:val="nil"/>
              <w:bottom w:val="single" w:sz="4" w:space="0" w:color="auto"/>
              <w:right w:val="single" w:sz="4" w:space="0" w:color="auto"/>
            </w:tcBorders>
            <w:noWrap/>
            <w:vAlign w:val="center"/>
            <w:hideMark/>
          </w:tcPr>
          <w:p w14:paraId="148979CD" w14:textId="77777777" w:rsidR="00F55C8C" w:rsidRPr="007F1DC7" w:rsidRDefault="00F55C8C" w:rsidP="00F55C8C">
            <w:pPr>
              <w:rPr>
                <w:lang w:val="x-none" w:eastAsia="x-none"/>
              </w:rPr>
            </w:pPr>
            <w:r w:rsidRPr="007F1DC7">
              <w:rPr>
                <w:lang w:val="x-none" w:eastAsia="x-none"/>
              </w:rPr>
              <w:t>1556305.95</w:t>
            </w:r>
          </w:p>
        </w:tc>
      </w:tr>
      <w:tr w:rsidR="007F1DC7" w:rsidRPr="007F1DC7" w14:paraId="0754B5F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4235929" w14:textId="77777777" w:rsidR="00F55C8C" w:rsidRPr="007F1DC7" w:rsidRDefault="00F55C8C" w:rsidP="00F55C8C">
            <w:pPr>
              <w:rPr>
                <w:lang w:val="x-none" w:eastAsia="x-none"/>
              </w:rPr>
            </w:pPr>
            <w:r w:rsidRPr="007F1DC7">
              <w:rPr>
                <w:lang w:val="x-none" w:eastAsia="x-none"/>
              </w:rPr>
              <w:t>23</w:t>
            </w:r>
          </w:p>
        </w:tc>
        <w:tc>
          <w:tcPr>
            <w:tcW w:w="2268" w:type="dxa"/>
            <w:tcBorders>
              <w:top w:val="single" w:sz="4" w:space="0" w:color="auto"/>
              <w:left w:val="nil"/>
              <w:bottom w:val="single" w:sz="4" w:space="0" w:color="auto"/>
              <w:right w:val="single" w:sz="4" w:space="0" w:color="auto"/>
            </w:tcBorders>
            <w:noWrap/>
            <w:vAlign w:val="center"/>
            <w:hideMark/>
          </w:tcPr>
          <w:p w14:paraId="6B205754" w14:textId="77777777" w:rsidR="00F55C8C" w:rsidRPr="007F1DC7" w:rsidRDefault="00F55C8C" w:rsidP="00F55C8C">
            <w:pPr>
              <w:rPr>
                <w:lang w:val="x-none" w:eastAsia="x-none"/>
              </w:rPr>
            </w:pPr>
            <w:r w:rsidRPr="007F1DC7">
              <w:rPr>
                <w:lang w:val="x-none" w:eastAsia="x-none"/>
              </w:rPr>
              <w:t>376132.30</w:t>
            </w:r>
          </w:p>
        </w:tc>
        <w:tc>
          <w:tcPr>
            <w:tcW w:w="1418" w:type="dxa"/>
            <w:tcBorders>
              <w:top w:val="single" w:sz="4" w:space="0" w:color="auto"/>
              <w:left w:val="nil"/>
              <w:bottom w:val="single" w:sz="4" w:space="0" w:color="auto"/>
              <w:right w:val="single" w:sz="4" w:space="0" w:color="auto"/>
            </w:tcBorders>
            <w:noWrap/>
            <w:vAlign w:val="center"/>
            <w:hideMark/>
          </w:tcPr>
          <w:p w14:paraId="52C31EC3" w14:textId="77777777" w:rsidR="00F55C8C" w:rsidRPr="007F1DC7" w:rsidRDefault="00F55C8C" w:rsidP="00F55C8C">
            <w:pPr>
              <w:rPr>
                <w:lang w:val="x-none" w:eastAsia="x-none"/>
              </w:rPr>
            </w:pPr>
            <w:r w:rsidRPr="007F1DC7">
              <w:rPr>
                <w:lang w:val="x-none" w:eastAsia="x-none"/>
              </w:rPr>
              <w:t>1555013.70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27FF263" w14:textId="77777777" w:rsidR="00F55C8C" w:rsidRPr="007F1DC7" w:rsidRDefault="00F55C8C" w:rsidP="00F55C8C">
            <w:pPr>
              <w:rPr>
                <w:lang w:val="x-none" w:eastAsia="x-none"/>
              </w:rPr>
            </w:pPr>
            <w:r w:rsidRPr="007F1DC7">
              <w:rPr>
                <w:lang w:val="x-none" w:eastAsia="x-none"/>
              </w:rPr>
              <w:t>180</w:t>
            </w:r>
          </w:p>
        </w:tc>
        <w:tc>
          <w:tcPr>
            <w:tcW w:w="1417" w:type="dxa"/>
            <w:tcBorders>
              <w:top w:val="single" w:sz="4" w:space="0" w:color="auto"/>
              <w:left w:val="nil"/>
              <w:bottom w:val="single" w:sz="4" w:space="0" w:color="auto"/>
              <w:right w:val="single" w:sz="4" w:space="0" w:color="auto"/>
            </w:tcBorders>
            <w:noWrap/>
            <w:vAlign w:val="center"/>
            <w:hideMark/>
          </w:tcPr>
          <w:p w14:paraId="218287C0" w14:textId="77777777" w:rsidR="00F55C8C" w:rsidRPr="007F1DC7" w:rsidRDefault="00F55C8C" w:rsidP="00F55C8C">
            <w:pPr>
              <w:rPr>
                <w:lang w:val="x-none" w:eastAsia="x-none"/>
              </w:rPr>
            </w:pPr>
            <w:r w:rsidRPr="007F1DC7">
              <w:rPr>
                <w:lang w:val="x-none" w:eastAsia="x-none"/>
              </w:rPr>
              <w:t>377304.98</w:t>
            </w:r>
          </w:p>
        </w:tc>
        <w:tc>
          <w:tcPr>
            <w:tcW w:w="1417" w:type="dxa"/>
            <w:tcBorders>
              <w:top w:val="single" w:sz="4" w:space="0" w:color="auto"/>
              <w:left w:val="nil"/>
              <w:bottom w:val="single" w:sz="4" w:space="0" w:color="auto"/>
              <w:right w:val="single" w:sz="4" w:space="0" w:color="auto"/>
            </w:tcBorders>
            <w:noWrap/>
            <w:vAlign w:val="center"/>
            <w:hideMark/>
          </w:tcPr>
          <w:p w14:paraId="279E84AD" w14:textId="77777777" w:rsidR="00F55C8C" w:rsidRPr="007F1DC7" w:rsidRDefault="00F55C8C" w:rsidP="00F55C8C">
            <w:pPr>
              <w:rPr>
                <w:lang w:val="x-none" w:eastAsia="x-none"/>
              </w:rPr>
            </w:pPr>
            <w:r w:rsidRPr="007F1DC7">
              <w:rPr>
                <w:lang w:val="x-none" w:eastAsia="x-none"/>
              </w:rPr>
              <w:t>1556266.44</w:t>
            </w:r>
          </w:p>
        </w:tc>
      </w:tr>
      <w:tr w:rsidR="007F1DC7" w:rsidRPr="007F1DC7" w14:paraId="28A43FB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7D5ABC1" w14:textId="77777777" w:rsidR="00F55C8C" w:rsidRPr="007F1DC7" w:rsidRDefault="00F55C8C" w:rsidP="00F55C8C">
            <w:pPr>
              <w:rPr>
                <w:lang w:val="x-none" w:eastAsia="x-none"/>
              </w:rPr>
            </w:pPr>
            <w:r w:rsidRPr="007F1DC7">
              <w:rPr>
                <w:lang w:val="x-none" w:eastAsia="x-none"/>
              </w:rPr>
              <w:t>24</w:t>
            </w:r>
          </w:p>
        </w:tc>
        <w:tc>
          <w:tcPr>
            <w:tcW w:w="2268" w:type="dxa"/>
            <w:tcBorders>
              <w:top w:val="single" w:sz="4" w:space="0" w:color="auto"/>
              <w:left w:val="nil"/>
              <w:bottom w:val="single" w:sz="4" w:space="0" w:color="auto"/>
              <w:right w:val="single" w:sz="4" w:space="0" w:color="auto"/>
            </w:tcBorders>
            <w:noWrap/>
            <w:vAlign w:val="center"/>
            <w:hideMark/>
          </w:tcPr>
          <w:p w14:paraId="3B2B01F3" w14:textId="77777777" w:rsidR="00F55C8C" w:rsidRPr="007F1DC7" w:rsidRDefault="00F55C8C" w:rsidP="00F55C8C">
            <w:pPr>
              <w:rPr>
                <w:lang w:val="x-none" w:eastAsia="x-none"/>
              </w:rPr>
            </w:pPr>
            <w:r w:rsidRPr="007F1DC7">
              <w:rPr>
                <w:lang w:val="x-none" w:eastAsia="x-none"/>
              </w:rPr>
              <w:t>376108.40</w:t>
            </w:r>
          </w:p>
        </w:tc>
        <w:tc>
          <w:tcPr>
            <w:tcW w:w="1418" w:type="dxa"/>
            <w:tcBorders>
              <w:top w:val="single" w:sz="4" w:space="0" w:color="auto"/>
              <w:left w:val="nil"/>
              <w:bottom w:val="single" w:sz="4" w:space="0" w:color="auto"/>
              <w:right w:val="single" w:sz="4" w:space="0" w:color="auto"/>
            </w:tcBorders>
            <w:noWrap/>
            <w:vAlign w:val="center"/>
            <w:hideMark/>
          </w:tcPr>
          <w:p w14:paraId="7BF6A443" w14:textId="77777777" w:rsidR="00F55C8C" w:rsidRPr="007F1DC7" w:rsidRDefault="00F55C8C" w:rsidP="00F55C8C">
            <w:pPr>
              <w:rPr>
                <w:lang w:val="x-none" w:eastAsia="x-none"/>
              </w:rPr>
            </w:pPr>
            <w:r w:rsidRPr="007F1DC7">
              <w:rPr>
                <w:lang w:val="x-none" w:eastAsia="x-none"/>
              </w:rPr>
              <w:t>1555035.90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0088824" w14:textId="77777777" w:rsidR="00F55C8C" w:rsidRPr="007F1DC7" w:rsidRDefault="00F55C8C" w:rsidP="00F55C8C">
            <w:pPr>
              <w:rPr>
                <w:lang w:val="x-none" w:eastAsia="x-none"/>
              </w:rPr>
            </w:pPr>
            <w:r w:rsidRPr="007F1DC7">
              <w:rPr>
                <w:lang w:val="x-none" w:eastAsia="x-none"/>
              </w:rPr>
              <w:t>181</w:t>
            </w:r>
          </w:p>
        </w:tc>
        <w:tc>
          <w:tcPr>
            <w:tcW w:w="1417" w:type="dxa"/>
            <w:tcBorders>
              <w:top w:val="single" w:sz="4" w:space="0" w:color="auto"/>
              <w:left w:val="nil"/>
              <w:bottom w:val="single" w:sz="4" w:space="0" w:color="auto"/>
              <w:right w:val="single" w:sz="4" w:space="0" w:color="auto"/>
            </w:tcBorders>
            <w:noWrap/>
            <w:vAlign w:val="center"/>
            <w:hideMark/>
          </w:tcPr>
          <w:p w14:paraId="225B92D7" w14:textId="77777777" w:rsidR="00F55C8C" w:rsidRPr="007F1DC7" w:rsidRDefault="00F55C8C" w:rsidP="00F55C8C">
            <w:pPr>
              <w:rPr>
                <w:lang w:val="x-none" w:eastAsia="x-none"/>
              </w:rPr>
            </w:pPr>
            <w:r w:rsidRPr="007F1DC7">
              <w:rPr>
                <w:lang w:val="x-none" w:eastAsia="x-none"/>
              </w:rPr>
              <w:t>377364.35</w:t>
            </w:r>
          </w:p>
        </w:tc>
        <w:tc>
          <w:tcPr>
            <w:tcW w:w="1417" w:type="dxa"/>
            <w:tcBorders>
              <w:top w:val="single" w:sz="4" w:space="0" w:color="auto"/>
              <w:left w:val="nil"/>
              <w:bottom w:val="single" w:sz="4" w:space="0" w:color="auto"/>
              <w:right w:val="single" w:sz="4" w:space="0" w:color="auto"/>
            </w:tcBorders>
            <w:noWrap/>
            <w:vAlign w:val="center"/>
            <w:hideMark/>
          </w:tcPr>
          <w:p w14:paraId="2E1CF9B4" w14:textId="77777777" w:rsidR="00F55C8C" w:rsidRPr="007F1DC7" w:rsidRDefault="00F55C8C" w:rsidP="00F55C8C">
            <w:pPr>
              <w:rPr>
                <w:lang w:val="x-none" w:eastAsia="x-none"/>
              </w:rPr>
            </w:pPr>
            <w:r w:rsidRPr="007F1DC7">
              <w:rPr>
                <w:lang w:val="x-none" w:eastAsia="x-none"/>
              </w:rPr>
              <w:t>1556252.68</w:t>
            </w:r>
          </w:p>
        </w:tc>
      </w:tr>
      <w:tr w:rsidR="007F1DC7" w:rsidRPr="007F1DC7" w14:paraId="0BD1EE7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02C1FD9" w14:textId="77777777" w:rsidR="00F55C8C" w:rsidRPr="007F1DC7" w:rsidRDefault="00F55C8C" w:rsidP="00F55C8C">
            <w:pPr>
              <w:rPr>
                <w:lang w:val="x-none" w:eastAsia="x-none"/>
              </w:rPr>
            </w:pPr>
            <w:r w:rsidRPr="007F1DC7">
              <w:rPr>
                <w:lang w:val="x-none" w:eastAsia="x-none"/>
              </w:rPr>
              <w:t>25</w:t>
            </w:r>
          </w:p>
        </w:tc>
        <w:tc>
          <w:tcPr>
            <w:tcW w:w="2268" w:type="dxa"/>
            <w:tcBorders>
              <w:top w:val="single" w:sz="4" w:space="0" w:color="auto"/>
              <w:left w:val="nil"/>
              <w:bottom w:val="single" w:sz="4" w:space="0" w:color="auto"/>
              <w:right w:val="single" w:sz="4" w:space="0" w:color="auto"/>
            </w:tcBorders>
            <w:noWrap/>
            <w:vAlign w:val="center"/>
            <w:hideMark/>
          </w:tcPr>
          <w:p w14:paraId="77CEAAA9" w14:textId="77777777" w:rsidR="00F55C8C" w:rsidRPr="007F1DC7" w:rsidRDefault="00F55C8C" w:rsidP="00F55C8C">
            <w:pPr>
              <w:rPr>
                <w:lang w:val="x-none" w:eastAsia="x-none"/>
              </w:rPr>
            </w:pPr>
            <w:r w:rsidRPr="007F1DC7">
              <w:rPr>
                <w:lang w:val="x-none" w:eastAsia="x-none"/>
              </w:rPr>
              <w:t>376074.70</w:t>
            </w:r>
          </w:p>
        </w:tc>
        <w:tc>
          <w:tcPr>
            <w:tcW w:w="1418" w:type="dxa"/>
            <w:tcBorders>
              <w:top w:val="single" w:sz="4" w:space="0" w:color="auto"/>
              <w:left w:val="nil"/>
              <w:bottom w:val="single" w:sz="4" w:space="0" w:color="auto"/>
              <w:right w:val="single" w:sz="4" w:space="0" w:color="auto"/>
            </w:tcBorders>
            <w:noWrap/>
            <w:vAlign w:val="center"/>
            <w:hideMark/>
          </w:tcPr>
          <w:p w14:paraId="4E7605A3" w14:textId="77777777" w:rsidR="00F55C8C" w:rsidRPr="007F1DC7" w:rsidRDefault="00F55C8C" w:rsidP="00F55C8C">
            <w:pPr>
              <w:rPr>
                <w:lang w:val="x-none" w:eastAsia="x-none"/>
              </w:rPr>
            </w:pPr>
            <w:r w:rsidRPr="007F1DC7">
              <w:rPr>
                <w:lang w:val="x-none" w:eastAsia="x-none"/>
              </w:rPr>
              <w:t>1555059.80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C31BF4" w14:textId="77777777" w:rsidR="00F55C8C" w:rsidRPr="007F1DC7" w:rsidRDefault="00F55C8C" w:rsidP="00F55C8C">
            <w:pPr>
              <w:rPr>
                <w:lang w:val="x-none" w:eastAsia="x-none"/>
              </w:rPr>
            </w:pPr>
            <w:r w:rsidRPr="007F1DC7">
              <w:rPr>
                <w:lang w:val="x-none" w:eastAsia="x-none"/>
              </w:rPr>
              <w:t>182</w:t>
            </w:r>
          </w:p>
        </w:tc>
        <w:tc>
          <w:tcPr>
            <w:tcW w:w="1417" w:type="dxa"/>
            <w:tcBorders>
              <w:top w:val="single" w:sz="4" w:space="0" w:color="auto"/>
              <w:left w:val="nil"/>
              <w:bottom w:val="single" w:sz="4" w:space="0" w:color="auto"/>
              <w:right w:val="single" w:sz="4" w:space="0" w:color="auto"/>
            </w:tcBorders>
            <w:noWrap/>
            <w:vAlign w:val="center"/>
            <w:hideMark/>
          </w:tcPr>
          <w:p w14:paraId="78141C08" w14:textId="77777777" w:rsidR="00F55C8C" w:rsidRPr="007F1DC7" w:rsidRDefault="00F55C8C" w:rsidP="00F55C8C">
            <w:pPr>
              <w:rPr>
                <w:lang w:val="x-none" w:eastAsia="x-none"/>
              </w:rPr>
            </w:pPr>
            <w:r w:rsidRPr="007F1DC7">
              <w:rPr>
                <w:lang w:val="x-none" w:eastAsia="x-none"/>
              </w:rPr>
              <w:t>377393.37</w:t>
            </w:r>
          </w:p>
        </w:tc>
        <w:tc>
          <w:tcPr>
            <w:tcW w:w="1417" w:type="dxa"/>
            <w:tcBorders>
              <w:top w:val="single" w:sz="4" w:space="0" w:color="auto"/>
              <w:left w:val="nil"/>
              <w:bottom w:val="single" w:sz="4" w:space="0" w:color="auto"/>
              <w:right w:val="single" w:sz="4" w:space="0" w:color="auto"/>
            </w:tcBorders>
            <w:noWrap/>
            <w:vAlign w:val="center"/>
            <w:hideMark/>
          </w:tcPr>
          <w:p w14:paraId="3684482E" w14:textId="77777777" w:rsidR="00F55C8C" w:rsidRPr="007F1DC7" w:rsidRDefault="00F55C8C" w:rsidP="00F55C8C">
            <w:pPr>
              <w:rPr>
                <w:lang w:val="x-none" w:eastAsia="x-none"/>
              </w:rPr>
            </w:pPr>
            <w:r w:rsidRPr="007F1DC7">
              <w:rPr>
                <w:lang w:val="x-none" w:eastAsia="x-none"/>
              </w:rPr>
              <w:t>1556247.10</w:t>
            </w:r>
          </w:p>
        </w:tc>
      </w:tr>
      <w:tr w:rsidR="007F1DC7" w:rsidRPr="007F1DC7" w14:paraId="38F24F3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FB73330" w14:textId="77777777" w:rsidR="00F55C8C" w:rsidRPr="007F1DC7" w:rsidRDefault="00F55C8C" w:rsidP="00F55C8C">
            <w:pPr>
              <w:rPr>
                <w:lang w:val="x-none" w:eastAsia="x-none"/>
              </w:rPr>
            </w:pPr>
            <w:r w:rsidRPr="007F1DC7">
              <w:rPr>
                <w:lang w:val="x-none" w:eastAsia="x-none"/>
              </w:rPr>
              <w:t>26</w:t>
            </w:r>
          </w:p>
        </w:tc>
        <w:tc>
          <w:tcPr>
            <w:tcW w:w="2268" w:type="dxa"/>
            <w:tcBorders>
              <w:top w:val="single" w:sz="4" w:space="0" w:color="auto"/>
              <w:left w:val="nil"/>
              <w:bottom w:val="single" w:sz="4" w:space="0" w:color="auto"/>
              <w:right w:val="single" w:sz="4" w:space="0" w:color="auto"/>
            </w:tcBorders>
            <w:noWrap/>
            <w:vAlign w:val="center"/>
            <w:hideMark/>
          </w:tcPr>
          <w:p w14:paraId="023382FF" w14:textId="77777777" w:rsidR="00F55C8C" w:rsidRPr="007F1DC7" w:rsidRDefault="00F55C8C" w:rsidP="00F55C8C">
            <w:pPr>
              <w:rPr>
                <w:lang w:val="x-none" w:eastAsia="x-none"/>
              </w:rPr>
            </w:pPr>
            <w:r w:rsidRPr="007F1DC7">
              <w:rPr>
                <w:lang w:val="x-none" w:eastAsia="x-none"/>
              </w:rPr>
              <w:t>376048.80</w:t>
            </w:r>
          </w:p>
        </w:tc>
        <w:tc>
          <w:tcPr>
            <w:tcW w:w="1418" w:type="dxa"/>
            <w:tcBorders>
              <w:top w:val="single" w:sz="4" w:space="0" w:color="auto"/>
              <w:left w:val="nil"/>
              <w:bottom w:val="single" w:sz="4" w:space="0" w:color="auto"/>
              <w:right w:val="single" w:sz="4" w:space="0" w:color="auto"/>
            </w:tcBorders>
            <w:noWrap/>
            <w:vAlign w:val="center"/>
            <w:hideMark/>
          </w:tcPr>
          <w:p w14:paraId="0D3519DA" w14:textId="77777777" w:rsidR="00F55C8C" w:rsidRPr="007F1DC7" w:rsidRDefault="00F55C8C" w:rsidP="00F55C8C">
            <w:pPr>
              <w:rPr>
                <w:lang w:val="x-none" w:eastAsia="x-none"/>
              </w:rPr>
            </w:pPr>
            <w:r w:rsidRPr="007F1DC7">
              <w:rPr>
                <w:lang w:val="x-none" w:eastAsia="x-none"/>
              </w:rPr>
              <w:t>1555082.00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2D6FED" w14:textId="77777777" w:rsidR="00F55C8C" w:rsidRPr="007F1DC7" w:rsidRDefault="00F55C8C" w:rsidP="00F55C8C">
            <w:pPr>
              <w:rPr>
                <w:lang w:val="x-none" w:eastAsia="x-none"/>
              </w:rPr>
            </w:pPr>
            <w:r w:rsidRPr="007F1DC7">
              <w:rPr>
                <w:lang w:val="x-none" w:eastAsia="x-none"/>
              </w:rPr>
              <w:t>183</w:t>
            </w:r>
          </w:p>
        </w:tc>
        <w:tc>
          <w:tcPr>
            <w:tcW w:w="1417" w:type="dxa"/>
            <w:tcBorders>
              <w:top w:val="single" w:sz="4" w:space="0" w:color="auto"/>
              <w:left w:val="nil"/>
              <w:bottom w:val="single" w:sz="4" w:space="0" w:color="auto"/>
              <w:right w:val="single" w:sz="4" w:space="0" w:color="auto"/>
            </w:tcBorders>
            <w:noWrap/>
            <w:vAlign w:val="center"/>
            <w:hideMark/>
          </w:tcPr>
          <w:p w14:paraId="6F2BBC9D" w14:textId="77777777" w:rsidR="00F55C8C" w:rsidRPr="007F1DC7" w:rsidRDefault="00F55C8C" w:rsidP="00F55C8C">
            <w:pPr>
              <w:rPr>
                <w:lang w:val="x-none" w:eastAsia="x-none"/>
              </w:rPr>
            </w:pPr>
            <w:r w:rsidRPr="007F1DC7">
              <w:rPr>
                <w:lang w:val="x-none" w:eastAsia="x-none"/>
              </w:rPr>
              <w:t>377409.76</w:t>
            </w:r>
          </w:p>
        </w:tc>
        <w:tc>
          <w:tcPr>
            <w:tcW w:w="1417" w:type="dxa"/>
            <w:tcBorders>
              <w:top w:val="single" w:sz="4" w:space="0" w:color="auto"/>
              <w:left w:val="nil"/>
              <w:bottom w:val="single" w:sz="4" w:space="0" w:color="auto"/>
              <w:right w:val="single" w:sz="4" w:space="0" w:color="auto"/>
            </w:tcBorders>
            <w:noWrap/>
            <w:vAlign w:val="center"/>
            <w:hideMark/>
          </w:tcPr>
          <w:p w14:paraId="7BEFC8AB" w14:textId="77777777" w:rsidR="00F55C8C" w:rsidRPr="007F1DC7" w:rsidRDefault="00F55C8C" w:rsidP="00F55C8C">
            <w:pPr>
              <w:rPr>
                <w:lang w:val="x-none" w:eastAsia="x-none"/>
              </w:rPr>
            </w:pPr>
            <w:r w:rsidRPr="007F1DC7">
              <w:rPr>
                <w:lang w:val="x-none" w:eastAsia="x-none"/>
              </w:rPr>
              <w:t>1556248.80</w:t>
            </w:r>
          </w:p>
        </w:tc>
      </w:tr>
      <w:tr w:rsidR="007F1DC7" w:rsidRPr="007F1DC7" w14:paraId="335B7E2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2D5DE00" w14:textId="77777777" w:rsidR="00F55C8C" w:rsidRPr="007F1DC7" w:rsidRDefault="00F55C8C" w:rsidP="00F55C8C">
            <w:pPr>
              <w:rPr>
                <w:lang w:val="x-none" w:eastAsia="x-none"/>
              </w:rPr>
            </w:pPr>
            <w:r w:rsidRPr="007F1DC7">
              <w:rPr>
                <w:lang w:val="x-none" w:eastAsia="x-none"/>
              </w:rPr>
              <w:t>27</w:t>
            </w:r>
          </w:p>
        </w:tc>
        <w:tc>
          <w:tcPr>
            <w:tcW w:w="2268" w:type="dxa"/>
            <w:tcBorders>
              <w:top w:val="single" w:sz="4" w:space="0" w:color="auto"/>
              <w:left w:val="nil"/>
              <w:bottom w:val="single" w:sz="4" w:space="0" w:color="auto"/>
              <w:right w:val="single" w:sz="4" w:space="0" w:color="auto"/>
            </w:tcBorders>
            <w:noWrap/>
            <w:vAlign w:val="center"/>
            <w:hideMark/>
          </w:tcPr>
          <w:p w14:paraId="21B28ADB" w14:textId="77777777" w:rsidR="00F55C8C" w:rsidRPr="007F1DC7" w:rsidRDefault="00F55C8C" w:rsidP="00F55C8C">
            <w:pPr>
              <w:rPr>
                <w:lang w:val="x-none" w:eastAsia="x-none"/>
              </w:rPr>
            </w:pPr>
            <w:r w:rsidRPr="007F1DC7">
              <w:rPr>
                <w:lang w:val="x-none" w:eastAsia="x-none"/>
              </w:rPr>
              <w:t>376025.80</w:t>
            </w:r>
          </w:p>
        </w:tc>
        <w:tc>
          <w:tcPr>
            <w:tcW w:w="1418" w:type="dxa"/>
            <w:tcBorders>
              <w:top w:val="single" w:sz="4" w:space="0" w:color="auto"/>
              <w:left w:val="nil"/>
              <w:bottom w:val="single" w:sz="4" w:space="0" w:color="auto"/>
              <w:right w:val="single" w:sz="4" w:space="0" w:color="auto"/>
            </w:tcBorders>
            <w:noWrap/>
            <w:vAlign w:val="center"/>
            <w:hideMark/>
          </w:tcPr>
          <w:p w14:paraId="5985B9C4" w14:textId="77777777" w:rsidR="00F55C8C" w:rsidRPr="007F1DC7" w:rsidRDefault="00F55C8C" w:rsidP="00F55C8C">
            <w:pPr>
              <w:rPr>
                <w:lang w:val="x-none" w:eastAsia="x-none"/>
              </w:rPr>
            </w:pPr>
            <w:r w:rsidRPr="007F1DC7">
              <w:rPr>
                <w:lang w:val="x-none" w:eastAsia="x-none"/>
              </w:rPr>
              <w:t>1555105.00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34759B" w14:textId="77777777" w:rsidR="00F55C8C" w:rsidRPr="007F1DC7" w:rsidRDefault="00F55C8C" w:rsidP="00F55C8C">
            <w:pPr>
              <w:rPr>
                <w:lang w:val="x-none" w:eastAsia="x-none"/>
              </w:rPr>
            </w:pPr>
            <w:r w:rsidRPr="007F1DC7">
              <w:rPr>
                <w:lang w:val="x-none" w:eastAsia="x-none"/>
              </w:rPr>
              <w:t>184</w:t>
            </w:r>
          </w:p>
        </w:tc>
        <w:tc>
          <w:tcPr>
            <w:tcW w:w="1417" w:type="dxa"/>
            <w:tcBorders>
              <w:top w:val="single" w:sz="4" w:space="0" w:color="auto"/>
              <w:left w:val="nil"/>
              <w:bottom w:val="single" w:sz="4" w:space="0" w:color="auto"/>
              <w:right w:val="single" w:sz="4" w:space="0" w:color="auto"/>
            </w:tcBorders>
            <w:noWrap/>
            <w:vAlign w:val="center"/>
            <w:hideMark/>
          </w:tcPr>
          <w:p w14:paraId="4990C09B" w14:textId="77777777" w:rsidR="00F55C8C" w:rsidRPr="007F1DC7" w:rsidRDefault="00F55C8C" w:rsidP="00F55C8C">
            <w:pPr>
              <w:rPr>
                <w:lang w:val="x-none" w:eastAsia="x-none"/>
              </w:rPr>
            </w:pPr>
            <w:r w:rsidRPr="007F1DC7">
              <w:rPr>
                <w:lang w:val="x-none" w:eastAsia="x-none"/>
              </w:rPr>
              <w:t>377424.40</w:t>
            </w:r>
          </w:p>
        </w:tc>
        <w:tc>
          <w:tcPr>
            <w:tcW w:w="1417" w:type="dxa"/>
            <w:tcBorders>
              <w:top w:val="single" w:sz="4" w:space="0" w:color="auto"/>
              <w:left w:val="nil"/>
              <w:bottom w:val="single" w:sz="4" w:space="0" w:color="auto"/>
              <w:right w:val="single" w:sz="4" w:space="0" w:color="auto"/>
            </w:tcBorders>
            <w:noWrap/>
            <w:vAlign w:val="center"/>
            <w:hideMark/>
          </w:tcPr>
          <w:p w14:paraId="5139D98B" w14:textId="77777777" w:rsidR="00F55C8C" w:rsidRPr="007F1DC7" w:rsidRDefault="00F55C8C" w:rsidP="00F55C8C">
            <w:pPr>
              <w:rPr>
                <w:lang w:val="x-none" w:eastAsia="x-none"/>
              </w:rPr>
            </w:pPr>
            <w:r w:rsidRPr="007F1DC7">
              <w:rPr>
                <w:lang w:val="x-none" w:eastAsia="x-none"/>
              </w:rPr>
              <w:t>1556252.82</w:t>
            </w:r>
          </w:p>
        </w:tc>
      </w:tr>
      <w:tr w:rsidR="007F1DC7" w:rsidRPr="007F1DC7" w14:paraId="03BFE1C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803F4D6" w14:textId="77777777" w:rsidR="00F55C8C" w:rsidRPr="007F1DC7" w:rsidRDefault="00F55C8C" w:rsidP="00F55C8C">
            <w:pPr>
              <w:rPr>
                <w:lang w:val="x-none" w:eastAsia="x-none"/>
              </w:rPr>
            </w:pPr>
            <w:r w:rsidRPr="007F1DC7">
              <w:rPr>
                <w:lang w:val="x-none" w:eastAsia="x-none"/>
              </w:rPr>
              <w:lastRenderedPageBreak/>
              <w:t>28</w:t>
            </w:r>
          </w:p>
        </w:tc>
        <w:tc>
          <w:tcPr>
            <w:tcW w:w="2268" w:type="dxa"/>
            <w:tcBorders>
              <w:top w:val="single" w:sz="4" w:space="0" w:color="auto"/>
              <w:left w:val="nil"/>
              <w:bottom w:val="single" w:sz="4" w:space="0" w:color="auto"/>
              <w:right w:val="single" w:sz="4" w:space="0" w:color="auto"/>
            </w:tcBorders>
            <w:noWrap/>
            <w:vAlign w:val="center"/>
            <w:hideMark/>
          </w:tcPr>
          <w:p w14:paraId="2AD49EF1" w14:textId="77777777" w:rsidR="00F55C8C" w:rsidRPr="007F1DC7" w:rsidRDefault="00F55C8C" w:rsidP="00F55C8C">
            <w:pPr>
              <w:rPr>
                <w:lang w:val="x-none" w:eastAsia="x-none"/>
              </w:rPr>
            </w:pPr>
            <w:r w:rsidRPr="007F1DC7">
              <w:rPr>
                <w:lang w:val="x-none" w:eastAsia="x-none"/>
              </w:rPr>
              <w:t>376014.20</w:t>
            </w:r>
          </w:p>
        </w:tc>
        <w:tc>
          <w:tcPr>
            <w:tcW w:w="1418" w:type="dxa"/>
            <w:tcBorders>
              <w:top w:val="single" w:sz="4" w:space="0" w:color="auto"/>
              <w:left w:val="nil"/>
              <w:bottom w:val="single" w:sz="4" w:space="0" w:color="auto"/>
              <w:right w:val="single" w:sz="4" w:space="0" w:color="auto"/>
            </w:tcBorders>
            <w:noWrap/>
            <w:vAlign w:val="center"/>
            <w:hideMark/>
          </w:tcPr>
          <w:p w14:paraId="39E25E4A" w14:textId="77777777" w:rsidR="00F55C8C" w:rsidRPr="007F1DC7" w:rsidRDefault="00F55C8C" w:rsidP="00F55C8C">
            <w:pPr>
              <w:rPr>
                <w:lang w:val="x-none" w:eastAsia="x-none"/>
              </w:rPr>
            </w:pPr>
            <w:r w:rsidRPr="007F1DC7">
              <w:rPr>
                <w:lang w:val="x-none" w:eastAsia="x-none"/>
              </w:rPr>
              <w:t>1555131.50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481573" w14:textId="77777777" w:rsidR="00F55C8C" w:rsidRPr="007F1DC7" w:rsidRDefault="00F55C8C" w:rsidP="00F55C8C">
            <w:pPr>
              <w:rPr>
                <w:lang w:val="x-none" w:eastAsia="x-none"/>
              </w:rPr>
            </w:pPr>
            <w:r w:rsidRPr="007F1DC7">
              <w:rPr>
                <w:lang w:val="x-none" w:eastAsia="x-none"/>
              </w:rPr>
              <w:t>185</w:t>
            </w:r>
          </w:p>
        </w:tc>
        <w:tc>
          <w:tcPr>
            <w:tcW w:w="1417" w:type="dxa"/>
            <w:tcBorders>
              <w:top w:val="single" w:sz="4" w:space="0" w:color="auto"/>
              <w:left w:val="nil"/>
              <w:bottom w:val="single" w:sz="4" w:space="0" w:color="auto"/>
              <w:right w:val="single" w:sz="4" w:space="0" w:color="auto"/>
            </w:tcBorders>
            <w:noWrap/>
            <w:vAlign w:val="center"/>
            <w:hideMark/>
          </w:tcPr>
          <w:p w14:paraId="346BAB14" w14:textId="77777777" w:rsidR="00F55C8C" w:rsidRPr="007F1DC7" w:rsidRDefault="00F55C8C" w:rsidP="00F55C8C">
            <w:pPr>
              <w:rPr>
                <w:lang w:val="x-none" w:eastAsia="x-none"/>
              </w:rPr>
            </w:pPr>
            <w:r w:rsidRPr="007F1DC7">
              <w:rPr>
                <w:lang w:val="x-none" w:eastAsia="x-none"/>
              </w:rPr>
              <w:t>377433.06</w:t>
            </w:r>
          </w:p>
        </w:tc>
        <w:tc>
          <w:tcPr>
            <w:tcW w:w="1417" w:type="dxa"/>
            <w:tcBorders>
              <w:top w:val="single" w:sz="4" w:space="0" w:color="auto"/>
              <w:left w:val="nil"/>
              <w:bottom w:val="single" w:sz="4" w:space="0" w:color="auto"/>
              <w:right w:val="single" w:sz="4" w:space="0" w:color="auto"/>
            </w:tcBorders>
            <w:noWrap/>
            <w:vAlign w:val="center"/>
            <w:hideMark/>
          </w:tcPr>
          <w:p w14:paraId="218EF0FD" w14:textId="77777777" w:rsidR="00F55C8C" w:rsidRPr="007F1DC7" w:rsidRDefault="00F55C8C" w:rsidP="00F55C8C">
            <w:pPr>
              <w:rPr>
                <w:lang w:val="x-none" w:eastAsia="x-none"/>
              </w:rPr>
            </w:pPr>
            <w:r w:rsidRPr="007F1DC7">
              <w:rPr>
                <w:lang w:val="x-none" w:eastAsia="x-none"/>
              </w:rPr>
              <w:t>1556255.29</w:t>
            </w:r>
          </w:p>
        </w:tc>
      </w:tr>
      <w:tr w:rsidR="007F1DC7" w:rsidRPr="007F1DC7" w14:paraId="2CD625F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344FD75" w14:textId="77777777" w:rsidR="00F55C8C" w:rsidRPr="007F1DC7" w:rsidRDefault="00F55C8C" w:rsidP="00F55C8C">
            <w:pPr>
              <w:rPr>
                <w:lang w:val="x-none" w:eastAsia="x-none"/>
              </w:rPr>
            </w:pPr>
            <w:r w:rsidRPr="007F1DC7">
              <w:rPr>
                <w:lang w:val="x-none" w:eastAsia="x-none"/>
              </w:rPr>
              <w:t>29</w:t>
            </w:r>
          </w:p>
        </w:tc>
        <w:tc>
          <w:tcPr>
            <w:tcW w:w="2268" w:type="dxa"/>
            <w:tcBorders>
              <w:top w:val="single" w:sz="4" w:space="0" w:color="auto"/>
              <w:left w:val="nil"/>
              <w:bottom w:val="single" w:sz="4" w:space="0" w:color="auto"/>
              <w:right w:val="single" w:sz="4" w:space="0" w:color="auto"/>
            </w:tcBorders>
            <w:noWrap/>
            <w:vAlign w:val="center"/>
            <w:hideMark/>
          </w:tcPr>
          <w:p w14:paraId="38BC68DE" w14:textId="77777777" w:rsidR="00F55C8C" w:rsidRPr="007F1DC7" w:rsidRDefault="00F55C8C" w:rsidP="00F55C8C">
            <w:pPr>
              <w:rPr>
                <w:lang w:val="x-none" w:eastAsia="x-none"/>
              </w:rPr>
            </w:pPr>
            <w:r w:rsidRPr="007F1DC7">
              <w:rPr>
                <w:lang w:val="x-none" w:eastAsia="x-none"/>
              </w:rPr>
              <w:t>376011.90</w:t>
            </w:r>
          </w:p>
        </w:tc>
        <w:tc>
          <w:tcPr>
            <w:tcW w:w="1418" w:type="dxa"/>
            <w:tcBorders>
              <w:top w:val="single" w:sz="4" w:space="0" w:color="auto"/>
              <w:left w:val="nil"/>
              <w:bottom w:val="single" w:sz="4" w:space="0" w:color="auto"/>
              <w:right w:val="single" w:sz="4" w:space="0" w:color="auto"/>
            </w:tcBorders>
            <w:noWrap/>
            <w:vAlign w:val="center"/>
            <w:hideMark/>
          </w:tcPr>
          <w:p w14:paraId="2F0FCDC3" w14:textId="77777777" w:rsidR="00F55C8C" w:rsidRPr="007F1DC7" w:rsidRDefault="00F55C8C" w:rsidP="00F55C8C">
            <w:pPr>
              <w:rPr>
                <w:lang w:val="x-none" w:eastAsia="x-none"/>
              </w:rPr>
            </w:pPr>
            <w:r w:rsidRPr="007F1DC7">
              <w:rPr>
                <w:lang w:val="x-none" w:eastAsia="x-none"/>
              </w:rPr>
              <w:t>1555147.20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5585C3" w14:textId="77777777" w:rsidR="00F55C8C" w:rsidRPr="007F1DC7" w:rsidRDefault="00F55C8C" w:rsidP="00F55C8C">
            <w:pPr>
              <w:rPr>
                <w:lang w:val="x-none" w:eastAsia="x-none"/>
              </w:rPr>
            </w:pPr>
            <w:r w:rsidRPr="007F1DC7">
              <w:rPr>
                <w:lang w:val="x-none" w:eastAsia="x-none"/>
              </w:rPr>
              <w:t>186</w:t>
            </w:r>
          </w:p>
        </w:tc>
        <w:tc>
          <w:tcPr>
            <w:tcW w:w="1417" w:type="dxa"/>
            <w:tcBorders>
              <w:top w:val="single" w:sz="4" w:space="0" w:color="auto"/>
              <w:left w:val="nil"/>
              <w:bottom w:val="single" w:sz="4" w:space="0" w:color="auto"/>
              <w:right w:val="single" w:sz="4" w:space="0" w:color="auto"/>
            </w:tcBorders>
            <w:noWrap/>
            <w:vAlign w:val="center"/>
            <w:hideMark/>
          </w:tcPr>
          <w:p w14:paraId="47F94E19" w14:textId="77777777" w:rsidR="00F55C8C" w:rsidRPr="007F1DC7" w:rsidRDefault="00F55C8C" w:rsidP="00F55C8C">
            <w:pPr>
              <w:rPr>
                <w:lang w:val="x-none" w:eastAsia="x-none"/>
              </w:rPr>
            </w:pPr>
            <w:r w:rsidRPr="007F1DC7">
              <w:rPr>
                <w:lang w:val="x-none" w:eastAsia="x-none"/>
              </w:rPr>
              <w:t>377448.82</w:t>
            </w:r>
          </w:p>
        </w:tc>
        <w:tc>
          <w:tcPr>
            <w:tcW w:w="1417" w:type="dxa"/>
            <w:tcBorders>
              <w:top w:val="single" w:sz="4" w:space="0" w:color="auto"/>
              <w:left w:val="nil"/>
              <w:bottom w:val="single" w:sz="4" w:space="0" w:color="auto"/>
              <w:right w:val="single" w:sz="4" w:space="0" w:color="auto"/>
            </w:tcBorders>
            <w:noWrap/>
            <w:vAlign w:val="center"/>
            <w:hideMark/>
          </w:tcPr>
          <w:p w14:paraId="42360121" w14:textId="77777777" w:rsidR="00F55C8C" w:rsidRPr="007F1DC7" w:rsidRDefault="00F55C8C" w:rsidP="00F55C8C">
            <w:pPr>
              <w:rPr>
                <w:lang w:val="x-none" w:eastAsia="x-none"/>
              </w:rPr>
            </w:pPr>
            <w:r w:rsidRPr="007F1DC7">
              <w:rPr>
                <w:lang w:val="x-none" w:eastAsia="x-none"/>
              </w:rPr>
              <w:t>1556260.34</w:t>
            </w:r>
          </w:p>
        </w:tc>
      </w:tr>
      <w:tr w:rsidR="007F1DC7" w:rsidRPr="007F1DC7" w14:paraId="57C747C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E7BE39A" w14:textId="77777777" w:rsidR="00F55C8C" w:rsidRPr="007F1DC7" w:rsidRDefault="00F55C8C" w:rsidP="00F55C8C">
            <w:pPr>
              <w:rPr>
                <w:lang w:val="x-none" w:eastAsia="x-none"/>
              </w:rPr>
            </w:pPr>
            <w:r w:rsidRPr="007F1DC7">
              <w:rPr>
                <w:lang w:val="x-none" w:eastAsia="x-none"/>
              </w:rPr>
              <w:t>30</w:t>
            </w:r>
          </w:p>
        </w:tc>
        <w:tc>
          <w:tcPr>
            <w:tcW w:w="2268" w:type="dxa"/>
            <w:tcBorders>
              <w:top w:val="single" w:sz="4" w:space="0" w:color="auto"/>
              <w:left w:val="nil"/>
              <w:bottom w:val="single" w:sz="4" w:space="0" w:color="auto"/>
              <w:right w:val="single" w:sz="4" w:space="0" w:color="auto"/>
            </w:tcBorders>
            <w:noWrap/>
            <w:vAlign w:val="center"/>
            <w:hideMark/>
          </w:tcPr>
          <w:p w14:paraId="61D7677B" w14:textId="77777777" w:rsidR="00F55C8C" w:rsidRPr="007F1DC7" w:rsidRDefault="00F55C8C" w:rsidP="00F55C8C">
            <w:pPr>
              <w:rPr>
                <w:lang w:val="x-none" w:eastAsia="x-none"/>
              </w:rPr>
            </w:pPr>
            <w:r w:rsidRPr="007F1DC7">
              <w:rPr>
                <w:lang w:val="x-none" w:eastAsia="x-none"/>
              </w:rPr>
              <w:t>375975.93</w:t>
            </w:r>
          </w:p>
        </w:tc>
        <w:tc>
          <w:tcPr>
            <w:tcW w:w="1418" w:type="dxa"/>
            <w:tcBorders>
              <w:top w:val="single" w:sz="4" w:space="0" w:color="auto"/>
              <w:left w:val="nil"/>
              <w:bottom w:val="single" w:sz="4" w:space="0" w:color="auto"/>
              <w:right w:val="single" w:sz="4" w:space="0" w:color="auto"/>
            </w:tcBorders>
            <w:noWrap/>
            <w:vAlign w:val="center"/>
            <w:hideMark/>
          </w:tcPr>
          <w:p w14:paraId="1FA9C00A" w14:textId="77777777" w:rsidR="00F55C8C" w:rsidRPr="007F1DC7" w:rsidRDefault="00F55C8C" w:rsidP="00F55C8C">
            <w:pPr>
              <w:rPr>
                <w:lang w:val="x-none" w:eastAsia="x-none"/>
              </w:rPr>
            </w:pPr>
            <w:r w:rsidRPr="007F1DC7">
              <w:rPr>
                <w:lang w:val="x-none" w:eastAsia="x-none"/>
              </w:rPr>
              <w:t>1555189.90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E38F7C1" w14:textId="77777777" w:rsidR="00F55C8C" w:rsidRPr="007F1DC7" w:rsidRDefault="00F55C8C" w:rsidP="00F55C8C">
            <w:pPr>
              <w:rPr>
                <w:lang w:val="x-none" w:eastAsia="x-none"/>
              </w:rPr>
            </w:pPr>
            <w:r w:rsidRPr="007F1DC7">
              <w:rPr>
                <w:lang w:val="x-none" w:eastAsia="x-none"/>
              </w:rPr>
              <w:t>187</w:t>
            </w:r>
          </w:p>
        </w:tc>
        <w:tc>
          <w:tcPr>
            <w:tcW w:w="1417" w:type="dxa"/>
            <w:tcBorders>
              <w:top w:val="single" w:sz="4" w:space="0" w:color="auto"/>
              <w:left w:val="nil"/>
              <w:bottom w:val="single" w:sz="4" w:space="0" w:color="auto"/>
              <w:right w:val="single" w:sz="4" w:space="0" w:color="auto"/>
            </w:tcBorders>
            <w:noWrap/>
            <w:vAlign w:val="center"/>
            <w:hideMark/>
          </w:tcPr>
          <w:p w14:paraId="7A8582D2" w14:textId="77777777" w:rsidR="00F55C8C" w:rsidRPr="007F1DC7" w:rsidRDefault="00F55C8C" w:rsidP="00F55C8C">
            <w:pPr>
              <w:rPr>
                <w:lang w:val="x-none" w:eastAsia="x-none"/>
              </w:rPr>
            </w:pPr>
            <w:r w:rsidRPr="007F1DC7">
              <w:rPr>
                <w:lang w:val="x-none" w:eastAsia="x-none"/>
              </w:rPr>
              <w:t>377461.03</w:t>
            </w:r>
          </w:p>
        </w:tc>
        <w:tc>
          <w:tcPr>
            <w:tcW w:w="1417" w:type="dxa"/>
            <w:tcBorders>
              <w:top w:val="single" w:sz="4" w:space="0" w:color="auto"/>
              <w:left w:val="nil"/>
              <w:bottom w:val="single" w:sz="4" w:space="0" w:color="auto"/>
              <w:right w:val="single" w:sz="4" w:space="0" w:color="auto"/>
            </w:tcBorders>
            <w:noWrap/>
            <w:vAlign w:val="center"/>
            <w:hideMark/>
          </w:tcPr>
          <w:p w14:paraId="6EF8BF14" w14:textId="77777777" w:rsidR="00F55C8C" w:rsidRPr="007F1DC7" w:rsidRDefault="00F55C8C" w:rsidP="00F55C8C">
            <w:pPr>
              <w:rPr>
                <w:lang w:val="x-none" w:eastAsia="x-none"/>
              </w:rPr>
            </w:pPr>
            <w:r w:rsidRPr="007F1DC7">
              <w:rPr>
                <w:lang w:val="x-none" w:eastAsia="x-none"/>
              </w:rPr>
              <w:t>1556262.89</w:t>
            </w:r>
          </w:p>
        </w:tc>
      </w:tr>
      <w:tr w:rsidR="007F1DC7" w:rsidRPr="007F1DC7" w14:paraId="21F690C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31A1562" w14:textId="77777777" w:rsidR="00F55C8C" w:rsidRPr="007F1DC7" w:rsidRDefault="00F55C8C" w:rsidP="00F55C8C">
            <w:pPr>
              <w:rPr>
                <w:lang w:val="x-none" w:eastAsia="x-none"/>
              </w:rPr>
            </w:pPr>
            <w:r w:rsidRPr="007F1DC7">
              <w:rPr>
                <w:lang w:val="x-none" w:eastAsia="x-none"/>
              </w:rPr>
              <w:t>31</w:t>
            </w:r>
          </w:p>
        </w:tc>
        <w:tc>
          <w:tcPr>
            <w:tcW w:w="2268" w:type="dxa"/>
            <w:tcBorders>
              <w:top w:val="single" w:sz="4" w:space="0" w:color="auto"/>
              <w:left w:val="nil"/>
              <w:bottom w:val="single" w:sz="4" w:space="0" w:color="auto"/>
              <w:right w:val="single" w:sz="4" w:space="0" w:color="auto"/>
            </w:tcBorders>
            <w:noWrap/>
            <w:vAlign w:val="center"/>
            <w:hideMark/>
          </w:tcPr>
          <w:p w14:paraId="6AB313E3" w14:textId="77777777" w:rsidR="00F55C8C" w:rsidRPr="007F1DC7" w:rsidRDefault="00F55C8C" w:rsidP="00F55C8C">
            <w:pPr>
              <w:rPr>
                <w:lang w:val="x-none" w:eastAsia="x-none"/>
              </w:rPr>
            </w:pPr>
            <w:r w:rsidRPr="007F1DC7">
              <w:rPr>
                <w:lang w:val="x-none" w:eastAsia="x-none"/>
              </w:rPr>
              <w:t>376026.82</w:t>
            </w:r>
          </w:p>
        </w:tc>
        <w:tc>
          <w:tcPr>
            <w:tcW w:w="1418" w:type="dxa"/>
            <w:tcBorders>
              <w:top w:val="single" w:sz="4" w:space="0" w:color="auto"/>
              <w:left w:val="nil"/>
              <w:bottom w:val="single" w:sz="4" w:space="0" w:color="auto"/>
              <w:right w:val="single" w:sz="4" w:space="0" w:color="auto"/>
            </w:tcBorders>
            <w:noWrap/>
            <w:vAlign w:val="center"/>
            <w:hideMark/>
          </w:tcPr>
          <w:p w14:paraId="730EC9A6" w14:textId="77777777" w:rsidR="00F55C8C" w:rsidRPr="007F1DC7" w:rsidRDefault="00F55C8C" w:rsidP="00F55C8C">
            <w:pPr>
              <w:rPr>
                <w:lang w:val="x-none" w:eastAsia="x-none"/>
              </w:rPr>
            </w:pPr>
            <w:r w:rsidRPr="007F1DC7">
              <w:rPr>
                <w:lang w:val="x-none" w:eastAsia="x-none"/>
              </w:rPr>
              <w:t>1555212.79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95ACB82" w14:textId="77777777" w:rsidR="00F55C8C" w:rsidRPr="007F1DC7" w:rsidRDefault="00F55C8C" w:rsidP="00F55C8C">
            <w:pPr>
              <w:rPr>
                <w:lang w:val="x-none" w:eastAsia="x-none"/>
              </w:rPr>
            </w:pPr>
            <w:r w:rsidRPr="007F1DC7">
              <w:rPr>
                <w:lang w:val="x-none" w:eastAsia="x-none"/>
              </w:rPr>
              <w:t>188</w:t>
            </w:r>
          </w:p>
        </w:tc>
        <w:tc>
          <w:tcPr>
            <w:tcW w:w="1417" w:type="dxa"/>
            <w:tcBorders>
              <w:top w:val="single" w:sz="4" w:space="0" w:color="auto"/>
              <w:left w:val="nil"/>
              <w:bottom w:val="single" w:sz="4" w:space="0" w:color="auto"/>
              <w:right w:val="single" w:sz="4" w:space="0" w:color="auto"/>
            </w:tcBorders>
            <w:noWrap/>
            <w:vAlign w:val="center"/>
            <w:hideMark/>
          </w:tcPr>
          <w:p w14:paraId="4B3E0AC6" w14:textId="77777777" w:rsidR="00F55C8C" w:rsidRPr="007F1DC7" w:rsidRDefault="00F55C8C" w:rsidP="00F55C8C">
            <w:pPr>
              <w:rPr>
                <w:lang w:val="x-none" w:eastAsia="x-none"/>
              </w:rPr>
            </w:pPr>
            <w:r w:rsidRPr="007F1DC7">
              <w:rPr>
                <w:lang w:val="x-none" w:eastAsia="x-none"/>
              </w:rPr>
              <w:t>377465.05</w:t>
            </w:r>
          </w:p>
        </w:tc>
        <w:tc>
          <w:tcPr>
            <w:tcW w:w="1417" w:type="dxa"/>
            <w:tcBorders>
              <w:top w:val="single" w:sz="4" w:space="0" w:color="auto"/>
              <w:left w:val="nil"/>
              <w:bottom w:val="single" w:sz="4" w:space="0" w:color="auto"/>
              <w:right w:val="single" w:sz="4" w:space="0" w:color="auto"/>
            </w:tcBorders>
            <w:noWrap/>
            <w:vAlign w:val="center"/>
            <w:hideMark/>
          </w:tcPr>
          <w:p w14:paraId="263031E3" w14:textId="77777777" w:rsidR="00F55C8C" w:rsidRPr="007F1DC7" w:rsidRDefault="00F55C8C" w:rsidP="00F55C8C">
            <w:pPr>
              <w:rPr>
                <w:lang w:val="x-none" w:eastAsia="x-none"/>
              </w:rPr>
            </w:pPr>
            <w:r w:rsidRPr="007F1DC7">
              <w:rPr>
                <w:lang w:val="x-none" w:eastAsia="x-none"/>
              </w:rPr>
              <w:t>1556253.35</w:t>
            </w:r>
          </w:p>
        </w:tc>
      </w:tr>
      <w:tr w:rsidR="007F1DC7" w:rsidRPr="007F1DC7" w14:paraId="103B385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B1D0ECB" w14:textId="77777777" w:rsidR="00F55C8C" w:rsidRPr="007F1DC7" w:rsidRDefault="00F55C8C" w:rsidP="00F55C8C">
            <w:pPr>
              <w:rPr>
                <w:lang w:val="x-none" w:eastAsia="x-none"/>
              </w:rPr>
            </w:pPr>
            <w:r w:rsidRPr="007F1DC7">
              <w:rPr>
                <w:lang w:val="x-none" w:eastAsia="x-none"/>
              </w:rPr>
              <w:t>32</w:t>
            </w:r>
          </w:p>
        </w:tc>
        <w:tc>
          <w:tcPr>
            <w:tcW w:w="2268" w:type="dxa"/>
            <w:tcBorders>
              <w:top w:val="single" w:sz="4" w:space="0" w:color="auto"/>
              <w:left w:val="nil"/>
              <w:bottom w:val="single" w:sz="4" w:space="0" w:color="auto"/>
              <w:right w:val="single" w:sz="4" w:space="0" w:color="auto"/>
            </w:tcBorders>
            <w:noWrap/>
            <w:vAlign w:val="center"/>
            <w:hideMark/>
          </w:tcPr>
          <w:p w14:paraId="74CD35D2" w14:textId="77777777" w:rsidR="00F55C8C" w:rsidRPr="007F1DC7" w:rsidRDefault="00F55C8C" w:rsidP="00F55C8C">
            <w:pPr>
              <w:rPr>
                <w:lang w:val="x-none" w:eastAsia="x-none"/>
              </w:rPr>
            </w:pPr>
            <w:r w:rsidRPr="007F1DC7">
              <w:rPr>
                <w:lang w:val="x-none" w:eastAsia="x-none"/>
              </w:rPr>
              <w:t>375834.60</w:t>
            </w:r>
          </w:p>
        </w:tc>
        <w:tc>
          <w:tcPr>
            <w:tcW w:w="1418" w:type="dxa"/>
            <w:tcBorders>
              <w:top w:val="single" w:sz="4" w:space="0" w:color="auto"/>
              <w:left w:val="nil"/>
              <w:bottom w:val="single" w:sz="4" w:space="0" w:color="auto"/>
              <w:right w:val="single" w:sz="4" w:space="0" w:color="auto"/>
            </w:tcBorders>
            <w:noWrap/>
            <w:vAlign w:val="center"/>
            <w:hideMark/>
          </w:tcPr>
          <w:p w14:paraId="7F969C57" w14:textId="77777777" w:rsidR="00F55C8C" w:rsidRPr="007F1DC7" w:rsidRDefault="00F55C8C" w:rsidP="00F55C8C">
            <w:pPr>
              <w:rPr>
                <w:lang w:val="x-none" w:eastAsia="x-none"/>
              </w:rPr>
            </w:pPr>
            <w:r w:rsidRPr="007F1DC7">
              <w:rPr>
                <w:lang w:val="x-none" w:eastAsia="x-none"/>
              </w:rPr>
              <w:t>1555358.49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F8BAE7" w14:textId="77777777" w:rsidR="00F55C8C" w:rsidRPr="007F1DC7" w:rsidRDefault="00F55C8C" w:rsidP="00F55C8C">
            <w:pPr>
              <w:rPr>
                <w:lang w:val="x-none" w:eastAsia="x-none"/>
              </w:rPr>
            </w:pPr>
            <w:r w:rsidRPr="007F1DC7">
              <w:rPr>
                <w:lang w:val="x-none" w:eastAsia="x-none"/>
              </w:rPr>
              <w:t>189</w:t>
            </w:r>
          </w:p>
        </w:tc>
        <w:tc>
          <w:tcPr>
            <w:tcW w:w="1417" w:type="dxa"/>
            <w:tcBorders>
              <w:top w:val="single" w:sz="4" w:space="0" w:color="auto"/>
              <w:left w:val="nil"/>
              <w:bottom w:val="single" w:sz="4" w:space="0" w:color="auto"/>
              <w:right w:val="single" w:sz="4" w:space="0" w:color="auto"/>
            </w:tcBorders>
            <w:noWrap/>
            <w:vAlign w:val="center"/>
            <w:hideMark/>
          </w:tcPr>
          <w:p w14:paraId="14270F28" w14:textId="77777777" w:rsidR="00F55C8C" w:rsidRPr="007F1DC7" w:rsidRDefault="00F55C8C" w:rsidP="00F55C8C">
            <w:pPr>
              <w:rPr>
                <w:lang w:val="x-none" w:eastAsia="x-none"/>
              </w:rPr>
            </w:pPr>
            <w:r w:rsidRPr="007F1DC7">
              <w:rPr>
                <w:lang w:val="x-none" w:eastAsia="x-none"/>
              </w:rPr>
              <w:t>377463.19</w:t>
            </w:r>
          </w:p>
        </w:tc>
        <w:tc>
          <w:tcPr>
            <w:tcW w:w="1417" w:type="dxa"/>
            <w:tcBorders>
              <w:top w:val="single" w:sz="4" w:space="0" w:color="auto"/>
              <w:left w:val="nil"/>
              <w:bottom w:val="single" w:sz="4" w:space="0" w:color="auto"/>
              <w:right w:val="single" w:sz="4" w:space="0" w:color="auto"/>
            </w:tcBorders>
            <w:noWrap/>
            <w:vAlign w:val="center"/>
            <w:hideMark/>
          </w:tcPr>
          <w:p w14:paraId="397D1FD6" w14:textId="77777777" w:rsidR="00F55C8C" w:rsidRPr="007F1DC7" w:rsidRDefault="00F55C8C" w:rsidP="00F55C8C">
            <w:pPr>
              <w:rPr>
                <w:lang w:val="x-none" w:eastAsia="x-none"/>
              </w:rPr>
            </w:pPr>
            <w:r w:rsidRPr="007F1DC7">
              <w:rPr>
                <w:lang w:val="x-none" w:eastAsia="x-none"/>
              </w:rPr>
              <w:t>1556252.98</w:t>
            </w:r>
          </w:p>
        </w:tc>
      </w:tr>
      <w:tr w:rsidR="007F1DC7" w:rsidRPr="007F1DC7" w14:paraId="2C7FD4E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AEC8AFD" w14:textId="77777777" w:rsidR="00F55C8C" w:rsidRPr="007F1DC7" w:rsidRDefault="00F55C8C" w:rsidP="00F55C8C">
            <w:pPr>
              <w:rPr>
                <w:lang w:val="x-none" w:eastAsia="x-none"/>
              </w:rPr>
            </w:pPr>
            <w:r w:rsidRPr="007F1DC7">
              <w:rPr>
                <w:lang w:val="x-none" w:eastAsia="x-none"/>
              </w:rPr>
              <w:t>33</w:t>
            </w:r>
          </w:p>
        </w:tc>
        <w:tc>
          <w:tcPr>
            <w:tcW w:w="2268" w:type="dxa"/>
            <w:tcBorders>
              <w:top w:val="single" w:sz="4" w:space="0" w:color="auto"/>
              <w:left w:val="nil"/>
              <w:bottom w:val="single" w:sz="4" w:space="0" w:color="auto"/>
              <w:right w:val="single" w:sz="4" w:space="0" w:color="auto"/>
            </w:tcBorders>
            <w:noWrap/>
            <w:vAlign w:val="center"/>
            <w:hideMark/>
          </w:tcPr>
          <w:p w14:paraId="6F9CE6A5" w14:textId="77777777" w:rsidR="00F55C8C" w:rsidRPr="007F1DC7" w:rsidRDefault="00F55C8C" w:rsidP="00F55C8C">
            <w:pPr>
              <w:rPr>
                <w:lang w:val="x-none" w:eastAsia="x-none"/>
              </w:rPr>
            </w:pPr>
            <w:r w:rsidRPr="007F1DC7">
              <w:rPr>
                <w:lang w:val="x-none" w:eastAsia="x-none"/>
              </w:rPr>
              <w:t>375840.81</w:t>
            </w:r>
          </w:p>
        </w:tc>
        <w:tc>
          <w:tcPr>
            <w:tcW w:w="1418" w:type="dxa"/>
            <w:tcBorders>
              <w:top w:val="single" w:sz="4" w:space="0" w:color="auto"/>
              <w:left w:val="nil"/>
              <w:bottom w:val="single" w:sz="4" w:space="0" w:color="auto"/>
              <w:right w:val="single" w:sz="4" w:space="0" w:color="auto"/>
            </w:tcBorders>
            <w:noWrap/>
            <w:vAlign w:val="center"/>
            <w:hideMark/>
          </w:tcPr>
          <w:p w14:paraId="714946DE" w14:textId="77777777" w:rsidR="00F55C8C" w:rsidRPr="007F1DC7" w:rsidRDefault="00F55C8C" w:rsidP="00F55C8C">
            <w:pPr>
              <w:rPr>
                <w:lang w:val="x-none" w:eastAsia="x-none"/>
              </w:rPr>
            </w:pPr>
            <w:r w:rsidRPr="007F1DC7">
              <w:rPr>
                <w:lang w:val="x-none" w:eastAsia="x-none"/>
              </w:rPr>
              <w:t>1555364.90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30A777" w14:textId="77777777" w:rsidR="00F55C8C" w:rsidRPr="007F1DC7" w:rsidRDefault="00F55C8C" w:rsidP="00F55C8C">
            <w:pPr>
              <w:rPr>
                <w:lang w:val="x-none" w:eastAsia="x-none"/>
              </w:rPr>
            </w:pPr>
            <w:r w:rsidRPr="007F1DC7">
              <w:rPr>
                <w:lang w:val="x-none" w:eastAsia="x-none"/>
              </w:rPr>
              <w:t>190</w:t>
            </w:r>
          </w:p>
        </w:tc>
        <w:tc>
          <w:tcPr>
            <w:tcW w:w="1417" w:type="dxa"/>
            <w:tcBorders>
              <w:top w:val="single" w:sz="4" w:space="0" w:color="auto"/>
              <w:left w:val="nil"/>
              <w:bottom w:val="single" w:sz="4" w:space="0" w:color="auto"/>
              <w:right w:val="single" w:sz="4" w:space="0" w:color="auto"/>
            </w:tcBorders>
            <w:noWrap/>
            <w:vAlign w:val="center"/>
            <w:hideMark/>
          </w:tcPr>
          <w:p w14:paraId="1C953A9A" w14:textId="77777777" w:rsidR="00F55C8C" w:rsidRPr="007F1DC7" w:rsidRDefault="00F55C8C" w:rsidP="00F55C8C">
            <w:pPr>
              <w:rPr>
                <w:lang w:val="x-none" w:eastAsia="x-none"/>
              </w:rPr>
            </w:pPr>
            <w:r w:rsidRPr="007F1DC7">
              <w:rPr>
                <w:lang w:val="x-none" w:eastAsia="x-none"/>
              </w:rPr>
              <w:t>377462.25</w:t>
            </w:r>
          </w:p>
        </w:tc>
        <w:tc>
          <w:tcPr>
            <w:tcW w:w="1417" w:type="dxa"/>
            <w:tcBorders>
              <w:top w:val="single" w:sz="4" w:space="0" w:color="auto"/>
              <w:left w:val="nil"/>
              <w:bottom w:val="single" w:sz="4" w:space="0" w:color="auto"/>
              <w:right w:val="single" w:sz="4" w:space="0" w:color="auto"/>
            </w:tcBorders>
            <w:noWrap/>
            <w:vAlign w:val="center"/>
            <w:hideMark/>
          </w:tcPr>
          <w:p w14:paraId="23F5EC88" w14:textId="77777777" w:rsidR="00F55C8C" w:rsidRPr="007F1DC7" w:rsidRDefault="00F55C8C" w:rsidP="00F55C8C">
            <w:pPr>
              <w:rPr>
                <w:lang w:val="x-none" w:eastAsia="x-none"/>
              </w:rPr>
            </w:pPr>
            <w:r w:rsidRPr="007F1DC7">
              <w:rPr>
                <w:lang w:val="x-none" w:eastAsia="x-none"/>
              </w:rPr>
              <w:t>1556252.81</w:t>
            </w:r>
          </w:p>
        </w:tc>
      </w:tr>
      <w:tr w:rsidR="007F1DC7" w:rsidRPr="007F1DC7" w14:paraId="6A3087C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F1878CA" w14:textId="77777777" w:rsidR="00F55C8C" w:rsidRPr="007F1DC7" w:rsidRDefault="00F55C8C" w:rsidP="00F55C8C">
            <w:pPr>
              <w:rPr>
                <w:lang w:val="x-none" w:eastAsia="x-none"/>
              </w:rPr>
            </w:pPr>
            <w:r w:rsidRPr="007F1DC7">
              <w:rPr>
                <w:lang w:val="x-none" w:eastAsia="x-none"/>
              </w:rPr>
              <w:t>34</w:t>
            </w:r>
          </w:p>
        </w:tc>
        <w:tc>
          <w:tcPr>
            <w:tcW w:w="2268" w:type="dxa"/>
            <w:tcBorders>
              <w:top w:val="single" w:sz="4" w:space="0" w:color="auto"/>
              <w:left w:val="nil"/>
              <w:bottom w:val="single" w:sz="4" w:space="0" w:color="auto"/>
              <w:right w:val="single" w:sz="4" w:space="0" w:color="auto"/>
            </w:tcBorders>
            <w:noWrap/>
            <w:vAlign w:val="center"/>
            <w:hideMark/>
          </w:tcPr>
          <w:p w14:paraId="28DEBE6B" w14:textId="77777777" w:rsidR="00F55C8C" w:rsidRPr="007F1DC7" w:rsidRDefault="00F55C8C" w:rsidP="00F55C8C">
            <w:pPr>
              <w:rPr>
                <w:lang w:val="x-none" w:eastAsia="x-none"/>
              </w:rPr>
            </w:pPr>
            <w:r w:rsidRPr="007F1DC7">
              <w:rPr>
                <w:lang w:val="x-none" w:eastAsia="x-none"/>
              </w:rPr>
              <w:t>375856.99</w:t>
            </w:r>
          </w:p>
        </w:tc>
        <w:tc>
          <w:tcPr>
            <w:tcW w:w="1418" w:type="dxa"/>
            <w:tcBorders>
              <w:top w:val="single" w:sz="4" w:space="0" w:color="auto"/>
              <w:left w:val="nil"/>
              <w:bottom w:val="single" w:sz="4" w:space="0" w:color="auto"/>
              <w:right w:val="single" w:sz="4" w:space="0" w:color="auto"/>
            </w:tcBorders>
            <w:noWrap/>
            <w:vAlign w:val="center"/>
            <w:hideMark/>
          </w:tcPr>
          <w:p w14:paraId="043BCAF8" w14:textId="77777777" w:rsidR="00F55C8C" w:rsidRPr="007F1DC7" w:rsidRDefault="00F55C8C" w:rsidP="00F55C8C">
            <w:pPr>
              <w:rPr>
                <w:lang w:val="x-none" w:eastAsia="x-none"/>
              </w:rPr>
            </w:pPr>
            <w:r w:rsidRPr="007F1DC7">
              <w:rPr>
                <w:lang w:val="x-none" w:eastAsia="x-none"/>
              </w:rPr>
              <w:t>1555381.61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4E63323" w14:textId="77777777" w:rsidR="00F55C8C" w:rsidRPr="007F1DC7" w:rsidRDefault="00F55C8C" w:rsidP="00F55C8C">
            <w:pPr>
              <w:rPr>
                <w:lang w:val="x-none" w:eastAsia="x-none"/>
              </w:rPr>
            </w:pPr>
            <w:r w:rsidRPr="007F1DC7">
              <w:rPr>
                <w:lang w:val="x-none" w:eastAsia="x-none"/>
              </w:rPr>
              <w:t>191</w:t>
            </w:r>
          </w:p>
        </w:tc>
        <w:tc>
          <w:tcPr>
            <w:tcW w:w="1417" w:type="dxa"/>
            <w:tcBorders>
              <w:top w:val="single" w:sz="4" w:space="0" w:color="auto"/>
              <w:left w:val="nil"/>
              <w:bottom w:val="single" w:sz="4" w:space="0" w:color="auto"/>
              <w:right w:val="single" w:sz="4" w:space="0" w:color="auto"/>
            </w:tcBorders>
            <w:noWrap/>
            <w:vAlign w:val="center"/>
            <w:hideMark/>
          </w:tcPr>
          <w:p w14:paraId="0E446B2F" w14:textId="77777777" w:rsidR="00F55C8C" w:rsidRPr="007F1DC7" w:rsidRDefault="00F55C8C" w:rsidP="00F55C8C">
            <w:pPr>
              <w:rPr>
                <w:lang w:val="x-none" w:eastAsia="x-none"/>
              </w:rPr>
            </w:pPr>
            <w:r w:rsidRPr="007F1DC7">
              <w:rPr>
                <w:lang w:val="x-none" w:eastAsia="x-none"/>
              </w:rPr>
              <w:t>377462.08</w:t>
            </w:r>
          </w:p>
        </w:tc>
        <w:tc>
          <w:tcPr>
            <w:tcW w:w="1417" w:type="dxa"/>
            <w:tcBorders>
              <w:top w:val="single" w:sz="4" w:space="0" w:color="auto"/>
              <w:left w:val="nil"/>
              <w:bottom w:val="single" w:sz="4" w:space="0" w:color="auto"/>
              <w:right w:val="single" w:sz="4" w:space="0" w:color="auto"/>
            </w:tcBorders>
            <w:noWrap/>
            <w:vAlign w:val="center"/>
            <w:hideMark/>
          </w:tcPr>
          <w:p w14:paraId="71D096A7" w14:textId="77777777" w:rsidR="00F55C8C" w:rsidRPr="007F1DC7" w:rsidRDefault="00F55C8C" w:rsidP="00F55C8C">
            <w:pPr>
              <w:rPr>
                <w:lang w:val="x-none" w:eastAsia="x-none"/>
              </w:rPr>
            </w:pPr>
            <w:r w:rsidRPr="007F1DC7">
              <w:rPr>
                <w:lang w:val="x-none" w:eastAsia="x-none"/>
              </w:rPr>
              <w:t>1556252.78</w:t>
            </w:r>
          </w:p>
        </w:tc>
      </w:tr>
      <w:tr w:rsidR="007F1DC7" w:rsidRPr="007F1DC7" w14:paraId="14F8BD0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2D64BCA" w14:textId="77777777" w:rsidR="00F55C8C" w:rsidRPr="007F1DC7" w:rsidRDefault="00F55C8C" w:rsidP="00F55C8C">
            <w:pPr>
              <w:rPr>
                <w:lang w:val="x-none" w:eastAsia="x-none"/>
              </w:rPr>
            </w:pPr>
            <w:r w:rsidRPr="007F1DC7">
              <w:rPr>
                <w:lang w:val="x-none" w:eastAsia="x-none"/>
              </w:rPr>
              <w:t>35</w:t>
            </w:r>
          </w:p>
        </w:tc>
        <w:tc>
          <w:tcPr>
            <w:tcW w:w="2268" w:type="dxa"/>
            <w:tcBorders>
              <w:top w:val="single" w:sz="4" w:space="0" w:color="auto"/>
              <w:left w:val="nil"/>
              <w:bottom w:val="single" w:sz="4" w:space="0" w:color="auto"/>
              <w:right w:val="single" w:sz="4" w:space="0" w:color="auto"/>
            </w:tcBorders>
            <w:noWrap/>
            <w:vAlign w:val="center"/>
            <w:hideMark/>
          </w:tcPr>
          <w:p w14:paraId="52266471" w14:textId="77777777" w:rsidR="00F55C8C" w:rsidRPr="007F1DC7" w:rsidRDefault="00F55C8C" w:rsidP="00F55C8C">
            <w:pPr>
              <w:rPr>
                <w:lang w:val="x-none" w:eastAsia="x-none"/>
              </w:rPr>
            </w:pPr>
            <w:r w:rsidRPr="007F1DC7">
              <w:rPr>
                <w:lang w:val="x-none" w:eastAsia="x-none"/>
              </w:rPr>
              <w:t>375897.15</w:t>
            </w:r>
          </w:p>
        </w:tc>
        <w:tc>
          <w:tcPr>
            <w:tcW w:w="1418" w:type="dxa"/>
            <w:tcBorders>
              <w:top w:val="single" w:sz="4" w:space="0" w:color="auto"/>
              <w:left w:val="nil"/>
              <w:bottom w:val="single" w:sz="4" w:space="0" w:color="auto"/>
              <w:right w:val="single" w:sz="4" w:space="0" w:color="auto"/>
            </w:tcBorders>
            <w:noWrap/>
            <w:vAlign w:val="center"/>
            <w:hideMark/>
          </w:tcPr>
          <w:p w14:paraId="25E817A6" w14:textId="77777777" w:rsidR="00F55C8C" w:rsidRPr="007F1DC7" w:rsidRDefault="00F55C8C" w:rsidP="00F55C8C">
            <w:pPr>
              <w:rPr>
                <w:lang w:val="x-none" w:eastAsia="x-none"/>
              </w:rPr>
            </w:pPr>
            <w:r w:rsidRPr="007F1DC7">
              <w:rPr>
                <w:lang w:val="x-none" w:eastAsia="x-none"/>
              </w:rPr>
              <w:t>1555364.16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3DFF18D" w14:textId="77777777" w:rsidR="00F55C8C" w:rsidRPr="007F1DC7" w:rsidRDefault="00F55C8C" w:rsidP="00F55C8C">
            <w:pPr>
              <w:rPr>
                <w:lang w:val="x-none" w:eastAsia="x-none"/>
              </w:rPr>
            </w:pPr>
            <w:r w:rsidRPr="007F1DC7">
              <w:rPr>
                <w:lang w:val="x-none" w:eastAsia="x-none"/>
              </w:rPr>
              <w:t>192</w:t>
            </w:r>
          </w:p>
        </w:tc>
        <w:tc>
          <w:tcPr>
            <w:tcW w:w="1417" w:type="dxa"/>
            <w:tcBorders>
              <w:top w:val="single" w:sz="4" w:space="0" w:color="auto"/>
              <w:left w:val="nil"/>
              <w:bottom w:val="single" w:sz="4" w:space="0" w:color="auto"/>
              <w:right w:val="single" w:sz="4" w:space="0" w:color="auto"/>
            </w:tcBorders>
            <w:noWrap/>
            <w:vAlign w:val="center"/>
            <w:hideMark/>
          </w:tcPr>
          <w:p w14:paraId="51429B8B" w14:textId="77777777" w:rsidR="00F55C8C" w:rsidRPr="007F1DC7" w:rsidRDefault="00F55C8C" w:rsidP="00F55C8C">
            <w:pPr>
              <w:rPr>
                <w:lang w:val="x-none" w:eastAsia="x-none"/>
              </w:rPr>
            </w:pPr>
            <w:r w:rsidRPr="007F1DC7">
              <w:rPr>
                <w:lang w:val="x-none" w:eastAsia="x-none"/>
              </w:rPr>
              <w:t>377475.75</w:t>
            </w:r>
          </w:p>
        </w:tc>
        <w:tc>
          <w:tcPr>
            <w:tcW w:w="1417" w:type="dxa"/>
            <w:tcBorders>
              <w:top w:val="single" w:sz="4" w:space="0" w:color="auto"/>
              <w:left w:val="nil"/>
              <w:bottom w:val="single" w:sz="4" w:space="0" w:color="auto"/>
              <w:right w:val="single" w:sz="4" w:space="0" w:color="auto"/>
            </w:tcBorders>
            <w:noWrap/>
            <w:vAlign w:val="center"/>
            <w:hideMark/>
          </w:tcPr>
          <w:p w14:paraId="0355FDDD" w14:textId="77777777" w:rsidR="00F55C8C" w:rsidRPr="007F1DC7" w:rsidRDefault="00F55C8C" w:rsidP="00F55C8C">
            <w:pPr>
              <w:rPr>
                <w:lang w:val="x-none" w:eastAsia="x-none"/>
              </w:rPr>
            </w:pPr>
            <w:r w:rsidRPr="007F1DC7">
              <w:rPr>
                <w:lang w:val="x-none" w:eastAsia="x-none"/>
              </w:rPr>
              <w:t>1556189.64</w:t>
            </w:r>
          </w:p>
        </w:tc>
      </w:tr>
      <w:tr w:rsidR="007F1DC7" w:rsidRPr="007F1DC7" w14:paraId="6CF87B5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577D8A2" w14:textId="77777777" w:rsidR="00F55C8C" w:rsidRPr="007F1DC7" w:rsidRDefault="00F55C8C" w:rsidP="00F55C8C">
            <w:pPr>
              <w:rPr>
                <w:lang w:val="x-none" w:eastAsia="x-none"/>
              </w:rPr>
            </w:pPr>
            <w:r w:rsidRPr="007F1DC7">
              <w:rPr>
                <w:lang w:val="x-none" w:eastAsia="x-none"/>
              </w:rPr>
              <w:t>36</w:t>
            </w:r>
          </w:p>
        </w:tc>
        <w:tc>
          <w:tcPr>
            <w:tcW w:w="2268" w:type="dxa"/>
            <w:tcBorders>
              <w:top w:val="single" w:sz="4" w:space="0" w:color="auto"/>
              <w:left w:val="nil"/>
              <w:bottom w:val="single" w:sz="4" w:space="0" w:color="auto"/>
              <w:right w:val="single" w:sz="4" w:space="0" w:color="auto"/>
            </w:tcBorders>
            <w:noWrap/>
            <w:vAlign w:val="center"/>
            <w:hideMark/>
          </w:tcPr>
          <w:p w14:paraId="01BE8FB4" w14:textId="77777777" w:rsidR="00F55C8C" w:rsidRPr="007F1DC7" w:rsidRDefault="00F55C8C" w:rsidP="00F55C8C">
            <w:pPr>
              <w:rPr>
                <w:lang w:val="x-none" w:eastAsia="x-none"/>
              </w:rPr>
            </w:pPr>
            <w:r w:rsidRPr="007F1DC7">
              <w:rPr>
                <w:lang w:val="x-none" w:eastAsia="x-none"/>
              </w:rPr>
              <w:t>375918.88</w:t>
            </w:r>
          </w:p>
        </w:tc>
        <w:tc>
          <w:tcPr>
            <w:tcW w:w="1418" w:type="dxa"/>
            <w:tcBorders>
              <w:top w:val="single" w:sz="4" w:space="0" w:color="auto"/>
              <w:left w:val="nil"/>
              <w:bottom w:val="single" w:sz="4" w:space="0" w:color="auto"/>
              <w:right w:val="single" w:sz="4" w:space="0" w:color="auto"/>
            </w:tcBorders>
            <w:noWrap/>
            <w:vAlign w:val="center"/>
            <w:hideMark/>
          </w:tcPr>
          <w:p w14:paraId="069B9F7F" w14:textId="77777777" w:rsidR="00F55C8C" w:rsidRPr="007F1DC7" w:rsidRDefault="00F55C8C" w:rsidP="00F55C8C">
            <w:pPr>
              <w:rPr>
                <w:lang w:val="x-none" w:eastAsia="x-none"/>
              </w:rPr>
            </w:pPr>
            <w:r w:rsidRPr="007F1DC7">
              <w:rPr>
                <w:lang w:val="x-none" w:eastAsia="x-none"/>
              </w:rPr>
              <w:t>1555354.72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4279F9" w14:textId="77777777" w:rsidR="00F55C8C" w:rsidRPr="007F1DC7" w:rsidRDefault="00F55C8C" w:rsidP="00F55C8C">
            <w:pPr>
              <w:rPr>
                <w:lang w:val="x-none" w:eastAsia="x-none"/>
              </w:rPr>
            </w:pPr>
            <w:r w:rsidRPr="007F1DC7">
              <w:rPr>
                <w:lang w:val="x-none" w:eastAsia="x-none"/>
              </w:rPr>
              <w:t>193</w:t>
            </w:r>
          </w:p>
        </w:tc>
        <w:tc>
          <w:tcPr>
            <w:tcW w:w="1417" w:type="dxa"/>
            <w:tcBorders>
              <w:top w:val="single" w:sz="4" w:space="0" w:color="auto"/>
              <w:left w:val="nil"/>
              <w:bottom w:val="single" w:sz="4" w:space="0" w:color="auto"/>
              <w:right w:val="single" w:sz="4" w:space="0" w:color="auto"/>
            </w:tcBorders>
            <w:noWrap/>
            <w:vAlign w:val="center"/>
            <w:hideMark/>
          </w:tcPr>
          <w:p w14:paraId="604DFDB8" w14:textId="77777777" w:rsidR="00F55C8C" w:rsidRPr="007F1DC7" w:rsidRDefault="00F55C8C" w:rsidP="00F55C8C">
            <w:pPr>
              <w:rPr>
                <w:lang w:val="x-none" w:eastAsia="x-none"/>
              </w:rPr>
            </w:pPr>
            <w:r w:rsidRPr="007F1DC7">
              <w:rPr>
                <w:lang w:val="x-none" w:eastAsia="x-none"/>
              </w:rPr>
              <w:t>377451.23</w:t>
            </w:r>
          </w:p>
        </w:tc>
        <w:tc>
          <w:tcPr>
            <w:tcW w:w="1417" w:type="dxa"/>
            <w:tcBorders>
              <w:top w:val="single" w:sz="4" w:space="0" w:color="auto"/>
              <w:left w:val="nil"/>
              <w:bottom w:val="single" w:sz="4" w:space="0" w:color="auto"/>
              <w:right w:val="single" w:sz="4" w:space="0" w:color="auto"/>
            </w:tcBorders>
            <w:noWrap/>
            <w:vAlign w:val="center"/>
            <w:hideMark/>
          </w:tcPr>
          <w:p w14:paraId="2B0B563F" w14:textId="77777777" w:rsidR="00F55C8C" w:rsidRPr="007F1DC7" w:rsidRDefault="00F55C8C" w:rsidP="00F55C8C">
            <w:pPr>
              <w:rPr>
                <w:lang w:val="x-none" w:eastAsia="x-none"/>
              </w:rPr>
            </w:pPr>
            <w:r w:rsidRPr="007F1DC7">
              <w:rPr>
                <w:lang w:val="x-none" w:eastAsia="x-none"/>
              </w:rPr>
              <w:t>1556168.40</w:t>
            </w:r>
          </w:p>
        </w:tc>
      </w:tr>
      <w:tr w:rsidR="007F1DC7" w:rsidRPr="007F1DC7" w14:paraId="768DC4B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39F9065" w14:textId="77777777" w:rsidR="00F55C8C" w:rsidRPr="007F1DC7" w:rsidRDefault="00F55C8C" w:rsidP="00F55C8C">
            <w:pPr>
              <w:rPr>
                <w:lang w:val="x-none" w:eastAsia="x-none"/>
              </w:rPr>
            </w:pPr>
            <w:r w:rsidRPr="007F1DC7">
              <w:rPr>
                <w:lang w:val="x-none" w:eastAsia="x-none"/>
              </w:rPr>
              <w:t>37</w:t>
            </w:r>
          </w:p>
        </w:tc>
        <w:tc>
          <w:tcPr>
            <w:tcW w:w="2268" w:type="dxa"/>
            <w:tcBorders>
              <w:top w:val="single" w:sz="4" w:space="0" w:color="auto"/>
              <w:left w:val="nil"/>
              <w:bottom w:val="single" w:sz="4" w:space="0" w:color="auto"/>
              <w:right w:val="single" w:sz="4" w:space="0" w:color="auto"/>
            </w:tcBorders>
            <w:noWrap/>
            <w:vAlign w:val="center"/>
            <w:hideMark/>
          </w:tcPr>
          <w:p w14:paraId="6B732E8F" w14:textId="77777777" w:rsidR="00F55C8C" w:rsidRPr="007F1DC7" w:rsidRDefault="00F55C8C" w:rsidP="00F55C8C">
            <w:pPr>
              <w:rPr>
                <w:lang w:val="x-none" w:eastAsia="x-none"/>
              </w:rPr>
            </w:pPr>
            <w:r w:rsidRPr="007F1DC7">
              <w:rPr>
                <w:lang w:val="x-none" w:eastAsia="x-none"/>
              </w:rPr>
              <w:t>375945.85</w:t>
            </w:r>
          </w:p>
        </w:tc>
        <w:tc>
          <w:tcPr>
            <w:tcW w:w="1418" w:type="dxa"/>
            <w:tcBorders>
              <w:top w:val="single" w:sz="4" w:space="0" w:color="auto"/>
              <w:left w:val="nil"/>
              <w:bottom w:val="single" w:sz="4" w:space="0" w:color="auto"/>
              <w:right w:val="single" w:sz="4" w:space="0" w:color="auto"/>
            </w:tcBorders>
            <w:noWrap/>
            <w:vAlign w:val="center"/>
            <w:hideMark/>
          </w:tcPr>
          <w:p w14:paraId="3CCE02CF" w14:textId="77777777" w:rsidR="00F55C8C" w:rsidRPr="007F1DC7" w:rsidRDefault="00F55C8C" w:rsidP="00F55C8C">
            <w:pPr>
              <w:rPr>
                <w:lang w:val="x-none" w:eastAsia="x-none"/>
              </w:rPr>
            </w:pPr>
            <w:r w:rsidRPr="007F1DC7">
              <w:rPr>
                <w:lang w:val="x-none" w:eastAsia="x-none"/>
              </w:rPr>
              <w:t>1555368.60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64E978A" w14:textId="77777777" w:rsidR="00F55C8C" w:rsidRPr="007F1DC7" w:rsidRDefault="00F55C8C" w:rsidP="00F55C8C">
            <w:pPr>
              <w:rPr>
                <w:lang w:val="x-none" w:eastAsia="x-none"/>
              </w:rPr>
            </w:pPr>
            <w:r w:rsidRPr="007F1DC7">
              <w:rPr>
                <w:lang w:val="x-none" w:eastAsia="x-none"/>
              </w:rPr>
              <w:t>194</w:t>
            </w:r>
          </w:p>
        </w:tc>
        <w:tc>
          <w:tcPr>
            <w:tcW w:w="1417" w:type="dxa"/>
            <w:tcBorders>
              <w:top w:val="single" w:sz="4" w:space="0" w:color="auto"/>
              <w:left w:val="nil"/>
              <w:bottom w:val="single" w:sz="4" w:space="0" w:color="auto"/>
              <w:right w:val="single" w:sz="4" w:space="0" w:color="auto"/>
            </w:tcBorders>
            <w:noWrap/>
            <w:vAlign w:val="center"/>
            <w:hideMark/>
          </w:tcPr>
          <w:p w14:paraId="501868E4" w14:textId="77777777" w:rsidR="00F55C8C" w:rsidRPr="007F1DC7" w:rsidRDefault="00F55C8C" w:rsidP="00F55C8C">
            <w:pPr>
              <w:rPr>
                <w:lang w:val="x-none" w:eastAsia="x-none"/>
              </w:rPr>
            </w:pPr>
            <w:r w:rsidRPr="007F1DC7">
              <w:rPr>
                <w:lang w:val="x-none" w:eastAsia="x-none"/>
              </w:rPr>
              <w:t>377436.11</w:t>
            </w:r>
          </w:p>
        </w:tc>
        <w:tc>
          <w:tcPr>
            <w:tcW w:w="1417" w:type="dxa"/>
            <w:tcBorders>
              <w:top w:val="single" w:sz="4" w:space="0" w:color="auto"/>
              <w:left w:val="nil"/>
              <w:bottom w:val="single" w:sz="4" w:space="0" w:color="auto"/>
              <w:right w:val="single" w:sz="4" w:space="0" w:color="auto"/>
            </w:tcBorders>
            <w:noWrap/>
            <w:vAlign w:val="center"/>
            <w:hideMark/>
          </w:tcPr>
          <w:p w14:paraId="537CD1E9" w14:textId="77777777" w:rsidR="00F55C8C" w:rsidRPr="007F1DC7" w:rsidRDefault="00F55C8C" w:rsidP="00F55C8C">
            <w:pPr>
              <w:rPr>
                <w:lang w:val="x-none" w:eastAsia="x-none"/>
              </w:rPr>
            </w:pPr>
            <w:r w:rsidRPr="007F1DC7">
              <w:rPr>
                <w:lang w:val="x-none" w:eastAsia="x-none"/>
              </w:rPr>
              <w:t>1556155.30</w:t>
            </w:r>
          </w:p>
        </w:tc>
      </w:tr>
      <w:tr w:rsidR="007F1DC7" w:rsidRPr="007F1DC7" w14:paraId="0A77DCC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7C1727C" w14:textId="77777777" w:rsidR="00F55C8C" w:rsidRPr="007F1DC7" w:rsidRDefault="00F55C8C" w:rsidP="00F55C8C">
            <w:pPr>
              <w:rPr>
                <w:lang w:val="x-none" w:eastAsia="x-none"/>
              </w:rPr>
            </w:pPr>
            <w:r w:rsidRPr="007F1DC7">
              <w:rPr>
                <w:lang w:val="x-none" w:eastAsia="x-none"/>
              </w:rPr>
              <w:t>38</w:t>
            </w:r>
          </w:p>
        </w:tc>
        <w:tc>
          <w:tcPr>
            <w:tcW w:w="2268" w:type="dxa"/>
            <w:tcBorders>
              <w:top w:val="single" w:sz="4" w:space="0" w:color="auto"/>
              <w:left w:val="nil"/>
              <w:bottom w:val="single" w:sz="4" w:space="0" w:color="auto"/>
              <w:right w:val="single" w:sz="4" w:space="0" w:color="auto"/>
            </w:tcBorders>
            <w:noWrap/>
            <w:vAlign w:val="center"/>
            <w:hideMark/>
          </w:tcPr>
          <w:p w14:paraId="1351C136" w14:textId="77777777" w:rsidR="00F55C8C" w:rsidRPr="007F1DC7" w:rsidRDefault="00F55C8C" w:rsidP="00F55C8C">
            <w:pPr>
              <w:rPr>
                <w:lang w:val="x-none" w:eastAsia="x-none"/>
              </w:rPr>
            </w:pPr>
            <w:r w:rsidRPr="007F1DC7">
              <w:rPr>
                <w:lang w:val="x-none" w:eastAsia="x-none"/>
              </w:rPr>
              <w:t>375976.25</w:t>
            </w:r>
          </w:p>
        </w:tc>
        <w:tc>
          <w:tcPr>
            <w:tcW w:w="1418" w:type="dxa"/>
            <w:tcBorders>
              <w:top w:val="single" w:sz="4" w:space="0" w:color="auto"/>
              <w:left w:val="nil"/>
              <w:bottom w:val="single" w:sz="4" w:space="0" w:color="auto"/>
              <w:right w:val="single" w:sz="4" w:space="0" w:color="auto"/>
            </w:tcBorders>
            <w:noWrap/>
            <w:vAlign w:val="center"/>
            <w:hideMark/>
          </w:tcPr>
          <w:p w14:paraId="426DF701" w14:textId="77777777" w:rsidR="00F55C8C" w:rsidRPr="007F1DC7" w:rsidRDefault="00F55C8C" w:rsidP="00F55C8C">
            <w:pPr>
              <w:rPr>
                <w:lang w:val="x-none" w:eastAsia="x-none"/>
              </w:rPr>
            </w:pPr>
            <w:r w:rsidRPr="007F1DC7">
              <w:rPr>
                <w:lang w:val="x-none" w:eastAsia="x-none"/>
              </w:rPr>
              <w:t>1555384.26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A9B8A8" w14:textId="77777777" w:rsidR="00F55C8C" w:rsidRPr="007F1DC7" w:rsidRDefault="00F55C8C" w:rsidP="00F55C8C">
            <w:pPr>
              <w:rPr>
                <w:lang w:val="x-none" w:eastAsia="x-none"/>
              </w:rPr>
            </w:pPr>
            <w:r w:rsidRPr="007F1DC7">
              <w:rPr>
                <w:lang w:val="x-none" w:eastAsia="x-none"/>
              </w:rPr>
              <w:t>195</w:t>
            </w:r>
          </w:p>
        </w:tc>
        <w:tc>
          <w:tcPr>
            <w:tcW w:w="1417" w:type="dxa"/>
            <w:tcBorders>
              <w:top w:val="single" w:sz="4" w:space="0" w:color="auto"/>
              <w:left w:val="nil"/>
              <w:bottom w:val="single" w:sz="4" w:space="0" w:color="auto"/>
              <w:right w:val="single" w:sz="4" w:space="0" w:color="auto"/>
            </w:tcBorders>
            <w:noWrap/>
            <w:vAlign w:val="center"/>
            <w:hideMark/>
          </w:tcPr>
          <w:p w14:paraId="7D1DCFF5" w14:textId="77777777" w:rsidR="00F55C8C" w:rsidRPr="007F1DC7" w:rsidRDefault="00F55C8C" w:rsidP="00F55C8C">
            <w:pPr>
              <w:rPr>
                <w:lang w:val="x-none" w:eastAsia="x-none"/>
              </w:rPr>
            </w:pPr>
            <w:r w:rsidRPr="007F1DC7">
              <w:rPr>
                <w:lang w:val="x-none" w:eastAsia="x-none"/>
              </w:rPr>
              <w:t>377446.08</w:t>
            </w:r>
          </w:p>
        </w:tc>
        <w:tc>
          <w:tcPr>
            <w:tcW w:w="1417" w:type="dxa"/>
            <w:tcBorders>
              <w:top w:val="single" w:sz="4" w:space="0" w:color="auto"/>
              <w:left w:val="nil"/>
              <w:bottom w:val="single" w:sz="4" w:space="0" w:color="auto"/>
              <w:right w:val="single" w:sz="4" w:space="0" w:color="auto"/>
            </w:tcBorders>
            <w:noWrap/>
            <w:vAlign w:val="center"/>
            <w:hideMark/>
          </w:tcPr>
          <w:p w14:paraId="7BBFDC6B" w14:textId="77777777" w:rsidR="00F55C8C" w:rsidRPr="007F1DC7" w:rsidRDefault="00F55C8C" w:rsidP="00F55C8C">
            <w:pPr>
              <w:rPr>
                <w:lang w:val="x-none" w:eastAsia="x-none"/>
              </w:rPr>
            </w:pPr>
            <w:r w:rsidRPr="007F1DC7">
              <w:rPr>
                <w:lang w:val="x-none" w:eastAsia="x-none"/>
              </w:rPr>
              <w:t>1556100.73</w:t>
            </w:r>
          </w:p>
        </w:tc>
      </w:tr>
      <w:tr w:rsidR="007F1DC7" w:rsidRPr="007F1DC7" w14:paraId="4A260A2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35E558D" w14:textId="77777777" w:rsidR="00F55C8C" w:rsidRPr="007F1DC7" w:rsidRDefault="00F55C8C" w:rsidP="00F55C8C">
            <w:pPr>
              <w:rPr>
                <w:lang w:val="x-none" w:eastAsia="x-none"/>
              </w:rPr>
            </w:pPr>
            <w:r w:rsidRPr="007F1DC7">
              <w:rPr>
                <w:lang w:val="x-none" w:eastAsia="x-none"/>
              </w:rPr>
              <w:t>39</w:t>
            </w:r>
          </w:p>
        </w:tc>
        <w:tc>
          <w:tcPr>
            <w:tcW w:w="2268" w:type="dxa"/>
            <w:tcBorders>
              <w:top w:val="single" w:sz="4" w:space="0" w:color="auto"/>
              <w:left w:val="nil"/>
              <w:bottom w:val="single" w:sz="4" w:space="0" w:color="auto"/>
              <w:right w:val="single" w:sz="4" w:space="0" w:color="auto"/>
            </w:tcBorders>
            <w:noWrap/>
            <w:vAlign w:val="center"/>
            <w:hideMark/>
          </w:tcPr>
          <w:p w14:paraId="4504DB16" w14:textId="77777777" w:rsidR="00F55C8C" w:rsidRPr="007F1DC7" w:rsidRDefault="00F55C8C" w:rsidP="00F55C8C">
            <w:pPr>
              <w:rPr>
                <w:lang w:val="x-none" w:eastAsia="x-none"/>
              </w:rPr>
            </w:pPr>
            <w:r w:rsidRPr="007F1DC7">
              <w:rPr>
                <w:lang w:val="x-none" w:eastAsia="x-none"/>
              </w:rPr>
              <w:t>376005.74</w:t>
            </w:r>
          </w:p>
        </w:tc>
        <w:tc>
          <w:tcPr>
            <w:tcW w:w="1418" w:type="dxa"/>
            <w:tcBorders>
              <w:top w:val="single" w:sz="4" w:space="0" w:color="auto"/>
              <w:left w:val="nil"/>
              <w:bottom w:val="single" w:sz="4" w:space="0" w:color="auto"/>
              <w:right w:val="single" w:sz="4" w:space="0" w:color="auto"/>
            </w:tcBorders>
            <w:noWrap/>
            <w:vAlign w:val="center"/>
            <w:hideMark/>
          </w:tcPr>
          <w:p w14:paraId="6655C52A" w14:textId="77777777" w:rsidR="00F55C8C" w:rsidRPr="007F1DC7" w:rsidRDefault="00F55C8C" w:rsidP="00F55C8C">
            <w:pPr>
              <w:rPr>
                <w:lang w:val="x-none" w:eastAsia="x-none"/>
              </w:rPr>
            </w:pPr>
            <w:r w:rsidRPr="007F1DC7">
              <w:rPr>
                <w:lang w:val="x-none" w:eastAsia="x-none"/>
              </w:rPr>
              <w:t>1555399.44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379C4DD" w14:textId="77777777" w:rsidR="00F55C8C" w:rsidRPr="007F1DC7" w:rsidRDefault="00F55C8C" w:rsidP="00F55C8C">
            <w:pPr>
              <w:rPr>
                <w:lang w:val="x-none" w:eastAsia="x-none"/>
              </w:rPr>
            </w:pPr>
            <w:r w:rsidRPr="007F1DC7">
              <w:rPr>
                <w:lang w:val="x-none" w:eastAsia="x-none"/>
              </w:rPr>
              <w:t>196</w:t>
            </w:r>
          </w:p>
        </w:tc>
        <w:tc>
          <w:tcPr>
            <w:tcW w:w="1417" w:type="dxa"/>
            <w:tcBorders>
              <w:top w:val="single" w:sz="4" w:space="0" w:color="auto"/>
              <w:left w:val="nil"/>
              <w:bottom w:val="single" w:sz="4" w:space="0" w:color="auto"/>
              <w:right w:val="single" w:sz="4" w:space="0" w:color="auto"/>
            </w:tcBorders>
            <w:noWrap/>
            <w:vAlign w:val="center"/>
            <w:hideMark/>
          </w:tcPr>
          <w:p w14:paraId="7181F546" w14:textId="77777777" w:rsidR="00F55C8C" w:rsidRPr="007F1DC7" w:rsidRDefault="00F55C8C" w:rsidP="00F55C8C">
            <w:pPr>
              <w:rPr>
                <w:lang w:val="x-none" w:eastAsia="x-none"/>
              </w:rPr>
            </w:pPr>
            <w:r w:rsidRPr="007F1DC7">
              <w:rPr>
                <w:lang w:val="x-none" w:eastAsia="x-none"/>
              </w:rPr>
              <w:t>377461.34</w:t>
            </w:r>
          </w:p>
        </w:tc>
        <w:tc>
          <w:tcPr>
            <w:tcW w:w="1417" w:type="dxa"/>
            <w:tcBorders>
              <w:top w:val="single" w:sz="4" w:space="0" w:color="auto"/>
              <w:left w:val="nil"/>
              <w:bottom w:val="single" w:sz="4" w:space="0" w:color="auto"/>
              <w:right w:val="single" w:sz="4" w:space="0" w:color="auto"/>
            </w:tcBorders>
            <w:noWrap/>
            <w:vAlign w:val="center"/>
            <w:hideMark/>
          </w:tcPr>
          <w:p w14:paraId="21AB77F7" w14:textId="77777777" w:rsidR="00F55C8C" w:rsidRPr="007F1DC7" w:rsidRDefault="00F55C8C" w:rsidP="00F55C8C">
            <w:pPr>
              <w:rPr>
                <w:lang w:val="x-none" w:eastAsia="x-none"/>
              </w:rPr>
            </w:pPr>
            <w:r w:rsidRPr="007F1DC7">
              <w:rPr>
                <w:lang w:val="x-none" w:eastAsia="x-none"/>
              </w:rPr>
              <w:t>1556017.22</w:t>
            </w:r>
          </w:p>
        </w:tc>
      </w:tr>
      <w:tr w:rsidR="007F1DC7" w:rsidRPr="007F1DC7" w14:paraId="0FE38E3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061838B" w14:textId="77777777" w:rsidR="00F55C8C" w:rsidRPr="007F1DC7" w:rsidRDefault="00F55C8C" w:rsidP="00F55C8C">
            <w:pPr>
              <w:rPr>
                <w:lang w:val="x-none" w:eastAsia="x-none"/>
              </w:rPr>
            </w:pPr>
            <w:r w:rsidRPr="007F1DC7">
              <w:rPr>
                <w:lang w:val="x-none" w:eastAsia="x-none"/>
              </w:rPr>
              <w:t>40</w:t>
            </w:r>
          </w:p>
        </w:tc>
        <w:tc>
          <w:tcPr>
            <w:tcW w:w="2268" w:type="dxa"/>
            <w:tcBorders>
              <w:top w:val="single" w:sz="4" w:space="0" w:color="auto"/>
              <w:left w:val="nil"/>
              <w:bottom w:val="single" w:sz="4" w:space="0" w:color="auto"/>
              <w:right w:val="single" w:sz="4" w:space="0" w:color="auto"/>
            </w:tcBorders>
            <w:noWrap/>
            <w:vAlign w:val="center"/>
            <w:hideMark/>
          </w:tcPr>
          <w:p w14:paraId="28003680" w14:textId="77777777" w:rsidR="00F55C8C" w:rsidRPr="007F1DC7" w:rsidRDefault="00F55C8C" w:rsidP="00F55C8C">
            <w:pPr>
              <w:rPr>
                <w:lang w:val="x-none" w:eastAsia="x-none"/>
              </w:rPr>
            </w:pPr>
            <w:r w:rsidRPr="007F1DC7">
              <w:rPr>
                <w:lang w:val="x-none" w:eastAsia="x-none"/>
              </w:rPr>
              <w:t>376039.64</w:t>
            </w:r>
          </w:p>
        </w:tc>
        <w:tc>
          <w:tcPr>
            <w:tcW w:w="1418" w:type="dxa"/>
            <w:tcBorders>
              <w:top w:val="single" w:sz="4" w:space="0" w:color="auto"/>
              <w:left w:val="nil"/>
              <w:bottom w:val="single" w:sz="4" w:space="0" w:color="auto"/>
              <w:right w:val="single" w:sz="4" w:space="0" w:color="auto"/>
            </w:tcBorders>
            <w:noWrap/>
            <w:vAlign w:val="center"/>
            <w:hideMark/>
          </w:tcPr>
          <w:p w14:paraId="2B379F86" w14:textId="77777777" w:rsidR="00F55C8C" w:rsidRPr="007F1DC7" w:rsidRDefault="00F55C8C" w:rsidP="00F55C8C">
            <w:pPr>
              <w:rPr>
                <w:lang w:val="x-none" w:eastAsia="x-none"/>
              </w:rPr>
            </w:pPr>
            <w:r w:rsidRPr="007F1DC7">
              <w:rPr>
                <w:lang w:val="x-none" w:eastAsia="x-none"/>
              </w:rPr>
              <w:t>1555416.89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EF950D" w14:textId="77777777" w:rsidR="00F55C8C" w:rsidRPr="007F1DC7" w:rsidRDefault="00F55C8C" w:rsidP="00F55C8C">
            <w:pPr>
              <w:rPr>
                <w:lang w:val="x-none" w:eastAsia="x-none"/>
              </w:rPr>
            </w:pPr>
            <w:r w:rsidRPr="007F1DC7">
              <w:rPr>
                <w:lang w:val="x-none" w:eastAsia="x-none"/>
              </w:rPr>
              <w:t>197</w:t>
            </w:r>
          </w:p>
        </w:tc>
        <w:tc>
          <w:tcPr>
            <w:tcW w:w="1417" w:type="dxa"/>
            <w:tcBorders>
              <w:top w:val="single" w:sz="4" w:space="0" w:color="auto"/>
              <w:left w:val="nil"/>
              <w:bottom w:val="single" w:sz="4" w:space="0" w:color="auto"/>
              <w:right w:val="single" w:sz="4" w:space="0" w:color="auto"/>
            </w:tcBorders>
            <w:noWrap/>
            <w:vAlign w:val="center"/>
            <w:hideMark/>
          </w:tcPr>
          <w:p w14:paraId="7535BE21" w14:textId="77777777" w:rsidR="00F55C8C" w:rsidRPr="007F1DC7" w:rsidRDefault="00F55C8C" w:rsidP="00F55C8C">
            <w:pPr>
              <w:rPr>
                <w:lang w:val="x-none" w:eastAsia="x-none"/>
              </w:rPr>
            </w:pPr>
            <w:r w:rsidRPr="007F1DC7">
              <w:rPr>
                <w:lang w:val="x-none" w:eastAsia="x-none"/>
              </w:rPr>
              <w:t>377379.89</w:t>
            </w:r>
          </w:p>
        </w:tc>
        <w:tc>
          <w:tcPr>
            <w:tcW w:w="1417" w:type="dxa"/>
            <w:tcBorders>
              <w:top w:val="single" w:sz="4" w:space="0" w:color="auto"/>
              <w:left w:val="nil"/>
              <w:bottom w:val="single" w:sz="4" w:space="0" w:color="auto"/>
              <w:right w:val="single" w:sz="4" w:space="0" w:color="auto"/>
            </w:tcBorders>
            <w:noWrap/>
            <w:vAlign w:val="center"/>
            <w:hideMark/>
          </w:tcPr>
          <w:p w14:paraId="29CBF0D9" w14:textId="77777777" w:rsidR="00F55C8C" w:rsidRPr="007F1DC7" w:rsidRDefault="00F55C8C" w:rsidP="00F55C8C">
            <w:pPr>
              <w:rPr>
                <w:lang w:val="x-none" w:eastAsia="x-none"/>
              </w:rPr>
            </w:pPr>
            <w:r w:rsidRPr="007F1DC7">
              <w:rPr>
                <w:lang w:val="x-none" w:eastAsia="x-none"/>
              </w:rPr>
              <w:t>1555831.81</w:t>
            </w:r>
          </w:p>
        </w:tc>
      </w:tr>
      <w:tr w:rsidR="007F1DC7" w:rsidRPr="007F1DC7" w14:paraId="01FBB43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7D3EEEF" w14:textId="77777777" w:rsidR="00F55C8C" w:rsidRPr="007F1DC7" w:rsidRDefault="00F55C8C" w:rsidP="00F55C8C">
            <w:pPr>
              <w:rPr>
                <w:lang w:val="x-none" w:eastAsia="x-none"/>
              </w:rPr>
            </w:pPr>
            <w:r w:rsidRPr="007F1DC7">
              <w:rPr>
                <w:lang w:val="x-none" w:eastAsia="x-none"/>
              </w:rPr>
              <w:t>41</w:t>
            </w:r>
          </w:p>
        </w:tc>
        <w:tc>
          <w:tcPr>
            <w:tcW w:w="2268" w:type="dxa"/>
            <w:tcBorders>
              <w:top w:val="single" w:sz="4" w:space="0" w:color="auto"/>
              <w:left w:val="nil"/>
              <w:bottom w:val="single" w:sz="4" w:space="0" w:color="auto"/>
              <w:right w:val="single" w:sz="4" w:space="0" w:color="auto"/>
            </w:tcBorders>
            <w:noWrap/>
            <w:vAlign w:val="center"/>
            <w:hideMark/>
          </w:tcPr>
          <w:p w14:paraId="08821295" w14:textId="77777777" w:rsidR="00F55C8C" w:rsidRPr="007F1DC7" w:rsidRDefault="00F55C8C" w:rsidP="00F55C8C">
            <w:pPr>
              <w:rPr>
                <w:lang w:val="x-none" w:eastAsia="x-none"/>
              </w:rPr>
            </w:pPr>
            <w:r w:rsidRPr="007F1DC7">
              <w:rPr>
                <w:lang w:val="x-none" w:eastAsia="x-none"/>
              </w:rPr>
              <w:t>376070.14</w:t>
            </w:r>
          </w:p>
        </w:tc>
        <w:tc>
          <w:tcPr>
            <w:tcW w:w="1418" w:type="dxa"/>
            <w:tcBorders>
              <w:top w:val="single" w:sz="4" w:space="0" w:color="auto"/>
              <w:left w:val="nil"/>
              <w:bottom w:val="single" w:sz="4" w:space="0" w:color="auto"/>
              <w:right w:val="single" w:sz="4" w:space="0" w:color="auto"/>
            </w:tcBorders>
            <w:noWrap/>
            <w:vAlign w:val="center"/>
            <w:hideMark/>
          </w:tcPr>
          <w:p w14:paraId="010F83BF" w14:textId="77777777" w:rsidR="00F55C8C" w:rsidRPr="007F1DC7" w:rsidRDefault="00F55C8C" w:rsidP="00F55C8C">
            <w:pPr>
              <w:rPr>
                <w:lang w:val="x-none" w:eastAsia="x-none"/>
              </w:rPr>
            </w:pPr>
            <w:r w:rsidRPr="007F1DC7">
              <w:rPr>
                <w:lang w:val="x-none" w:eastAsia="x-none"/>
              </w:rPr>
              <w:t>1555432.59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3DF0E8" w14:textId="77777777" w:rsidR="00F55C8C" w:rsidRPr="007F1DC7" w:rsidRDefault="00F55C8C" w:rsidP="00F55C8C">
            <w:pPr>
              <w:rPr>
                <w:lang w:val="x-none" w:eastAsia="x-none"/>
              </w:rPr>
            </w:pPr>
            <w:r w:rsidRPr="007F1DC7">
              <w:rPr>
                <w:lang w:val="x-none" w:eastAsia="x-none"/>
              </w:rPr>
              <w:t>198</w:t>
            </w:r>
          </w:p>
        </w:tc>
        <w:tc>
          <w:tcPr>
            <w:tcW w:w="1417" w:type="dxa"/>
            <w:tcBorders>
              <w:top w:val="single" w:sz="4" w:space="0" w:color="auto"/>
              <w:left w:val="nil"/>
              <w:bottom w:val="single" w:sz="4" w:space="0" w:color="auto"/>
              <w:right w:val="single" w:sz="4" w:space="0" w:color="auto"/>
            </w:tcBorders>
            <w:noWrap/>
            <w:vAlign w:val="center"/>
            <w:hideMark/>
          </w:tcPr>
          <w:p w14:paraId="224FC8CE" w14:textId="77777777" w:rsidR="00F55C8C" w:rsidRPr="007F1DC7" w:rsidRDefault="00F55C8C" w:rsidP="00F55C8C">
            <w:pPr>
              <w:rPr>
                <w:lang w:val="x-none" w:eastAsia="x-none"/>
              </w:rPr>
            </w:pPr>
            <w:r w:rsidRPr="007F1DC7">
              <w:rPr>
                <w:lang w:val="x-none" w:eastAsia="x-none"/>
              </w:rPr>
              <w:t>377375.46</w:t>
            </w:r>
          </w:p>
        </w:tc>
        <w:tc>
          <w:tcPr>
            <w:tcW w:w="1417" w:type="dxa"/>
            <w:tcBorders>
              <w:top w:val="single" w:sz="4" w:space="0" w:color="auto"/>
              <w:left w:val="nil"/>
              <w:bottom w:val="single" w:sz="4" w:space="0" w:color="auto"/>
              <w:right w:val="single" w:sz="4" w:space="0" w:color="auto"/>
            </w:tcBorders>
            <w:noWrap/>
            <w:vAlign w:val="center"/>
            <w:hideMark/>
          </w:tcPr>
          <w:p w14:paraId="69D74194" w14:textId="77777777" w:rsidR="00F55C8C" w:rsidRPr="007F1DC7" w:rsidRDefault="00F55C8C" w:rsidP="00F55C8C">
            <w:pPr>
              <w:rPr>
                <w:lang w:val="x-none" w:eastAsia="x-none"/>
              </w:rPr>
            </w:pPr>
            <w:r w:rsidRPr="007F1DC7">
              <w:rPr>
                <w:lang w:val="x-none" w:eastAsia="x-none"/>
              </w:rPr>
              <w:t>1555831.78</w:t>
            </w:r>
          </w:p>
        </w:tc>
      </w:tr>
      <w:tr w:rsidR="007F1DC7" w:rsidRPr="007F1DC7" w14:paraId="3B7F496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03C8515" w14:textId="77777777" w:rsidR="00F55C8C" w:rsidRPr="007F1DC7" w:rsidRDefault="00F55C8C" w:rsidP="00F55C8C">
            <w:pPr>
              <w:rPr>
                <w:lang w:val="x-none" w:eastAsia="x-none"/>
              </w:rPr>
            </w:pPr>
            <w:r w:rsidRPr="007F1DC7">
              <w:rPr>
                <w:lang w:val="x-none" w:eastAsia="x-none"/>
              </w:rPr>
              <w:t>42</w:t>
            </w:r>
          </w:p>
        </w:tc>
        <w:tc>
          <w:tcPr>
            <w:tcW w:w="2268" w:type="dxa"/>
            <w:tcBorders>
              <w:top w:val="single" w:sz="4" w:space="0" w:color="auto"/>
              <w:left w:val="nil"/>
              <w:bottom w:val="single" w:sz="4" w:space="0" w:color="auto"/>
              <w:right w:val="single" w:sz="4" w:space="0" w:color="auto"/>
            </w:tcBorders>
            <w:noWrap/>
            <w:vAlign w:val="center"/>
            <w:hideMark/>
          </w:tcPr>
          <w:p w14:paraId="1CCA42D6" w14:textId="77777777" w:rsidR="00F55C8C" w:rsidRPr="007F1DC7" w:rsidRDefault="00F55C8C" w:rsidP="00F55C8C">
            <w:pPr>
              <w:rPr>
                <w:lang w:val="x-none" w:eastAsia="x-none"/>
              </w:rPr>
            </w:pPr>
            <w:r w:rsidRPr="007F1DC7">
              <w:rPr>
                <w:lang w:val="x-none" w:eastAsia="x-none"/>
              </w:rPr>
              <w:t>376101.23</w:t>
            </w:r>
          </w:p>
        </w:tc>
        <w:tc>
          <w:tcPr>
            <w:tcW w:w="1418" w:type="dxa"/>
            <w:tcBorders>
              <w:top w:val="single" w:sz="4" w:space="0" w:color="auto"/>
              <w:left w:val="nil"/>
              <w:bottom w:val="single" w:sz="4" w:space="0" w:color="auto"/>
              <w:right w:val="single" w:sz="4" w:space="0" w:color="auto"/>
            </w:tcBorders>
            <w:noWrap/>
            <w:vAlign w:val="center"/>
            <w:hideMark/>
          </w:tcPr>
          <w:p w14:paraId="1672CBCF" w14:textId="77777777" w:rsidR="00F55C8C" w:rsidRPr="007F1DC7" w:rsidRDefault="00F55C8C" w:rsidP="00F55C8C">
            <w:pPr>
              <w:rPr>
                <w:lang w:val="x-none" w:eastAsia="x-none"/>
              </w:rPr>
            </w:pPr>
            <w:r w:rsidRPr="007F1DC7">
              <w:rPr>
                <w:lang w:val="x-none" w:eastAsia="x-none"/>
              </w:rPr>
              <w:t>1555411.81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01834A" w14:textId="77777777" w:rsidR="00F55C8C" w:rsidRPr="007F1DC7" w:rsidRDefault="00F55C8C" w:rsidP="00F55C8C">
            <w:pPr>
              <w:rPr>
                <w:lang w:val="x-none" w:eastAsia="x-none"/>
              </w:rPr>
            </w:pPr>
            <w:r w:rsidRPr="007F1DC7">
              <w:rPr>
                <w:lang w:val="x-none" w:eastAsia="x-none"/>
              </w:rPr>
              <w:t>199</w:t>
            </w:r>
          </w:p>
        </w:tc>
        <w:tc>
          <w:tcPr>
            <w:tcW w:w="1417" w:type="dxa"/>
            <w:tcBorders>
              <w:top w:val="single" w:sz="4" w:space="0" w:color="auto"/>
              <w:left w:val="nil"/>
              <w:bottom w:val="single" w:sz="4" w:space="0" w:color="auto"/>
              <w:right w:val="single" w:sz="4" w:space="0" w:color="auto"/>
            </w:tcBorders>
            <w:noWrap/>
            <w:vAlign w:val="center"/>
            <w:hideMark/>
          </w:tcPr>
          <w:p w14:paraId="4E168579" w14:textId="77777777" w:rsidR="00F55C8C" w:rsidRPr="007F1DC7" w:rsidRDefault="00F55C8C" w:rsidP="00F55C8C">
            <w:pPr>
              <w:rPr>
                <w:lang w:val="x-none" w:eastAsia="x-none"/>
              </w:rPr>
            </w:pPr>
            <w:r w:rsidRPr="007F1DC7">
              <w:rPr>
                <w:lang w:val="x-none" w:eastAsia="x-none"/>
              </w:rPr>
              <w:t>377353.48</w:t>
            </w:r>
          </w:p>
        </w:tc>
        <w:tc>
          <w:tcPr>
            <w:tcW w:w="1417" w:type="dxa"/>
            <w:tcBorders>
              <w:top w:val="single" w:sz="4" w:space="0" w:color="auto"/>
              <w:left w:val="nil"/>
              <w:bottom w:val="single" w:sz="4" w:space="0" w:color="auto"/>
              <w:right w:val="single" w:sz="4" w:space="0" w:color="auto"/>
            </w:tcBorders>
            <w:noWrap/>
            <w:vAlign w:val="center"/>
            <w:hideMark/>
          </w:tcPr>
          <w:p w14:paraId="510B59C2" w14:textId="77777777" w:rsidR="00F55C8C" w:rsidRPr="007F1DC7" w:rsidRDefault="00F55C8C" w:rsidP="00F55C8C">
            <w:pPr>
              <w:rPr>
                <w:lang w:val="x-none" w:eastAsia="x-none"/>
              </w:rPr>
            </w:pPr>
            <w:r w:rsidRPr="007F1DC7">
              <w:rPr>
                <w:lang w:val="x-none" w:eastAsia="x-none"/>
              </w:rPr>
              <w:t>1555778.49</w:t>
            </w:r>
          </w:p>
        </w:tc>
      </w:tr>
      <w:tr w:rsidR="007F1DC7" w:rsidRPr="007F1DC7" w14:paraId="3AEBE5A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D300422" w14:textId="77777777" w:rsidR="00F55C8C" w:rsidRPr="007F1DC7" w:rsidRDefault="00F55C8C" w:rsidP="00F55C8C">
            <w:pPr>
              <w:rPr>
                <w:lang w:val="x-none" w:eastAsia="x-none"/>
              </w:rPr>
            </w:pPr>
            <w:r w:rsidRPr="007F1DC7">
              <w:rPr>
                <w:lang w:val="x-none" w:eastAsia="x-none"/>
              </w:rPr>
              <w:t>43</w:t>
            </w:r>
          </w:p>
        </w:tc>
        <w:tc>
          <w:tcPr>
            <w:tcW w:w="2268" w:type="dxa"/>
            <w:tcBorders>
              <w:top w:val="single" w:sz="4" w:space="0" w:color="auto"/>
              <w:left w:val="nil"/>
              <w:bottom w:val="single" w:sz="4" w:space="0" w:color="auto"/>
              <w:right w:val="single" w:sz="4" w:space="0" w:color="auto"/>
            </w:tcBorders>
            <w:noWrap/>
            <w:vAlign w:val="center"/>
            <w:hideMark/>
          </w:tcPr>
          <w:p w14:paraId="561B4EA9" w14:textId="77777777" w:rsidR="00F55C8C" w:rsidRPr="007F1DC7" w:rsidRDefault="00F55C8C" w:rsidP="00F55C8C">
            <w:pPr>
              <w:rPr>
                <w:lang w:val="x-none" w:eastAsia="x-none"/>
              </w:rPr>
            </w:pPr>
            <w:r w:rsidRPr="007F1DC7">
              <w:rPr>
                <w:lang w:val="x-none" w:eastAsia="x-none"/>
              </w:rPr>
              <w:t>376129.66</w:t>
            </w:r>
          </w:p>
        </w:tc>
        <w:tc>
          <w:tcPr>
            <w:tcW w:w="1418" w:type="dxa"/>
            <w:tcBorders>
              <w:top w:val="single" w:sz="4" w:space="0" w:color="auto"/>
              <w:left w:val="nil"/>
              <w:bottom w:val="single" w:sz="4" w:space="0" w:color="auto"/>
              <w:right w:val="single" w:sz="4" w:space="0" w:color="auto"/>
            </w:tcBorders>
            <w:noWrap/>
            <w:vAlign w:val="center"/>
            <w:hideMark/>
          </w:tcPr>
          <w:p w14:paraId="70A5A014" w14:textId="77777777" w:rsidR="00F55C8C" w:rsidRPr="007F1DC7" w:rsidRDefault="00F55C8C" w:rsidP="00F55C8C">
            <w:pPr>
              <w:rPr>
                <w:lang w:val="x-none" w:eastAsia="x-none"/>
              </w:rPr>
            </w:pPr>
            <w:r w:rsidRPr="007F1DC7">
              <w:rPr>
                <w:lang w:val="x-none" w:eastAsia="x-none"/>
              </w:rPr>
              <w:t>1555392.80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CFB14AE" w14:textId="77777777" w:rsidR="00F55C8C" w:rsidRPr="007F1DC7" w:rsidRDefault="00F55C8C" w:rsidP="00F55C8C">
            <w:pPr>
              <w:rPr>
                <w:lang w:val="x-none" w:eastAsia="x-none"/>
              </w:rPr>
            </w:pPr>
            <w:r w:rsidRPr="007F1DC7">
              <w:rPr>
                <w:lang w:val="x-none" w:eastAsia="x-none"/>
              </w:rPr>
              <w:t>200</w:t>
            </w:r>
          </w:p>
        </w:tc>
        <w:tc>
          <w:tcPr>
            <w:tcW w:w="1417" w:type="dxa"/>
            <w:tcBorders>
              <w:top w:val="single" w:sz="4" w:space="0" w:color="auto"/>
              <w:left w:val="nil"/>
              <w:bottom w:val="single" w:sz="4" w:space="0" w:color="auto"/>
              <w:right w:val="single" w:sz="4" w:space="0" w:color="auto"/>
            </w:tcBorders>
            <w:noWrap/>
            <w:vAlign w:val="center"/>
            <w:hideMark/>
          </w:tcPr>
          <w:p w14:paraId="675522F6" w14:textId="77777777" w:rsidR="00F55C8C" w:rsidRPr="007F1DC7" w:rsidRDefault="00F55C8C" w:rsidP="00F55C8C">
            <w:pPr>
              <w:rPr>
                <w:lang w:val="x-none" w:eastAsia="x-none"/>
              </w:rPr>
            </w:pPr>
            <w:r w:rsidRPr="007F1DC7">
              <w:rPr>
                <w:lang w:val="x-none" w:eastAsia="x-none"/>
              </w:rPr>
              <w:t>377335.74</w:t>
            </w:r>
          </w:p>
        </w:tc>
        <w:tc>
          <w:tcPr>
            <w:tcW w:w="1417" w:type="dxa"/>
            <w:tcBorders>
              <w:top w:val="single" w:sz="4" w:space="0" w:color="auto"/>
              <w:left w:val="nil"/>
              <w:bottom w:val="single" w:sz="4" w:space="0" w:color="auto"/>
              <w:right w:val="single" w:sz="4" w:space="0" w:color="auto"/>
            </w:tcBorders>
            <w:noWrap/>
            <w:vAlign w:val="center"/>
            <w:hideMark/>
          </w:tcPr>
          <w:p w14:paraId="482B29B5" w14:textId="77777777" w:rsidR="00F55C8C" w:rsidRPr="007F1DC7" w:rsidRDefault="00F55C8C" w:rsidP="00F55C8C">
            <w:pPr>
              <w:rPr>
                <w:lang w:val="x-none" w:eastAsia="x-none"/>
              </w:rPr>
            </w:pPr>
            <w:r w:rsidRPr="007F1DC7">
              <w:rPr>
                <w:lang w:val="x-none" w:eastAsia="x-none"/>
              </w:rPr>
              <w:t>1555735.51</w:t>
            </w:r>
          </w:p>
        </w:tc>
      </w:tr>
      <w:tr w:rsidR="007F1DC7" w:rsidRPr="007F1DC7" w14:paraId="2CBBD6A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6D572BD" w14:textId="77777777" w:rsidR="00F55C8C" w:rsidRPr="007F1DC7" w:rsidRDefault="00F55C8C" w:rsidP="00F55C8C">
            <w:pPr>
              <w:rPr>
                <w:lang w:val="x-none" w:eastAsia="x-none"/>
              </w:rPr>
            </w:pPr>
            <w:r w:rsidRPr="007F1DC7">
              <w:rPr>
                <w:lang w:val="x-none" w:eastAsia="x-none"/>
              </w:rPr>
              <w:t>44</w:t>
            </w:r>
          </w:p>
        </w:tc>
        <w:tc>
          <w:tcPr>
            <w:tcW w:w="2268" w:type="dxa"/>
            <w:tcBorders>
              <w:top w:val="single" w:sz="4" w:space="0" w:color="auto"/>
              <w:left w:val="nil"/>
              <w:bottom w:val="single" w:sz="4" w:space="0" w:color="auto"/>
              <w:right w:val="single" w:sz="4" w:space="0" w:color="auto"/>
            </w:tcBorders>
            <w:noWrap/>
            <w:vAlign w:val="center"/>
            <w:hideMark/>
          </w:tcPr>
          <w:p w14:paraId="459F6BF1" w14:textId="77777777" w:rsidR="00F55C8C" w:rsidRPr="007F1DC7" w:rsidRDefault="00F55C8C" w:rsidP="00F55C8C">
            <w:pPr>
              <w:rPr>
                <w:lang w:val="x-none" w:eastAsia="x-none"/>
              </w:rPr>
            </w:pPr>
            <w:r w:rsidRPr="007F1DC7">
              <w:rPr>
                <w:lang w:val="x-none" w:eastAsia="x-none"/>
              </w:rPr>
              <w:t>376155.06</w:t>
            </w:r>
          </w:p>
        </w:tc>
        <w:tc>
          <w:tcPr>
            <w:tcW w:w="1418" w:type="dxa"/>
            <w:tcBorders>
              <w:top w:val="single" w:sz="4" w:space="0" w:color="auto"/>
              <w:left w:val="nil"/>
              <w:bottom w:val="single" w:sz="4" w:space="0" w:color="auto"/>
              <w:right w:val="single" w:sz="4" w:space="0" w:color="auto"/>
            </w:tcBorders>
            <w:noWrap/>
            <w:vAlign w:val="center"/>
            <w:hideMark/>
          </w:tcPr>
          <w:p w14:paraId="0FFCC7A2" w14:textId="77777777" w:rsidR="00F55C8C" w:rsidRPr="007F1DC7" w:rsidRDefault="00F55C8C" w:rsidP="00F55C8C">
            <w:pPr>
              <w:rPr>
                <w:lang w:val="x-none" w:eastAsia="x-none"/>
              </w:rPr>
            </w:pPr>
            <w:r w:rsidRPr="007F1DC7">
              <w:rPr>
                <w:lang w:val="x-none" w:eastAsia="x-none"/>
              </w:rPr>
              <w:t>1555375.83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F834579" w14:textId="77777777" w:rsidR="00F55C8C" w:rsidRPr="007F1DC7" w:rsidRDefault="00F55C8C" w:rsidP="00F55C8C">
            <w:pPr>
              <w:rPr>
                <w:lang w:val="x-none" w:eastAsia="x-none"/>
              </w:rPr>
            </w:pPr>
            <w:r w:rsidRPr="007F1DC7">
              <w:rPr>
                <w:lang w:val="x-none" w:eastAsia="x-none"/>
              </w:rPr>
              <w:t>201</w:t>
            </w:r>
          </w:p>
        </w:tc>
        <w:tc>
          <w:tcPr>
            <w:tcW w:w="1417" w:type="dxa"/>
            <w:tcBorders>
              <w:top w:val="single" w:sz="4" w:space="0" w:color="auto"/>
              <w:left w:val="nil"/>
              <w:bottom w:val="single" w:sz="4" w:space="0" w:color="auto"/>
              <w:right w:val="single" w:sz="4" w:space="0" w:color="auto"/>
            </w:tcBorders>
            <w:noWrap/>
            <w:vAlign w:val="center"/>
            <w:hideMark/>
          </w:tcPr>
          <w:p w14:paraId="1A0D38EE" w14:textId="77777777" w:rsidR="00F55C8C" w:rsidRPr="007F1DC7" w:rsidRDefault="00F55C8C" w:rsidP="00F55C8C">
            <w:pPr>
              <w:rPr>
                <w:lang w:val="x-none" w:eastAsia="x-none"/>
              </w:rPr>
            </w:pPr>
            <w:r w:rsidRPr="007F1DC7">
              <w:rPr>
                <w:lang w:val="x-none" w:eastAsia="x-none"/>
              </w:rPr>
              <w:t>377331.14</w:t>
            </w:r>
          </w:p>
        </w:tc>
        <w:tc>
          <w:tcPr>
            <w:tcW w:w="1417" w:type="dxa"/>
            <w:tcBorders>
              <w:top w:val="single" w:sz="4" w:space="0" w:color="auto"/>
              <w:left w:val="nil"/>
              <w:bottom w:val="single" w:sz="4" w:space="0" w:color="auto"/>
              <w:right w:val="single" w:sz="4" w:space="0" w:color="auto"/>
            </w:tcBorders>
            <w:noWrap/>
            <w:vAlign w:val="center"/>
            <w:hideMark/>
          </w:tcPr>
          <w:p w14:paraId="084DD39D" w14:textId="77777777" w:rsidR="00F55C8C" w:rsidRPr="007F1DC7" w:rsidRDefault="00F55C8C" w:rsidP="00F55C8C">
            <w:pPr>
              <w:rPr>
                <w:lang w:val="x-none" w:eastAsia="x-none"/>
              </w:rPr>
            </w:pPr>
            <w:r w:rsidRPr="007F1DC7">
              <w:rPr>
                <w:lang w:val="x-none" w:eastAsia="x-none"/>
              </w:rPr>
              <w:t>1555724.34</w:t>
            </w:r>
          </w:p>
        </w:tc>
      </w:tr>
      <w:tr w:rsidR="007F1DC7" w:rsidRPr="007F1DC7" w14:paraId="3890284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D266304" w14:textId="77777777" w:rsidR="00F55C8C" w:rsidRPr="007F1DC7" w:rsidRDefault="00F55C8C" w:rsidP="00F55C8C">
            <w:pPr>
              <w:rPr>
                <w:lang w:val="x-none" w:eastAsia="x-none"/>
              </w:rPr>
            </w:pPr>
            <w:r w:rsidRPr="007F1DC7">
              <w:rPr>
                <w:lang w:val="x-none" w:eastAsia="x-none"/>
              </w:rPr>
              <w:t>45</w:t>
            </w:r>
          </w:p>
        </w:tc>
        <w:tc>
          <w:tcPr>
            <w:tcW w:w="2268" w:type="dxa"/>
            <w:tcBorders>
              <w:top w:val="single" w:sz="4" w:space="0" w:color="auto"/>
              <w:left w:val="nil"/>
              <w:bottom w:val="single" w:sz="4" w:space="0" w:color="auto"/>
              <w:right w:val="single" w:sz="4" w:space="0" w:color="auto"/>
            </w:tcBorders>
            <w:noWrap/>
            <w:vAlign w:val="center"/>
            <w:hideMark/>
          </w:tcPr>
          <w:p w14:paraId="04B15996" w14:textId="77777777" w:rsidR="00F55C8C" w:rsidRPr="007F1DC7" w:rsidRDefault="00F55C8C" w:rsidP="00F55C8C">
            <w:pPr>
              <w:rPr>
                <w:lang w:val="x-none" w:eastAsia="x-none"/>
              </w:rPr>
            </w:pPr>
            <w:r w:rsidRPr="007F1DC7">
              <w:rPr>
                <w:lang w:val="x-none" w:eastAsia="x-none"/>
              </w:rPr>
              <w:t>376179.40</w:t>
            </w:r>
          </w:p>
        </w:tc>
        <w:tc>
          <w:tcPr>
            <w:tcW w:w="1418" w:type="dxa"/>
            <w:tcBorders>
              <w:top w:val="single" w:sz="4" w:space="0" w:color="auto"/>
              <w:left w:val="nil"/>
              <w:bottom w:val="single" w:sz="4" w:space="0" w:color="auto"/>
              <w:right w:val="single" w:sz="4" w:space="0" w:color="auto"/>
            </w:tcBorders>
            <w:noWrap/>
            <w:vAlign w:val="center"/>
            <w:hideMark/>
          </w:tcPr>
          <w:p w14:paraId="22C68DC2" w14:textId="77777777" w:rsidR="00F55C8C" w:rsidRPr="007F1DC7" w:rsidRDefault="00F55C8C" w:rsidP="00F55C8C">
            <w:pPr>
              <w:rPr>
                <w:lang w:val="x-none" w:eastAsia="x-none"/>
              </w:rPr>
            </w:pPr>
            <w:r w:rsidRPr="007F1DC7">
              <w:rPr>
                <w:lang w:val="x-none" w:eastAsia="x-none"/>
              </w:rPr>
              <w:t>1555359.55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6392325" w14:textId="77777777" w:rsidR="00F55C8C" w:rsidRPr="007F1DC7" w:rsidRDefault="00F55C8C" w:rsidP="00F55C8C">
            <w:pPr>
              <w:rPr>
                <w:lang w:val="x-none" w:eastAsia="x-none"/>
              </w:rPr>
            </w:pPr>
            <w:r w:rsidRPr="007F1DC7">
              <w:rPr>
                <w:lang w:val="x-none" w:eastAsia="x-none"/>
              </w:rPr>
              <w:t>202</w:t>
            </w:r>
          </w:p>
        </w:tc>
        <w:tc>
          <w:tcPr>
            <w:tcW w:w="1417" w:type="dxa"/>
            <w:tcBorders>
              <w:top w:val="single" w:sz="4" w:space="0" w:color="auto"/>
              <w:left w:val="nil"/>
              <w:bottom w:val="single" w:sz="4" w:space="0" w:color="auto"/>
              <w:right w:val="single" w:sz="4" w:space="0" w:color="auto"/>
            </w:tcBorders>
            <w:noWrap/>
            <w:vAlign w:val="center"/>
            <w:hideMark/>
          </w:tcPr>
          <w:p w14:paraId="490609D9" w14:textId="77777777" w:rsidR="00F55C8C" w:rsidRPr="007F1DC7" w:rsidRDefault="00F55C8C" w:rsidP="00F55C8C">
            <w:pPr>
              <w:rPr>
                <w:lang w:val="x-none" w:eastAsia="x-none"/>
              </w:rPr>
            </w:pPr>
            <w:r w:rsidRPr="007F1DC7">
              <w:rPr>
                <w:lang w:val="x-none" w:eastAsia="x-none"/>
              </w:rPr>
              <w:t>377302.71</w:t>
            </w:r>
          </w:p>
        </w:tc>
        <w:tc>
          <w:tcPr>
            <w:tcW w:w="1417" w:type="dxa"/>
            <w:tcBorders>
              <w:top w:val="single" w:sz="4" w:space="0" w:color="auto"/>
              <w:left w:val="nil"/>
              <w:bottom w:val="single" w:sz="4" w:space="0" w:color="auto"/>
              <w:right w:val="single" w:sz="4" w:space="0" w:color="auto"/>
            </w:tcBorders>
            <w:noWrap/>
            <w:vAlign w:val="center"/>
            <w:hideMark/>
          </w:tcPr>
          <w:p w14:paraId="07B4A7A5" w14:textId="77777777" w:rsidR="00F55C8C" w:rsidRPr="007F1DC7" w:rsidRDefault="00F55C8C" w:rsidP="00F55C8C">
            <w:pPr>
              <w:rPr>
                <w:lang w:val="x-none" w:eastAsia="x-none"/>
              </w:rPr>
            </w:pPr>
            <w:r w:rsidRPr="007F1DC7">
              <w:rPr>
                <w:lang w:val="x-none" w:eastAsia="x-none"/>
              </w:rPr>
              <w:t>1555655.53</w:t>
            </w:r>
          </w:p>
        </w:tc>
      </w:tr>
      <w:tr w:rsidR="007F1DC7" w:rsidRPr="007F1DC7" w14:paraId="76C666E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D66F721" w14:textId="77777777" w:rsidR="00F55C8C" w:rsidRPr="007F1DC7" w:rsidRDefault="00F55C8C" w:rsidP="00F55C8C">
            <w:pPr>
              <w:rPr>
                <w:lang w:val="x-none" w:eastAsia="x-none"/>
              </w:rPr>
            </w:pPr>
            <w:r w:rsidRPr="007F1DC7">
              <w:rPr>
                <w:lang w:val="x-none" w:eastAsia="x-none"/>
              </w:rPr>
              <w:t>46</w:t>
            </w:r>
          </w:p>
        </w:tc>
        <w:tc>
          <w:tcPr>
            <w:tcW w:w="2268" w:type="dxa"/>
            <w:tcBorders>
              <w:top w:val="single" w:sz="4" w:space="0" w:color="auto"/>
              <w:left w:val="nil"/>
              <w:bottom w:val="single" w:sz="4" w:space="0" w:color="auto"/>
              <w:right w:val="single" w:sz="4" w:space="0" w:color="auto"/>
            </w:tcBorders>
            <w:noWrap/>
            <w:vAlign w:val="center"/>
            <w:hideMark/>
          </w:tcPr>
          <w:p w14:paraId="422368B5" w14:textId="77777777" w:rsidR="00F55C8C" w:rsidRPr="007F1DC7" w:rsidRDefault="00F55C8C" w:rsidP="00F55C8C">
            <w:pPr>
              <w:rPr>
                <w:lang w:val="x-none" w:eastAsia="x-none"/>
              </w:rPr>
            </w:pPr>
            <w:r w:rsidRPr="007F1DC7">
              <w:rPr>
                <w:lang w:val="x-none" w:eastAsia="x-none"/>
              </w:rPr>
              <w:t>376209.47</w:t>
            </w:r>
          </w:p>
        </w:tc>
        <w:tc>
          <w:tcPr>
            <w:tcW w:w="1418" w:type="dxa"/>
            <w:tcBorders>
              <w:top w:val="single" w:sz="4" w:space="0" w:color="auto"/>
              <w:left w:val="nil"/>
              <w:bottom w:val="single" w:sz="4" w:space="0" w:color="auto"/>
              <w:right w:val="single" w:sz="4" w:space="0" w:color="auto"/>
            </w:tcBorders>
            <w:noWrap/>
            <w:vAlign w:val="center"/>
            <w:hideMark/>
          </w:tcPr>
          <w:p w14:paraId="6374B8AD" w14:textId="77777777" w:rsidR="00F55C8C" w:rsidRPr="007F1DC7" w:rsidRDefault="00F55C8C" w:rsidP="00F55C8C">
            <w:pPr>
              <w:rPr>
                <w:lang w:val="x-none" w:eastAsia="x-none"/>
              </w:rPr>
            </w:pPr>
            <w:r w:rsidRPr="007F1DC7">
              <w:rPr>
                <w:lang w:val="x-none" w:eastAsia="x-none"/>
              </w:rPr>
              <w:t>1555339.45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DDA549" w14:textId="77777777" w:rsidR="00F55C8C" w:rsidRPr="007F1DC7" w:rsidRDefault="00F55C8C" w:rsidP="00F55C8C">
            <w:pPr>
              <w:rPr>
                <w:lang w:val="x-none" w:eastAsia="x-none"/>
              </w:rPr>
            </w:pPr>
            <w:r w:rsidRPr="007F1DC7">
              <w:rPr>
                <w:lang w:val="x-none" w:eastAsia="x-none"/>
              </w:rPr>
              <w:t>203</w:t>
            </w:r>
          </w:p>
        </w:tc>
        <w:tc>
          <w:tcPr>
            <w:tcW w:w="1417" w:type="dxa"/>
            <w:tcBorders>
              <w:top w:val="single" w:sz="4" w:space="0" w:color="auto"/>
              <w:left w:val="nil"/>
              <w:bottom w:val="single" w:sz="4" w:space="0" w:color="auto"/>
              <w:right w:val="single" w:sz="4" w:space="0" w:color="auto"/>
            </w:tcBorders>
            <w:noWrap/>
            <w:vAlign w:val="center"/>
            <w:hideMark/>
          </w:tcPr>
          <w:p w14:paraId="451A8C3B" w14:textId="77777777" w:rsidR="00F55C8C" w:rsidRPr="007F1DC7" w:rsidRDefault="00F55C8C" w:rsidP="00F55C8C">
            <w:pPr>
              <w:rPr>
                <w:lang w:val="x-none" w:eastAsia="x-none"/>
              </w:rPr>
            </w:pPr>
            <w:r w:rsidRPr="007F1DC7">
              <w:rPr>
                <w:lang w:val="x-none" w:eastAsia="x-none"/>
              </w:rPr>
              <w:t>377255.01</w:t>
            </w:r>
          </w:p>
        </w:tc>
        <w:tc>
          <w:tcPr>
            <w:tcW w:w="1417" w:type="dxa"/>
            <w:tcBorders>
              <w:top w:val="single" w:sz="4" w:space="0" w:color="auto"/>
              <w:left w:val="nil"/>
              <w:bottom w:val="single" w:sz="4" w:space="0" w:color="auto"/>
              <w:right w:val="single" w:sz="4" w:space="0" w:color="auto"/>
            </w:tcBorders>
            <w:noWrap/>
            <w:vAlign w:val="center"/>
            <w:hideMark/>
          </w:tcPr>
          <w:p w14:paraId="26827B71" w14:textId="77777777" w:rsidR="00F55C8C" w:rsidRPr="007F1DC7" w:rsidRDefault="00F55C8C" w:rsidP="00F55C8C">
            <w:pPr>
              <w:rPr>
                <w:lang w:val="x-none" w:eastAsia="x-none"/>
              </w:rPr>
            </w:pPr>
            <w:r w:rsidRPr="007F1DC7">
              <w:rPr>
                <w:lang w:val="x-none" w:eastAsia="x-none"/>
              </w:rPr>
              <w:t>1555663.34</w:t>
            </w:r>
          </w:p>
        </w:tc>
      </w:tr>
      <w:tr w:rsidR="007F1DC7" w:rsidRPr="007F1DC7" w14:paraId="06B74C7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465B4DC" w14:textId="77777777" w:rsidR="00F55C8C" w:rsidRPr="007F1DC7" w:rsidRDefault="00F55C8C" w:rsidP="00F55C8C">
            <w:pPr>
              <w:rPr>
                <w:lang w:val="x-none" w:eastAsia="x-none"/>
              </w:rPr>
            </w:pPr>
            <w:r w:rsidRPr="007F1DC7">
              <w:rPr>
                <w:lang w:val="x-none" w:eastAsia="x-none"/>
              </w:rPr>
              <w:t>47</w:t>
            </w:r>
          </w:p>
        </w:tc>
        <w:tc>
          <w:tcPr>
            <w:tcW w:w="2268" w:type="dxa"/>
            <w:tcBorders>
              <w:top w:val="single" w:sz="4" w:space="0" w:color="auto"/>
              <w:left w:val="nil"/>
              <w:bottom w:val="single" w:sz="4" w:space="0" w:color="auto"/>
              <w:right w:val="single" w:sz="4" w:space="0" w:color="auto"/>
            </w:tcBorders>
            <w:noWrap/>
            <w:vAlign w:val="center"/>
            <w:hideMark/>
          </w:tcPr>
          <w:p w14:paraId="3CD81DC9" w14:textId="77777777" w:rsidR="00F55C8C" w:rsidRPr="007F1DC7" w:rsidRDefault="00F55C8C" w:rsidP="00F55C8C">
            <w:pPr>
              <w:rPr>
                <w:lang w:val="x-none" w:eastAsia="x-none"/>
              </w:rPr>
            </w:pPr>
            <w:r w:rsidRPr="007F1DC7">
              <w:rPr>
                <w:lang w:val="x-none" w:eastAsia="x-none"/>
              </w:rPr>
              <w:t>376218.28</w:t>
            </w:r>
          </w:p>
        </w:tc>
        <w:tc>
          <w:tcPr>
            <w:tcW w:w="1418" w:type="dxa"/>
            <w:tcBorders>
              <w:top w:val="single" w:sz="4" w:space="0" w:color="auto"/>
              <w:left w:val="nil"/>
              <w:bottom w:val="single" w:sz="4" w:space="0" w:color="auto"/>
              <w:right w:val="single" w:sz="4" w:space="0" w:color="auto"/>
            </w:tcBorders>
            <w:noWrap/>
            <w:vAlign w:val="center"/>
            <w:hideMark/>
          </w:tcPr>
          <w:p w14:paraId="49FB74E5" w14:textId="77777777" w:rsidR="00F55C8C" w:rsidRPr="007F1DC7" w:rsidRDefault="00F55C8C" w:rsidP="00F55C8C">
            <w:pPr>
              <w:rPr>
                <w:lang w:val="x-none" w:eastAsia="x-none"/>
              </w:rPr>
            </w:pPr>
            <w:r w:rsidRPr="007F1DC7">
              <w:rPr>
                <w:lang w:val="x-none" w:eastAsia="x-none"/>
              </w:rPr>
              <w:t>1555333.52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EC05CF7" w14:textId="77777777" w:rsidR="00F55C8C" w:rsidRPr="007F1DC7" w:rsidRDefault="00F55C8C" w:rsidP="00F55C8C">
            <w:pPr>
              <w:rPr>
                <w:lang w:val="x-none" w:eastAsia="x-none"/>
              </w:rPr>
            </w:pPr>
            <w:r w:rsidRPr="007F1DC7">
              <w:rPr>
                <w:lang w:val="x-none" w:eastAsia="x-none"/>
              </w:rPr>
              <w:t>204</w:t>
            </w:r>
          </w:p>
        </w:tc>
        <w:tc>
          <w:tcPr>
            <w:tcW w:w="1417" w:type="dxa"/>
            <w:tcBorders>
              <w:top w:val="single" w:sz="4" w:space="0" w:color="auto"/>
              <w:left w:val="nil"/>
              <w:bottom w:val="single" w:sz="4" w:space="0" w:color="auto"/>
              <w:right w:val="single" w:sz="4" w:space="0" w:color="auto"/>
            </w:tcBorders>
            <w:noWrap/>
            <w:vAlign w:val="center"/>
            <w:hideMark/>
          </w:tcPr>
          <w:p w14:paraId="44BB5F86" w14:textId="77777777" w:rsidR="00F55C8C" w:rsidRPr="007F1DC7" w:rsidRDefault="00F55C8C" w:rsidP="00F55C8C">
            <w:pPr>
              <w:rPr>
                <w:lang w:val="x-none" w:eastAsia="x-none"/>
              </w:rPr>
            </w:pPr>
            <w:r w:rsidRPr="007F1DC7">
              <w:rPr>
                <w:lang w:val="x-none" w:eastAsia="x-none"/>
              </w:rPr>
              <w:t>377222.50</w:t>
            </w:r>
          </w:p>
        </w:tc>
        <w:tc>
          <w:tcPr>
            <w:tcW w:w="1417" w:type="dxa"/>
            <w:tcBorders>
              <w:top w:val="single" w:sz="4" w:space="0" w:color="auto"/>
              <w:left w:val="nil"/>
              <w:bottom w:val="single" w:sz="4" w:space="0" w:color="auto"/>
              <w:right w:val="single" w:sz="4" w:space="0" w:color="auto"/>
            </w:tcBorders>
            <w:noWrap/>
            <w:vAlign w:val="center"/>
            <w:hideMark/>
          </w:tcPr>
          <w:p w14:paraId="634C71D1" w14:textId="77777777" w:rsidR="00F55C8C" w:rsidRPr="007F1DC7" w:rsidRDefault="00F55C8C" w:rsidP="00F55C8C">
            <w:pPr>
              <w:rPr>
                <w:lang w:val="x-none" w:eastAsia="x-none"/>
              </w:rPr>
            </w:pPr>
            <w:r w:rsidRPr="007F1DC7">
              <w:rPr>
                <w:lang w:val="x-none" w:eastAsia="x-none"/>
              </w:rPr>
              <w:t>1555517.65</w:t>
            </w:r>
          </w:p>
        </w:tc>
      </w:tr>
      <w:tr w:rsidR="007F1DC7" w:rsidRPr="007F1DC7" w14:paraId="3126ABE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0FD86DD" w14:textId="77777777" w:rsidR="00F55C8C" w:rsidRPr="007F1DC7" w:rsidRDefault="00F55C8C" w:rsidP="00F55C8C">
            <w:pPr>
              <w:rPr>
                <w:lang w:val="x-none" w:eastAsia="x-none"/>
              </w:rPr>
            </w:pPr>
            <w:r w:rsidRPr="007F1DC7">
              <w:rPr>
                <w:lang w:val="x-none" w:eastAsia="x-none"/>
              </w:rPr>
              <w:t>48</w:t>
            </w:r>
          </w:p>
        </w:tc>
        <w:tc>
          <w:tcPr>
            <w:tcW w:w="2268" w:type="dxa"/>
            <w:tcBorders>
              <w:top w:val="single" w:sz="4" w:space="0" w:color="auto"/>
              <w:left w:val="nil"/>
              <w:bottom w:val="single" w:sz="4" w:space="0" w:color="auto"/>
              <w:right w:val="single" w:sz="4" w:space="0" w:color="auto"/>
            </w:tcBorders>
            <w:noWrap/>
            <w:vAlign w:val="center"/>
            <w:hideMark/>
          </w:tcPr>
          <w:p w14:paraId="592B9C02" w14:textId="77777777" w:rsidR="00F55C8C" w:rsidRPr="007F1DC7" w:rsidRDefault="00F55C8C" w:rsidP="00F55C8C">
            <w:pPr>
              <w:rPr>
                <w:lang w:val="x-none" w:eastAsia="x-none"/>
              </w:rPr>
            </w:pPr>
            <w:r w:rsidRPr="007F1DC7">
              <w:rPr>
                <w:lang w:val="x-none" w:eastAsia="x-none"/>
              </w:rPr>
              <w:t>376246.85</w:t>
            </w:r>
          </w:p>
        </w:tc>
        <w:tc>
          <w:tcPr>
            <w:tcW w:w="1418" w:type="dxa"/>
            <w:tcBorders>
              <w:top w:val="single" w:sz="4" w:space="0" w:color="auto"/>
              <w:left w:val="nil"/>
              <w:bottom w:val="single" w:sz="4" w:space="0" w:color="auto"/>
              <w:right w:val="single" w:sz="4" w:space="0" w:color="auto"/>
            </w:tcBorders>
            <w:noWrap/>
            <w:vAlign w:val="center"/>
            <w:hideMark/>
          </w:tcPr>
          <w:p w14:paraId="790CDCC1" w14:textId="77777777" w:rsidR="00F55C8C" w:rsidRPr="007F1DC7" w:rsidRDefault="00F55C8C" w:rsidP="00F55C8C">
            <w:pPr>
              <w:rPr>
                <w:lang w:val="x-none" w:eastAsia="x-none"/>
              </w:rPr>
            </w:pPr>
            <w:r w:rsidRPr="007F1DC7">
              <w:rPr>
                <w:lang w:val="x-none" w:eastAsia="x-none"/>
              </w:rPr>
              <w:t>1555314.46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7DC4C2" w14:textId="77777777" w:rsidR="00F55C8C" w:rsidRPr="007F1DC7" w:rsidRDefault="00F55C8C" w:rsidP="00F55C8C">
            <w:pPr>
              <w:rPr>
                <w:lang w:val="x-none" w:eastAsia="x-none"/>
              </w:rPr>
            </w:pPr>
            <w:r w:rsidRPr="007F1DC7">
              <w:rPr>
                <w:lang w:val="x-none" w:eastAsia="x-none"/>
              </w:rPr>
              <w:t>205</w:t>
            </w:r>
          </w:p>
        </w:tc>
        <w:tc>
          <w:tcPr>
            <w:tcW w:w="1417" w:type="dxa"/>
            <w:tcBorders>
              <w:top w:val="single" w:sz="4" w:space="0" w:color="auto"/>
              <w:left w:val="nil"/>
              <w:bottom w:val="single" w:sz="4" w:space="0" w:color="auto"/>
              <w:right w:val="single" w:sz="4" w:space="0" w:color="auto"/>
            </w:tcBorders>
            <w:noWrap/>
            <w:vAlign w:val="center"/>
            <w:hideMark/>
          </w:tcPr>
          <w:p w14:paraId="5CF22F00" w14:textId="77777777" w:rsidR="00F55C8C" w:rsidRPr="007F1DC7" w:rsidRDefault="00F55C8C" w:rsidP="00F55C8C">
            <w:pPr>
              <w:rPr>
                <w:lang w:val="x-none" w:eastAsia="x-none"/>
              </w:rPr>
            </w:pPr>
            <w:r w:rsidRPr="007F1DC7">
              <w:rPr>
                <w:lang w:val="x-none" w:eastAsia="x-none"/>
              </w:rPr>
              <w:t>377176.35</w:t>
            </w:r>
          </w:p>
        </w:tc>
        <w:tc>
          <w:tcPr>
            <w:tcW w:w="1417" w:type="dxa"/>
            <w:tcBorders>
              <w:top w:val="single" w:sz="4" w:space="0" w:color="auto"/>
              <w:left w:val="nil"/>
              <w:bottom w:val="single" w:sz="4" w:space="0" w:color="auto"/>
              <w:right w:val="single" w:sz="4" w:space="0" w:color="auto"/>
            </w:tcBorders>
            <w:noWrap/>
            <w:vAlign w:val="center"/>
            <w:hideMark/>
          </w:tcPr>
          <w:p w14:paraId="5201FBD3" w14:textId="77777777" w:rsidR="00F55C8C" w:rsidRPr="007F1DC7" w:rsidRDefault="00F55C8C" w:rsidP="00F55C8C">
            <w:pPr>
              <w:rPr>
                <w:lang w:val="x-none" w:eastAsia="x-none"/>
              </w:rPr>
            </w:pPr>
            <w:r w:rsidRPr="007F1DC7">
              <w:rPr>
                <w:lang w:val="x-none" w:eastAsia="x-none"/>
              </w:rPr>
              <w:t>1555430.78</w:t>
            </w:r>
          </w:p>
        </w:tc>
      </w:tr>
      <w:tr w:rsidR="007F1DC7" w:rsidRPr="007F1DC7" w14:paraId="0968A73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39DF6D1" w14:textId="77777777" w:rsidR="00F55C8C" w:rsidRPr="007F1DC7" w:rsidRDefault="00F55C8C" w:rsidP="00F55C8C">
            <w:pPr>
              <w:rPr>
                <w:lang w:val="x-none" w:eastAsia="x-none"/>
              </w:rPr>
            </w:pPr>
            <w:r w:rsidRPr="007F1DC7">
              <w:rPr>
                <w:lang w:val="x-none" w:eastAsia="x-none"/>
              </w:rPr>
              <w:t>49</w:t>
            </w:r>
          </w:p>
        </w:tc>
        <w:tc>
          <w:tcPr>
            <w:tcW w:w="2268" w:type="dxa"/>
            <w:tcBorders>
              <w:top w:val="single" w:sz="4" w:space="0" w:color="auto"/>
              <w:left w:val="nil"/>
              <w:bottom w:val="single" w:sz="4" w:space="0" w:color="auto"/>
              <w:right w:val="single" w:sz="4" w:space="0" w:color="auto"/>
            </w:tcBorders>
            <w:noWrap/>
            <w:vAlign w:val="center"/>
            <w:hideMark/>
          </w:tcPr>
          <w:p w14:paraId="4E127C5A" w14:textId="77777777" w:rsidR="00F55C8C" w:rsidRPr="007F1DC7" w:rsidRDefault="00F55C8C" w:rsidP="00F55C8C">
            <w:pPr>
              <w:rPr>
                <w:lang w:val="x-none" w:eastAsia="x-none"/>
              </w:rPr>
            </w:pPr>
            <w:r w:rsidRPr="007F1DC7">
              <w:rPr>
                <w:lang w:val="x-none" w:eastAsia="x-none"/>
              </w:rPr>
              <w:t>376251.83</w:t>
            </w:r>
          </w:p>
        </w:tc>
        <w:tc>
          <w:tcPr>
            <w:tcW w:w="1418" w:type="dxa"/>
            <w:tcBorders>
              <w:top w:val="single" w:sz="4" w:space="0" w:color="auto"/>
              <w:left w:val="nil"/>
              <w:bottom w:val="single" w:sz="4" w:space="0" w:color="auto"/>
              <w:right w:val="single" w:sz="4" w:space="0" w:color="auto"/>
            </w:tcBorders>
            <w:noWrap/>
            <w:vAlign w:val="center"/>
            <w:hideMark/>
          </w:tcPr>
          <w:p w14:paraId="36396D06" w14:textId="77777777" w:rsidR="00F55C8C" w:rsidRPr="007F1DC7" w:rsidRDefault="00F55C8C" w:rsidP="00F55C8C">
            <w:pPr>
              <w:rPr>
                <w:lang w:val="x-none" w:eastAsia="x-none"/>
              </w:rPr>
            </w:pPr>
            <w:r w:rsidRPr="007F1DC7">
              <w:rPr>
                <w:lang w:val="x-none" w:eastAsia="x-none"/>
              </w:rPr>
              <w:t>1555309.36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186156" w14:textId="77777777" w:rsidR="00F55C8C" w:rsidRPr="007F1DC7" w:rsidRDefault="00F55C8C" w:rsidP="00F55C8C">
            <w:pPr>
              <w:rPr>
                <w:lang w:val="x-none" w:eastAsia="x-none"/>
              </w:rPr>
            </w:pPr>
            <w:r w:rsidRPr="007F1DC7">
              <w:rPr>
                <w:lang w:val="x-none" w:eastAsia="x-none"/>
              </w:rPr>
              <w:t>206</w:t>
            </w:r>
          </w:p>
        </w:tc>
        <w:tc>
          <w:tcPr>
            <w:tcW w:w="1417" w:type="dxa"/>
            <w:tcBorders>
              <w:top w:val="single" w:sz="4" w:space="0" w:color="auto"/>
              <w:left w:val="nil"/>
              <w:bottom w:val="single" w:sz="4" w:space="0" w:color="auto"/>
              <w:right w:val="single" w:sz="4" w:space="0" w:color="auto"/>
            </w:tcBorders>
            <w:noWrap/>
            <w:vAlign w:val="center"/>
            <w:hideMark/>
          </w:tcPr>
          <w:p w14:paraId="465AF822" w14:textId="77777777" w:rsidR="00F55C8C" w:rsidRPr="007F1DC7" w:rsidRDefault="00F55C8C" w:rsidP="00F55C8C">
            <w:pPr>
              <w:rPr>
                <w:lang w:val="x-none" w:eastAsia="x-none"/>
              </w:rPr>
            </w:pPr>
            <w:r w:rsidRPr="007F1DC7">
              <w:rPr>
                <w:lang w:val="x-none" w:eastAsia="x-none"/>
              </w:rPr>
              <w:t>377190.17</w:t>
            </w:r>
          </w:p>
        </w:tc>
        <w:tc>
          <w:tcPr>
            <w:tcW w:w="1417" w:type="dxa"/>
            <w:tcBorders>
              <w:top w:val="single" w:sz="4" w:space="0" w:color="auto"/>
              <w:left w:val="nil"/>
              <w:bottom w:val="single" w:sz="4" w:space="0" w:color="auto"/>
              <w:right w:val="single" w:sz="4" w:space="0" w:color="auto"/>
            </w:tcBorders>
            <w:noWrap/>
            <w:vAlign w:val="center"/>
            <w:hideMark/>
          </w:tcPr>
          <w:p w14:paraId="2AEE0CAA" w14:textId="77777777" w:rsidR="00F55C8C" w:rsidRPr="007F1DC7" w:rsidRDefault="00F55C8C" w:rsidP="00F55C8C">
            <w:pPr>
              <w:rPr>
                <w:lang w:val="x-none" w:eastAsia="x-none"/>
              </w:rPr>
            </w:pPr>
            <w:r w:rsidRPr="007F1DC7">
              <w:rPr>
                <w:lang w:val="x-none" w:eastAsia="x-none"/>
              </w:rPr>
              <w:t>1555423.49</w:t>
            </w:r>
          </w:p>
        </w:tc>
      </w:tr>
      <w:tr w:rsidR="007F1DC7" w:rsidRPr="007F1DC7" w14:paraId="645B24A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EE360BE" w14:textId="77777777" w:rsidR="00F55C8C" w:rsidRPr="007F1DC7" w:rsidRDefault="00F55C8C" w:rsidP="00F55C8C">
            <w:pPr>
              <w:rPr>
                <w:lang w:val="x-none" w:eastAsia="x-none"/>
              </w:rPr>
            </w:pPr>
            <w:r w:rsidRPr="007F1DC7">
              <w:rPr>
                <w:lang w:val="x-none" w:eastAsia="x-none"/>
              </w:rPr>
              <w:t>50</w:t>
            </w:r>
          </w:p>
        </w:tc>
        <w:tc>
          <w:tcPr>
            <w:tcW w:w="2268" w:type="dxa"/>
            <w:tcBorders>
              <w:top w:val="single" w:sz="4" w:space="0" w:color="auto"/>
              <w:left w:val="nil"/>
              <w:bottom w:val="single" w:sz="4" w:space="0" w:color="auto"/>
              <w:right w:val="single" w:sz="4" w:space="0" w:color="auto"/>
            </w:tcBorders>
            <w:noWrap/>
            <w:vAlign w:val="center"/>
            <w:hideMark/>
          </w:tcPr>
          <w:p w14:paraId="44030D40" w14:textId="77777777" w:rsidR="00F55C8C" w:rsidRPr="007F1DC7" w:rsidRDefault="00F55C8C" w:rsidP="00F55C8C">
            <w:pPr>
              <w:rPr>
                <w:lang w:val="x-none" w:eastAsia="x-none"/>
              </w:rPr>
            </w:pPr>
            <w:r w:rsidRPr="007F1DC7">
              <w:rPr>
                <w:lang w:val="x-none" w:eastAsia="x-none"/>
              </w:rPr>
              <w:t>376331.34</w:t>
            </w:r>
          </w:p>
        </w:tc>
        <w:tc>
          <w:tcPr>
            <w:tcW w:w="1418" w:type="dxa"/>
            <w:tcBorders>
              <w:top w:val="single" w:sz="4" w:space="0" w:color="auto"/>
              <w:left w:val="nil"/>
              <w:bottom w:val="single" w:sz="4" w:space="0" w:color="auto"/>
              <w:right w:val="single" w:sz="4" w:space="0" w:color="auto"/>
            </w:tcBorders>
            <w:noWrap/>
            <w:vAlign w:val="center"/>
            <w:hideMark/>
          </w:tcPr>
          <w:p w14:paraId="44201AE1" w14:textId="77777777" w:rsidR="00F55C8C" w:rsidRPr="007F1DC7" w:rsidRDefault="00F55C8C" w:rsidP="00F55C8C">
            <w:pPr>
              <w:rPr>
                <w:lang w:val="x-none" w:eastAsia="x-none"/>
              </w:rPr>
            </w:pPr>
            <w:r w:rsidRPr="007F1DC7">
              <w:rPr>
                <w:lang w:val="x-none" w:eastAsia="x-none"/>
              </w:rPr>
              <w:t>1555347.79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EB40048" w14:textId="77777777" w:rsidR="00F55C8C" w:rsidRPr="007F1DC7" w:rsidRDefault="00F55C8C" w:rsidP="00F55C8C">
            <w:pPr>
              <w:rPr>
                <w:lang w:val="x-none" w:eastAsia="x-none"/>
              </w:rPr>
            </w:pPr>
            <w:r w:rsidRPr="007F1DC7">
              <w:rPr>
                <w:lang w:val="x-none" w:eastAsia="x-none"/>
              </w:rPr>
              <w:t>207</w:t>
            </w:r>
          </w:p>
        </w:tc>
        <w:tc>
          <w:tcPr>
            <w:tcW w:w="1417" w:type="dxa"/>
            <w:tcBorders>
              <w:top w:val="single" w:sz="4" w:space="0" w:color="auto"/>
              <w:left w:val="nil"/>
              <w:bottom w:val="single" w:sz="4" w:space="0" w:color="auto"/>
              <w:right w:val="single" w:sz="4" w:space="0" w:color="auto"/>
            </w:tcBorders>
            <w:noWrap/>
            <w:vAlign w:val="center"/>
            <w:hideMark/>
          </w:tcPr>
          <w:p w14:paraId="7A7B9C20" w14:textId="77777777" w:rsidR="00F55C8C" w:rsidRPr="007F1DC7" w:rsidRDefault="00F55C8C" w:rsidP="00F55C8C">
            <w:pPr>
              <w:rPr>
                <w:lang w:val="x-none" w:eastAsia="x-none"/>
              </w:rPr>
            </w:pPr>
            <w:r w:rsidRPr="007F1DC7">
              <w:rPr>
                <w:lang w:val="x-none" w:eastAsia="x-none"/>
              </w:rPr>
              <w:t>377187.31</w:t>
            </w:r>
          </w:p>
        </w:tc>
        <w:tc>
          <w:tcPr>
            <w:tcW w:w="1417" w:type="dxa"/>
            <w:tcBorders>
              <w:top w:val="single" w:sz="4" w:space="0" w:color="auto"/>
              <w:left w:val="nil"/>
              <w:bottom w:val="single" w:sz="4" w:space="0" w:color="auto"/>
              <w:right w:val="single" w:sz="4" w:space="0" w:color="auto"/>
            </w:tcBorders>
            <w:noWrap/>
            <w:vAlign w:val="center"/>
            <w:hideMark/>
          </w:tcPr>
          <w:p w14:paraId="73216CE3" w14:textId="77777777" w:rsidR="00F55C8C" w:rsidRPr="007F1DC7" w:rsidRDefault="00F55C8C" w:rsidP="00F55C8C">
            <w:pPr>
              <w:rPr>
                <w:lang w:val="x-none" w:eastAsia="x-none"/>
              </w:rPr>
            </w:pPr>
            <w:r w:rsidRPr="007F1DC7">
              <w:rPr>
                <w:lang w:val="x-none" w:eastAsia="x-none"/>
              </w:rPr>
              <w:t>1555417.89</w:t>
            </w:r>
          </w:p>
        </w:tc>
      </w:tr>
      <w:tr w:rsidR="007F1DC7" w:rsidRPr="007F1DC7" w14:paraId="4C5BAF8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799A23D" w14:textId="77777777" w:rsidR="00F55C8C" w:rsidRPr="007F1DC7" w:rsidRDefault="00F55C8C" w:rsidP="00F55C8C">
            <w:pPr>
              <w:rPr>
                <w:lang w:val="x-none" w:eastAsia="x-none"/>
              </w:rPr>
            </w:pPr>
            <w:r w:rsidRPr="007F1DC7">
              <w:rPr>
                <w:lang w:val="x-none" w:eastAsia="x-none"/>
              </w:rPr>
              <w:t>51</w:t>
            </w:r>
          </w:p>
        </w:tc>
        <w:tc>
          <w:tcPr>
            <w:tcW w:w="2268" w:type="dxa"/>
            <w:tcBorders>
              <w:top w:val="single" w:sz="4" w:space="0" w:color="auto"/>
              <w:left w:val="nil"/>
              <w:bottom w:val="single" w:sz="4" w:space="0" w:color="auto"/>
              <w:right w:val="single" w:sz="4" w:space="0" w:color="auto"/>
            </w:tcBorders>
            <w:noWrap/>
            <w:vAlign w:val="center"/>
            <w:hideMark/>
          </w:tcPr>
          <w:p w14:paraId="7BF1BEE5" w14:textId="77777777" w:rsidR="00F55C8C" w:rsidRPr="007F1DC7" w:rsidRDefault="00F55C8C" w:rsidP="00F55C8C">
            <w:pPr>
              <w:rPr>
                <w:lang w:val="x-none" w:eastAsia="x-none"/>
              </w:rPr>
            </w:pPr>
            <w:r w:rsidRPr="007F1DC7">
              <w:rPr>
                <w:lang w:val="x-none" w:eastAsia="x-none"/>
              </w:rPr>
              <w:t>376334.91</w:t>
            </w:r>
          </w:p>
        </w:tc>
        <w:tc>
          <w:tcPr>
            <w:tcW w:w="1418" w:type="dxa"/>
            <w:tcBorders>
              <w:top w:val="single" w:sz="4" w:space="0" w:color="auto"/>
              <w:left w:val="nil"/>
              <w:bottom w:val="single" w:sz="4" w:space="0" w:color="auto"/>
              <w:right w:val="single" w:sz="4" w:space="0" w:color="auto"/>
            </w:tcBorders>
            <w:noWrap/>
            <w:vAlign w:val="center"/>
            <w:hideMark/>
          </w:tcPr>
          <w:p w14:paraId="04355500" w14:textId="77777777" w:rsidR="00F55C8C" w:rsidRPr="007F1DC7" w:rsidRDefault="00F55C8C" w:rsidP="00F55C8C">
            <w:pPr>
              <w:rPr>
                <w:lang w:val="x-none" w:eastAsia="x-none"/>
              </w:rPr>
            </w:pPr>
            <w:r w:rsidRPr="007F1DC7">
              <w:rPr>
                <w:lang w:val="x-none" w:eastAsia="x-none"/>
              </w:rPr>
              <w:t>1555349.51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0A9394" w14:textId="77777777" w:rsidR="00F55C8C" w:rsidRPr="007F1DC7" w:rsidRDefault="00F55C8C" w:rsidP="00F55C8C">
            <w:pPr>
              <w:rPr>
                <w:lang w:val="x-none" w:eastAsia="x-none"/>
              </w:rPr>
            </w:pPr>
            <w:r w:rsidRPr="007F1DC7">
              <w:rPr>
                <w:lang w:val="x-none" w:eastAsia="x-none"/>
              </w:rPr>
              <w:t>208</w:t>
            </w:r>
          </w:p>
        </w:tc>
        <w:tc>
          <w:tcPr>
            <w:tcW w:w="1417" w:type="dxa"/>
            <w:tcBorders>
              <w:top w:val="single" w:sz="4" w:space="0" w:color="auto"/>
              <w:left w:val="nil"/>
              <w:bottom w:val="single" w:sz="4" w:space="0" w:color="auto"/>
              <w:right w:val="single" w:sz="4" w:space="0" w:color="auto"/>
            </w:tcBorders>
            <w:noWrap/>
            <w:vAlign w:val="center"/>
            <w:hideMark/>
          </w:tcPr>
          <w:p w14:paraId="69CC5F8B" w14:textId="77777777" w:rsidR="00F55C8C" w:rsidRPr="007F1DC7" w:rsidRDefault="00F55C8C" w:rsidP="00F55C8C">
            <w:pPr>
              <w:rPr>
                <w:lang w:val="x-none" w:eastAsia="x-none"/>
              </w:rPr>
            </w:pPr>
            <w:r w:rsidRPr="007F1DC7">
              <w:rPr>
                <w:lang w:val="x-none" w:eastAsia="x-none"/>
              </w:rPr>
              <w:t>377202.77</w:t>
            </w:r>
          </w:p>
        </w:tc>
        <w:tc>
          <w:tcPr>
            <w:tcW w:w="1417" w:type="dxa"/>
            <w:tcBorders>
              <w:top w:val="single" w:sz="4" w:space="0" w:color="auto"/>
              <w:left w:val="nil"/>
              <w:bottom w:val="single" w:sz="4" w:space="0" w:color="auto"/>
              <w:right w:val="single" w:sz="4" w:space="0" w:color="auto"/>
            </w:tcBorders>
            <w:noWrap/>
            <w:vAlign w:val="center"/>
            <w:hideMark/>
          </w:tcPr>
          <w:p w14:paraId="607A3BF9" w14:textId="77777777" w:rsidR="00F55C8C" w:rsidRPr="007F1DC7" w:rsidRDefault="00F55C8C" w:rsidP="00F55C8C">
            <w:pPr>
              <w:rPr>
                <w:lang w:val="x-none" w:eastAsia="x-none"/>
              </w:rPr>
            </w:pPr>
            <w:r w:rsidRPr="007F1DC7">
              <w:rPr>
                <w:lang w:val="x-none" w:eastAsia="x-none"/>
              </w:rPr>
              <w:t>1555409.50</w:t>
            </w:r>
          </w:p>
        </w:tc>
      </w:tr>
      <w:tr w:rsidR="007F1DC7" w:rsidRPr="007F1DC7" w14:paraId="5636616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46A83DE" w14:textId="77777777" w:rsidR="00F55C8C" w:rsidRPr="007F1DC7" w:rsidRDefault="00F55C8C" w:rsidP="00F55C8C">
            <w:pPr>
              <w:rPr>
                <w:lang w:val="x-none" w:eastAsia="x-none"/>
              </w:rPr>
            </w:pPr>
            <w:r w:rsidRPr="007F1DC7">
              <w:rPr>
                <w:lang w:val="x-none" w:eastAsia="x-none"/>
              </w:rPr>
              <w:t>52</w:t>
            </w:r>
          </w:p>
        </w:tc>
        <w:tc>
          <w:tcPr>
            <w:tcW w:w="2268" w:type="dxa"/>
            <w:tcBorders>
              <w:top w:val="single" w:sz="4" w:space="0" w:color="auto"/>
              <w:left w:val="nil"/>
              <w:bottom w:val="single" w:sz="4" w:space="0" w:color="auto"/>
              <w:right w:val="single" w:sz="4" w:space="0" w:color="auto"/>
            </w:tcBorders>
            <w:noWrap/>
            <w:vAlign w:val="center"/>
            <w:hideMark/>
          </w:tcPr>
          <w:p w14:paraId="3551DF13" w14:textId="77777777" w:rsidR="00F55C8C" w:rsidRPr="007F1DC7" w:rsidRDefault="00F55C8C" w:rsidP="00F55C8C">
            <w:pPr>
              <w:rPr>
                <w:lang w:val="x-none" w:eastAsia="x-none"/>
              </w:rPr>
            </w:pPr>
            <w:r w:rsidRPr="007F1DC7">
              <w:rPr>
                <w:lang w:val="x-none" w:eastAsia="x-none"/>
              </w:rPr>
              <w:t>376349.02</w:t>
            </w:r>
          </w:p>
        </w:tc>
        <w:tc>
          <w:tcPr>
            <w:tcW w:w="1418" w:type="dxa"/>
            <w:tcBorders>
              <w:top w:val="single" w:sz="4" w:space="0" w:color="auto"/>
              <w:left w:val="nil"/>
              <w:bottom w:val="single" w:sz="4" w:space="0" w:color="auto"/>
              <w:right w:val="single" w:sz="4" w:space="0" w:color="auto"/>
            </w:tcBorders>
            <w:noWrap/>
            <w:vAlign w:val="center"/>
            <w:hideMark/>
          </w:tcPr>
          <w:p w14:paraId="20E7A675" w14:textId="77777777" w:rsidR="00F55C8C" w:rsidRPr="007F1DC7" w:rsidRDefault="00F55C8C" w:rsidP="00F55C8C">
            <w:pPr>
              <w:rPr>
                <w:lang w:val="x-none" w:eastAsia="x-none"/>
              </w:rPr>
            </w:pPr>
            <w:r w:rsidRPr="007F1DC7">
              <w:rPr>
                <w:lang w:val="x-none" w:eastAsia="x-none"/>
              </w:rPr>
              <w:t>1555356.33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1E9A613" w14:textId="77777777" w:rsidR="00F55C8C" w:rsidRPr="007F1DC7" w:rsidRDefault="00F55C8C" w:rsidP="00F55C8C">
            <w:pPr>
              <w:rPr>
                <w:lang w:val="x-none" w:eastAsia="x-none"/>
              </w:rPr>
            </w:pPr>
            <w:r w:rsidRPr="007F1DC7">
              <w:rPr>
                <w:lang w:val="x-none" w:eastAsia="x-none"/>
              </w:rPr>
              <w:t>209</w:t>
            </w:r>
          </w:p>
        </w:tc>
        <w:tc>
          <w:tcPr>
            <w:tcW w:w="1417" w:type="dxa"/>
            <w:tcBorders>
              <w:top w:val="single" w:sz="4" w:space="0" w:color="auto"/>
              <w:left w:val="nil"/>
              <w:bottom w:val="single" w:sz="4" w:space="0" w:color="auto"/>
              <w:right w:val="single" w:sz="4" w:space="0" w:color="auto"/>
            </w:tcBorders>
            <w:noWrap/>
            <w:vAlign w:val="center"/>
            <w:hideMark/>
          </w:tcPr>
          <w:p w14:paraId="2B95235C" w14:textId="77777777" w:rsidR="00F55C8C" w:rsidRPr="007F1DC7" w:rsidRDefault="00F55C8C" w:rsidP="00F55C8C">
            <w:pPr>
              <w:rPr>
                <w:lang w:val="x-none" w:eastAsia="x-none"/>
              </w:rPr>
            </w:pPr>
            <w:r w:rsidRPr="007F1DC7">
              <w:rPr>
                <w:lang w:val="x-none" w:eastAsia="x-none"/>
              </w:rPr>
              <w:t>377203.79</w:t>
            </w:r>
          </w:p>
        </w:tc>
        <w:tc>
          <w:tcPr>
            <w:tcW w:w="1417" w:type="dxa"/>
            <w:tcBorders>
              <w:top w:val="single" w:sz="4" w:space="0" w:color="auto"/>
              <w:left w:val="nil"/>
              <w:bottom w:val="single" w:sz="4" w:space="0" w:color="auto"/>
              <w:right w:val="single" w:sz="4" w:space="0" w:color="auto"/>
            </w:tcBorders>
            <w:noWrap/>
            <w:vAlign w:val="center"/>
            <w:hideMark/>
          </w:tcPr>
          <w:p w14:paraId="137A4F06" w14:textId="77777777" w:rsidR="00F55C8C" w:rsidRPr="007F1DC7" w:rsidRDefault="00F55C8C" w:rsidP="00F55C8C">
            <w:pPr>
              <w:rPr>
                <w:lang w:val="x-none" w:eastAsia="x-none"/>
              </w:rPr>
            </w:pPr>
            <w:r w:rsidRPr="007F1DC7">
              <w:rPr>
                <w:lang w:val="x-none" w:eastAsia="x-none"/>
              </w:rPr>
              <w:t>1555384.10</w:t>
            </w:r>
          </w:p>
        </w:tc>
      </w:tr>
      <w:tr w:rsidR="007F1DC7" w:rsidRPr="007F1DC7" w14:paraId="2F4419A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F43D6E0" w14:textId="77777777" w:rsidR="00F55C8C" w:rsidRPr="007F1DC7" w:rsidRDefault="00F55C8C" w:rsidP="00F55C8C">
            <w:pPr>
              <w:rPr>
                <w:lang w:val="x-none" w:eastAsia="x-none"/>
              </w:rPr>
            </w:pPr>
            <w:r w:rsidRPr="007F1DC7">
              <w:rPr>
                <w:lang w:val="x-none" w:eastAsia="x-none"/>
              </w:rPr>
              <w:t>53</w:t>
            </w:r>
          </w:p>
        </w:tc>
        <w:tc>
          <w:tcPr>
            <w:tcW w:w="2268" w:type="dxa"/>
            <w:tcBorders>
              <w:top w:val="single" w:sz="4" w:space="0" w:color="auto"/>
              <w:left w:val="nil"/>
              <w:bottom w:val="single" w:sz="4" w:space="0" w:color="auto"/>
              <w:right w:val="single" w:sz="4" w:space="0" w:color="auto"/>
            </w:tcBorders>
            <w:noWrap/>
            <w:vAlign w:val="center"/>
            <w:hideMark/>
          </w:tcPr>
          <w:p w14:paraId="6897587E" w14:textId="77777777" w:rsidR="00F55C8C" w:rsidRPr="007F1DC7" w:rsidRDefault="00F55C8C" w:rsidP="00F55C8C">
            <w:pPr>
              <w:rPr>
                <w:lang w:val="x-none" w:eastAsia="x-none"/>
              </w:rPr>
            </w:pPr>
            <w:r w:rsidRPr="007F1DC7">
              <w:rPr>
                <w:lang w:val="x-none" w:eastAsia="x-none"/>
              </w:rPr>
              <w:t>376379.65</w:t>
            </w:r>
          </w:p>
        </w:tc>
        <w:tc>
          <w:tcPr>
            <w:tcW w:w="1418" w:type="dxa"/>
            <w:tcBorders>
              <w:top w:val="single" w:sz="4" w:space="0" w:color="auto"/>
              <w:left w:val="nil"/>
              <w:bottom w:val="single" w:sz="4" w:space="0" w:color="auto"/>
              <w:right w:val="single" w:sz="4" w:space="0" w:color="auto"/>
            </w:tcBorders>
            <w:noWrap/>
            <w:vAlign w:val="center"/>
            <w:hideMark/>
          </w:tcPr>
          <w:p w14:paraId="112AC333" w14:textId="77777777" w:rsidR="00F55C8C" w:rsidRPr="007F1DC7" w:rsidRDefault="00F55C8C" w:rsidP="00F55C8C">
            <w:pPr>
              <w:rPr>
                <w:lang w:val="x-none" w:eastAsia="x-none"/>
              </w:rPr>
            </w:pPr>
            <w:r w:rsidRPr="007F1DC7">
              <w:rPr>
                <w:lang w:val="x-none" w:eastAsia="x-none"/>
              </w:rPr>
              <w:t>1555353.50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8F44CF" w14:textId="77777777" w:rsidR="00F55C8C" w:rsidRPr="007F1DC7" w:rsidRDefault="00F55C8C" w:rsidP="00F55C8C">
            <w:pPr>
              <w:rPr>
                <w:lang w:val="x-none" w:eastAsia="x-none"/>
              </w:rPr>
            </w:pPr>
            <w:r w:rsidRPr="007F1DC7">
              <w:rPr>
                <w:lang w:val="x-none" w:eastAsia="x-none"/>
              </w:rPr>
              <w:t>210</w:t>
            </w:r>
          </w:p>
        </w:tc>
        <w:tc>
          <w:tcPr>
            <w:tcW w:w="1417" w:type="dxa"/>
            <w:tcBorders>
              <w:top w:val="single" w:sz="4" w:space="0" w:color="auto"/>
              <w:left w:val="nil"/>
              <w:bottom w:val="single" w:sz="4" w:space="0" w:color="auto"/>
              <w:right w:val="single" w:sz="4" w:space="0" w:color="auto"/>
            </w:tcBorders>
            <w:noWrap/>
            <w:vAlign w:val="center"/>
            <w:hideMark/>
          </w:tcPr>
          <w:p w14:paraId="034F8568" w14:textId="77777777" w:rsidR="00F55C8C" w:rsidRPr="007F1DC7" w:rsidRDefault="00F55C8C" w:rsidP="00F55C8C">
            <w:pPr>
              <w:rPr>
                <w:lang w:val="x-none" w:eastAsia="x-none"/>
              </w:rPr>
            </w:pPr>
            <w:r w:rsidRPr="007F1DC7">
              <w:rPr>
                <w:lang w:val="x-none" w:eastAsia="x-none"/>
              </w:rPr>
              <w:t>377204.44</w:t>
            </w:r>
          </w:p>
        </w:tc>
        <w:tc>
          <w:tcPr>
            <w:tcW w:w="1417" w:type="dxa"/>
            <w:tcBorders>
              <w:top w:val="single" w:sz="4" w:space="0" w:color="auto"/>
              <w:left w:val="nil"/>
              <w:bottom w:val="single" w:sz="4" w:space="0" w:color="auto"/>
              <w:right w:val="single" w:sz="4" w:space="0" w:color="auto"/>
            </w:tcBorders>
            <w:noWrap/>
            <w:vAlign w:val="center"/>
            <w:hideMark/>
          </w:tcPr>
          <w:p w14:paraId="1CBD8FD8" w14:textId="77777777" w:rsidR="00F55C8C" w:rsidRPr="007F1DC7" w:rsidRDefault="00F55C8C" w:rsidP="00F55C8C">
            <w:pPr>
              <w:rPr>
                <w:lang w:val="x-none" w:eastAsia="x-none"/>
              </w:rPr>
            </w:pPr>
            <w:r w:rsidRPr="007F1DC7">
              <w:rPr>
                <w:lang w:val="x-none" w:eastAsia="x-none"/>
              </w:rPr>
              <w:t>1555367.88</w:t>
            </w:r>
          </w:p>
        </w:tc>
      </w:tr>
      <w:tr w:rsidR="007F1DC7" w:rsidRPr="007F1DC7" w14:paraId="7D26316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297FCE5" w14:textId="77777777" w:rsidR="00F55C8C" w:rsidRPr="007F1DC7" w:rsidRDefault="00F55C8C" w:rsidP="00F55C8C">
            <w:pPr>
              <w:rPr>
                <w:lang w:val="x-none" w:eastAsia="x-none"/>
              </w:rPr>
            </w:pPr>
            <w:r w:rsidRPr="007F1DC7">
              <w:rPr>
                <w:lang w:val="x-none" w:eastAsia="x-none"/>
              </w:rPr>
              <w:t>54</w:t>
            </w:r>
          </w:p>
        </w:tc>
        <w:tc>
          <w:tcPr>
            <w:tcW w:w="2268" w:type="dxa"/>
            <w:tcBorders>
              <w:top w:val="single" w:sz="4" w:space="0" w:color="auto"/>
              <w:left w:val="nil"/>
              <w:bottom w:val="single" w:sz="4" w:space="0" w:color="auto"/>
              <w:right w:val="single" w:sz="4" w:space="0" w:color="auto"/>
            </w:tcBorders>
            <w:noWrap/>
            <w:vAlign w:val="center"/>
            <w:hideMark/>
          </w:tcPr>
          <w:p w14:paraId="7BCDBB00" w14:textId="77777777" w:rsidR="00F55C8C" w:rsidRPr="007F1DC7" w:rsidRDefault="00F55C8C" w:rsidP="00F55C8C">
            <w:pPr>
              <w:rPr>
                <w:lang w:val="x-none" w:eastAsia="x-none"/>
              </w:rPr>
            </w:pPr>
            <w:r w:rsidRPr="007F1DC7">
              <w:rPr>
                <w:lang w:val="x-none" w:eastAsia="x-none"/>
              </w:rPr>
              <w:t>376414.07</w:t>
            </w:r>
          </w:p>
        </w:tc>
        <w:tc>
          <w:tcPr>
            <w:tcW w:w="1418" w:type="dxa"/>
            <w:tcBorders>
              <w:top w:val="single" w:sz="4" w:space="0" w:color="auto"/>
              <w:left w:val="nil"/>
              <w:bottom w:val="single" w:sz="4" w:space="0" w:color="auto"/>
              <w:right w:val="single" w:sz="4" w:space="0" w:color="auto"/>
            </w:tcBorders>
            <w:noWrap/>
            <w:vAlign w:val="center"/>
            <w:hideMark/>
          </w:tcPr>
          <w:p w14:paraId="1E8BD8BA" w14:textId="77777777" w:rsidR="00F55C8C" w:rsidRPr="007F1DC7" w:rsidRDefault="00F55C8C" w:rsidP="00F55C8C">
            <w:pPr>
              <w:rPr>
                <w:lang w:val="x-none" w:eastAsia="x-none"/>
              </w:rPr>
            </w:pPr>
            <w:r w:rsidRPr="007F1DC7">
              <w:rPr>
                <w:lang w:val="x-none" w:eastAsia="x-none"/>
              </w:rPr>
              <w:t>1555307.79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606166F" w14:textId="77777777" w:rsidR="00F55C8C" w:rsidRPr="007F1DC7" w:rsidRDefault="00F55C8C" w:rsidP="00F55C8C">
            <w:pPr>
              <w:rPr>
                <w:lang w:val="x-none" w:eastAsia="x-none"/>
              </w:rPr>
            </w:pPr>
            <w:r w:rsidRPr="007F1DC7">
              <w:rPr>
                <w:lang w:val="x-none" w:eastAsia="x-none"/>
              </w:rPr>
              <w:t>211</w:t>
            </w:r>
          </w:p>
        </w:tc>
        <w:tc>
          <w:tcPr>
            <w:tcW w:w="1417" w:type="dxa"/>
            <w:tcBorders>
              <w:top w:val="single" w:sz="4" w:space="0" w:color="auto"/>
              <w:left w:val="nil"/>
              <w:bottom w:val="single" w:sz="4" w:space="0" w:color="auto"/>
              <w:right w:val="single" w:sz="4" w:space="0" w:color="auto"/>
            </w:tcBorders>
            <w:noWrap/>
            <w:vAlign w:val="center"/>
            <w:hideMark/>
          </w:tcPr>
          <w:p w14:paraId="6297895F" w14:textId="77777777" w:rsidR="00F55C8C" w:rsidRPr="007F1DC7" w:rsidRDefault="00F55C8C" w:rsidP="00F55C8C">
            <w:pPr>
              <w:rPr>
                <w:lang w:val="x-none" w:eastAsia="x-none"/>
              </w:rPr>
            </w:pPr>
            <w:r w:rsidRPr="007F1DC7">
              <w:rPr>
                <w:lang w:val="x-none" w:eastAsia="x-none"/>
              </w:rPr>
              <w:t>377205.05</w:t>
            </w:r>
          </w:p>
        </w:tc>
        <w:tc>
          <w:tcPr>
            <w:tcW w:w="1417" w:type="dxa"/>
            <w:tcBorders>
              <w:top w:val="single" w:sz="4" w:space="0" w:color="auto"/>
              <w:left w:val="nil"/>
              <w:bottom w:val="single" w:sz="4" w:space="0" w:color="auto"/>
              <w:right w:val="single" w:sz="4" w:space="0" w:color="auto"/>
            </w:tcBorders>
            <w:noWrap/>
            <w:vAlign w:val="center"/>
            <w:hideMark/>
          </w:tcPr>
          <w:p w14:paraId="6A7DF4D3" w14:textId="77777777" w:rsidR="00F55C8C" w:rsidRPr="007F1DC7" w:rsidRDefault="00F55C8C" w:rsidP="00F55C8C">
            <w:pPr>
              <w:rPr>
                <w:lang w:val="x-none" w:eastAsia="x-none"/>
              </w:rPr>
            </w:pPr>
            <w:r w:rsidRPr="007F1DC7">
              <w:rPr>
                <w:lang w:val="x-none" w:eastAsia="x-none"/>
              </w:rPr>
              <w:t>1555352.84</w:t>
            </w:r>
          </w:p>
        </w:tc>
      </w:tr>
      <w:tr w:rsidR="007F1DC7" w:rsidRPr="007F1DC7" w14:paraId="64571E4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D41DB5D" w14:textId="77777777" w:rsidR="00F55C8C" w:rsidRPr="007F1DC7" w:rsidRDefault="00F55C8C" w:rsidP="00F55C8C">
            <w:pPr>
              <w:rPr>
                <w:lang w:val="x-none" w:eastAsia="x-none"/>
              </w:rPr>
            </w:pPr>
            <w:r w:rsidRPr="007F1DC7">
              <w:rPr>
                <w:lang w:val="x-none" w:eastAsia="x-none"/>
              </w:rPr>
              <w:t>55</w:t>
            </w:r>
          </w:p>
        </w:tc>
        <w:tc>
          <w:tcPr>
            <w:tcW w:w="2268" w:type="dxa"/>
            <w:tcBorders>
              <w:top w:val="single" w:sz="4" w:space="0" w:color="auto"/>
              <w:left w:val="nil"/>
              <w:bottom w:val="single" w:sz="4" w:space="0" w:color="auto"/>
              <w:right w:val="single" w:sz="4" w:space="0" w:color="auto"/>
            </w:tcBorders>
            <w:noWrap/>
            <w:vAlign w:val="center"/>
            <w:hideMark/>
          </w:tcPr>
          <w:p w14:paraId="22895960" w14:textId="77777777" w:rsidR="00F55C8C" w:rsidRPr="007F1DC7" w:rsidRDefault="00F55C8C" w:rsidP="00F55C8C">
            <w:pPr>
              <w:rPr>
                <w:lang w:val="x-none" w:eastAsia="x-none"/>
              </w:rPr>
            </w:pPr>
            <w:r w:rsidRPr="007F1DC7">
              <w:rPr>
                <w:lang w:val="x-none" w:eastAsia="x-none"/>
              </w:rPr>
              <w:t>376409.37</w:t>
            </w:r>
          </w:p>
        </w:tc>
        <w:tc>
          <w:tcPr>
            <w:tcW w:w="1418" w:type="dxa"/>
            <w:tcBorders>
              <w:top w:val="single" w:sz="4" w:space="0" w:color="auto"/>
              <w:left w:val="nil"/>
              <w:bottom w:val="single" w:sz="4" w:space="0" w:color="auto"/>
              <w:right w:val="single" w:sz="4" w:space="0" w:color="auto"/>
            </w:tcBorders>
            <w:noWrap/>
            <w:vAlign w:val="center"/>
            <w:hideMark/>
          </w:tcPr>
          <w:p w14:paraId="0A368282" w14:textId="77777777" w:rsidR="00F55C8C" w:rsidRPr="007F1DC7" w:rsidRDefault="00F55C8C" w:rsidP="00F55C8C">
            <w:pPr>
              <w:rPr>
                <w:lang w:val="x-none" w:eastAsia="x-none"/>
              </w:rPr>
            </w:pPr>
            <w:r w:rsidRPr="007F1DC7">
              <w:rPr>
                <w:lang w:val="x-none" w:eastAsia="x-none"/>
              </w:rPr>
              <w:t>1555327.23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396567" w14:textId="77777777" w:rsidR="00F55C8C" w:rsidRPr="007F1DC7" w:rsidRDefault="00F55C8C" w:rsidP="00F55C8C">
            <w:pPr>
              <w:rPr>
                <w:lang w:val="x-none" w:eastAsia="x-none"/>
              </w:rPr>
            </w:pPr>
            <w:r w:rsidRPr="007F1DC7">
              <w:rPr>
                <w:lang w:val="x-none" w:eastAsia="x-none"/>
              </w:rPr>
              <w:t>212</w:t>
            </w:r>
          </w:p>
        </w:tc>
        <w:tc>
          <w:tcPr>
            <w:tcW w:w="1417" w:type="dxa"/>
            <w:tcBorders>
              <w:top w:val="single" w:sz="4" w:space="0" w:color="auto"/>
              <w:left w:val="nil"/>
              <w:bottom w:val="single" w:sz="4" w:space="0" w:color="auto"/>
              <w:right w:val="single" w:sz="4" w:space="0" w:color="auto"/>
            </w:tcBorders>
            <w:noWrap/>
            <w:vAlign w:val="center"/>
            <w:hideMark/>
          </w:tcPr>
          <w:p w14:paraId="7CF418C0" w14:textId="77777777" w:rsidR="00F55C8C" w:rsidRPr="007F1DC7" w:rsidRDefault="00F55C8C" w:rsidP="00F55C8C">
            <w:pPr>
              <w:rPr>
                <w:lang w:val="x-none" w:eastAsia="x-none"/>
              </w:rPr>
            </w:pPr>
            <w:r w:rsidRPr="007F1DC7">
              <w:rPr>
                <w:lang w:val="x-none" w:eastAsia="x-none"/>
              </w:rPr>
              <w:t>377206.26</w:t>
            </w:r>
          </w:p>
        </w:tc>
        <w:tc>
          <w:tcPr>
            <w:tcW w:w="1417" w:type="dxa"/>
            <w:tcBorders>
              <w:top w:val="single" w:sz="4" w:space="0" w:color="auto"/>
              <w:left w:val="nil"/>
              <w:bottom w:val="single" w:sz="4" w:space="0" w:color="auto"/>
              <w:right w:val="single" w:sz="4" w:space="0" w:color="auto"/>
            </w:tcBorders>
            <w:noWrap/>
            <w:vAlign w:val="center"/>
            <w:hideMark/>
          </w:tcPr>
          <w:p w14:paraId="3B667303" w14:textId="77777777" w:rsidR="00F55C8C" w:rsidRPr="007F1DC7" w:rsidRDefault="00F55C8C" w:rsidP="00F55C8C">
            <w:pPr>
              <w:rPr>
                <w:lang w:val="x-none" w:eastAsia="x-none"/>
              </w:rPr>
            </w:pPr>
            <w:r w:rsidRPr="007F1DC7">
              <w:rPr>
                <w:lang w:val="x-none" w:eastAsia="x-none"/>
              </w:rPr>
              <w:t>1555322.32</w:t>
            </w:r>
          </w:p>
        </w:tc>
      </w:tr>
      <w:tr w:rsidR="007F1DC7" w:rsidRPr="007F1DC7" w14:paraId="0652309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D311148" w14:textId="77777777" w:rsidR="00F55C8C" w:rsidRPr="007F1DC7" w:rsidRDefault="00F55C8C" w:rsidP="00F55C8C">
            <w:pPr>
              <w:rPr>
                <w:lang w:val="x-none" w:eastAsia="x-none"/>
              </w:rPr>
            </w:pPr>
            <w:r w:rsidRPr="007F1DC7">
              <w:rPr>
                <w:lang w:val="x-none" w:eastAsia="x-none"/>
              </w:rPr>
              <w:t>56</w:t>
            </w:r>
          </w:p>
        </w:tc>
        <w:tc>
          <w:tcPr>
            <w:tcW w:w="2268" w:type="dxa"/>
            <w:tcBorders>
              <w:top w:val="single" w:sz="4" w:space="0" w:color="auto"/>
              <w:left w:val="nil"/>
              <w:bottom w:val="single" w:sz="4" w:space="0" w:color="auto"/>
              <w:right w:val="single" w:sz="4" w:space="0" w:color="auto"/>
            </w:tcBorders>
            <w:noWrap/>
            <w:vAlign w:val="center"/>
            <w:hideMark/>
          </w:tcPr>
          <w:p w14:paraId="5E70FDA7" w14:textId="77777777" w:rsidR="00F55C8C" w:rsidRPr="007F1DC7" w:rsidRDefault="00F55C8C" w:rsidP="00F55C8C">
            <w:pPr>
              <w:rPr>
                <w:lang w:val="x-none" w:eastAsia="x-none"/>
              </w:rPr>
            </w:pPr>
            <w:r w:rsidRPr="007F1DC7">
              <w:rPr>
                <w:lang w:val="x-none" w:eastAsia="x-none"/>
              </w:rPr>
              <w:t>376404.66</w:t>
            </w:r>
          </w:p>
        </w:tc>
        <w:tc>
          <w:tcPr>
            <w:tcW w:w="1418" w:type="dxa"/>
            <w:tcBorders>
              <w:top w:val="single" w:sz="4" w:space="0" w:color="auto"/>
              <w:left w:val="nil"/>
              <w:bottom w:val="single" w:sz="4" w:space="0" w:color="auto"/>
              <w:right w:val="single" w:sz="4" w:space="0" w:color="auto"/>
            </w:tcBorders>
            <w:noWrap/>
            <w:vAlign w:val="center"/>
            <w:hideMark/>
          </w:tcPr>
          <w:p w14:paraId="2FBFCB4E" w14:textId="77777777" w:rsidR="00F55C8C" w:rsidRPr="007F1DC7" w:rsidRDefault="00F55C8C" w:rsidP="00F55C8C">
            <w:pPr>
              <w:rPr>
                <w:lang w:val="x-none" w:eastAsia="x-none"/>
              </w:rPr>
            </w:pPr>
            <w:r w:rsidRPr="007F1DC7">
              <w:rPr>
                <w:lang w:val="x-none" w:eastAsia="x-none"/>
              </w:rPr>
              <w:t>1555346.67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E74ECB" w14:textId="77777777" w:rsidR="00F55C8C" w:rsidRPr="007F1DC7" w:rsidRDefault="00F55C8C" w:rsidP="00F55C8C">
            <w:pPr>
              <w:rPr>
                <w:lang w:val="x-none" w:eastAsia="x-none"/>
              </w:rPr>
            </w:pPr>
            <w:r w:rsidRPr="007F1DC7">
              <w:rPr>
                <w:lang w:val="x-none" w:eastAsia="x-none"/>
              </w:rPr>
              <w:t>213</w:t>
            </w:r>
          </w:p>
        </w:tc>
        <w:tc>
          <w:tcPr>
            <w:tcW w:w="1417" w:type="dxa"/>
            <w:tcBorders>
              <w:top w:val="single" w:sz="4" w:space="0" w:color="auto"/>
              <w:left w:val="nil"/>
              <w:bottom w:val="single" w:sz="4" w:space="0" w:color="auto"/>
              <w:right w:val="single" w:sz="4" w:space="0" w:color="auto"/>
            </w:tcBorders>
            <w:noWrap/>
            <w:vAlign w:val="center"/>
            <w:hideMark/>
          </w:tcPr>
          <w:p w14:paraId="23C6AB52" w14:textId="77777777" w:rsidR="00F55C8C" w:rsidRPr="007F1DC7" w:rsidRDefault="00F55C8C" w:rsidP="00F55C8C">
            <w:pPr>
              <w:rPr>
                <w:lang w:val="x-none" w:eastAsia="x-none"/>
              </w:rPr>
            </w:pPr>
            <w:r w:rsidRPr="007F1DC7">
              <w:rPr>
                <w:lang w:val="x-none" w:eastAsia="x-none"/>
              </w:rPr>
              <w:t>377207.26</w:t>
            </w:r>
          </w:p>
        </w:tc>
        <w:tc>
          <w:tcPr>
            <w:tcW w:w="1417" w:type="dxa"/>
            <w:tcBorders>
              <w:top w:val="single" w:sz="4" w:space="0" w:color="auto"/>
              <w:left w:val="nil"/>
              <w:bottom w:val="single" w:sz="4" w:space="0" w:color="auto"/>
              <w:right w:val="single" w:sz="4" w:space="0" w:color="auto"/>
            </w:tcBorders>
            <w:noWrap/>
            <w:vAlign w:val="center"/>
            <w:hideMark/>
          </w:tcPr>
          <w:p w14:paraId="17A74015" w14:textId="77777777" w:rsidR="00F55C8C" w:rsidRPr="007F1DC7" w:rsidRDefault="00F55C8C" w:rsidP="00F55C8C">
            <w:pPr>
              <w:rPr>
                <w:lang w:val="x-none" w:eastAsia="x-none"/>
              </w:rPr>
            </w:pPr>
            <w:r w:rsidRPr="007F1DC7">
              <w:rPr>
                <w:lang w:val="x-none" w:eastAsia="x-none"/>
              </w:rPr>
              <w:t>1555297.78</w:t>
            </w:r>
          </w:p>
        </w:tc>
      </w:tr>
      <w:tr w:rsidR="007F1DC7" w:rsidRPr="007F1DC7" w14:paraId="5E624ED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A1DAA01" w14:textId="77777777" w:rsidR="00F55C8C" w:rsidRPr="007F1DC7" w:rsidRDefault="00F55C8C" w:rsidP="00F55C8C">
            <w:pPr>
              <w:rPr>
                <w:lang w:val="x-none" w:eastAsia="x-none"/>
              </w:rPr>
            </w:pPr>
            <w:r w:rsidRPr="007F1DC7">
              <w:rPr>
                <w:lang w:val="x-none" w:eastAsia="x-none"/>
              </w:rPr>
              <w:t>57</w:t>
            </w:r>
          </w:p>
        </w:tc>
        <w:tc>
          <w:tcPr>
            <w:tcW w:w="2268" w:type="dxa"/>
            <w:tcBorders>
              <w:top w:val="single" w:sz="4" w:space="0" w:color="auto"/>
              <w:left w:val="nil"/>
              <w:bottom w:val="single" w:sz="4" w:space="0" w:color="auto"/>
              <w:right w:val="single" w:sz="4" w:space="0" w:color="auto"/>
            </w:tcBorders>
            <w:noWrap/>
            <w:vAlign w:val="center"/>
            <w:hideMark/>
          </w:tcPr>
          <w:p w14:paraId="7F0FA9D9" w14:textId="77777777" w:rsidR="00F55C8C" w:rsidRPr="007F1DC7" w:rsidRDefault="00F55C8C" w:rsidP="00F55C8C">
            <w:pPr>
              <w:rPr>
                <w:lang w:val="x-none" w:eastAsia="x-none"/>
              </w:rPr>
            </w:pPr>
            <w:r w:rsidRPr="007F1DC7">
              <w:rPr>
                <w:lang w:val="x-none" w:eastAsia="x-none"/>
              </w:rPr>
              <w:t>376400.39</w:t>
            </w:r>
          </w:p>
        </w:tc>
        <w:tc>
          <w:tcPr>
            <w:tcW w:w="1418" w:type="dxa"/>
            <w:tcBorders>
              <w:top w:val="single" w:sz="4" w:space="0" w:color="auto"/>
              <w:left w:val="nil"/>
              <w:bottom w:val="single" w:sz="4" w:space="0" w:color="auto"/>
              <w:right w:val="single" w:sz="4" w:space="0" w:color="auto"/>
            </w:tcBorders>
            <w:noWrap/>
            <w:vAlign w:val="center"/>
            <w:hideMark/>
          </w:tcPr>
          <w:p w14:paraId="16F3E099" w14:textId="77777777" w:rsidR="00F55C8C" w:rsidRPr="007F1DC7" w:rsidRDefault="00F55C8C" w:rsidP="00F55C8C">
            <w:pPr>
              <w:rPr>
                <w:lang w:val="x-none" w:eastAsia="x-none"/>
              </w:rPr>
            </w:pPr>
            <w:r w:rsidRPr="007F1DC7">
              <w:rPr>
                <w:lang w:val="x-none" w:eastAsia="x-none"/>
              </w:rPr>
              <w:t>1555364.37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4FBFD50" w14:textId="77777777" w:rsidR="00F55C8C" w:rsidRPr="007F1DC7" w:rsidRDefault="00F55C8C" w:rsidP="00F55C8C">
            <w:pPr>
              <w:rPr>
                <w:lang w:val="x-none" w:eastAsia="x-none"/>
              </w:rPr>
            </w:pPr>
            <w:r w:rsidRPr="007F1DC7">
              <w:rPr>
                <w:lang w:val="x-none" w:eastAsia="x-none"/>
              </w:rPr>
              <w:t>214</w:t>
            </w:r>
          </w:p>
        </w:tc>
        <w:tc>
          <w:tcPr>
            <w:tcW w:w="1417" w:type="dxa"/>
            <w:tcBorders>
              <w:top w:val="single" w:sz="4" w:space="0" w:color="auto"/>
              <w:left w:val="nil"/>
              <w:bottom w:val="single" w:sz="4" w:space="0" w:color="auto"/>
              <w:right w:val="single" w:sz="4" w:space="0" w:color="auto"/>
            </w:tcBorders>
            <w:noWrap/>
            <w:vAlign w:val="center"/>
            <w:hideMark/>
          </w:tcPr>
          <w:p w14:paraId="7231B496" w14:textId="77777777" w:rsidR="00F55C8C" w:rsidRPr="007F1DC7" w:rsidRDefault="00F55C8C" w:rsidP="00F55C8C">
            <w:pPr>
              <w:rPr>
                <w:lang w:val="x-none" w:eastAsia="x-none"/>
              </w:rPr>
            </w:pPr>
            <w:r w:rsidRPr="007F1DC7">
              <w:rPr>
                <w:lang w:val="x-none" w:eastAsia="x-none"/>
              </w:rPr>
              <w:t>377207.12</w:t>
            </w:r>
          </w:p>
        </w:tc>
        <w:tc>
          <w:tcPr>
            <w:tcW w:w="1417" w:type="dxa"/>
            <w:tcBorders>
              <w:top w:val="single" w:sz="4" w:space="0" w:color="auto"/>
              <w:left w:val="nil"/>
              <w:bottom w:val="single" w:sz="4" w:space="0" w:color="auto"/>
              <w:right w:val="single" w:sz="4" w:space="0" w:color="auto"/>
            </w:tcBorders>
            <w:noWrap/>
            <w:vAlign w:val="center"/>
            <w:hideMark/>
          </w:tcPr>
          <w:p w14:paraId="77E9C61D" w14:textId="77777777" w:rsidR="00F55C8C" w:rsidRPr="007F1DC7" w:rsidRDefault="00F55C8C" w:rsidP="00F55C8C">
            <w:pPr>
              <w:rPr>
                <w:lang w:val="x-none" w:eastAsia="x-none"/>
              </w:rPr>
            </w:pPr>
            <w:r w:rsidRPr="007F1DC7">
              <w:rPr>
                <w:lang w:val="x-none" w:eastAsia="x-none"/>
              </w:rPr>
              <w:t>1555292.85</w:t>
            </w:r>
          </w:p>
        </w:tc>
      </w:tr>
      <w:tr w:rsidR="007F1DC7" w:rsidRPr="007F1DC7" w14:paraId="33DD4A7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C770470" w14:textId="77777777" w:rsidR="00F55C8C" w:rsidRPr="007F1DC7" w:rsidRDefault="00F55C8C" w:rsidP="00F55C8C">
            <w:pPr>
              <w:rPr>
                <w:lang w:val="x-none" w:eastAsia="x-none"/>
              </w:rPr>
            </w:pPr>
            <w:r w:rsidRPr="007F1DC7">
              <w:rPr>
                <w:lang w:val="x-none" w:eastAsia="x-none"/>
              </w:rPr>
              <w:t>58</w:t>
            </w:r>
          </w:p>
        </w:tc>
        <w:tc>
          <w:tcPr>
            <w:tcW w:w="2268" w:type="dxa"/>
            <w:tcBorders>
              <w:top w:val="single" w:sz="4" w:space="0" w:color="auto"/>
              <w:left w:val="nil"/>
              <w:bottom w:val="single" w:sz="4" w:space="0" w:color="auto"/>
              <w:right w:val="single" w:sz="4" w:space="0" w:color="auto"/>
            </w:tcBorders>
            <w:noWrap/>
            <w:vAlign w:val="center"/>
            <w:hideMark/>
          </w:tcPr>
          <w:p w14:paraId="7CF22C54" w14:textId="77777777" w:rsidR="00F55C8C" w:rsidRPr="007F1DC7" w:rsidRDefault="00F55C8C" w:rsidP="00F55C8C">
            <w:pPr>
              <w:rPr>
                <w:lang w:val="x-none" w:eastAsia="x-none"/>
              </w:rPr>
            </w:pPr>
            <w:r w:rsidRPr="007F1DC7">
              <w:rPr>
                <w:lang w:val="x-none" w:eastAsia="x-none"/>
              </w:rPr>
              <w:t>376400.00</w:t>
            </w:r>
          </w:p>
        </w:tc>
        <w:tc>
          <w:tcPr>
            <w:tcW w:w="1418" w:type="dxa"/>
            <w:tcBorders>
              <w:top w:val="single" w:sz="4" w:space="0" w:color="auto"/>
              <w:left w:val="nil"/>
              <w:bottom w:val="single" w:sz="4" w:space="0" w:color="auto"/>
              <w:right w:val="single" w:sz="4" w:space="0" w:color="auto"/>
            </w:tcBorders>
            <w:noWrap/>
            <w:vAlign w:val="center"/>
            <w:hideMark/>
          </w:tcPr>
          <w:p w14:paraId="719B853A" w14:textId="77777777" w:rsidR="00F55C8C" w:rsidRPr="007F1DC7" w:rsidRDefault="00F55C8C" w:rsidP="00F55C8C">
            <w:pPr>
              <w:rPr>
                <w:lang w:val="x-none" w:eastAsia="x-none"/>
              </w:rPr>
            </w:pPr>
            <w:r w:rsidRPr="007F1DC7">
              <w:rPr>
                <w:lang w:val="x-none" w:eastAsia="x-none"/>
              </w:rPr>
              <w:t>1555366.12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65305DE" w14:textId="77777777" w:rsidR="00F55C8C" w:rsidRPr="007F1DC7" w:rsidRDefault="00F55C8C" w:rsidP="00F55C8C">
            <w:pPr>
              <w:rPr>
                <w:lang w:val="x-none" w:eastAsia="x-none"/>
              </w:rPr>
            </w:pPr>
            <w:r w:rsidRPr="007F1DC7">
              <w:rPr>
                <w:lang w:val="x-none" w:eastAsia="x-none"/>
              </w:rPr>
              <w:t>215</w:t>
            </w:r>
          </w:p>
        </w:tc>
        <w:tc>
          <w:tcPr>
            <w:tcW w:w="1417" w:type="dxa"/>
            <w:tcBorders>
              <w:top w:val="single" w:sz="4" w:space="0" w:color="auto"/>
              <w:left w:val="nil"/>
              <w:bottom w:val="single" w:sz="4" w:space="0" w:color="auto"/>
              <w:right w:val="single" w:sz="4" w:space="0" w:color="auto"/>
            </w:tcBorders>
            <w:noWrap/>
            <w:vAlign w:val="center"/>
            <w:hideMark/>
          </w:tcPr>
          <w:p w14:paraId="6A1502F7" w14:textId="77777777" w:rsidR="00F55C8C" w:rsidRPr="007F1DC7" w:rsidRDefault="00F55C8C" w:rsidP="00F55C8C">
            <w:pPr>
              <w:rPr>
                <w:lang w:val="x-none" w:eastAsia="x-none"/>
              </w:rPr>
            </w:pPr>
            <w:r w:rsidRPr="007F1DC7">
              <w:rPr>
                <w:lang w:val="x-none" w:eastAsia="x-none"/>
              </w:rPr>
              <w:t>377193.50</w:t>
            </w:r>
          </w:p>
        </w:tc>
        <w:tc>
          <w:tcPr>
            <w:tcW w:w="1417" w:type="dxa"/>
            <w:tcBorders>
              <w:top w:val="single" w:sz="4" w:space="0" w:color="auto"/>
              <w:left w:val="nil"/>
              <w:bottom w:val="single" w:sz="4" w:space="0" w:color="auto"/>
              <w:right w:val="single" w:sz="4" w:space="0" w:color="auto"/>
            </w:tcBorders>
            <w:noWrap/>
            <w:vAlign w:val="center"/>
            <w:hideMark/>
          </w:tcPr>
          <w:p w14:paraId="431FBE88" w14:textId="77777777" w:rsidR="00F55C8C" w:rsidRPr="007F1DC7" w:rsidRDefault="00F55C8C" w:rsidP="00F55C8C">
            <w:pPr>
              <w:rPr>
                <w:lang w:val="x-none" w:eastAsia="x-none"/>
              </w:rPr>
            </w:pPr>
            <w:r w:rsidRPr="007F1DC7">
              <w:rPr>
                <w:lang w:val="x-none" w:eastAsia="x-none"/>
              </w:rPr>
              <w:t>1555293.25</w:t>
            </w:r>
          </w:p>
        </w:tc>
      </w:tr>
      <w:tr w:rsidR="007F1DC7" w:rsidRPr="007F1DC7" w14:paraId="29410E1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B7E6FA7" w14:textId="77777777" w:rsidR="00F55C8C" w:rsidRPr="007F1DC7" w:rsidRDefault="00F55C8C" w:rsidP="00F55C8C">
            <w:pPr>
              <w:rPr>
                <w:lang w:val="x-none" w:eastAsia="x-none"/>
              </w:rPr>
            </w:pPr>
            <w:r w:rsidRPr="007F1DC7">
              <w:rPr>
                <w:lang w:val="x-none" w:eastAsia="x-none"/>
              </w:rPr>
              <w:t>59</w:t>
            </w:r>
          </w:p>
        </w:tc>
        <w:tc>
          <w:tcPr>
            <w:tcW w:w="2268" w:type="dxa"/>
            <w:tcBorders>
              <w:top w:val="single" w:sz="4" w:space="0" w:color="auto"/>
              <w:left w:val="nil"/>
              <w:bottom w:val="single" w:sz="4" w:space="0" w:color="auto"/>
              <w:right w:val="single" w:sz="4" w:space="0" w:color="auto"/>
            </w:tcBorders>
            <w:noWrap/>
            <w:vAlign w:val="center"/>
            <w:hideMark/>
          </w:tcPr>
          <w:p w14:paraId="4C8E2AE4" w14:textId="77777777" w:rsidR="00F55C8C" w:rsidRPr="007F1DC7" w:rsidRDefault="00F55C8C" w:rsidP="00F55C8C">
            <w:pPr>
              <w:rPr>
                <w:lang w:val="x-none" w:eastAsia="x-none"/>
              </w:rPr>
            </w:pPr>
            <w:r w:rsidRPr="007F1DC7">
              <w:rPr>
                <w:lang w:val="x-none" w:eastAsia="x-none"/>
              </w:rPr>
              <w:t>376397.05</w:t>
            </w:r>
          </w:p>
        </w:tc>
        <w:tc>
          <w:tcPr>
            <w:tcW w:w="1418" w:type="dxa"/>
            <w:tcBorders>
              <w:top w:val="single" w:sz="4" w:space="0" w:color="auto"/>
              <w:left w:val="nil"/>
              <w:bottom w:val="single" w:sz="4" w:space="0" w:color="auto"/>
              <w:right w:val="single" w:sz="4" w:space="0" w:color="auto"/>
            </w:tcBorders>
            <w:noWrap/>
            <w:vAlign w:val="center"/>
            <w:hideMark/>
          </w:tcPr>
          <w:p w14:paraId="051042C6" w14:textId="77777777" w:rsidR="00F55C8C" w:rsidRPr="007F1DC7" w:rsidRDefault="00F55C8C" w:rsidP="00F55C8C">
            <w:pPr>
              <w:rPr>
                <w:lang w:val="x-none" w:eastAsia="x-none"/>
              </w:rPr>
            </w:pPr>
            <w:r w:rsidRPr="007F1DC7">
              <w:rPr>
                <w:lang w:val="x-none" w:eastAsia="x-none"/>
              </w:rPr>
              <w:t>1555379.53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DE6684" w14:textId="77777777" w:rsidR="00F55C8C" w:rsidRPr="007F1DC7" w:rsidRDefault="00F55C8C" w:rsidP="00F55C8C">
            <w:pPr>
              <w:rPr>
                <w:lang w:val="x-none" w:eastAsia="x-none"/>
              </w:rPr>
            </w:pPr>
            <w:r w:rsidRPr="007F1DC7">
              <w:rPr>
                <w:lang w:val="x-none" w:eastAsia="x-none"/>
              </w:rPr>
              <w:t>216</w:t>
            </w:r>
          </w:p>
        </w:tc>
        <w:tc>
          <w:tcPr>
            <w:tcW w:w="1417" w:type="dxa"/>
            <w:tcBorders>
              <w:top w:val="single" w:sz="4" w:space="0" w:color="auto"/>
              <w:left w:val="nil"/>
              <w:bottom w:val="single" w:sz="4" w:space="0" w:color="auto"/>
              <w:right w:val="single" w:sz="4" w:space="0" w:color="auto"/>
            </w:tcBorders>
            <w:noWrap/>
            <w:vAlign w:val="center"/>
            <w:hideMark/>
          </w:tcPr>
          <w:p w14:paraId="7E0FC5D1" w14:textId="77777777" w:rsidR="00F55C8C" w:rsidRPr="007F1DC7" w:rsidRDefault="00F55C8C" w:rsidP="00F55C8C">
            <w:pPr>
              <w:rPr>
                <w:lang w:val="x-none" w:eastAsia="x-none"/>
              </w:rPr>
            </w:pPr>
            <w:r w:rsidRPr="007F1DC7">
              <w:rPr>
                <w:lang w:val="x-none" w:eastAsia="x-none"/>
              </w:rPr>
              <w:t>377172.43</w:t>
            </w:r>
          </w:p>
        </w:tc>
        <w:tc>
          <w:tcPr>
            <w:tcW w:w="1417" w:type="dxa"/>
            <w:tcBorders>
              <w:top w:val="single" w:sz="4" w:space="0" w:color="auto"/>
              <w:left w:val="nil"/>
              <w:bottom w:val="single" w:sz="4" w:space="0" w:color="auto"/>
              <w:right w:val="single" w:sz="4" w:space="0" w:color="auto"/>
            </w:tcBorders>
            <w:noWrap/>
            <w:vAlign w:val="center"/>
            <w:hideMark/>
          </w:tcPr>
          <w:p w14:paraId="3E24EA66" w14:textId="77777777" w:rsidR="00F55C8C" w:rsidRPr="007F1DC7" w:rsidRDefault="00F55C8C" w:rsidP="00F55C8C">
            <w:pPr>
              <w:rPr>
                <w:lang w:val="x-none" w:eastAsia="x-none"/>
              </w:rPr>
            </w:pPr>
            <w:r w:rsidRPr="007F1DC7">
              <w:rPr>
                <w:lang w:val="x-none" w:eastAsia="x-none"/>
              </w:rPr>
              <w:t>1555245.64</w:t>
            </w:r>
          </w:p>
        </w:tc>
      </w:tr>
      <w:tr w:rsidR="007F1DC7" w:rsidRPr="007F1DC7" w14:paraId="538D869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FC75E2E" w14:textId="77777777" w:rsidR="00F55C8C" w:rsidRPr="007F1DC7" w:rsidRDefault="00F55C8C" w:rsidP="00F55C8C">
            <w:pPr>
              <w:rPr>
                <w:lang w:val="x-none" w:eastAsia="x-none"/>
              </w:rPr>
            </w:pPr>
            <w:r w:rsidRPr="007F1DC7">
              <w:rPr>
                <w:lang w:val="x-none" w:eastAsia="x-none"/>
              </w:rPr>
              <w:t>60</w:t>
            </w:r>
          </w:p>
        </w:tc>
        <w:tc>
          <w:tcPr>
            <w:tcW w:w="2268" w:type="dxa"/>
            <w:tcBorders>
              <w:top w:val="single" w:sz="4" w:space="0" w:color="auto"/>
              <w:left w:val="nil"/>
              <w:bottom w:val="single" w:sz="4" w:space="0" w:color="auto"/>
              <w:right w:val="single" w:sz="4" w:space="0" w:color="auto"/>
            </w:tcBorders>
            <w:noWrap/>
            <w:vAlign w:val="center"/>
            <w:hideMark/>
          </w:tcPr>
          <w:p w14:paraId="5E74D6E9" w14:textId="77777777" w:rsidR="00F55C8C" w:rsidRPr="007F1DC7" w:rsidRDefault="00F55C8C" w:rsidP="00F55C8C">
            <w:pPr>
              <w:rPr>
                <w:lang w:val="x-none" w:eastAsia="x-none"/>
              </w:rPr>
            </w:pPr>
            <w:r w:rsidRPr="007F1DC7">
              <w:rPr>
                <w:lang w:val="x-none" w:eastAsia="x-none"/>
              </w:rPr>
              <w:t>376395.53</w:t>
            </w:r>
          </w:p>
        </w:tc>
        <w:tc>
          <w:tcPr>
            <w:tcW w:w="1418" w:type="dxa"/>
            <w:tcBorders>
              <w:top w:val="single" w:sz="4" w:space="0" w:color="auto"/>
              <w:left w:val="nil"/>
              <w:bottom w:val="single" w:sz="4" w:space="0" w:color="auto"/>
              <w:right w:val="single" w:sz="4" w:space="0" w:color="auto"/>
            </w:tcBorders>
            <w:noWrap/>
            <w:vAlign w:val="center"/>
            <w:hideMark/>
          </w:tcPr>
          <w:p w14:paraId="43659E6F" w14:textId="77777777" w:rsidR="00F55C8C" w:rsidRPr="007F1DC7" w:rsidRDefault="00F55C8C" w:rsidP="00F55C8C">
            <w:pPr>
              <w:rPr>
                <w:lang w:val="x-none" w:eastAsia="x-none"/>
              </w:rPr>
            </w:pPr>
            <w:r w:rsidRPr="007F1DC7">
              <w:rPr>
                <w:lang w:val="x-none" w:eastAsia="x-none"/>
              </w:rPr>
              <w:t>1555385.72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C7BD07B" w14:textId="77777777" w:rsidR="00F55C8C" w:rsidRPr="007F1DC7" w:rsidRDefault="00F55C8C" w:rsidP="00F55C8C">
            <w:pPr>
              <w:rPr>
                <w:lang w:val="x-none" w:eastAsia="x-none"/>
              </w:rPr>
            </w:pPr>
            <w:r w:rsidRPr="007F1DC7">
              <w:rPr>
                <w:lang w:val="x-none" w:eastAsia="x-none"/>
              </w:rPr>
              <w:t>217</w:t>
            </w:r>
          </w:p>
        </w:tc>
        <w:tc>
          <w:tcPr>
            <w:tcW w:w="1417" w:type="dxa"/>
            <w:tcBorders>
              <w:top w:val="single" w:sz="4" w:space="0" w:color="auto"/>
              <w:left w:val="nil"/>
              <w:bottom w:val="single" w:sz="4" w:space="0" w:color="auto"/>
              <w:right w:val="single" w:sz="4" w:space="0" w:color="auto"/>
            </w:tcBorders>
            <w:noWrap/>
            <w:vAlign w:val="center"/>
            <w:hideMark/>
          </w:tcPr>
          <w:p w14:paraId="24F9D574" w14:textId="77777777" w:rsidR="00F55C8C" w:rsidRPr="007F1DC7" w:rsidRDefault="00F55C8C" w:rsidP="00F55C8C">
            <w:pPr>
              <w:rPr>
                <w:lang w:val="x-none" w:eastAsia="x-none"/>
              </w:rPr>
            </w:pPr>
            <w:r w:rsidRPr="007F1DC7">
              <w:rPr>
                <w:lang w:val="x-none" w:eastAsia="x-none"/>
              </w:rPr>
              <w:t>377182.45</w:t>
            </w:r>
          </w:p>
        </w:tc>
        <w:tc>
          <w:tcPr>
            <w:tcW w:w="1417" w:type="dxa"/>
            <w:tcBorders>
              <w:top w:val="single" w:sz="4" w:space="0" w:color="auto"/>
              <w:left w:val="nil"/>
              <w:bottom w:val="single" w:sz="4" w:space="0" w:color="auto"/>
              <w:right w:val="single" w:sz="4" w:space="0" w:color="auto"/>
            </w:tcBorders>
            <w:noWrap/>
            <w:vAlign w:val="center"/>
            <w:hideMark/>
          </w:tcPr>
          <w:p w14:paraId="1F7E83A8" w14:textId="77777777" w:rsidR="00F55C8C" w:rsidRPr="007F1DC7" w:rsidRDefault="00F55C8C" w:rsidP="00F55C8C">
            <w:pPr>
              <w:rPr>
                <w:lang w:val="x-none" w:eastAsia="x-none"/>
              </w:rPr>
            </w:pPr>
            <w:r w:rsidRPr="007F1DC7">
              <w:rPr>
                <w:lang w:val="x-none" w:eastAsia="x-none"/>
              </w:rPr>
              <w:t>1555206.27</w:t>
            </w:r>
          </w:p>
        </w:tc>
      </w:tr>
      <w:tr w:rsidR="007F1DC7" w:rsidRPr="007F1DC7" w14:paraId="6BFC8D5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7704DE7" w14:textId="77777777" w:rsidR="00F55C8C" w:rsidRPr="007F1DC7" w:rsidRDefault="00F55C8C" w:rsidP="00F55C8C">
            <w:pPr>
              <w:rPr>
                <w:lang w:val="x-none" w:eastAsia="x-none"/>
              </w:rPr>
            </w:pPr>
            <w:r w:rsidRPr="007F1DC7">
              <w:rPr>
                <w:lang w:val="x-none" w:eastAsia="x-none"/>
              </w:rPr>
              <w:t>61</w:t>
            </w:r>
          </w:p>
        </w:tc>
        <w:tc>
          <w:tcPr>
            <w:tcW w:w="2268" w:type="dxa"/>
            <w:tcBorders>
              <w:top w:val="single" w:sz="4" w:space="0" w:color="auto"/>
              <w:left w:val="nil"/>
              <w:bottom w:val="single" w:sz="4" w:space="0" w:color="auto"/>
              <w:right w:val="single" w:sz="4" w:space="0" w:color="auto"/>
            </w:tcBorders>
            <w:noWrap/>
            <w:vAlign w:val="center"/>
            <w:hideMark/>
          </w:tcPr>
          <w:p w14:paraId="2A697FF8" w14:textId="77777777" w:rsidR="00F55C8C" w:rsidRPr="007F1DC7" w:rsidRDefault="00F55C8C" w:rsidP="00F55C8C">
            <w:pPr>
              <w:rPr>
                <w:lang w:val="x-none" w:eastAsia="x-none"/>
              </w:rPr>
            </w:pPr>
            <w:r w:rsidRPr="007F1DC7">
              <w:rPr>
                <w:lang w:val="x-none" w:eastAsia="x-none"/>
              </w:rPr>
              <w:t>376395.52</w:t>
            </w:r>
          </w:p>
        </w:tc>
        <w:tc>
          <w:tcPr>
            <w:tcW w:w="1418" w:type="dxa"/>
            <w:tcBorders>
              <w:top w:val="single" w:sz="4" w:space="0" w:color="auto"/>
              <w:left w:val="nil"/>
              <w:bottom w:val="single" w:sz="4" w:space="0" w:color="auto"/>
              <w:right w:val="single" w:sz="4" w:space="0" w:color="auto"/>
            </w:tcBorders>
            <w:noWrap/>
            <w:vAlign w:val="center"/>
            <w:hideMark/>
          </w:tcPr>
          <w:p w14:paraId="2C5F1A0C" w14:textId="77777777" w:rsidR="00F55C8C" w:rsidRPr="007F1DC7" w:rsidRDefault="00F55C8C" w:rsidP="00F55C8C">
            <w:pPr>
              <w:rPr>
                <w:lang w:val="x-none" w:eastAsia="x-none"/>
              </w:rPr>
            </w:pPr>
            <w:r w:rsidRPr="007F1DC7">
              <w:rPr>
                <w:lang w:val="x-none" w:eastAsia="x-none"/>
              </w:rPr>
              <w:t>1555385.72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7706BD" w14:textId="77777777" w:rsidR="00F55C8C" w:rsidRPr="007F1DC7" w:rsidRDefault="00F55C8C" w:rsidP="00F55C8C">
            <w:pPr>
              <w:rPr>
                <w:lang w:val="x-none" w:eastAsia="x-none"/>
              </w:rPr>
            </w:pPr>
            <w:r w:rsidRPr="007F1DC7">
              <w:rPr>
                <w:lang w:val="x-none" w:eastAsia="x-none"/>
              </w:rPr>
              <w:t>218</w:t>
            </w:r>
          </w:p>
        </w:tc>
        <w:tc>
          <w:tcPr>
            <w:tcW w:w="1417" w:type="dxa"/>
            <w:tcBorders>
              <w:top w:val="single" w:sz="4" w:space="0" w:color="auto"/>
              <w:left w:val="nil"/>
              <w:bottom w:val="single" w:sz="4" w:space="0" w:color="auto"/>
              <w:right w:val="single" w:sz="4" w:space="0" w:color="auto"/>
            </w:tcBorders>
            <w:noWrap/>
            <w:vAlign w:val="center"/>
            <w:hideMark/>
          </w:tcPr>
          <w:p w14:paraId="0C4A6C56" w14:textId="77777777" w:rsidR="00F55C8C" w:rsidRPr="007F1DC7" w:rsidRDefault="00F55C8C" w:rsidP="00F55C8C">
            <w:pPr>
              <w:rPr>
                <w:lang w:val="x-none" w:eastAsia="x-none"/>
              </w:rPr>
            </w:pPr>
            <w:r w:rsidRPr="007F1DC7">
              <w:rPr>
                <w:lang w:val="x-none" w:eastAsia="x-none"/>
              </w:rPr>
              <w:t>377186.41</w:t>
            </w:r>
          </w:p>
        </w:tc>
        <w:tc>
          <w:tcPr>
            <w:tcW w:w="1417" w:type="dxa"/>
            <w:tcBorders>
              <w:top w:val="single" w:sz="4" w:space="0" w:color="auto"/>
              <w:left w:val="nil"/>
              <w:bottom w:val="single" w:sz="4" w:space="0" w:color="auto"/>
              <w:right w:val="single" w:sz="4" w:space="0" w:color="auto"/>
            </w:tcBorders>
            <w:noWrap/>
            <w:vAlign w:val="center"/>
            <w:hideMark/>
          </w:tcPr>
          <w:p w14:paraId="1E2AD365" w14:textId="77777777" w:rsidR="00F55C8C" w:rsidRPr="007F1DC7" w:rsidRDefault="00F55C8C" w:rsidP="00F55C8C">
            <w:pPr>
              <w:rPr>
                <w:lang w:val="x-none" w:eastAsia="x-none"/>
              </w:rPr>
            </w:pPr>
            <w:r w:rsidRPr="007F1DC7">
              <w:rPr>
                <w:lang w:val="x-none" w:eastAsia="x-none"/>
              </w:rPr>
              <w:t>1555191.80</w:t>
            </w:r>
          </w:p>
        </w:tc>
      </w:tr>
      <w:tr w:rsidR="007F1DC7" w:rsidRPr="007F1DC7" w14:paraId="7ECD242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2C7905C" w14:textId="77777777" w:rsidR="00F55C8C" w:rsidRPr="007F1DC7" w:rsidRDefault="00F55C8C" w:rsidP="00F55C8C">
            <w:pPr>
              <w:rPr>
                <w:lang w:val="x-none" w:eastAsia="x-none"/>
              </w:rPr>
            </w:pPr>
            <w:r w:rsidRPr="007F1DC7">
              <w:rPr>
                <w:lang w:val="x-none" w:eastAsia="x-none"/>
              </w:rPr>
              <w:t>62</w:t>
            </w:r>
          </w:p>
        </w:tc>
        <w:tc>
          <w:tcPr>
            <w:tcW w:w="2268" w:type="dxa"/>
            <w:tcBorders>
              <w:top w:val="single" w:sz="4" w:space="0" w:color="auto"/>
              <w:left w:val="nil"/>
              <w:bottom w:val="single" w:sz="4" w:space="0" w:color="auto"/>
              <w:right w:val="single" w:sz="4" w:space="0" w:color="auto"/>
            </w:tcBorders>
            <w:noWrap/>
            <w:vAlign w:val="center"/>
            <w:hideMark/>
          </w:tcPr>
          <w:p w14:paraId="4CF9EB2B" w14:textId="77777777" w:rsidR="00F55C8C" w:rsidRPr="007F1DC7" w:rsidRDefault="00F55C8C" w:rsidP="00F55C8C">
            <w:pPr>
              <w:rPr>
                <w:lang w:val="x-none" w:eastAsia="x-none"/>
              </w:rPr>
            </w:pPr>
            <w:r w:rsidRPr="007F1DC7">
              <w:rPr>
                <w:lang w:val="x-none" w:eastAsia="x-none"/>
              </w:rPr>
              <w:t>376370.95</w:t>
            </w:r>
          </w:p>
        </w:tc>
        <w:tc>
          <w:tcPr>
            <w:tcW w:w="1418" w:type="dxa"/>
            <w:tcBorders>
              <w:top w:val="single" w:sz="4" w:space="0" w:color="auto"/>
              <w:left w:val="nil"/>
              <w:bottom w:val="single" w:sz="4" w:space="0" w:color="auto"/>
              <w:right w:val="single" w:sz="4" w:space="0" w:color="auto"/>
            </w:tcBorders>
            <w:noWrap/>
            <w:vAlign w:val="center"/>
            <w:hideMark/>
          </w:tcPr>
          <w:p w14:paraId="2ABFB0FB" w14:textId="77777777" w:rsidR="00F55C8C" w:rsidRPr="007F1DC7" w:rsidRDefault="00F55C8C" w:rsidP="00F55C8C">
            <w:pPr>
              <w:rPr>
                <w:lang w:val="x-none" w:eastAsia="x-none"/>
              </w:rPr>
            </w:pPr>
            <w:r w:rsidRPr="007F1DC7">
              <w:rPr>
                <w:lang w:val="x-none" w:eastAsia="x-none"/>
              </w:rPr>
              <w:t>1555486.04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6F5574A" w14:textId="77777777" w:rsidR="00F55C8C" w:rsidRPr="007F1DC7" w:rsidRDefault="00F55C8C" w:rsidP="00F55C8C">
            <w:pPr>
              <w:rPr>
                <w:lang w:val="x-none" w:eastAsia="x-none"/>
              </w:rPr>
            </w:pPr>
            <w:r w:rsidRPr="007F1DC7">
              <w:rPr>
                <w:lang w:val="x-none" w:eastAsia="x-none"/>
              </w:rPr>
              <w:t>219</w:t>
            </w:r>
          </w:p>
        </w:tc>
        <w:tc>
          <w:tcPr>
            <w:tcW w:w="1417" w:type="dxa"/>
            <w:tcBorders>
              <w:top w:val="single" w:sz="4" w:space="0" w:color="auto"/>
              <w:left w:val="nil"/>
              <w:bottom w:val="single" w:sz="4" w:space="0" w:color="auto"/>
              <w:right w:val="single" w:sz="4" w:space="0" w:color="auto"/>
            </w:tcBorders>
            <w:noWrap/>
            <w:vAlign w:val="center"/>
            <w:hideMark/>
          </w:tcPr>
          <w:p w14:paraId="5D227E02" w14:textId="77777777" w:rsidR="00F55C8C" w:rsidRPr="007F1DC7" w:rsidRDefault="00F55C8C" w:rsidP="00F55C8C">
            <w:pPr>
              <w:rPr>
                <w:lang w:val="x-none" w:eastAsia="x-none"/>
              </w:rPr>
            </w:pPr>
            <w:r w:rsidRPr="007F1DC7">
              <w:rPr>
                <w:lang w:val="x-none" w:eastAsia="x-none"/>
              </w:rPr>
              <w:t>377192.36</w:t>
            </w:r>
          </w:p>
        </w:tc>
        <w:tc>
          <w:tcPr>
            <w:tcW w:w="1417" w:type="dxa"/>
            <w:tcBorders>
              <w:top w:val="single" w:sz="4" w:space="0" w:color="auto"/>
              <w:left w:val="nil"/>
              <w:bottom w:val="single" w:sz="4" w:space="0" w:color="auto"/>
              <w:right w:val="single" w:sz="4" w:space="0" w:color="auto"/>
            </w:tcBorders>
            <w:noWrap/>
            <w:vAlign w:val="center"/>
            <w:hideMark/>
          </w:tcPr>
          <w:p w14:paraId="0F49018C" w14:textId="77777777" w:rsidR="00F55C8C" w:rsidRPr="007F1DC7" w:rsidRDefault="00F55C8C" w:rsidP="00F55C8C">
            <w:pPr>
              <w:rPr>
                <w:lang w:val="x-none" w:eastAsia="x-none"/>
              </w:rPr>
            </w:pPr>
            <w:r w:rsidRPr="007F1DC7">
              <w:rPr>
                <w:lang w:val="x-none" w:eastAsia="x-none"/>
              </w:rPr>
              <w:t>1555170.10</w:t>
            </w:r>
          </w:p>
        </w:tc>
      </w:tr>
      <w:tr w:rsidR="007F1DC7" w:rsidRPr="007F1DC7" w14:paraId="4DEC7DF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EF0291C" w14:textId="77777777" w:rsidR="00F55C8C" w:rsidRPr="007F1DC7" w:rsidRDefault="00F55C8C" w:rsidP="00F55C8C">
            <w:pPr>
              <w:rPr>
                <w:lang w:val="x-none" w:eastAsia="x-none"/>
              </w:rPr>
            </w:pPr>
            <w:r w:rsidRPr="007F1DC7">
              <w:rPr>
                <w:lang w:val="x-none" w:eastAsia="x-none"/>
              </w:rPr>
              <w:t>63</w:t>
            </w:r>
          </w:p>
        </w:tc>
        <w:tc>
          <w:tcPr>
            <w:tcW w:w="2268" w:type="dxa"/>
            <w:tcBorders>
              <w:top w:val="single" w:sz="4" w:space="0" w:color="auto"/>
              <w:left w:val="nil"/>
              <w:bottom w:val="single" w:sz="4" w:space="0" w:color="auto"/>
              <w:right w:val="single" w:sz="4" w:space="0" w:color="auto"/>
            </w:tcBorders>
            <w:noWrap/>
            <w:vAlign w:val="center"/>
            <w:hideMark/>
          </w:tcPr>
          <w:p w14:paraId="7E65DB47" w14:textId="77777777" w:rsidR="00F55C8C" w:rsidRPr="007F1DC7" w:rsidRDefault="00F55C8C" w:rsidP="00F55C8C">
            <w:pPr>
              <w:rPr>
                <w:lang w:val="x-none" w:eastAsia="x-none"/>
              </w:rPr>
            </w:pPr>
            <w:r w:rsidRPr="007F1DC7">
              <w:rPr>
                <w:lang w:val="x-none" w:eastAsia="x-none"/>
              </w:rPr>
              <w:t>376367.82</w:t>
            </w:r>
          </w:p>
        </w:tc>
        <w:tc>
          <w:tcPr>
            <w:tcW w:w="1418" w:type="dxa"/>
            <w:tcBorders>
              <w:top w:val="single" w:sz="4" w:space="0" w:color="auto"/>
              <w:left w:val="nil"/>
              <w:bottom w:val="single" w:sz="4" w:space="0" w:color="auto"/>
              <w:right w:val="single" w:sz="4" w:space="0" w:color="auto"/>
            </w:tcBorders>
            <w:noWrap/>
            <w:vAlign w:val="center"/>
            <w:hideMark/>
          </w:tcPr>
          <w:p w14:paraId="249A3745" w14:textId="77777777" w:rsidR="00F55C8C" w:rsidRPr="007F1DC7" w:rsidRDefault="00F55C8C" w:rsidP="00F55C8C">
            <w:pPr>
              <w:rPr>
                <w:lang w:val="x-none" w:eastAsia="x-none"/>
              </w:rPr>
            </w:pPr>
            <w:r w:rsidRPr="007F1DC7">
              <w:rPr>
                <w:lang w:val="x-none" w:eastAsia="x-none"/>
              </w:rPr>
              <w:t>1555498.83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470AF0" w14:textId="77777777" w:rsidR="00F55C8C" w:rsidRPr="007F1DC7" w:rsidRDefault="00F55C8C" w:rsidP="00F55C8C">
            <w:pPr>
              <w:rPr>
                <w:lang w:val="x-none" w:eastAsia="x-none"/>
              </w:rPr>
            </w:pPr>
            <w:r w:rsidRPr="007F1DC7">
              <w:rPr>
                <w:lang w:val="x-none" w:eastAsia="x-none"/>
              </w:rPr>
              <w:t>220</w:t>
            </w:r>
          </w:p>
        </w:tc>
        <w:tc>
          <w:tcPr>
            <w:tcW w:w="1417" w:type="dxa"/>
            <w:tcBorders>
              <w:top w:val="single" w:sz="4" w:space="0" w:color="auto"/>
              <w:left w:val="nil"/>
              <w:bottom w:val="single" w:sz="4" w:space="0" w:color="auto"/>
              <w:right w:val="single" w:sz="4" w:space="0" w:color="auto"/>
            </w:tcBorders>
            <w:noWrap/>
            <w:vAlign w:val="center"/>
            <w:hideMark/>
          </w:tcPr>
          <w:p w14:paraId="7F7B6DDA" w14:textId="77777777" w:rsidR="00F55C8C" w:rsidRPr="007F1DC7" w:rsidRDefault="00F55C8C" w:rsidP="00F55C8C">
            <w:pPr>
              <w:rPr>
                <w:lang w:val="x-none" w:eastAsia="x-none"/>
              </w:rPr>
            </w:pPr>
            <w:r w:rsidRPr="007F1DC7">
              <w:rPr>
                <w:lang w:val="x-none" w:eastAsia="x-none"/>
              </w:rPr>
              <w:t>377212.35</w:t>
            </w:r>
          </w:p>
        </w:tc>
        <w:tc>
          <w:tcPr>
            <w:tcW w:w="1417" w:type="dxa"/>
            <w:tcBorders>
              <w:top w:val="single" w:sz="4" w:space="0" w:color="auto"/>
              <w:left w:val="nil"/>
              <w:bottom w:val="single" w:sz="4" w:space="0" w:color="auto"/>
              <w:right w:val="single" w:sz="4" w:space="0" w:color="auto"/>
            </w:tcBorders>
            <w:noWrap/>
            <w:vAlign w:val="center"/>
            <w:hideMark/>
          </w:tcPr>
          <w:p w14:paraId="3D324E24" w14:textId="77777777" w:rsidR="00F55C8C" w:rsidRPr="007F1DC7" w:rsidRDefault="00F55C8C" w:rsidP="00F55C8C">
            <w:pPr>
              <w:rPr>
                <w:lang w:val="x-none" w:eastAsia="x-none"/>
              </w:rPr>
            </w:pPr>
            <w:r w:rsidRPr="007F1DC7">
              <w:rPr>
                <w:lang w:val="x-none" w:eastAsia="x-none"/>
              </w:rPr>
              <w:t>1555097.55</w:t>
            </w:r>
          </w:p>
        </w:tc>
      </w:tr>
      <w:tr w:rsidR="007F1DC7" w:rsidRPr="007F1DC7" w14:paraId="21C9735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4AA349F" w14:textId="77777777" w:rsidR="00F55C8C" w:rsidRPr="007F1DC7" w:rsidRDefault="00F55C8C" w:rsidP="00F55C8C">
            <w:pPr>
              <w:rPr>
                <w:lang w:val="x-none" w:eastAsia="x-none"/>
              </w:rPr>
            </w:pPr>
            <w:r w:rsidRPr="007F1DC7">
              <w:rPr>
                <w:lang w:val="x-none" w:eastAsia="x-none"/>
              </w:rPr>
              <w:t>64</w:t>
            </w:r>
          </w:p>
        </w:tc>
        <w:tc>
          <w:tcPr>
            <w:tcW w:w="2268" w:type="dxa"/>
            <w:tcBorders>
              <w:top w:val="single" w:sz="4" w:space="0" w:color="auto"/>
              <w:left w:val="nil"/>
              <w:bottom w:val="single" w:sz="4" w:space="0" w:color="auto"/>
              <w:right w:val="single" w:sz="4" w:space="0" w:color="auto"/>
            </w:tcBorders>
            <w:noWrap/>
            <w:vAlign w:val="center"/>
            <w:hideMark/>
          </w:tcPr>
          <w:p w14:paraId="10B165D9" w14:textId="77777777" w:rsidR="00F55C8C" w:rsidRPr="007F1DC7" w:rsidRDefault="00F55C8C" w:rsidP="00F55C8C">
            <w:pPr>
              <w:rPr>
                <w:lang w:val="x-none" w:eastAsia="x-none"/>
              </w:rPr>
            </w:pPr>
            <w:r w:rsidRPr="007F1DC7">
              <w:rPr>
                <w:lang w:val="x-none" w:eastAsia="x-none"/>
              </w:rPr>
              <w:t>376364.65</w:t>
            </w:r>
          </w:p>
        </w:tc>
        <w:tc>
          <w:tcPr>
            <w:tcW w:w="1418" w:type="dxa"/>
            <w:tcBorders>
              <w:top w:val="single" w:sz="4" w:space="0" w:color="auto"/>
              <w:left w:val="nil"/>
              <w:bottom w:val="single" w:sz="4" w:space="0" w:color="auto"/>
              <w:right w:val="single" w:sz="4" w:space="0" w:color="auto"/>
            </w:tcBorders>
            <w:noWrap/>
            <w:vAlign w:val="center"/>
            <w:hideMark/>
          </w:tcPr>
          <w:p w14:paraId="009CDE26" w14:textId="77777777" w:rsidR="00F55C8C" w:rsidRPr="007F1DC7" w:rsidRDefault="00F55C8C" w:rsidP="00F55C8C">
            <w:pPr>
              <w:rPr>
                <w:lang w:val="x-none" w:eastAsia="x-none"/>
              </w:rPr>
            </w:pPr>
            <w:r w:rsidRPr="007F1DC7">
              <w:rPr>
                <w:lang w:val="x-none" w:eastAsia="x-none"/>
              </w:rPr>
              <w:t>1555511.72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D0300A5" w14:textId="77777777" w:rsidR="00F55C8C" w:rsidRPr="007F1DC7" w:rsidRDefault="00F55C8C" w:rsidP="00F55C8C">
            <w:pPr>
              <w:rPr>
                <w:lang w:val="x-none" w:eastAsia="x-none"/>
              </w:rPr>
            </w:pPr>
            <w:r w:rsidRPr="007F1DC7">
              <w:rPr>
                <w:lang w:val="x-none" w:eastAsia="x-none"/>
              </w:rPr>
              <w:t>221</w:t>
            </w:r>
          </w:p>
        </w:tc>
        <w:tc>
          <w:tcPr>
            <w:tcW w:w="1417" w:type="dxa"/>
            <w:tcBorders>
              <w:top w:val="single" w:sz="4" w:space="0" w:color="auto"/>
              <w:left w:val="nil"/>
              <w:bottom w:val="single" w:sz="4" w:space="0" w:color="auto"/>
              <w:right w:val="single" w:sz="4" w:space="0" w:color="auto"/>
            </w:tcBorders>
            <w:noWrap/>
            <w:vAlign w:val="center"/>
            <w:hideMark/>
          </w:tcPr>
          <w:p w14:paraId="173C6D32" w14:textId="77777777" w:rsidR="00F55C8C" w:rsidRPr="007F1DC7" w:rsidRDefault="00F55C8C" w:rsidP="00F55C8C">
            <w:pPr>
              <w:rPr>
                <w:lang w:val="x-none" w:eastAsia="x-none"/>
              </w:rPr>
            </w:pPr>
            <w:r w:rsidRPr="007F1DC7">
              <w:rPr>
                <w:lang w:val="x-none" w:eastAsia="x-none"/>
              </w:rPr>
              <w:t>377241.75</w:t>
            </w:r>
          </w:p>
        </w:tc>
        <w:tc>
          <w:tcPr>
            <w:tcW w:w="1417" w:type="dxa"/>
            <w:tcBorders>
              <w:top w:val="single" w:sz="4" w:space="0" w:color="auto"/>
              <w:left w:val="nil"/>
              <w:bottom w:val="single" w:sz="4" w:space="0" w:color="auto"/>
              <w:right w:val="single" w:sz="4" w:space="0" w:color="auto"/>
            </w:tcBorders>
            <w:noWrap/>
            <w:vAlign w:val="center"/>
            <w:hideMark/>
          </w:tcPr>
          <w:p w14:paraId="0435DF70" w14:textId="77777777" w:rsidR="00F55C8C" w:rsidRPr="007F1DC7" w:rsidRDefault="00F55C8C" w:rsidP="00F55C8C">
            <w:pPr>
              <w:rPr>
                <w:lang w:val="x-none" w:eastAsia="x-none"/>
              </w:rPr>
            </w:pPr>
            <w:r w:rsidRPr="007F1DC7">
              <w:rPr>
                <w:lang w:val="x-none" w:eastAsia="x-none"/>
              </w:rPr>
              <w:t>1554983.79</w:t>
            </w:r>
          </w:p>
        </w:tc>
      </w:tr>
      <w:tr w:rsidR="007F1DC7" w:rsidRPr="007F1DC7" w14:paraId="2B4042D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85B844C" w14:textId="77777777" w:rsidR="00F55C8C" w:rsidRPr="007F1DC7" w:rsidRDefault="00F55C8C" w:rsidP="00F55C8C">
            <w:pPr>
              <w:rPr>
                <w:lang w:val="x-none" w:eastAsia="x-none"/>
              </w:rPr>
            </w:pPr>
            <w:r w:rsidRPr="007F1DC7">
              <w:rPr>
                <w:lang w:val="x-none" w:eastAsia="x-none"/>
              </w:rPr>
              <w:t>65</w:t>
            </w:r>
          </w:p>
        </w:tc>
        <w:tc>
          <w:tcPr>
            <w:tcW w:w="2268" w:type="dxa"/>
            <w:tcBorders>
              <w:top w:val="single" w:sz="4" w:space="0" w:color="auto"/>
              <w:left w:val="nil"/>
              <w:bottom w:val="single" w:sz="4" w:space="0" w:color="auto"/>
              <w:right w:val="single" w:sz="4" w:space="0" w:color="auto"/>
            </w:tcBorders>
            <w:noWrap/>
            <w:vAlign w:val="center"/>
            <w:hideMark/>
          </w:tcPr>
          <w:p w14:paraId="79EF4111" w14:textId="77777777" w:rsidR="00F55C8C" w:rsidRPr="007F1DC7" w:rsidRDefault="00F55C8C" w:rsidP="00F55C8C">
            <w:pPr>
              <w:rPr>
                <w:lang w:val="x-none" w:eastAsia="x-none"/>
              </w:rPr>
            </w:pPr>
            <w:r w:rsidRPr="007F1DC7">
              <w:rPr>
                <w:lang w:val="x-none" w:eastAsia="x-none"/>
              </w:rPr>
              <w:t>376360.37</w:t>
            </w:r>
          </w:p>
        </w:tc>
        <w:tc>
          <w:tcPr>
            <w:tcW w:w="1418" w:type="dxa"/>
            <w:tcBorders>
              <w:top w:val="single" w:sz="4" w:space="0" w:color="auto"/>
              <w:left w:val="nil"/>
              <w:bottom w:val="single" w:sz="4" w:space="0" w:color="auto"/>
              <w:right w:val="single" w:sz="4" w:space="0" w:color="auto"/>
            </w:tcBorders>
            <w:noWrap/>
            <w:vAlign w:val="center"/>
            <w:hideMark/>
          </w:tcPr>
          <w:p w14:paraId="6AA02F72" w14:textId="77777777" w:rsidR="00F55C8C" w:rsidRPr="007F1DC7" w:rsidRDefault="00F55C8C" w:rsidP="00F55C8C">
            <w:pPr>
              <w:rPr>
                <w:lang w:val="x-none" w:eastAsia="x-none"/>
              </w:rPr>
            </w:pPr>
            <w:r w:rsidRPr="007F1DC7">
              <w:rPr>
                <w:lang w:val="x-none" w:eastAsia="x-none"/>
              </w:rPr>
              <w:t>1555529.26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E491570" w14:textId="77777777" w:rsidR="00F55C8C" w:rsidRPr="007F1DC7" w:rsidRDefault="00F55C8C" w:rsidP="00F55C8C">
            <w:pPr>
              <w:rPr>
                <w:lang w:val="x-none" w:eastAsia="x-none"/>
              </w:rPr>
            </w:pPr>
            <w:r w:rsidRPr="007F1DC7">
              <w:rPr>
                <w:lang w:val="x-none" w:eastAsia="x-none"/>
              </w:rPr>
              <w:t>222</w:t>
            </w:r>
          </w:p>
        </w:tc>
        <w:tc>
          <w:tcPr>
            <w:tcW w:w="1417" w:type="dxa"/>
            <w:tcBorders>
              <w:top w:val="single" w:sz="4" w:space="0" w:color="auto"/>
              <w:left w:val="nil"/>
              <w:bottom w:val="single" w:sz="4" w:space="0" w:color="auto"/>
              <w:right w:val="single" w:sz="4" w:space="0" w:color="auto"/>
            </w:tcBorders>
            <w:noWrap/>
            <w:vAlign w:val="center"/>
            <w:hideMark/>
          </w:tcPr>
          <w:p w14:paraId="74C8282D" w14:textId="77777777" w:rsidR="00F55C8C" w:rsidRPr="007F1DC7" w:rsidRDefault="00F55C8C" w:rsidP="00F55C8C">
            <w:pPr>
              <w:rPr>
                <w:lang w:val="x-none" w:eastAsia="x-none"/>
              </w:rPr>
            </w:pPr>
            <w:r w:rsidRPr="007F1DC7">
              <w:rPr>
                <w:lang w:val="x-none" w:eastAsia="x-none"/>
              </w:rPr>
              <w:t>377241.23</w:t>
            </w:r>
          </w:p>
        </w:tc>
        <w:tc>
          <w:tcPr>
            <w:tcW w:w="1417" w:type="dxa"/>
            <w:tcBorders>
              <w:top w:val="single" w:sz="4" w:space="0" w:color="auto"/>
              <w:left w:val="nil"/>
              <w:bottom w:val="single" w:sz="4" w:space="0" w:color="auto"/>
              <w:right w:val="single" w:sz="4" w:space="0" w:color="auto"/>
            </w:tcBorders>
            <w:noWrap/>
            <w:vAlign w:val="center"/>
            <w:hideMark/>
          </w:tcPr>
          <w:p w14:paraId="3DBA32EB" w14:textId="77777777" w:rsidR="00F55C8C" w:rsidRPr="007F1DC7" w:rsidRDefault="00F55C8C" w:rsidP="00F55C8C">
            <w:pPr>
              <w:rPr>
                <w:lang w:val="x-none" w:eastAsia="x-none"/>
              </w:rPr>
            </w:pPr>
            <w:r w:rsidRPr="007F1DC7">
              <w:rPr>
                <w:lang w:val="x-none" w:eastAsia="x-none"/>
              </w:rPr>
              <w:t>1554979.43</w:t>
            </w:r>
          </w:p>
        </w:tc>
      </w:tr>
      <w:tr w:rsidR="007F1DC7" w:rsidRPr="007F1DC7" w14:paraId="652EF12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B518B19" w14:textId="77777777" w:rsidR="00F55C8C" w:rsidRPr="007F1DC7" w:rsidRDefault="00F55C8C" w:rsidP="00F55C8C">
            <w:pPr>
              <w:rPr>
                <w:lang w:val="x-none" w:eastAsia="x-none"/>
              </w:rPr>
            </w:pPr>
            <w:r w:rsidRPr="007F1DC7">
              <w:rPr>
                <w:lang w:val="x-none" w:eastAsia="x-none"/>
              </w:rPr>
              <w:t>66</w:t>
            </w:r>
          </w:p>
        </w:tc>
        <w:tc>
          <w:tcPr>
            <w:tcW w:w="2268" w:type="dxa"/>
            <w:tcBorders>
              <w:top w:val="single" w:sz="4" w:space="0" w:color="auto"/>
              <w:left w:val="nil"/>
              <w:bottom w:val="single" w:sz="4" w:space="0" w:color="auto"/>
              <w:right w:val="single" w:sz="4" w:space="0" w:color="auto"/>
            </w:tcBorders>
            <w:noWrap/>
            <w:vAlign w:val="center"/>
            <w:hideMark/>
          </w:tcPr>
          <w:p w14:paraId="6252191E" w14:textId="77777777" w:rsidR="00F55C8C" w:rsidRPr="007F1DC7" w:rsidRDefault="00F55C8C" w:rsidP="00F55C8C">
            <w:pPr>
              <w:rPr>
                <w:lang w:val="x-none" w:eastAsia="x-none"/>
              </w:rPr>
            </w:pPr>
            <w:r w:rsidRPr="007F1DC7">
              <w:rPr>
                <w:lang w:val="x-none" w:eastAsia="x-none"/>
              </w:rPr>
              <w:t>376097.57</w:t>
            </w:r>
          </w:p>
        </w:tc>
        <w:tc>
          <w:tcPr>
            <w:tcW w:w="1418" w:type="dxa"/>
            <w:tcBorders>
              <w:top w:val="single" w:sz="4" w:space="0" w:color="auto"/>
              <w:left w:val="nil"/>
              <w:bottom w:val="single" w:sz="4" w:space="0" w:color="auto"/>
              <w:right w:val="single" w:sz="4" w:space="0" w:color="auto"/>
            </w:tcBorders>
            <w:noWrap/>
            <w:vAlign w:val="center"/>
            <w:hideMark/>
          </w:tcPr>
          <w:p w14:paraId="029A8857" w14:textId="77777777" w:rsidR="00F55C8C" w:rsidRPr="007F1DC7" w:rsidRDefault="00F55C8C" w:rsidP="00F55C8C">
            <w:pPr>
              <w:rPr>
                <w:lang w:val="x-none" w:eastAsia="x-none"/>
              </w:rPr>
            </w:pPr>
            <w:r w:rsidRPr="007F1DC7">
              <w:rPr>
                <w:lang w:val="x-none" w:eastAsia="x-none"/>
              </w:rPr>
              <w:t>1555738.32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6D2F6B" w14:textId="77777777" w:rsidR="00F55C8C" w:rsidRPr="007F1DC7" w:rsidRDefault="00F55C8C" w:rsidP="00F55C8C">
            <w:pPr>
              <w:rPr>
                <w:lang w:val="x-none" w:eastAsia="x-none"/>
              </w:rPr>
            </w:pPr>
            <w:r w:rsidRPr="007F1DC7">
              <w:rPr>
                <w:lang w:val="x-none" w:eastAsia="x-none"/>
              </w:rPr>
              <w:t>223</w:t>
            </w:r>
          </w:p>
        </w:tc>
        <w:tc>
          <w:tcPr>
            <w:tcW w:w="1417" w:type="dxa"/>
            <w:tcBorders>
              <w:top w:val="single" w:sz="4" w:space="0" w:color="auto"/>
              <w:left w:val="nil"/>
              <w:bottom w:val="single" w:sz="4" w:space="0" w:color="auto"/>
              <w:right w:val="single" w:sz="4" w:space="0" w:color="auto"/>
            </w:tcBorders>
            <w:noWrap/>
            <w:vAlign w:val="center"/>
            <w:hideMark/>
          </w:tcPr>
          <w:p w14:paraId="60C11674" w14:textId="77777777" w:rsidR="00F55C8C" w:rsidRPr="007F1DC7" w:rsidRDefault="00F55C8C" w:rsidP="00F55C8C">
            <w:pPr>
              <w:rPr>
                <w:lang w:val="x-none" w:eastAsia="x-none"/>
              </w:rPr>
            </w:pPr>
            <w:r w:rsidRPr="007F1DC7">
              <w:rPr>
                <w:lang w:val="x-none" w:eastAsia="x-none"/>
              </w:rPr>
              <w:t>377238.64</w:t>
            </w:r>
          </w:p>
        </w:tc>
        <w:tc>
          <w:tcPr>
            <w:tcW w:w="1417" w:type="dxa"/>
            <w:tcBorders>
              <w:top w:val="single" w:sz="4" w:space="0" w:color="auto"/>
              <w:left w:val="nil"/>
              <w:bottom w:val="single" w:sz="4" w:space="0" w:color="auto"/>
              <w:right w:val="single" w:sz="4" w:space="0" w:color="auto"/>
            </w:tcBorders>
            <w:noWrap/>
            <w:vAlign w:val="center"/>
            <w:hideMark/>
          </w:tcPr>
          <w:p w14:paraId="6A875759" w14:textId="77777777" w:rsidR="00F55C8C" w:rsidRPr="007F1DC7" w:rsidRDefault="00F55C8C" w:rsidP="00F55C8C">
            <w:pPr>
              <w:rPr>
                <w:lang w:val="x-none" w:eastAsia="x-none"/>
              </w:rPr>
            </w:pPr>
            <w:r w:rsidRPr="007F1DC7">
              <w:rPr>
                <w:lang w:val="x-none" w:eastAsia="x-none"/>
              </w:rPr>
              <w:t>1554957.51</w:t>
            </w:r>
          </w:p>
        </w:tc>
      </w:tr>
      <w:tr w:rsidR="007F1DC7" w:rsidRPr="007F1DC7" w14:paraId="3E11B7C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4E68716" w14:textId="77777777" w:rsidR="00F55C8C" w:rsidRPr="007F1DC7" w:rsidRDefault="00F55C8C" w:rsidP="00F55C8C">
            <w:pPr>
              <w:rPr>
                <w:lang w:val="x-none" w:eastAsia="x-none"/>
              </w:rPr>
            </w:pPr>
            <w:r w:rsidRPr="007F1DC7">
              <w:rPr>
                <w:lang w:val="x-none" w:eastAsia="x-none"/>
              </w:rPr>
              <w:t>67</w:t>
            </w:r>
          </w:p>
        </w:tc>
        <w:tc>
          <w:tcPr>
            <w:tcW w:w="2268" w:type="dxa"/>
            <w:tcBorders>
              <w:top w:val="single" w:sz="4" w:space="0" w:color="auto"/>
              <w:left w:val="nil"/>
              <w:bottom w:val="single" w:sz="4" w:space="0" w:color="auto"/>
              <w:right w:val="single" w:sz="4" w:space="0" w:color="auto"/>
            </w:tcBorders>
            <w:noWrap/>
            <w:vAlign w:val="center"/>
            <w:hideMark/>
          </w:tcPr>
          <w:p w14:paraId="2AD944FD" w14:textId="77777777" w:rsidR="00F55C8C" w:rsidRPr="007F1DC7" w:rsidRDefault="00F55C8C" w:rsidP="00F55C8C">
            <w:pPr>
              <w:rPr>
                <w:lang w:val="x-none" w:eastAsia="x-none"/>
              </w:rPr>
            </w:pPr>
            <w:r w:rsidRPr="007F1DC7">
              <w:rPr>
                <w:lang w:val="x-none" w:eastAsia="x-none"/>
              </w:rPr>
              <w:t>375982.84</w:t>
            </w:r>
          </w:p>
        </w:tc>
        <w:tc>
          <w:tcPr>
            <w:tcW w:w="1418" w:type="dxa"/>
            <w:tcBorders>
              <w:top w:val="single" w:sz="4" w:space="0" w:color="auto"/>
              <w:left w:val="nil"/>
              <w:bottom w:val="single" w:sz="4" w:space="0" w:color="auto"/>
              <w:right w:val="single" w:sz="4" w:space="0" w:color="auto"/>
            </w:tcBorders>
            <w:noWrap/>
            <w:vAlign w:val="center"/>
            <w:hideMark/>
          </w:tcPr>
          <w:p w14:paraId="6C386A42" w14:textId="77777777" w:rsidR="00F55C8C" w:rsidRPr="007F1DC7" w:rsidRDefault="00F55C8C" w:rsidP="00F55C8C">
            <w:pPr>
              <w:rPr>
                <w:lang w:val="x-none" w:eastAsia="x-none"/>
              </w:rPr>
            </w:pPr>
            <w:r w:rsidRPr="007F1DC7">
              <w:rPr>
                <w:lang w:val="x-none" w:eastAsia="x-none"/>
              </w:rPr>
              <w:t>1556125.47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5169B3" w14:textId="77777777" w:rsidR="00F55C8C" w:rsidRPr="007F1DC7" w:rsidRDefault="00F55C8C" w:rsidP="00F55C8C">
            <w:pPr>
              <w:rPr>
                <w:lang w:val="x-none" w:eastAsia="x-none"/>
              </w:rPr>
            </w:pPr>
            <w:r w:rsidRPr="007F1DC7">
              <w:rPr>
                <w:lang w:val="x-none" w:eastAsia="x-none"/>
              </w:rPr>
              <w:t>224</w:t>
            </w:r>
          </w:p>
        </w:tc>
        <w:tc>
          <w:tcPr>
            <w:tcW w:w="1417" w:type="dxa"/>
            <w:tcBorders>
              <w:top w:val="single" w:sz="4" w:space="0" w:color="auto"/>
              <w:left w:val="nil"/>
              <w:bottom w:val="single" w:sz="4" w:space="0" w:color="auto"/>
              <w:right w:val="single" w:sz="4" w:space="0" w:color="auto"/>
            </w:tcBorders>
            <w:noWrap/>
            <w:vAlign w:val="center"/>
            <w:hideMark/>
          </w:tcPr>
          <w:p w14:paraId="0D50DE75" w14:textId="77777777" w:rsidR="00F55C8C" w:rsidRPr="007F1DC7" w:rsidRDefault="00F55C8C" w:rsidP="00F55C8C">
            <w:pPr>
              <w:rPr>
                <w:lang w:val="x-none" w:eastAsia="x-none"/>
              </w:rPr>
            </w:pPr>
            <w:r w:rsidRPr="007F1DC7">
              <w:rPr>
                <w:lang w:val="x-none" w:eastAsia="x-none"/>
              </w:rPr>
              <w:t>377240.53</w:t>
            </w:r>
          </w:p>
        </w:tc>
        <w:tc>
          <w:tcPr>
            <w:tcW w:w="1417" w:type="dxa"/>
            <w:tcBorders>
              <w:top w:val="single" w:sz="4" w:space="0" w:color="auto"/>
              <w:left w:val="nil"/>
              <w:bottom w:val="single" w:sz="4" w:space="0" w:color="auto"/>
              <w:right w:val="single" w:sz="4" w:space="0" w:color="auto"/>
            </w:tcBorders>
            <w:noWrap/>
            <w:vAlign w:val="center"/>
            <w:hideMark/>
          </w:tcPr>
          <w:p w14:paraId="7272ED97" w14:textId="77777777" w:rsidR="00F55C8C" w:rsidRPr="007F1DC7" w:rsidRDefault="00F55C8C" w:rsidP="00F55C8C">
            <w:pPr>
              <w:rPr>
                <w:lang w:val="x-none" w:eastAsia="x-none"/>
              </w:rPr>
            </w:pPr>
            <w:r w:rsidRPr="007F1DC7">
              <w:rPr>
                <w:lang w:val="x-none" w:eastAsia="x-none"/>
              </w:rPr>
              <w:t>1554914.59</w:t>
            </w:r>
          </w:p>
        </w:tc>
      </w:tr>
      <w:tr w:rsidR="007F1DC7" w:rsidRPr="007F1DC7" w14:paraId="641A61E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8C56713" w14:textId="77777777" w:rsidR="00F55C8C" w:rsidRPr="007F1DC7" w:rsidRDefault="00F55C8C" w:rsidP="00F55C8C">
            <w:pPr>
              <w:rPr>
                <w:lang w:val="x-none" w:eastAsia="x-none"/>
              </w:rPr>
            </w:pPr>
            <w:r w:rsidRPr="007F1DC7">
              <w:rPr>
                <w:lang w:val="x-none" w:eastAsia="x-none"/>
              </w:rPr>
              <w:t>68</w:t>
            </w:r>
          </w:p>
        </w:tc>
        <w:tc>
          <w:tcPr>
            <w:tcW w:w="2268" w:type="dxa"/>
            <w:tcBorders>
              <w:top w:val="single" w:sz="4" w:space="0" w:color="auto"/>
              <w:left w:val="nil"/>
              <w:bottom w:val="single" w:sz="4" w:space="0" w:color="auto"/>
              <w:right w:val="single" w:sz="4" w:space="0" w:color="auto"/>
            </w:tcBorders>
            <w:noWrap/>
            <w:vAlign w:val="center"/>
            <w:hideMark/>
          </w:tcPr>
          <w:p w14:paraId="58102CCD" w14:textId="77777777" w:rsidR="00F55C8C" w:rsidRPr="007F1DC7" w:rsidRDefault="00F55C8C" w:rsidP="00F55C8C">
            <w:pPr>
              <w:rPr>
                <w:lang w:val="x-none" w:eastAsia="x-none"/>
              </w:rPr>
            </w:pPr>
            <w:r w:rsidRPr="007F1DC7">
              <w:rPr>
                <w:lang w:val="x-none" w:eastAsia="x-none"/>
              </w:rPr>
              <w:t>375897.83</w:t>
            </w:r>
          </w:p>
        </w:tc>
        <w:tc>
          <w:tcPr>
            <w:tcW w:w="1418" w:type="dxa"/>
            <w:tcBorders>
              <w:top w:val="single" w:sz="4" w:space="0" w:color="auto"/>
              <w:left w:val="nil"/>
              <w:bottom w:val="single" w:sz="4" w:space="0" w:color="auto"/>
              <w:right w:val="single" w:sz="4" w:space="0" w:color="auto"/>
            </w:tcBorders>
            <w:noWrap/>
            <w:vAlign w:val="center"/>
            <w:hideMark/>
          </w:tcPr>
          <w:p w14:paraId="7F9399B2" w14:textId="77777777" w:rsidR="00F55C8C" w:rsidRPr="007F1DC7" w:rsidRDefault="00F55C8C" w:rsidP="00F55C8C">
            <w:pPr>
              <w:rPr>
                <w:lang w:val="x-none" w:eastAsia="x-none"/>
              </w:rPr>
            </w:pPr>
            <w:r w:rsidRPr="007F1DC7">
              <w:rPr>
                <w:lang w:val="x-none" w:eastAsia="x-none"/>
              </w:rPr>
              <w:t>1556420.81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C7C5113" w14:textId="77777777" w:rsidR="00F55C8C" w:rsidRPr="007F1DC7" w:rsidRDefault="00F55C8C" w:rsidP="00F55C8C">
            <w:pPr>
              <w:rPr>
                <w:lang w:val="x-none" w:eastAsia="x-none"/>
              </w:rPr>
            </w:pPr>
            <w:r w:rsidRPr="007F1DC7">
              <w:rPr>
                <w:lang w:val="x-none" w:eastAsia="x-none"/>
              </w:rPr>
              <w:t>225</w:t>
            </w:r>
          </w:p>
        </w:tc>
        <w:tc>
          <w:tcPr>
            <w:tcW w:w="1417" w:type="dxa"/>
            <w:tcBorders>
              <w:top w:val="single" w:sz="4" w:space="0" w:color="auto"/>
              <w:left w:val="nil"/>
              <w:bottom w:val="single" w:sz="4" w:space="0" w:color="auto"/>
              <w:right w:val="single" w:sz="4" w:space="0" w:color="auto"/>
            </w:tcBorders>
            <w:noWrap/>
            <w:vAlign w:val="center"/>
            <w:hideMark/>
          </w:tcPr>
          <w:p w14:paraId="283F3938" w14:textId="77777777" w:rsidR="00F55C8C" w:rsidRPr="007F1DC7" w:rsidRDefault="00F55C8C" w:rsidP="00F55C8C">
            <w:pPr>
              <w:rPr>
                <w:lang w:val="x-none" w:eastAsia="x-none"/>
              </w:rPr>
            </w:pPr>
            <w:r w:rsidRPr="007F1DC7">
              <w:rPr>
                <w:lang w:val="x-none" w:eastAsia="x-none"/>
              </w:rPr>
              <w:t>377241.05</w:t>
            </w:r>
          </w:p>
        </w:tc>
        <w:tc>
          <w:tcPr>
            <w:tcW w:w="1417" w:type="dxa"/>
            <w:tcBorders>
              <w:top w:val="single" w:sz="4" w:space="0" w:color="auto"/>
              <w:left w:val="nil"/>
              <w:bottom w:val="single" w:sz="4" w:space="0" w:color="auto"/>
              <w:right w:val="single" w:sz="4" w:space="0" w:color="auto"/>
            </w:tcBorders>
            <w:noWrap/>
            <w:vAlign w:val="center"/>
            <w:hideMark/>
          </w:tcPr>
          <w:p w14:paraId="1C82E1BA" w14:textId="77777777" w:rsidR="00F55C8C" w:rsidRPr="007F1DC7" w:rsidRDefault="00F55C8C" w:rsidP="00F55C8C">
            <w:pPr>
              <w:rPr>
                <w:lang w:val="x-none" w:eastAsia="x-none"/>
              </w:rPr>
            </w:pPr>
            <w:r w:rsidRPr="007F1DC7">
              <w:rPr>
                <w:lang w:val="x-none" w:eastAsia="x-none"/>
              </w:rPr>
              <w:t>1554892.45</w:t>
            </w:r>
          </w:p>
        </w:tc>
      </w:tr>
      <w:tr w:rsidR="007F1DC7" w:rsidRPr="007F1DC7" w14:paraId="57A59FF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329CF40" w14:textId="77777777" w:rsidR="00F55C8C" w:rsidRPr="007F1DC7" w:rsidRDefault="00F55C8C" w:rsidP="00F55C8C">
            <w:pPr>
              <w:rPr>
                <w:lang w:val="x-none" w:eastAsia="x-none"/>
              </w:rPr>
            </w:pPr>
            <w:r w:rsidRPr="007F1DC7">
              <w:rPr>
                <w:lang w:val="x-none" w:eastAsia="x-none"/>
              </w:rPr>
              <w:t>69</w:t>
            </w:r>
          </w:p>
        </w:tc>
        <w:tc>
          <w:tcPr>
            <w:tcW w:w="2268" w:type="dxa"/>
            <w:tcBorders>
              <w:top w:val="single" w:sz="4" w:space="0" w:color="auto"/>
              <w:left w:val="nil"/>
              <w:bottom w:val="single" w:sz="4" w:space="0" w:color="auto"/>
              <w:right w:val="single" w:sz="4" w:space="0" w:color="auto"/>
            </w:tcBorders>
            <w:noWrap/>
            <w:vAlign w:val="center"/>
            <w:hideMark/>
          </w:tcPr>
          <w:p w14:paraId="5600B446" w14:textId="77777777" w:rsidR="00F55C8C" w:rsidRPr="007F1DC7" w:rsidRDefault="00F55C8C" w:rsidP="00F55C8C">
            <w:pPr>
              <w:rPr>
                <w:lang w:val="x-none" w:eastAsia="x-none"/>
              </w:rPr>
            </w:pPr>
            <w:r w:rsidRPr="007F1DC7">
              <w:rPr>
                <w:lang w:val="x-none" w:eastAsia="x-none"/>
              </w:rPr>
              <w:t>375643.21</w:t>
            </w:r>
          </w:p>
        </w:tc>
        <w:tc>
          <w:tcPr>
            <w:tcW w:w="1418" w:type="dxa"/>
            <w:tcBorders>
              <w:top w:val="single" w:sz="4" w:space="0" w:color="auto"/>
              <w:left w:val="nil"/>
              <w:bottom w:val="single" w:sz="4" w:space="0" w:color="auto"/>
              <w:right w:val="single" w:sz="4" w:space="0" w:color="auto"/>
            </w:tcBorders>
            <w:noWrap/>
            <w:vAlign w:val="center"/>
            <w:hideMark/>
          </w:tcPr>
          <w:p w14:paraId="7410BC17" w14:textId="77777777" w:rsidR="00F55C8C" w:rsidRPr="007F1DC7" w:rsidRDefault="00F55C8C" w:rsidP="00F55C8C">
            <w:pPr>
              <w:rPr>
                <w:lang w:val="x-none" w:eastAsia="x-none"/>
              </w:rPr>
            </w:pPr>
            <w:r w:rsidRPr="007F1DC7">
              <w:rPr>
                <w:lang w:val="x-none" w:eastAsia="x-none"/>
              </w:rPr>
              <w:t>1556546.28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0CB651" w14:textId="77777777" w:rsidR="00F55C8C" w:rsidRPr="007F1DC7" w:rsidRDefault="00F55C8C" w:rsidP="00F55C8C">
            <w:pPr>
              <w:rPr>
                <w:lang w:val="x-none" w:eastAsia="x-none"/>
              </w:rPr>
            </w:pPr>
            <w:r w:rsidRPr="007F1DC7">
              <w:rPr>
                <w:lang w:val="x-none" w:eastAsia="x-none"/>
              </w:rPr>
              <w:t>226</w:t>
            </w:r>
          </w:p>
        </w:tc>
        <w:tc>
          <w:tcPr>
            <w:tcW w:w="1417" w:type="dxa"/>
            <w:tcBorders>
              <w:top w:val="single" w:sz="4" w:space="0" w:color="auto"/>
              <w:left w:val="nil"/>
              <w:bottom w:val="single" w:sz="4" w:space="0" w:color="auto"/>
              <w:right w:val="single" w:sz="4" w:space="0" w:color="auto"/>
            </w:tcBorders>
            <w:noWrap/>
            <w:vAlign w:val="center"/>
            <w:hideMark/>
          </w:tcPr>
          <w:p w14:paraId="1FBB13ED" w14:textId="77777777" w:rsidR="00F55C8C" w:rsidRPr="007F1DC7" w:rsidRDefault="00F55C8C" w:rsidP="00F55C8C">
            <w:pPr>
              <w:rPr>
                <w:lang w:val="x-none" w:eastAsia="x-none"/>
              </w:rPr>
            </w:pPr>
            <w:r w:rsidRPr="007F1DC7">
              <w:rPr>
                <w:lang w:val="x-none" w:eastAsia="x-none"/>
              </w:rPr>
              <w:t>377256.48</w:t>
            </w:r>
          </w:p>
        </w:tc>
        <w:tc>
          <w:tcPr>
            <w:tcW w:w="1417" w:type="dxa"/>
            <w:tcBorders>
              <w:top w:val="single" w:sz="4" w:space="0" w:color="auto"/>
              <w:left w:val="nil"/>
              <w:bottom w:val="single" w:sz="4" w:space="0" w:color="auto"/>
              <w:right w:val="single" w:sz="4" w:space="0" w:color="auto"/>
            </w:tcBorders>
            <w:noWrap/>
            <w:vAlign w:val="center"/>
            <w:hideMark/>
          </w:tcPr>
          <w:p w14:paraId="66F81E0C" w14:textId="77777777" w:rsidR="00F55C8C" w:rsidRPr="007F1DC7" w:rsidRDefault="00F55C8C" w:rsidP="00F55C8C">
            <w:pPr>
              <w:rPr>
                <w:lang w:val="x-none" w:eastAsia="x-none"/>
              </w:rPr>
            </w:pPr>
            <w:r w:rsidRPr="007F1DC7">
              <w:rPr>
                <w:lang w:val="x-none" w:eastAsia="x-none"/>
              </w:rPr>
              <w:t>1554874.75</w:t>
            </w:r>
          </w:p>
        </w:tc>
      </w:tr>
      <w:tr w:rsidR="007F1DC7" w:rsidRPr="007F1DC7" w14:paraId="4D72BE5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7F73010" w14:textId="77777777" w:rsidR="00F55C8C" w:rsidRPr="007F1DC7" w:rsidRDefault="00F55C8C" w:rsidP="00F55C8C">
            <w:pPr>
              <w:rPr>
                <w:lang w:val="x-none" w:eastAsia="x-none"/>
              </w:rPr>
            </w:pPr>
            <w:r w:rsidRPr="007F1DC7">
              <w:rPr>
                <w:lang w:val="x-none" w:eastAsia="x-none"/>
              </w:rPr>
              <w:t>70</w:t>
            </w:r>
          </w:p>
        </w:tc>
        <w:tc>
          <w:tcPr>
            <w:tcW w:w="2268" w:type="dxa"/>
            <w:tcBorders>
              <w:top w:val="single" w:sz="4" w:space="0" w:color="auto"/>
              <w:left w:val="nil"/>
              <w:bottom w:val="single" w:sz="4" w:space="0" w:color="auto"/>
              <w:right w:val="single" w:sz="4" w:space="0" w:color="auto"/>
            </w:tcBorders>
            <w:noWrap/>
            <w:vAlign w:val="center"/>
            <w:hideMark/>
          </w:tcPr>
          <w:p w14:paraId="30FB7B0E" w14:textId="77777777" w:rsidR="00F55C8C" w:rsidRPr="007F1DC7" w:rsidRDefault="00F55C8C" w:rsidP="00F55C8C">
            <w:pPr>
              <w:rPr>
                <w:lang w:val="x-none" w:eastAsia="x-none"/>
              </w:rPr>
            </w:pPr>
            <w:r w:rsidRPr="007F1DC7">
              <w:rPr>
                <w:lang w:val="x-none" w:eastAsia="x-none"/>
              </w:rPr>
              <w:t>375268.59</w:t>
            </w:r>
          </w:p>
        </w:tc>
        <w:tc>
          <w:tcPr>
            <w:tcW w:w="1418" w:type="dxa"/>
            <w:tcBorders>
              <w:top w:val="single" w:sz="4" w:space="0" w:color="auto"/>
              <w:left w:val="nil"/>
              <w:bottom w:val="single" w:sz="4" w:space="0" w:color="auto"/>
              <w:right w:val="single" w:sz="4" w:space="0" w:color="auto"/>
            </w:tcBorders>
            <w:noWrap/>
            <w:vAlign w:val="center"/>
            <w:hideMark/>
          </w:tcPr>
          <w:p w14:paraId="3AAC8621" w14:textId="77777777" w:rsidR="00F55C8C" w:rsidRPr="007F1DC7" w:rsidRDefault="00F55C8C" w:rsidP="00F55C8C">
            <w:pPr>
              <w:rPr>
                <w:lang w:val="x-none" w:eastAsia="x-none"/>
              </w:rPr>
            </w:pPr>
            <w:r w:rsidRPr="007F1DC7">
              <w:rPr>
                <w:lang w:val="x-none" w:eastAsia="x-none"/>
              </w:rPr>
              <w:t>1556676.70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7A262C1" w14:textId="77777777" w:rsidR="00F55C8C" w:rsidRPr="007F1DC7" w:rsidRDefault="00F55C8C" w:rsidP="00F55C8C">
            <w:pPr>
              <w:rPr>
                <w:lang w:val="x-none" w:eastAsia="x-none"/>
              </w:rPr>
            </w:pPr>
            <w:r w:rsidRPr="007F1DC7">
              <w:rPr>
                <w:lang w:val="x-none" w:eastAsia="x-none"/>
              </w:rPr>
              <w:t>227</w:t>
            </w:r>
          </w:p>
        </w:tc>
        <w:tc>
          <w:tcPr>
            <w:tcW w:w="1417" w:type="dxa"/>
            <w:tcBorders>
              <w:top w:val="single" w:sz="4" w:space="0" w:color="auto"/>
              <w:left w:val="nil"/>
              <w:bottom w:val="single" w:sz="4" w:space="0" w:color="auto"/>
              <w:right w:val="single" w:sz="4" w:space="0" w:color="auto"/>
            </w:tcBorders>
            <w:noWrap/>
            <w:vAlign w:val="center"/>
            <w:hideMark/>
          </w:tcPr>
          <w:p w14:paraId="7BB33384" w14:textId="77777777" w:rsidR="00F55C8C" w:rsidRPr="007F1DC7" w:rsidRDefault="00F55C8C" w:rsidP="00F55C8C">
            <w:pPr>
              <w:rPr>
                <w:lang w:val="x-none" w:eastAsia="x-none"/>
              </w:rPr>
            </w:pPr>
            <w:r w:rsidRPr="007F1DC7">
              <w:rPr>
                <w:lang w:val="x-none" w:eastAsia="x-none"/>
              </w:rPr>
              <w:t>377269.23</w:t>
            </w:r>
          </w:p>
        </w:tc>
        <w:tc>
          <w:tcPr>
            <w:tcW w:w="1417" w:type="dxa"/>
            <w:tcBorders>
              <w:top w:val="single" w:sz="4" w:space="0" w:color="auto"/>
              <w:left w:val="nil"/>
              <w:bottom w:val="single" w:sz="4" w:space="0" w:color="auto"/>
              <w:right w:val="single" w:sz="4" w:space="0" w:color="auto"/>
            </w:tcBorders>
            <w:noWrap/>
            <w:vAlign w:val="center"/>
            <w:hideMark/>
          </w:tcPr>
          <w:p w14:paraId="24CC5201" w14:textId="77777777" w:rsidR="00F55C8C" w:rsidRPr="007F1DC7" w:rsidRDefault="00F55C8C" w:rsidP="00F55C8C">
            <w:pPr>
              <w:rPr>
                <w:lang w:val="x-none" w:eastAsia="x-none"/>
              </w:rPr>
            </w:pPr>
            <w:r w:rsidRPr="007F1DC7">
              <w:rPr>
                <w:lang w:val="x-none" w:eastAsia="x-none"/>
              </w:rPr>
              <w:t>1554871.57</w:t>
            </w:r>
          </w:p>
        </w:tc>
      </w:tr>
      <w:tr w:rsidR="007F1DC7" w:rsidRPr="007F1DC7" w14:paraId="3B1415D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5FDD2FF" w14:textId="77777777" w:rsidR="00F55C8C" w:rsidRPr="007F1DC7" w:rsidRDefault="00F55C8C" w:rsidP="00F55C8C">
            <w:pPr>
              <w:rPr>
                <w:lang w:val="x-none" w:eastAsia="x-none"/>
              </w:rPr>
            </w:pPr>
            <w:r w:rsidRPr="007F1DC7">
              <w:rPr>
                <w:lang w:val="x-none" w:eastAsia="x-none"/>
              </w:rPr>
              <w:t>71</w:t>
            </w:r>
          </w:p>
        </w:tc>
        <w:tc>
          <w:tcPr>
            <w:tcW w:w="2268" w:type="dxa"/>
            <w:tcBorders>
              <w:top w:val="single" w:sz="4" w:space="0" w:color="auto"/>
              <w:left w:val="nil"/>
              <w:bottom w:val="single" w:sz="4" w:space="0" w:color="auto"/>
              <w:right w:val="single" w:sz="4" w:space="0" w:color="auto"/>
            </w:tcBorders>
            <w:noWrap/>
            <w:vAlign w:val="center"/>
            <w:hideMark/>
          </w:tcPr>
          <w:p w14:paraId="359458FA" w14:textId="77777777" w:rsidR="00F55C8C" w:rsidRPr="007F1DC7" w:rsidRDefault="00F55C8C" w:rsidP="00F55C8C">
            <w:pPr>
              <w:rPr>
                <w:lang w:val="x-none" w:eastAsia="x-none"/>
              </w:rPr>
            </w:pPr>
            <w:r w:rsidRPr="007F1DC7">
              <w:rPr>
                <w:lang w:val="x-none" w:eastAsia="x-none"/>
              </w:rPr>
              <w:t>375202.50</w:t>
            </w:r>
          </w:p>
        </w:tc>
        <w:tc>
          <w:tcPr>
            <w:tcW w:w="1418" w:type="dxa"/>
            <w:tcBorders>
              <w:top w:val="single" w:sz="4" w:space="0" w:color="auto"/>
              <w:left w:val="nil"/>
              <w:bottom w:val="single" w:sz="4" w:space="0" w:color="auto"/>
              <w:right w:val="single" w:sz="4" w:space="0" w:color="auto"/>
            </w:tcBorders>
            <w:noWrap/>
            <w:vAlign w:val="center"/>
            <w:hideMark/>
          </w:tcPr>
          <w:p w14:paraId="17264E95" w14:textId="77777777" w:rsidR="00F55C8C" w:rsidRPr="007F1DC7" w:rsidRDefault="00F55C8C" w:rsidP="00F55C8C">
            <w:pPr>
              <w:rPr>
                <w:lang w:val="x-none" w:eastAsia="x-none"/>
              </w:rPr>
            </w:pPr>
            <w:r w:rsidRPr="007F1DC7">
              <w:rPr>
                <w:lang w:val="x-none" w:eastAsia="x-none"/>
              </w:rPr>
              <w:t>1556884.66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3A162DA" w14:textId="77777777" w:rsidR="00F55C8C" w:rsidRPr="007F1DC7" w:rsidRDefault="00F55C8C" w:rsidP="00F55C8C">
            <w:pPr>
              <w:rPr>
                <w:lang w:val="x-none" w:eastAsia="x-none"/>
              </w:rPr>
            </w:pPr>
            <w:r w:rsidRPr="007F1DC7">
              <w:rPr>
                <w:lang w:val="x-none" w:eastAsia="x-none"/>
              </w:rPr>
              <w:t>228</w:t>
            </w:r>
          </w:p>
        </w:tc>
        <w:tc>
          <w:tcPr>
            <w:tcW w:w="1417" w:type="dxa"/>
            <w:tcBorders>
              <w:top w:val="single" w:sz="4" w:space="0" w:color="auto"/>
              <w:left w:val="nil"/>
              <w:bottom w:val="single" w:sz="4" w:space="0" w:color="auto"/>
              <w:right w:val="single" w:sz="4" w:space="0" w:color="auto"/>
            </w:tcBorders>
            <w:noWrap/>
            <w:vAlign w:val="center"/>
            <w:hideMark/>
          </w:tcPr>
          <w:p w14:paraId="515A0BED" w14:textId="77777777" w:rsidR="00F55C8C" w:rsidRPr="007F1DC7" w:rsidRDefault="00F55C8C" w:rsidP="00F55C8C">
            <w:pPr>
              <w:rPr>
                <w:lang w:val="x-none" w:eastAsia="x-none"/>
              </w:rPr>
            </w:pPr>
            <w:r w:rsidRPr="007F1DC7">
              <w:rPr>
                <w:lang w:val="x-none" w:eastAsia="x-none"/>
              </w:rPr>
              <w:t>377287.22</w:t>
            </w:r>
          </w:p>
        </w:tc>
        <w:tc>
          <w:tcPr>
            <w:tcW w:w="1417" w:type="dxa"/>
            <w:tcBorders>
              <w:top w:val="single" w:sz="4" w:space="0" w:color="auto"/>
              <w:left w:val="nil"/>
              <w:bottom w:val="single" w:sz="4" w:space="0" w:color="auto"/>
              <w:right w:val="single" w:sz="4" w:space="0" w:color="auto"/>
            </w:tcBorders>
            <w:noWrap/>
            <w:vAlign w:val="center"/>
            <w:hideMark/>
          </w:tcPr>
          <w:p w14:paraId="06886EEC" w14:textId="77777777" w:rsidR="00F55C8C" w:rsidRPr="007F1DC7" w:rsidRDefault="00F55C8C" w:rsidP="00F55C8C">
            <w:pPr>
              <w:rPr>
                <w:lang w:val="x-none" w:eastAsia="x-none"/>
              </w:rPr>
            </w:pPr>
            <w:r w:rsidRPr="007F1DC7">
              <w:rPr>
                <w:lang w:val="x-none" w:eastAsia="x-none"/>
              </w:rPr>
              <w:t>1554865.09</w:t>
            </w:r>
          </w:p>
        </w:tc>
      </w:tr>
      <w:tr w:rsidR="007F1DC7" w:rsidRPr="007F1DC7" w14:paraId="520B770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C95FB13" w14:textId="77777777" w:rsidR="00F55C8C" w:rsidRPr="007F1DC7" w:rsidRDefault="00F55C8C" w:rsidP="00F55C8C">
            <w:pPr>
              <w:rPr>
                <w:lang w:val="x-none" w:eastAsia="x-none"/>
              </w:rPr>
            </w:pPr>
            <w:r w:rsidRPr="007F1DC7">
              <w:rPr>
                <w:lang w:val="x-none" w:eastAsia="x-none"/>
              </w:rPr>
              <w:t>72</w:t>
            </w:r>
          </w:p>
        </w:tc>
        <w:tc>
          <w:tcPr>
            <w:tcW w:w="2268" w:type="dxa"/>
            <w:tcBorders>
              <w:top w:val="single" w:sz="4" w:space="0" w:color="auto"/>
              <w:left w:val="nil"/>
              <w:bottom w:val="single" w:sz="4" w:space="0" w:color="auto"/>
              <w:right w:val="single" w:sz="4" w:space="0" w:color="auto"/>
            </w:tcBorders>
            <w:noWrap/>
            <w:vAlign w:val="center"/>
            <w:hideMark/>
          </w:tcPr>
          <w:p w14:paraId="70CDBCF3" w14:textId="77777777" w:rsidR="00F55C8C" w:rsidRPr="007F1DC7" w:rsidRDefault="00F55C8C" w:rsidP="00F55C8C">
            <w:pPr>
              <w:rPr>
                <w:lang w:val="x-none" w:eastAsia="x-none"/>
              </w:rPr>
            </w:pPr>
            <w:r w:rsidRPr="007F1DC7">
              <w:rPr>
                <w:lang w:val="x-none" w:eastAsia="x-none"/>
              </w:rPr>
              <w:t>375198.31</w:t>
            </w:r>
          </w:p>
        </w:tc>
        <w:tc>
          <w:tcPr>
            <w:tcW w:w="1418" w:type="dxa"/>
            <w:tcBorders>
              <w:top w:val="single" w:sz="4" w:space="0" w:color="auto"/>
              <w:left w:val="nil"/>
              <w:bottom w:val="single" w:sz="4" w:space="0" w:color="auto"/>
              <w:right w:val="single" w:sz="4" w:space="0" w:color="auto"/>
            </w:tcBorders>
            <w:noWrap/>
            <w:vAlign w:val="center"/>
            <w:hideMark/>
          </w:tcPr>
          <w:p w14:paraId="1FD6A732" w14:textId="77777777" w:rsidR="00F55C8C" w:rsidRPr="007F1DC7" w:rsidRDefault="00F55C8C" w:rsidP="00F55C8C">
            <w:pPr>
              <w:rPr>
                <w:lang w:val="x-none" w:eastAsia="x-none"/>
              </w:rPr>
            </w:pPr>
            <w:r w:rsidRPr="007F1DC7">
              <w:rPr>
                <w:lang w:val="x-none" w:eastAsia="x-none"/>
              </w:rPr>
              <w:t>1556896.30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D8F8D1" w14:textId="77777777" w:rsidR="00F55C8C" w:rsidRPr="007F1DC7" w:rsidRDefault="00F55C8C" w:rsidP="00F55C8C">
            <w:pPr>
              <w:rPr>
                <w:lang w:val="x-none" w:eastAsia="x-none"/>
              </w:rPr>
            </w:pPr>
            <w:r w:rsidRPr="007F1DC7">
              <w:rPr>
                <w:lang w:val="x-none" w:eastAsia="x-none"/>
              </w:rPr>
              <w:t>229</w:t>
            </w:r>
          </w:p>
        </w:tc>
        <w:tc>
          <w:tcPr>
            <w:tcW w:w="1417" w:type="dxa"/>
            <w:tcBorders>
              <w:top w:val="single" w:sz="4" w:space="0" w:color="auto"/>
              <w:left w:val="nil"/>
              <w:bottom w:val="single" w:sz="4" w:space="0" w:color="auto"/>
              <w:right w:val="single" w:sz="4" w:space="0" w:color="auto"/>
            </w:tcBorders>
            <w:noWrap/>
            <w:vAlign w:val="center"/>
            <w:hideMark/>
          </w:tcPr>
          <w:p w14:paraId="06CE20A1" w14:textId="77777777" w:rsidR="00F55C8C" w:rsidRPr="007F1DC7" w:rsidRDefault="00F55C8C" w:rsidP="00F55C8C">
            <w:pPr>
              <w:rPr>
                <w:lang w:val="x-none" w:eastAsia="x-none"/>
              </w:rPr>
            </w:pPr>
            <w:r w:rsidRPr="007F1DC7">
              <w:rPr>
                <w:lang w:val="x-none" w:eastAsia="x-none"/>
              </w:rPr>
              <w:t>377312.49</w:t>
            </w:r>
          </w:p>
        </w:tc>
        <w:tc>
          <w:tcPr>
            <w:tcW w:w="1417" w:type="dxa"/>
            <w:tcBorders>
              <w:top w:val="single" w:sz="4" w:space="0" w:color="auto"/>
              <w:left w:val="nil"/>
              <w:bottom w:val="single" w:sz="4" w:space="0" w:color="auto"/>
              <w:right w:val="single" w:sz="4" w:space="0" w:color="auto"/>
            </w:tcBorders>
            <w:noWrap/>
            <w:vAlign w:val="center"/>
            <w:hideMark/>
          </w:tcPr>
          <w:p w14:paraId="2CC66488" w14:textId="77777777" w:rsidR="00F55C8C" w:rsidRPr="007F1DC7" w:rsidRDefault="00F55C8C" w:rsidP="00F55C8C">
            <w:pPr>
              <w:rPr>
                <w:lang w:val="x-none" w:eastAsia="x-none"/>
              </w:rPr>
            </w:pPr>
            <w:r w:rsidRPr="007F1DC7">
              <w:rPr>
                <w:lang w:val="x-none" w:eastAsia="x-none"/>
              </w:rPr>
              <w:t>1554852.97</w:t>
            </w:r>
          </w:p>
        </w:tc>
      </w:tr>
      <w:tr w:rsidR="007F1DC7" w:rsidRPr="007F1DC7" w14:paraId="27D0306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CE2BF55" w14:textId="77777777" w:rsidR="00F55C8C" w:rsidRPr="007F1DC7" w:rsidRDefault="00F55C8C" w:rsidP="00F55C8C">
            <w:pPr>
              <w:rPr>
                <w:lang w:val="x-none" w:eastAsia="x-none"/>
              </w:rPr>
            </w:pPr>
            <w:r w:rsidRPr="007F1DC7">
              <w:rPr>
                <w:lang w:val="x-none" w:eastAsia="x-none"/>
              </w:rPr>
              <w:t>73</w:t>
            </w:r>
          </w:p>
        </w:tc>
        <w:tc>
          <w:tcPr>
            <w:tcW w:w="2268" w:type="dxa"/>
            <w:tcBorders>
              <w:top w:val="single" w:sz="4" w:space="0" w:color="auto"/>
              <w:left w:val="nil"/>
              <w:bottom w:val="single" w:sz="4" w:space="0" w:color="auto"/>
              <w:right w:val="single" w:sz="4" w:space="0" w:color="auto"/>
            </w:tcBorders>
            <w:noWrap/>
            <w:vAlign w:val="center"/>
            <w:hideMark/>
          </w:tcPr>
          <w:p w14:paraId="41D2EDA8" w14:textId="77777777" w:rsidR="00F55C8C" w:rsidRPr="007F1DC7" w:rsidRDefault="00F55C8C" w:rsidP="00F55C8C">
            <w:pPr>
              <w:rPr>
                <w:lang w:val="x-none" w:eastAsia="x-none"/>
              </w:rPr>
            </w:pPr>
            <w:r w:rsidRPr="007F1DC7">
              <w:rPr>
                <w:lang w:val="x-none" w:eastAsia="x-none"/>
              </w:rPr>
              <w:t>375221.04</w:t>
            </w:r>
          </w:p>
        </w:tc>
        <w:tc>
          <w:tcPr>
            <w:tcW w:w="1418" w:type="dxa"/>
            <w:tcBorders>
              <w:top w:val="single" w:sz="4" w:space="0" w:color="auto"/>
              <w:left w:val="nil"/>
              <w:bottom w:val="single" w:sz="4" w:space="0" w:color="auto"/>
              <w:right w:val="single" w:sz="4" w:space="0" w:color="auto"/>
            </w:tcBorders>
            <w:noWrap/>
            <w:vAlign w:val="center"/>
            <w:hideMark/>
          </w:tcPr>
          <w:p w14:paraId="53F40E56" w14:textId="77777777" w:rsidR="00F55C8C" w:rsidRPr="007F1DC7" w:rsidRDefault="00F55C8C" w:rsidP="00F55C8C">
            <w:pPr>
              <w:rPr>
                <w:lang w:val="x-none" w:eastAsia="x-none"/>
              </w:rPr>
            </w:pPr>
            <w:r w:rsidRPr="007F1DC7">
              <w:rPr>
                <w:lang w:val="x-none" w:eastAsia="x-none"/>
              </w:rPr>
              <w:t>1556899.22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D6DDF2" w14:textId="77777777" w:rsidR="00F55C8C" w:rsidRPr="007F1DC7" w:rsidRDefault="00F55C8C" w:rsidP="00F55C8C">
            <w:pPr>
              <w:rPr>
                <w:lang w:val="x-none" w:eastAsia="x-none"/>
              </w:rPr>
            </w:pPr>
            <w:r w:rsidRPr="007F1DC7">
              <w:rPr>
                <w:lang w:val="x-none" w:eastAsia="x-none"/>
              </w:rPr>
              <w:t>230</w:t>
            </w:r>
          </w:p>
        </w:tc>
        <w:tc>
          <w:tcPr>
            <w:tcW w:w="1417" w:type="dxa"/>
            <w:tcBorders>
              <w:top w:val="single" w:sz="4" w:space="0" w:color="auto"/>
              <w:left w:val="nil"/>
              <w:bottom w:val="single" w:sz="4" w:space="0" w:color="auto"/>
              <w:right w:val="single" w:sz="4" w:space="0" w:color="auto"/>
            </w:tcBorders>
            <w:noWrap/>
            <w:vAlign w:val="center"/>
            <w:hideMark/>
          </w:tcPr>
          <w:p w14:paraId="520D6B8C" w14:textId="77777777" w:rsidR="00F55C8C" w:rsidRPr="007F1DC7" w:rsidRDefault="00F55C8C" w:rsidP="00F55C8C">
            <w:pPr>
              <w:rPr>
                <w:lang w:val="x-none" w:eastAsia="x-none"/>
              </w:rPr>
            </w:pPr>
            <w:r w:rsidRPr="007F1DC7">
              <w:rPr>
                <w:lang w:val="x-none" w:eastAsia="x-none"/>
              </w:rPr>
              <w:t>377315.27</w:t>
            </w:r>
          </w:p>
        </w:tc>
        <w:tc>
          <w:tcPr>
            <w:tcW w:w="1417" w:type="dxa"/>
            <w:tcBorders>
              <w:top w:val="single" w:sz="4" w:space="0" w:color="auto"/>
              <w:left w:val="nil"/>
              <w:bottom w:val="single" w:sz="4" w:space="0" w:color="auto"/>
              <w:right w:val="single" w:sz="4" w:space="0" w:color="auto"/>
            </w:tcBorders>
            <w:noWrap/>
            <w:vAlign w:val="center"/>
            <w:hideMark/>
          </w:tcPr>
          <w:p w14:paraId="67E3C382" w14:textId="77777777" w:rsidR="00F55C8C" w:rsidRPr="007F1DC7" w:rsidRDefault="00F55C8C" w:rsidP="00F55C8C">
            <w:pPr>
              <w:rPr>
                <w:lang w:val="x-none" w:eastAsia="x-none"/>
              </w:rPr>
            </w:pPr>
            <w:r w:rsidRPr="007F1DC7">
              <w:rPr>
                <w:lang w:val="x-none" w:eastAsia="x-none"/>
              </w:rPr>
              <w:t>1554851.64</w:t>
            </w:r>
          </w:p>
        </w:tc>
      </w:tr>
      <w:tr w:rsidR="007F1DC7" w:rsidRPr="007F1DC7" w14:paraId="28975EE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8DE1258" w14:textId="77777777" w:rsidR="00F55C8C" w:rsidRPr="007F1DC7" w:rsidRDefault="00F55C8C" w:rsidP="00F55C8C">
            <w:pPr>
              <w:rPr>
                <w:lang w:val="x-none" w:eastAsia="x-none"/>
              </w:rPr>
            </w:pPr>
            <w:r w:rsidRPr="007F1DC7">
              <w:rPr>
                <w:lang w:val="x-none" w:eastAsia="x-none"/>
              </w:rPr>
              <w:lastRenderedPageBreak/>
              <w:t>74</w:t>
            </w:r>
          </w:p>
        </w:tc>
        <w:tc>
          <w:tcPr>
            <w:tcW w:w="2268" w:type="dxa"/>
            <w:tcBorders>
              <w:top w:val="single" w:sz="4" w:space="0" w:color="auto"/>
              <w:left w:val="nil"/>
              <w:bottom w:val="single" w:sz="4" w:space="0" w:color="auto"/>
              <w:right w:val="single" w:sz="4" w:space="0" w:color="auto"/>
            </w:tcBorders>
            <w:noWrap/>
            <w:vAlign w:val="center"/>
            <w:hideMark/>
          </w:tcPr>
          <w:p w14:paraId="7A72B0E0" w14:textId="77777777" w:rsidR="00F55C8C" w:rsidRPr="007F1DC7" w:rsidRDefault="00F55C8C" w:rsidP="00F55C8C">
            <w:pPr>
              <w:rPr>
                <w:lang w:val="x-none" w:eastAsia="x-none"/>
              </w:rPr>
            </w:pPr>
            <w:r w:rsidRPr="007F1DC7">
              <w:rPr>
                <w:lang w:val="x-none" w:eastAsia="x-none"/>
              </w:rPr>
              <w:t>375242.21</w:t>
            </w:r>
          </w:p>
        </w:tc>
        <w:tc>
          <w:tcPr>
            <w:tcW w:w="1418" w:type="dxa"/>
            <w:tcBorders>
              <w:top w:val="single" w:sz="4" w:space="0" w:color="auto"/>
              <w:left w:val="nil"/>
              <w:bottom w:val="single" w:sz="4" w:space="0" w:color="auto"/>
              <w:right w:val="single" w:sz="4" w:space="0" w:color="auto"/>
            </w:tcBorders>
            <w:noWrap/>
            <w:vAlign w:val="center"/>
            <w:hideMark/>
          </w:tcPr>
          <w:p w14:paraId="1CF88BC5" w14:textId="77777777" w:rsidR="00F55C8C" w:rsidRPr="007F1DC7" w:rsidRDefault="00F55C8C" w:rsidP="00F55C8C">
            <w:pPr>
              <w:rPr>
                <w:lang w:val="x-none" w:eastAsia="x-none"/>
              </w:rPr>
            </w:pPr>
            <w:r w:rsidRPr="007F1DC7">
              <w:rPr>
                <w:lang w:val="x-none" w:eastAsia="x-none"/>
              </w:rPr>
              <w:t>1556901.11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616CAEE" w14:textId="77777777" w:rsidR="00F55C8C" w:rsidRPr="007F1DC7" w:rsidRDefault="00F55C8C" w:rsidP="00F55C8C">
            <w:pPr>
              <w:rPr>
                <w:lang w:val="x-none" w:eastAsia="x-none"/>
              </w:rPr>
            </w:pPr>
            <w:r w:rsidRPr="007F1DC7">
              <w:rPr>
                <w:lang w:val="x-none" w:eastAsia="x-none"/>
              </w:rPr>
              <w:t>231</w:t>
            </w:r>
          </w:p>
        </w:tc>
        <w:tc>
          <w:tcPr>
            <w:tcW w:w="1417" w:type="dxa"/>
            <w:tcBorders>
              <w:top w:val="single" w:sz="4" w:space="0" w:color="auto"/>
              <w:left w:val="nil"/>
              <w:bottom w:val="single" w:sz="4" w:space="0" w:color="auto"/>
              <w:right w:val="single" w:sz="4" w:space="0" w:color="auto"/>
            </w:tcBorders>
            <w:noWrap/>
            <w:vAlign w:val="center"/>
            <w:hideMark/>
          </w:tcPr>
          <w:p w14:paraId="3373AF14" w14:textId="77777777" w:rsidR="00F55C8C" w:rsidRPr="007F1DC7" w:rsidRDefault="00F55C8C" w:rsidP="00F55C8C">
            <w:pPr>
              <w:rPr>
                <w:lang w:val="x-none" w:eastAsia="x-none"/>
              </w:rPr>
            </w:pPr>
            <w:r w:rsidRPr="007F1DC7">
              <w:rPr>
                <w:lang w:val="x-none" w:eastAsia="x-none"/>
              </w:rPr>
              <w:t>377316.78</w:t>
            </w:r>
          </w:p>
        </w:tc>
        <w:tc>
          <w:tcPr>
            <w:tcW w:w="1417" w:type="dxa"/>
            <w:tcBorders>
              <w:top w:val="single" w:sz="4" w:space="0" w:color="auto"/>
              <w:left w:val="nil"/>
              <w:bottom w:val="single" w:sz="4" w:space="0" w:color="auto"/>
              <w:right w:val="single" w:sz="4" w:space="0" w:color="auto"/>
            </w:tcBorders>
            <w:noWrap/>
            <w:vAlign w:val="center"/>
            <w:hideMark/>
          </w:tcPr>
          <w:p w14:paraId="781068F4" w14:textId="77777777" w:rsidR="00F55C8C" w:rsidRPr="007F1DC7" w:rsidRDefault="00F55C8C" w:rsidP="00F55C8C">
            <w:pPr>
              <w:rPr>
                <w:lang w:val="x-none" w:eastAsia="x-none"/>
              </w:rPr>
            </w:pPr>
            <w:r w:rsidRPr="007F1DC7">
              <w:rPr>
                <w:lang w:val="x-none" w:eastAsia="x-none"/>
              </w:rPr>
              <w:t>1554850.84</w:t>
            </w:r>
          </w:p>
        </w:tc>
      </w:tr>
      <w:tr w:rsidR="007F1DC7" w:rsidRPr="007F1DC7" w14:paraId="26BAD5E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220FDAA" w14:textId="77777777" w:rsidR="00F55C8C" w:rsidRPr="007F1DC7" w:rsidRDefault="00F55C8C" w:rsidP="00F55C8C">
            <w:pPr>
              <w:rPr>
                <w:lang w:val="x-none" w:eastAsia="x-none"/>
              </w:rPr>
            </w:pPr>
            <w:r w:rsidRPr="007F1DC7">
              <w:rPr>
                <w:lang w:val="x-none" w:eastAsia="x-none"/>
              </w:rPr>
              <w:t>75</w:t>
            </w:r>
          </w:p>
        </w:tc>
        <w:tc>
          <w:tcPr>
            <w:tcW w:w="2268" w:type="dxa"/>
            <w:tcBorders>
              <w:top w:val="single" w:sz="4" w:space="0" w:color="auto"/>
              <w:left w:val="nil"/>
              <w:bottom w:val="single" w:sz="4" w:space="0" w:color="auto"/>
              <w:right w:val="single" w:sz="4" w:space="0" w:color="auto"/>
            </w:tcBorders>
            <w:noWrap/>
            <w:vAlign w:val="center"/>
            <w:hideMark/>
          </w:tcPr>
          <w:p w14:paraId="56B0479C" w14:textId="77777777" w:rsidR="00F55C8C" w:rsidRPr="007F1DC7" w:rsidRDefault="00F55C8C" w:rsidP="00F55C8C">
            <w:pPr>
              <w:rPr>
                <w:lang w:val="x-none" w:eastAsia="x-none"/>
              </w:rPr>
            </w:pPr>
            <w:r w:rsidRPr="007F1DC7">
              <w:rPr>
                <w:lang w:val="x-none" w:eastAsia="x-none"/>
              </w:rPr>
              <w:t>375254.77</w:t>
            </w:r>
          </w:p>
        </w:tc>
        <w:tc>
          <w:tcPr>
            <w:tcW w:w="1418" w:type="dxa"/>
            <w:tcBorders>
              <w:top w:val="single" w:sz="4" w:space="0" w:color="auto"/>
              <w:left w:val="nil"/>
              <w:bottom w:val="single" w:sz="4" w:space="0" w:color="auto"/>
              <w:right w:val="single" w:sz="4" w:space="0" w:color="auto"/>
            </w:tcBorders>
            <w:noWrap/>
            <w:vAlign w:val="center"/>
            <w:hideMark/>
          </w:tcPr>
          <w:p w14:paraId="43B8183E" w14:textId="77777777" w:rsidR="00F55C8C" w:rsidRPr="007F1DC7" w:rsidRDefault="00F55C8C" w:rsidP="00F55C8C">
            <w:pPr>
              <w:rPr>
                <w:lang w:val="x-none" w:eastAsia="x-none"/>
              </w:rPr>
            </w:pPr>
            <w:r w:rsidRPr="007F1DC7">
              <w:rPr>
                <w:lang w:val="x-none" w:eastAsia="x-none"/>
              </w:rPr>
              <w:t>1556902.50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86E3EF" w14:textId="77777777" w:rsidR="00F55C8C" w:rsidRPr="007F1DC7" w:rsidRDefault="00F55C8C" w:rsidP="00F55C8C">
            <w:pPr>
              <w:rPr>
                <w:lang w:val="x-none" w:eastAsia="x-none"/>
              </w:rPr>
            </w:pPr>
            <w:r w:rsidRPr="007F1DC7">
              <w:rPr>
                <w:lang w:val="x-none" w:eastAsia="x-none"/>
              </w:rPr>
              <w:t>232</w:t>
            </w:r>
          </w:p>
        </w:tc>
        <w:tc>
          <w:tcPr>
            <w:tcW w:w="1417" w:type="dxa"/>
            <w:tcBorders>
              <w:top w:val="single" w:sz="4" w:space="0" w:color="auto"/>
              <w:left w:val="nil"/>
              <w:bottom w:val="single" w:sz="4" w:space="0" w:color="auto"/>
              <w:right w:val="single" w:sz="4" w:space="0" w:color="auto"/>
            </w:tcBorders>
            <w:noWrap/>
            <w:vAlign w:val="center"/>
            <w:hideMark/>
          </w:tcPr>
          <w:p w14:paraId="39E30065" w14:textId="77777777" w:rsidR="00F55C8C" w:rsidRPr="007F1DC7" w:rsidRDefault="00F55C8C" w:rsidP="00F55C8C">
            <w:pPr>
              <w:rPr>
                <w:lang w:val="x-none" w:eastAsia="x-none"/>
              </w:rPr>
            </w:pPr>
            <w:r w:rsidRPr="007F1DC7">
              <w:rPr>
                <w:lang w:val="x-none" w:eastAsia="x-none"/>
              </w:rPr>
              <w:t>377326.57</w:t>
            </w:r>
          </w:p>
        </w:tc>
        <w:tc>
          <w:tcPr>
            <w:tcW w:w="1417" w:type="dxa"/>
            <w:tcBorders>
              <w:top w:val="single" w:sz="4" w:space="0" w:color="auto"/>
              <w:left w:val="nil"/>
              <w:bottom w:val="single" w:sz="4" w:space="0" w:color="auto"/>
              <w:right w:val="single" w:sz="4" w:space="0" w:color="auto"/>
            </w:tcBorders>
            <w:noWrap/>
            <w:vAlign w:val="center"/>
            <w:hideMark/>
          </w:tcPr>
          <w:p w14:paraId="549301D9" w14:textId="77777777" w:rsidR="00F55C8C" w:rsidRPr="007F1DC7" w:rsidRDefault="00F55C8C" w:rsidP="00F55C8C">
            <w:pPr>
              <w:rPr>
                <w:lang w:val="x-none" w:eastAsia="x-none"/>
              </w:rPr>
            </w:pPr>
            <w:r w:rsidRPr="007F1DC7">
              <w:rPr>
                <w:lang w:val="x-none" w:eastAsia="x-none"/>
              </w:rPr>
              <w:t>1554845.73</w:t>
            </w:r>
          </w:p>
        </w:tc>
      </w:tr>
      <w:tr w:rsidR="007F1DC7" w:rsidRPr="007F1DC7" w14:paraId="289A119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8AC99E4" w14:textId="77777777" w:rsidR="00F55C8C" w:rsidRPr="007F1DC7" w:rsidRDefault="00F55C8C" w:rsidP="00F55C8C">
            <w:pPr>
              <w:rPr>
                <w:lang w:val="x-none" w:eastAsia="x-none"/>
              </w:rPr>
            </w:pPr>
            <w:r w:rsidRPr="007F1DC7">
              <w:rPr>
                <w:lang w:val="x-none" w:eastAsia="x-none"/>
              </w:rPr>
              <w:t>76</w:t>
            </w:r>
          </w:p>
        </w:tc>
        <w:tc>
          <w:tcPr>
            <w:tcW w:w="2268" w:type="dxa"/>
            <w:tcBorders>
              <w:top w:val="single" w:sz="4" w:space="0" w:color="auto"/>
              <w:left w:val="nil"/>
              <w:bottom w:val="single" w:sz="4" w:space="0" w:color="auto"/>
              <w:right w:val="single" w:sz="4" w:space="0" w:color="auto"/>
            </w:tcBorders>
            <w:noWrap/>
            <w:vAlign w:val="center"/>
            <w:hideMark/>
          </w:tcPr>
          <w:p w14:paraId="4098A8A7" w14:textId="77777777" w:rsidR="00F55C8C" w:rsidRPr="007F1DC7" w:rsidRDefault="00F55C8C" w:rsidP="00F55C8C">
            <w:pPr>
              <w:rPr>
                <w:lang w:val="x-none" w:eastAsia="x-none"/>
              </w:rPr>
            </w:pPr>
            <w:r w:rsidRPr="007F1DC7">
              <w:rPr>
                <w:lang w:val="x-none" w:eastAsia="x-none"/>
              </w:rPr>
              <w:t>375276.35</w:t>
            </w:r>
          </w:p>
        </w:tc>
        <w:tc>
          <w:tcPr>
            <w:tcW w:w="1418" w:type="dxa"/>
            <w:tcBorders>
              <w:top w:val="single" w:sz="4" w:space="0" w:color="auto"/>
              <w:left w:val="nil"/>
              <w:bottom w:val="single" w:sz="4" w:space="0" w:color="auto"/>
              <w:right w:val="single" w:sz="4" w:space="0" w:color="auto"/>
            </w:tcBorders>
            <w:noWrap/>
            <w:vAlign w:val="center"/>
            <w:hideMark/>
          </w:tcPr>
          <w:p w14:paraId="3B8AECEE" w14:textId="77777777" w:rsidR="00F55C8C" w:rsidRPr="007F1DC7" w:rsidRDefault="00F55C8C" w:rsidP="00F55C8C">
            <w:pPr>
              <w:rPr>
                <w:lang w:val="x-none" w:eastAsia="x-none"/>
              </w:rPr>
            </w:pPr>
            <w:r w:rsidRPr="007F1DC7">
              <w:rPr>
                <w:lang w:val="x-none" w:eastAsia="x-none"/>
              </w:rPr>
              <w:t>1556905.54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B02D44" w14:textId="77777777" w:rsidR="00F55C8C" w:rsidRPr="007F1DC7" w:rsidRDefault="00F55C8C" w:rsidP="00F55C8C">
            <w:pPr>
              <w:rPr>
                <w:lang w:val="x-none" w:eastAsia="x-none"/>
              </w:rPr>
            </w:pPr>
            <w:r w:rsidRPr="007F1DC7">
              <w:rPr>
                <w:lang w:val="x-none" w:eastAsia="x-none"/>
              </w:rPr>
              <w:t>233</w:t>
            </w:r>
          </w:p>
        </w:tc>
        <w:tc>
          <w:tcPr>
            <w:tcW w:w="1417" w:type="dxa"/>
            <w:tcBorders>
              <w:top w:val="single" w:sz="4" w:space="0" w:color="auto"/>
              <w:left w:val="nil"/>
              <w:bottom w:val="single" w:sz="4" w:space="0" w:color="auto"/>
              <w:right w:val="single" w:sz="4" w:space="0" w:color="auto"/>
            </w:tcBorders>
            <w:noWrap/>
            <w:vAlign w:val="center"/>
            <w:hideMark/>
          </w:tcPr>
          <w:p w14:paraId="10C57C7F" w14:textId="77777777" w:rsidR="00F55C8C" w:rsidRPr="007F1DC7" w:rsidRDefault="00F55C8C" w:rsidP="00F55C8C">
            <w:pPr>
              <w:rPr>
                <w:lang w:val="x-none" w:eastAsia="x-none"/>
              </w:rPr>
            </w:pPr>
            <w:r w:rsidRPr="007F1DC7">
              <w:rPr>
                <w:lang w:val="x-none" w:eastAsia="x-none"/>
              </w:rPr>
              <w:t>377353.59</w:t>
            </w:r>
          </w:p>
        </w:tc>
        <w:tc>
          <w:tcPr>
            <w:tcW w:w="1417" w:type="dxa"/>
            <w:tcBorders>
              <w:top w:val="single" w:sz="4" w:space="0" w:color="auto"/>
              <w:left w:val="nil"/>
              <w:bottom w:val="single" w:sz="4" w:space="0" w:color="auto"/>
              <w:right w:val="single" w:sz="4" w:space="0" w:color="auto"/>
            </w:tcBorders>
            <w:noWrap/>
            <w:vAlign w:val="center"/>
            <w:hideMark/>
          </w:tcPr>
          <w:p w14:paraId="0345D21B" w14:textId="77777777" w:rsidR="00F55C8C" w:rsidRPr="007F1DC7" w:rsidRDefault="00F55C8C" w:rsidP="00F55C8C">
            <w:pPr>
              <w:rPr>
                <w:lang w:val="x-none" w:eastAsia="x-none"/>
              </w:rPr>
            </w:pPr>
            <w:r w:rsidRPr="007F1DC7">
              <w:rPr>
                <w:lang w:val="x-none" w:eastAsia="x-none"/>
              </w:rPr>
              <w:t>1554827.80</w:t>
            </w:r>
          </w:p>
        </w:tc>
      </w:tr>
      <w:tr w:rsidR="007F1DC7" w:rsidRPr="007F1DC7" w14:paraId="59A5180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9A218D7" w14:textId="77777777" w:rsidR="00F55C8C" w:rsidRPr="007F1DC7" w:rsidRDefault="00F55C8C" w:rsidP="00F55C8C">
            <w:pPr>
              <w:rPr>
                <w:lang w:val="x-none" w:eastAsia="x-none"/>
              </w:rPr>
            </w:pPr>
            <w:r w:rsidRPr="007F1DC7">
              <w:rPr>
                <w:lang w:val="x-none" w:eastAsia="x-none"/>
              </w:rPr>
              <w:t>77</w:t>
            </w:r>
          </w:p>
        </w:tc>
        <w:tc>
          <w:tcPr>
            <w:tcW w:w="2268" w:type="dxa"/>
            <w:tcBorders>
              <w:top w:val="single" w:sz="4" w:space="0" w:color="auto"/>
              <w:left w:val="nil"/>
              <w:bottom w:val="single" w:sz="4" w:space="0" w:color="auto"/>
              <w:right w:val="single" w:sz="4" w:space="0" w:color="auto"/>
            </w:tcBorders>
            <w:noWrap/>
            <w:vAlign w:val="center"/>
            <w:hideMark/>
          </w:tcPr>
          <w:p w14:paraId="1A9FBD0F" w14:textId="77777777" w:rsidR="00F55C8C" w:rsidRPr="007F1DC7" w:rsidRDefault="00F55C8C" w:rsidP="00F55C8C">
            <w:pPr>
              <w:rPr>
                <w:lang w:val="x-none" w:eastAsia="x-none"/>
              </w:rPr>
            </w:pPr>
            <w:r w:rsidRPr="007F1DC7">
              <w:rPr>
                <w:lang w:val="x-none" w:eastAsia="x-none"/>
              </w:rPr>
              <w:t>375289.56</w:t>
            </w:r>
          </w:p>
        </w:tc>
        <w:tc>
          <w:tcPr>
            <w:tcW w:w="1418" w:type="dxa"/>
            <w:tcBorders>
              <w:top w:val="single" w:sz="4" w:space="0" w:color="auto"/>
              <w:left w:val="nil"/>
              <w:bottom w:val="single" w:sz="4" w:space="0" w:color="auto"/>
              <w:right w:val="single" w:sz="4" w:space="0" w:color="auto"/>
            </w:tcBorders>
            <w:noWrap/>
            <w:vAlign w:val="center"/>
            <w:hideMark/>
          </w:tcPr>
          <w:p w14:paraId="7D24B0D4" w14:textId="77777777" w:rsidR="00F55C8C" w:rsidRPr="007F1DC7" w:rsidRDefault="00F55C8C" w:rsidP="00F55C8C">
            <w:pPr>
              <w:rPr>
                <w:lang w:val="x-none" w:eastAsia="x-none"/>
              </w:rPr>
            </w:pPr>
            <w:r w:rsidRPr="007F1DC7">
              <w:rPr>
                <w:lang w:val="x-none" w:eastAsia="x-none"/>
              </w:rPr>
              <w:t>1556907.69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3A0A0B1" w14:textId="77777777" w:rsidR="00F55C8C" w:rsidRPr="007F1DC7" w:rsidRDefault="00F55C8C" w:rsidP="00F55C8C">
            <w:pPr>
              <w:rPr>
                <w:lang w:val="x-none" w:eastAsia="x-none"/>
              </w:rPr>
            </w:pPr>
            <w:r w:rsidRPr="007F1DC7">
              <w:rPr>
                <w:lang w:val="x-none" w:eastAsia="x-none"/>
              </w:rPr>
              <w:t>234</w:t>
            </w:r>
          </w:p>
        </w:tc>
        <w:tc>
          <w:tcPr>
            <w:tcW w:w="1417" w:type="dxa"/>
            <w:tcBorders>
              <w:top w:val="single" w:sz="4" w:space="0" w:color="auto"/>
              <w:left w:val="nil"/>
              <w:bottom w:val="single" w:sz="4" w:space="0" w:color="auto"/>
              <w:right w:val="single" w:sz="4" w:space="0" w:color="auto"/>
            </w:tcBorders>
            <w:noWrap/>
            <w:vAlign w:val="center"/>
            <w:hideMark/>
          </w:tcPr>
          <w:p w14:paraId="44415A87" w14:textId="77777777" w:rsidR="00F55C8C" w:rsidRPr="007F1DC7" w:rsidRDefault="00F55C8C" w:rsidP="00F55C8C">
            <w:pPr>
              <w:rPr>
                <w:lang w:val="x-none" w:eastAsia="x-none"/>
              </w:rPr>
            </w:pPr>
            <w:r w:rsidRPr="007F1DC7">
              <w:rPr>
                <w:lang w:val="x-none" w:eastAsia="x-none"/>
              </w:rPr>
              <w:t>377356.25</w:t>
            </w:r>
          </w:p>
        </w:tc>
        <w:tc>
          <w:tcPr>
            <w:tcW w:w="1417" w:type="dxa"/>
            <w:tcBorders>
              <w:top w:val="single" w:sz="4" w:space="0" w:color="auto"/>
              <w:left w:val="nil"/>
              <w:bottom w:val="single" w:sz="4" w:space="0" w:color="auto"/>
              <w:right w:val="single" w:sz="4" w:space="0" w:color="auto"/>
            </w:tcBorders>
            <w:noWrap/>
            <w:vAlign w:val="center"/>
            <w:hideMark/>
          </w:tcPr>
          <w:p w14:paraId="1A3AB7AD" w14:textId="77777777" w:rsidR="00F55C8C" w:rsidRPr="007F1DC7" w:rsidRDefault="00F55C8C" w:rsidP="00F55C8C">
            <w:pPr>
              <w:rPr>
                <w:lang w:val="x-none" w:eastAsia="x-none"/>
              </w:rPr>
            </w:pPr>
            <w:r w:rsidRPr="007F1DC7">
              <w:rPr>
                <w:lang w:val="x-none" w:eastAsia="x-none"/>
              </w:rPr>
              <w:t>1554826.03</w:t>
            </w:r>
          </w:p>
        </w:tc>
      </w:tr>
      <w:tr w:rsidR="007F1DC7" w:rsidRPr="007F1DC7" w14:paraId="2401995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D979684" w14:textId="77777777" w:rsidR="00F55C8C" w:rsidRPr="007F1DC7" w:rsidRDefault="00F55C8C" w:rsidP="00F55C8C">
            <w:pPr>
              <w:rPr>
                <w:lang w:val="x-none" w:eastAsia="x-none"/>
              </w:rPr>
            </w:pPr>
            <w:r w:rsidRPr="007F1DC7">
              <w:rPr>
                <w:lang w:val="x-none" w:eastAsia="x-none"/>
              </w:rPr>
              <w:t>78</w:t>
            </w:r>
          </w:p>
        </w:tc>
        <w:tc>
          <w:tcPr>
            <w:tcW w:w="2268" w:type="dxa"/>
            <w:tcBorders>
              <w:top w:val="single" w:sz="4" w:space="0" w:color="auto"/>
              <w:left w:val="nil"/>
              <w:bottom w:val="single" w:sz="4" w:space="0" w:color="auto"/>
              <w:right w:val="single" w:sz="4" w:space="0" w:color="auto"/>
            </w:tcBorders>
            <w:noWrap/>
            <w:vAlign w:val="center"/>
            <w:hideMark/>
          </w:tcPr>
          <w:p w14:paraId="2B7614DB" w14:textId="77777777" w:rsidR="00F55C8C" w:rsidRPr="007F1DC7" w:rsidRDefault="00F55C8C" w:rsidP="00F55C8C">
            <w:pPr>
              <w:rPr>
                <w:lang w:val="x-none" w:eastAsia="x-none"/>
              </w:rPr>
            </w:pPr>
            <w:r w:rsidRPr="007F1DC7">
              <w:rPr>
                <w:lang w:val="x-none" w:eastAsia="x-none"/>
              </w:rPr>
              <w:t>375306.22</w:t>
            </w:r>
          </w:p>
        </w:tc>
        <w:tc>
          <w:tcPr>
            <w:tcW w:w="1418" w:type="dxa"/>
            <w:tcBorders>
              <w:top w:val="single" w:sz="4" w:space="0" w:color="auto"/>
              <w:left w:val="nil"/>
              <w:bottom w:val="single" w:sz="4" w:space="0" w:color="auto"/>
              <w:right w:val="single" w:sz="4" w:space="0" w:color="auto"/>
            </w:tcBorders>
            <w:noWrap/>
            <w:vAlign w:val="center"/>
            <w:hideMark/>
          </w:tcPr>
          <w:p w14:paraId="6C0AD34C" w14:textId="77777777" w:rsidR="00F55C8C" w:rsidRPr="007F1DC7" w:rsidRDefault="00F55C8C" w:rsidP="00F55C8C">
            <w:pPr>
              <w:rPr>
                <w:lang w:val="x-none" w:eastAsia="x-none"/>
              </w:rPr>
            </w:pPr>
            <w:r w:rsidRPr="007F1DC7">
              <w:rPr>
                <w:lang w:val="x-none" w:eastAsia="x-none"/>
              </w:rPr>
              <w:t>1556909.26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658FE39" w14:textId="77777777" w:rsidR="00F55C8C" w:rsidRPr="007F1DC7" w:rsidRDefault="00F55C8C" w:rsidP="00F55C8C">
            <w:pPr>
              <w:rPr>
                <w:lang w:val="x-none" w:eastAsia="x-none"/>
              </w:rPr>
            </w:pPr>
            <w:r w:rsidRPr="007F1DC7">
              <w:rPr>
                <w:lang w:val="x-none" w:eastAsia="x-none"/>
              </w:rPr>
              <w:t>235</w:t>
            </w:r>
          </w:p>
        </w:tc>
        <w:tc>
          <w:tcPr>
            <w:tcW w:w="1417" w:type="dxa"/>
            <w:tcBorders>
              <w:top w:val="single" w:sz="4" w:space="0" w:color="auto"/>
              <w:left w:val="nil"/>
              <w:bottom w:val="single" w:sz="4" w:space="0" w:color="auto"/>
              <w:right w:val="single" w:sz="4" w:space="0" w:color="auto"/>
            </w:tcBorders>
            <w:noWrap/>
            <w:vAlign w:val="center"/>
            <w:hideMark/>
          </w:tcPr>
          <w:p w14:paraId="4F1DB509" w14:textId="77777777" w:rsidR="00F55C8C" w:rsidRPr="007F1DC7" w:rsidRDefault="00F55C8C" w:rsidP="00F55C8C">
            <w:pPr>
              <w:rPr>
                <w:lang w:val="x-none" w:eastAsia="x-none"/>
              </w:rPr>
            </w:pPr>
            <w:r w:rsidRPr="007F1DC7">
              <w:rPr>
                <w:lang w:val="x-none" w:eastAsia="x-none"/>
              </w:rPr>
              <w:t>377358.46</w:t>
            </w:r>
          </w:p>
        </w:tc>
        <w:tc>
          <w:tcPr>
            <w:tcW w:w="1417" w:type="dxa"/>
            <w:tcBorders>
              <w:top w:val="single" w:sz="4" w:space="0" w:color="auto"/>
              <w:left w:val="nil"/>
              <w:bottom w:val="single" w:sz="4" w:space="0" w:color="auto"/>
              <w:right w:val="single" w:sz="4" w:space="0" w:color="auto"/>
            </w:tcBorders>
            <w:noWrap/>
            <w:vAlign w:val="center"/>
            <w:hideMark/>
          </w:tcPr>
          <w:p w14:paraId="41B6FC80" w14:textId="77777777" w:rsidR="00F55C8C" w:rsidRPr="007F1DC7" w:rsidRDefault="00F55C8C" w:rsidP="00F55C8C">
            <w:pPr>
              <w:rPr>
                <w:lang w:val="x-none" w:eastAsia="x-none"/>
              </w:rPr>
            </w:pPr>
            <w:r w:rsidRPr="007F1DC7">
              <w:rPr>
                <w:lang w:val="x-none" w:eastAsia="x-none"/>
              </w:rPr>
              <w:t>1554823.76</w:t>
            </w:r>
          </w:p>
        </w:tc>
      </w:tr>
      <w:tr w:rsidR="007F1DC7" w:rsidRPr="007F1DC7" w14:paraId="3729D9B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C65369C" w14:textId="77777777" w:rsidR="00F55C8C" w:rsidRPr="007F1DC7" w:rsidRDefault="00F55C8C" w:rsidP="00F55C8C">
            <w:pPr>
              <w:rPr>
                <w:lang w:val="x-none" w:eastAsia="x-none"/>
              </w:rPr>
            </w:pPr>
            <w:r w:rsidRPr="007F1DC7">
              <w:rPr>
                <w:lang w:val="x-none" w:eastAsia="x-none"/>
              </w:rPr>
              <w:t>79</w:t>
            </w:r>
          </w:p>
        </w:tc>
        <w:tc>
          <w:tcPr>
            <w:tcW w:w="2268" w:type="dxa"/>
            <w:tcBorders>
              <w:top w:val="single" w:sz="4" w:space="0" w:color="auto"/>
              <w:left w:val="nil"/>
              <w:bottom w:val="single" w:sz="4" w:space="0" w:color="auto"/>
              <w:right w:val="single" w:sz="4" w:space="0" w:color="auto"/>
            </w:tcBorders>
            <w:noWrap/>
            <w:vAlign w:val="center"/>
            <w:hideMark/>
          </w:tcPr>
          <w:p w14:paraId="01ECF6DC" w14:textId="77777777" w:rsidR="00F55C8C" w:rsidRPr="007F1DC7" w:rsidRDefault="00F55C8C" w:rsidP="00F55C8C">
            <w:pPr>
              <w:rPr>
                <w:lang w:val="x-none" w:eastAsia="x-none"/>
              </w:rPr>
            </w:pPr>
            <w:r w:rsidRPr="007F1DC7">
              <w:rPr>
                <w:lang w:val="x-none" w:eastAsia="x-none"/>
              </w:rPr>
              <w:t>375319.03</w:t>
            </w:r>
          </w:p>
        </w:tc>
        <w:tc>
          <w:tcPr>
            <w:tcW w:w="1418" w:type="dxa"/>
            <w:tcBorders>
              <w:top w:val="single" w:sz="4" w:space="0" w:color="auto"/>
              <w:left w:val="nil"/>
              <w:bottom w:val="single" w:sz="4" w:space="0" w:color="auto"/>
              <w:right w:val="single" w:sz="4" w:space="0" w:color="auto"/>
            </w:tcBorders>
            <w:noWrap/>
            <w:vAlign w:val="center"/>
            <w:hideMark/>
          </w:tcPr>
          <w:p w14:paraId="7AC716E2" w14:textId="77777777" w:rsidR="00F55C8C" w:rsidRPr="007F1DC7" w:rsidRDefault="00F55C8C" w:rsidP="00F55C8C">
            <w:pPr>
              <w:rPr>
                <w:lang w:val="x-none" w:eastAsia="x-none"/>
              </w:rPr>
            </w:pPr>
            <w:r w:rsidRPr="007F1DC7">
              <w:rPr>
                <w:lang w:val="x-none" w:eastAsia="x-none"/>
              </w:rPr>
              <w:t>1556910.65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C5C873" w14:textId="77777777" w:rsidR="00F55C8C" w:rsidRPr="007F1DC7" w:rsidRDefault="00F55C8C" w:rsidP="00F55C8C">
            <w:pPr>
              <w:rPr>
                <w:lang w:val="x-none" w:eastAsia="x-none"/>
              </w:rPr>
            </w:pPr>
            <w:r w:rsidRPr="007F1DC7">
              <w:rPr>
                <w:lang w:val="x-none" w:eastAsia="x-none"/>
              </w:rPr>
              <w:t>236</w:t>
            </w:r>
          </w:p>
        </w:tc>
        <w:tc>
          <w:tcPr>
            <w:tcW w:w="1417" w:type="dxa"/>
            <w:tcBorders>
              <w:top w:val="single" w:sz="4" w:space="0" w:color="auto"/>
              <w:left w:val="nil"/>
              <w:bottom w:val="single" w:sz="4" w:space="0" w:color="auto"/>
              <w:right w:val="single" w:sz="4" w:space="0" w:color="auto"/>
            </w:tcBorders>
            <w:noWrap/>
            <w:vAlign w:val="center"/>
            <w:hideMark/>
          </w:tcPr>
          <w:p w14:paraId="38A7C75C" w14:textId="77777777" w:rsidR="00F55C8C" w:rsidRPr="007F1DC7" w:rsidRDefault="00F55C8C" w:rsidP="00F55C8C">
            <w:pPr>
              <w:rPr>
                <w:lang w:val="x-none" w:eastAsia="x-none"/>
              </w:rPr>
            </w:pPr>
            <w:r w:rsidRPr="007F1DC7">
              <w:rPr>
                <w:lang w:val="x-none" w:eastAsia="x-none"/>
              </w:rPr>
              <w:t>377380.94</w:t>
            </w:r>
          </w:p>
        </w:tc>
        <w:tc>
          <w:tcPr>
            <w:tcW w:w="1417" w:type="dxa"/>
            <w:tcBorders>
              <w:top w:val="single" w:sz="4" w:space="0" w:color="auto"/>
              <w:left w:val="nil"/>
              <w:bottom w:val="single" w:sz="4" w:space="0" w:color="auto"/>
              <w:right w:val="single" w:sz="4" w:space="0" w:color="auto"/>
            </w:tcBorders>
            <w:noWrap/>
            <w:vAlign w:val="center"/>
            <w:hideMark/>
          </w:tcPr>
          <w:p w14:paraId="1797D743" w14:textId="77777777" w:rsidR="00F55C8C" w:rsidRPr="007F1DC7" w:rsidRDefault="00F55C8C" w:rsidP="00F55C8C">
            <w:pPr>
              <w:rPr>
                <w:lang w:val="x-none" w:eastAsia="x-none"/>
              </w:rPr>
            </w:pPr>
            <w:r w:rsidRPr="007F1DC7">
              <w:rPr>
                <w:lang w:val="x-none" w:eastAsia="x-none"/>
              </w:rPr>
              <w:t>1554800.65</w:t>
            </w:r>
          </w:p>
        </w:tc>
      </w:tr>
      <w:tr w:rsidR="007F1DC7" w:rsidRPr="007F1DC7" w14:paraId="308390B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B921A0B" w14:textId="77777777" w:rsidR="00F55C8C" w:rsidRPr="007F1DC7" w:rsidRDefault="00F55C8C" w:rsidP="00F55C8C">
            <w:pPr>
              <w:rPr>
                <w:lang w:val="x-none" w:eastAsia="x-none"/>
              </w:rPr>
            </w:pPr>
            <w:r w:rsidRPr="007F1DC7">
              <w:rPr>
                <w:lang w:val="x-none" w:eastAsia="x-none"/>
              </w:rPr>
              <w:t>80</w:t>
            </w:r>
          </w:p>
        </w:tc>
        <w:tc>
          <w:tcPr>
            <w:tcW w:w="2268" w:type="dxa"/>
            <w:tcBorders>
              <w:top w:val="single" w:sz="4" w:space="0" w:color="auto"/>
              <w:left w:val="nil"/>
              <w:bottom w:val="single" w:sz="4" w:space="0" w:color="auto"/>
              <w:right w:val="single" w:sz="4" w:space="0" w:color="auto"/>
            </w:tcBorders>
            <w:noWrap/>
            <w:vAlign w:val="center"/>
            <w:hideMark/>
          </w:tcPr>
          <w:p w14:paraId="0EFE0CAA" w14:textId="77777777" w:rsidR="00F55C8C" w:rsidRPr="007F1DC7" w:rsidRDefault="00F55C8C" w:rsidP="00F55C8C">
            <w:pPr>
              <w:rPr>
                <w:lang w:val="x-none" w:eastAsia="x-none"/>
              </w:rPr>
            </w:pPr>
            <w:r w:rsidRPr="007F1DC7">
              <w:rPr>
                <w:lang w:val="x-none" w:eastAsia="x-none"/>
              </w:rPr>
              <w:t>375333.24</w:t>
            </w:r>
          </w:p>
        </w:tc>
        <w:tc>
          <w:tcPr>
            <w:tcW w:w="1418" w:type="dxa"/>
            <w:tcBorders>
              <w:top w:val="single" w:sz="4" w:space="0" w:color="auto"/>
              <w:left w:val="nil"/>
              <w:bottom w:val="single" w:sz="4" w:space="0" w:color="auto"/>
              <w:right w:val="single" w:sz="4" w:space="0" w:color="auto"/>
            </w:tcBorders>
            <w:noWrap/>
            <w:vAlign w:val="center"/>
            <w:hideMark/>
          </w:tcPr>
          <w:p w14:paraId="4338821E" w14:textId="77777777" w:rsidR="00F55C8C" w:rsidRPr="007F1DC7" w:rsidRDefault="00F55C8C" w:rsidP="00F55C8C">
            <w:pPr>
              <w:rPr>
                <w:lang w:val="x-none" w:eastAsia="x-none"/>
              </w:rPr>
            </w:pPr>
            <w:r w:rsidRPr="007F1DC7">
              <w:rPr>
                <w:lang w:val="x-none" w:eastAsia="x-none"/>
              </w:rPr>
              <w:t>1556912.20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E480C1" w14:textId="77777777" w:rsidR="00F55C8C" w:rsidRPr="007F1DC7" w:rsidRDefault="00F55C8C" w:rsidP="00F55C8C">
            <w:pPr>
              <w:rPr>
                <w:lang w:val="x-none" w:eastAsia="x-none"/>
              </w:rPr>
            </w:pPr>
            <w:r w:rsidRPr="007F1DC7">
              <w:rPr>
                <w:lang w:val="x-none" w:eastAsia="x-none"/>
              </w:rPr>
              <w:t>237</w:t>
            </w:r>
          </w:p>
        </w:tc>
        <w:tc>
          <w:tcPr>
            <w:tcW w:w="1417" w:type="dxa"/>
            <w:tcBorders>
              <w:top w:val="single" w:sz="4" w:space="0" w:color="auto"/>
              <w:left w:val="nil"/>
              <w:bottom w:val="single" w:sz="4" w:space="0" w:color="auto"/>
              <w:right w:val="single" w:sz="4" w:space="0" w:color="auto"/>
            </w:tcBorders>
            <w:noWrap/>
            <w:vAlign w:val="center"/>
            <w:hideMark/>
          </w:tcPr>
          <w:p w14:paraId="7E2C4D5E" w14:textId="77777777" w:rsidR="00F55C8C" w:rsidRPr="007F1DC7" w:rsidRDefault="00F55C8C" w:rsidP="00F55C8C">
            <w:pPr>
              <w:rPr>
                <w:lang w:val="x-none" w:eastAsia="x-none"/>
              </w:rPr>
            </w:pPr>
            <w:r w:rsidRPr="007F1DC7">
              <w:rPr>
                <w:lang w:val="x-none" w:eastAsia="x-none"/>
              </w:rPr>
              <w:t>377396.49</w:t>
            </w:r>
          </w:p>
        </w:tc>
        <w:tc>
          <w:tcPr>
            <w:tcW w:w="1417" w:type="dxa"/>
            <w:tcBorders>
              <w:top w:val="single" w:sz="4" w:space="0" w:color="auto"/>
              <w:left w:val="nil"/>
              <w:bottom w:val="single" w:sz="4" w:space="0" w:color="auto"/>
              <w:right w:val="single" w:sz="4" w:space="0" w:color="auto"/>
            </w:tcBorders>
            <w:noWrap/>
            <w:vAlign w:val="center"/>
            <w:hideMark/>
          </w:tcPr>
          <w:p w14:paraId="04A10683" w14:textId="77777777" w:rsidR="00F55C8C" w:rsidRPr="007F1DC7" w:rsidRDefault="00F55C8C" w:rsidP="00F55C8C">
            <w:pPr>
              <w:rPr>
                <w:lang w:val="x-none" w:eastAsia="x-none"/>
              </w:rPr>
            </w:pPr>
            <w:r w:rsidRPr="007F1DC7">
              <w:rPr>
                <w:lang w:val="x-none" w:eastAsia="x-none"/>
              </w:rPr>
              <w:t>1554792.56</w:t>
            </w:r>
          </w:p>
        </w:tc>
      </w:tr>
      <w:tr w:rsidR="007F1DC7" w:rsidRPr="007F1DC7" w14:paraId="08D11CC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2531D4F" w14:textId="77777777" w:rsidR="00F55C8C" w:rsidRPr="007F1DC7" w:rsidRDefault="00F55C8C" w:rsidP="00F55C8C">
            <w:pPr>
              <w:rPr>
                <w:lang w:val="x-none" w:eastAsia="x-none"/>
              </w:rPr>
            </w:pPr>
            <w:r w:rsidRPr="007F1DC7">
              <w:rPr>
                <w:lang w:val="x-none" w:eastAsia="x-none"/>
              </w:rPr>
              <w:t>81</w:t>
            </w:r>
          </w:p>
        </w:tc>
        <w:tc>
          <w:tcPr>
            <w:tcW w:w="2268" w:type="dxa"/>
            <w:tcBorders>
              <w:top w:val="single" w:sz="4" w:space="0" w:color="auto"/>
              <w:left w:val="nil"/>
              <w:bottom w:val="single" w:sz="4" w:space="0" w:color="auto"/>
              <w:right w:val="single" w:sz="4" w:space="0" w:color="auto"/>
            </w:tcBorders>
            <w:noWrap/>
            <w:vAlign w:val="center"/>
            <w:hideMark/>
          </w:tcPr>
          <w:p w14:paraId="09984A53" w14:textId="77777777" w:rsidR="00F55C8C" w:rsidRPr="007F1DC7" w:rsidRDefault="00F55C8C" w:rsidP="00F55C8C">
            <w:pPr>
              <w:rPr>
                <w:lang w:val="x-none" w:eastAsia="x-none"/>
              </w:rPr>
            </w:pPr>
            <w:r w:rsidRPr="007F1DC7">
              <w:rPr>
                <w:lang w:val="x-none" w:eastAsia="x-none"/>
              </w:rPr>
              <w:t>375343.45</w:t>
            </w:r>
          </w:p>
        </w:tc>
        <w:tc>
          <w:tcPr>
            <w:tcW w:w="1418" w:type="dxa"/>
            <w:tcBorders>
              <w:top w:val="single" w:sz="4" w:space="0" w:color="auto"/>
              <w:left w:val="nil"/>
              <w:bottom w:val="single" w:sz="4" w:space="0" w:color="auto"/>
              <w:right w:val="single" w:sz="4" w:space="0" w:color="auto"/>
            </w:tcBorders>
            <w:noWrap/>
            <w:vAlign w:val="center"/>
            <w:hideMark/>
          </w:tcPr>
          <w:p w14:paraId="326817D6" w14:textId="77777777" w:rsidR="00F55C8C" w:rsidRPr="007F1DC7" w:rsidRDefault="00F55C8C" w:rsidP="00F55C8C">
            <w:pPr>
              <w:rPr>
                <w:lang w:val="x-none" w:eastAsia="x-none"/>
              </w:rPr>
            </w:pPr>
            <w:r w:rsidRPr="007F1DC7">
              <w:rPr>
                <w:lang w:val="x-none" w:eastAsia="x-none"/>
              </w:rPr>
              <w:t>1556913.06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6743BB" w14:textId="77777777" w:rsidR="00F55C8C" w:rsidRPr="007F1DC7" w:rsidRDefault="00F55C8C" w:rsidP="00F55C8C">
            <w:pPr>
              <w:rPr>
                <w:lang w:val="x-none" w:eastAsia="x-none"/>
              </w:rPr>
            </w:pPr>
            <w:r w:rsidRPr="007F1DC7">
              <w:rPr>
                <w:lang w:val="x-none" w:eastAsia="x-none"/>
              </w:rPr>
              <w:t>238</w:t>
            </w:r>
          </w:p>
        </w:tc>
        <w:tc>
          <w:tcPr>
            <w:tcW w:w="1417" w:type="dxa"/>
            <w:tcBorders>
              <w:top w:val="single" w:sz="4" w:space="0" w:color="auto"/>
              <w:left w:val="nil"/>
              <w:bottom w:val="single" w:sz="4" w:space="0" w:color="auto"/>
              <w:right w:val="single" w:sz="4" w:space="0" w:color="auto"/>
            </w:tcBorders>
            <w:noWrap/>
            <w:vAlign w:val="center"/>
            <w:hideMark/>
          </w:tcPr>
          <w:p w14:paraId="3A9E58B7" w14:textId="77777777" w:rsidR="00F55C8C" w:rsidRPr="007F1DC7" w:rsidRDefault="00F55C8C" w:rsidP="00F55C8C">
            <w:pPr>
              <w:rPr>
                <w:lang w:val="x-none" w:eastAsia="x-none"/>
              </w:rPr>
            </w:pPr>
            <w:r w:rsidRPr="007F1DC7">
              <w:rPr>
                <w:lang w:val="x-none" w:eastAsia="x-none"/>
              </w:rPr>
              <w:t>377397.22</w:t>
            </w:r>
          </w:p>
        </w:tc>
        <w:tc>
          <w:tcPr>
            <w:tcW w:w="1417" w:type="dxa"/>
            <w:tcBorders>
              <w:top w:val="single" w:sz="4" w:space="0" w:color="auto"/>
              <w:left w:val="nil"/>
              <w:bottom w:val="single" w:sz="4" w:space="0" w:color="auto"/>
              <w:right w:val="single" w:sz="4" w:space="0" w:color="auto"/>
            </w:tcBorders>
            <w:noWrap/>
            <w:vAlign w:val="center"/>
            <w:hideMark/>
          </w:tcPr>
          <w:p w14:paraId="67BE4104" w14:textId="77777777" w:rsidR="00F55C8C" w:rsidRPr="007F1DC7" w:rsidRDefault="00F55C8C" w:rsidP="00F55C8C">
            <w:pPr>
              <w:rPr>
                <w:lang w:val="x-none" w:eastAsia="x-none"/>
              </w:rPr>
            </w:pPr>
            <w:r w:rsidRPr="007F1DC7">
              <w:rPr>
                <w:lang w:val="x-none" w:eastAsia="x-none"/>
              </w:rPr>
              <w:t>1554769.92</w:t>
            </w:r>
          </w:p>
        </w:tc>
      </w:tr>
      <w:tr w:rsidR="007F1DC7" w:rsidRPr="007F1DC7" w14:paraId="13672A5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94AE952" w14:textId="77777777" w:rsidR="00F55C8C" w:rsidRPr="007F1DC7" w:rsidRDefault="00F55C8C" w:rsidP="00F55C8C">
            <w:pPr>
              <w:rPr>
                <w:lang w:val="x-none" w:eastAsia="x-none"/>
              </w:rPr>
            </w:pPr>
            <w:r w:rsidRPr="007F1DC7">
              <w:rPr>
                <w:lang w:val="x-none" w:eastAsia="x-none"/>
              </w:rPr>
              <w:t>82</w:t>
            </w:r>
          </w:p>
        </w:tc>
        <w:tc>
          <w:tcPr>
            <w:tcW w:w="2268" w:type="dxa"/>
            <w:tcBorders>
              <w:top w:val="single" w:sz="4" w:space="0" w:color="auto"/>
              <w:left w:val="nil"/>
              <w:bottom w:val="single" w:sz="4" w:space="0" w:color="auto"/>
              <w:right w:val="single" w:sz="4" w:space="0" w:color="auto"/>
            </w:tcBorders>
            <w:noWrap/>
            <w:vAlign w:val="center"/>
            <w:hideMark/>
          </w:tcPr>
          <w:p w14:paraId="29E5CA81" w14:textId="77777777" w:rsidR="00F55C8C" w:rsidRPr="007F1DC7" w:rsidRDefault="00F55C8C" w:rsidP="00F55C8C">
            <w:pPr>
              <w:rPr>
                <w:lang w:val="x-none" w:eastAsia="x-none"/>
              </w:rPr>
            </w:pPr>
            <w:r w:rsidRPr="007F1DC7">
              <w:rPr>
                <w:lang w:val="x-none" w:eastAsia="x-none"/>
              </w:rPr>
              <w:t>375358.67</w:t>
            </w:r>
          </w:p>
        </w:tc>
        <w:tc>
          <w:tcPr>
            <w:tcW w:w="1418" w:type="dxa"/>
            <w:tcBorders>
              <w:top w:val="single" w:sz="4" w:space="0" w:color="auto"/>
              <w:left w:val="nil"/>
              <w:bottom w:val="single" w:sz="4" w:space="0" w:color="auto"/>
              <w:right w:val="single" w:sz="4" w:space="0" w:color="auto"/>
            </w:tcBorders>
            <w:noWrap/>
            <w:vAlign w:val="center"/>
            <w:hideMark/>
          </w:tcPr>
          <w:p w14:paraId="6F9676ED" w14:textId="77777777" w:rsidR="00F55C8C" w:rsidRPr="007F1DC7" w:rsidRDefault="00F55C8C" w:rsidP="00F55C8C">
            <w:pPr>
              <w:rPr>
                <w:lang w:val="x-none" w:eastAsia="x-none"/>
              </w:rPr>
            </w:pPr>
            <w:r w:rsidRPr="007F1DC7">
              <w:rPr>
                <w:lang w:val="x-none" w:eastAsia="x-none"/>
              </w:rPr>
              <w:t>1556914.70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5D478C" w14:textId="77777777" w:rsidR="00F55C8C" w:rsidRPr="007F1DC7" w:rsidRDefault="00F55C8C" w:rsidP="00F55C8C">
            <w:pPr>
              <w:rPr>
                <w:lang w:val="x-none" w:eastAsia="x-none"/>
              </w:rPr>
            </w:pPr>
            <w:r w:rsidRPr="007F1DC7">
              <w:rPr>
                <w:lang w:val="x-none" w:eastAsia="x-none"/>
              </w:rPr>
              <w:t>239</w:t>
            </w:r>
          </w:p>
        </w:tc>
        <w:tc>
          <w:tcPr>
            <w:tcW w:w="1417" w:type="dxa"/>
            <w:tcBorders>
              <w:top w:val="single" w:sz="4" w:space="0" w:color="auto"/>
              <w:left w:val="nil"/>
              <w:bottom w:val="single" w:sz="4" w:space="0" w:color="auto"/>
              <w:right w:val="single" w:sz="4" w:space="0" w:color="auto"/>
            </w:tcBorders>
            <w:noWrap/>
            <w:vAlign w:val="center"/>
            <w:hideMark/>
          </w:tcPr>
          <w:p w14:paraId="678EC3F6" w14:textId="77777777" w:rsidR="00F55C8C" w:rsidRPr="007F1DC7" w:rsidRDefault="00F55C8C" w:rsidP="00F55C8C">
            <w:pPr>
              <w:rPr>
                <w:lang w:val="x-none" w:eastAsia="x-none"/>
              </w:rPr>
            </w:pPr>
            <w:r w:rsidRPr="007F1DC7">
              <w:rPr>
                <w:lang w:val="x-none" w:eastAsia="x-none"/>
              </w:rPr>
              <w:t>377400.03</w:t>
            </w:r>
          </w:p>
        </w:tc>
        <w:tc>
          <w:tcPr>
            <w:tcW w:w="1417" w:type="dxa"/>
            <w:tcBorders>
              <w:top w:val="single" w:sz="4" w:space="0" w:color="auto"/>
              <w:left w:val="nil"/>
              <w:bottom w:val="single" w:sz="4" w:space="0" w:color="auto"/>
              <w:right w:val="single" w:sz="4" w:space="0" w:color="auto"/>
            </w:tcBorders>
            <w:noWrap/>
            <w:vAlign w:val="center"/>
            <w:hideMark/>
          </w:tcPr>
          <w:p w14:paraId="6B00A92E" w14:textId="77777777" w:rsidR="00F55C8C" w:rsidRPr="007F1DC7" w:rsidRDefault="00F55C8C" w:rsidP="00F55C8C">
            <w:pPr>
              <w:rPr>
                <w:lang w:val="x-none" w:eastAsia="x-none"/>
              </w:rPr>
            </w:pPr>
            <w:r w:rsidRPr="007F1DC7">
              <w:rPr>
                <w:lang w:val="x-none" w:eastAsia="x-none"/>
              </w:rPr>
              <w:t>1554747.05</w:t>
            </w:r>
          </w:p>
        </w:tc>
      </w:tr>
      <w:tr w:rsidR="007F1DC7" w:rsidRPr="007F1DC7" w14:paraId="52DC420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7D13E46" w14:textId="77777777" w:rsidR="00F55C8C" w:rsidRPr="007F1DC7" w:rsidRDefault="00F55C8C" w:rsidP="00F55C8C">
            <w:pPr>
              <w:rPr>
                <w:lang w:val="x-none" w:eastAsia="x-none"/>
              </w:rPr>
            </w:pPr>
            <w:r w:rsidRPr="007F1DC7">
              <w:rPr>
                <w:lang w:val="x-none" w:eastAsia="x-none"/>
              </w:rPr>
              <w:t>83</w:t>
            </w:r>
          </w:p>
        </w:tc>
        <w:tc>
          <w:tcPr>
            <w:tcW w:w="2268" w:type="dxa"/>
            <w:tcBorders>
              <w:top w:val="single" w:sz="4" w:space="0" w:color="auto"/>
              <w:left w:val="nil"/>
              <w:bottom w:val="single" w:sz="4" w:space="0" w:color="auto"/>
              <w:right w:val="single" w:sz="4" w:space="0" w:color="auto"/>
            </w:tcBorders>
            <w:noWrap/>
            <w:vAlign w:val="center"/>
            <w:hideMark/>
          </w:tcPr>
          <w:p w14:paraId="314EF360" w14:textId="77777777" w:rsidR="00F55C8C" w:rsidRPr="007F1DC7" w:rsidRDefault="00F55C8C" w:rsidP="00F55C8C">
            <w:pPr>
              <w:rPr>
                <w:lang w:val="x-none" w:eastAsia="x-none"/>
              </w:rPr>
            </w:pPr>
            <w:r w:rsidRPr="007F1DC7">
              <w:rPr>
                <w:lang w:val="x-none" w:eastAsia="x-none"/>
              </w:rPr>
              <w:t>375383.11</w:t>
            </w:r>
          </w:p>
        </w:tc>
        <w:tc>
          <w:tcPr>
            <w:tcW w:w="1418" w:type="dxa"/>
            <w:tcBorders>
              <w:top w:val="single" w:sz="4" w:space="0" w:color="auto"/>
              <w:left w:val="nil"/>
              <w:bottom w:val="single" w:sz="4" w:space="0" w:color="auto"/>
              <w:right w:val="single" w:sz="4" w:space="0" w:color="auto"/>
            </w:tcBorders>
            <w:noWrap/>
            <w:vAlign w:val="center"/>
            <w:hideMark/>
          </w:tcPr>
          <w:p w14:paraId="3CDB6BBD" w14:textId="77777777" w:rsidR="00F55C8C" w:rsidRPr="007F1DC7" w:rsidRDefault="00F55C8C" w:rsidP="00F55C8C">
            <w:pPr>
              <w:rPr>
                <w:lang w:val="x-none" w:eastAsia="x-none"/>
              </w:rPr>
            </w:pPr>
            <w:r w:rsidRPr="007F1DC7">
              <w:rPr>
                <w:lang w:val="x-none" w:eastAsia="x-none"/>
              </w:rPr>
              <w:t>1556917.67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C0FE89" w14:textId="77777777" w:rsidR="00F55C8C" w:rsidRPr="007F1DC7" w:rsidRDefault="00F55C8C" w:rsidP="00F55C8C">
            <w:pPr>
              <w:rPr>
                <w:lang w:val="x-none" w:eastAsia="x-none"/>
              </w:rPr>
            </w:pPr>
            <w:r w:rsidRPr="007F1DC7">
              <w:rPr>
                <w:lang w:val="x-none" w:eastAsia="x-none"/>
              </w:rPr>
              <w:t>240</w:t>
            </w:r>
          </w:p>
        </w:tc>
        <w:tc>
          <w:tcPr>
            <w:tcW w:w="1417" w:type="dxa"/>
            <w:tcBorders>
              <w:top w:val="single" w:sz="4" w:space="0" w:color="auto"/>
              <w:left w:val="nil"/>
              <w:bottom w:val="single" w:sz="4" w:space="0" w:color="auto"/>
              <w:right w:val="single" w:sz="4" w:space="0" w:color="auto"/>
            </w:tcBorders>
            <w:noWrap/>
            <w:vAlign w:val="center"/>
            <w:hideMark/>
          </w:tcPr>
          <w:p w14:paraId="2EF1B58C" w14:textId="77777777" w:rsidR="00F55C8C" w:rsidRPr="007F1DC7" w:rsidRDefault="00F55C8C" w:rsidP="00F55C8C">
            <w:pPr>
              <w:rPr>
                <w:lang w:val="x-none" w:eastAsia="x-none"/>
              </w:rPr>
            </w:pPr>
            <w:r w:rsidRPr="007F1DC7">
              <w:rPr>
                <w:lang w:val="x-none" w:eastAsia="x-none"/>
              </w:rPr>
              <w:t>377406.53</w:t>
            </w:r>
          </w:p>
        </w:tc>
        <w:tc>
          <w:tcPr>
            <w:tcW w:w="1417" w:type="dxa"/>
            <w:tcBorders>
              <w:top w:val="single" w:sz="4" w:space="0" w:color="auto"/>
              <w:left w:val="nil"/>
              <w:bottom w:val="single" w:sz="4" w:space="0" w:color="auto"/>
              <w:right w:val="single" w:sz="4" w:space="0" w:color="auto"/>
            </w:tcBorders>
            <w:noWrap/>
            <w:vAlign w:val="center"/>
            <w:hideMark/>
          </w:tcPr>
          <w:p w14:paraId="09CE854B" w14:textId="77777777" w:rsidR="00F55C8C" w:rsidRPr="007F1DC7" w:rsidRDefault="00F55C8C" w:rsidP="00F55C8C">
            <w:pPr>
              <w:rPr>
                <w:lang w:val="x-none" w:eastAsia="x-none"/>
              </w:rPr>
            </w:pPr>
            <w:r w:rsidRPr="007F1DC7">
              <w:rPr>
                <w:lang w:val="x-none" w:eastAsia="x-none"/>
              </w:rPr>
              <w:t>1554670.87</w:t>
            </w:r>
          </w:p>
        </w:tc>
      </w:tr>
      <w:tr w:rsidR="007F1DC7" w:rsidRPr="007F1DC7" w14:paraId="364EC62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6DDA75C" w14:textId="77777777" w:rsidR="00F55C8C" w:rsidRPr="007F1DC7" w:rsidRDefault="00F55C8C" w:rsidP="00F55C8C">
            <w:pPr>
              <w:rPr>
                <w:lang w:val="x-none" w:eastAsia="x-none"/>
              </w:rPr>
            </w:pPr>
            <w:r w:rsidRPr="007F1DC7">
              <w:rPr>
                <w:lang w:val="x-none" w:eastAsia="x-none"/>
              </w:rPr>
              <w:t>84</w:t>
            </w:r>
          </w:p>
        </w:tc>
        <w:tc>
          <w:tcPr>
            <w:tcW w:w="2268" w:type="dxa"/>
            <w:tcBorders>
              <w:top w:val="single" w:sz="4" w:space="0" w:color="auto"/>
              <w:left w:val="nil"/>
              <w:bottom w:val="single" w:sz="4" w:space="0" w:color="auto"/>
              <w:right w:val="single" w:sz="4" w:space="0" w:color="auto"/>
            </w:tcBorders>
            <w:noWrap/>
            <w:vAlign w:val="center"/>
            <w:hideMark/>
          </w:tcPr>
          <w:p w14:paraId="606A63B0" w14:textId="77777777" w:rsidR="00F55C8C" w:rsidRPr="007F1DC7" w:rsidRDefault="00F55C8C" w:rsidP="00F55C8C">
            <w:pPr>
              <w:rPr>
                <w:lang w:val="x-none" w:eastAsia="x-none"/>
              </w:rPr>
            </w:pPr>
            <w:r w:rsidRPr="007F1DC7">
              <w:rPr>
                <w:lang w:val="x-none" w:eastAsia="x-none"/>
              </w:rPr>
              <w:t>375398.74</w:t>
            </w:r>
          </w:p>
        </w:tc>
        <w:tc>
          <w:tcPr>
            <w:tcW w:w="1418" w:type="dxa"/>
            <w:tcBorders>
              <w:top w:val="single" w:sz="4" w:space="0" w:color="auto"/>
              <w:left w:val="nil"/>
              <w:bottom w:val="single" w:sz="4" w:space="0" w:color="auto"/>
              <w:right w:val="single" w:sz="4" w:space="0" w:color="auto"/>
            </w:tcBorders>
            <w:noWrap/>
            <w:vAlign w:val="center"/>
            <w:hideMark/>
          </w:tcPr>
          <w:p w14:paraId="6C7F4D06" w14:textId="77777777" w:rsidR="00F55C8C" w:rsidRPr="007F1DC7" w:rsidRDefault="00F55C8C" w:rsidP="00F55C8C">
            <w:pPr>
              <w:rPr>
                <w:lang w:val="x-none" w:eastAsia="x-none"/>
              </w:rPr>
            </w:pPr>
            <w:r w:rsidRPr="007F1DC7">
              <w:rPr>
                <w:lang w:val="x-none" w:eastAsia="x-none"/>
              </w:rPr>
              <w:t>1556920.16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BAC335" w14:textId="77777777" w:rsidR="00F55C8C" w:rsidRPr="007F1DC7" w:rsidRDefault="00F55C8C" w:rsidP="00F55C8C">
            <w:pPr>
              <w:rPr>
                <w:lang w:val="x-none" w:eastAsia="x-none"/>
              </w:rPr>
            </w:pPr>
            <w:r w:rsidRPr="007F1DC7">
              <w:rPr>
                <w:lang w:val="x-none" w:eastAsia="x-none"/>
              </w:rPr>
              <w:t>241</w:t>
            </w:r>
          </w:p>
        </w:tc>
        <w:tc>
          <w:tcPr>
            <w:tcW w:w="1417" w:type="dxa"/>
            <w:tcBorders>
              <w:top w:val="single" w:sz="4" w:space="0" w:color="auto"/>
              <w:left w:val="nil"/>
              <w:bottom w:val="single" w:sz="4" w:space="0" w:color="auto"/>
              <w:right w:val="single" w:sz="4" w:space="0" w:color="auto"/>
            </w:tcBorders>
            <w:noWrap/>
            <w:vAlign w:val="center"/>
            <w:hideMark/>
          </w:tcPr>
          <w:p w14:paraId="19DFB4FA" w14:textId="77777777" w:rsidR="00F55C8C" w:rsidRPr="007F1DC7" w:rsidRDefault="00F55C8C" w:rsidP="00F55C8C">
            <w:pPr>
              <w:rPr>
                <w:lang w:val="x-none" w:eastAsia="x-none"/>
              </w:rPr>
            </w:pPr>
            <w:r w:rsidRPr="007F1DC7">
              <w:rPr>
                <w:lang w:val="x-none" w:eastAsia="x-none"/>
              </w:rPr>
              <w:t>377407.32</w:t>
            </w:r>
          </w:p>
        </w:tc>
        <w:tc>
          <w:tcPr>
            <w:tcW w:w="1417" w:type="dxa"/>
            <w:tcBorders>
              <w:top w:val="single" w:sz="4" w:space="0" w:color="auto"/>
              <w:left w:val="nil"/>
              <w:bottom w:val="single" w:sz="4" w:space="0" w:color="auto"/>
              <w:right w:val="single" w:sz="4" w:space="0" w:color="auto"/>
            </w:tcBorders>
            <w:noWrap/>
            <w:vAlign w:val="center"/>
            <w:hideMark/>
          </w:tcPr>
          <w:p w14:paraId="362EA3CD" w14:textId="77777777" w:rsidR="00F55C8C" w:rsidRPr="007F1DC7" w:rsidRDefault="00F55C8C" w:rsidP="00F55C8C">
            <w:pPr>
              <w:rPr>
                <w:lang w:val="x-none" w:eastAsia="x-none"/>
              </w:rPr>
            </w:pPr>
            <w:r w:rsidRPr="007F1DC7">
              <w:rPr>
                <w:lang w:val="x-none" w:eastAsia="x-none"/>
              </w:rPr>
              <w:t>1554644.47</w:t>
            </w:r>
          </w:p>
        </w:tc>
      </w:tr>
      <w:tr w:rsidR="007F1DC7" w:rsidRPr="007F1DC7" w14:paraId="45F4023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715192B" w14:textId="77777777" w:rsidR="00F55C8C" w:rsidRPr="007F1DC7" w:rsidRDefault="00F55C8C" w:rsidP="00F55C8C">
            <w:pPr>
              <w:rPr>
                <w:lang w:val="x-none" w:eastAsia="x-none"/>
              </w:rPr>
            </w:pPr>
            <w:r w:rsidRPr="007F1DC7">
              <w:rPr>
                <w:lang w:val="x-none" w:eastAsia="x-none"/>
              </w:rPr>
              <w:t>85</w:t>
            </w:r>
          </w:p>
        </w:tc>
        <w:tc>
          <w:tcPr>
            <w:tcW w:w="2268" w:type="dxa"/>
            <w:tcBorders>
              <w:top w:val="single" w:sz="4" w:space="0" w:color="auto"/>
              <w:left w:val="nil"/>
              <w:bottom w:val="single" w:sz="4" w:space="0" w:color="auto"/>
              <w:right w:val="single" w:sz="4" w:space="0" w:color="auto"/>
            </w:tcBorders>
            <w:noWrap/>
            <w:vAlign w:val="center"/>
            <w:hideMark/>
          </w:tcPr>
          <w:p w14:paraId="4F734D47" w14:textId="77777777" w:rsidR="00F55C8C" w:rsidRPr="007F1DC7" w:rsidRDefault="00F55C8C" w:rsidP="00F55C8C">
            <w:pPr>
              <w:rPr>
                <w:lang w:val="x-none" w:eastAsia="x-none"/>
              </w:rPr>
            </w:pPr>
            <w:r w:rsidRPr="007F1DC7">
              <w:rPr>
                <w:lang w:val="x-none" w:eastAsia="x-none"/>
              </w:rPr>
              <w:t>375416.50</w:t>
            </w:r>
          </w:p>
        </w:tc>
        <w:tc>
          <w:tcPr>
            <w:tcW w:w="1418" w:type="dxa"/>
            <w:tcBorders>
              <w:top w:val="single" w:sz="4" w:space="0" w:color="auto"/>
              <w:left w:val="nil"/>
              <w:bottom w:val="single" w:sz="4" w:space="0" w:color="auto"/>
              <w:right w:val="single" w:sz="4" w:space="0" w:color="auto"/>
            </w:tcBorders>
            <w:noWrap/>
            <w:vAlign w:val="center"/>
            <w:hideMark/>
          </w:tcPr>
          <w:p w14:paraId="156881A6" w14:textId="77777777" w:rsidR="00F55C8C" w:rsidRPr="007F1DC7" w:rsidRDefault="00F55C8C" w:rsidP="00F55C8C">
            <w:pPr>
              <w:rPr>
                <w:lang w:val="x-none" w:eastAsia="x-none"/>
              </w:rPr>
            </w:pPr>
            <w:r w:rsidRPr="007F1DC7">
              <w:rPr>
                <w:lang w:val="x-none" w:eastAsia="x-none"/>
              </w:rPr>
              <w:t>1556920.94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428383" w14:textId="77777777" w:rsidR="00F55C8C" w:rsidRPr="007F1DC7" w:rsidRDefault="00F55C8C" w:rsidP="00F55C8C">
            <w:pPr>
              <w:rPr>
                <w:lang w:val="x-none" w:eastAsia="x-none"/>
              </w:rPr>
            </w:pPr>
            <w:r w:rsidRPr="007F1DC7">
              <w:rPr>
                <w:lang w:val="x-none" w:eastAsia="x-none"/>
              </w:rPr>
              <w:t>242</w:t>
            </w:r>
          </w:p>
        </w:tc>
        <w:tc>
          <w:tcPr>
            <w:tcW w:w="1417" w:type="dxa"/>
            <w:tcBorders>
              <w:top w:val="single" w:sz="4" w:space="0" w:color="auto"/>
              <w:left w:val="nil"/>
              <w:bottom w:val="single" w:sz="4" w:space="0" w:color="auto"/>
              <w:right w:val="single" w:sz="4" w:space="0" w:color="auto"/>
            </w:tcBorders>
            <w:noWrap/>
            <w:vAlign w:val="center"/>
            <w:hideMark/>
          </w:tcPr>
          <w:p w14:paraId="43BC19FF" w14:textId="77777777" w:rsidR="00F55C8C" w:rsidRPr="007F1DC7" w:rsidRDefault="00F55C8C" w:rsidP="00F55C8C">
            <w:pPr>
              <w:rPr>
                <w:lang w:val="x-none" w:eastAsia="x-none"/>
              </w:rPr>
            </w:pPr>
            <w:r w:rsidRPr="007F1DC7">
              <w:rPr>
                <w:lang w:val="x-none" w:eastAsia="x-none"/>
              </w:rPr>
              <w:t>377408.11</w:t>
            </w:r>
          </w:p>
        </w:tc>
        <w:tc>
          <w:tcPr>
            <w:tcW w:w="1417" w:type="dxa"/>
            <w:tcBorders>
              <w:top w:val="single" w:sz="4" w:space="0" w:color="auto"/>
              <w:left w:val="nil"/>
              <w:bottom w:val="single" w:sz="4" w:space="0" w:color="auto"/>
              <w:right w:val="single" w:sz="4" w:space="0" w:color="auto"/>
            </w:tcBorders>
            <w:noWrap/>
            <w:vAlign w:val="center"/>
            <w:hideMark/>
          </w:tcPr>
          <w:p w14:paraId="223E2A93" w14:textId="77777777" w:rsidR="00F55C8C" w:rsidRPr="007F1DC7" w:rsidRDefault="00F55C8C" w:rsidP="00F55C8C">
            <w:pPr>
              <w:rPr>
                <w:lang w:val="x-none" w:eastAsia="x-none"/>
              </w:rPr>
            </w:pPr>
            <w:r w:rsidRPr="007F1DC7">
              <w:rPr>
                <w:lang w:val="x-none" w:eastAsia="x-none"/>
              </w:rPr>
              <w:t>1554508.47</w:t>
            </w:r>
          </w:p>
        </w:tc>
      </w:tr>
      <w:tr w:rsidR="007F1DC7" w:rsidRPr="007F1DC7" w14:paraId="2CD6506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D052C3A" w14:textId="77777777" w:rsidR="00F55C8C" w:rsidRPr="007F1DC7" w:rsidRDefault="00F55C8C" w:rsidP="00F55C8C">
            <w:pPr>
              <w:rPr>
                <w:lang w:val="x-none" w:eastAsia="x-none"/>
              </w:rPr>
            </w:pPr>
            <w:r w:rsidRPr="007F1DC7">
              <w:rPr>
                <w:lang w:val="x-none" w:eastAsia="x-none"/>
              </w:rPr>
              <w:t>86</w:t>
            </w:r>
          </w:p>
        </w:tc>
        <w:tc>
          <w:tcPr>
            <w:tcW w:w="2268" w:type="dxa"/>
            <w:tcBorders>
              <w:top w:val="single" w:sz="4" w:space="0" w:color="auto"/>
              <w:left w:val="nil"/>
              <w:bottom w:val="single" w:sz="4" w:space="0" w:color="auto"/>
              <w:right w:val="single" w:sz="4" w:space="0" w:color="auto"/>
            </w:tcBorders>
            <w:noWrap/>
            <w:vAlign w:val="center"/>
            <w:hideMark/>
          </w:tcPr>
          <w:p w14:paraId="0A7E94C6" w14:textId="77777777" w:rsidR="00F55C8C" w:rsidRPr="007F1DC7" w:rsidRDefault="00F55C8C" w:rsidP="00F55C8C">
            <w:pPr>
              <w:rPr>
                <w:lang w:val="x-none" w:eastAsia="x-none"/>
              </w:rPr>
            </w:pPr>
            <w:r w:rsidRPr="007F1DC7">
              <w:rPr>
                <w:lang w:val="x-none" w:eastAsia="x-none"/>
              </w:rPr>
              <w:t>375432.06</w:t>
            </w:r>
          </w:p>
        </w:tc>
        <w:tc>
          <w:tcPr>
            <w:tcW w:w="1418" w:type="dxa"/>
            <w:tcBorders>
              <w:top w:val="single" w:sz="4" w:space="0" w:color="auto"/>
              <w:left w:val="nil"/>
              <w:bottom w:val="single" w:sz="4" w:space="0" w:color="auto"/>
              <w:right w:val="single" w:sz="4" w:space="0" w:color="auto"/>
            </w:tcBorders>
            <w:noWrap/>
            <w:vAlign w:val="center"/>
            <w:hideMark/>
          </w:tcPr>
          <w:p w14:paraId="351E3264" w14:textId="77777777" w:rsidR="00F55C8C" w:rsidRPr="007F1DC7" w:rsidRDefault="00F55C8C" w:rsidP="00F55C8C">
            <w:pPr>
              <w:rPr>
                <w:lang w:val="x-none" w:eastAsia="x-none"/>
              </w:rPr>
            </w:pPr>
            <w:r w:rsidRPr="007F1DC7">
              <w:rPr>
                <w:lang w:val="x-none" w:eastAsia="x-none"/>
              </w:rPr>
              <w:t>1556922.02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800496" w14:textId="77777777" w:rsidR="00F55C8C" w:rsidRPr="007F1DC7" w:rsidRDefault="00F55C8C" w:rsidP="00F55C8C">
            <w:pPr>
              <w:rPr>
                <w:lang w:val="x-none" w:eastAsia="x-none"/>
              </w:rPr>
            </w:pPr>
            <w:r w:rsidRPr="007F1DC7">
              <w:rPr>
                <w:lang w:val="x-none" w:eastAsia="x-none"/>
              </w:rPr>
              <w:t>243</w:t>
            </w:r>
          </w:p>
        </w:tc>
        <w:tc>
          <w:tcPr>
            <w:tcW w:w="1417" w:type="dxa"/>
            <w:tcBorders>
              <w:top w:val="single" w:sz="4" w:space="0" w:color="auto"/>
              <w:left w:val="nil"/>
              <w:bottom w:val="single" w:sz="4" w:space="0" w:color="auto"/>
              <w:right w:val="single" w:sz="4" w:space="0" w:color="auto"/>
            </w:tcBorders>
            <w:noWrap/>
            <w:vAlign w:val="center"/>
            <w:hideMark/>
          </w:tcPr>
          <w:p w14:paraId="643CDBA9" w14:textId="77777777" w:rsidR="00F55C8C" w:rsidRPr="007F1DC7" w:rsidRDefault="00F55C8C" w:rsidP="00F55C8C">
            <w:pPr>
              <w:rPr>
                <w:lang w:val="x-none" w:eastAsia="x-none"/>
              </w:rPr>
            </w:pPr>
            <w:r w:rsidRPr="007F1DC7">
              <w:rPr>
                <w:lang w:val="x-none" w:eastAsia="x-none"/>
              </w:rPr>
              <w:t>377407.05</w:t>
            </w:r>
          </w:p>
        </w:tc>
        <w:tc>
          <w:tcPr>
            <w:tcW w:w="1417" w:type="dxa"/>
            <w:tcBorders>
              <w:top w:val="single" w:sz="4" w:space="0" w:color="auto"/>
              <w:left w:val="nil"/>
              <w:bottom w:val="single" w:sz="4" w:space="0" w:color="auto"/>
              <w:right w:val="single" w:sz="4" w:space="0" w:color="auto"/>
            </w:tcBorders>
            <w:noWrap/>
            <w:vAlign w:val="center"/>
            <w:hideMark/>
          </w:tcPr>
          <w:p w14:paraId="0DC3D530" w14:textId="77777777" w:rsidR="00F55C8C" w:rsidRPr="007F1DC7" w:rsidRDefault="00F55C8C" w:rsidP="00F55C8C">
            <w:pPr>
              <w:rPr>
                <w:lang w:val="x-none" w:eastAsia="x-none"/>
              </w:rPr>
            </w:pPr>
            <w:r w:rsidRPr="007F1DC7">
              <w:rPr>
                <w:lang w:val="x-none" w:eastAsia="x-none"/>
              </w:rPr>
              <w:t>1554502.64</w:t>
            </w:r>
          </w:p>
        </w:tc>
      </w:tr>
      <w:tr w:rsidR="007F1DC7" w:rsidRPr="007F1DC7" w14:paraId="261C292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4D76193" w14:textId="77777777" w:rsidR="00F55C8C" w:rsidRPr="007F1DC7" w:rsidRDefault="00F55C8C" w:rsidP="00F55C8C">
            <w:pPr>
              <w:rPr>
                <w:lang w:val="x-none" w:eastAsia="x-none"/>
              </w:rPr>
            </w:pPr>
            <w:r w:rsidRPr="007F1DC7">
              <w:rPr>
                <w:lang w:val="x-none" w:eastAsia="x-none"/>
              </w:rPr>
              <w:t>87</w:t>
            </w:r>
          </w:p>
        </w:tc>
        <w:tc>
          <w:tcPr>
            <w:tcW w:w="2268" w:type="dxa"/>
            <w:tcBorders>
              <w:top w:val="single" w:sz="4" w:space="0" w:color="auto"/>
              <w:left w:val="nil"/>
              <w:bottom w:val="single" w:sz="4" w:space="0" w:color="auto"/>
              <w:right w:val="single" w:sz="4" w:space="0" w:color="auto"/>
            </w:tcBorders>
            <w:noWrap/>
            <w:vAlign w:val="center"/>
            <w:hideMark/>
          </w:tcPr>
          <w:p w14:paraId="45C71C4B" w14:textId="77777777" w:rsidR="00F55C8C" w:rsidRPr="007F1DC7" w:rsidRDefault="00F55C8C" w:rsidP="00F55C8C">
            <w:pPr>
              <w:rPr>
                <w:lang w:val="x-none" w:eastAsia="x-none"/>
              </w:rPr>
            </w:pPr>
            <w:r w:rsidRPr="007F1DC7">
              <w:rPr>
                <w:lang w:val="x-none" w:eastAsia="x-none"/>
              </w:rPr>
              <w:t>375446.84</w:t>
            </w:r>
          </w:p>
        </w:tc>
        <w:tc>
          <w:tcPr>
            <w:tcW w:w="1418" w:type="dxa"/>
            <w:tcBorders>
              <w:top w:val="single" w:sz="4" w:space="0" w:color="auto"/>
              <w:left w:val="nil"/>
              <w:bottom w:val="single" w:sz="4" w:space="0" w:color="auto"/>
              <w:right w:val="single" w:sz="4" w:space="0" w:color="auto"/>
            </w:tcBorders>
            <w:noWrap/>
            <w:vAlign w:val="center"/>
            <w:hideMark/>
          </w:tcPr>
          <w:p w14:paraId="02954590" w14:textId="77777777" w:rsidR="00F55C8C" w:rsidRPr="007F1DC7" w:rsidRDefault="00F55C8C" w:rsidP="00F55C8C">
            <w:pPr>
              <w:rPr>
                <w:lang w:val="x-none" w:eastAsia="x-none"/>
              </w:rPr>
            </w:pPr>
            <w:r w:rsidRPr="007F1DC7">
              <w:rPr>
                <w:lang w:val="x-none" w:eastAsia="x-none"/>
              </w:rPr>
              <w:t>1556923.36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39A5066" w14:textId="77777777" w:rsidR="00F55C8C" w:rsidRPr="007F1DC7" w:rsidRDefault="00F55C8C" w:rsidP="00F55C8C">
            <w:pPr>
              <w:rPr>
                <w:lang w:val="x-none" w:eastAsia="x-none"/>
              </w:rPr>
            </w:pPr>
            <w:r w:rsidRPr="007F1DC7">
              <w:rPr>
                <w:lang w:val="x-none" w:eastAsia="x-none"/>
              </w:rPr>
              <w:t>244</w:t>
            </w:r>
          </w:p>
        </w:tc>
        <w:tc>
          <w:tcPr>
            <w:tcW w:w="1417" w:type="dxa"/>
            <w:tcBorders>
              <w:top w:val="single" w:sz="4" w:space="0" w:color="auto"/>
              <w:left w:val="nil"/>
              <w:bottom w:val="single" w:sz="4" w:space="0" w:color="auto"/>
              <w:right w:val="single" w:sz="4" w:space="0" w:color="auto"/>
            </w:tcBorders>
            <w:noWrap/>
            <w:vAlign w:val="center"/>
            <w:hideMark/>
          </w:tcPr>
          <w:p w14:paraId="420B1D8B" w14:textId="77777777" w:rsidR="00F55C8C" w:rsidRPr="007F1DC7" w:rsidRDefault="00F55C8C" w:rsidP="00F55C8C">
            <w:pPr>
              <w:rPr>
                <w:lang w:val="x-none" w:eastAsia="x-none"/>
              </w:rPr>
            </w:pPr>
            <w:r w:rsidRPr="007F1DC7">
              <w:rPr>
                <w:lang w:val="x-none" w:eastAsia="x-none"/>
              </w:rPr>
              <w:t>377395.86</w:t>
            </w:r>
          </w:p>
        </w:tc>
        <w:tc>
          <w:tcPr>
            <w:tcW w:w="1417" w:type="dxa"/>
            <w:tcBorders>
              <w:top w:val="single" w:sz="4" w:space="0" w:color="auto"/>
              <w:left w:val="nil"/>
              <w:bottom w:val="single" w:sz="4" w:space="0" w:color="auto"/>
              <w:right w:val="single" w:sz="4" w:space="0" w:color="auto"/>
            </w:tcBorders>
            <w:noWrap/>
            <w:vAlign w:val="center"/>
            <w:hideMark/>
          </w:tcPr>
          <w:p w14:paraId="3F7928B9" w14:textId="77777777" w:rsidR="00F55C8C" w:rsidRPr="007F1DC7" w:rsidRDefault="00F55C8C" w:rsidP="00F55C8C">
            <w:pPr>
              <w:rPr>
                <w:lang w:val="x-none" w:eastAsia="x-none"/>
              </w:rPr>
            </w:pPr>
            <w:r w:rsidRPr="007F1DC7">
              <w:rPr>
                <w:lang w:val="x-none" w:eastAsia="x-none"/>
              </w:rPr>
              <w:t>1554464.04</w:t>
            </w:r>
          </w:p>
        </w:tc>
      </w:tr>
      <w:tr w:rsidR="007F1DC7" w:rsidRPr="007F1DC7" w14:paraId="381FD6A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162D4B8" w14:textId="77777777" w:rsidR="00F55C8C" w:rsidRPr="007F1DC7" w:rsidRDefault="00F55C8C" w:rsidP="00F55C8C">
            <w:pPr>
              <w:rPr>
                <w:lang w:val="x-none" w:eastAsia="x-none"/>
              </w:rPr>
            </w:pPr>
            <w:r w:rsidRPr="007F1DC7">
              <w:rPr>
                <w:lang w:val="x-none" w:eastAsia="x-none"/>
              </w:rPr>
              <w:t>88</w:t>
            </w:r>
          </w:p>
        </w:tc>
        <w:tc>
          <w:tcPr>
            <w:tcW w:w="2268" w:type="dxa"/>
            <w:tcBorders>
              <w:top w:val="single" w:sz="4" w:space="0" w:color="auto"/>
              <w:left w:val="nil"/>
              <w:bottom w:val="single" w:sz="4" w:space="0" w:color="auto"/>
              <w:right w:val="single" w:sz="4" w:space="0" w:color="auto"/>
            </w:tcBorders>
            <w:noWrap/>
            <w:vAlign w:val="center"/>
            <w:hideMark/>
          </w:tcPr>
          <w:p w14:paraId="678768BD" w14:textId="77777777" w:rsidR="00F55C8C" w:rsidRPr="007F1DC7" w:rsidRDefault="00F55C8C" w:rsidP="00F55C8C">
            <w:pPr>
              <w:rPr>
                <w:lang w:val="x-none" w:eastAsia="x-none"/>
              </w:rPr>
            </w:pPr>
            <w:r w:rsidRPr="007F1DC7">
              <w:rPr>
                <w:lang w:val="x-none" w:eastAsia="x-none"/>
              </w:rPr>
              <w:t>375461.74</w:t>
            </w:r>
          </w:p>
        </w:tc>
        <w:tc>
          <w:tcPr>
            <w:tcW w:w="1418" w:type="dxa"/>
            <w:tcBorders>
              <w:top w:val="single" w:sz="4" w:space="0" w:color="auto"/>
              <w:left w:val="nil"/>
              <w:bottom w:val="single" w:sz="4" w:space="0" w:color="auto"/>
              <w:right w:val="single" w:sz="4" w:space="0" w:color="auto"/>
            </w:tcBorders>
            <w:noWrap/>
            <w:vAlign w:val="center"/>
            <w:hideMark/>
          </w:tcPr>
          <w:p w14:paraId="50CA08F4" w14:textId="77777777" w:rsidR="00F55C8C" w:rsidRPr="007F1DC7" w:rsidRDefault="00F55C8C" w:rsidP="00F55C8C">
            <w:pPr>
              <w:rPr>
                <w:lang w:val="x-none" w:eastAsia="x-none"/>
              </w:rPr>
            </w:pPr>
            <w:r w:rsidRPr="007F1DC7">
              <w:rPr>
                <w:lang w:val="x-none" w:eastAsia="x-none"/>
              </w:rPr>
              <w:t>1556924.55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1C660DD" w14:textId="77777777" w:rsidR="00F55C8C" w:rsidRPr="007F1DC7" w:rsidRDefault="00F55C8C" w:rsidP="00F55C8C">
            <w:pPr>
              <w:rPr>
                <w:lang w:val="x-none" w:eastAsia="x-none"/>
              </w:rPr>
            </w:pPr>
            <w:r w:rsidRPr="007F1DC7">
              <w:rPr>
                <w:lang w:val="x-none" w:eastAsia="x-none"/>
              </w:rPr>
              <w:t>245</w:t>
            </w:r>
          </w:p>
        </w:tc>
        <w:tc>
          <w:tcPr>
            <w:tcW w:w="1417" w:type="dxa"/>
            <w:tcBorders>
              <w:top w:val="single" w:sz="4" w:space="0" w:color="auto"/>
              <w:left w:val="nil"/>
              <w:bottom w:val="single" w:sz="4" w:space="0" w:color="auto"/>
              <w:right w:val="single" w:sz="4" w:space="0" w:color="auto"/>
            </w:tcBorders>
            <w:noWrap/>
            <w:vAlign w:val="center"/>
            <w:hideMark/>
          </w:tcPr>
          <w:p w14:paraId="627EF186" w14:textId="77777777" w:rsidR="00F55C8C" w:rsidRPr="007F1DC7" w:rsidRDefault="00F55C8C" w:rsidP="00F55C8C">
            <w:pPr>
              <w:rPr>
                <w:lang w:val="x-none" w:eastAsia="x-none"/>
              </w:rPr>
            </w:pPr>
            <w:r w:rsidRPr="007F1DC7">
              <w:rPr>
                <w:lang w:val="x-none" w:eastAsia="x-none"/>
              </w:rPr>
              <w:t>377382.15</w:t>
            </w:r>
          </w:p>
        </w:tc>
        <w:tc>
          <w:tcPr>
            <w:tcW w:w="1417" w:type="dxa"/>
            <w:tcBorders>
              <w:top w:val="single" w:sz="4" w:space="0" w:color="auto"/>
              <w:left w:val="nil"/>
              <w:bottom w:val="single" w:sz="4" w:space="0" w:color="auto"/>
              <w:right w:val="single" w:sz="4" w:space="0" w:color="auto"/>
            </w:tcBorders>
            <w:noWrap/>
            <w:vAlign w:val="center"/>
            <w:hideMark/>
          </w:tcPr>
          <w:p w14:paraId="3B04899B" w14:textId="77777777" w:rsidR="00F55C8C" w:rsidRPr="007F1DC7" w:rsidRDefault="00F55C8C" w:rsidP="00F55C8C">
            <w:pPr>
              <w:rPr>
                <w:lang w:val="x-none" w:eastAsia="x-none"/>
              </w:rPr>
            </w:pPr>
            <w:r w:rsidRPr="007F1DC7">
              <w:rPr>
                <w:lang w:val="x-none" w:eastAsia="x-none"/>
              </w:rPr>
              <w:t>1554415.48</w:t>
            </w:r>
          </w:p>
        </w:tc>
      </w:tr>
      <w:tr w:rsidR="007F1DC7" w:rsidRPr="007F1DC7" w14:paraId="47D6BD4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87B7CBF" w14:textId="77777777" w:rsidR="00F55C8C" w:rsidRPr="007F1DC7" w:rsidRDefault="00F55C8C" w:rsidP="00F55C8C">
            <w:pPr>
              <w:rPr>
                <w:lang w:val="x-none" w:eastAsia="x-none"/>
              </w:rPr>
            </w:pPr>
            <w:r w:rsidRPr="007F1DC7">
              <w:rPr>
                <w:lang w:val="x-none" w:eastAsia="x-none"/>
              </w:rPr>
              <w:t>89</w:t>
            </w:r>
          </w:p>
        </w:tc>
        <w:tc>
          <w:tcPr>
            <w:tcW w:w="2268" w:type="dxa"/>
            <w:tcBorders>
              <w:top w:val="single" w:sz="4" w:space="0" w:color="auto"/>
              <w:left w:val="nil"/>
              <w:bottom w:val="single" w:sz="4" w:space="0" w:color="auto"/>
              <w:right w:val="single" w:sz="4" w:space="0" w:color="auto"/>
            </w:tcBorders>
            <w:noWrap/>
            <w:vAlign w:val="center"/>
            <w:hideMark/>
          </w:tcPr>
          <w:p w14:paraId="746D7351" w14:textId="77777777" w:rsidR="00F55C8C" w:rsidRPr="007F1DC7" w:rsidRDefault="00F55C8C" w:rsidP="00F55C8C">
            <w:pPr>
              <w:rPr>
                <w:lang w:val="x-none" w:eastAsia="x-none"/>
              </w:rPr>
            </w:pPr>
            <w:r w:rsidRPr="007F1DC7">
              <w:rPr>
                <w:lang w:val="x-none" w:eastAsia="x-none"/>
              </w:rPr>
              <w:t>375479.36</w:t>
            </w:r>
          </w:p>
        </w:tc>
        <w:tc>
          <w:tcPr>
            <w:tcW w:w="1418" w:type="dxa"/>
            <w:tcBorders>
              <w:top w:val="single" w:sz="4" w:space="0" w:color="auto"/>
              <w:left w:val="nil"/>
              <w:bottom w:val="single" w:sz="4" w:space="0" w:color="auto"/>
              <w:right w:val="single" w:sz="4" w:space="0" w:color="auto"/>
            </w:tcBorders>
            <w:noWrap/>
            <w:vAlign w:val="center"/>
            <w:hideMark/>
          </w:tcPr>
          <w:p w14:paraId="25EDD2A7" w14:textId="77777777" w:rsidR="00F55C8C" w:rsidRPr="007F1DC7" w:rsidRDefault="00F55C8C" w:rsidP="00F55C8C">
            <w:pPr>
              <w:rPr>
                <w:lang w:val="x-none" w:eastAsia="x-none"/>
              </w:rPr>
            </w:pPr>
            <w:r w:rsidRPr="007F1DC7">
              <w:rPr>
                <w:lang w:val="x-none" w:eastAsia="x-none"/>
              </w:rPr>
              <w:t>1556926.06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B71D9F" w14:textId="77777777" w:rsidR="00F55C8C" w:rsidRPr="007F1DC7" w:rsidRDefault="00F55C8C" w:rsidP="00F55C8C">
            <w:pPr>
              <w:rPr>
                <w:lang w:val="x-none" w:eastAsia="x-none"/>
              </w:rPr>
            </w:pPr>
            <w:r w:rsidRPr="007F1DC7">
              <w:rPr>
                <w:lang w:val="x-none" w:eastAsia="x-none"/>
              </w:rPr>
              <w:t>246</w:t>
            </w:r>
          </w:p>
        </w:tc>
        <w:tc>
          <w:tcPr>
            <w:tcW w:w="1417" w:type="dxa"/>
            <w:tcBorders>
              <w:top w:val="single" w:sz="4" w:space="0" w:color="auto"/>
              <w:left w:val="nil"/>
              <w:bottom w:val="single" w:sz="4" w:space="0" w:color="auto"/>
              <w:right w:val="single" w:sz="4" w:space="0" w:color="auto"/>
            </w:tcBorders>
            <w:noWrap/>
            <w:vAlign w:val="center"/>
            <w:hideMark/>
          </w:tcPr>
          <w:p w14:paraId="1EF82525" w14:textId="77777777" w:rsidR="00F55C8C" w:rsidRPr="007F1DC7" w:rsidRDefault="00F55C8C" w:rsidP="00F55C8C">
            <w:pPr>
              <w:rPr>
                <w:lang w:val="x-none" w:eastAsia="x-none"/>
              </w:rPr>
            </w:pPr>
            <w:r w:rsidRPr="007F1DC7">
              <w:rPr>
                <w:lang w:val="x-none" w:eastAsia="x-none"/>
              </w:rPr>
              <w:t>377343.93</w:t>
            </w:r>
          </w:p>
        </w:tc>
        <w:tc>
          <w:tcPr>
            <w:tcW w:w="1417" w:type="dxa"/>
            <w:tcBorders>
              <w:top w:val="single" w:sz="4" w:space="0" w:color="auto"/>
              <w:left w:val="nil"/>
              <w:bottom w:val="single" w:sz="4" w:space="0" w:color="auto"/>
              <w:right w:val="single" w:sz="4" w:space="0" w:color="auto"/>
            </w:tcBorders>
            <w:noWrap/>
            <w:vAlign w:val="center"/>
            <w:hideMark/>
          </w:tcPr>
          <w:p w14:paraId="30B5C1C0" w14:textId="77777777" w:rsidR="00F55C8C" w:rsidRPr="007F1DC7" w:rsidRDefault="00F55C8C" w:rsidP="00F55C8C">
            <w:pPr>
              <w:rPr>
                <w:lang w:val="x-none" w:eastAsia="x-none"/>
              </w:rPr>
            </w:pPr>
            <w:r w:rsidRPr="007F1DC7">
              <w:rPr>
                <w:lang w:val="x-none" w:eastAsia="x-none"/>
              </w:rPr>
              <w:t>1554332.85</w:t>
            </w:r>
          </w:p>
        </w:tc>
      </w:tr>
      <w:tr w:rsidR="007F1DC7" w:rsidRPr="007F1DC7" w14:paraId="20D032F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4279D5E" w14:textId="77777777" w:rsidR="00F55C8C" w:rsidRPr="007F1DC7" w:rsidRDefault="00F55C8C" w:rsidP="00F55C8C">
            <w:pPr>
              <w:rPr>
                <w:lang w:val="x-none" w:eastAsia="x-none"/>
              </w:rPr>
            </w:pPr>
            <w:r w:rsidRPr="007F1DC7">
              <w:rPr>
                <w:lang w:val="x-none" w:eastAsia="x-none"/>
              </w:rPr>
              <w:t>90</w:t>
            </w:r>
          </w:p>
        </w:tc>
        <w:tc>
          <w:tcPr>
            <w:tcW w:w="2268" w:type="dxa"/>
            <w:tcBorders>
              <w:top w:val="single" w:sz="4" w:space="0" w:color="auto"/>
              <w:left w:val="nil"/>
              <w:bottom w:val="single" w:sz="4" w:space="0" w:color="auto"/>
              <w:right w:val="single" w:sz="4" w:space="0" w:color="auto"/>
            </w:tcBorders>
            <w:noWrap/>
            <w:vAlign w:val="center"/>
            <w:hideMark/>
          </w:tcPr>
          <w:p w14:paraId="4ECCD373" w14:textId="77777777" w:rsidR="00F55C8C" w:rsidRPr="007F1DC7" w:rsidRDefault="00F55C8C" w:rsidP="00F55C8C">
            <w:pPr>
              <w:rPr>
                <w:lang w:val="x-none" w:eastAsia="x-none"/>
              </w:rPr>
            </w:pPr>
            <w:r w:rsidRPr="007F1DC7">
              <w:rPr>
                <w:lang w:val="x-none" w:eastAsia="x-none"/>
              </w:rPr>
              <w:t>375493.31</w:t>
            </w:r>
          </w:p>
        </w:tc>
        <w:tc>
          <w:tcPr>
            <w:tcW w:w="1418" w:type="dxa"/>
            <w:tcBorders>
              <w:top w:val="single" w:sz="4" w:space="0" w:color="auto"/>
              <w:left w:val="nil"/>
              <w:bottom w:val="single" w:sz="4" w:space="0" w:color="auto"/>
              <w:right w:val="single" w:sz="4" w:space="0" w:color="auto"/>
            </w:tcBorders>
            <w:noWrap/>
            <w:vAlign w:val="center"/>
            <w:hideMark/>
          </w:tcPr>
          <w:p w14:paraId="22D8B460" w14:textId="77777777" w:rsidR="00F55C8C" w:rsidRPr="007F1DC7" w:rsidRDefault="00F55C8C" w:rsidP="00F55C8C">
            <w:pPr>
              <w:rPr>
                <w:lang w:val="x-none" w:eastAsia="x-none"/>
              </w:rPr>
            </w:pPr>
            <w:r w:rsidRPr="007F1DC7">
              <w:rPr>
                <w:lang w:val="x-none" w:eastAsia="x-none"/>
              </w:rPr>
              <w:t>1556926.95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8C994B" w14:textId="77777777" w:rsidR="00F55C8C" w:rsidRPr="007F1DC7" w:rsidRDefault="00F55C8C" w:rsidP="00F55C8C">
            <w:pPr>
              <w:rPr>
                <w:lang w:val="x-none" w:eastAsia="x-none"/>
              </w:rPr>
            </w:pPr>
            <w:r w:rsidRPr="007F1DC7">
              <w:rPr>
                <w:lang w:val="x-none" w:eastAsia="x-none"/>
              </w:rPr>
              <w:t>247</w:t>
            </w:r>
          </w:p>
        </w:tc>
        <w:tc>
          <w:tcPr>
            <w:tcW w:w="1417" w:type="dxa"/>
            <w:tcBorders>
              <w:top w:val="single" w:sz="4" w:space="0" w:color="auto"/>
              <w:left w:val="nil"/>
              <w:bottom w:val="single" w:sz="4" w:space="0" w:color="auto"/>
              <w:right w:val="single" w:sz="4" w:space="0" w:color="auto"/>
            </w:tcBorders>
            <w:noWrap/>
            <w:vAlign w:val="center"/>
            <w:hideMark/>
          </w:tcPr>
          <w:p w14:paraId="22E1CAF5" w14:textId="77777777" w:rsidR="00F55C8C" w:rsidRPr="007F1DC7" w:rsidRDefault="00F55C8C" w:rsidP="00F55C8C">
            <w:pPr>
              <w:rPr>
                <w:lang w:val="x-none" w:eastAsia="x-none"/>
              </w:rPr>
            </w:pPr>
            <w:r w:rsidRPr="007F1DC7">
              <w:rPr>
                <w:lang w:val="x-none" w:eastAsia="x-none"/>
              </w:rPr>
              <w:t>377328.12</w:t>
            </w:r>
          </w:p>
        </w:tc>
        <w:tc>
          <w:tcPr>
            <w:tcW w:w="1417" w:type="dxa"/>
            <w:tcBorders>
              <w:top w:val="single" w:sz="4" w:space="0" w:color="auto"/>
              <w:left w:val="nil"/>
              <w:bottom w:val="single" w:sz="4" w:space="0" w:color="auto"/>
              <w:right w:val="single" w:sz="4" w:space="0" w:color="auto"/>
            </w:tcBorders>
            <w:noWrap/>
            <w:vAlign w:val="center"/>
            <w:hideMark/>
          </w:tcPr>
          <w:p w14:paraId="4B33E475" w14:textId="77777777" w:rsidR="00F55C8C" w:rsidRPr="007F1DC7" w:rsidRDefault="00F55C8C" w:rsidP="00F55C8C">
            <w:pPr>
              <w:rPr>
                <w:lang w:val="x-none" w:eastAsia="x-none"/>
              </w:rPr>
            </w:pPr>
            <w:r w:rsidRPr="007F1DC7">
              <w:rPr>
                <w:lang w:val="x-none" w:eastAsia="x-none"/>
              </w:rPr>
              <w:t>1554294.22</w:t>
            </w:r>
          </w:p>
        </w:tc>
      </w:tr>
      <w:tr w:rsidR="007F1DC7" w:rsidRPr="007F1DC7" w14:paraId="3A9538D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E404575" w14:textId="77777777" w:rsidR="00F55C8C" w:rsidRPr="007F1DC7" w:rsidRDefault="00F55C8C" w:rsidP="00F55C8C">
            <w:pPr>
              <w:rPr>
                <w:lang w:val="x-none" w:eastAsia="x-none"/>
              </w:rPr>
            </w:pPr>
            <w:r w:rsidRPr="007F1DC7">
              <w:rPr>
                <w:lang w:val="x-none" w:eastAsia="x-none"/>
              </w:rPr>
              <w:t>91</w:t>
            </w:r>
          </w:p>
        </w:tc>
        <w:tc>
          <w:tcPr>
            <w:tcW w:w="2268" w:type="dxa"/>
            <w:tcBorders>
              <w:top w:val="single" w:sz="4" w:space="0" w:color="auto"/>
              <w:left w:val="nil"/>
              <w:bottom w:val="single" w:sz="4" w:space="0" w:color="auto"/>
              <w:right w:val="single" w:sz="4" w:space="0" w:color="auto"/>
            </w:tcBorders>
            <w:noWrap/>
            <w:vAlign w:val="center"/>
            <w:hideMark/>
          </w:tcPr>
          <w:p w14:paraId="32B592E4" w14:textId="77777777" w:rsidR="00F55C8C" w:rsidRPr="007F1DC7" w:rsidRDefault="00F55C8C" w:rsidP="00F55C8C">
            <w:pPr>
              <w:rPr>
                <w:lang w:val="x-none" w:eastAsia="x-none"/>
              </w:rPr>
            </w:pPr>
            <w:r w:rsidRPr="007F1DC7">
              <w:rPr>
                <w:lang w:val="x-none" w:eastAsia="x-none"/>
              </w:rPr>
              <w:t>375504.82</w:t>
            </w:r>
          </w:p>
        </w:tc>
        <w:tc>
          <w:tcPr>
            <w:tcW w:w="1418" w:type="dxa"/>
            <w:tcBorders>
              <w:top w:val="single" w:sz="4" w:space="0" w:color="auto"/>
              <w:left w:val="nil"/>
              <w:bottom w:val="single" w:sz="4" w:space="0" w:color="auto"/>
              <w:right w:val="single" w:sz="4" w:space="0" w:color="auto"/>
            </w:tcBorders>
            <w:noWrap/>
            <w:vAlign w:val="center"/>
            <w:hideMark/>
          </w:tcPr>
          <w:p w14:paraId="7AD0F231" w14:textId="77777777" w:rsidR="00F55C8C" w:rsidRPr="007F1DC7" w:rsidRDefault="00F55C8C" w:rsidP="00F55C8C">
            <w:pPr>
              <w:rPr>
                <w:lang w:val="x-none" w:eastAsia="x-none"/>
              </w:rPr>
            </w:pPr>
            <w:r w:rsidRPr="007F1DC7">
              <w:rPr>
                <w:lang w:val="x-none" w:eastAsia="x-none"/>
              </w:rPr>
              <w:t>1556928.61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E838F0" w14:textId="77777777" w:rsidR="00F55C8C" w:rsidRPr="007F1DC7" w:rsidRDefault="00F55C8C" w:rsidP="00F55C8C">
            <w:pPr>
              <w:rPr>
                <w:lang w:val="x-none" w:eastAsia="x-none"/>
              </w:rPr>
            </w:pPr>
            <w:r w:rsidRPr="007F1DC7">
              <w:rPr>
                <w:lang w:val="x-none" w:eastAsia="x-none"/>
              </w:rPr>
              <w:t>248</w:t>
            </w:r>
          </w:p>
        </w:tc>
        <w:tc>
          <w:tcPr>
            <w:tcW w:w="1417" w:type="dxa"/>
            <w:tcBorders>
              <w:top w:val="single" w:sz="4" w:space="0" w:color="auto"/>
              <w:left w:val="nil"/>
              <w:bottom w:val="single" w:sz="4" w:space="0" w:color="auto"/>
              <w:right w:val="single" w:sz="4" w:space="0" w:color="auto"/>
            </w:tcBorders>
            <w:noWrap/>
            <w:vAlign w:val="center"/>
            <w:hideMark/>
          </w:tcPr>
          <w:p w14:paraId="33DD21D6" w14:textId="77777777" w:rsidR="00F55C8C" w:rsidRPr="007F1DC7" w:rsidRDefault="00F55C8C" w:rsidP="00F55C8C">
            <w:pPr>
              <w:rPr>
                <w:lang w:val="x-none" w:eastAsia="x-none"/>
              </w:rPr>
            </w:pPr>
            <w:r w:rsidRPr="007F1DC7">
              <w:rPr>
                <w:lang w:val="x-none" w:eastAsia="x-none"/>
              </w:rPr>
              <w:t>377292.96</w:t>
            </w:r>
          </w:p>
        </w:tc>
        <w:tc>
          <w:tcPr>
            <w:tcW w:w="1417" w:type="dxa"/>
            <w:tcBorders>
              <w:top w:val="single" w:sz="4" w:space="0" w:color="auto"/>
              <w:left w:val="nil"/>
              <w:bottom w:val="single" w:sz="4" w:space="0" w:color="auto"/>
              <w:right w:val="single" w:sz="4" w:space="0" w:color="auto"/>
            </w:tcBorders>
            <w:noWrap/>
            <w:vAlign w:val="center"/>
            <w:hideMark/>
          </w:tcPr>
          <w:p w14:paraId="4567CFA1" w14:textId="77777777" w:rsidR="00F55C8C" w:rsidRPr="007F1DC7" w:rsidRDefault="00F55C8C" w:rsidP="00F55C8C">
            <w:pPr>
              <w:rPr>
                <w:lang w:val="x-none" w:eastAsia="x-none"/>
              </w:rPr>
            </w:pPr>
            <w:r w:rsidRPr="007F1DC7">
              <w:rPr>
                <w:lang w:val="x-none" w:eastAsia="x-none"/>
              </w:rPr>
              <w:t>1554221.66</w:t>
            </w:r>
          </w:p>
        </w:tc>
      </w:tr>
      <w:tr w:rsidR="007F1DC7" w:rsidRPr="007F1DC7" w14:paraId="7697D77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9B36D46" w14:textId="77777777" w:rsidR="00F55C8C" w:rsidRPr="007F1DC7" w:rsidRDefault="00F55C8C" w:rsidP="00F55C8C">
            <w:pPr>
              <w:rPr>
                <w:lang w:val="x-none" w:eastAsia="x-none"/>
              </w:rPr>
            </w:pPr>
            <w:r w:rsidRPr="007F1DC7">
              <w:rPr>
                <w:lang w:val="x-none" w:eastAsia="x-none"/>
              </w:rPr>
              <w:t>92</w:t>
            </w:r>
          </w:p>
        </w:tc>
        <w:tc>
          <w:tcPr>
            <w:tcW w:w="2268" w:type="dxa"/>
            <w:tcBorders>
              <w:top w:val="single" w:sz="4" w:space="0" w:color="auto"/>
              <w:left w:val="nil"/>
              <w:bottom w:val="single" w:sz="4" w:space="0" w:color="auto"/>
              <w:right w:val="single" w:sz="4" w:space="0" w:color="auto"/>
            </w:tcBorders>
            <w:noWrap/>
            <w:vAlign w:val="center"/>
            <w:hideMark/>
          </w:tcPr>
          <w:p w14:paraId="4373DAFD" w14:textId="77777777" w:rsidR="00F55C8C" w:rsidRPr="007F1DC7" w:rsidRDefault="00F55C8C" w:rsidP="00F55C8C">
            <w:pPr>
              <w:rPr>
                <w:lang w:val="x-none" w:eastAsia="x-none"/>
              </w:rPr>
            </w:pPr>
            <w:r w:rsidRPr="007F1DC7">
              <w:rPr>
                <w:lang w:val="x-none" w:eastAsia="x-none"/>
              </w:rPr>
              <w:t>375519.08</w:t>
            </w:r>
          </w:p>
        </w:tc>
        <w:tc>
          <w:tcPr>
            <w:tcW w:w="1418" w:type="dxa"/>
            <w:tcBorders>
              <w:top w:val="single" w:sz="4" w:space="0" w:color="auto"/>
              <w:left w:val="nil"/>
              <w:bottom w:val="single" w:sz="4" w:space="0" w:color="auto"/>
              <w:right w:val="single" w:sz="4" w:space="0" w:color="auto"/>
            </w:tcBorders>
            <w:noWrap/>
            <w:vAlign w:val="center"/>
            <w:hideMark/>
          </w:tcPr>
          <w:p w14:paraId="4EA4FD77" w14:textId="77777777" w:rsidR="00F55C8C" w:rsidRPr="007F1DC7" w:rsidRDefault="00F55C8C" w:rsidP="00F55C8C">
            <w:pPr>
              <w:rPr>
                <w:lang w:val="x-none" w:eastAsia="x-none"/>
              </w:rPr>
            </w:pPr>
            <w:r w:rsidRPr="007F1DC7">
              <w:rPr>
                <w:lang w:val="x-none" w:eastAsia="x-none"/>
              </w:rPr>
              <w:t>1556929.90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9CAB1A" w14:textId="77777777" w:rsidR="00F55C8C" w:rsidRPr="007F1DC7" w:rsidRDefault="00F55C8C" w:rsidP="00F55C8C">
            <w:pPr>
              <w:rPr>
                <w:lang w:val="x-none" w:eastAsia="x-none"/>
              </w:rPr>
            </w:pPr>
            <w:r w:rsidRPr="007F1DC7">
              <w:rPr>
                <w:lang w:val="x-none" w:eastAsia="x-none"/>
              </w:rPr>
              <w:t>249</w:t>
            </w:r>
          </w:p>
        </w:tc>
        <w:tc>
          <w:tcPr>
            <w:tcW w:w="1417" w:type="dxa"/>
            <w:tcBorders>
              <w:top w:val="single" w:sz="4" w:space="0" w:color="auto"/>
              <w:left w:val="nil"/>
              <w:bottom w:val="single" w:sz="4" w:space="0" w:color="auto"/>
              <w:right w:val="single" w:sz="4" w:space="0" w:color="auto"/>
            </w:tcBorders>
            <w:noWrap/>
            <w:vAlign w:val="center"/>
            <w:hideMark/>
          </w:tcPr>
          <w:p w14:paraId="575CDB5C" w14:textId="77777777" w:rsidR="00F55C8C" w:rsidRPr="007F1DC7" w:rsidRDefault="00F55C8C" w:rsidP="00F55C8C">
            <w:pPr>
              <w:rPr>
                <w:lang w:val="x-none" w:eastAsia="x-none"/>
              </w:rPr>
            </w:pPr>
            <w:r w:rsidRPr="007F1DC7">
              <w:rPr>
                <w:lang w:val="x-none" w:eastAsia="x-none"/>
              </w:rPr>
              <w:t>377274.78</w:t>
            </w:r>
          </w:p>
        </w:tc>
        <w:tc>
          <w:tcPr>
            <w:tcW w:w="1417" w:type="dxa"/>
            <w:tcBorders>
              <w:top w:val="single" w:sz="4" w:space="0" w:color="auto"/>
              <w:left w:val="nil"/>
              <w:bottom w:val="single" w:sz="4" w:space="0" w:color="auto"/>
              <w:right w:val="single" w:sz="4" w:space="0" w:color="auto"/>
            </w:tcBorders>
            <w:noWrap/>
            <w:vAlign w:val="center"/>
            <w:hideMark/>
          </w:tcPr>
          <w:p w14:paraId="20584D3D" w14:textId="77777777" w:rsidR="00F55C8C" w:rsidRPr="007F1DC7" w:rsidRDefault="00F55C8C" w:rsidP="00F55C8C">
            <w:pPr>
              <w:rPr>
                <w:lang w:val="x-none" w:eastAsia="x-none"/>
              </w:rPr>
            </w:pPr>
            <w:r w:rsidRPr="007F1DC7">
              <w:rPr>
                <w:lang w:val="x-none" w:eastAsia="x-none"/>
              </w:rPr>
              <w:t>1554180.17</w:t>
            </w:r>
          </w:p>
        </w:tc>
      </w:tr>
      <w:tr w:rsidR="007F1DC7" w:rsidRPr="007F1DC7" w14:paraId="5145126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A31631E" w14:textId="77777777" w:rsidR="00F55C8C" w:rsidRPr="007F1DC7" w:rsidRDefault="00F55C8C" w:rsidP="00F55C8C">
            <w:pPr>
              <w:rPr>
                <w:lang w:val="x-none" w:eastAsia="x-none"/>
              </w:rPr>
            </w:pPr>
            <w:r w:rsidRPr="007F1DC7">
              <w:rPr>
                <w:lang w:val="x-none" w:eastAsia="x-none"/>
              </w:rPr>
              <w:t>93</w:t>
            </w:r>
          </w:p>
        </w:tc>
        <w:tc>
          <w:tcPr>
            <w:tcW w:w="2268" w:type="dxa"/>
            <w:tcBorders>
              <w:top w:val="single" w:sz="4" w:space="0" w:color="auto"/>
              <w:left w:val="nil"/>
              <w:bottom w:val="single" w:sz="4" w:space="0" w:color="auto"/>
              <w:right w:val="single" w:sz="4" w:space="0" w:color="auto"/>
            </w:tcBorders>
            <w:noWrap/>
            <w:vAlign w:val="center"/>
            <w:hideMark/>
          </w:tcPr>
          <w:p w14:paraId="13B457FC" w14:textId="77777777" w:rsidR="00F55C8C" w:rsidRPr="007F1DC7" w:rsidRDefault="00F55C8C" w:rsidP="00F55C8C">
            <w:pPr>
              <w:rPr>
                <w:lang w:val="x-none" w:eastAsia="x-none"/>
              </w:rPr>
            </w:pPr>
            <w:r w:rsidRPr="007F1DC7">
              <w:rPr>
                <w:lang w:val="x-none" w:eastAsia="x-none"/>
              </w:rPr>
              <w:t>375535.94</w:t>
            </w:r>
          </w:p>
        </w:tc>
        <w:tc>
          <w:tcPr>
            <w:tcW w:w="1418" w:type="dxa"/>
            <w:tcBorders>
              <w:top w:val="single" w:sz="4" w:space="0" w:color="auto"/>
              <w:left w:val="nil"/>
              <w:bottom w:val="single" w:sz="4" w:space="0" w:color="auto"/>
              <w:right w:val="single" w:sz="4" w:space="0" w:color="auto"/>
            </w:tcBorders>
            <w:noWrap/>
            <w:vAlign w:val="center"/>
            <w:hideMark/>
          </w:tcPr>
          <w:p w14:paraId="08A0091C" w14:textId="77777777" w:rsidR="00F55C8C" w:rsidRPr="007F1DC7" w:rsidRDefault="00F55C8C" w:rsidP="00F55C8C">
            <w:pPr>
              <w:rPr>
                <w:lang w:val="x-none" w:eastAsia="x-none"/>
              </w:rPr>
            </w:pPr>
            <w:r w:rsidRPr="007F1DC7">
              <w:rPr>
                <w:lang w:val="x-none" w:eastAsia="x-none"/>
              </w:rPr>
              <w:t>1556929.96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8A313D" w14:textId="77777777" w:rsidR="00F55C8C" w:rsidRPr="007F1DC7" w:rsidRDefault="00F55C8C" w:rsidP="00F55C8C">
            <w:pPr>
              <w:rPr>
                <w:lang w:val="x-none" w:eastAsia="x-none"/>
              </w:rPr>
            </w:pPr>
            <w:r w:rsidRPr="007F1DC7">
              <w:rPr>
                <w:lang w:val="x-none" w:eastAsia="x-none"/>
              </w:rPr>
              <w:t>250</w:t>
            </w:r>
          </w:p>
        </w:tc>
        <w:tc>
          <w:tcPr>
            <w:tcW w:w="1417" w:type="dxa"/>
            <w:tcBorders>
              <w:top w:val="single" w:sz="4" w:space="0" w:color="auto"/>
              <w:left w:val="nil"/>
              <w:bottom w:val="single" w:sz="4" w:space="0" w:color="auto"/>
              <w:right w:val="single" w:sz="4" w:space="0" w:color="auto"/>
            </w:tcBorders>
            <w:noWrap/>
            <w:vAlign w:val="center"/>
            <w:hideMark/>
          </w:tcPr>
          <w:p w14:paraId="168FE899" w14:textId="77777777" w:rsidR="00F55C8C" w:rsidRPr="007F1DC7" w:rsidRDefault="00F55C8C" w:rsidP="00F55C8C">
            <w:pPr>
              <w:rPr>
                <w:lang w:val="x-none" w:eastAsia="x-none"/>
              </w:rPr>
            </w:pPr>
            <w:r w:rsidRPr="007F1DC7">
              <w:rPr>
                <w:lang w:val="x-none" w:eastAsia="x-none"/>
              </w:rPr>
              <w:t>377265.90</w:t>
            </w:r>
          </w:p>
        </w:tc>
        <w:tc>
          <w:tcPr>
            <w:tcW w:w="1417" w:type="dxa"/>
            <w:tcBorders>
              <w:top w:val="single" w:sz="4" w:space="0" w:color="auto"/>
              <w:left w:val="nil"/>
              <w:bottom w:val="single" w:sz="4" w:space="0" w:color="auto"/>
              <w:right w:val="single" w:sz="4" w:space="0" w:color="auto"/>
            </w:tcBorders>
            <w:noWrap/>
            <w:vAlign w:val="center"/>
            <w:hideMark/>
          </w:tcPr>
          <w:p w14:paraId="29DAFDBD" w14:textId="77777777" w:rsidR="00F55C8C" w:rsidRPr="007F1DC7" w:rsidRDefault="00F55C8C" w:rsidP="00F55C8C">
            <w:pPr>
              <w:rPr>
                <w:lang w:val="x-none" w:eastAsia="x-none"/>
              </w:rPr>
            </w:pPr>
            <w:r w:rsidRPr="007F1DC7">
              <w:rPr>
                <w:lang w:val="x-none" w:eastAsia="x-none"/>
              </w:rPr>
              <w:t>1554160.25</w:t>
            </w:r>
          </w:p>
        </w:tc>
      </w:tr>
      <w:tr w:rsidR="007F1DC7" w:rsidRPr="007F1DC7" w14:paraId="10BABF1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1E0C679" w14:textId="77777777" w:rsidR="00F55C8C" w:rsidRPr="007F1DC7" w:rsidRDefault="00F55C8C" w:rsidP="00F55C8C">
            <w:pPr>
              <w:rPr>
                <w:lang w:val="x-none" w:eastAsia="x-none"/>
              </w:rPr>
            </w:pPr>
            <w:r w:rsidRPr="007F1DC7">
              <w:rPr>
                <w:lang w:val="x-none" w:eastAsia="x-none"/>
              </w:rPr>
              <w:t>94</w:t>
            </w:r>
          </w:p>
        </w:tc>
        <w:tc>
          <w:tcPr>
            <w:tcW w:w="2268" w:type="dxa"/>
            <w:tcBorders>
              <w:top w:val="single" w:sz="4" w:space="0" w:color="auto"/>
              <w:left w:val="nil"/>
              <w:bottom w:val="single" w:sz="4" w:space="0" w:color="auto"/>
              <w:right w:val="single" w:sz="4" w:space="0" w:color="auto"/>
            </w:tcBorders>
            <w:noWrap/>
            <w:vAlign w:val="center"/>
            <w:hideMark/>
          </w:tcPr>
          <w:p w14:paraId="072AF8DC" w14:textId="77777777" w:rsidR="00F55C8C" w:rsidRPr="007F1DC7" w:rsidRDefault="00F55C8C" w:rsidP="00F55C8C">
            <w:pPr>
              <w:rPr>
                <w:lang w:val="x-none" w:eastAsia="x-none"/>
              </w:rPr>
            </w:pPr>
            <w:r w:rsidRPr="007F1DC7">
              <w:rPr>
                <w:lang w:val="x-none" w:eastAsia="x-none"/>
              </w:rPr>
              <w:t>375566.64</w:t>
            </w:r>
          </w:p>
        </w:tc>
        <w:tc>
          <w:tcPr>
            <w:tcW w:w="1418" w:type="dxa"/>
            <w:tcBorders>
              <w:top w:val="single" w:sz="4" w:space="0" w:color="auto"/>
              <w:left w:val="nil"/>
              <w:bottom w:val="single" w:sz="4" w:space="0" w:color="auto"/>
              <w:right w:val="single" w:sz="4" w:space="0" w:color="auto"/>
            </w:tcBorders>
            <w:noWrap/>
            <w:vAlign w:val="center"/>
            <w:hideMark/>
          </w:tcPr>
          <w:p w14:paraId="1699CECA" w14:textId="77777777" w:rsidR="00F55C8C" w:rsidRPr="007F1DC7" w:rsidRDefault="00F55C8C" w:rsidP="00F55C8C">
            <w:pPr>
              <w:rPr>
                <w:lang w:val="x-none" w:eastAsia="x-none"/>
              </w:rPr>
            </w:pPr>
            <w:r w:rsidRPr="007F1DC7">
              <w:rPr>
                <w:lang w:val="x-none" w:eastAsia="x-none"/>
              </w:rPr>
              <w:t>1556929.97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9EDE12" w14:textId="77777777" w:rsidR="00F55C8C" w:rsidRPr="007F1DC7" w:rsidRDefault="00F55C8C" w:rsidP="00F55C8C">
            <w:pPr>
              <w:rPr>
                <w:lang w:val="x-none" w:eastAsia="x-none"/>
              </w:rPr>
            </w:pPr>
            <w:r w:rsidRPr="007F1DC7">
              <w:rPr>
                <w:lang w:val="x-none" w:eastAsia="x-none"/>
              </w:rPr>
              <w:t>251</w:t>
            </w:r>
          </w:p>
        </w:tc>
        <w:tc>
          <w:tcPr>
            <w:tcW w:w="1417" w:type="dxa"/>
            <w:tcBorders>
              <w:top w:val="single" w:sz="4" w:space="0" w:color="auto"/>
              <w:left w:val="nil"/>
              <w:bottom w:val="single" w:sz="4" w:space="0" w:color="auto"/>
              <w:right w:val="single" w:sz="4" w:space="0" w:color="auto"/>
            </w:tcBorders>
            <w:noWrap/>
            <w:vAlign w:val="center"/>
            <w:hideMark/>
          </w:tcPr>
          <w:p w14:paraId="5ABA2557" w14:textId="77777777" w:rsidR="00F55C8C" w:rsidRPr="007F1DC7" w:rsidRDefault="00F55C8C" w:rsidP="00F55C8C">
            <w:pPr>
              <w:rPr>
                <w:lang w:val="x-none" w:eastAsia="x-none"/>
              </w:rPr>
            </w:pPr>
            <w:r w:rsidRPr="007F1DC7">
              <w:rPr>
                <w:lang w:val="x-none" w:eastAsia="x-none"/>
              </w:rPr>
              <w:t>377261.30</w:t>
            </w:r>
          </w:p>
        </w:tc>
        <w:tc>
          <w:tcPr>
            <w:tcW w:w="1417" w:type="dxa"/>
            <w:tcBorders>
              <w:top w:val="single" w:sz="4" w:space="0" w:color="auto"/>
              <w:left w:val="nil"/>
              <w:bottom w:val="single" w:sz="4" w:space="0" w:color="auto"/>
              <w:right w:val="single" w:sz="4" w:space="0" w:color="auto"/>
            </w:tcBorders>
            <w:noWrap/>
            <w:vAlign w:val="center"/>
            <w:hideMark/>
          </w:tcPr>
          <w:p w14:paraId="32375B6A" w14:textId="77777777" w:rsidR="00F55C8C" w:rsidRPr="007F1DC7" w:rsidRDefault="00F55C8C" w:rsidP="00F55C8C">
            <w:pPr>
              <w:rPr>
                <w:lang w:val="x-none" w:eastAsia="x-none"/>
              </w:rPr>
            </w:pPr>
            <w:r w:rsidRPr="007F1DC7">
              <w:rPr>
                <w:lang w:val="x-none" w:eastAsia="x-none"/>
              </w:rPr>
              <w:t>1554149.94</w:t>
            </w:r>
          </w:p>
        </w:tc>
      </w:tr>
      <w:tr w:rsidR="007F1DC7" w:rsidRPr="007F1DC7" w14:paraId="35788B6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7407C36" w14:textId="77777777" w:rsidR="00F55C8C" w:rsidRPr="007F1DC7" w:rsidRDefault="00F55C8C" w:rsidP="00F55C8C">
            <w:pPr>
              <w:rPr>
                <w:lang w:val="x-none" w:eastAsia="x-none"/>
              </w:rPr>
            </w:pPr>
            <w:r w:rsidRPr="007F1DC7">
              <w:rPr>
                <w:lang w:val="x-none" w:eastAsia="x-none"/>
              </w:rPr>
              <w:t>95</w:t>
            </w:r>
          </w:p>
        </w:tc>
        <w:tc>
          <w:tcPr>
            <w:tcW w:w="2268" w:type="dxa"/>
            <w:tcBorders>
              <w:top w:val="single" w:sz="4" w:space="0" w:color="auto"/>
              <w:left w:val="nil"/>
              <w:bottom w:val="single" w:sz="4" w:space="0" w:color="auto"/>
              <w:right w:val="single" w:sz="4" w:space="0" w:color="auto"/>
            </w:tcBorders>
            <w:noWrap/>
            <w:vAlign w:val="center"/>
            <w:hideMark/>
          </w:tcPr>
          <w:p w14:paraId="2FEA14AF" w14:textId="77777777" w:rsidR="00F55C8C" w:rsidRPr="007F1DC7" w:rsidRDefault="00F55C8C" w:rsidP="00F55C8C">
            <w:pPr>
              <w:rPr>
                <w:lang w:val="x-none" w:eastAsia="x-none"/>
              </w:rPr>
            </w:pPr>
            <w:r w:rsidRPr="007F1DC7">
              <w:rPr>
                <w:lang w:val="x-none" w:eastAsia="x-none"/>
              </w:rPr>
              <w:t>375581.26</w:t>
            </w:r>
          </w:p>
        </w:tc>
        <w:tc>
          <w:tcPr>
            <w:tcW w:w="1418" w:type="dxa"/>
            <w:tcBorders>
              <w:top w:val="single" w:sz="4" w:space="0" w:color="auto"/>
              <w:left w:val="nil"/>
              <w:bottom w:val="single" w:sz="4" w:space="0" w:color="auto"/>
              <w:right w:val="single" w:sz="4" w:space="0" w:color="auto"/>
            </w:tcBorders>
            <w:noWrap/>
            <w:vAlign w:val="center"/>
            <w:hideMark/>
          </w:tcPr>
          <w:p w14:paraId="42285B16" w14:textId="77777777" w:rsidR="00F55C8C" w:rsidRPr="007F1DC7" w:rsidRDefault="00F55C8C" w:rsidP="00F55C8C">
            <w:pPr>
              <w:rPr>
                <w:lang w:val="x-none" w:eastAsia="x-none"/>
              </w:rPr>
            </w:pPr>
            <w:r w:rsidRPr="007F1DC7">
              <w:rPr>
                <w:lang w:val="x-none" w:eastAsia="x-none"/>
              </w:rPr>
              <w:t>1556926.83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13B28D8" w14:textId="77777777" w:rsidR="00F55C8C" w:rsidRPr="007F1DC7" w:rsidRDefault="00F55C8C" w:rsidP="00F55C8C">
            <w:pPr>
              <w:rPr>
                <w:lang w:val="x-none" w:eastAsia="x-none"/>
              </w:rPr>
            </w:pPr>
            <w:r w:rsidRPr="007F1DC7">
              <w:rPr>
                <w:lang w:val="x-none" w:eastAsia="x-none"/>
              </w:rPr>
              <w:t>252</w:t>
            </w:r>
          </w:p>
        </w:tc>
        <w:tc>
          <w:tcPr>
            <w:tcW w:w="1417" w:type="dxa"/>
            <w:tcBorders>
              <w:top w:val="single" w:sz="4" w:space="0" w:color="auto"/>
              <w:left w:val="nil"/>
              <w:bottom w:val="single" w:sz="4" w:space="0" w:color="auto"/>
              <w:right w:val="single" w:sz="4" w:space="0" w:color="auto"/>
            </w:tcBorders>
            <w:noWrap/>
            <w:vAlign w:val="center"/>
            <w:hideMark/>
          </w:tcPr>
          <w:p w14:paraId="759AB5BD" w14:textId="77777777" w:rsidR="00F55C8C" w:rsidRPr="007F1DC7" w:rsidRDefault="00F55C8C" w:rsidP="00F55C8C">
            <w:pPr>
              <w:rPr>
                <w:lang w:val="x-none" w:eastAsia="x-none"/>
              </w:rPr>
            </w:pPr>
            <w:r w:rsidRPr="007F1DC7">
              <w:rPr>
                <w:lang w:val="x-none" w:eastAsia="x-none"/>
              </w:rPr>
              <w:t>377220.93</w:t>
            </w:r>
          </w:p>
        </w:tc>
        <w:tc>
          <w:tcPr>
            <w:tcW w:w="1417" w:type="dxa"/>
            <w:tcBorders>
              <w:top w:val="single" w:sz="4" w:space="0" w:color="auto"/>
              <w:left w:val="nil"/>
              <w:bottom w:val="single" w:sz="4" w:space="0" w:color="auto"/>
              <w:right w:val="single" w:sz="4" w:space="0" w:color="auto"/>
            </w:tcBorders>
            <w:noWrap/>
            <w:vAlign w:val="center"/>
            <w:hideMark/>
          </w:tcPr>
          <w:p w14:paraId="4B3B1A9B" w14:textId="77777777" w:rsidR="00F55C8C" w:rsidRPr="007F1DC7" w:rsidRDefault="00F55C8C" w:rsidP="00F55C8C">
            <w:pPr>
              <w:rPr>
                <w:lang w:val="x-none" w:eastAsia="x-none"/>
              </w:rPr>
            </w:pPr>
            <w:r w:rsidRPr="007F1DC7">
              <w:rPr>
                <w:lang w:val="x-none" w:eastAsia="x-none"/>
              </w:rPr>
              <w:t>1554059.41</w:t>
            </w:r>
          </w:p>
        </w:tc>
      </w:tr>
      <w:tr w:rsidR="007F1DC7" w:rsidRPr="007F1DC7" w14:paraId="2425E87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C88686C" w14:textId="77777777" w:rsidR="00F55C8C" w:rsidRPr="007F1DC7" w:rsidRDefault="00F55C8C" w:rsidP="00F55C8C">
            <w:pPr>
              <w:rPr>
                <w:lang w:val="x-none" w:eastAsia="x-none"/>
              </w:rPr>
            </w:pPr>
            <w:r w:rsidRPr="007F1DC7">
              <w:rPr>
                <w:lang w:val="x-none" w:eastAsia="x-none"/>
              </w:rPr>
              <w:t>96</w:t>
            </w:r>
          </w:p>
        </w:tc>
        <w:tc>
          <w:tcPr>
            <w:tcW w:w="2268" w:type="dxa"/>
            <w:tcBorders>
              <w:top w:val="single" w:sz="4" w:space="0" w:color="auto"/>
              <w:left w:val="nil"/>
              <w:bottom w:val="single" w:sz="4" w:space="0" w:color="auto"/>
              <w:right w:val="single" w:sz="4" w:space="0" w:color="auto"/>
            </w:tcBorders>
            <w:noWrap/>
            <w:vAlign w:val="center"/>
            <w:hideMark/>
          </w:tcPr>
          <w:p w14:paraId="481AE30E" w14:textId="77777777" w:rsidR="00F55C8C" w:rsidRPr="007F1DC7" w:rsidRDefault="00F55C8C" w:rsidP="00F55C8C">
            <w:pPr>
              <w:rPr>
                <w:lang w:val="x-none" w:eastAsia="x-none"/>
              </w:rPr>
            </w:pPr>
            <w:r w:rsidRPr="007F1DC7">
              <w:rPr>
                <w:lang w:val="x-none" w:eastAsia="x-none"/>
              </w:rPr>
              <w:t>375590.85</w:t>
            </w:r>
          </w:p>
        </w:tc>
        <w:tc>
          <w:tcPr>
            <w:tcW w:w="1418" w:type="dxa"/>
            <w:tcBorders>
              <w:top w:val="single" w:sz="4" w:space="0" w:color="auto"/>
              <w:left w:val="nil"/>
              <w:bottom w:val="single" w:sz="4" w:space="0" w:color="auto"/>
              <w:right w:val="single" w:sz="4" w:space="0" w:color="auto"/>
            </w:tcBorders>
            <w:noWrap/>
            <w:vAlign w:val="center"/>
            <w:hideMark/>
          </w:tcPr>
          <w:p w14:paraId="4A85789C" w14:textId="77777777" w:rsidR="00F55C8C" w:rsidRPr="007F1DC7" w:rsidRDefault="00F55C8C" w:rsidP="00F55C8C">
            <w:pPr>
              <w:rPr>
                <w:lang w:val="x-none" w:eastAsia="x-none"/>
              </w:rPr>
            </w:pPr>
            <w:r w:rsidRPr="007F1DC7">
              <w:rPr>
                <w:lang w:val="x-none" w:eastAsia="x-none"/>
              </w:rPr>
              <w:t>1556924.54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70E16B" w14:textId="77777777" w:rsidR="00F55C8C" w:rsidRPr="007F1DC7" w:rsidRDefault="00F55C8C" w:rsidP="00F55C8C">
            <w:pPr>
              <w:rPr>
                <w:lang w:val="x-none" w:eastAsia="x-none"/>
              </w:rPr>
            </w:pPr>
            <w:r w:rsidRPr="007F1DC7">
              <w:rPr>
                <w:lang w:val="x-none" w:eastAsia="x-none"/>
              </w:rPr>
              <w:t>253</w:t>
            </w:r>
          </w:p>
        </w:tc>
        <w:tc>
          <w:tcPr>
            <w:tcW w:w="1417" w:type="dxa"/>
            <w:tcBorders>
              <w:top w:val="single" w:sz="4" w:space="0" w:color="auto"/>
              <w:left w:val="nil"/>
              <w:bottom w:val="single" w:sz="4" w:space="0" w:color="auto"/>
              <w:right w:val="single" w:sz="4" w:space="0" w:color="auto"/>
            </w:tcBorders>
            <w:noWrap/>
            <w:vAlign w:val="center"/>
            <w:hideMark/>
          </w:tcPr>
          <w:p w14:paraId="6E84C386" w14:textId="77777777" w:rsidR="00F55C8C" w:rsidRPr="007F1DC7" w:rsidRDefault="00F55C8C" w:rsidP="00F55C8C">
            <w:pPr>
              <w:rPr>
                <w:lang w:val="x-none" w:eastAsia="x-none"/>
              </w:rPr>
            </w:pPr>
            <w:r w:rsidRPr="007F1DC7">
              <w:rPr>
                <w:lang w:val="x-none" w:eastAsia="x-none"/>
              </w:rPr>
              <w:t>377216.21</w:t>
            </w:r>
          </w:p>
        </w:tc>
        <w:tc>
          <w:tcPr>
            <w:tcW w:w="1417" w:type="dxa"/>
            <w:tcBorders>
              <w:top w:val="single" w:sz="4" w:space="0" w:color="auto"/>
              <w:left w:val="nil"/>
              <w:bottom w:val="single" w:sz="4" w:space="0" w:color="auto"/>
              <w:right w:val="single" w:sz="4" w:space="0" w:color="auto"/>
            </w:tcBorders>
            <w:noWrap/>
            <w:vAlign w:val="center"/>
            <w:hideMark/>
          </w:tcPr>
          <w:p w14:paraId="764DDD0B" w14:textId="77777777" w:rsidR="00F55C8C" w:rsidRPr="007F1DC7" w:rsidRDefault="00F55C8C" w:rsidP="00F55C8C">
            <w:pPr>
              <w:rPr>
                <w:lang w:val="x-none" w:eastAsia="x-none"/>
              </w:rPr>
            </w:pPr>
            <w:r w:rsidRPr="007F1DC7">
              <w:rPr>
                <w:lang w:val="x-none" w:eastAsia="x-none"/>
              </w:rPr>
              <w:t>1554045.01</w:t>
            </w:r>
          </w:p>
        </w:tc>
      </w:tr>
      <w:tr w:rsidR="007F1DC7" w:rsidRPr="007F1DC7" w14:paraId="3E7C527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D5394E9" w14:textId="77777777" w:rsidR="00F55C8C" w:rsidRPr="007F1DC7" w:rsidRDefault="00F55C8C" w:rsidP="00F55C8C">
            <w:pPr>
              <w:rPr>
                <w:lang w:val="x-none" w:eastAsia="x-none"/>
              </w:rPr>
            </w:pPr>
            <w:r w:rsidRPr="007F1DC7">
              <w:rPr>
                <w:lang w:val="x-none" w:eastAsia="x-none"/>
              </w:rPr>
              <w:t>97</w:t>
            </w:r>
          </w:p>
        </w:tc>
        <w:tc>
          <w:tcPr>
            <w:tcW w:w="2268" w:type="dxa"/>
            <w:tcBorders>
              <w:top w:val="single" w:sz="4" w:space="0" w:color="auto"/>
              <w:left w:val="nil"/>
              <w:bottom w:val="single" w:sz="4" w:space="0" w:color="auto"/>
              <w:right w:val="single" w:sz="4" w:space="0" w:color="auto"/>
            </w:tcBorders>
            <w:noWrap/>
            <w:vAlign w:val="center"/>
            <w:hideMark/>
          </w:tcPr>
          <w:p w14:paraId="6A84A8A0" w14:textId="77777777" w:rsidR="00F55C8C" w:rsidRPr="007F1DC7" w:rsidRDefault="00F55C8C" w:rsidP="00F55C8C">
            <w:pPr>
              <w:rPr>
                <w:lang w:val="x-none" w:eastAsia="x-none"/>
              </w:rPr>
            </w:pPr>
            <w:r w:rsidRPr="007F1DC7">
              <w:rPr>
                <w:lang w:val="x-none" w:eastAsia="x-none"/>
              </w:rPr>
              <w:t>375604.59</w:t>
            </w:r>
          </w:p>
        </w:tc>
        <w:tc>
          <w:tcPr>
            <w:tcW w:w="1418" w:type="dxa"/>
            <w:tcBorders>
              <w:top w:val="single" w:sz="4" w:space="0" w:color="auto"/>
              <w:left w:val="nil"/>
              <w:bottom w:val="single" w:sz="4" w:space="0" w:color="auto"/>
              <w:right w:val="single" w:sz="4" w:space="0" w:color="auto"/>
            </w:tcBorders>
            <w:noWrap/>
            <w:vAlign w:val="center"/>
            <w:hideMark/>
          </w:tcPr>
          <w:p w14:paraId="7E45F73C" w14:textId="77777777" w:rsidR="00F55C8C" w:rsidRPr="007F1DC7" w:rsidRDefault="00F55C8C" w:rsidP="00F55C8C">
            <w:pPr>
              <w:rPr>
                <w:lang w:val="x-none" w:eastAsia="x-none"/>
              </w:rPr>
            </w:pPr>
            <w:r w:rsidRPr="007F1DC7">
              <w:rPr>
                <w:lang w:val="x-none" w:eastAsia="x-none"/>
              </w:rPr>
              <w:t>1556923.11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2AB554" w14:textId="77777777" w:rsidR="00F55C8C" w:rsidRPr="007F1DC7" w:rsidRDefault="00F55C8C" w:rsidP="00F55C8C">
            <w:pPr>
              <w:rPr>
                <w:lang w:val="x-none" w:eastAsia="x-none"/>
              </w:rPr>
            </w:pPr>
            <w:r w:rsidRPr="007F1DC7">
              <w:rPr>
                <w:lang w:val="x-none" w:eastAsia="x-none"/>
              </w:rPr>
              <w:t>254</w:t>
            </w:r>
          </w:p>
        </w:tc>
        <w:tc>
          <w:tcPr>
            <w:tcW w:w="1417" w:type="dxa"/>
            <w:tcBorders>
              <w:top w:val="single" w:sz="4" w:space="0" w:color="auto"/>
              <w:left w:val="nil"/>
              <w:bottom w:val="single" w:sz="4" w:space="0" w:color="auto"/>
              <w:right w:val="single" w:sz="4" w:space="0" w:color="auto"/>
            </w:tcBorders>
            <w:noWrap/>
            <w:vAlign w:val="center"/>
            <w:hideMark/>
          </w:tcPr>
          <w:p w14:paraId="4A7B2D29" w14:textId="77777777" w:rsidR="00F55C8C" w:rsidRPr="007F1DC7" w:rsidRDefault="00F55C8C" w:rsidP="00F55C8C">
            <w:pPr>
              <w:rPr>
                <w:lang w:val="x-none" w:eastAsia="x-none"/>
              </w:rPr>
            </w:pPr>
            <w:r w:rsidRPr="007F1DC7">
              <w:rPr>
                <w:lang w:val="x-none" w:eastAsia="x-none"/>
              </w:rPr>
              <w:t>377214.12</w:t>
            </w:r>
          </w:p>
        </w:tc>
        <w:tc>
          <w:tcPr>
            <w:tcW w:w="1417" w:type="dxa"/>
            <w:tcBorders>
              <w:top w:val="single" w:sz="4" w:space="0" w:color="auto"/>
              <w:left w:val="nil"/>
              <w:bottom w:val="single" w:sz="4" w:space="0" w:color="auto"/>
              <w:right w:val="single" w:sz="4" w:space="0" w:color="auto"/>
            </w:tcBorders>
            <w:noWrap/>
            <w:vAlign w:val="center"/>
            <w:hideMark/>
          </w:tcPr>
          <w:p w14:paraId="728048F8" w14:textId="77777777" w:rsidR="00F55C8C" w:rsidRPr="007F1DC7" w:rsidRDefault="00F55C8C" w:rsidP="00F55C8C">
            <w:pPr>
              <w:rPr>
                <w:lang w:val="x-none" w:eastAsia="x-none"/>
              </w:rPr>
            </w:pPr>
            <w:r w:rsidRPr="007F1DC7">
              <w:rPr>
                <w:lang w:val="x-none" w:eastAsia="x-none"/>
              </w:rPr>
              <w:t>1554033.09</w:t>
            </w:r>
          </w:p>
        </w:tc>
      </w:tr>
      <w:tr w:rsidR="007F1DC7" w:rsidRPr="007F1DC7" w14:paraId="3E08CBD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273BF19" w14:textId="77777777" w:rsidR="00F55C8C" w:rsidRPr="007F1DC7" w:rsidRDefault="00F55C8C" w:rsidP="00F55C8C">
            <w:pPr>
              <w:rPr>
                <w:lang w:val="x-none" w:eastAsia="x-none"/>
              </w:rPr>
            </w:pPr>
            <w:r w:rsidRPr="007F1DC7">
              <w:rPr>
                <w:lang w:val="x-none" w:eastAsia="x-none"/>
              </w:rPr>
              <w:t>98</w:t>
            </w:r>
          </w:p>
        </w:tc>
        <w:tc>
          <w:tcPr>
            <w:tcW w:w="2268" w:type="dxa"/>
            <w:tcBorders>
              <w:top w:val="single" w:sz="4" w:space="0" w:color="auto"/>
              <w:left w:val="nil"/>
              <w:bottom w:val="single" w:sz="4" w:space="0" w:color="auto"/>
              <w:right w:val="single" w:sz="4" w:space="0" w:color="auto"/>
            </w:tcBorders>
            <w:noWrap/>
            <w:vAlign w:val="center"/>
            <w:hideMark/>
          </w:tcPr>
          <w:p w14:paraId="6D76FA32" w14:textId="77777777" w:rsidR="00F55C8C" w:rsidRPr="007F1DC7" w:rsidRDefault="00F55C8C" w:rsidP="00F55C8C">
            <w:pPr>
              <w:rPr>
                <w:lang w:val="x-none" w:eastAsia="x-none"/>
              </w:rPr>
            </w:pPr>
            <w:r w:rsidRPr="007F1DC7">
              <w:rPr>
                <w:lang w:val="x-none" w:eastAsia="x-none"/>
              </w:rPr>
              <w:t>375604.15</w:t>
            </w:r>
          </w:p>
        </w:tc>
        <w:tc>
          <w:tcPr>
            <w:tcW w:w="1418" w:type="dxa"/>
            <w:tcBorders>
              <w:top w:val="single" w:sz="4" w:space="0" w:color="auto"/>
              <w:left w:val="nil"/>
              <w:bottom w:val="single" w:sz="4" w:space="0" w:color="auto"/>
              <w:right w:val="single" w:sz="4" w:space="0" w:color="auto"/>
            </w:tcBorders>
            <w:noWrap/>
            <w:vAlign w:val="center"/>
            <w:hideMark/>
          </w:tcPr>
          <w:p w14:paraId="08694162" w14:textId="77777777" w:rsidR="00F55C8C" w:rsidRPr="007F1DC7" w:rsidRDefault="00F55C8C" w:rsidP="00F55C8C">
            <w:pPr>
              <w:rPr>
                <w:lang w:val="x-none" w:eastAsia="x-none"/>
              </w:rPr>
            </w:pPr>
            <w:r w:rsidRPr="007F1DC7">
              <w:rPr>
                <w:lang w:val="x-none" w:eastAsia="x-none"/>
              </w:rPr>
              <w:t>1556920.63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FE11C3" w14:textId="77777777" w:rsidR="00F55C8C" w:rsidRPr="007F1DC7" w:rsidRDefault="00F55C8C" w:rsidP="00F55C8C">
            <w:pPr>
              <w:rPr>
                <w:lang w:val="x-none" w:eastAsia="x-none"/>
              </w:rPr>
            </w:pPr>
            <w:r w:rsidRPr="007F1DC7">
              <w:rPr>
                <w:lang w:val="x-none" w:eastAsia="x-none"/>
              </w:rPr>
              <w:t>255</w:t>
            </w:r>
          </w:p>
        </w:tc>
        <w:tc>
          <w:tcPr>
            <w:tcW w:w="1417" w:type="dxa"/>
            <w:tcBorders>
              <w:top w:val="single" w:sz="4" w:space="0" w:color="auto"/>
              <w:left w:val="nil"/>
              <w:bottom w:val="single" w:sz="4" w:space="0" w:color="auto"/>
              <w:right w:val="single" w:sz="4" w:space="0" w:color="auto"/>
            </w:tcBorders>
            <w:noWrap/>
            <w:vAlign w:val="center"/>
            <w:hideMark/>
          </w:tcPr>
          <w:p w14:paraId="55FC326A" w14:textId="77777777" w:rsidR="00F55C8C" w:rsidRPr="007F1DC7" w:rsidRDefault="00F55C8C" w:rsidP="00F55C8C">
            <w:pPr>
              <w:rPr>
                <w:lang w:val="x-none" w:eastAsia="x-none"/>
              </w:rPr>
            </w:pPr>
            <w:r w:rsidRPr="007F1DC7">
              <w:rPr>
                <w:lang w:val="x-none" w:eastAsia="x-none"/>
              </w:rPr>
              <w:t>377214.24</w:t>
            </w:r>
          </w:p>
        </w:tc>
        <w:tc>
          <w:tcPr>
            <w:tcW w:w="1417" w:type="dxa"/>
            <w:tcBorders>
              <w:top w:val="single" w:sz="4" w:space="0" w:color="auto"/>
              <w:left w:val="nil"/>
              <w:bottom w:val="single" w:sz="4" w:space="0" w:color="auto"/>
              <w:right w:val="single" w:sz="4" w:space="0" w:color="auto"/>
            </w:tcBorders>
            <w:noWrap/>
            <w:vAlign w:val="center"/>
            <w:hideMark/>
          </w:tcPr>
          <w:p w14:paraId="4726FEC6" w14:textId="77777777" w:rsidR="00F55C8C" w:rsidRPr="007F1DC7" w:rsidRDefault="00F55C8C" w:rsidP="00F55C8C">
            <w:pPr>
              <w:rPr>
                <w:lang w:val="x-none" w:eastAsia="x-none"/>
              </w:rPr>
            </w:pPr>
            <w:r w:rsidRPr="007F1DC7">
              <w:rPr>
                <w:lang w:val="x-none" w:eastAsia="x-none"/>
              </w:rPr>
              <w:t>1554018.24</w:t>
            </w:r>
          </w:p>
        </w:tc>
      </w:tr>
      <w:tr w:rsidR="007F1DC7" w:rsidRPr="007F1DC7" w14:paraId="6F5C0B3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280F61B" w14:textId="77777777" w:rsidR="00F55C8C" w:rsidRPr="007F1DC7" w:rsidRDefault="00F55C8C" w:rsidP="00F55C8C">
            <w:pPr>
              <w:rPr>
                <w:lang w:val="x-none" w:eastAsia="x-none"/>
              </w:rPr>
            </w:pPr>
            <w:r w:rsidRPr="007F1DC7">
              <w:rPr>
                <w:lang w:val="x-none" w:eastAsia="x-none"/>
              </w:rPr>
              <w:t>99</w:t>
            </w:r>
          </w:p>
        </w:tc>
        <w:tc>
          <w:tcPr>
            <w:tcW w:w="2268" w:type="dxa"/>
            <w:tcBorders>
              <w:top w:val="single" w:sz="4" w:space="0" w:color="auto"/>
              <w:left w:val="nil"/>
              <w:bottom w:val="single" w:sz="4" w:space="0" w:color="auto"/>
              <w:right w:val="single" w:sz="4" w:space="0" w:color="auto"/>
            </w:tcBorders>
            <w:noWrap/>
            <w:vAlign w:val="center"/>
            <w:hideMark/>
          </w:tcPr>
          <w:p w14:paraId="586E6570" w14:textId="77777777" w:rsidR="00F55C8C" w:rsidRPr="007F1DC7" w:rsidRDefault="00F55C8C" w:rsidP="00F55C8C">
            <w:pPr>
              <w:rPr>
                <w:lang w:val="x-none" w:eastAsia="x-none"/>
              </w:rPr>
            </w:pPr>
            <w:r w:rsidRPr="007F1DC7">
              <w:rPr>
                <w:lang w:val="x-none" w:eastAsia="x-none"/>
              </w:rPr>
              <w:t>375616.57</w:t>
            </w:r>
          </w:p>
        </w:tc>
        <w:tc>
          <w:tcPr>
            <w:tcW w:w="1418" w:type="dxa"/>
            <w:tcBorders>
              <w:top w:val="single" w:sz="4" w:space="0" w:color="auto"/>
              <w:left w:val="nil"/>
              <w:bottom w:val="single" w:sz="4" w:space="0" w:color="auto"/>
              <w:right w:val="single" w:sz="4" w:space="0" w:color="auto"/>
            </w:tcBorders>
            <w:noWrap/>
            <w:vAlign w:val="center"/>
            <w:hideMark/>
          </w:tcPr>
          <w:p w14:paraId="1E366ECE" w14:textId="77777777" w:rsidR="00F55C8C" w:rsidRPr="007F1DC7" w:rsidRDefault="00F55C8C" w:rsidP="00F55C8C">
            <w:pPr>
              <w:rPr>
                <w:lang w:val="x-none" w:eastAsia="x-none"/>
              </w:rPr>
            </w:pPr>
            <w:r w:rsidRPr="007F1DC7">
              <w:rPr>
                <w:lang w:val="x-none" w:eastAsia="x-none"/>
              </w:rPr>
              <w:t>1556920.05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4584A4" w14:textId="77777777" w:rsidR="00F55C8C" w:rsidRPr="007F1DC7" w:rsidRDefault="00F55C8C" w:rsidP="00F55C8C">
            <w:pPr>
              <w:rPr>
                <w:lang w:val="x-none" w:eastAsia="x-none"/>
              </w:rPr>
            </w:pPr>
            <w:r w:rsidRPr="007F1DC7">
              <w:rPr>
                <w:lang w:val="x-none" w:eastAsia="x-none"/>
              </w:rPr>
              <w:t>256</w:t>
            </w:r>
          </w:p>
        </w:tc>
        <w:tc>
          <w:tcPr>
            <w:tcW w:w="1417" w:type="dxa"/>
            <w:tcBorders>
              <w:top w:val="single" w:sz="4" w:space="0" w:color="auto"/>
              <w:left w:val="nil"/>
              <w:bottom w:val="single" w:sz="4" w:space="0" w:color="auto"/>
              <w:right w:val="single" w:sz="4" w:space="0" w:color="auto"/>
            </w:tcBorders>
            <w:noWrap/>
            <w:vAlign w:val="center"/>
            <w:hideMark/>
          </w:tcPr>
          <w:p w14:paraId="6AFE5D12" w14:textId="77777777" w:rsidR="00F55C8C" w:rsidRPr="007F1DC7" w:rsidRDefault="00F55C8C" w:rsidP="00F55C8C">
            <w:pPr>
              <w:rPr>
                <w:lang w:val="x-none" w:eastAsia="x-none"/>
              </w:rPr>
            </w:pPr>
            <w:r w:rsidRPr="007F1DC7">
              <w:rPr>
                <w:lang w:val="x-none" w:eastAsia="x-none"/>
              </w:rPr>
              <w:t>377217.26</w:t>
            </w:r>
          </w:p>
        </w:tc>
        <w:tc>
          <w:tcPr>
            <w:tcW w:w="1417" w:type="dxa"/>
            <w:tcBorders>
              <w:top w:val="single" w:sz="4" w:space="0" w:color="auto"/>
              <w:left w:val="nil"/>
              <w:bottom w:val="single" w:sz="4" w:space="0" w:color="auto"/>
              <w:right w:val="single" w:sz="4" w:space="0" w:color="auto"/>
            </w:tcBorders>
            <w:noWrap/>
            <w:vAlign w:val="center"/>
            <w:hideMark/>
          </w:tcPr>
          <w:p w14:paraId="3B455F0B" w14:textId="77777777" w:rsidR="00F55C8C" w:rsidRPr="007F1DC7" w:rsidRDefault="00F55C8C" w:rsidP="00F55C8C">
            <w:pPr>
              <w:rPr>
                <w:lang w:val="x-none" w:eastAsia="x-none"/>
              </w:rPr>
            </w:pPr>
            <w:r w:rsidRPr="007F1DC7">
              <w:rPr>
                <w:lang w:val="x-none" w:eastAsia="x-none"/>
              </w:rPr>
              <w:t>1553998.45</w:t>
            </w:r>
          </w:p>
        </w:tc>
      </w:tr>
      <w:tr w:rsidR="007F1DC7" w:rsidRPr="007F1DC7" w14:paraId="7A04A03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9278EEE" w14:textId="77777777" w:rsidR="00F55C8C" w:rsidRPr="007F1DC7" w:rsidRDefault="00F55C8C" w:rsidP="00F55C8C">
            <w:pPr>
              <w:rPr>
                <w:lang w:val="x-none" w:eastAsia="x-none"/>
              </w:rPr>
            </w:pPr>
            <w:r w:rsidRPr="007F1DC7">
              <w:rPr>
                <w:lang w:val="x-none" w:eastAsia="x-none"/>
              </w:rPr>
              <w:t>100</w:t>
            </w:r>
          </w:p>
        </w:tc>
        <w:tc>
          <w:tcPr>
            <w:tcW w:w="2268" w:type="dxa"/>
            <w:tcBorders>
              <w:top w:val="single" w:sz="4" w:space="0" w:color="auto"/>
              <w:left w:val="nil"/>
              <w:bottom w:val="single" w:sz="4" w:space="0" w:color="auto"/>
              <w:right w:val="single" w:sz="4" w:space="0" w:color="auto"/>
            </w:tcBorders>
            <w:noWrap/>
            <w:vAlign w:val="center"/>
            <w:hideMark/>
          </w:tcPr>
          <w:p w14:paraId="3DA318CD" w14:textId="77777777" w:rsidR="00F55C8C" w:rsidRPr="007F1DC7" w:rsidRDefault="00F55C8C" w:rsidP="00F55C8C">
            <w:pPr>
              <w:rPr>
                <w:lang w:val="x-none" w:eastAsia="x-none"/>
              </w:rPr>
            </w:pPr>
            <w:r w:rsidRPr="007F1DC7">
              <w:rPr>
                <w:lang w:val="x-none" w:eastAsia="x-none"/>
              </w:rPr>
              <w:t>375624.50</w:t>
            </w:r>
          </w:p>
        </w:tc>
        <w:tc>
          <w:tcPr>
            <w:tcW w:w="1418" w:type="dxa"/>
            <w:tcBorders>
              <w:top w:val="single" w:sz="4" w:space="0" w:color="auto"/>
              <w:left w:val="nil"/>
              <w:bottom w:val="single" w:sz="4" w:space="0" w:color="auto"/>
              <w:right w:val="single" w:sz="4" w:space="0" w:color="auto"/>
            </w:tcBorders>
            <w:noWrap/>
            <w:vAlign w:val="center"/>
            <w:hideMark/>
          </w:tcPr>
          <w:p w14:paraId="34FB503B" w14:textId="77777777" w:rsidR="00F55C8C" w:rsidRPr="007F1DC7" w:rsidRDefault="00F55C8C" w:rsidP="00F55C8C">
            <w:pPr>
              <w:rPr>
                <w:lang w:val="x-none" w:eastAsia="x-none"/>
              </w:rPr>
            </w:pPr>
            <w:r w:rsidRPr="007F1DC7">
              <w:rPr>
                <w:lang w:val="x-none" w:eastAsia="x-none"/>
              </w:rPr>
              <w:t>1556920.31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41C685" w14:textId="77777777" w:rsidR="00F55C8C" w:rsidRPr="007F1DC7" w:rsidRDefault="00F55C8C" w:rsidP="00F55C8C">
            <w:pPr>
              <w:rPr>
                <w:lang w:val="x-none" w:eastAsia="x-none"/>
              </w:rPr>
            </w:pPr>
            <w:r w:rsidRPr="007F1DC7">
              <w:rPr>
                <w:lang w:val="x-none" w:eastAsia="x-none"/>
              </w:rPr>
              <w:t>257</w:t>
            </w:r>
          </w:p>
        </w:tc>
        <w:tc>
          <w:tcPr>
            <w:tcW w:w="1417" w:type="dxa"/>
            <w:tcBorders>
              <w:top w:val="single" w:sz="4" w:space="0" w:color="auto"/>
              <w:left w:val="nil"/>
              <w:bottom w:val="single" w:sz="4" w:space="0" w:color="auto"/>
              <w:right w:val="single" w:sz="4" w:space="0" w:color="auto"/>
            </w:tcBorders>
            <w:noWrap/>
            <w:vAlign w:val="center"/>
            <w:hideMark/>
          </w:tcPr>
          <w:p w14:paraId="7E69A30C" w14:textId="77777777" w:rsidR="00F55C8C" w:rsidRPr="007F1DC7" w:rsidRDefault="00F55C8C" w:rsidP="00F55C8C">
            <w:pPr>
              <w:rPr>
                <w:lang w:val="x-none" w:eastAsia="x-none"/>
              </w:rPr>
            </w:pPr>
            <w:r w:rsidRPr="007F1DC7">
              <w:rPr>
                <w:lang w:val="x-none" w:eastAsia="x-none"/>
              </w:rPr>
              <w:t>377225.66</w:t>
            </w:r>
          </w:p>
        </w:tc>
        <w:tc>
          <w:tcPr>
            <w:tcW w:w="1417" w:type="dxa"/>
            <w:tcBorders>
              <w:top w:val="single" w:sz="4" w:space="0" w:color="auto"/>
              <w:left w:val="nil"/>
              <w:bottom w:val="single" w:sz="4" w:space="0" w:color="auto"/>
              <w:right w:val="single" w:sz="4" w:space="0" w:color="auto"/>
            </w:tcBorders>
            <w:noWrap/>
            <w:vAlign w:val="center"/>
            <w:hideMark/>
          </w:tcPr>
          <w:p w14:paraId="35A0EF2F" w14:textId="77777777" w:rsidR="00F55C8C" w:rsidRPr="007F1DC7" w:rsidRDefault="00F55C8C" w:rsidP="00F55C8C">
            <w:pPr>
              <w:rPr>
                <w:lang w:val="x-none" w:eastAsia="x-none"/>
              </w:rPr>
            </w:pPr>
            <w:r w:rsidRPr="007F1DC7">
              <w:rPr>
                <w:lang w:val="x-none" w:eastAsia="x-none"/>
              </w:rPr>
              <w:t>1553983.92</w:t>
            </w:r>
          </w:p>
        </w:tc>
      </w:tr>
      <w:tr w:rsidR="007F1DC7" w:rsidRPr="007F1DC7" w14:paraId="29878BB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E84068D" w14:textId="77777777" w:rsidR="00F55C8C" w:rsidRPr="007F1DC7" w:rsidRDefault="00F55C8C" w:rsidP="00F55C8C">
            <w:pPr>
              <w:rPr>
                <w:lang w:val="x-none" w:eastAsia="x-none"/>
              </w:rPr>
            </w:pPr>
            <w:r w:rsidRPr="007F1DC7">
              <w:rPr>
                <w:lang w:val="x-none" w:eastAsia="x-none"/>
              </w:rPr>
              <w:t>101</w:t>
            </w:r>
          </w:p>
        </w:tc>
        <w:tc>
          <w:tcPr>
            <w:tcW w:w="2268" w:type="dxa"/>
            <w:tcBorders>
              <w:top w:val="single" w:sz="4" w:space="0" w:color="auto"/>
              <w:left w:val="nil"/>
              <w:bottom w:val="single" w:sz="4" w:space="0" w:color="auto"/>
              <w:right w:val="single" w:sz="4" w:space="0" w:color="auto"/>
            </w:tcBorders>
            <w:noWrap/>
            <w:vAlign w:val="center"/>
            <w:hideMark/>
          </w:tcPr>
          <w:p w14:paraId="49FC004D" w14:textId="77777777" w:rsidR="00F55C8C" w:rsidRPr="007F1DC7" w:rsidRDefault="00F55C8C" w:rsidP="00F55C8C">
            <w:pPr>
              <w:rPr>
                <w:lang w:val="x-none" w:eastAsia="x-none"/>
              </w:rPr>
            </w:pPr>
            <w:r w:rsidRPr="007F1DC7">
              <w:rPr>
                <w:lang w:val="x-none" w:eastAsia="x-none"/>
              </w:rPr>
              <w:t>375635.55</w:t>
            </w:r>
          </w:p>
        </w:tc>
        <w:tc>
          <w:tcPr>
            <w:tcW w:w="1418" w:type="dxa"/>
            <w:tcBorders>
              <w:top w:val="single" w:sz="4" w:space="0" w:color="auto"/>
              <w:left w:val="nil"/>
              <w:bottom w:val="single" w:sz="4" w:space="0" w:color="auto"/>
              <w:right w:val="single" w:sz="4" w:space="0" w:color="auto"/>
            </w:tcBorders>
            <w:noWrap/>
            <w:vAlign w:val="center"/>
            <w:hideMark/>
          </w:tcPr>
          <w:p w14:paraId="63A462D6" w14:textId="77777777" w:rsidR="00F55C8C" w:rsidRPr="007F1DC7" w:rsidRDefault="00F55C8C" w:rsidP="00F55C8C">
            <w:pPr>
              <w:rPr>
                <w:lang w:val="x-none" w:eastAsia="x-none"/>
              </w:rPr>
            </w:pPr>
            <w:r w:rsidRPr="007F1DC7">
              <w:rPr>
                <w:lang w:val="x-none" w:eastAsia="x-none"/>
              </w:rPr>
              <w:t>1556917.92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47095EB" w14:textId="77777777" w:rsidR="00F55C8C" w:rsidRPr="007F1DC7" w:rsidRDefault="00F55C8C" w:rsidP="00F55C8C">
            <w:pPr>
              <w:rPr>
                <w:lang w:val="x-none" w:eastAsia="x-none"/>
              </w:rPr>
            </w:pPr>
            <w:r w:rsidRPr="007F1DC7">
              <w:rPr>
                <w:lang w:val="x-none" w:eastAsia="x-none"/>
              </w:rPr>
              <w:t>258</w:t>
            </w:r>
          </w:p>
        </w:tc>
        <w:tc>
          <w:tcPr>
            <w:tcW w:w="1417" w:type="dxa"/>
            <w:tcBorders>
              <w:top w:val="single" w:sz="4" w:space="0" w:color="auto"/>
              <w:left w:val="nil"/>
              <w:bottom w:val="single" w:sz="4" w:space="0" w:color="auto"/>
              <w:right w:val="single" w:sz="4" w:space="0" w:color="auto"/>
            </w:tcBorders>
            <w:noWrap/>
            <w:vAlign w:val="center"/>
            <w:hideMark/>
          </w:tcPr>
          <w:p w14:paraId="5E341A9B" w14:textId="77777777" w:rsidR="00F55C8C" w:rsidRPr="007F1DC7" w:rsidRDefault="00F55C8C" w:rsidP="00F55C8C">
            <w:pPr>
              <w:rPr>
                <w:lang w:val="x-none" w:eastAsia="x-none"/>
              </w:rPr>
            </w:pPr>
            <w:r w:rsidRPr="007F1DC7">
              <w:rPr>
                <w:lang w:val="x-none" w:eastAsia="x-none"/>
              </w:rPr>
              <w:t>377230.89</w:t>
            </w:r>
          </w:p>
        </w:tc>
        <w:tc>
          <w:tcPr>
            <w:tcW w:w="1417" w:type="dxa"/>
            <w:tcBorders>
              <w:top w:val="single" w:sz="4" w:space="0" w:color="auto"/>
              <w:left w:val="nil"/>
              <w:bottom w:val="single" w:sz="4" w:space="0" w:color="auto"/>
              <w:right w:val="single" w:sz="4" w:space="0" w:color="auto"/>
            </w:tcBorders>
            <w:noWrap/>
            <w:vAlign w:val="center"/>
            <w:hideMark/>
          </w:tcPr>
          <w:p w14:paraId="0FED9C08" w14:textId="77777777" w:rsidR="00F55C8C" w:rsidRPr="007F1DC7" w:rsidRDefault="00F55C8C" w:rsidP="00F55C8C">
            <w:pPr>
              <w:rPr>
                <w:lang w:val="x-none" w:eastAsia="x-none"/>
              </w:rPr>
            </w:pPr>
            <w:r w:rsidRPr="007F1DC7">
              <w:rPr>
                <w:lang w:val="x-none" w:eastAsia="x-none"/>
              </w:rPr>
              <w:t>1553965.64</w:t>
            </w:r>
          </w:p>
        </w:tc>
      </w:tr>
      <w:tr w:rsidR="007F1DC7" w:rsidRPr="007F1DC7" w14:paraId="62CB2F2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007B6C8" w14:textId="77777777" w:rsidR="00F55C8C" w:rsidRPr="007F1DC7" w:rsidRDefault="00F55C8C" w:rsidP="00F55C8C">
            <w:pPr>
              <w:rPr>
                <w:lang w:val="x-none" w:eastAsia="x-none"/>
              </w:rPr>
            </w:pPr>
            <w:r w:rsidRPr="007F1DC7">
              <w:rPr>
                <w:lang w:val="x-none" w:eastAsia="x-none"/>
              </w:rPr>
              <w:t>102</w:t>
            </w:r>
          </w:p>
        </w:tc>
        <w:tc>
          <w:tcPr>
            <w:tcW w:w="2268" w:type="dxa"/>
            <w:tcBorders>
              <w:top w:val="single" w:sz="4" w:space="0" w:color="auto"/>
              <w:left w:val="nil"/>
              <w:bottom w:val="single" w:sz="4" w:space="0" w:color="auto"/>
              <w:right w:val="single" w:sz="4" w:space="0" w:color="auto"/>
            </w:tcBorders>
            <w:noWrap/>
            <w:vAlign w:val="center"/>
            <w:hideMark/>
          </w:tcPr>
          <w:p w14:paraId="52FC058D" w14:textId="77777777" w:rsidR="00F55C8C" w:rsidRPr="007F1DC7" w:rsidRDefault="00F55C8C" w:rsidP="00F55C8C">
            <w:pPr>
              <w:rPr>
                <w:lang w:val="x-none" w:eastAsia="x-none"/>
              </w:rPr>
            </w:pPr>
            <w:r w:rsidRPr="007F1DC7">
              <w:rPr>
                <w:lang w:val="x-none" w:eastAsia="x-none"/>
              </w:rPr>
              <w:t>375653.20</w:t>
            </w:r>
          </w:p>
        </w:tc>
        <w:tc>
          <w:tcPr>
            <w:tcW w:w="1418" w:type="dxa"/>
            <w:tcBorders>
              <w:top w:val="single" w:sz="4" w:space="0" w:color="auto"/>
              <w:left w:val="nil"/>
              <w:bottom w:val="single" w:sz="4" w:space="0" w:color="auto"/>
              <w:right w:val="single" w:sz="4" w:space="0" w:color="auto"/>
            </w:tcBorders>
            <w:noWrap/>
            <w:vAlign w:val="center"/>
            <w:hideMark/>
          </w:tcPr>
          <w:p w14:paraId="296DC578" w14:textId="77777777" w:rsidR="00F55C8C" w:rsidRPr="007F1DC7" w:rsidRDefault="00F55C8C" w:rsidP="00F55C8C">
            <w:pPr>
              <w:rPr>
                <w:lang w:val="x-none" w:eastAsia="x-none"/>
              </w:rPr>
            </w:pPr>
            <w:r w:rsidRPr="007F1DC7">
              <w:rPr>
                <w:lang w:val="x-none" w:eastAsia="x-none"/>
              </w:rPr>
              <w:t>1556912.85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33D5EDD" w14:textId="77777777" w:rsidR="00F55C8C" w:rsidRPr="007F1DC7" w:rsidRDefault="00F55C8C" w:rsidP="00F55C8C">
            <w:pPr>
              <w:rPr>
                <w:lang w:val="x-none" w:eastAsia="x-none"/>
              </w:rPr>
            </w:pPr>
            <w:r w:rsidRPr="007F1DC7">
              <w:rPr>
                <w:lang w:val="x-none" w:eastAsia="x-none"/>
              </w:rPr>
              <w:t>259</w:t>
            </w:r>
          </w:p>
        </w:tc>
        <w:tc>
          <w:tcPr>
            <w:tcW w:w="1417" w:type="dxa"/>
            <w:tcBorders>
              <w:top w:val="single" w:sz="4" w:space="0" w:color="auto"/>
              <w:left w:val="nil"/>
              <w:bottom w:val="single" w:sz="4" w:space="0" w:color="auto"/>
              <w:right w:val="single" w:sz="4" w:space="0" w:color="auto"/>
            </w:tcBorders>
            <w:noWrap/>
            <w:vAlign w:val="center"/>
            <w:hideMark/>
          </w:tcPr>
          <w:p w14:paraId="146D2F10" w14:textId="77777777" w:rsidR="00F55C8C" w:rsidRPr="007F1DC7" w:rsidRDefault="00F55C8C" w:rsidP="00F55C8C">
            <w:pPr>
              <w:rPr>
                <w:lang w:val="x-none" w:eastAsia="x-none"/>
              </w:rPr>
            </w:pPr>
            <w:r w:rsidRPr="007F1DC7">
              <w:rPr>
                <w:lang w:val="x-none" w:eastAsia="x-none"/>
              </w:rPr>
              <w:t>377204.28</w:t>
            </w:r>
          </w:p>
        </w:tc>
        <w:tc>
          <w:tcPr>
            <w:tcW w:w="1417" w:type="dxa"/>
            <w:tcBorders>
              <w:top w:val="single" w:sz="4" w:space="0" w:color="auto"/>
              <w:left w:val="nil"/>
              <w:bottom w:val="single" w:sz="4" w:space="0" w:color="auto"/>
              <w:right w:val="single" w:sz="4" w:space="0" w:color="auto"/>
            </w:tcBorders>
            <w:noWrap/>
            <w:vAlign w:val="center"/>
            <w:hideMark/>
          </w:tcPr>
          <w:p w14:paraId="3BB32625" w14:textId="77777777" w:rsidR="00F55C8C" w:rsidRPr="007F1DC7" w:rsidRDefault="00F55C8C" w:rsidP="00F55C8C">
            <w:pPr>
              <w:rPr>
                <w:lang w:val="x-none" w:eastAsia="x-none"/>
              </w:rPr>
            </w:pPr>
            <w:r w:rsidRPr="007F1DC7">
              <w:rPr>
                <w:lang w:val="x-none" w:eastAsia="x-none"/>
              </w:rPr>
              <w:t>1553968.67</w:t>
            </w:r>
          </w:p>
        </w:tc>
      </w:tr>
      <w:tr w:rsidR="007F1DC7" w:rsidRPr="007F1DC7" w14:paraId="3510738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7DD09F1" w14:textId="77777777" w:rsidR="00F55C8C" w:rsidRPr="007F1DC7" w:rsidRDefault="00F55C8C" w:rsidP="00F55C8C">
            <w:pPr>
              <w:rPr>
                <w:lang w:val="x-none" w:eastAsia="x-none"/>
              </w:rPr>
            </w:pPr>
            <w:r w:rsidRPr="007F1DC7">
              <w:rPr>
                <w:lang w:val="x-none" w:eastAsia="x-none"/>
              </w:rPr>
              <w:t>103</w:t>
            </w:r>
          </w:p>
        </w:tc>
        <w:tc>
          <w:tcPr>
            <w:tcW w:w="2268" w:type="dxa"/>
            <w:tcBorders>
              <w:top w:val="single" w:sz="4" w:space="0" w:color="auto"/>
              <w:left w:val="nil"/>
              <w:bottom w:val="single" w:sz="4" w:space="0" w:color="auto"/>
              <w:right w:val="single" w:sz="4" w:space="0" w:color="auto"/>
            </w:tcBorders>
            <w:noWrap/>
            <w:vAlign w:val="center"/>
            <w:hideMark/>
          </w:tcPr>
          <w:p w14:paraId="65D3386B" w14:textId="77777777" w:rsidR="00F55C8C" w:rsidRPr="007F1DC7" w:rsidRDefault="00F55C8C" w:rsidP="00F55C8C">
            <w:pPr>
              <w:rPr>
                <w:lang w:val="x-none" w:eastAsia="x-none"/>
              </w:rPr>
            </w:pPr>
            <w:r w:rsidRPr="007F1DC7">
              <w:rPr>
                <w:lang w:val="x-none" w:eastAsia="x-none"/>
              </w:rPr>
              <w:t>375689.07</w:t>
            </w:r>
          </w:p>
        </w:tc>
        <w:tc>
          <w:tcPr>
            <w:tcW w:w="1418" w:type="dxa"/>
            <w:tcBorders>
              <w:top w:val="single" w:sz="4" w:space="0" w:color="auto"/>
              <w:left w:val="nil"/>
              <w:bottom w:val="single" w:sz="4" w:space="0" w:color="auto"/>
              <w:right w:val="single" w:sz="4" w:space="0" w:color="auto"/>
            </w:tcBorders>
            <w:noWrap/>
            <w:vAlign w:val="center"/>
            <w:hideMark/>
          </w:tcPr>
          <w:p w14:paraId="732840DA" w14:textId="77777777" w:rsidR="00F55C8C" w:rsidRPr="007F1DC7" w:rsidRDefault="00F55C8C" w:rsidP="00F55C8C">
            <w:pPr>
              <w:rPr>
                <w:lang w:val="x-none" w:eastAsia="x-none"/>
              </w:rPr>
            </w:pPr>
            <w:r w:rsidRPr="007F1DC7">
              <w:rPr>
                <w:lang w:val="x-none" w:eastAsia="x-none"/>
              </w:rPr>
              <w:t>1556901.78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4CDF2F" w14:textId="77777777" w:rsidR="00F55C8C" w:rsidRPr="007F1DC7" w:rsidRDefault="00F55C8C" w:rsidP="00F55C8C">
            <w:pPr>
              <w:rPr>
                <w:lang w:val="x-none" w:eastAsia="x-none"/>
              </w:rPr>
            </w:pPr>
            <w:r w:rsidRPr="007F1DC7">
              <w:rPr>
                <w:lang w:val="x-none" w:eastAsia="x-none"/>
              </w:rPr>
              <w:t>260</w:t>
            </w:r>
          </w:p>
        </w:tc>
        <w:tc>
          <w:tcPr>
            <w:tcW w:w="1417" w:type="dxa"/>
            <w:tcBorders>
              <w:top w:val="single" w:sz="4" w:space="0" w:color="auto"/>
              <w:left w:val="nil"/>
              <w:bottom w:val="single" w:sz="4" w:space="0" w:color="auto"/>
              <w:right w:val="single" w:sz="4" w:space="0" w:color="auto"/>
            </w:tcBorders>
            <w:noWrap/>
            <w:vAlign w:val="center"/>
            <w:hideMark/>
          </w:tcPr>
          <w:p w14:paraId="221AEECF" w14:textId="77777777" w:rsidR="00F55C8C" w:rsidRPr="007F1DC7" w:rsidRDefault="00F55C8C" w:rsidP="00F55C8C">
            <w:pPr>
              <w:rPr>
                <w:lang w:val="x-none" w:eastAsia="x-none"/>
              </w:rPr>
            </w:pPr>
            <w:r w:rsidRPr="007F1DC7">
              <w:rPr>
                <w:lang w:val="x-none" w:eastAsia="x-none"/>
              </w:rPr>
              <w:t>377199.95</w:t>
            </w:r>
          </w:p>
        </w:tc>
        <w:tc>
          <w:tcPr>
            <w:tcW w:w="1417" w:type="dxa"/>
            <w:tcBorders>
              <w:top w:val="single" w:sz="4" w:space="0" w:color="auto"/>
              <w:left w:val="nil"/>
              <w:bottom w:val="single" w:sz="4" w:space="0" w:color="auto"/>
              <w:right w:val="single" w:sz="4" w:space="0" w:color="auto"/>
            </w:tcBorders>
            <w:noWrap/>
            <w:vAlign w:val="center"/>
            <w:hideMark/>
          </w:tcPr>
          <w:p w14:paraId="7E4841C7" w14:textId="77777777" w:rsidR="00F55C8C" w:rsidRPr="007F1DC7" w:rsidRDefault="00F55C8C" w:rsidP="00F55C8C">
            <w:pPr>
              <w:rPr>
                <w:lang w:val="x-none" w:eastAsia="x-none"/>
              </w:rPr>
            </w:pPr>
            <w:r w:rsidRPr="007F1DC7">
              <w:rPr>
                <w:lang w:val="x-none" w:eastAsia="x-none"/>
              </w:rPr>
              <w:t>1553981.26</w:t>
            </w:r>
          </w:p>
        </w:tc>
      </w:tr>
      <w:tr w:rsidR="007F1DC7" w:rsidRPr="007F1DC7" w14:paraId="2D94BDD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32D65E6" w14:textId="77777777" w:rsidR="00F55C8C" w:rsidRPr="007F1DC7" w:rsidRDefault="00F55C8C" w:rsidP="00F55C8C">
            <w:pPr>
              <w:rPr>
                <w:lang w:val="x-none" w:eastAsia="x-none"/>
              </w:rPr>
            </w:pPr>
            <w:r w:rsidRPr="007F1DC7">
              <w:rPr>
                <w:lang w:val="x-none" w:eastAsia="x-none"/>
              </w:rPr>
              <w:t>104</w:t>
            </w:r>
          </w:p>
        </w:tc>
        <w:tc>
          <w:tcPr>
            <w:tcW w:w="2268" w:type="dxa"/>
            <w:tcBorders>
              <w:top w:val="single" w:sz="4" w:space="0" w:color="auto"/>
              <w:left w:val="nil"/>
              <w:bottom w:val="single" w:sz="4" w:space="0" w:color="auto"/>
              <w:right w:val="single" w:sz="4" w:space="0" w:color="auto"/>
            </w:tcBorders>
            <w:noWrap/>
            <w:vAlign w:val="center"/>
            <w:hideMark/>
          </w:tcPr>
          <w:p w14:paraId="0FAB108F" w14:textId="77777777" w:rsidR="00F55C8C" w:rsidRPr="007F1DC7" w:rsidRDefault="00F55C8C" w:rsidP="00F55C8C">
            <w:pPr>
              <w:rPr>
                <w:lang w:val="x-none" w:eastAsia="x-none"/>
              </w:rPr>
            </w:pPr>
            <w:r w:rsidRPr="007F1DC7">
              <w:rPr>
                <w:lang w:val="x-none" w:eastAsia="x-none"/>
              </w:rPr>
              <w:t>375708.16</w:t>
            </w:r>
          </w:p>
        </w:tc>
        <w:tc>
          <w:tcPr>
            <w:tcW w:w="1418" w:type="dxa"/>
            <w:tcBorders>
              <w:top w:val="single" w:sz="4" w:space="0" w:color="auto"/>
              <w:left w:val="nil"/>
              <w:bottom w:val="single" w:sz="4" w:space="0" w:color="auto"/>
              <w:right w:val="single" w:sz="4" w:space="0" w:color="auto"/>
            </w:tcBorders>
            <w:noWrap/>
            <w:vAlign w:val="center"/>
            <w:hideMark/>
          </w:tcPr>
          <w:p w14:paraId="30A6F5EC" w14:textId="77777777" w:rsidR="00F55C8C" w:rsidRPr="007F1DC7" w:rsidRDefault="00F55C8C" w:rsidP="00F55C8C">
            <w:pPr>
              <w:rPr>
                <w:lang w:val="x-none" w:eastAsia="x-none"/>
              </w:rPr>
            </w:pPr>
            <w:r w:rsidRPr="007F1DC7">
              <w:rPr>
                <w:lang w:val="x-none" w:eastAsia="x-none"/>
              </w:rPr>
              <w:t>1556894.88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352C83" w14:textId="77777777" w:rsidR="00F55C8C" w:rsidRPr="007F1DC7" w:rsidRDefault="00F55C8C" w:rsidP="00F55C8C">
            <w:pPr>
              <w:rPr>
                <w:lang w:val="x-none" w:eastAsia="x-none"/>
              </w:rPr>
            </w:pPr>
            <w:r w:rsidRPr="007F1DC7">
              <w:rPr>
                <w:lang w:val="x-none" w:eastAsia="x-none"/>
              </w:rPr>
              <w:t>261</w:t>
            </w:r>
          </w:p>
        </w:tc>
        <w:tc>
          <w:tcPr>
            <w:tcW w:w="1417" w:type="dxa"/>
            <w:tcBorders>
              <w:top w:val="single" w:sz="4" w:space="0" w:color="auto"/>
              <w:left w:val="nil"/>
              <w:bottom w:val="single" w:sz="4" w:space="0" w:color="auto"/>
              <w:right w:val="single" w:sz="4" w:space="0" w:color="auto"/>
            </w:tcBorders>
            <w:noWrap/>
            <w:vAlign w:val="center"/>
            <w:hideMark/>
          </w:tcPr>
          <w:p w14:paraId="62F965E5" w14:textId="77777777" w:rsidR="00F55C8C" w:rsidRPr="007F1DC7" w:rsidRDefault="00F55C8C" w:rsidP="00F55C8C">
            <w:pPr>
              <w:rPr>
                <w:lang w:val="x-none" w:eastAsia="x-none"/>
              </w:rPr>
            </w:pPr>
            <w:r w:rsidRPr="007F1DC7">
              <w:rPr>
                <w:lang w:val="x-none" w:eastAsia="x-none"/>
              </w:rPr>
              <w:t>377202.40</w:t>
            </w:r>
          </w:p>
        </w:tc>
        <w:tc>
          <w:tcPr>
            <w:tcW w:w="1417" w:type="dxa"/>
            <w:tcBorders>
              <w:top w:val="single" w:sz="4" w:space="0" w:color="auto"/>
              <w:left w:val="nil"/>
              <w:bottom w:val="single" w:sz="4" w:space="0" w:color="auto"/>
              <w:right w:val="single" w:sz="4" w:space="0" w:color="auto"/>
            </w:tcBorders>
            <w:noWrap/>
            <w:vAlign w:val="center"/>
            <w:hideMark/>
          </w:tcPr>
          <w:p w14:paraId="14C6E6E6" w14:textId="77777777" w:rsidR="00F55C8C" w:rsidRPr="007F1DC7" w:rsidRDefault="00F55C8C" w:rsidP="00F55C8C">
            <w:pPr>
              <w:rPr>
                <w:lang w:val="x-none" w:eastAsia="x-none"/>
              </w:rPr>
            </w:pPr>
            <w:r w:rsidRPr="007F1DC7">
              <w:rPr>
                <w:lang w:val="x-none" w:eastAsia="x-none"/>
              </w:rPr>
              <w:t>1553991.67</w:t>
            </w:r>
          </w:p>
        </w:tc>
      </w:tr>
      <w:tr w:rsidR="007F1DC7" w:rsidRPr="007F1DC7" w14:paraId="0C280E2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E43314D" w14:textId="77777777" w:rsidR="00F55C8C" w:rsidRPr="007F1DC7" w:rsidRDefault="00F55C8C" w:rsidP="00F55C8C">
            <w:pPr>
              <w:rPr>
                <w:lang w:val="x-none" w:eastAsia="x-none"/>
              </w:rPr>
            </w:pPr>
            <w:r w:rsidRPr="007F1DC7">
              <w:rPr>
                <w:lang w:val="x-none" w:eastAsia="x-none"/>
              </w:rPr>
              <w:t>105</w:t>
            </w:r>
          </w:p>
        </w:tc>
        <w:tc>
          <w:tcPr>
            <w:tcW w:w="2268" w:type="dxa"/>
            <w:tcBorders>
              <w:top w:val="single" w:sz="4" w:space="0" w:color="auto"/>
              <w:left w:val="nil"/>
              <w:bottom w:val="single" w:sz="4" w:space="0" w:color="auto"/>
              <w:right w:val="single" w:sz="4" w:space="0" w:color="auto"/>
            </w:tcBorders>
            <w:noWrap/>
            <w:vAlign w:val="center"/>
            <w:hideMark/>
          </w:tcPr>
          <w:p w14:paraId="32C73529" w14:textId="77777777" w:rsidR="00F55C8C" w:rsidRPr="007F1DC7" w:rsidRDefault="00F55C8C" w:rsidP="00F55C8C">
            <w:pPr>
              <w:rPr>
                <w:lang w:val="x-none" w:eastAsia="x-none"/>
              </w:rPr>
            </w:pPr>
            <w:r w:rsidRPr="007F1DC7">
              <w:rPr>
                <w:lang w:val="x-none" w:eastAsia="x-none"/>
              </w:rPr>
              <w:t>375724.17</w:t>
            </w:r>
          </w:p>
        </w:tc>
        <w:tc>
          <w:tcPr>
            <w:tcW w:w="1418" w:type="dxa"/>
            <w:tcBorders>
              <w:top w:val="single" w:sz="4" w:space="0" w:color="auto"/>
              <w:left w:val="nil"/>
              <w:bottom w:val="single" w:sz="4" w:space="0" w:color="auto"/>
              <w:right w:val="single" w:sz="4" w:space="0" w:color="auto"/>
            </w:tcBorders>
            <w:noWrap/>
            <w:vAlign w:val="center"/>
            <w:hideMark/>
          </w:tcPr>
          <w:p w14:paraId="1F4F25BC" w14:textId="77777777" w:rsidR="00F55C8C" w:rsidRPr="007F1DC7" w:rsidRDefault="00F55C8C" w:rsidP="00F55C8C">
            <w:pPr>
              <w:rPr>
                <w:lang w:val="x-none" w:eastAsia="x-none"/>
              </w:rPr>
            </w:pPr>
            <w:r w:rsidRPr="007F1DC7">
              <w:rPr>
                <w:lang w:val="x-none" w:eastAsia="x-none"/>
              </w:rPr>
              <w:t>1556890.16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676DD8" w14:textId="77777777" w:rsidR="00F55C8C" w:rsidRPr="007F1DC7" w:rsidRDefault="00F55C8C" w:rsidP="00F55C8C">
            <w:pPr>
              <w:rPr>
                <w:lang w:val="x-none" w:eastAsia="x-none"/>
              </w:rPr>
            </w:pPr>
            <w:r w:rsidRPr="007F1DC7">
              <w:rPr>
                <w:lang w:val="x-none" w:eastAsia="x-none"/>
              </w:rPr>
              <w:t>262</w:t>
            </w:r>
          </w:p>
        </w:tc>
        <w:tc>
          <w:tcPr>
            <w:tcW w:w="1417" w:type="dxa"/>
            <w:tcBorders>
              <w:top w:val="single" w:sz="4" w:space="0" w:color="auto"/>
              <w:left w:val="nil"/>
              <w:bottom w:val="single" w:sz="4" w:space="0" w:color="auto"/>
              <w:right w:val="single" w:sz="4" w:space="0" w:color="auto"/>
            </w:tcBorders>
            <w:noWrap/>
            <w:vAlign w:val="center"/>
            <w:hideMark/>
          </w:tcPr>
          <w:p w14:paraId="2CEDDB6D" w14:textId="77777777" w:rsidR="00F55C8C" w:rsidRPr="007F1DC7" w:rsidRDefault="00F55C8C" w:rsidP="00F55C8C">
            <w:pPr>
              <w:rPr>
                <w:lang w:val="x-none" w:eastAsia="x-none"/>
              </w:rPr>
            </w:pPr>
            <w:r w:rsidRPr="007F1DC7">
              <w:rPr>
                <w:lang w:val="x-none" w:eastAsia="x-none"/>
              </w:rPr>
              <w:t>377200.19</w:t>
            </w:r>
          </w:p>
        </w:tc>
        <w:tc>
          <w:tcPr>
            <w:tcW w:w="1417" w:type="dxa"/>
            <w:tcBorders>
              <w:top w:val="single" w:sz="4" w:space="0" w:color="auto"/>
              <w:left w:val="nil"/>
              <w:bottom w:val="single" w:sz="4" w:space="0" w:color="auto"/>
              <w:right w:val="single" w:sz="4" w:space="0" w:color="auto"/>
            </w:tcBorders>
            <w:noWrap/>
            <w:vAlign w:val="center"/>
            <w:hideMark/>
          </w:tcPr>
          <w:p w14:paraId="3C07A3EA" w14:textId="77777777" w:rsidR="00F55C8C" w:rsidRPr="007F1DC7" w:rsidRDefault="00F55C8C" w:rsidP="00F55C8C">
            <w:pPr>
              <w:rPr>
                <w:lang w:val="x-none" w:eastAsia="x-none"/>
              </w:rPr>
            </w:pPr>
            <w:r w:rsidRPr="007F1DC7">
              <w:rPr>
                <w:lang w:val="x-none" w:eastAsia="x-none"/>
              </w:rPr>
              <w:t>1554002.05</w:t>
            </w:r>
          </w:p>
        </w:tc>
      </w:tr>
      <w:tr w:rsidR="007F1DC7" w:rsidRPr="007F1DC7" w14:paraId="5953F32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7B35583" w14:textId="77777777" w:rsidR="00F55C8C" w:rsidRPr="007F1DC7" w:rsidRDefault="00F55C8C" w:rsidP="00F55C8C">
            <w:pPr>
              <w:rPr>
                <w:lang w:val="x-none" w:eastAsia="x-none"/>
              </w:rPr>
            </w:pPr>
            <w:r w:rsidRPr="007F1DC7">
              <w:rPr>
                <w:lang w:val="x-none" w:eastAsia="x-none"/>
              </w:rPr>
              <w:t>106</w:t>
            </w:r>
          </w:p>
        </w:tc>
        <w:tc>
          <w:tcPr>
            <w:tcW w:w="2268" w:type="dxa"/>
            <w:tcBorders>
              <w:top w:val="single" w:sz="4" w:space="0" w:color="auto"/>
              <w:left w:val="nil"/>
              <w:bottom w:val="single" w:sz="4" w:space="0" w:color="auto"/>
              <w:right w:val="single" w:sz="4" w:space="0" w:color="auto"/>
            </w:tcBorders>
            <w:noWrap/>
            <w:vAlign w:val="center"/>
            <w:hideMark/>
          </w:tcPr>
          <w:p w14:paraId="35E48C02" w14:textId="77777777" w:rsidR="00F55C8C" w:rsidRPr="007F1DC7" w:rsidRDefault="00F55C8C" w:rsidP="00F55C8C">
            <w:pPr>
              <w:rPr>
                <w:lang w:val="x-none" w:eastAsia="x-none"/>
              </w:rPr>
            </w:pPr>
            <w:r w:rsidRPr="007F1DC7">
              <w:rPr>
                <w:lang w:val="x-none" w:eastAsia="x-none"/>
              </w:rPr>
              <w:t>375740.78</w:t>
            </w:r>
          </w:p>
        </w:tc>
        <w:tc>
          <w:tcPr>
            <w:tcW w:w="1418" w:type="dxa"/>
            <w:tcBorders>
              <w:top w:val="single" w:sz="4" w:space="0" w:color="auto"/>
              <w:left w:val="nil"/>
              <w:bottom w:val="single" w:sz="4" w:space="0" w:color="auto"/>
              <w:right w:val="single" w:sz="4" w:space="0" w:color="auto"/>
            </w:tcBorders>
            <w:noWrap/>
            <w:vAlign w:val="center"/>
            <w:hideMark/>
          </w:tcPr>
          <w:p w14:paraId="1BDC07AA" w14:textId="77777777" w:rsidR="00F55C8C" w:rsidRPr="007F1DC7" w:rsidRDefault="00F55C8C" w:rsidP="00F55C8C">
            <w:pPr>
              <w:rPr>
                <w:lang w:val="x-none" w:eastAsia="x-none"/>
              </w:rPr>
            </w:pPr>
            <w:r w:rsidRPr="007F1DC7">
              <w:rPr>
                <w:lang w:val="x-none" w:eastAsia="x-none"/>
              </w:rPr>
              <w:t>1556884.82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1EBD8D" w14:textId="77777777" w:rsidR="00F55C8C" w:rsidRPr="007F1DC7" w:rsidRDefault="00F55C8C" w:rsidP="00F55C8C">
            <w:pPr>
              <w:rPr>
                <w:lang w:val="x-none" w:eastAsia="x-none"/>
              </w:rPr>
            </w:pPr>
            <w:r w:rsidRPr="007F1DC7">
              <w:rPr>
                <w:lang w:val="x-none" w:eastAsia="x-none"/>
              </w:rPr>
              <w:t>263</w:t>
            </w:r>
          </w:p>
        </w:tc>
        <w:tc>
          <w:tcPr>
            <w:tcW w:w="1417" w:type="dxa"/>
            <w:tcBorders>
              <w:top w:val="single" w:sz="4" w:space="0" w:color="auto"/>
              <w:left w:val="nil"/>
              <w:bottom w:val="single" w:sz="4" w:space="0" w:color="auto"/>
              <w:right w:val="single" w:sz="4" w:space="0" w:color="auto"/>
            </w:tcBorders>
            <w:noWrap/>
            <w:vAlign w:val="center"/>
            <w:hideMark/>
          </w:tcPr>
          <w:p w14:paraId="2D5ABE4A" w14:textId="77777777" w:rsidR="00F55C8C" w:rsidRPr="007F1DC7" w:rsidRDefault="00F55C8C" w:rsidP="00F55C8C">
            <w:pPr>
              <w:rPr>
                <w:lang w:val="x-none" w:eastAsia="x-none"/>
              </w:rPr>
            </w:pPr>
            <w:r w:rsidRPr="007F1DC7">
              <w:rPr>
                <w:lang w:val="x-none" w:eastAsia="x-none"/>
              </w:rPr>
              <w:t>377199.18</w:t>
            </w:r>
          </w:p>
        </w:tc>
        <w:tc>
          <w:tcPr>
            <w:tcW w:w="1417" w:type="dxa"/>
            <w:tcBorders>
              <w:top w:val="single" w:sz="4" w:space="0" w:color="auto"/>
              <w:left w:val="nil"/>
              <w:bottom w:val="single" w:sz="4" w:space="0" w:color="auto"/>
              <w:right w:val="single" w:sz="4" w:space="0" w:color="auto"/>
            </w:tcBorders>
            <w:noWrap/>
            <w:vAlign w:val="center"/>
            <w:hideMark/>
          </w:tcPr>
          <w:p w14:paraId="0D42DE39" w14:textId="77777777" w:rsidR="00F55C8C" w:rsidRPr="007F1DC7" w:rsidRDefault="00F55C8C" w:rsidP="00F55C8C">
            <w:pPr>
              <w:rPr>
                <w:lang w:val="x-none" w:eastAsia="x-none"/>
              </w:rPr>
            </w:pPr>
            <w:r w:rsidRPr="007F1DC7">
              <w:rPr>
                <w:lang w:val="x-none" w:eastAsia="x-none"/>
              </w:rPr>
              <w:t>1554013.71</w:t>
            </w:r>
          </w:p>
        </w:tc>
      </w:tr>
      <w:tr w:rsidR="007F1DC7" w:rsidRPr="007F1DC7" w14:paraId="4241F43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4A496E3" w14:textId="77777777" w:rsidR="00F55C8C" w:rsidRPr="007F1DC7" w:rsidRDefault="00F55C8C" w:rsidP="00F55C8C">
            <w:pPr>
              <w:rPr>
                <w:lang w:val="x-none" w:eastAsia="x-none"/>
              </w:rPr>
            </w:pPr>
            <w:r w:rsidRPr="007F1DC7">
              <w:rPr>
                <w:lang w:val="x-none" w:eastAsia="x-none"/>
              </w:rPr>
              <w:t>107</w:t>
            </w:r>
          </w:p>
        </w:tc>
        <w:tc>
          <w:tcPr>
            <w:tcW w:w="2268" w:type="dxa"/>
            <w:tcBorders>
              <w:top w:val="single" w:sz="4" w:space="0" w:color="auto"/>
              <w:left w:val="nil"/>
              <w:bottom w:val="single" w:sz="4" w:space="0" w:color="auto"/>
              <w:right w:val="single" w:sz="4" w:space="0" w:color="auto"/>
            </w:tcBorders>
            <w:noWrap/>
            <w:vAlign w:val="center"/>
            <w:hideMark/>
          </w:tcPr>
          <w:p w14:paraId="393D22E9" w14:textId="77777777" w:rsidR="00F55C8C" w:rsidRPr="007F1DC7" w:rsidRDefault="00F55C8C" w:rsidP="00F55C8C">
            <w:pPr>
              <w:rPr>
                <w:lang w:val="x-none" w:eastAsia="x-none"/>
              </w:rPr>
            </w:pPr>
            <w:r w:rsidRPr="007F1DC7">
              <w:rPr>
                <w:lang w:val="x-none" w:eastAsia="x-none"/>
              </w:rPr>
              <w:t>375754.58</w:t>
            </w:r>
          </w:p>
        </w:tc>
        <w:tc>
          <w:tcPr>
            <w:tcW w:w="1418" w:type="dxa"/>
            <w:tcBorders>
              <w:top w:val="single" w:sz="4" w:space="0" w:color="auto"/>
              <w:left w:val="nil"/>
              <w:bottom w:val="single" w:sz="4" w:space="0" w:color="auto"/>
              <w:right w:val="single" w:sz="4" w:space="0" w:color="auto"/>
            </w:tcBorders>
            <w:noWrap/>
            <w:vAlign w:val="center"/>
            <w:hideMark/>
          </w:tcPr>
          <w:p w14:paraId="79711111" w14:textId="77777777" w:rsidR="00F55C8C" w:rsidRPr="007F1DC7" w:rsidRDefault="00F55C8C" w:rsidP="00F55C8C">
            <w:pPr>
              <w:rPr>
                <w:lang w:val="x-none" w:eastAsia="x-none"/>
              </w:rPr>
            </w:pPr>
            <w:r w:rsidRPr="007F1DC7">
              <w:rPr>
                <w:lang w:val="x-none" w:eastAsia="x-none"/>
              </w:rPr>
              <w:t>1556879.46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1A8C3DF" w14:textId="77777777" w:rsidR="00F55C8C" w:rsidRPr="007F1DC7" w:rsidRDefault="00F55C8C" w:rsidP="00F55C8C">
            <w:pPr>
              <w:rPr>
                <w:lang w:val="x-none" w:eastAsia="x-none"/>
              </w:rPr>
            </w:pPr>
            <w:r w:rsidRPr="007F1DC7">
              <w:rPr>
                <w:lang w:val="x-none" w:eastAsia="x-none"/>
              </w:rPr>
              <w:t>264</w:t>
            </w:r>
          </w:p>
        </w:tc>
        <w:tc>
          <w:tcPr>
            <w:tcW w:w="1417" w:type="dxa"/>
            <w:tcBorders>
              <w:top w:val="single" w:sz="4" w:space="0" w:color="auto"/>
              <w:left w:val="nil"/>
              <w:bottom w:val="single" w:sz="4" w:space="0" w:color="auto"/>
              <w:right w:val="single" w:sz="4" w:space="0" w:color="auto"/>
            </w:tcBorders>
            <w:noWrap/>
            <w:vAlign w:val="center"/>
            <w:hideMark/>
          </w:tcPr>
          <w:p w14:paraId="426EFDE1" w14:textId="77777777" w:rsidR="00F55C8C" w:rsidRPr="007F1DC7" w:rsidRDefault="00F55C8C" w:rsidP="00F55C8C">
            <w:pPr>
              <w:rPr>
                <w:lang w:val="x-none" w:eastAsia="x-none"/>
              </w:rPr>
            </w:pPr>
            <w:r w:rsidRPr="007F1DC7">
              <w:rPr>
                <w:lang w:val="x-none" w:eastAsia="x-none"/>
              </w:rPr>
              <w:t>377199.18</w:t>
            </w:r>
          </w:p>
        </w:tc>
        <w:tc>
          <w:tcPr>
            <w:tcW w:w="1417" w:type="dxa"/>
            <w:tcBorders>
              <w:top w:val="single" w:sz="4" w:space="0" w:color="auto"/>
              <w:left w:val="nil"/>
              <w:bottom w:val="single" w:sz="4" w:space="0" w:color="auto"/>
              <w:right w:val="single" w:sz="4" w:space="0" w:color="auto"/>
            </w:tcBorders>
            <w:noWrap/>
            <w:vAlign w:val="center"/>
            <w:hideMark/>
          </w:tcPr>
          <w:p w14:paraId="370E7F99" w14:textId="77777777" w:rsidR="00F55C8C" w:rsidRPr="007F1DC7" w:rsidRDefault="00F55C8C" w:rsidP="00F55C8C">
            <w:pPr>
              <w:rPr>
                <w:lang w:val="x-none" w:eastAsia="x-none"/>
              </w:rPr>
            </w:pPr>
            <w:r w:rsidRPr="007F1DC7">
              <w:rPr>
                <w:lang w:val="x-none" w:eastAsia="x-none"/>
              </w:rPr>
              <w:t>1554014.47</w:t>
            </w:r>
          </w:p>
        </w:tc>
      </w:tr>
      <w:tr w:rsidR="007F1DC7" w:rsidRPr="007F1DC7" w14:paraId="0F01896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74391F6" w14:textId="77777777" w:rsidR="00F55C8C" w:rsidRPr="007F1DC7" w:rsidRDefault="00F55C8C" w:rsidP="00F55C8C">
            <w:pPr>
              <w:rPr>
                <w:lang w:val="x-none" w:eastAsia="x-none"/>
              </w:rPr>
            </w:pPr>
            <w:r w:rsidRPr="007F1DC7">
              <w:rPr>
                <w:lang w:val="x-none" w:eastAsia="x-none"/>
              </w:rPr>
              <w:t>108</w:t>
            </w:r>
          </w:p>
        </w:tc>
        <w:tc>
          <w:tcPr>
            <w:tcW w:w="2268" w:type="dxa"/>
            <w:tcBorders>
              <w:top w:val="single" w:sz="4" w:space="0" w:color="auto"/>
              <w:left w:val="nil"/>
              <w:bottom w:val="single" w:sz="4" w:space="0" w:color="auto"/>
              <w:right w:val="single" w:sz="4" w:space="0" w:color="auto"/>
            </w:tcBorders>
            <w:noWrap/>
            <w:vAlign w:val="center"/>
            <w:hideMark/>
          </w:tcPr>
          <w:p w14:paraId="76438758" w14:textId="77777777" w:rsidR="00F55C8C" w:rsidRPr="007F1DC7" w:rsidRDefault="00F55C8C" w:rsidP="00F55C8C">
            <w:pPr>
              <w:rPr>
                <w:lang w:val="x-none" w:eastAsia="x-none"/>
              </w:rPr>
            </w:pPr>
            <w:r w:rsidRPr="007F1DC7">
              <w:rPr>
                <w:lang w:val="x-none" w:eastAsia="x-none"/>
              </w:rPr>
              <w:t>375770.70</w:t>
            </w:r>
          </w:p>
        </w:tc>
        <w:tc>
          <w:tcPr>
            <w:tcW w:w="1418" w:type="dxa"/>
            <w:tcBorders>
              <w:top w:val="single" w:sz="4" w:space="0" w:color="auto"/>
              <w:left w:val="nil"/>
              <w:bottom w:val="single" w:sz="4" w:space="0" w:color="auto"/>
              <w:right w:val="single" w:sz="4" w:space="0" w:color="auto"/>
            </w:tcBorders>
            <w:noWrap/>
            <w:vAlign w:val="center"/>
            <w:hideMark/>
          </w:tcPr>
          <w:p w14:paraId="17AC3A46" w14:textId="77777777" w:rsidR="00F55C8C" w:rsidRPr="007F1DC7" w:rsidRDefault="00F55C8C" w:rsidP="00F55C8C">
            <w:pPr>
              <w:rPr>
                <w:lang w:val="x-none" w:eastAsia="x-none"/>
              </w:rPr>
            </w:pPr>
            <w:r w:rsidRPr="007F1DC7">
              <w:rPr>
                <w:lang w:val="x-none" w:eastAsia="x-none"/>
              </w:rPr>
              <w:t>1556873.90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45A48" w14:textId="77777777" w:rsidR="00F55C8C" w:rsidRPr="007F1DC7" w:rsidRDefault="00F55C8C" w:rsidP="00F55C8C">
            <w:pPr>
              <w:rPr>
                <w:lang w:val="x-none" w:eastAsia="x-none"/>
              </w:rPr>
            </w:pPr>
            <w:r w:rsidRPr="007F1DC7">
              <w:rPr>
                <w:lang w:val="x-none" w:eastAsia="x-none"/>
              </w:rPr>
              <w:t>265</w:t>
            </w:r>
          </w:p>
        </w:tc>
        <w:tc>
          <w:tcPr>
            <w:tcW w:w="1417" w:type="dxa"/>
            <w:tcBorders>
              <w:top w:val="single" w:sz="4" w:space="0" w:color="auto"/>
              <w:left w:val="nil"/>
              <w:bottom w:val="single" w:sz="4" w:space="0" w:color="auto"/>
              <w:right w:val="single" w:sz="4" w:space="0" w:color="auto"/>
            </w:tcBorders>
            <w:noWrap/>
            <w:vAlign w:val="center"/>
            <w:hideMark/>
          </w:tcPr>
          <w:p w14:paraId="6A48679A" w14:textId="77777777" w:rsidR="00F55C8C" w:rsidRPr="007F1DC7" w:rsidRDefault="00F55C8C" w:rsidP="00F55C8C">
            <w:pPr>
              <w:rPr>
                <w:lang w:val="x-none" w:eastAsia="x-none"/>
              </w:rPr>
            </w:pPr>
            <w:r w:rsidRPr="007F1DC7">
              <w:rPr>
                <w:lang w:val="x-none" w:eastAsia="x-none"/>
              </w:rPr>
              <w:t>377181.24</w:t>
            </w:r>
          </w:p>
        </w:tc>
        <w:tc>
          <w:tcPr>
            <w:tcW w:w="1417" w:type="dxa"/>
            <w:tcBorders>
              <w:top w:val="single" w:sz="4" w:space="0" w:color="auto"/>
              <w:left w:val="nil"/>
              <w:bottom w:val="single" w:sz="4" w:space="0" w:color="auto"/>
              <w:right w:val="single" w:sz="4" w:space="0" w:color="auto"/>
            </w:tcBorders>
            <w:noWrap/>
            <w:vAlign w:val="center"/>
            <w:hideMark/>
          </w:tcPr>
          <w:p w14:paraId="76BB6AEA" w14:textId="77777777" w:rsidR="00F55C8C" w:rsidRPr="007F1DC7" w:rsidRDefault="00F55C8C" w:rsidP="00F55C8C">
            <w:pPr>
              <w:rPr>
                <w:lang w:val="x-none" w:eastAsia="x-none"/>
              </w:rPr>
            </w:pPr>
            <w:r w:rsidRPr="007F1DC7">
              <w:rPr>
                <w:lang w:val="x-none" w:eastAsia="x-none"/>
              </w:rPr>
              <w:t>1554017.94</w:t>
            </w:r>
          </w:p>
        </w:tc>
      </w:tr>
      <w:tr w:rsidR="007F1DC7" w:rsidRPr="007F1DC7" w14:paraId="69796DE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900C13B" w14:textId="77777777" w:rsidR="00F55C8C" w:rsidRPr="007F1DC7" w:rsidRDefault="00F55C8C" w:rsidP="00F55C8C">
            <w:pPr>
              <w:rPr>
                <w:lang w:val="x-none" w:eastAsia="x-none"/>
              </w:rPr>
            </w:pPr>
            <w:r w:rsidRPr="007F1DC7">
              <w:rPr>
                <w:lang w:val="x-none" w:eastAsia="x-none"/>
              </w:rPr>
              <w:t>109</w:t>
            </w:r>
          </w:p>
        </w:tc>
        <w:tc>
          <w:tcPr>
            <w:tcW w:w="2268" w:type="dxa"/>
            <w:tcBorders>
              <w:top w:val="single" w:sz="4" w:space="0" w:color="auto"/>
              <w:left w:val="nil"/>
              <w:bottom w:val="single" w:sz="4" w:space="0" w:color="auto"/>
              <w:right w:val="single" w:sz="4" w:space="0" w:color="auto"/>
            </w:tcBorders>
            <w:noWrap/>
            <w:vAlign w:val="center"/>
            <w:hideMark/>
          </w:tcPr>
          <w:p w14:paraId="3D01D099" w14:textId="77777777" w:rsidR="00F55C8C" w:rsidRPr="007F1DC7" w:rsidRDefault="00F55C8C" w:rsidP="00F55C8C">
            <w:pPr>
              <w:rPr>
                <w:lang w:val="x-none" w:eastAsia="x-none"/>
              </w:rPr>
            </w:pPr>
            <w:r w:rsidRPr="007F1DC7">
              <w:rPr>
                <w:lang w:val="x-none" w:eastAsia="x-none"/>
              </w:rPr>
              <w:t>375786.51</w:t>
            </w:r>
          </w:p>
        </w:tc>
        <w:tc>
          <w:tcPr>
            <w:tcW w:w="1418" w:type="dxa"/>
            <w:tcBorders>
              <w:top w:val="single" w:sz="4" w:space="0" w:color="auto"/>
              <w:left w:val="nil"/>
              <w:bottom w:val="single" w:sz="4" w:space="0" w:color="auto"/>
              <w:right w:val="single" w:sz="4" w:space="0" w:color="auto"/>
            </w:tcBorders>
            <w:noWrap/>
            <w:vAlign w:val="center"/>
            <w:hideMark/>
          </w:tcPr>
          <w:p w14:paraId="09AC4119" w14:textId="77777777" w:rsidR="00F55C8C" w:rsidRPr="007F1DC7" w:rsidRDefault="00F55C8C" w:rsidP="00F55C8C">
            <w:pPr>
              <w:rPr>
                <w:lang w:val="x-none" w:eastAsia="x-none"/>
              </w:rPr>
            </w:pPr>
            <w:r w:rsidRPr="007F1DC7">
              <w:rPr>
                <w:lang w:val="x-none" w:eastAsia="x-none"/>
              </w:rPr>
              <w:t>1556867.77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4A0272" w14:textId="77777777" w:rsidR="00F55C8C" w:rsidRPr="007F1DC7" w:rsidRDefault="00F55C8C" w:rsidP="00F55C8C">
            <w:pPr>
              <w:rPr>
                <w:lang w:val="x-none" w:eastAsia="x-none"/>
              </w:rPr>
            </w:pPr>
            <w:r w:rsidRPr="007F1DC7">
              <w:rPr>
                <w:lang w:val="x-none" w:eastAsia="x-none"/>
              </w:rPr>
              <w:t>266</w:t>
            </w:r>
          </w:p>
        </w:tc>
        <w:tc>
          <w:tcPr>
            <w:tcW w:w="1417" w:type="dxa"/>
            <w:tcBorders>
              <w:top w:val="single" w:sz="4" w:space="0" w:color="auto"/>
              <w:left w:val="nil"/>
              <w:bottom w:val="single" w:sz="4" w:space="0" w:color="auto"/>
              <w:right w:val="single" w:sz="4" w:space="0" w:color="auto"/>
            </w:tcBorders>
            <w:noWrap/>
            <w:vAlign w:val="center"/>
            <w:hideMark/>
          </w:tcPr>
          <w:p w14:paraId="224CA941" w14:textId="77777777" w:rsidR="00F55C8C" w:rsidRPr="007F1DC7" w:rsidRDefault="00F55C8C" w:rsidP="00F55C8C">
            <w:pPr>
              <w:rPr>
                <w:lang w:val="x-none" w:eastAsia="x-none"/>
              </w:rPr>
            </w:pPr>
            <w:r w:rsidRPr="007F1DC7">
              <w:rPr>
                <w:lang w:val="x-none" w:eastAsia="x-none"/>
              </w:rPr>
              <w:t>377110.15</w:t>
            </w:r>
          </w:p>
        </w:tc>
        <w:tc>
          <w:tcPr>
            <w:tcW w:w="1417" w:type="dxa"/>
            <w:tcBorders>
              <w:top w:val="single" w:sz="4" w:space="0" w:color="auto"/>
              <w:left w:val="nil"/>
              <w:bottom w:val="single" w:sz="4" w:space="0" w:color="auto"/>
              <w:right w:val="single" w:sz="4" w:space="0" w:color="auto"/>
            </w:tcBorders>
            <w:noWrap/>
            <w:vAlign w:val="center"/>
            <w:hideMark/>
          </w:tcPr>
          <w:p w14:paraId="7205F448" w14:textId="77777777" w:rsidR="00F55C8C" w:rsidRPr="007F1DC7" w:rsidRDefault="00F55C8C" w:rsidP="00F55C8C">
            <w:pPr>
              <w:rPr>
                <w:lang w:val="x-none" w:eastAsia="x-none"/>
              </w:rPr>
            </w:pPr>
            <w:r w:rsidRPr="007F1DC7">
              <w:rPr>
                <w:lang w:val="x-none" w:eastAsia="x-none"/>
              </w:rPr>
              <w:t>1554010.64</w:t>
            </w:r>
          </w:p>
        </w:tc>
      </w:tr>
      <w:tr w:rsidR="007F1DC7" w:rsidRPr="007F1DC7" w14:paraId="1CAB519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27A51F1" w14:textId="77777777" w:rsidR="00F55C8C" w:rsidRPr="007F1DC7" w:rsidRDefault="00F55C8C" w:rsidP="00F55C8C">
            <w:pPr>
              <w:rPr>
                <w:lang w:val="x-none" w:eastAsia="x-none"/>
              </w:rPr>
            </w:pPr>
            <w:r w:rsidRPr="007F1DC7">
              <w:rPr>
                <w:lang w:val="x-none" w:eastAsia="x-none"/>
              </w:rPr>
              <w:t>110</w:t>
            </w:r>
          </w:p>
        </w:tc>
        <w:tc>
          <w:tcPr>
            <w:tcW w:w="2268" w:type="dxa"/>
            <w:tcBorders>
              <w:top w:val="single" w:sz="4" w:space="0" w:color="auto"/>
              <w:left w:val="nil"/>
              <w:bottom w:val="single" w:sz="4" w:space="0" w:color="auto"/>
              <w:right w:val="single" w:sz="4" w:space="0" w:color="auto"/>
            </w:tcBorders>
            <w:noWrap/>
            <w:vAlign w:val="center"/>
            <w:hideMark/>
          </w:tcPr>
          <w:p w14:paraId="59A683A2" w14:textId="77777777" w:rsidR="00F55C8C" w:rsidRPr="007F1DC7" w:rsidRDefault="00F55C8C" w:rsidP="00F55C8C">
            <w:pPr>
              <w:rPr>
                <w:lang w:val="x-none" w:eastAsia="x-none"/>
              </w:rPr>
            </w:pPr>
            <w:r w:rsidRPr="007F1DC7">
              <w:rPr>
                <w:lang w:val="x-none" w:eastAsia="x-none"/>
              </w:rPr>
              <w:t>375801.59</w:t>
            </w:r>
          </w:p>
        </w:tc>
        <w:tc>
          <w:tcPr>
            <w:tcW w:w="1418" w:type="dxa"/>
            <w:tcBorders>
              <w:top w:val="single" w:sz="4" w:space="0" w:color="auto"/>
              <w:left w:val="nil"/>
              <w:bottom w:val="single" w:sz="4" w:space="0" w:color="auto"/>
              <w:right w:val="single" w:sz="4" w:space="0" w:color="auto"/>
            </w:tcBorders>
            <w:noWrap/>
            <w:vAlign w:val="center"/>
            <w:hideMark/>
          </w:tcPr>
          <w:p w14:paraId="6414CC12" w14:textId="77777777" w:rsidR="00F55C8C" w:rsidRPr="007F1DC7" w:rsidRDefault="00F55C8C" w:rsidP="00F55C8C">
            <w:pPr>
              <w:rPr>
                <w:lang w:val="x-none" w:eastAsia="x-none"/>
              </w:rPr>
            </w:pPr>
            <w:r w:rsidRPr="007F1DC7">
              <w:rPr>
                <w:lang w:val="x-none" w:eastAsia="x-none"/>
              </w:rPr>
              <w:t>1556861.92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E5AFCD" w14:textId="77777777" w:rsidR="00F55C8C" w:rsidRPr="007F1DC7" w:rsidRDefault="00F55C8C" w:rsidP="00F55C8C">
            <w:pPr>
              <w:rPr>
                <w:lang w:val="x-none" w:eastAsia="x-none"/>
              </w:rPr>
            </w:pPr>
            <w:r w:rsidRPr="007F1DC7">
              <w:rPr>
                <w:lang w:val="x-none" w:eastAsia="x-none"/>
              </w:rPr>
              <w:t>267</w:t>
            </w:r>
          </w:p>
        </w:tc>
        <w:tc>
          <w:tcPr>
            <w:tcW w:w="1417" w:type="dxa"/>
            <w:tcBorders>
              <w:top w:val="single" w:sz="4" w:space="0" w:color="auto"/>
              <w:left w:val="nil"/>
              <w:bottom w:val="single" w:sz="4" w:space="0" w:color="auto"/>
              <w:right w:val="single" w:sz="4" w:space="0" w:color="auto"/>
            </w:tcBorders>
            <w:noWrap/>
            <w:vAlign w:val="center"/>
            <w:hideMark/>
          </w:tcPr>
          <w:p w14:paraId="6295F61B" w14:textId="77777777" w:rsidR="00F55C8C" w:rsidRPr="007F1DC7" w:rsidRDefault="00F55C8C" w:rsidP="00F55C8C">
            <w:pPr>
              <w:rPr>
                <w:lang w:val="x-none" w:eastAsia="x-none"/>
              </w:rPr>
            </w:pPr>
            <w:r w:rsidRPr="007F1DC7">
              <w:rPr>
                <w:lang w:val="x-none" w:eastAsia="x-none"/>
              </w:rPr>
              <w:t>377093.49</w:t>
            </w:r>
          </w:p>
        </w:tc>
        <w:tc>
          <w:tcPr>
            <w:tcW w:w="1417" w:type="dxa"/>
            <w:tcBorders>
              <w:top w:val="single" w:sz="4" w:space="0" w:color="auto"/>
              <w:left w:val="nil"/>
              <w:bottom w:val="single" w:sz="4" w:space="0" w:color="auto"/>
              <w:right w:val="single" w:sz="4" w:space="0" w:color="auto"/>
            </w:tcBorders>
            <w:noWrap/>
            <w:vAlign w:val="center"/>
            <w:hideMark/>
          </w:tcPr>
          <w:p w14:paraId="2E0F5136" w14:textId="77777777" w:rsidR="00F55C8C" w:rsidRPr="007F1DC7" w:rsidRDefault="00F55C8C" w:rsidP="00F55C8C">
            <w:pPr>
              <w:rPr>
                <w:lang w:val="x-none" w:eastAsia="x-none"/>
              </w:rPr>
            </w:pPr>
            <w:r w:rsidRPr="007F1DC7">
              <w:rPr>
                <w:lang w:val="x-none" w:eastAsia="x-none"/>
              </w:rPr>
              <w:t>1554012.56</w:t>
            </w:r>
          </w:p>
        </w:tc>
      </w:tr>
      <w:tr w:rsidR="007F1DC7" w:rsidRPr="007F1DC7" w14:paraId="25BDB0C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365166B" w14:textId="77777777" w:rsidR="00F55C8C" w:rsidRPr="007F1DC7" w:rsidRDefault="00F55C8C" w:rsidP="00F55C8C">
            <w:pPr>
              <w:rPr>
                <w:lang w:val="x-none" w:eastAsia="x-none"/>
              </w:rPr>
            </w:pPr>
            <w:r w:rsidRPr="007F1DC7">
              <w:rPr>
                <w:lang w:val="x-none" w:eastAsia="x-none"/>
              </w:rPr>
              <w:t>111</w:t>
            </w:r>
          </w:p>
        </w:tc>
        <w:tc>
          <w:tcPr>
            <w:tcW w:w="2268" w:type="dxa"/>
            <w:tcBorders>
              <w:top w:val="single" w:sz="4" w:space="0" w:color="auto"/>
              <w:left w:val="nil"/>
              <w:bottom w:val="single" w:sz="4" w:space="0" w:color="auto"/>
              <w:right w:val="single" w:sz="4" w:space="0" w:color="auto"/>
            </w:tcBorders>
            <w:noWrap/>
            <w:vAlign w:val="center"/>
            <w:hideMark/>
          </w:tcPr>
          <w:p w14:paraId="0819F28C" w14:textId="77777777" w:rsidR="00F55C8C" w:rsidRPr="007F1DC7" w:rsidRDefault="00F55C8C" w:rsidP="00F55C8C">
            <w:pPr>
              <w:rPr>
                <w:lang w:val="x-none" w:eastAsia="x-none"/>
              </w:rPr>
            </w:pPr>
            <w:r w:rsidRPr="007F1DC7">
              <w:rPr>
                <w:lang w:val="x-none" w:eastAsia="x-none"/>
              </w:rPr>
              <w:t>375817.03</w:t>
            </w:r>
          </w:p>
        </w:tc>
        <w:tc>
          <w:tcPr>
            <w:tcW w:w="1418" w:type="dxa"/>
            <w:tcBorders>
              <w:top w:val="single" w:sz="4" w:space="0" w:color="auto"/>
              <w:left w:val="nil"/>
              <w:bottom w:val="single" w:sz="4" w:space="0" w:color="auto"/>
              <w:right w:val="single" w:sz="4" w:space="0" w:color="auto"/>
            </w:tcBorders>
            <w:noWrap/>
            <w:vAlign w:val="center"/>
            <w:hideMark/>
          </w:tcPr>
          <w:p w14:paraId="667A9915" w14:textId="77777777" w:rsidR="00F55C8C" w:rsidRPr="007F1DC7" w:rsidRDefault="00F55C8C" w:rsidP="00F55C8C">
            <w:pPr>
              <w:rPr>
                <w:lang w:val="x-none" w:eastAsia="x-none"/>
              </w:rPr>
            </w:pPr>
            <w:r w:rsidRPr="007F1DC7">
              <w:rPr>
                <w:lang w:val="x-none" w:eastAsia="x-none"/>
              </w:rPr>
              <w:t>1556856.26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4FABA0" w14:textId="77777777" w:rsidR="00F55C8C" w:rsidRPr="007F1DC7" w:rsidRDefault="00F55C8C" w:rsidP="00F55C8C">
            <w:pPr>
              <w:rPr>
                <w:lang w:val="x-none" w:eastAsia="x-none"/>
              </w:rPr>
            </w:pPr>
            <w:r w:rsidRPr="007F1DC7">
              <w:rPr>
                <w:lang w:val="x-none" w:eastAsia="x-none"/>
              </w:rPr>
              <w:t>268</w:t>
            </w:r>
          </w:p>
        </w:tc>
        <w:tc>
          <w:tcPr>
            <w:tcW w:w="1417" w:type="dxa"/>
            <w:tcBorders>
              <w:top w:val="single" w:sz="4" w:space="0" w:color="auto"/>
              <w:left w:val="nil"/>
              <w:bottom w:val="single" w:sz="4" w:space="0" w:color="auto"/>
              <w:right w:val="single" w:sz="4" w:space="0" w:color="auto"/>
            </w:tcBorders>
            <w:noWrap/>
            <w:vAlign w:val="center"/>
            <w:hideMark/>
          </w:tcPr>
          <w:p w14:paraId="7377C94D" w14:textId="77777777" w:rsidR="00F55C8C" w:rsidRPr="007F1DC7" w:rsidRDefault="00F55C8C" w:rsidP="00F55C8C">
            <w:pPr>
              <w:rPr>
                <w:lang w:val="x-none" w:eastAsia="x-none"/>
              </w:rPr>
            </w:pPr>
            <w:r w:rsidRPr="007F1DC7">
              <w:rPr>
                <w:lang w:val="x-none" w:eastAsia="x-none"/>
              </w:rPr>
              <w:t>377071.27</w:t>
            </w:r>
          </w:p>
        </w:tc>
        <w:tc>
          <w:tcPr>
            <w:tcW w:w="1417" w:type="dxa"/>
            <w:tcBorders>
              <w:top w:val="single" w:sz="4" w:space="0" w:color="auto"/>
              <w:left w:val="nil"/>
              <w:bottom w:val="single" w:sz="4" w:space="0" w:color="auto"/>
              <w:right w:val="single" w:sz="4" w:space="0" w:color="auto"/>
            </w:tcBorders>
            <w:noWrap/>
            <w:vAlign w:val="center"/>
            <w:hideMark/>
          </w:tcPr>
          <w:p w14:paraId="5572874E" w14:textId="77777777" w:rsidR="00F55C8C" w:rsidRPr="007F1DC7" w:rsidRDefault="00F55C8C" w:rsidP="00F55C8C">
            <w:pPr>
              <w:rPr>
                <w:lang w:val="x-none" w:eastAsia="x-none"/>
              </w:rPr>
            </w:pPr>
            <w:r w:rsidRPr="007F1DC7">
              <w:rPr>
                <w:lang w:val="x-none" w:eastAsia="x-none"/>
              </w:rPr>
              <w:t>1554018.68</w:t>
            </w:r>
          </w:p>
        </w:tc>
      </w:tr>
      <w:tr w:rsidR="007F1DC7" w:rsidRPr="007F1DC7" w14:paraId="2C2FB82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932816D" w14:textId="77777777" w:rsidR="00F55C8C" w:rsidRPr="007F1DC7" w:rsidRDefault="00F55C8C" w:rsidP="00F55C8C">
            <w:pPr>
              <w:rPr>
                <w:lang w:val="x-none" w:eastAsia="x-none"/>
              </w:rPr>
            </w:pPr>
            <w:r w:rsidRPr="007F1DC7">
              <w:rPr>
                <w:lang w:val="x-none" w:eastAsia="x-none"/>
              </w:rPr>
              <w:t>112</w:t>
            </w:r>
          </w:p>
        </w:tc>
        <w:tc>
          <w:tcPr>
            <w:tcW w:w="2268" w:type="dxa"/>
            <w:tcBorders>
              <w:top w:val="single" w:sz="4" w:space="0" w:color="auto"/>
              <w:left w:val="nil"/>
              <w:bottom w:val="single" w:sz="4" w:space="0" w:color="auto"/>
              <w:right w:val="single" w:sz="4" w:space="0" w:color="auto"/>
            </w:tcBorders>
            <w:noWrap/>
            <w:vAlign w:val="center"/>
            <w:hideMark/>
          </w:tcPr>
          <w:p w14:paraId="219C1DF9" w14:textId="77777777" w:rsidR="00F55C8C" w:rsidRPr="007F1DC7" w:rsidRDefault="00F55C8C" w:rsidP="00F55C8C">
            <w:pPr>
              <w:rPr>
                <w:lang w:val="x-none" w:eastAsia="x-none"/>
              </w:rPr>
            </w:pPr>
            <w:r w:rsidRPr="007F1DC7">
              <w:rPr>
                <w:lang w:val="x-none" w:eastAsia="x-none"/>
              </w:rPr>
              <w:t>375831.49</w:t>
            </w:r>
          </w:p>
        </w:tc>
        <w:tc>
          <w:tcPr>
            <w:tcW w:w="1418" w:type="dxa"/>
            <w:tcBorders>
              <w:top w:val="single" w:sz="4" w:space="0" w:color="auto"/>
              <w:left w:val="nil"/>
              <w:bottom w:val="single" w:sz="4" w:space="0" w:color="auto"/>
              <w:right w:val="single" w:sz="4" w:space="0" w:color="auto"/>
            </w:tcBorders>
            <w:noWrap/>
            <w:vAlign w:val="center"/>
            <w:hideMark/>
          </w:tcPr>
          <w:p w14:paraId="7D36982B" w14:textId="77777777" w:rsidR="00F55C8C" w:rsidRPr="007F1DC7" w:rsidRDefault="00F55C8C" w:rsidP="00F55C8C">
            <w:pPr>
              <w:rPr>
                <w:lang w:val="x-none" w:eastAsia="x-none"/>
              </w:rPr>
            </w:pPr>
            <w:r w:rsidRPr="007F1DC7">
              <w:rPr>
                <w:lang w:val="x-none" w:eastAsia="x-none"/>
              </w:rPr>
              <w:t>1556850.17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78AB19" w14:textId="77777777" w:rsidR="00F55C8C" w:rsidRPr="007F1DC7" w:rsidRDefault="00F55C8C" w:rsidP="00F55C8C">
            <w:pPr>
              <w:rPr>
                <w:lang w:val="x-none" w:eastAsia="x-none"/>
              </w:rPr>
            </w:pPr>
            <w:r w:rsidRPr="007F1DC7">
              <w:rPr>
                <w:lang w:val="x-none" w:eastAsia="x-none"/>
              </w:rPr>
              <w:t>269</w:t>
            </w:r>
          </w:p>
        </w:tc>
        <w:tc>
          <w:tcPr>
            <w:tcW w:w="1417" w:type="dxa"/>
            <w:tcBorders>
              <w:top w:val="single" w:sz="4" w:space="0" w:color="auto"/>
              <w:left w:val="nil"/>
              <w:bottom w:val="single" w:sz="4" w:space="0" w:color="auto"/>
              <w:right w:val="single" w:sz="4" w:space="0" w:color="auto"/>
            </w:tcBorders>
            <w:noWrap/>
            <w:vAlign w:val="center"/>
            <w:hideMark/>
          </w:tcPr>
          <w:p w14:paraId="5A48B320" w14:textId="77777777" w:rsidR="00F55C8C" w:rsidRPr="007F1DC7" w:rsidRDefault="00F55C8C" w:rsidP="00F55C8C">
            <w:pPr>
              <w:rPr>
                <w:lang w:val="x-none" w:eastAsia="x-none"/>
              </w:rPr>
            </w:pPr>
            <w:r w:rsidRPr="007F1DC7">
              <w:rPr>
                <w:lang w:val="x-none" w:eastAsia="x-none"/>
              </w:rPr>
              <w:t>376900.66</w:t>
            </w:r>
          </w:p>
        </w:tc>
        <w:tc>
          <w:tcPr>
            <w:tcW w:w="1417" w:type="dxa"/>
            <w:tcBorders>
              <w:top w:val="single" w:sz="4" w:space="0" w:color="auto"/>
              <w:left w:val="nil"/>
              <w:bottom w:val="single" w:sz="4" w:space="0" w:color="auto"/>
              <w:right w:val="single" w:sz="4" w:space="0" w:color="auto"/>
            </w:tcBorders>
            <w:noWrap/>
            <w:vAlign w:val="center"/>
            <w:hideMark/>
          </w:tcPr>
          <w:p w14:paraId="320CB2AF" w14:textId="77777777" w:rsidR="00F55C8C" w:rsidRPr="007F1DC7" w:rsidRDefault="00F55C8C" w:rsidP="00F55C8C">
            <w:pPr>
              <w:rPr>
                <w:lang w:val="x-none" w:eastAsia="x-none"/>
              </w:rPr>
            </w:pPr>
            <w:r w:rsidRPr="007F1DC7">
              <w:rPr>
                <w:lang w:val="x-none" w:eastAsia="x-none"/>
              </w:rPr>
              <w:t>1554104.11</w:t>
            </w:r>
          </w:p>
        </w:tc>
      </w:tr>
      <w:tr w:rsidR="007F1DC7" w:rsidRPr="007F1DC7" w14:paraId="1C7900C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DB9263C" w14:textId="77777777" w:rsidR="00F55C8C" w:rsidRPr="007F1DC7" w:rsidRDefault="00F55C8C" w:rsidP="00F55C8C">
            <w:pPr>
              <w:rPr>
                <w:lang w:val="x-none" w:eastAsia="x-none"/>
              </w:rPr>
            </w:pPr>
            <w:r w:rsidRPr="007F1DC7">
              <w:rPr>
                <w:lang w:val="x-none" w:eastAsia="x-none"/>
              </w:rPr>
              <w:t>113</w:t>
            </w:r>
          </w:p>
        </w:tc>
        <w:tc>
          <w:tcPr>
            <w:tcW w:w="2268" w:type="dxa"/>
            <w:tcBorders>
              <w:top w:val="single" w:sz="4" w:space="0" w:color="auto"/>
              <w:left w:val="nil"/>
              <w:bottom w:val="single" w:sz="4" w:space="0" w:color="auto"/>
              <w:right w:val="single" w:sz="4" w:space="0" w:color="auto"/>
            </w:tcBorders>
            <w:noWrap/>
            <w:vAlign w:val="center"/>
            <w:hideMark/>
          </w:tcPr>
          <w:p w14:paraId="02FC92C2" w14:textId="77777777" w:rsidR="00F55C8C" w:rsidRPr="007F1DC7" w:rsidRDefault="00F55C8C" w:rsidP="00F55C8C">
            <w:pPr>
              <w:rPr>
                <w:lang w:val="x-none" w:eastAsia="x-none"/>
              </w:rPr>
            </w:pPr>
            <w:r w:rsidRPr="007F1DC7">
              <w:rPr>
                <w:lang w:val="x-none" w:eastAsia="x-none"/>
              </w:rPr>
              <w:t>375833.84</w:t>
            </w:r>
          </w:p>
        </w:tc>
        <w:tc>
          <w:tcPr>
            <w:tcW w:w="1418" w:type="dxa"/>
            <w:tcBorders>
              <w:top w:val="single" w:sz="4" w:space="0" w:color="auto"/>
              <w:left w:val="nil"/>
              <w:bottom w:val="single" w:sz="4" w:space="0" w:color="auto"/>
              <w:right w:val="single" w:sz="4" w:space="0" w:color="auto"/>
            </w:tcBorders>
            <w:noWrap/>
            <w:vAlign w:val="center"/>
            <w:hideMark/>
          </w:tcPr>
          <w:p w14:paraId="2E96D07A" w14:textId="77777777" w:rsidR="00F55C8C" w:rsidRPr="007F1DC7" w:rsidRDefault="00F55C8C" w:rsidP="00F55C8C">
            <w:pPr>
              <w:rPr>
                <w:lang w:val="x-none" w:eastAsia="x-none"/>
              </w:rPr>
            </w:pPr>
            <w:r w:rsidRPr="007F1DC7">
              <w:rPr>
                <w:lang w:val="x-none" w:eastAsia="x-none"/>
              </w:rPr>
              <w:t>1556855.03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C8B468" w14:textId="77777777" w:rsidR="00F55C8C" w:rsidRPr="007F1DC7" w:rsidRDefault="00F55C8C" w:rsidP="00F55C8C">
            <w:pPr>
              <w:rPr>
                <w:lang w:val="x-none" w:eastAsia="x-none"/>
              </w:rPr>
            </w:pPr>
            <w:r w:rsidRPr="007F1DC7">
              <w:rPr>
                <w:lang w:val="x-none" w:eastAsia="x-none"/>
              </w:rPr>
              <w:t>270</w:t>
            </w:r>
          </w:p>
        </w:tc>
        <w:tc>
          <w:tcPr>
            <w:tcW w:w="1417" w:type="dxa"/>
            <w:tcBorders>
              <w:top w:val="single" w:sz="4" w:space="0" w:color="auto"/>
              <w:left w:val="nil"/>
              <w:bottom w:val="single" w:sz="4" w:space="0" w:color="auto"/>
              <w:right w:val="single" w:sz="4" w:space="0" w:color="auto"/>
            </w:tcBorders>
            <w:noWrap/>
            <w:vAlign w:val="center"/>
            <w:hideMark/>
          </w:tcPr>
          <w:p w14:paraId="30BDF3B1" w14:textId="77777777" w:rsidR="00F55C8C" w:rsidRPr="007F1DC7" w:rsidRDefault="00F55C8C" w:rsidP="00F55C8C">
            <w:pPr>
              <w:rPr>
                <w:lang w:val="x-none" w:eastAsia="x-none"/>
              </w:rPr>
            </w:pPr>
            <w:r w:rsidRPr="007F1DC7">
              <w:rPr>
                <w:lang w:val="x-none" w:eastAsia="x-none"/>
              </w:rPr>
              <w:t>376876.26</w:t>
            </w:r>
          </w:p>
        </w:tc>
        <w:tc>
          <w:tcPr>
            <w:tcW w:w="1417" w:type="dxa"/>
            <w:tcBorders>
              <w:top w:val="single" w:sz="4" w:space="0" w:color="auto"/>
              <w:left w:val="nil"/>
              <w:bottom w:val="single" w:sz="4" w:space="0" w:color="auto"/>
              <w:right w:val="single" w:sz="4" w:space="0" w:color="auto"/>
            </w:tcBorders>
            <w:noWrap/>
            <w:vAlign w:val="center"/>
            <w:hideMark/>
          </w:tcPr>
          <w:p w14:paraId="023A9529" w14:textId="77777777" w:rsidR="00F55C8C" w:rsidRPr="007F1DC7" w:rsidRDefault="00F55C8C" w:rsidP="00F55C8C">
            <w:pPr>
              <w:rPr>
                <w:lang w:val="x-none" w:eastAsia="x-none"/>
              </w:rPr>
            </w:pPr>
            <w:r w:rsidRPr="007F1DC7">
              <w:rPr>
                <w:lang w:val="x-none" w:eastAsia="x-none"/>
              </w:rPr>
              <w:t>1554112.54</w:t>
            </w:r>
          </w:p>
        </w:tc>
      </w:tr>
      <w:tr w:rsidR="007F1DC7" w:rsidRPr="007F1DC7" w14:paraId="45030ED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9201661" w14:textId="77777777" w:rsidR="00F55C8C" w:rsidRPr="007F1DC7" w:rsidRDefault="00F55C8C" w:rsidP="00F55C8C">
            <w:pPr>
              <w:rPr>
                <w:lang w:val="x-none" w:eastAsia="x-none"/>
              </w:rPr>
            </w:pPr>
            <w:r w:rsidRPr="007F1DC7">
              <w:rPr>
                <w:lang w:val="x-none" w:eastAsia="x-none"/>
              </w:rPr>
              <w:t>114</w:t>
            </w:r>
          </w:p>
        </w:tc>
        <w:tc>
          <w:tcPr>
            <w:tcW w:w="2268" w:type="dxa"/>
            <w:tcBorders>
              <w:top w:val="single" w:sz="4" w:space="0" w:color="auto"/>
              <w:left w:val="nil"/>
              <w:bottom w:val="single" w:sz="4" w:space="0" w:color="auto"/>
              <w:right w:val="single" w:sz="4" w:space="0" w:color="auto"/>
            </w:tcBorders>
            <w:noWrap/>
            <w:vAlign w:val="center"/>
            <w:hideMark/>
          </w:tcPr>
          <w:p w14:paraId="0F0785A5" w14:textId="77777777" w:rsidR="00F55C8C" w:rsidRPr="007F1DC7" w:rsidRDefault="00F55C8C" w:rsidP="00F55C8C">
            <w:pPr>
              <w:rPr>
                <w:lang w:val="x-none" w:eastAsia="x-none"/>
              </w:rPr>
            </w:pPr>
            <w:r w:rsidRPr="007F1DC7">
              <w:rPr>
                <w:lang w:val="x-none" w:eastAsia="x-none"/>
              </w:rPr>
              <w:t>375842.06</w:t>
            </w:r>
          </w:p>
        </w:tc>
        <w:tc>
          <w:tcPr>
            <w:tcW w:w="1418" w:type="dxa"/>
            <w:tcBorders>
              <w:top w:val="single" w:sz="4" w:space="0" w:color="auto"/>
              <w:left w:val="nil"/>
              <w:bottom w:val="single" w:sz="4" w:space="0" w:color="auto"/>
              <w:right w:val="single" w:sz="4" w:space="0" w:color="auto"/>
            </w:tcBorders>
            <w:noWrap/>
            <w:vAlign w:val="center"/>
            <w:hideMark/>
          </w:tcPr>
          <w:p w14:paraId="2E9ECED4" w14:textId="77777777" w:rsidR="00F55C8C" w:rsidRPr="007F1DC7" w:rsidRDefault="00F55C8C" w:rsidP="00F55C8C">
            <w:pPr>
              <w:rPr>
                <w:lang w:val="x-none" w:eastAsia="x-none"/>
              </w:rPr>
            </w:pPr>
            <w:r w:rsidRPr="007F1DC7">
              <w:rPr>
                <w:lang w:val="x-none" w:eastAsia="x-none"/>
              </w:rPr>
              <w:t>1556852.14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D716439" w14:textId="77777777" w:rsidR="00F55C8C" w:rsidRPr="007F1DC7" w:rsidRDefault="00F55C8C" w:rsidP="00F55C8C">
            <w:pPr>
              <w:rPr>
                <w:lang w:val="x-none" w:eastAsia="x-none"/>
              </w:rPr>
            </w:pPr>
            <w:r w:rsidRPr="007F1DC7">
              <w:rPr>
                <w:lang w:val="x-none" w:eastAsia="x-none"/>
              </w:rPr>
              <w:t>271</w:t>
            </w:r>
          </w:p>
        </w:tc>
        <w:tc>
          <w:tcPr>
            <w:tcW w:w="1417" w:type="dxa"/>
            <w:tcBorders>
              <w:top w:val="single" w:sz="4" w:space="0" w:color="auto"/>
              <w:left w:val="nil"/>
              <w:bottom w:val="single" w:sz="4" w:space="0" w:color="auto"/>
              <w:right w:val="single" w:sz="4" w:space="0" w:color="auto"/>
            </w:tcBorders>
            <w:noWrap/>
            <w:vAlign w:val="center"/>
            <w:hideMark/>
          </w:tcPr>
          <w:p w14:paraId="221EA3F1" w14:textId="77777777" w:rsidR="00F55C8C" w:rsidRPr="007F1DC7" w:rsidRDefault="00F55C8C" w:rsidP="00F55C8C">
            <w:pPr>
              <w:rPr>
                <w:lang w:val="x-none" w:eastAsia="x-none"/>
              </w:rPr>
            </w:pPr>
            <w:r w:rsidRPr="007F1DC7">
              <w:rPr>
                <w:lang w:val="x-none" w:eastAsia="x-none"/>
              </w:rPr>
              <w:t>376816.74</w:t>
            </w:r>
          </w:p>
        </w:tc>
        <w:tc>
          <w:tcPr>
            <w:tcW w:w="1417" w:type="dxa"/>
            <w:tcBorders>
              <w:top w:val="single" w:sz="4" w:space="0" w:color="auto"/>
              <w:left w:val="nil"/>
              <w:bottom w:val="single" w:sz="4" w:space="0" w:color="auto"/>
              <w:right w:val="single" w:sz="4" w:space="0" w:color="auto"/>
            </w:tcBorders>
            <w:noWrap/>
            <w:vAlign w:val="center"/>
            <w:hideMark/>
          </w:tcPr>
          <w:p w14:paraId="0C842819" w14:textId="77777777" w:rsidR="00F55C8C" w:rsidRPr="007F1DC7" w:rsidRDefault="00F55C8C" w:rsidP="00F55C8C">
            <w:pPr>
              <w:rPr>
                <w:lang w:val="x-none" w:eastAsia="x-none"/>
              </w:rPr>
            </w:pPr>
            <w:r w:rsidRPr="007F1DC7">
              <w:rPr>
                <w:lang w:val="x-none" w:eastAsia="x-none"/>
              </w:rPr>
              <w:t>1554123.53</w:t>
            </w:r>
          </w:p>
        </w:tc>
      </w:tr>
      <w:tr w:rsidR="007F1DC7" w:rsidRPr="007F1DC7" w14:paraId="1298EA4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15E0E93" w14:textId="77777777" w:rsidR="00F55C8C" w:rsidRPr="007F1DC7" w:rsidRDefault="00F55C8C" w:rsidP="00F55C8C">
            <w:pPr>
              <w:rPr>
                <w:lang w:val="x-none" w:eastAsia="x-none"/>
              </w:rPr>
            </w:pPr>
            <w:r w:rsidRPr="007F1DC7">
              <w:rPr>
                <w:lang w:val="x-none" w:eastAsia="x-none"/>
              </w:rPr>
              <w:t>115</w:t>
            </w:r>
          </w:p>
        </w:tc>
        <w:tc>
          <w:tcPr>
            <w:tcW w:w="2268" w:type="dxa"/>
            <w:tcBorders>
              <w:top w:val="single" w:sz="4" w:space="0" w:color="auto"/>
              <w:left w:val="nil"/>
              <w:bottom w:val="single" w:sz="4" w:space="0" w:color="auto"/>
              <w:right w:val="single" w:sz="4" w:space="0" w:color="auto"/>
            </w:tcBorders>
            <w:noWrap/>
            <w:vAlign w:val="center"/>
            <w:hideMark/>
          </w:tcPr>
          <w:p w14:paraId="3061F286" w14:textId="77777777" w:rsidR="00F55C8C" w:rsidRPr="007F1DC7" w:rsidRDefault="00F55C8C" w:rsidP="00F55C8C">
            <w:pPr>
              <w:rPr>
                <w:lang w:val="x-none" w:eastAsia="x-none"/>
              </w:rPr>
            </w:pPr>
            <w:r w:rsidRPr="007F1DC7">
              <w:rPr>
                <w:lang w:val="x-none" w:eastAsia="x-none"/>
              </w:rPr>
              <w:t>375849.09</w:t>
            </w:r>
          </w:p>
        </w:tc>
        <w:tc>
          <w:tcPr>
            <w:tcW w:w="1418" w:type="dxa"/>
            <w:tcBorders>
              <w:top w:val="single" w:sz="4" w:space="0" w:color="auto"/>
              <w:left w:val="nil"/>
              <w:bottom w:val="single" w:sz="4" w:space="0" w:color="auto"/>
              <w:right w:val="single" w:sz="4" w:space="0" w:color="auto"/>
            </w:tcBorders>
            <w:noWrap/>
            <w:vAlign w:val="center"/>
            <w:hideMark/>
          </w:tcPr>
          <w:p w14:paraId="38A1BF58" w14:textId="77777777" w:rsidR="00F55C8C" w:rsidRPr="007F1DC7" w:rsidRDefault="00F55C8C" w:rsidP="00F55C8C">
            <w:pPr>
              <w:rPr>
                <w:lang w:val="x-none" w:eastAsia="x-none"/>
              </w:rPr>
            </w:pPr>
            <w:r w:rsidRPr="007F1DC7">
              <w:rPr>
                <w:lang w:val="x-none" w:eastAsia="x-none"/>
              </w:rPr>
              <w:t>1556849.26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366371" w14:textId="77777777" w:rsidR="00F55C8C" w:rsidRPr="007F1DC7" w:rsidRDefault="00F55C8C" w:rsidP="00F55C8C">
            <w:pPr>
              <w:rPr>
                <w:lang w:val="x-none" w:eastAsia="x-none"/>
              </w:rPr>
            </w:pPr>
            <w:r w:rsidRPr="007F1DC7">
              <w:rPr>
                <w:lang w:val="x-none" w:eastAsia="x-none"/>
              </w:rPr>
              <w:t>272</w:t>
            </w:r>
          </w:p>
        </w:tc>
        <w:tc>
          <w:tcPr>
            <w:tcW w:w="1417" w:type="dxa"/>
            <w:tcBorders>
              <w:top w:val="single" w:sz="4" w:space="0" w:color="auto"/>
              <w:left w:val="nil"/>
              <w:bottom w:val="single" w:sz="4" w:space="0" w:color="auto"/>
              <w:right w:val="single" w:sz="4" w:space="0" w:color="auto"/>
            </w:tcBorders>
            <w:noWrap/>
            <w:vAlign w:val="center"/>
            <w:hideMark/>
          </w:tcPr>
          <w:p w14:paraId="3191C30A" w14:textId="77777777" w:rsidR="00F55C8C" w:rsidRPr="007F1DC7" w:rsidRDefault="00F55C8C" w:rsidP="00F55C8C">
            <w:pPr>
              <w:rPr>
                <w:lang w:val="x-none" w:eastAsia="x-none"/>
              </w:rPr>
            </w:pPr>
            <w:r w:rsidRPr="007F1DC7">
              <w:rPr>
                <w:lang w:val="x-none" w:eastAsia="x-none"/>
              </w:rPr>
              <w:t>376801.99</w:t>
            </w:r>
          </w:p>
        </w:tc>
        <w:tc>
          <w:tcPr>
            <w:tcW w:w="1417" w:type="dxa"/>
            <w:tcBorders>
              <w:top w:val="single" w:sz="4" w:space="0" w:color="auto"/>
              <w:left w:val="nil"/>
              <w:bottom w:val="single" w:sz="4" w:space="0" w:color="auto"/>
              <w:right w:val="single" w:sz="4" w:space="0" w:color="auto"/>
            </w:tcBorders>
            <w:noWrap/>
            <w:vAlign w:val="center"/>
            <w:hideMark/>
          </w:tcPr>
          <w:p w14:paraId="3FF41A12" w14:textId="77777777" w:rsidR="00F55C8C" w:rsidRPr="007F1DC7" w:rsidRDefault="00F55C8C" w:rsidP="00F55C8C">
            <w:pPr>
              <w:rPr>
                <w:lang w:val="x-none" w:eastAsia="x-none"/>
              </w:rPr>
            </w:pPr>
            <w:r w:rsidRPr="007F1DC7">
              <w:rPr>
                <w:lang w:val="x-none" w:eastAsia="x-none"/>
              </w:rPr>
              <w:t>1554133.01</w:t>
            </w:r>
          </w:p>
        </w:tc>
      </w:tr>
      <w:tr w:rsidR="007F1DC7" w:rsidRPr="007F1DC7" w14:paraId="2A5A73D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F614393" w14:textId="77777777" w:rsidR="00F55C8C" w:rsidRPr="007F1DC7" w:rsidRDefault="00F55C8C" w:rsidP="00F55C8C">
            <w:pPr>
              <w:rPr>
                <w:lang w:val="x-none" w:eastAsia="x-none"/>
              </w:rPr>
            </w:pPr>
            <w:r w:rsidRPr="007F1DC7">
              <w:rPr>
                <w:lang w:val="x-none" w:eastAsia="x-none"/>
              </w:rPr>
              <w:t>116</w:t>
            </w:r>
          </w:p>
        </w:tc>
        <w:tc>
          <w:tcPr>
            <w:tcW w:w="2268" w:type="dxa"/>
            <w:tcBorders>
              <w:top w:val="single" w:sz="4" w:space="0" w:color="auto"/>
              <w:left w:val="nil"/>
              <w:bottom w:val="single" w:sz="4" w:space="0" w:color="auto"/>
              <w:right w:val="single" w:sz="4" w:space="0" w:color="auto"/>
            </w:tcBorders>
            <w:noWrap/>
            <w:vAlign w:val="center"/>
            <w:hideMark/>
          </w:tcPr>
          <w:p w14:paraId="216A0957" w14:textId="77777777" w:rsidR="00F55C8C" w:rsidRPr="007F1DC7" w:rsidRDefault="00F55C8C" w:rsidP="00F55C8C">
            <w:pPr>
              <w:rPr>
                <w:lang w:val="x-none" w:eastAsia="x-none"/>
              </w:rPr>
            </w:pPr>
            <w:r w:rsidRPr="007F1DC7">
              <w:rPr>
                <w:lang w:val="x-none" w:eastAsia="x-none"/>
              </w:rPr>
              <w:t>375863.65</w:t>
            </w:r>
          </w:p>
        </w:tc>
        <w:tc>
          <w:tcPr>
            <w:tcW w:w="1418" w:type="dxa"/>
            <w:tcBorders>
              <w:top w:val="single" w:sz="4" w:space="0" w:color="auto"/>
              <w:left w:val="nil"/>
              <w:bottom w:val="single" w:sz="4" w:space="0" w:color="auto"/>
              <w:right w:val="single" w:sz="4" w:space="0" w:color="auto"/>
            </w:tcBorders>
            <w:noWrap/>
            <w:vAlign w:val="center"/>
            <w:hideMark/>
          </w:tcPr>
          <w:p w14:paraId="7BF50526" w14:textId="77777777" w:rsidR="00F55C8C" w:rsidRPr="007F1DC7" w:rsidRDefault="00F55C8C" w:rsidP="00F55C8C">
            <w:pPr>
              <w:rPr>
                <w:lang w:val="x-none" w:eastAsia="x-none"/>
              </w:rPr>
            </w:pPr>
            <w:r w:rsidRPr="007F1DC7">
              <w:rPr>
                <w:lang w:val="x-none" w:eastAsia="x-none"/>
              </w:rPr>
              <w:t>1556842.96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1D38C01" w14:textId="77777777" w:rsidR="00F55C8C" w:rsidRPr="007F1DC7" w:rsidRDefault="00F55C8C" w:rsidP="00F55C8C">
            <w:pPr>
              <w:rPr>
                <w:lang w:val="x-none" w:eastAsia="x-none"/>
              </w:rPr>
            </w:pPr>
            <w:r w:rsidRPr="007F1DC7">
              <w:rPr>
                <w:lang w:val="x-none" w:eastAsia="x-none"/>
              </w:rPr>
              <w:t>273</w:t>
            </w:r>
          </w:p>
        </w:tc>
        <w:tc>
          <w:tcPr>
            <w:tcW w:w="1417" w:type="dxa"/>
            <w:tcBorders>
              <w:top w:val="single" w:sz="4" w:space="0" w:color="auto"/>
              <w:left w:val="nil"/>
              <w:bottom w:val="single" w:sz="4" w:space="0" w:color="auto"/>
              <w:right w:val="single" w:sz="4" w:space="0" w:color="auto"/>
            </w:tcBorders>
            <w:noWrap/>
            <w:vAlign w:val="center"/>
            <w:hideMark/>
          </w:tcPr>
          <w:p w14:paraId="2BAEA5F5" w14:textId="77777777" w:rsidR="00F55C8C" w:rsidRPr="007F1DC7" w:rsidRDefault="00F55C8C" w:rsidP="00F55C8C">
            <w:pPr>
              <w:rPr>
                <w:lang w:val="x-none" w:eastAsia="x-none"/>
              </w:rPr>
            </w:pPr>
            <w:r w:rsidRPr="007F1DC7">
              <w:rPr>
                <w:lang w:val="x-none" w:eastAsia="x-none"/>
              </w:rPr>
              <w:t>376732.01</w:t>
            </w:r>
          </w:p>
        </w:tc>
        <w:tc>
          <w:tcPr>
            <w:tcW w:w="1417" w:type="dxa"/>
            <w:tcBorders>
              <w:top w:val="single" w:sz="4" w:space="0" w:color="auto"/>
              <w:left w:val="nil"/>
              <w:bottom w:val="single" w:sz="4" w:space="0" w:color="auto"/>
              <w:right w:val="single" w:sz="4" w:space="0" w:color="auto"/>
            </w:tcBorders>
            <w:noWrap/>
            <w:vAlign w:val="center"/>
            <w:hideMark/>
          </w:tcPr>
          <w:p w14:paraId="66216632" w14:textId="77777777" w:rsidR="00F55C8C" w:rsidRPr="007F1DC7" w:rsidRDefault="00F55C8C" w:rsidP="00F55C8C">
            <w:pPr>
              <w:rPr>
                <w:lang w:val="x-none" w:eastAsia="x-none"/>
              </w:rPr>
            </w:pPr>
            <w:r w:rsidRPr="007F1DC7">
              <w:rPr>
                <w:lang w:val="x-none" w:eastAsia="x-none"/>
              </w:rPr>
              <w:t>1554223.49</w:t>
            </w:r>
          </w:p>
        </w:tc>
      </w:tr>
      <w:tr w:rsidR="007F1DC7" w:rsidRPr="007F1DC7" w14:paraId="2DEA800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B1BCE1C" w14:textId="77777777" w:rsidR="00F55C8C" w:rsidRPr="007F1DC7" w:rsidRDefault="00F55C8C" w:rsidP="00F55C8C">
            <w:pPr>
              <w:rPr>
                <w:lang w:val="x-none" w:eastAsia="x-none"/>
              </w:rPr>
            </w:pPr>
            <w:r w:rsidRPr="007F1DC7">
              <w:rPr>
                <w:lang w:val="x-none" w:eastAsia="x-none"/>
              </w:rPr>
              <w:t>117</w:t>
            </w:r>
          </w:p>
        </w:tc>
        <w:tc>
          <w:tcPr>
            <w:tcW w:w="2268" w:type="dxa"/>
            <w:tcBorders>
              <w:top w:val="single" w:sz="4" w:space="0" w:color="auto"/>
              <w:left w:val="nil"/>
              <w:bottom w:val="single" w:sz="4" w:space="0" w:color="auto"/>
              <w:right w:val="single" w:sz="4" w:space="0" w:color="auto"/>
            </w:tcBorders>
            <w:noWrap/>
            <w:vAlign w:val="center"/>
            <w:hideMark/>
          </w:tcPr>
          <w:p w14:paraId="24BEE66F" w14:textId="77777777" w:rsidR="00F55C8C" w:rsidRPr="007F1DC7" w:rsidRDefault="00F55C8C" w:rsidP="00F55C8C">
            <w:pPr>
              <w:rPr>
                <w:lang w:val="x-none" w:eastAsia="x-none"/>
              </w:rPr>
            </w:pPr>
            <w:r w:rsidRPr="007F1DC7">
              <w:rPr>
                <w:lang w:val="x-none" w:eastAsia="x-none"/>
              </w:rPr>
              <w:t>375878.78</w:t>
            </w:r>
          </w:p>
        </w:tc>
        <w:tc>
          <w:tcPr>
            <w:tcW w:w="1418" w:type="dxa"/>
            <w:tcBorders>
              <w:top w:val="single" w:sz="4" w:space="0" w:color="auto"/>
              <w:left w:val="nil"/>
              <w:bottom w:val="single" w:sz="4" w:space="0" w:color="auto"/>
              <w:right w:val="single" w:sz="4" w:space="0" w:color="auto"/>
            </w:tcBorders>
            <w:noWrap/>
            <w:vAlign w:val="center"/>
            <w:hideMark/>
          </w:tcPr>
          <w:p w14:paraId="4A9AF748" w14:textId="77777777" w:rsidR="00F55C8C" w:rsidRPr="007F1DC7" w:rsidRDefault="00F55C8C" w:rsidP="00F55C8C">
            <w:pPr>
              <w:rPr>
                <w:lang w:val="x-none" w:eastAsia="x-none"/>
              </w:rPr>
            </w:pPr>
            <w:r w:rsidRPr="007F1DC7">
              <w:rPr>
                <w:lang w:val="x-none" w:eastAsia="x-none"/>
              </w:rPr>
              <w:t>1556837.49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60D5F85" w14:textId="77777777" w:rsidR="00F55C8C" w:rsidRPr="007F1DC7" w:rsidRDefault="00F55C8C" w:rsidP="00F55C8C">
            <w:pPr>
              <w:rPr>
                <w:lang w:val="x-none" w:eastAsia="x-none"/>
              </w:rPr>
            </w:pPr>
            <w:r w:rsidRPr="007F1DC7">
              <w:rPr>
                <w:lang w:val="x-none" w:eastAsia="x-none"/>
              </w:rPr>
              <w:t>274</w:t>
            </w:r>
          </w:p>
        </w:tc>
        <w:tc>
          <w:tcPr>
            <w:tcW w:w="1417" w:type="dxa"/>
            <w:tcBorders>
              <w:top w:val="single" w:sz="4" w:space="0" w:color="auto"/>
              <w:left w:val="nil"/>
              <w:bottom w:val="single" w:sz="4" w:space="0" w:color="auto"/>
              <w:right w:val="single" w:sz="4" w:space="0" w:color="auto"/>
            </w:tcBorders>
            <w:noWrap/>
            <w:vAlign w:val="center"/>
            <w:hideMark/>
          </w:tcPr>
          <w:p w14:paraId="3A164D67" w14:textId="77777777" w:rsidR="00F55C8C" w:rsidRPr="007F1DC7" w:rsidRDefault="00F55C8C" w:rsidP="00F55C8C">
            <w:pPr>
              <w:rPr>
                <w:lang w:val="x-none" w:eastAsia="x-none"/>
              </w:rPr>
            </w:pPr>
            <w:r w:rsidRPr="007F1DC7">
              <w:rPr>
                <w:lang w:val="x-none" w:eastAsia="x-none"/>
              </w:rPr>
              <w:t>376724.47</w:t>
            </w:r>
          </w:p>
        </w:tc>
        <w:tc>
          <w:tcPr>
            <w:tcW w:w="1417" w:type="dxa"/>
            <w:tcBorders>
              <w:top w:val="single" w:sz="4" w:space="0" w:color="auto"/>
              <w:left w:val="nil"/>
              <w:bottom w:val="single" w:sz="4" w:space="0" w:color="auto"/>
              <w:right w:val="single" w:sz="4" w:space="0" w:color="auto"/>
            </w:tcBorders>
            <w:noWrap/>
            <w:vAlign w:val="center"/>
            <w:hideMark/>
          </w:tcPr>
          <w:p w14:paraId="04A44B54" w14:textId="77777777" w:rsidR="00F55C8C" w:rsidRPr="007F1DC7" w:rsidRDefault="00F55C8C" w:rsidP="00F55C8C">
            <w:pPr>
              <w:rPr>
                <w:lang w:val="x-none" w:eastAsia="x-none"/>
              </w:rPr>
            </w:pPr>
            <w:r w:rsidRPr="007F1DC7">
              <w:rPr>
                <w:lang w:val="x-none" w:eastAsia="x-none"/>
              </w:rPr>
              <w:t>1554233.23</w:t>
            </w:r>
          </w:p>
        </w:tc>
      </w:tr>
      <w:tr w:rsidR="007F1DC7" w:rsidRPr="007F1DC7" w14:paraId="7C1ABD7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83D5978" w14:textId="77777777" w:rsidR="00F55C8C" w:rsidRPr="007F1DC7" w:rsidRDefault="00F55C8C" w:rsidP="00F55C8C">
            <w:pPr>
              <w:rPr>
                <w:lang w:val="x-none" w:eastAsia="x-none"/>
              </w:rPr>
            </w:pPr>
            <w:r w:rsidRPr="007F1DC7">
              <w:rPr>
                <w:lang w:val="x-none" w:eastAsia="x-none"/>
              </w:rPr>
              <w:t>118</w:t>
            </w:r>
          </w:p>
        </w:tc>
        <w:tc>
          <w:tcPr>
            <w:tcW w:w="2268" w:type="dxa"/>
            <w:tcBorders>
              <w:top w:val="single" w:sz="4" w:space="0" w:color="auto"/>
              <w:left w:val="nil"/>
              <w:bottom w:val="single" w:sz="4" w:space="0" w:color="auto"/>
              <w:right w:val="single" w:sz="4" w:space="0" w:color="auto"/>
            </w:tcBorders>
            <w:noWrap/>
            <w:vAlign w:val="center"/>
            <w:hideMark/>
          </w:tcPr>
          <w:p w14:paraId="049DFF6E" w14:textId="77777777" w:rsidR="00F55C8C" w:rsidRPr="007F1DC7" w:rsidRDefault="00F55C8C" w:rsidP="00F55C8C">
            <w:pPr>
              <w:rPr>
                <w:lang w:val="x-none" w:eastAsia="x-none"/>
              </w:rPr>
            </w:pPr>
            <w:r w:rsidRPr="007F1DC7">
              <w:rPr>
                <w:lang w:val="x-none" w:eastAsia="x-none"/>
              </w:rPr>
              <w:t>375893.06</w:t>
            </w:r>
          </w:p>
        </w:tc>
        <w:tc>
          <w:tcPr>
            <w:tcW w:w="1418" w:type="dxa"/>
            <w:tcBorders>
              <w:top w:val="single" w:sz="4" w:space="0" w:color="auto"/>
              <w:left w:val="nil"/>
              <w:bottom w:val="single" w:sz="4" w:space="0" w:color="auto"/>
              <w:right w:val="single" w:sz="4" w:space="0" w:color="auto"/>
            </w:tcBorders>
            <w:noWrap/>
            <w:vAlign w:val="center"/>
            <w:hideMark/>
          </w:tcPr>
          <w:p w14:paraId="3C5CC03B" w14:textId="77777777" w:rsidR="00F55C8C" w:rsidRPr="007F1DC7" w:rsidRDefault="00F55C8C" w:rsidP="00F55C8C">
            <w:pPr>
              <w:rPr>
                <w:lang w:val="x-none" w:eastAsia="x-none"/>
              </w:rPr>
            </w:pPr>
            <w:r w:rsidRPr="007F1DC7">
              <w:rPr>
                <w:lang w:val="x-none" w:eastAsia="x-none"/>
              </w:rPr>
              <w:t>1556832.28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4763C9" w14:textId="77777777" w:rsidR="00F55C8C" w:rsidRPr="007F1DC7" w:rsidRDefault="00F55C8C" w:rsidP="00F55C8C">
            <w:pPr>
              <w:rPr>
                <w:lang w:val="x-none" w:eastAsia="x-none"/>
              </w:rPr>
            </w:pPr>
            <w:r w:rsidRPr="007F1DC7">
              <w:rPr>
                <w:lang w:val="x-none" w:eastAsia="x-none"/>
              </w:rPr>
              <w:t>275</w:t>
            </w:r>
          </w:p>
        </w:tc>
        <w:tc>
          <w:tcPr>
            <w:tcW w:w="1417" w:type="dxa"/>
            <w:tcBorders>
              <w:top w:val="single" w:sz="4" w:space="0" w:color="auto"/>
              <w:left w:val="nil"/>
              <w:bottom w:val="single" w:sz="4" w:space="0" w:color="auto"/>
              <w:right w:val="single" w:sz="4" w:space="0" w:color="auto"/>
            </w:tcBorders>
            <w:noWrap/>
            <w:vAlign w:val="center"/>
            <w:hideMark/>
          </w:tcPr>
          <w:p w14:paraId="46CBF361" w14:textId="77777777" w:rsidR="00F55C8C" w:rsidRPr="007F1DC7" w:rsidRDefault="00F55C8C" w:rsidP="00F55C8C">
            <w:pPr>
              <w:rPr>
                <w:lang w:val="x-none" w:eastAsia="x-none"/>
              </w:rPr>
            </w:pPr>
            <w:r w:rsidRPr="007F1DC7">
              <w:rPr>
                <w:lang w:val="x-none" w:eastAsia="x-none"/>
              </w:rPr>
              <w:t>376709.42</w:t>
            </w:r>
          </w:p>
        </w:tc>
        <w:tc>
          <w:tcPr>
            <w:tcW w:w="1417" w:type="dxa"/>
            <w:tcBorders>
              <w:top w:val="single" w:sz="4" w:space="0" w:color="auto"/>
              <w:left w:val="nil"/>
              <w:bottom w:val="single" w:sz="4" w:space="0" w:color="auto"/>
              <w:right w:val="single" w:sz="4" w:space="0" w:color="auto"/>
            </w:tcBorders>
            <w:noWrap/>
            <w:vAlign w:val="center"/>
            <w:hideMark/>
          </w:tcPr>
          <w:p w14:paraId="1944B685" w14:textId="77777777" w:rsidR="00F55C8C" w:rsidRPr="007F1DC7" w:rsidRDefault="00F55C8C" w:rsidP="00F55C8C">
            <w:pPr>
              <w:rPr>
                <w:lang w:val="x-none" w:eastAsia="x-none"/>
              </w:rPr>
            </w:pPr>
            <w:r w:rsidRPr="007F1DC7">
              <w:rPr>
                <w:lang w:val="x-none" w:eastAsia="x-none"/>
              </w:rPr>
              <w:t>1554265.08</w:t>
            </w:r>
          </w:p>
        </w:tc>
      </w:tr>
      <w:tr w:rsidR="007F1DC7" w:rsidRPr="007F1DC7" w14:paraId="6351E059"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8E3846E" w14:textId="77777777" w:rsidR="00F55C8C" w:rsidRPr="007F1DC7" w:rsidRDefault="00F55C8C" w:rsidP="00F55C8C">
            <w:pPr>
              <w:rPr>
                <w:lang w:val="x-none" w:eastAsia="x-none"/>
              </w:rPr>
            </w:pPr>
            <w:r w:rsidRPr="007F1DC7">
              <w:rPr>
                <w:lang w:val="x-none" w:eastAsia="x-none"/>
              </w:rPr>
              <w:t>119</w:t>
            </w:r>
          </w:p>
        </w:tc>
        <w:tc>
          <w:tcPr>
            <w:tcW w:w="2268" w:type="dxa"/>
            <w:tcBorders>
              <w:top w:val="single" w:sz="4" w:space="0" w:color="auto"/>
              <w:left w:val="nil"/>
              <w:bottom w:val="single" w:sz="4" w:space="0" w:color="auto"/>
              <w:right w:val="single" w:sz="4" w:space="0" w:color="auto"/>
            </w:tcBorders>
            <w:noWrap/>
            <w:vAlign w:val="center"/>
            <w:hideMark/>
          </w:tcPr>
          <w:p w14:paraId="3B5C2FBA" w14:textId="77777777" w:rsidR="00F55C8C" w:rsidRPr="007F1DC7" w:rsidRDefault="00F55C8C" w:rsidP="00F55C8C">
            <w:pPr>
              <w:rPr>
                <w:lang w:val="x-none" w:eastAsia="x-none"/>
              </w:rPr>
            </w:pPr>
            <w:r w:rsidRPr="007F1DC7">
              <w:rPr>
                <w:lang w:val="x-none" w:eastAsia="x-none"/>
              </w:rPr>
              <w:t>375896.20</w:t>
            </w:r>
          </w:p>
        </w:tc>
        <w:tc>
          <w:tcPr>
            <w:tcW w:w="1418" w:type="dxa"/>
            <w:tcBorders>
              <w:top w:val="single" w:sz="4" w:space="0" w:color="auto"/>
              <w:left w:val="nil"/>
              <w:bottom w:val="single" w:sz="4" w:space="0" w:color="auto"/>
              <w:right w:val="single" w:sz="4" w:space="0" w:color="auto"/>
            </w:tcBorders>
            <w:noWrap/>
            <w:vAlign w:val="center"/>
            <w:hideMark/>
          </w:tcPr>
          <w:p w14:paraId="5A9FBC26" w14:textId="77777777" w:rsidR="00F55C8C" w:rsidRPr="007F1DC7" w:rsidRDefault="00F55C8C" w:rsidP="00F55C8C">
            <w:pPr>
              <w:rPr>
                <w:lang w:val="x-none" w:eastAsia="x-none"/>
              </w:rPr>
            </w:pPr>
            <w:r w:rsidRPr="007F1DC7">
              <w:rPr>
                <w:lang w:val="x-none" w:eastAsia="x-none"/>
              </w:rPr>
              <w:t>1556830.91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D01E5E1" w14:textId="77777777" w:rsidR="00F55C8C" w:rsidRPr="007F1DC7" w:rsidRDefault="00F55C8C" w:rsidP="00F55C8C">
            <w:pPr>
              <w:rPr>
                <w:lang w:val="x-none" w:eastAsia="x-none"/>
              </w:rPr>
            </w:pPr>
            <w:r w:rsidRPr="007F1DC7">
              <w:rPr>
                <w:lang w:val="x-none" w:eastAsia="x-none"/>
              </w:rPr>
              <w:t>1</w:t>
            </w:r>
          </w:p>
        </w:tc>
        <w:tc>
          <w:tcPr>
            <w:tcW w:w="1417" w:type="dxa"/>
            <w:tcBorders>
              <w:top w:val="single" w:sz="4" w:space="0" w:color="auto"/>
              <w:left w:val="nil"/>
              <w:bottom w:val="single" w:sz="4" w:space="0" w:color="auto"/>
              <w:right w:val="single" w:sz="4" w:space="0" w:color="auto"/>
            </w:tcBorders>
            <w:noWrap/>
            <w:vAlign w:val="center"/>
            <w:hideMark/>
          </w:tcPr>
          <w:p w14:paraId="0CDCCE0B" w14:textId="77777777" w:rsidR="00F55C8C" w:rsidRPr="007F1DC7" w:rsidRDefault="00F55C8C" w:rsidP="00F55C8C">
            <w:pPr>
              <w:rPr>
                <w:lang w:val="x-none" w:eastAsia="x-none"/>
              </w:rPr>
            </w:pPr>
            <w:r w:rsidRPr="007F1DC7">
              <w:rPr>
                <w:lang w:val="x-none" w:eastAsia="x-none"/>
              </w:rPr>
              <w:t>376697.19</w:t>
            </w:r>
          </w:p>
        </w:tc>
        <w:tc>
          <w:tcPr>
            <w:tcW w:w="1417" w:type="dxa"/>
            <w:tcBorders>
              <w:top w:val="single" w:sz="4" w:space="0" w:color="auto"/>
              <w:left w:val="nil"/>
              <w:bottom w:val="single" w:sz="4" w:space="0" w:color="auto"/>
              <w:right w:val="single" w:sz="4" w:space="0" w:color="auto"/>
            </w:tcBorders>
            <w:noWrap/>
            <w:vAlign w:val="center"/>
            <w:hideMark/>
          </w:tcPr>
          <w:p w14:paraId="0DD945A7" w14:textId="77777777" w:rsidR="00F55C8C" w:rsidRPr="007F1DC7" w:rsidRDefault="00F55C8C" w:rsidP="00F55C8C">
            <w:pPr>
              <w:rPr>
                <w:lang w:val="x-none" w:eastAsia="x-none"/>
              </w:rPr>
            </w:pPr>
            <w:r w:rsidRPr="007F1DC7">
              <w:rPr>
                <w:lang w:val="x-none" w:eastAsia="x-none"/>
              </w:rPr>
              <w:t>1554290.95</w:t>
            </w:r>
          </w:p>
        </w:tc>
      </w:tr>
      <w:tr w:rsidR="007F1DC7" w:rsidRPr="007F1DC7" w14:paraId="627628E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7189783" w14:textId="77777777" w:rsidR="00F55C8C" w:rsidRPr="007F1DC7" w:rsidRDefault="00F55C8C" w:rsidP="00F55C8C">
            <w:pPr>
              <w:rPr>
                <w:lang w:val="x-none" w:eastAsia="x-none"/>
              </w:rPr>
            </w:pPr>
            <w:r w:rsidRPr="007F1DC7">
              <w:rPr>
                <w:lang w:val="x-none" w:eastAsia="x-none"/>
              </w:rPr>
              <w:lastRenderedPageBreak/>
              <w:t>120</w:t>
            </w:r>
          </w:p>
        </w:tc>
        <w:tc>
          <w:tcPr>
            <w:tcW w:w="2268" w:type="dxa"/>
            <w:tcBorders>
              <w:top w:val="single" w:sz="4" w:space="0" w:color="auto"/>
              <w:left w:val="nil"/>
              <w:bottom w:val="single" w:sz="4" w:space="0" w:color="auto"/>
              <w:right w:val="single" w:sz="4" w:space="0" w:color="auto"/>
            </w:tcBorders>
            <w:noWrap/>
            <w:vAlign w:val="center"/>
            <w:hideMark/>
          </w:tcPr>
          <w:p w14:paraId="65796CFB" w14:textId="77777777" w:rsidR="00F55C8C" w:rsidRPr="007F1DC7" w:rsidRDefault="00F55C8C" w:rsidP="00F55C8C">
            <w:pPr>
              <w:rPr>
                <w:lang w:val="x-none" w:eastAsia="x-none"/>
              </w:rPr>
            </w:pPr>
            <w:r w:rsidRPr="007F1DC7">
              <w:rPr>
                <w:lang w:val="x-none" w:eastAsia="x-none"/>
              </w:rPr>
              <w:t>375906.60</w:t>
            </w:r>
          </w:p>
        </w:tc>
        <w:tc>
          <w:tcPr>
            <w:tcW w:w="1418" w:type="dxa"/>
            <w:tcBorders>
              <w:top w:val="single" w:sz="4" w:space="0" w:color="auto"/>
              <w:left w:val="nil"/>
              <w:bottom w:val="single" w:sz="4" w:space="0" w:color="auto"/>
              <w:right w:val="single" w:sz="4" w:space="0" w:color="auto"/>
            </w:tcBorders>
            <w:noWrap/>
            <w:vAlign w:val="center"/>
            <w:hideMark/>
          </w:tcPr>
          <w:p w14:paraId="7E56C4B4" w14:textId="77777777" w:rsidR="00F55C8C" w:rsidRPr="007F1DC7" w:rsidRDefault="00F55C8C" w:rsidP="00F55C8C">
            <w:pPr>
              <w:rPr>
                <w:lang w:val="x-none" w:eastAsia="x-none"/>
              </w:rPr>
            </w:pPr>
            <w:r w:rsidRPr="007F1DC7">
              <w:rPr>
                <w:lang w:val="x-none" w:eastAsia="x-none"/>
              </w:rPr>
              <w:t>1556826.76</w:t>
            </w:r>
          </w:p>
        </w:tc>
        <w:tc>
          <w:tcPr>
            <w:tcW w:w="4252" w:type="dxa"/>
            <w:gridSpan w:val="3"/>
            <w:tcBorders>
              <w:top w:val="single" w:sz="4" w:space="0" w:color="auto"/>
              <w:left w:val="single" w:sz="4" w:space="0" w:color="auto"/>
              <w:bottom w:val="single" w:sz="4" w:space="0" w:color="auto"/>
              <w:right w:val="single" w:sz="4" w:space="0" w:color="auto"/>
            </w:tcBorders>
            <w:noWrap/>
            <w:vAlign w:val="center"/>
            <w:hideMark/>
          </w:tcPr>
          <w:p w14:paraId="61C52054" w14:textId="77777777" w:rsidR="00F55C8C" w:rsidRPr="007F1DC7" w:rsidRDefault="00F55C8C" w:rsidP="00F55C8C">
            <w:pPr>
              <w:rPr>
                <w:lang w:val="x-none" w:eastAsia="x-none"/>
              </w:rPr>
            </w:pPr>
            <w:r w:rsidRPr="007F1DC7">
              <w:rPr>
                <w:lang w:eastAsia="x-none"/>
              </w:rPr>
              <w:t>Второй контур</w:t>
            </w:r>
          </w:p>
        </w:tc>
      </w:tr>
      <w:tr w:rsidR="007F1DC7" w:rsidRPr="007F1DC7" w14:paraId="3787928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A0D1A4F" w14:textId="77777777" w:rsidR="00F55C8C" w:rsidRPr="007F1DC7" w:rsidRDefault="00F55C8C" w:rsidP="00F55C8C">
            <w:pPr>
              <w:rPr>
                <w:lang w:val="x-none" w:eastAsia="x-none"/>
              </w:rPr>
            </w:pPr>
            <w:r w:rsidRPr="007F1DC7">
              <w:rPr>
                <w:lang w:val="x-none" w:eastAsia="x-none"/>
              </w:rPr>
              <w:t>121</w:t>
            </w:r>
          </w:p>
        </w:tc>
        <w:tc>
          <w:tcPr>
            <w:tcW w:w="2268" w:type="dxa"/>
            <w:tcBorders>
              <w:top w:val="single" w:sz="4" w:space="0" w:color="auto"/>
              <w:left w:val="nil"/>
              <w:bottom w:val="single" w:sz="4" w:space="0" w:color="auto"/>
              <w:right w:val="single" w:sz="4" w:space="0" w:color="auto"/>
            </w:tcBorders>
            <w:noWrap/>
            <w:vAlign w:val="center"/>
            <w:hideMark/>
          </w:tcPr>
          <w:p w14:paraId="13B73F77" w14:textId="77777777" w:rsidR="00F55C8C" w:rsidRPr="007F1DC7" w:rsidRDefault="00F55C8C" w:rsidP="00F55C8C">
            <w:pPr>
              <w:rPr>
                <w:lang w:val="x-none" w:eastAsia="x-none"/>
              </w:rPr>
            </w:pPr>
            <w:r w:rsidRPr="007F1DC7">
              <w:rPr>
                <w:lang w:val="x-none" w:eastAsia="x-none"/>
              </w:rPr>
              <w:t>375921.32</w:t>
            </w:r>
          </w:p>
        </w:tc>
        <w:tc>
          <w:tcPr>
            <w:tcW w:w="1418" w:type="dxa"/>
            <w:tcBorders>
              <w:top w:val="single" w:sz="4" w:space="0" w:color="auto"/>
              <w:left w:val="nil"/>
              <w:bottom w:val="single" w:sz="4" w:space="0" w:color="auto"/>
              <w:right w:val="single" w:sz="4" w:space="0" w:color="auto"/>
            </w:tcBorders>
            <w:noWrap/>
            <w:vAlign w:val="center"/>
            <w:hideMark/>
          </w:tcPr>
          <w:p w14:paraId="780A67E2" w14:textId="77777777" w:rsidR="00F55C8C" w:rsidRPr="007F1DC7" w:rsidRDefault="00F55C8C" w:rsidP="00F55C8C">
            <w:pPr>
              <w:rPr>
                <w:lang w:val="x-none" w:eastAsia="x-none"/>
              </w:rPr>
            </w:pPr>
            <w:r w:rsidRPr="007F1DC7">
              <w:rPr>
                <w:lang w:val="x-none" w:eastAsia="x-none"/>
              </w:rPr>
              <w:t>1556822.68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403706" w14:textId="77777777" w:rsidR="00F55C8C" w:rsidRPr="007F1DC7" w:rsidRDefault="00F55C8C" w:rsidP="00F55C8C">
            <w:pPr>
              <w:rPr>
                <w:lang w:val="x-none" w:eastAsia="x-none"/>
              </w:rPr>
            </w:pPr>
            <w:r w:rsidRPr="007F1DC7">
              <w:rPr>
                <w:lang w:val="x-none" w:eastAsia="x-none"/>
              </w:rPr>
              <w:t>276</w:t>
            </w:r>
          </w:p>
        </w:tc>
        <w:tc>
          <w:tcPr>
            <w:tcW w:w="1417" w:type="dxa"/>
            <w:tcBorders>
              <w:top w:val="single" w:sz="4" w:space="0" w:color="auto"/>
              <w:left w:val="nil"/>
              <w:bottom w:val="single" w:sz="4" w:space="0" w:color="auto"/>
              <w:right w:val="single" w:sz="4" w:space="0" w:color="auto"/>
            </w:tcBorders>
            <w:noWrap/>
            <w:vAlign w:val="center"/>
            <w:hideMark/>
          </w:tcPr>
          <w:p w14:paraId="348BA6A4" w14:textId="77777777" w:rsidR="00F55C8C" w:rsidRPr="007F1DC7" w:rsidRDefault="00F55C8C" w:rsidP="00F55C8C">
            <w:pPr>
              <w:rPr>
                <w:lang w:val="x-none" w:eastAsia="x-none"/>
              </w:rPr>
            </w:pPr>
            <w:r w:rsidRPr="007F1DC7">
              <w:rPr>
                <w:lang w:val="x-none" w:eastAsia="x-none"/>
              </w:rPr>
              <w:t>377226.39</w:t>
            </w:r>
          </w:p>
        </w:tc>
        <w:tc>
          <w:tcPr>
            <w:tcW w:w="1417" w:type="dxa"/>
            <w:tcBorders>
              <w:top w:val="single" w:sz="4" w:space="0" w:color="auto"/>
              <w:left w:val="nil"/>
              <w:bottom w:val="single" w:sz="4" w:space="0" w:color="auto"/>
              <w:right w:val="single" w:sz="4" w:space="0" w:color="auto"/>
            </w:tcBorders>
            <w:noWrap/>
            <w:vAlign w:val="center"/>
            <w:hideMark/>
          </w:tcPr>
          <w:p w14:paraId="6C84A3AA" w14:textId="77777777" w:rsidR="00F55C8C" w:rsidRPr="007F1DC7" w:rsidRDefault="00F55C8C" w:rsidP="00F55C8C">
            <w:pPr>
              <w:rPr>
                <w:lang w:val="x-none" w:eastAsia="x-none"/>
              </w:rPr>
            </w:pPr>
            <w:r w:rsidRPr="007F1DC7">
              <w:rPr>
                <w:lang w:val="x-none" w:eastAsia="x-none"/>
              </w:rPr>
              <w:t>1555990.78</w:t>
            </w:r>
          </w:p>
        </w:tc>
      </w:tr>
      <w:tr w:rsidR="007F1DC7" w:rsidRPr="007F1DC7" w14:paraId="18E61CF6"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70D939E" w14:textId="77777777" w:rsidR="00F55C8C" w:rsidRPr="007F1DC7" w:rsidRDefault="00F55C8C" w:rsidP="00F55C8C">
            <w:pPr>
              <w:rPr>
                <w:lang w:val="x-none" w:eastAsia="x-none"/>
              </w:rPr>
            </w:pPr>
            <w:r w:rsidRPr="007F1DC7">
              <w:rPr>
                <w:lang w:val="x-none" w:eastAsia="x-none"/>
              </w:rPr>
              <w:t>122</w:t>
            </w:r>
          </w:p>
        </w:tc>
        <w:tc>
          <w:tcPr>
            <w:tcW w:w="2268" w:type="dxa"/>
            <w:tcBorders>
              <w:top w:val="single" w:sz="4" w:space="0" w:color="auto"/>
              <w:left w:val="nil"/>
              <w:bottom w:val="single" w:sz="4" w:space="0" w:color="auto"/>
              <w:right w:val="single" w:sz="4" w:space="0" w:color="auto"/>
            </w:tcBorders>
            <w:noWrap/>
            <w:vAlign w:val="center"/>
            <w:hideMark/>
          </w:tcPr>
          <w:p w14:paraId="0EE50C49" w14:textId="77777777" w:rsidR="00F55C8C" w:rsidRPr="007F1DC7" w:rsidRDefault="00F55C8C" w:rsidP="00F55C8C">
            <w:pPr>
              <w:rPr>
                <w:lang w:val="x-none" w:eastAsia="x-none"/>
              </w:rPr>
            </w:pPr>
            <w:r w:rsidRPr="007F1DC7">
              <w:rPr>
                <w:lang w:val="x-none" w:eastAsia="x-none"/>
              </w:rPr>
              <w:t>375963.93</w:t>
            </w:r>
          </w:p>
        </w:tc>
        <w:tc>
          <w:tcPr>
            <w:tcW w:w="1418" w:type="dxa"/>
            <w:tcBorders>
              <w:top w:val="single" w:sz="4" w:space="0" w:color="auto"/>
              <w:left w:val="nil"/>
              <w:bottom w:val="single" w:sz="4" w:space="0" w:color="auto"/>
              <w:right w:val="single" w:sz="4" w:space="0" w:color="auto"/>
            </w:tcBorders>
            <w:noWrap/>
            <w:vAlign w:val="center"/>
            <w:hideMark/>
          </w:tcPr>
          <w:p w14:paraId="041517FA" w14:textId="77777777" w:rsidR="00F55C8C" w:rsidRPr="007F1DC7" w:rsidRDefault="00F55C8C" w:rsidP="00F55C8C">
            <w:pPr>
              <w:rPr>
                <w:lang w:val="x-none" w:eastAsia="x-none"/>
              </w:rPr>
            </w:pPr>
            <w:r w:rsidRPr="007F1DC7">
              <w:rPr>
                <w:lang w:val="x-none" w:eastAsia="x-none"/>
              </w:rPr>
              <w:t>1556803.01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4581ED" w14:textId="77777777" w:rsidR="00F55C8C" w:rsidRPr="007F1DC7" w:rsidRDefault="00F55C8C" w:rsidP="00F55C8C">
            <w:pPr>
              <w:rPr>
                <w:lang w:val="x-none" w:eastAsia="x-none"/>
              </w:rPr>
            </w:pPr>
            <w:r w:rsidRPr="007F1DC7">
              <w:rPr>
                <w:lang w:val="x-none" w:eastAsia="x-none"/>
              </w:rPr>
              <w:t>277</w:t>
            </w:r>
          </w:p>
        </w:tc>
        <w:tc>
          <w:tcPr>
            <w:tcW w:w="1417" w:type="dxa"/>
            <w:tcBorders>
              <w:top w:val="single" w:sz="4" w:space="0" w:color="auto"/>
              <w:left w:val="nil"/>
              <w:bottom w:val="single" w:sz="4" w:space="0" w:color="auto"/>
              <w:right w:val="single" w:sz="4" w:space="0" w:color="auto"/>
            </w:tcBorders>
            <w:noWrap/>
            <w:vAlign w:val="center"/>
            <w:hideMark/>
          </w:tcPr>
          <w:p w14:paraId="5D962C19" w14:textId="77777777" w:rsidR="00F55C8C" w:rsidRPr="007F1DC7" w:rsidRDefault="00F55C8C" w:rsidP="00F55C8C">
            <w:pPr>
              <w:rPr>
                <w:lang w:val="x-none" w:eastAsia="x-none"/>
              </w:rPr>
            </w:pPr>
            <w:r w:rsidRPr="007F1DC7">
              <w:rPr>
                <w:lang w:val="x-none" w:eastAsia="x-none"/>
              </w:rPr>
              <w:t>377218.18</w:t>
            </w:r>
          </w:p>
        </w:tc>
        <w:tc>
          <w:tcPr>
            <w:tcW w:w="1417" w:type="dxa"/>
            <w:tcBorders>
              <w:top w:val="single" w:sz="4" w:space="0" w:color="auto"/>
              <w:left w:val="nil"/>
              <w:bottom w:val="single" w:sz="4" w:space="0" w:color="auto"/>
              <w:right w:val="single" w:sz="4" w:space="0" w:color="auto"/>
            </w:tcBorders>
            <w:noWrap/>
            <w:vAlign w:val="center"/>
            <w:hideMark/>
          </w:tcPr>
          <w:p w14:paraId="6526B477" w14:textId="77777777" w:rsidR="00F55C8C" w:rsidRPr="007F1DC7" w:rsidRDefault="00F55C8C" w:rsidP="00F55C8C">
            <w:pPr>
              <w:rPr>
                <w:lang w:val="x-none" w:eastAsia="x-none"/>
              </w:rPr>
            </w:pPr>
            <w:r w:rsidRPr="007F1DC7">
              <w:rPr>
                <w:lang w:val="x-none" w:eastAsia="x-none"/>
              </w:rPr>
              <w:t>1556006.76</w:t>
            </w:r>
          </w:p>
        </w:tc>
      </w:tr>
      <w:tr w:rsidR="007F1DC7" w:rsidRPr="007F1DC7" w14:paraId="03C775B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EF1DA24" w14:textId="77777777" w:rsidR="00F55C8C" w:rsidRPr="007F1DC7" w:rsidRDefault="00F55C8C" w:rsidP="00F55C8C">
            <w:pPr>
              <w:rPr>
                <w:lang w:val="x-none" w:eastAsia="x-none"/>
              </w:rPr>
            </w:pPr>
            <w:r w:rsidRPr="007F1DC7">
              <w:rPr>
                <w:lang w:val="x-none" w:eastAsia="x-none"/>
              </w:rPr>
              <w:t>123</w:t>
            </w:r>
          </w:p>
        </w:tc>
        <w:tc>
          <w:tcPr>
            <w:tcW w:w="2268" w:type="dxa"/>
            <w:tcBorders>
              <w:top w:val="single" w:sz="4" w:space="0" w:color="auto"/>
              <w:left w:val="nil"/>
              <w:bottom w:val="single" w:sz="4" w:space="0" w:color="auto"/>
              <w:right w:val="single" w:sz="4" w:space="0" w:color="auto"/>
            </w:tcBorders>
            <w:noWrap/>
            <w:vAlign w:val="center"/>
            <w:hideMark/>
          </w:tcPr>
          <w:p w14:paraId="2F4A6993" w14:textId="77777777" w:rsidR="00F55C8C" w:rsidRPr="007F1DC7" w:rsidRDefault="00F55C8C" w:rsidP="00F55C8C">
            <w:pPr>
              <w:rPr>
                <w:lang w:val="x-none" w:eastAsia="x-none"/>
              </w:rPr>
            </w:pPr>
            <w:r w:rsidRPr="007F1DC7">
              <w:rPr>
                <w:lang w:val="x-none" w:eastAsia="x-none"/>
              </w:rPr>
              <w:t>375963.92</w:t>
            </w:r>
          </w:p>
        </w:tc>
        <w:tc>
          <w:tcPr>
            <w:tcW w:w="1418" w:type="dxa"/>
            <w:tcBorders>
              <w:top w:val="single" w:sz="4" w:space="0" w:color="auto"/>
              <w:left w:val="nil"/>
              <w:bottom w:val="single" w:sz="4" w:space="0" w:color="auto"/>
              <w:right w:val="single" w:sz="4" w:space="0" w:color="auto"/>
            </w:tcBorders>
            <w:noWrap/>
            <w:vAlign w:val="center"/>
            <w:hideMark/>
          </w:tcPr>
          <w:p w14:paraId="54C105B7" w14:textId="77777777" w:rsidR="00F55C8C" w:rsidRPr="007F1DC7" w:rsidRDefault="00F55C8C" w:rsidP="00F55C8C">
            <w:pPr>
              <w:rPr>
                <w:lang w:val="x-none" w:eastAsia="x-none"/>
              </w:rPr>
            </w:pPr>
            <w:r w:rsidRPr="007F1DC7">
              <w:rPr>
                <w:lang w:val="x-none" w:eastAsia="x-none"/>
              </w:rPr>
              <w:t>1556802.96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052B1B" w14:textId="77777777" w:rsidR="00F55C8C" w:rsidRPr="007F1DC7" w:rsidRDefault="00F55C8C" w:rsidP="00F55C8C">
            <w:pPr>
              <w:rPr>
                <w:lang w:val="x-none" w:eastAsia="x-none"/>
              </w:rPr>
            </w:pPr>
            <w:r w:rsidRPr="007F1DC7">
              <w:rPr>
                <w:lang w:val="x-none" w:eastAsia="x-none"/>
              </w:rPr>
              <w:t>278</w:t>
            </w:r>
          </w:p>
        </w:tc>
        <w:tc>
          <w:tcPr>
            <w:tcW w:w="1417" w:type="dxa"/>
            <w:tcBorders>
              <w:top w:val="single" w:sz="4" w:space="0" w:color="auto"/>
              <w:left w:val="nil"/>
              <w:bottom w:val="single" w:sz="4" w:space="0" w:color="auto"/>
              <w:right w:val="single" w:sz="4" w:space="0" w:color="auto"/>
            </w:tcBorders>
            <w:noWrap/>
            <w:vAlign w:val="center"/>
            <w:hideMark/>
          </w:tcPr>
          <w:p w14:paraId="3D535452" w14:textId="77777777" w:rsidR="00F55C8C" w:rsidRPr="007F1DC7" w:rsidRDefault="00F55C8C" w:rsidP="00F55C8C">
            <w:pPr>
              <w:rPr>
                <w:lang w:val="x-none" w:eastAsia="x-none"/>
              </w:rPr>
            </w:pPr>
            <w:r w:rsidRPr="007F1DC7">
              <w:rPr>
                <w:lang w:val="x-none" w:eastAsia="x-none"/>
              </w:rPr>
              <w:t>377216.11</w:t>
            </w:r>
          </w:p>
        </w:tc>
        <w:tc>
          <w:tcPr>
            <w:tcW w:w="1417" w:type="dxa"/>
            <w:tcBorders>
              <w:top w:val="single" w:sz="4" w:space="0" w:color="auto"/>
              <w:left w:val="nil"/>
              <w:bottom w:val="single" w:sz="4" w:space="0" w:color="auto"/>
              <w:right w:val="single" w:sz="4" w:space="0" w:color="auto"/>
            </w:tcBorders>
            <w:noWrap/>
            <w:vAlign w:val="center"/>
            <w:hideMark/>
          </w:tcPr>
          <w:p w14:paraId="40D69964" w14:textId="77777777" w:rsidR="00F55C8C" w:rsidRPr="007F1DC7" w:rsidRDefault="00F55C8C" w:rsidP="00F55C8C">
            <w:pPr>
              <w:rPr>
                <w:lang w:val="x-none" w:eastAsia="x-none"/>
              </w:rPr>
            </w:pPr>
            <w:r w:rsidRPr="007F1DC7">
              <w:rPr>
                <w:lang w:val="x-none" w:eastAsia="x-none"/>
              </w:rPr>
              <w:t>1556010.28</w:t>
            </w:r>
          </w:p>
        </w:tc>
      </w:tr>
      <w:tr w:rsidR="007F1DC7" w:rsidRPr="007F1DC7" w14:paraId="03807B3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5FC7010" w14:textId="77777777" w:rsidR="00F55C8C" w:rsidRPr="007F1DC7" w:rsidRDefault="00F55C8C" w:rsidP="00F55C8C">
            <w:pPr>
              <w:rPr>
                <w:lang w:val="x-none" w:eastAsia="x-none"/>
              </w:rPr>
            </w:pPr>
            <w:r w:rsidRPr="007F1DC7">
              <w:rPr>
                <w:lang w:val="x-none" w:eastAsia="x-none"/>
              </w:rPr>
              <w:t>124</w:t>
            </w:r>
          </w:p>
        </w:tc>
        <w:tc>
          <w:tcPr>
            <w:tcW w:w="2268" w:type="dxa"/>
            <w:tcBorders>
              <w:top w:val="single" w:sz="4" w:space="0" w:color="auto"/>
              <w:left w:val="nil"/>
              <w:bottom w:val="single" w:sz="4" w:space="0" w:color="auto"/>
              <w:right w:val="single" w:sz="4" w:space="0" w:color="auto"/>
            </w:tcBorders>
            <w:noWrap/>
            <w:vAlign w:val="center"/>
            <w:hideMark/>
          </w:tcPr>
          <w:p w14:paraId="1063C339" w14:textId="77777777" w:rsidR="00F55C8C" w:rsidRPr="007F1DC7" w:rsidRDefault="00F55C8C" w:rsidP="00F55C8C">
            <w:pPr>
              <w:rPr>
                <w:lang w:val="x-none" w:eastAsia="x-none"/>
              </w:rPr>
            </w:pPr>
            <w:r w:rsidRPr="007F1DC7">
              <w:rPr>
                <w:lang w:val="x-none" w:eastAsia="x-none"/>
              </w:rPr>
              <w:t>375967.31</w:t>
            </w:r>
          </w:p>
        </w:tc>
        <w:tc>
          <w:tcPr>
            <w:tcW w:w="1418" w:type="dxa"/>
            <w:tcBorders>
              <w:top w:val="single" w:sz="4" w:space="0" w:color="auto"/>
              <w:left w:val="nil"/>
              <w:bottom w:val="single" w:sz="4" w:space="0" w:color="auto"/>
              <w:right w:val="single" w:sz="4" w:space="0" w:color="auto"/>
            </w:tcBorders>
            <w:noWrap/>
            <w:vAlign w:val="center"/>
            <w:hideMark/>
          </w:tcPr>
          <w:p w14:paraId="5E451807" w14:textId="77777777" w:rsidR="00F55C8C" w:rsidRPr="007F1DC7" w:rsidRDefault="00F55C8C" w:rsidP="00F55C8C">
            <w:pPr>
              <w:rPr>
                <w:lang w:val="x-none" w:eastAsia="x-none"/>
              </w:rPr>
            </w:pPr>
            <w:r w:rsidRPr="007F1DC7">
              <w:rPr>
                <w:lang w:val="x-none" w:eastAsia="x-none"/>
              </w:rPr>
              <w:t>1556801.45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B7B8D6" w14:textId="77777777" w:rsidR="00F55C8C" w:rsidRPr="007F1DC7" w:rsidRDefault="00F55C8C" w:rsidP="00F55C8C">
            <w:pPr>
              <w:rPr>
                <w:lang w:val="x-none" w:eastAsia="x-none"/>
              </w:rPr>
            </w:pPr>
            <w:r w:rsidRPr="007F1DC7">
              <w:rPr>
                <w:lang w:val="x-none" w:eastAsia="x-none"/>
              </w:rPr>
              <w:t>279</w:t>
            </w:r>
          </w:p>
        </w:tc>
        <w:tc>
          <w:tcPr>
            <w:tcW w:w="1417" w:type="dxa"/>
            <w:tcBorders>
              <w:top w:val="single" w:sz="4" w:space="0" w:color="auto"/>
              <w:left w:val="nil"/>
              <w:bottom w:val="single" w:sz="4" w:space="0" w:color="auto"/>
              <w:right w:val="single" w:sz="4" w:space="0" w:color="auto"/>
            </w:tcBorders>
            <w:noWrap/>
            <w:vAlign w:val="center"/>
            <w:hideMark/>
          </w:tcPr>
          <w:p w14:paraId="723A999E" w14:textId="77777777" w:rsidR="00F55C8C" w:rsidRPr="007F1DC7" w:rsidRDefault="00F55C8C" w:rsidP="00F55C8C">
            <w:pPr>
              <w:rPr>
                <w:lang w:val="x-none" w:eastAsia="x-none"/>
              </w:rPr>
            </w:pPr>
            <w:r w:rsidRPr="007F1DC7">
              <w:rPr>
                <w:lang w:val="x-none" w:eastAsia="x-none"/>
              </w:rPr>
              <w:t>377202.75</w:t>
            </w:r>
          </w:p>
        </w:tc>
        <w:tc>
          <w:tcPr>
            <w:tcW w:w="1417" w:type="dxa"/>
            <w:tcBorders>
              <w:top w:val="single" w:sz="4" w:space="0" w:color="auto"/>
              <w:left w:val="nil"/>
              <w:bottom w:val="single" w:sz="4" w:space="0" w:color="auto"/>
              <w:right w:val="single" w:sz="4" w:space="0" w:color="auto"/>
            </w:tcBorders>
            <w:noWrap/>
            <w:vAlign w:val="center"/>
            <w:hideMark/>
          </w:tcPr>
          <w:p w14:paraId="4D244539" w14:textId="77777777" w:rsidR="00F55C8C" w:rsidRPr="007F1DC7" w:rsidRDefault="00F55C8C" w:rsidP="00F55C8C">
            <w:pPr>
              <w:rPr>
                <w:lang w:val="x-none" w:eastAsia="x-none"/>
              </w:rPr>
            </w:pPr>
            <w:r w:rsidRPr="007F1DC7">
              <w:rPr>
                <w:lang w:val="x-none" w:eastAsia="x-none"/>
              </w:rPr>
              <w:t>1556031.29</w:t>
            </w:r>
          </w:p>
        </w:tc>
      </w:tr>
      <w:tr w:rsidR="007F1DC7" w:rsidRPr="007F1DC7" w14:paraId="4908336A"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304C3B3" w14:textId="77777777" w:rsidR="00F55C8C" w:rsidRPr="007F1DC7" w:rsidRDefault="00F55C8C" w:rsidP="00F55C8C">
            <w:pPr>
              <w:rPr>
                <w:lang w:val="x-none" w:eastAsia="x-none"/>
              </w:rPr>
            </w:pPr>
            <w:r w:rsidRPr="007F1DC7">
              <w:rPr>
                <w:lang w:val="x-none" w:eastAsia="x-none"/>
              </w:rPr>
              <w:t>125</w:t>
            </w:r>
          </w:p>
        </w:tc>
        <w:tc>
          <w:tcPr>
            <w:tcW w:w="2268" w:type="dxa"/>
            <w:tcBorders>
              <w:top w:val="single" w:sz="4" w:space="0" w:color="auto"/>
              <w:left w:val="nil"/>
              <w:bottom w:val="single" w:sz="4" w:space="0" w:color="auto"/>
              <w:right w:val="single" w:sz="4" w:space="0" w:color="auto"/>
            </w:tcBorders>
            <w:noWrap/>
            <w:vAlign w:val="center"/>
            <w:hideMark/>
          </w:tcPr>
          <w:p w14:paraId="18D4A37D" w14:textId="77777777" w:rsidR="00F55C8C" w:rsidRPr="007F1DC7" w:rsidRDefault="00F55C8C" w:rsidP="00F55C8C">
            <w:pPr>
              <w:rPr>
                <w:lang w:val="x-none" w:eastAsia="x-none"/>
              </w:rPr>
            </w:pPr>
            <w:r w:rsidRPr="007F1DC7">
              <w:rPr>
                <w:lang w:val="x-none" w:eastAsia="x-none"/>
              </w:rPr>
              <w:t>375972.70</w:t>
            </w:r>
          </w:p>
        </w:tc>
        <w:tc>
          <w:tcPr>
            <w:tcW w:w="1418" w:type="dxa"/>
            <w:tcBorders>
              <w:top w:val="single" w:sz="4" w:space="0" w:color="auto"/>
              <w:left w:val="nil"/>
              <w:bottom w:val="single" w:sz="4" w:space="0" w:color="auto"/>
              <w:right w:val="single" w:sz="4" w:space="0" w:color="auto"/>
            </w:tcBorders>
            <w:noWrap/>
            <w:vAlign w:val="center"/>
            <w:hideMark/>
          </w:tcPr>
          <w:p w14:paraId="3090B6D2" w14:textId="77777777" w:rsidR="00F55C8C" w:rsidRPr="007F1DC7" w:rsidRDefault="00F55C8C" w:rsidP="00F55C8C">
            <w:pPr>
              <w:rPr>
                <w:lang w:val="x-none" w:eastAsia="x-none"/>
              </w:rPr>
            </w:pPr>
            <w:r w:rsidRPr="007F1DC7">
              <w:rPr>
                <w:lang w:val="x-none" w:eastAsia="x-none"/>
              </w:rPr>
              <w:t>1556799.52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C269E9" w14:textId="77777777" w:rsidR="00F55C8C" w:rsidRPr="007F1DC7" w:rsidRDefault="00F55C8C" w:rsidP="00F55C8C">
            <w:pPr>
              <w:rPr>
                <w:lang w:val="x-none" w:eastAsia="x-none"/>
              </w:rPr>
            </w:pPr>
            <w:r w:rsidRPr="007F1DC7">
              <w:rPr>
                <w:lang w:val="x-none" w:eastAsia="x-none"/>
              </w:rPr>
              <w:t>280</w:t>
            </w:r>
          </w:p>
        </w:tc>
        <w:tc>
          <w:tcPr>
            <w:tcW w:w="1417" w:type="dxa"/>
            <w:tcBorders>
              <w:top w:val="single" w:sz="4" w:space="0" w:color="auto"/>
              <w:left w:val="nil"/>
              <w:bottom w:val="single" w:sz="4" w:space="0" w:color="auto"/>
              <w:right w:val="single" w:sz="4" w:space="0" w:color="auto"/>
            </w:tcBorders>
            <w:noWrap/>
            <w:vAlign w:val="center"/>
            <w:hideMark/>
          </w:tcPr>
          <w:p w14:paraId="4F65DE65" w14:textId="77777777" w:rsidR="00F55C8C" w:rsidRPr="007F1DC7" w:rsidRDefault="00F55C8C" w:rsidP="00F55C8C">
            <w:pPr>
              <w:rPr>
                <w:lang w:val="x-none" w:eastAsia="x-none"/>
              </w:rPr>
            </w:pPr>
            <w:r w:rsidRPr="007F1DC7">
              <w:rPr>
                <w:lang w:val="x-none" w:eastAsia="x-none"/>
              </w:rPr>
              <w:t>377184.82</w:t>
            </w:r>
          </w:p>
        </w:tc>
        <w:tc>
          <w:tcPr>
            <w:tcW w:w="1417" w:type="dxa"/>
            <w:tcBorders>
              <w:top w:val="single" w:sz="4" w:space="0" w:color="auto"/>
              <w:left w:val="nil"/>
              <w:bottom w:val="single" w:sz="4" w:space="0" w:color="auto"/>
              <w:right w:val="single" w:sz="4" w:space="0" w:color="auto"/>
            </w:tcBorders>
            <w:noWrap/>
            <w:vAlign w:val="center"/>
            <w:hideMark/>
          </w:tcPr>
          <w:p w14:paraId="12119EDD" w14:textId="77777777" w:rsidR="00F55C8C" w:rsidRPr="007F1DC7" w:rsidRDefault="00F55C8C" w:rsidP="00F55C8C">
            <w:pPr>
              <w:rPr>
                <w:lang w:val="x-none" w:eastAsia="x-none"/>
              </w:rPr>
            </w:pPr>
            <w:r w:rsidRPr="007F1DC7">
              <w:rPr>
                <w:lang w:val="x-none" w:eastAsia="x-none"/>
              </w:rPr>
              <w:t>1556053.35</w:t>
            </w:r>
          </w:p>
        </w:tc>
      </w:tr>
      <w:tr w:rsidR="007F1DC7" w:rsidRPr="007F1DC7" w14:paraId="7BC4BFD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AA94D03" w14:textId="77777777" w:rsidR="00F55C8C" w:rsidRPr="007F1DC7" w:rsidRDefault="00F55C8C" w:rsidP="00F55C8C">
            <w:pPr>
              <w:rPr>
                <w:lang w:val="x-none" w:eastAsia="x-none"/>
              </w:rPr>
            </w:pPr>
            <w:r w:rsidRPr="007F1DC7">
              <w:rPr>
                <w:lang w:val="x-none" w:eastAsia="x-none"/>
              </w:rPr>
              <w:t>126</w:t>
            </w:r>
          </w:p>
        </w:tc>
        <w:tc>
          <w:tcPr>
            <w:tcW w:w="2268" w:type="dxa"/>
            <w:tcBorders>
              <w:top w:val="single" w:sz="4" w:space="0" w:color="auto"/>
              <w:left w:val="nil"/>
              <w:bottom w:val="single" w:sz="4" w:space="0" w:color="auto"/>
              <w:right w:val="single" w:sz="4" w:space="0" w:color="auto"/>
            </w:tcBorders>
            <w:noWrap/>
            <w:vAlign w:val="center"/>
            <w:hideMark/>
          </w:tcPr>
          <w:p w14:paraId="2BFC4E53" w14:textId="77777777" w:rsidR="00F55C8C" w:rsidRPr="007F1DC7" w:rsidRDefault="00F55C8C" w:rsidP="00F55C8C">
            <w:pPr>
              <w:rPr>
                <w:lang w:val="x-none" w:eastAsia="x-none"/>
              </w:rPr>
            </w:pPr>
            <w:r w:rsidRPr="007F1DC7">
              <w:rPr>
                <w:lang w:val="x-none" w:eastAsia="x-none"/>
              </w:rPr>
              <w:t>375978.31</w:t>
            </w:r>
          </w:p>
        </w:tc>
        <w:tc>
          <w:tcPr>
            <w:tcW w:w="1418" w:type="dxa"/>
            <w:tcBorders>
              <w:top w:val="single" w:sz="4" w:space="0" w:color="auto"/>
              <w:left w:val="nil"/>
              <w:bottom w:val="single" w:sz="4" w:space="0" w:color="auto"/>
              <w:right w:val="single" w:sz="4" w:space="0" w:color="auto"/>
            </w:tcBorders>
            <w:noWrap/>
            <w:vAlign w:val="center"/>
            <w:hideMark/>
          </w:tcPr>
          <w:p w14:paraId="09557EA7" w14:textId="77777777" w:rsidR="00F55C8C" w:rsidRPr="007F1DC7" w:rsidRDefault="00F55C8C" w:rsidP="00F55C8C">
            <w:pPr>
              <w:rPr>
                <w:lang w:val="x-none" w:eastAsia="x-none"/>
              </w:rPr>
            </w:pPr>
            <w:r w:rsidRPr="007F1DC7">
              <w:rPr>
                <w:lang w:val="x-none" w:eastAsia="x-none"/>
              </w:rPr>
              <w:t>1556797.04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E87E7F" w14:textId="77777777" w:rsidR="00F55C8C" w:rsidRPr="007F1DC7" w:rsidRDefault="00F55C8C" w:rsidP="00F55C8C">
            <w:pPr>
              <w:rPr>
                <w:lang w:val="x-none" w:eastAsia="x-none"/>
              </w:rPr>
            </w:pPr>
            <w:r w:rsidRPr="007F1DC7">
              <w:rPr>
                <w:lang w:val="x-none" w:eastAsia="x-none"/>
              </w:rPr>
              <w:t>281</w:t>
            </w:r>
          </w:p>
        </w:tc>
        <w:tc>
          <w:tcPr>
            <w:tcW w:w="1417" w:type="dxa"/>
            <w:tcBorders>
              <w:top w:val="single" w:sz="4" w:space="0" w:color="auto"/>
              <w:left w:val="nil"/>
              <w:bottom w:val="single" w:sz="4" w:space="0" w:color="auto"/>
              <w:right w:val="single" w:sz="4" w:space="0" w:color="auto"/>
            </w:tcBorders>
            <w:noWrap/>
            <w:vAlign w:val="center"/>
            <w:hideMark/>
          </w:tcPr>
          <w:p w14:paraId="05499FF6" w14:textId="77777777" w:rsidR="00F55C8C" w:rsidRPr="007F1DC7" w:rsidRDefault="00F55C8C" w:rsidP="00F55C8C">
            <w:pPr>
              <w:rPr>
                <w:lang w:val="x-none" w:eastAsia="x-none"/>
              </w:rPr>
            </w:pPr>
            <w:r w:rsidRPr="007F1DC7">
              <w:rPr>
                <w:lang w:val="x-none" w:eastAsia="x-none"/>
              </w:rPr>
              <w:t>377196.53</w:t>
            </w:r>
          </w:p>
        </w:tc>
        <w:tc>
          <w:tcPr>
            <w:tcW w:w="1417" w:type="dxa"/>
            <w:tcBorders>
              <w:top w:val="single" w:sz="4" w:space="0" w:color="auto"/>
              <w:left w:val="nil"/>
              <w:bottom w:val="single" w:sz="4" w:space="0" w:color="auto"/>
              <w:right w:val="single" w:sz="4" w:space="0" w:color="auto"/>
            </w:tcBorders>
            <w:noWrap/>
            <w:vAlign w:val="center"/>
            <w:hideMark/>
          </w:tcPr>
          <w:p w14:paraId="748A6154" w14:textId="77777777" w:rsidR="00F55C8C" w:rsidRPr="007F1DC7" w:rsidRDefault="00F55C8C" w:rsidP="00F55C8C">
            <w:pPr>
              <w:rPr>
                <w:lang w:val="x-none" w:eastAsia="x-none"/>
              </w:rPr>
            </w:pPr>
            <w:r w:rsidRPr="007F1DC7">
              <w:rPr>
                <w:lang w:val="x-none" w:eastAsia="x-none"/>
              </w:rPr>
              <w:t>1556099.70</w:t>
            </w:r>
          </w:p>
        </w:tc>
      </w:tr>
      <w:tr w:rsidR="007F1DC7" w:rsidRPr="007F1DC7" w14:paraId="1DC1161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6014DF0" w14:textId="77777777" w:rsidR="00F55C8C" w:rsidRPr="007F1DC7" w:rsidRDefault="00F55C8C" w:rsidP="00F55C8C">
            <w:pPr>
              <w:rPr>
                <w:lang w:val="x-none" w:eastAsia="x-none"/>
              </w:rPr>
            </w:pPr>
            <w:r w:rsidRPr="007F1DC7">
              <w:rPr>
                <w:lang w:val="x-none" w:eastAsia="x-none"/>
              </w:rPr>
              <w:t>127</w:t>
            </w:r>
          </w:p>
        </w:tc>
        <w:tc>
          <w:tcPr>
            <w:tcW w:w="2268" w:type="dxa"/>
            <w:tcBorders>
              <w:top w:val="single" w:sz="4" w:space="0" w:color="auto"/>
              <w:left w:val="nil"/>
              <w:bottom w:val="single" w:sz="4" w:space="0" w:color="auto"/>
              <w:right w:val="single" w:sz="4" w:space="0" w:color="auto"/>
            </w:tcBorders>
            <w:noWrap/>
            <w:vAlign w:val="center"/>
            <w:hideMark/>
          </w:tcPr>
          <w:p w14:paraId="3B17C322" w14:textId="77777777" w:rsidR="00F55C8C" w:rsidRPr="007F1DC7" w:rsidRDefault="00F55C8C" w:rsidP="00F55C8C">
            <w:pPr>
              <w:rPr>
                <w:lang w:val="x-none" w:eastAsia="x-none"/>
              </w:rPr>
            </w:pPr>
            <w:r w:rsidRPr="007F1DC7">
              <w:rPr>
                <w:lang w:val="x-none" w:eastAsia="x-none"/>
              </w:rPr>
              <w:t>375993.66</w:t>
            </w:r>
          </w:p>
        </w:tc>
        <w:tc>
          <w:tcPr>
            <w:tcW w:w="1418" w:type="dxa"/>
            <w:tcBorders>
              <w:top w:val="single" w:sz="4" w:space="0" w:color="auto"/>
              <w:left w:val="nil"/>
              <w:bottom w:val="single" w:sz="4" w:space="0" w:color="auto"/>
              <w:right w:val="single" w:sz="4" w:space="0" w:color="auto"/>
            </w:tcBorders>
            <w:noWrap/>
            <w:vAlign w:val="center"/>
            <w:hideMark/>
          </w:tcPr>
          <w:p w14:paraId="19A5CC1E" w14:textId="77777777" w:rsidR="00F55C8C" w:rsidRPr="007F1DC7" w:rsidRDefault="00F55C8C" w:rsidP="00F55C8C">
            <w:pPr>
              <w:rPr>
                <w:lang w:val="x-none" w:eastAsia="x-none"/>
              </w:rPr>
            </w:pPr>
            <w:r w:rsidRPr="007F1DC7">
              <w:rPr>
                <w:lang w:val="x-none" w:eastAsia="x-none"/>
              </w:rPr>
              <w:t>1556791.49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94496F" w14:textId="77777777" w:rsidR="00F55C8C" w:rsidRPr="007F1DC7" w:rsidRDefault="00F55C8C" w:rsidP="00F55C8C">
            <w:pPr>
              <w:rPr>
                <w:lang w:val="x-none" w:eastAsia="x-none"/>
              </w:rPr>
            </w:pPr>
            <w:r w:rsidRPr="007F1DC7">
              <w:rPr>
                <w:lang w:val="x-none" w:eastAsia="x-none"/>
              </w:rPr>
              <w:t>282</w:t>
            </w:r>
          </w:p>
        </w:tc>
        <w:tc>
          <w:tcPr>
            <w:tcW w:w="1417" w:type="dxa"/>
            <w:tcBorders>
              <w:top w:val="single" w:sz="4" w:space="0" w:color="auto"/>
              <w:left w:val="nil"/>
              <w:bottom w:val="single" w:sz="4" w:space="0" w:color="auto"/>
              <w:right w:val="single" w:sz="4" w:space="0" w:color="auto"/>
            </w:tcBorders>
            <w:noWrap/>
            <w:vAlign w:val="center"/>
            <w:hideMark/>
          </w:tcPr>
          <w:p w14:paraId="3BD1D315" w14:textId="77777777" w:rsidR="00F55C8C" w:rsidRPr="007F1DC7" w:rsidRDefault="00F55C8C" w:rsidP="00F55C8C">
            <w:pPr>
              <w:rPr>
                <w:lang w:val="x-none" w:eastAsia="x-none"/>
              </w:rPr>
            </w:pPr>
            <w:r w:rsidRPr="007F1DC7">
              <w:rPr>
                <w:lang w:val="x-none" w:eastAsia="x-none"/>
              </w:rPr>
              <w:t>377204.49</w:t>
            </w:r>
          </w:p>
        </w:tc>
        <w:tc>
          <w:tcPr>
            <w:tcW w:w="1417" w:type="dxa"/>
            <w:tcBorders>
              <w:top w:val="single" w:sz="4" w:space="0" w:color="auto"/>
              <w:left w:val="nil"/>
              <w:bottom w:val="single" w:sz="4" w:space="0" w:color="auto"/>
              <w:right w:val="single" w:sz="4" w:space="0" w:color="auto"/>
            </w:tcBorders>
            <w:noWrap/>
            <w:vAlign w:val="center"/>
            <w:hideMark/>
          </w:tcPr>
          <w:p w14:paraId="7B9BA976" w14:textId="77777777" w:rsidR="00F55C8C" w:rsidRPr="007F1DC7" w:rsidRDefault="00F55C8C" w:rsidP="00F55C8C">
            <w:pPr>
              <w:rPr>
                <w:lang w:val="x-none" w:eastAsia="x-none"/>
              </w:rPr>
            </w:pPr>
            <w:r w:rsidRPr="007F1DC7">
              <w:rPr>
                <w:lang w:val="x-none" w:eastAsia="x-none"/>
              </w:rPr>
              <w:t>1556131.11</w:t>
            </w:r>
          </w:p>
        </w:tc>
      </w:tr>
      <w:tr w:rsidR="007F1DC7" w:rsidRPr="007F1DC7" w14:paraId="2BC91E1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37964DF" w14:textId="77777777" w:rsidR="00F55C8C" w:rsidRPr="007F1DC7" w:rsidRDefault="00F55C8C" w:rsidP="00F55C8C">
            <w:pPr>
              <w:rPr>
                <w:lang w:val="x-none" w:eastAsia="x-none"/>
              </w:rPr>
            </w:pPr>
            <w:r w:rsidRPr="007F1DC7">
              <w:rPr>
                <w:lang w:val="x-none" w:eastAsia="x-none"/>
              </w:rPr>
              <w:t>128</w:t>
            </w:r>
          </w:p>
        </w:tc>
        <w:tc>
          <w:tcPr>
            <w:tcW w:w="2268" w:type="dxa"/>
            <w:tcBorders>
              <w:top w:val="single" w:sz="4" w:space="0" w:color="auto"/>
              <w:left w:val="nil"/>
              <w:bottom w:val="single" w:sz="4" w:space="0" w:color="auto"/>
              <w:right w:val="single" w:sz="4" w:space="0" w:color="auto"/>
            </w:tcBorders>
            <w:noWrap/>
            <w:vAlign w:val="center"/>
            <w:hideMark/>
          </w:tcPr>
          <w:p w14:paraId="331F83CC" w14:textId="77777777" w:rsidR="00F55C8C" w:rsidRPr="007F1DC7" w:rsidRDefault="00F55C8C" w:rsidP="00F55C8C">
            <w:pPr>
              <w:rPr>
                <w:lang w:val="x-none" w:eastAsia="x-none"/>
              </w:rPr>
            </w:pPr>
            <w:r w:rsidRPr="007F1DC7">
              <w:rPr>
                <w:lang w:val="x-none" w:eastAsia="x-none"/>
              </w:rPr>
              <w:t>376130.81</w:t>
            </w:r>
          </w:p>
        </w:tc>
        <w:tc>
          <w:tcPr>
            <w:tcW w:w="1418" w:type="dxa"/>
            <w:tcBorders>
              <w:top w:val="single" w:sz="4" w:space="0" w:color="auto"/>
              <w:left w:val="nil"/>
              <w:bottom w:val="single" w:sz="4" w:space="0" w:color="auto"/>
              <w:right w:val="single" w:sz="4" w:space="0" w:color="auto"/>
            </w:tcBorders>
            <w:noWrap/>
            <w:vAlign w:val="center"/>
            <w:hideMark/>
          </w:tcPr>
          <w:p w14:paraId="5B0FF935" w14:textId="77777777" w:rsidR="00F55C8C" w:rsidRPr="007F1DC7" w:rsidRDefault="00F55C8C" w:rsidP="00F55C8C">
            <w:pPr>
              <w:rPr>
                <w:lang w:val="x-none" w:eastAsia="x-none"/>
              </w:rPr>
            </w:pPr>
            <w:r w:rsidRPr="007F1DC7">
              <w:rPr>
                <w:lang w:val="x-none" w:eastAsia="x-none"/>
              </w:rPr>
              <w:t>1556743.43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D846C4" w14:textId="77777777" w:rsidR="00F55C8C" w:rsidRPr="007F1DC7" w:rsidRDefault="00F55C8C" w:rsidP="00F55C8C">
            <w:pPr>
              <w:rPr>
                <w:lang w:val="x-none" w:eastAsia="x-none"/>
              </w:rPr>
            </w:pPr>
            <w:r w:rsidRPr="007F1DC7">
              <w:rPr>
                <w:lang w:val="x-none" w:eastAsia="x-none"/>
              </w:rPr>
              <w:t>283</w:t>
            </w:r>
          </w:p>
        </w:tc>
        <w:tc>
          <w:tcPr>
            <w:tcW w:w="1417" w:type="dxa"/>
            <w:tcBorders>
              <w:top w:val="single" w:sz="4" w:space="0" w:color="auto"/>
              <w:left w:val="nil"/>
              <w:bottom w:val="single" w:sz="4" w:space="0" w:color="auto"/>
              <w:right w:val="single" w:sz="4" w:space="0" w:color="auto"/>
            </w:tcBorders>
            <w:noWrap/>
            <w:vAlign w:val="center"/>
            <w:hideMark/>
          </w:tcPr>
          <w:p w14:paraId="1A1F7EE2" w14:textId="77777777" w:rsidR="00F55C8C" w:rsidRPr="007F1DC7" w:rsidRDefault="00F55C8C" w:rsidP="00F55C8C">
            <w:pPr>
              <w:rPr>
                <w:lang w:val="x-none" w:eastAsia="x-none"/>
              </w:rPr>
            </w:pPr>
            <w:r w:rsidRPr="007F1DC7">
              <w:rPr>
                <w:lang w:val="x-none" w:eastAsia="x-none"/>
              </w:rPr>
              <w:t>377081.34</w:t>
            </w:r>
          </w:p>
        </w:tc>
        <w:tc>
          <w:tcPr>
            <w:tcW w:w="1417" w:type="dxa"/>
            <w:tcBorders>
              <w:top w:val="single" w:sz="4" w:space="0" w:color="auto"/>
              <w:left w:val="nil"/>
              <w:bottom w:val="single" w:sz="4" w:space="0" w:color="auto"/>
              <w:right w:val="single" w:sz="4" w:space="0" w:color="auto"/>
            </w:tcBorders>
            <w:noWrap/>
            <w:vAlign w:val="center"/>
            <w:hideMark/>
          </w:tcPr>
          <w:p w14:paraId="455367FD" w14:textId="77777777" w:rsidR="00F55C8C" w:rsidRPr="007F1DC7" w:rsidRDefault="00F55C8C" w:rsidP="00F55C8C">
            <w:pPr>
              <w:rPr>
                <w:lang w:val="x-none" w:eastAsia="x-none"/>
              </w:rPr>
            </w:pPr>
            <w:r w:rsidRPr="007F1DC7">
              <w:rPr>
                <w:lang w:val="x-none" w:eastAsia="x-none"/>
              </w:rPr>
              <w:t>1556251.93</w:t>
            </w:r>
          </w:p>
        </w:tc>
      </w:tr>
      <w:tr w:rsidR="007F1DC7" w:rsidRPr="007F1DC7" w14:paraId="0F464E3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D952A21" w14:textId="77777777" w:rsidR="00F55C8C" w:rsidRPr="007F1DC7" w:rsidRDefault="00F55C8C" w:rsidP="00F55C8C">
            <w:pPr>
              <w:rPr>
                <w:lang w:val="x-none" w:eastAsia="x-none"/>
              </w:rPr>
            </w:pPr>
            <w:r w:rsidRPr="007F1DC7">
              <w:rPr>
                <w:lang w:val="x-none" w:eastAsia="x-none"/>
              </w:rPr>
              <w:t>129</w:t>
            </w:r>
          </w:p>
        </w:tc>
        <w:tc>
          <w:tcPr>
            <w:tcW w:w="2268" w:type="dxa"/>
            <w:tcBorders>
              <w:top w:val="single" w:sz="4" w:space="0" w:color="auto"/>
              <w:left w:val="nil"/>
              <w:bottom w:val="single" w:sz="4" w:space="0" w:color="auto"/>
              <w:right w:val="single" w:sz="4" w:space="0" w:color="auto"/>
            </w:tcBorders>
            <w:noWrap/>
            <w:vAlign w:val="center"/>
            <w:hideMark/>
          </w:tcPr>
          <w:p w14:paraId="3E7E2DE6" w14:textId="77777777" w:rsidR="00F55C8C" w:rsidRPr="007F1DC7" w:rsidRDefault="00F55C8C" w:rsidP="00F55C8C">
            <w:pPr>
              <w:rPr>
                <w:lang w:val="x-none" w:eastAsia="x-none"/>
              </w:rPr>
            </w:pPr>
            <w:r w:rsidRPr="007F1DC7">
              <w:rPr>
                <w:lang w:val="x-none" w:eastAsia="x-none"/>
              </w:rPr>
              <w:t>376141.26</w:t>
            </w:r>
          </w:p>
        </w:tc>
        <w:tc>
          <w:tcPr>
            <w:tcW w:w="1418" w:type="dxa"/>
            <w:tcBorders>
              <w:top w:val="single" w:sz="4" w:space="0" w:color="auto"/>
              <w:left w:val="nil"/>
              <w:bottom w:val="single" w:sz="4" w:space="0" w:color="auto"/>
              <w:right w:val="single" w:sz="4" w:space="0" w:color="auto"/>
            </w:tcBorders>
            <w:noWrap/>
            <w:vAlign w:val="center"/>
            <w:hideMark/>
          </w:tcPr>
          <w:p w14:paraId="09B39857" w14:textId="77777777" w:rsidR="00F55C8C" w:rsidRPr="007F1DC7" w:rsidRDefault="00F55C8C" w:rsidP="00F55C8C">
            <w:pPr>
              <w:rPr>
                <w:lang w:val="x-none" w:eastAsia="x-none"/>
              </w:rPr>
            </w:pPr>
            <w:r w:rsidRPr="007F1DC7">
              <w:rPr>
                <w:lang w:val="x-none" w:eastAsia="x-none"/>
              </w:rPr>
              <w:t>1556739.92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E7F588" w14:textId="77777777" w:rsidR="00F55C8C" w:rsidRPr="007F1DC7" w:rsidRDefault="00F55C8C" w:rsidP="00F55C8C">
            <w:pPr>
              <w:rPr>
                <w:lang w:val="x-none" w:eastAsia="x-none"/>
              </w:rPr>
            </w:pPr>
            <w:r w:rsidRPr="007F1DC7">
              <w:rPr>
                <w:lang w:val="x-none" w:eastAsia="x-none"/>
              </w:rPr>
              <w:t>284</w:t>
            </w:r>
          </w:p>
        </w:tc>
        <w:tc>
          <w:tcPr>
            <w:tcW w:w="1417" w:type="dxa"/>
            <w:tcBorders>
              <w:top w:val="single" w:sz="4" w:space="0" w:color="auto"/>
              <w:left w:val="nil"/>
              <w:bottom w:val="single" w:sz="4" w:space="0" w:color="auto"/>
              <w:right w:val="single" w:sz="4" w:space="0" w:color="auto"/>
            </w:tcBorders>
            <w:noWrap/>
            <w:vAlign w:val="center"/>
            <w:hideMark/>
          </w:tcPr>
          <w:p w14:paraId="62C33786" w14:textId="77777777" w:rsidR="00F55C8C" w:rsidRPr="007F1DC7" w:rsidRDefault="00F55C8C" w:rsidP="00F55C8C">
            <w:pPr>
              <w:rPr>
                <w:lang w:val="x-none" w:eastAsia="x-none"/>
              </w:rPr>
            </w:pPr>
            <w:r w:rsidRPr="007F1DC7">
              <w:rPr>
                <w:lang w:val="x-none" w:eastAsia="x-none"/>
              </w:rPr>
              <w:t>376981.13</w:t>
            </w:r>
          </w:p>
        </w:tc>
        <w:tc>
          <w:tcPr>
            <w:tcW w:w="1417" w:type="dxa"/>
            <w:tcBorders>
              <w:top w:val="single" w:sz="4" w:space="0" w:color="auto"/>
              <w:left w:val="nil"/>
              <w:bottom w:val="single" w:sz="4" w:space="0" w:color="auto"/>
              <w:right w:val="single" w:sz="4" w:space="0" w:color="auto"/>
            </w:tcBorders>
            <w:noWrap/>
            <w:vAlign w:val="center"/>
            <w:hideMark/>
          </w:tcPr>
          <w:p w14:paraId="7635F6B4" w14:textId="77777777" w:rsidR="00F55C8C" w:rsidRPr="007F1DC7" w:rsidRDefault="00F55C8C" w:rsidP="00F55C8C">
            <w:pPr>
              <w:rPr>
                <w:lang w:val="x-none" w:eastAsia="x-none"/>
              </w:rPr>
            </w:pPr>
            <w:r w:rsidRPr="007F1DC7">
              <w:rPr>
                <w:lang w:val="x-none" w:eastAsia="x-none"/>
              </w:rPr>
              <w:t>1556348.24</w:t>
            </w:r>
          </w:p>
        </w:tc>
      </w:tr>
      <w:tr w:rsidR="007F1DC7" w:rsidRPr="007F1DC7" w14:paraId="433F55F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733E436" w14:textId="77777777" w:rsidR="00F55C8C" w:rsidRPr="007F1DC7" w:rsidRDefault="00F55C8C" w:rsidP="00F55C8C">
            <w:pPr>
              <w:rPr>
                <w:lang w:val="x-none" w:eastAsia="x-none"/>
              </w:rPr>
            </w:pPr>
            <w:r w:rsidRPr="007F1DC7">
              <w:rPr>
                <w:lang w:val="x-none" w:eastAsia="x-none"/>
              </w:rPr>
              <w:t>130</w:t>
            </w:r>
          </w:p>
        </w:tc>
        <w:tc>
          <w:tcPr>
            <w:tcW w:w="2268" w:type="dxa"/>
            <w:tcBorders>
              <w:top w:val="single" w:sz="4" w:space="0" w:color="auto"/>
              <w:left w:val="nil"/>
              <w:bottom w:val="single" w:sz="4" w:space="0" w:color="auto"/>
              <w:right w:val="single" w:sz="4" w:space="0" w:color="auto"/>
            </w:tcBorders>
            <w:noWrap/>
            <w:vAlign w:val="center"/>
            <w:hideMark/>
          </w:tcPr>
          <w:p w14:paraId="3CC696A0" w14:textId="77777777" w:rsidR="00F55C8C" w:rsidRPr="007F1DC7" w:rsidRDefault="00F55C8C" w:rsidP="00F55C8C">
            <w:pPr>
              <w:rPr>
                <w:lang w:val="x-none" w:eastAsia="x-none"/>
              </w:rPr>
            </w:pPr>
            <w:r w:rsidRPr="007F1DC7">
              <w:rPr>
                <w:lang w:val="x-none" w:eastAsia="x-none"/>
              </w:rPr>
              <w:t>376156.01</w:t>
            </w:r>
          </w:p>
        </w:tc>
        <w:tc>
          <w:tcPr>
            <w:tcW w:w="1418" w:type="dxa"/>
            <w:tcBorders>
              <w:top w:val="single" w:sz="4" w:space="0" w:color="auto"/>
              <w:left w:val="nil"/>
              <w:bottom w:val="single" w:sz="4" w:space="0" w:color="auto"/>
              <w:right w:val="single" w:sz="4" w:space="0" w:color="auto"/>
            </w:tcBorders>
            <w:noWrap/>
            <w:vAlign w:val="center"/>
            <w:hideMark/>
          </w:tcPr>
          <w:p w14:paraId="298D5C02" w14:textId="77777777" w:rsidR="00F55C8C" w:rsidRPr="007F1DC7" w:rsidRDefault="00F55C8C" w:rsidP="00F55C8C">
            <w:pPr>
              <w:rPr>
                <w:lang w:val="x-none" w:eastAsia="x-none"/>
              </w:rPr>
            </w:pPr>
            <w:r w:rsidRPr="007F1DC7">
              <w:rPr>
                <w:lang w:val="x-none" w:eastAsia="x-none"/>
              </w:rPr>
              <w:t>1556734.65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0F7113" w14:textId="77777777" w:rsidR="00F55C8C" w:rsidRPr="007F1DC7" w:rsidRDefault="00F55C8C" w:rsidP="00F55C8C">
            <w:pPr>
              <w:rPr>
                <w:lang w:val="x-none" w:eastAsia="x-none"/>
              </w:rPr>
            </w:pPr>
            <w:r w:rsidRPr="007F1DC7">
              <w:rPr>
                <w:lang w:val="x-none" w:eastAsia="x-none"/>
              </w:rPr>
              <w:t>285</w:t>
            </w:r>
          </w:p>
        </w:tc>
        <w:tc>
          <w:tcPr>
            <w:tcW w:w="1417" w:type="dxa"/>
            <w:tcBorders>
              <w:top w:val="single" w:sz="4" w:space="0" w:color="auto"/>
              <w:left w:val="nil"/>
              <w:bottom w:val="single" w:sz="4" w:space="0" w:color="auto"/>
              <w:right w:val="single" w:sz="4" w:space="0" w:color="auto"/>
            </w:tcBorders>
            <w:noWrap/>
            <w:vAlign w:val="center"/>
            <w:hideMark/>
          </w:tcPr>
          <w:p w14:paraId="7E71B027" w14:textId="77777777" w:rsidR="00F55C8C" w:rsidRPr="007F1DC7" w:rsidRDefault="00F55C8C" w:rsidP="00F55C8C">
            <w:pPr>
              <w:rPr>
                <w:lang w:val="x-none" w:eastAsia="x-none"/>
              </w:rPr>
            </w:pPr>
            <w:r w:rsidRPr="007F1DC7">
              <w:rPr>
                <w:lang w:val="x-none" w:eastAsia="x-none"/>
              </w:rPr>
              <w:t>376962.94</w:t>
            </w:r>
          </w:p>
        </w:tc>
        <w:tc>
          <w:tcPr>
            <w:tcW w:w="1417" w:type="dxa"/>
            <w:tcBorders>
              <w:top w:val="single" w:sz="4" w:space="0" w:color="auto"/>
              <w:left w:val="nil"/>
              <w:bottom w:val="single" w:sz="4" w:space="0" w:color="auto"/>
              <w:right w:val="single" w:sz="4" w:space="0" w:color="auto"/>
            </w:tcBorders>
            <w:noWrap/>
            <w:vAlign w:val="center"/>
            <w:hideMark/>
          </w:tcPr>
          <w:p w14:paraId="6A7FC898" w14:textId="77777777" w:rsidR="00F55C8C" w:rsidRPr="007F1DC7" w:rsidRDefault="00F55C8C" w:rsidP="00F55C8C">
            <w:pPr>
              <w:rPr>
                <w:lang w:val="x-none" w:eastAsia="x-none"/>
              </w:rPr>
            </w:pPr>
            <w:r w:rsidRPr="007F1DC7">
              <w:rPr>
                <w:lang w:val="x-none" w:eastAsia="x-none"/>
              </w:rPr>
              <w:t>1556363.14</w:t>
            </w:r>
          </w:p>
        </w:tc>
      </w:tr>
      <w:tr w:rsidR="007F1DC7" w:rsidRPr="007F1DC7" w14:paraId="4955E9C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FD0FFE0" w14:textId="77777777" w:rsidR="00F55C8C" w:rsidRPr="007F1DC7" w:rsidRDefault="00F55C8C" w:rsidP="00F55C8C">
            <w:pPr>
              <w:rPr>
                <w:lang w:val="x-none" w:eastAsia="x-none"/>
              </w:rPr>
            </w:pPr>
            <w:r w:rsidRPr="007F1DC7">
              <w:rPr>
                <w:lang w:val="x-none" w:eastAsia="x-none"/>
              </w:rPr>
              <w:t>131</w:t>
            </w:r>
          </w:p>
        </w:tc>
        <w:tc>
          <w:tcPr>
            <w:tcW w:w="2268" w:type="dxa"/>
            <w:tcBorders>
              <w:top w:val="single" w:sz="4" w:space="0" w:color="auto"/>
              <w:left w:val="nil"/>
              <w:bottom w:val="single" w:sz="4" w:space="0" w:color="auto"/>
              <w:right w:val="single" w:sz="4" w:space="0" w:color="auto"/>
            </w:tcBorders>
            <w:noWrap/>
            <w:vAlign w:val="center"/>
            <w:hideMark/>
          </w:tcPr>
          <w:p w14:paraId="3FF521D8" w14:textId="77777777" w:rsidR="00F55C8C" w:rsidRPr="007F1DC7" w:rsidRDefault="00F55C8C" w:rsidP="00F55C8C">
            <w:pPr>
              <w:rPr>
                <w:lang w:val="x-none" w:eastAsia="x-none"/>
              </w:rPr>
            </w:pPr>
            <w:r w:rsidRPr="007F1DC7">
              <w:rPr>
                <w:lang w:val="x-none" w:eastAsia="x-none"/>
              </w:rPr>
              <w:t>376177.41</w:t>
            </w:r>
          </w:p>
        </w:tc>
        <w:tc>
          <w:tcPr>
            <w:tcW w:w="1418" w:type="dxa"/>
            <w:tcBorders>
              <w:top w:val="single" w:sz="4" w:space="0" w:color="auto"/>
              <w:left w:val="nil"/>
              <w:bottom w:val="single" w:sz="4" w:space="0" w:color="auto"/>
              <w:right w:val="single" w:sz="4" w:space="0" w:color="auto"/>
            </w:tcBorders>
            <w:noWrap/>
            <w:vAlign w:val="center"/>
            <w:hideMark/>
          </w:tcPr>
          <w:p w14:paraId="3A2043D8" w14:textId="77777777" w:rsidR="00F55C8C" w:rsidRPr="007F1DC7" w:rsidRDefault="00F55C8C" w:rsidP="00F55C8C">
            <w:pPr>
              <w:rPr>
                <w:lang w:val="x-none" w:eastAsia="x-none"/>
              </w:rPr>
            </w:pPr>
            <w:r w:rsidRPr="007F1DC7">
              <w:rPr>
                <w:lang w:val="x-none" w:eastAsia="x-none"/>
              </w:rPr>
              <w:t>1556726.79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D79049" w14:textId="77777777" w:rsidR="00F55C8C" w:rsidRPr="007F1DC7" w:rsidRDefault="00F55C8C" w:rsidP="00F55C8C">
            <w:pPr>
              <w:rPr>
                <w:lang w:val="x-none" w:eastAsia="x-none"/>
              </w:rPr>
            </w:pPr>
            <w:r w:rsidRPr="007F1DC7">
              <w:rPr>
                <w:lang w:val="x-none" w:eastAsia="x-none"/>
              </w:rPr>
              <w:t>286</w:t>
            </w:r>
          </w:p>
        </w:tc>
        <w:tc>
          <w:tcPr>
            <w:tcW w:w="1417" w:type="dxa"/>
            <w:tcBorders>
              <w:top w:val="single" w:sz="4" w:space="0" w:color="auto"/>
              <w:left w:val="nil"/>
              <w:bottom w:val="single" w:sz="4" w:space="0" w:color="auto"/>
              <w:right w:val="single" w:sz="4" w:space="0" w:color="auto"/>
            </w:tcBorders>
            <w:noWrap/>
            <w:vAlign w:val="center"/>
            <w:hideMark/>
          </w:tcPr>
          <w:p w14:paraId="22C6F9B1" w14:textId="77777777" w:rsidR="00F55C8C" w:rsidRPr="007F1DC7" w:rsidRDefault="00F55C8C" w:rsidP="00F55C8C">
            <w:pPr>
              <w:rPr>
                <w:lang w:val="x-none" w:eastAsia="x-none"/>
              </w:rPr>
            </w:pPr>
            <w:r w:rsidRPr="007F1DC7">
              <w:rPr>
                <w:lang w:val="x-none" w:eastAsia="x-none"/>
              </w:rPr>
              <w:t>376914.03</w:t>
            </w:r>
          </w:p>
        </w:tc>
        <w:tc>
          <w:tcPr>
            <w:tcW w:w="1417" w:type="dxa"/>
            <w:tcBorders>
              <w:top w:val="single" w:sz="4" w:space="0" w:color="auto"/>
              <w:left w:val="nil"/>
              <w:bottom w:val="single" w:sz="4" w:space="0" w:color="auto"/>
              <w:right w:val="single" w:sz="4" w:space="0" w:color="auto"/>
            </w:tcBorders>
            <w:noWrap/>
            <w:vAlign w:val="center"/>
            <w:hideMark/>
          </w:tcPr>
          <w:p w14:paraId="4665C57B" w14:textId="77777777" w:rsidR="00F55C8C" w:rsidRPr="007F1DC7" w:rsidRDefault="00F55C8C" w:rsidP="00F55C8C">
            <w:pPr>
              <w:rPr>
                <w:lang w:val="x-none" w:eastAsia="x-none"/>
              </w:rPr>
            </w:pPr>
            <w:r w:rsidRPr="007F1DC7">
              <w:rPr>
                <w:lang w:val="x-none" w:eastAsia="x-none"/>
              </w:rPr>
              <w:t>1556381.66</w:t>
            </w:r>
          </w:p>
        </w:tc>
      </w:tr>
      <w:tr w:rsidR="007F1DC7" w:rsidRPr="007F1DC7" w14:paraId="42A6A27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FF67F49" w14:textId="77777777" w:rsidR="00F55C8C" w:rsidRPr="007F1DC7" w:rsidRDefault="00F55C8C" w:rsidP="00F55C8C">
            <w:pPr>
              <w:rPr>
                <w:lang w:val="x-none" w:eastAsia="x-none"/>
              </w:rPr>
            </w:pPr>
            <w:r w:rsidRPr="007F1DC7">
              <w:rPr>
                <w:lang w:val="x-none" w:eastAsia="x-none"/>
              </w:rPr>
              <w:t>132</w:t>
            </w:r>
          </w:p>
        </w:tc>
        <w:tc>
          <w:tcPr>
            <w:tcW w:w="2268" w:type="dxa"/>
            <w:tcBorders>
              <w:top w:val="single" w:sz="4" w:space="0" w:color="auto"/>
              <w:left w:val="nil"/>
              <w:bottom w:val="single" w:sz="4" w:space="0" w:color="auto"/>
              <w:right w:val="single" w:sz="4" w:space="0" w:color="auto"/>
            </w:tcBorders>
            <w:noWrap/>
            <w:vAlign w:val="center"/>
            <w:hideMark/>
          </w:tcPr>
          <w:p w14:paraId="2E7E075C" w14:textId="77777777" w:rsidR="00F55C8C" w:rsidRPr="007F1DC7" w:rsidRDefault="00F55C8C" w:rsidP="00F55C8C">
            <w:pPr>
              <w:rPr>
                <w:lang w:val="x-none" w:eastAsia="x-none"/>
              </w:rPr>
            </w:pPr>
            <w:r w:rsidRPr="007F1DC7">
              <w:rPr>
                <w:lang w:val="x-none" w:eastAsia="x-none"/>
              </w:rPr>
              <w:t>376198.08</w:t>
            </w:r>
          </w:p>
        </w:tc>
        <w:tc>
          <w:tcPr>
            <w:tcW w:w="1418" w:type="dxa"/>
            <w:tcBorders>
              <w:top w:val="single" w:sz="4" w:space="0" w:color="auto"/>
              <w:left w:val="nil"/>
              <w:bottom w:val="single" w:sz="4" w:space="0" w:color="auto"/>
              <w:right w:val="single" w:sz="4" w:space="0" w:color="auto"/>
            </w:tcBorders>
            <w:noWrap/>
            <w:vAlign w:val="center"/>
            <w:hideMark/>
          </w:tcPr>
          <w:p w14:paraId="33ED275E" w14:textId="77777777" w:rsidR="00F55C8C" w:rsidRPr="007F1DC7" w:rsidRDefault="00F55C8C" w:rsidP="00F55C8C">
            <w:pPr>
              <w:rPr>
                <w:lang w:val="x-none" w:eastAsia="x-none"/>
              </w:rPr>
            </w:pPr>
            <w:r w:rsidRPr="007F1DC7">
              <w:rPr>
                <w:lang w:val="x-none" w:eastAsia="x-none"/>
              </w:rPr>
              <w:t>1556719.07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C0C1DE9" w14:textId="77777777" w:rsidR="00F55C8C" w:rsidRPr="007F1DC7" w:rsidRDefault="00F55C8C" w:rsidP="00F55C8C">
            <w:pPr>
              <w:rPr>
                <w:lang w:val="x-none" w:eastAsia="x-none"/>
              </w:rPr>
            </w:pPr>
            <w:r w:rsidRPr="007F1DC7">
              <w:rPr>
                <w:lang w:val="x-none" w:eastAsia="x-none"/>
              </w:rPr>
              <w:t>287</w:t>
            </w:r>
          </w:p>
        </w:tc>
        <w:tc>
          <w:tcPr>
            <w:tcW w:w="1417" w:type="dxa"/>
            <w:tcBorders>
              <w:top w:val="single" w:sz="4" w:space="0" w:color="auto"/>
              <w:left w:val="nil"/>
              <w:bottom w:val="single" w:sz="4" w:space="0" w:color="auto"/>
              <w:right w:val="single" w:sz="4" w:space="0" w:color="auto"/>
            </w:tcBorders>
            <w:noWrap/>
            <w:vAlign w:val="center"/>
            <w:hideMark/>
          </w:tcPr>
          <w:p w14:paraId="67E44889" w14:textId="77777777" w:rsidR="00F55C8C" w:rsidRPr="007F1DC7" w:rsidRDefault="00F55C8C" w:rsidP="00F55C8C">
            <w:pPr>
              <w:rPr>
                <w:lang w:val="x-none" w:eastAsia="x-none"/>
              </w:rPr>
            </w:pPr>
            <w:r w:rsidRPr="007F1DC7">
              <w:rPr>
                <w:lang w:val="x-none" w:eastAsia="x-none"/>
              </w:rPr>
              <w:t>376889.88</w:t>
            </w:r>
          </w:p>
        </w:tc>
        <w:tc>
          <w:tcPr>
            <w:tcW w:w="1417" w:type="dxa"/>
            <w:tcBorders>
              <w:top w:val="single" w:sz="4" w:space="0" w:color="auto"/>
              <w:left w:val="nil"/>
              <w:bottom w:val="single" w:sz="4" w:space="0" w:color="auto"/>
              <w:right w:val="single" w:sz="4" w:space="0" w:color="auto"/>
            </w:tcBorders>
            <w:noWrap/>
            <w:vAlign w:val="center"/>
            <w:hideMark/>
          </w:tcPr>
          <w:p w14:paraId="3BBFA841" w14:textId="77777777" w:rsidR="00F55C8C" w:rsidRPr="007F1DC7" w:rsidRDefault="00F55C8C" w:rsidP="00F55C8C">
            <w:pPr>
              <w:rPr>
                <w:lang w:val="x-none" w:eastAsia="x-none"/>
              </w:rPr>
            </w:pPr>
            <w:r w:rsidRPr="007F1DC7">
              <w:rPr>
                <w:lang w:val="x-none" w:eastAsia="x-none"/>
              </w:rPr>
              <w:t>1556354.72</w:t>
            </w:r>
          </w:p>
        </w:tc>
      </w:tr>
      <w:tr w:rsidR="007F1DC7" w:rsidRPr="007F1DC7" w14:paraId="454312D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DB2F1A5" w14:textId="77777777" w:rsidR="00F55C8C" w:rsidRPr="007F1DC7" w:rsidRDefault="00F55C8C" w:rsidP="00F55C8C">
            <w:pPr>
              <w:rPr>
                <w:lang w:val="x-none" w:eastAsia="x-none"/>
              </w:rPr>
            </w:pPr>
            <w:r w:rsidRPr="007F1DC7">
              <w:rPr>
                <w:lang w:val="x-none" w:eastAsia="x-none"/>
              </w:rPr>
              <w:t>133</w:t>
            </w:r>
          </w:p>
        </w:tc>
        <w:tc>
          <w:tcPr>
            <w:tcW w:w="2268" w:type="dxa"/>
            <w:tcBorders>
              <w:top w:val="single" w:sz="4" w:space="0" w:color="auto"/>
              <w:left w:val="nil"/>
              <w:bottom w:val="single" w:sz="4" w:space="0" w:color="auto"/>
              <w:right w:val="single" w:sz="4" w:space="0" w:color="auto"/>
            </w:tcBorders>
            <w:noWrap/>
            <w:vAlign w:val="center"/>
            <w:hideMark/>
          </w:tcPr>
          <w:p w14:paraId="24ECEE95" w14:textId="77777777" w:rsidR="00F55C8C" w:rsidRPr="007F1DC7" w:rsidRDefault="00F55C8C" w:rsidP="00F55C8C">
            <w:pPr>
              <w:rPr>
                <w:lang w:val="x-none" w:eastAsia="x-none"/>
              </w:rPr>
            </w:pPr>
            <w:r w:rsidRPr="007F1DC7">
              <w:rPr>
                <w:lang w:val="x-none" w:eastAsia="x-none"/>
              </w:rPr>
              <w:t>376216.50</w:t>
            </w:r>
          </w:p>
        </w:tc>
        <w:tc>
          <w:tcPr>
            <w:tcW w:w="1418" w:type="dxa"/>
            <w:tcBorders>
              <w:top w:val="single" w:sz="4" w:space="0" w:color="auto"/>
              <w:left w:val="nil"/>
              <w:bottom w:val="single" w:sz="4" w:space="0" w:color="auto"/>
              <w:right w:val="single" w:sz="4" w:space="0" w:color="auto"/>
            </w:tcBorders>
            <w:noWrap/>
            <w:vAlign w:val="center"/>
            <w:hideMark/>
          </w:tcPr>
          <w:p w14:paraId="308980FA" w14:textId="77777777" w:rsidR="00F55C8C" w:rsidRPr="007F1DC7" w:rsidRDefault="00F55C8C" w:rsidP="00F55C8C">
            <w:pPr>
              <w:rPr>
                <w:lang w:val="x-none" w:eastAsia="x-none"/>
              </w:rPr>
            </w:pPr>
            <w:r w:rsidRPr="007F1DC7">
              <w:rPr>
                <w:lang w:val="x-none" w:eastAsia="x-none"/>
              </w:rPr>
              <w:t>1556710.86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625CF2A" w14:textId="77777777" w:rsidR="00F55C8C" w:rsidRPr="007F1DC7" w:rsidRDefault="00F55C8C" w:rsidP="00F55C8C">
            <w:pPr>
              <w:rPr>
                <w:lang w:val="x-none" w:eastAsia="x-none"/>
              </w:rPr>
            </w:pPr>
            <w:r w:rsidRPr="007F1DC7">
              <w:rPr>
                <w:lang w:val="x-none" w:eastAsia="x-none"/>
              </w:rPr>
              <w:t>288</w:t>
            </w:r>
          </w:p>
        </w:tc>
        <w:tc>
          <w:tcPr>
            <w:tcW w:w="1417" w:type="dxa"/>
            <w:tcBorders>
              <w:top w:val="single" w:sz="4" w:space="0" w:color="auto"/>
              <w:left w:val="nil"/>
              <w:bottom w:val="single" w:sz="4" w:space="0" w:color="auto"/>
              <w:right w:val="single" w:sz="4" w:space="0" w:color="auto"/>
            </w:tcBorders>
            <w:noWrap/>
            <w:vAlign w:val="center"/>
            <w:hideMark/>
          </w:tcPr>
          <w:p w14:paraId="138937A8" w14:textId="77777777" w:rsidR="00F55C8C" w:rsidRPr="007F1DC7" w:rsidRDefault="00F55C8C" w:rsidP="00F55C8C">
            <w:pPr>
              <w:rPr>
                <w:lang w:val="x-none" w:eastAsia="x-none"/>
              </w:rPr>
            </w:pPr>
            <w:r w:rsidRPr="007F1DC7">
              <w:rPr>
                <w:lang w:val="x-none" w:eastAsia="x-none"/>
              </w:rPr>
              <w:t>376875.29</w:t>
            </w:r>
          </w:p>
        </w:tc>
        <w:tc>
          <w:tcPr>
            <w:tcW w:w="1417" w:type="dxa"/>
            <w:tcBorders>
              <w:top w:val="single" w:sz="4" w:space="0" w:color="auto"/>
              <w:left w:val="nil"/>
              <w:bottom w:val="single" w:sz="4" w:space="0" w:color="auto"/>
              <w:right w:val="single" w:sz="4" w:space="0" w:color="auto"/>
            </w:tcBorders>
            <w:noWrap/>
            <w:vAlign w:val="center"/>
            <w:hideMark/>
          </w:tcPr>
          <w:p w14:paraId="1228E0C1" w14:textId="77777777" w:rsidR="00F55C8C" w:rsidRPr="007F1DC7" w:rsidRDefault="00F55C8C" w:rsidP="00F55C8C">
            <w:pPr>
              <w:rPr>
                <w:lang w:val="x-none" w:eastAsia="x-none"/>
              </w:rPr>
            </w:pPr>
            <w:r w:rsidRPr="007F1DC7">
              <w:rPr>
                <w:lang w:val="x-none" w:eastAsia="x-none"/>
              </w:rPr>
              <w:t>1556368.16</w:t>
            </w:r>
          </w:p>
        </w:tc>
      </w:tr>
      <w:tr w:rsidR="007F1DC7" w:rsidRPr="007F1DC7" w14:paraId="0A8B572F"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936D44B" w14:textId="77777777" w:rsidR="00F55C8C" w:rsidRPr="007F1DC7" w:rsidRDefault="00F55C8C" w:rsidP="00F55C8C">
            <w:pPr>
              <w:rPr>
                <w:lang w:val="x-none" w:eastAsia="x-none"/>
              </w:rPr>
            </w:pPr>
            <w:r w:rsidRPr="007F1DC7">
              <w:rPr>
                <w:lang w:val="x-none" w:eastAsia="x-none"/>
              </w:rPr>
              <w:t>134</w:t>
            </w:r>
          </w:p>
        </w:tc>
        <w:tc>
          <w:tcPr>
            <w:tcW w:w="2268" w:type="dxa"/>
            <w:tcBorders>
              <w:top w:val="single" w:sz="4" w:space="0" w:color="auto"/>
              <w:left w:val="nil"/>
              <w:bottom w:val="single" w:sz="4" w:space="0" w:color="auto"/>
              <w:right w:val="single" w:sz="4" w:space="0" w:color="auto"/>
            </w:tcBorders>
            <w:noWrap/>
            <w:vAlign w:val="center"/>
            <w:hideMark/>
          </w:tcPr>
          <w:p w14:paraId="077B0356" w14:textId="77777777" w:rsidR="00F55C8C" w:rsidRPr="007F1DC7" w:rsidRDefault="00F55C8C" w:rsidP="00F55C8C">
            <w:pPr>
              <w:rPr>
                <w:lang w:val="x-none" w:eastAsia="x-none"/>
              </w:rPr>
            </w:pPr>
            <w:r w:rsidRPr="007F1DC7">
              <w:rPr>
                <w:lang w:val="x-none" w:eastAsia="x-none"/>
              </w:rPr>
              <w:t>376233.20</w:t>
            </w:r>
          </w:p>
        </w:tc>
        <w:tc>
          <w:tcPr>
            <w:tcW w:w="1418" w:type="dxa"/>
            <w:tcBorders>
              <w:top w:val="single" w:sz="4" w:space="0" w:color="auto"/>
              <w:left w:val="nil"/>
              <w:bottom w:val="single" w:sz="4" w:space="0" w:color="auto"/>
              <w:right w:val="single" w:sz="4" w:space="0" w:color="auto"/>
            </w:tcBorders>
            <w:noWrap/>
            <w:vAlign w:val="center"/>
            <w:hideMark/>
          </w:tcPr>
          <w:p w14:paraId="153BB5AA" w14:textId="77777777" w:rsidR="00F55C8C" w:rsidRPr="007F1DC7" w:rsidRDefault="00F55C8C" w:rsidP="00F55C8C">
            <w:pPr>
              <w:rPr>
                <w:lang w:val="x-none" w:eastAsia="x-none"/>
              </w:rPr>
            </w:pPr>
            <w:r w:rsidRPr="007F1DC7">
              <w:rPr>
                <w:lang w:val="x-none" w:eastAsia="x-none"/>
              </w:rPr>
              <w:t>1556703.86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EB4EFCF" w14:textId="77777777" w:rsidR="00F55C8C" w:rsidRPr="007F1DC7" w:rsidRDefault="00F55C8C" w:rsidP="00F55C8C">
            <w:pPr>
              <w:rPr>
                <w:lang w:val="x-none" w:eastAsia="x-none"/>
              </w:rPr>
            </w:pPr>
            <w:r w:rsidRPr="007F1DC7">
              <w:rPr>
                <w:lang w:val="x-none" w:eastAsia="x-none"/>
              </w:rPr>
              <w:t>289</w:t>
            </w:r>
          </w:p>
        </w:tc>
        <w:tc>
          <w:tcPr>
            <w:tcW w:w="1417" w:type="dxa"/>
            <w:tcBorders>
              <w:top w:val="single" w:sz="4" w:space="0" w:color="auto"/>
              <w:left w:val="nil"/>
              <w:bottom w:val="single" w:sz="4" w:space="0" w:color="auto"/>
              <w:right w:val="single" w:sz="4" w:space="0" w:color="auto"/>
            </w:tcBorders>
            <w:noWrap/>
            <w:vAlign w:val="center"/>
            <w:hideMark/>
          </w:tcPr>
          <w:p w14:paraId="6E60A2C0" w14:textId="77777777" w:rsidR="00F55C8C" w:rsidRPr="007F1DC7" w:rsidRDefault="00F55C8C" w:rsidP="00F55C8C">
            <w:pPr>
              <w:rPr>
                <w:lang w:val="x-none" w:eastAsia="x-none"/>
              </w:rPr>
            </w:pPr>
            <w:r w:rsidRPr="007F1DC7">
              <w:rPr>
                <w:lang w:val="x-none" w:eastAsia="x-none"/>
              </w:rPr>
              <w:t>376875.97</w:t>
            </w:r>
          </w:p>
        </w:tc>
        <w:tc>
          <w:tcPr>
            <w:tcW w:w="1417" w:type="dxa"/>
            <w:tcBorders>
              <w:top w:val="single" w:sz="4" w:space="0" w:color="auto"/>
              <w:left w:val="nil"/>
              <w:bottom w:val="single" w:sz="4" w:space="0" w:color="auto"/>
              <w:right w:val="single" w:sz="4" w:space="0" w:color="auto"/>
            </w:tcBorders>
            <w:noWrap/>
            <w:vAlign w:val="center"/>
            <w:hideMark/>
          </w:tcPr>
          <w:p w14:paraId="0C5095B1" w14:textId="77777777" w:rsidR="00F55C8C" w:rsidRPr="007F1DC7" w:rsidRDefault="00F55C8C" w:rsidP="00F55C8C">
            <w:pPr>
              <w:rPr>
                <w:lang w:val="x-none" w:eastAsia="x-none"/>
              </w:rPr>
            </w:pPr>
            <w:r w:rsidRPr="007F1DC7">
              <w:rPr>
                <w:lang w:val="x-none" w:eastAsia="x-none"/>
              </w:rPr>
              <w:t>1556354.64</w:t>
            </w:r>
          </w:p>
        </w:tc>
      </w:tr>
      <w:tr w:rsidR="007F1DC7" w:rsidRPr="007F1DC7" w14:paraId="563AE62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E9C5C2D" w14:textId="77777777" w:rsidR="00F55C8C" w:rsidRPr="007F1DC7" w:rsidRDefault="00F55C8C" w:rsidP="00F55C8C">
            <w:pPr>
              <w:rPr>
                <w:lang w:val="x-none" w:eastAsia="x-none"/>
              </w:rPr>
            </w:pPr>
            <w:r w:rsidRPr="007F1DC7">
              <w:rPr>
                <w:lang w:val="x-none" w:eastAsia="x-none"/>
              </w:rPr>
              <w:t>135</w:t>
            </w:r>
          </w:p>
        </w:tc>
        <w:tc>
          <w:tcPr>
            <w:tcW w:w="2268" w:type="dxa"/>
            <w:tcBorders>
              <w:top w:val="single" w:sz="4" w:space="0" w:color="auto"/>
              <w:left w:val="nil"/>
              <w:bottom w:val="single" w:sz="4" w:space="0" w:color="auto"/>
              <w:right w:val="single" w:sz="4" w:space="0" w:color="auto"/>
            </w:tcBorders>
            <w:noWrap/>
            <w:vAlign w:val="center"/>
            <w:hideMark/>
          </w:tcPr>
          <w:p w14:paraId="6F88E35E" w14:textId="77777777" w:rsidR="00F55C8C" w:rsidRPr="007F1DC7" w:rsidRDefault="00F55C8C" w:rsidP="00F55C8C">
            <w:pPr>
              <w:rPr>
                <w:lang w:val="x-none" w:eastAsia="x-none"/>
              </w:rPr>
            </w:pPr>
            <w:r w:rsidRPr="007F1DC7">
              <w:rPr>
                <w:lang w:val="x-none" w:eastAsia="x-none"/>
              </w:rPr>
              <w:t>376250.12</w:t>
            </w:r>
          </w:p>
        </w:tc>
        <w:tc>
          <w:tcPr>
            <w:tcW w:w="1418" w:type="dxa"/>
            <w:tcBorders>
              <w:top w:val="single" w:sz="4" w:space="0" w:color="auto"/>
              <w:left w:val="nil"/>
              <w:bottom w:val="single" w:sz="4" w:space="0" w:color="auto"/>
              <w:right w:val="single" w:sz="4" w:space="0" w:color="auto"/>
            </w:tcBorders>
            <w:noWrap/>
            <w:vAlign w:val="center"/>
            <w:hideMark/>
          </w:tcPr>
          <w:p w14:paraId="71876FC0" w14:textId="77777777" w:rsidR="00F55C8C" w:rsidRPr="007F1DC7" w:rsidRDefault="00F55C8C" w:rsidP="00F55C8C">
            <w:pPr>
              <w:rPr>
                <w:lang w:val="x-none" w:eastAsia="x-none"/>
              </w:rPr>
            </w:pPr>
            <w:r w:rsidRPr="007F1DC7">
              <w:rPr>
                <w:lang w:val="x-none" w:eastAsia="x-none"/>
              </w:rPr>
              <w:t>1556697.06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3D71A73" w14:textId="77777777" w:rsidR="00F55C8C" w:rsidRPr="007F1DC7" w:rsidRDefault="00F55C8C" w:rsidP="00F55C8C">
            <w:pPr>
              <w:rPr>
                <w:lang w:val="x-none" w:eastAsia="x-none"/>
              </w:rPr>
            </w:pPr>
            <w:r w:rsidRPr="007F1DC7">
              <w:rPr>
                <w:lang w:val="x-none" w:eastAsia="x-none"/>
              </w:rPr>
              <w:t>290</w:t>
            </w:r>
          </w:p>
        </w:tc>
        <w:tc>
          <w:tcPr>
            <w:tcW w:w="1417" w:type="dxa"/>
            <w:tcBorders>
              <w:top w:val="single" w:sz="4" w:space="0" w:color="auto"/>
              <w:left w:val="nil"/>
              <w:bottom w:val="single" w:sz="4" w:space="0" w:color="auto"/>
              <w:right w:val="single" w:sz="4" w:space="0" w:color="auto"/>
            </w:tcBorders>
            <w:noWrap/>
            <w:vAlign w:val="center"/>
            <w:hideMark/>
          </w:tcPr>
          <w:p w14:paraId="1E1E97CE" w14:textId="77777777" w:rsidR="00F55C8C" w:rsidRPr="007F1DC7" w:rsidRDefault="00F55C8C" w:rsidP="00F55C8C">
            <w:pPr>
              <w:rPr>
                <w:lang w:val="x-none" w:eastAsia="x-none"/>
              </w:rPr>
            </w:pPr>
            <w:r w:rsidRPr="007F1DC7">
              <w:rPr>
                <w:lang w:val="x-none" w:eastAsia="x-none"/>
              </w:rPr>
              <w:t>376883.55</w:t>
            </w:r>
          </w:p>
        </w:tc>
        <w:tc>
          <w:tcPr>
            <w:tcW w:w="1417" w:type="dxa"/>
            <w:tcBorders>
              <w:top w:val="single" w:sz="4" w:space="0" w:color="auto"/>
              <w:left w:val="nil"/>
              <w:bottom w:val="single" w:sz="4" w:space="0" w:color="auto"/>
              <w:right w:val="single" w:sz="4" w:space="0" w:color="auto"/>
            </w:tcBorders>
            <w:noWrap/>
            <w:vAlign w:val="center"/>
            <w:hideMark/>
          </w:tcPr>
          <w:p w14:paraId="16B26E37" w14:textId="77777777" w:rsidR="00F55C8C" w:rsidRPr="007F1DC7" w:rsidRDefault="00F55C8C" w:rsidP="00F55C8C">
            <w:pPr>
              <w:rPr>
                <w:lang w:val="x-none" w:eastAsia="x-none"/>
              </w:rPr>
            </w:pPr>
            <w:r w:rsidRPr="007F1DC7">
              <w:rPr>
                <w:lang w:val="x-none" w:eastAsia="x-none"/>
              </w:rPr>
              <w:t>1556347.59</w:t>
            </w:r>
          </w:p>
        </w:tc>
      </w:tr>
      <w:tr w:rsidR="007F1DC7" w:rsidRPr="007F1DC7" w14:paraId="15A7C95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C9D6760" w14:textId="77777777" w:rsidR="00F55C8C" w:rsidRPr="007F1DC7" w:rsidRDefault="00F55C8C" w:rsidP="00F55C8C">
            <w:pPr>
              <w:rPr>
                <w:lang w:val="x-none" w:eastAsia="x-none"/>
              </w:rPr>
            </w:pPr>
            <w:r w:rsidRPr="007F1DC7">
              <w:rPr>
                <w:lang w:val="x-none" w:eastAsia="x-none"/>
              </w:rPr>
              <w:t>136</w:t>
            </w:r>
          </w:p>
        </w:tc>
        <w:tc>
          <w:tcPr>
            <w:tcW w:w="2268" w:type="dxa"/>
            <w:tcBorders>
              <w:top w:val="single" w:sz="4" w:space="0" w:color="auto"/>
              <w:left w:val="nil"/>
              <w:bottom w:val="single" w:sz="4" w:space="0" w:color="auto"/>
              <w:right w:val="single" w:sz="4" w:space="0" w:color="auto"/>
            </w:tcBorders>
            <w:noWrap/>
            <w:vAlign w:val="center"/>
            <w:hideMark/>
          </w:tcPr>
          <w:p w14:paraId="2D93A099" w14:textId="77777777" w:rsidR="00F55C8C" w:rsidRPr="007F1DC7" w:rsidRDefault="00F55C8C" w:rsidP="00F55C8C">
            <w:pPr>
              <w:rPr>
                <w:lang w:val="x-none" w:eastAsia="x-none"/>
              </w:rPr>
            </w:pPr>
            <w:r w:rsidRPr="007F1DC7">
              <w:rPr>
                <w:lang w:val="x-none" w:eastAsia="x-none"/>
              </w:rPr>
              <w:t>376262.83</w:t>
            </w:r>
          </w:p>
        </w:tc>
        <w:tc>
          <w:tcPr>
            <w:tcW w:w="1418" w:type="dxa"/>
            <w:tcBorders>
              <w:top w:val="single" w:sz="4" w:space="0" w:color="auto"/>
              <w:left w:val="nil"/>
              <w:bottom w:val="single" w:sz="4" w:space="0" w:color="auto"/>
              <w:right w:val="single" w:sz="4" w:space="0" w:color="auto"/>
            </w:tcBorders>
            <w:noWrap/>
            <w:vAlign w:val="center"/>
            <w:hideMark/>
          </w:tcPr>
          <w:p w14:paraId="1384D571" w14:textId="77777777" w:rsidR="00F55C8C" w:rsidRPr="007F1DC7" w:rsidRDefault="00F55C8C" w:rsidP="00F55C8C">
            <w:pPr>
              <w:rPr>
                <w:lang w:val="x-none" w:eastAsia="x-none"/>
              </w:rPr>
            </w:pPr>
            <w:r w:rsidRPr="007F1DC7">
              <w:rPr>
                <w:lang w:val="x-none" w:eastAsia="x-none"/>
              </w:rPr>
              <w:t>1556692.27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FD0AF1" w14:textId="77777777" w:rsidR="00F55C8C" w:rsidRPr="007F1DC7" w:rsidRDefault="00F55C8C" w:rsidP="00F55C8C">
            <w:pPr>
              <w:rPr>
                <w:lang w:val="x-none" w:eastAsia="x-none"/>
              </w:rPr>
            </w:pPr>
            <w:r w:rsidRPr="007F1DC7">
              <w:rPr>
                <w:lang w:val="x-none" w:eastAsia="x-none"/>
              </w:rPr>
              <w:t>291</w:t>
            </w:r>
          </w:p>
        </w:tc>
        <w:tc>
          <w:tcPr>
            <w:tcW w:w="1417" w:type="dxa"/>
            <w:tcBorders>
              <w:top w:val="single" w:sz="4" w:space="0" w:color="auto"/>
              <w:left w:val="nil"/>
              <w:bottom w:val="single" w:sz="4" w:space="0" w:color="auto"/>
              <w:right w:val="single" w:sz="4" w:space="0" w:color="auto"/>
            </w:tcBorders>
            <w:noWrap/>
            <w:vAlign w:val="center"/>
            <w:hideMark/>
          </w:tcPr>
          <w:p w14:paraId="2B99B6EA" w14:textId="77777777" w:rsidR="00F55C8C" w:rsidRPr="007F1DC7" w:rsidRDefault="00F55C8C" w:rsidP="00F55C8C">
            <w:pPr>
              <w:rPr>
                <w:lang w:val="x-none" w:eastAsia="x-none"/>
              </w:rPr>
            </w:pPr>
            <w:r w:rsidRPr="007F1DC7">
              <w:rPr>
                <w:lang w:val="x-none" w:eastAsia="x-none"/>
              </w:rPr>
              <w:t>376881.87</w:t>
            </w:r>
          </w:p>
        </w:tc>
        <w:tc>
          <w:tcPr>
            <w:tcW w:w="1417" w:type="dxa"/>
            <w:tcBorders>
              <w:top w:val="single" w:sz="4" w:space="0" w:color="auto"/>
              <w:left w:val="nil"/>
              <w:bottom w:val="single" w:sz="4" w:space="0" w:color="auto"/>
              <w:right w:val="single" w:sz="4" w:space="0" w:color="auto"/>
            </w:tcBorders>
            <w:noWrap/>
            <w:vAlign w:val="center"/>
            <w:hideMark/>
          </w:tcPr>
          <w:p w14:paraId="430AF00C" w14:textId="77777777" w:rsidR="00F55C8C" w:rsidRPr="007F1DC7" w:rsidRDefault="00F55C8C" w:rsidP="00F55C8C">
            <w:pPr>
              <w:rPr>
                <w:lang w:val="x-none" w:eastAsia="x-none"/>
              </w:rPr>
            </w:pPr>
            <w:r w:rsidRPr="007F1DC7">
              <w:rPr>
                <w:lang w:val="x-none" w:eastAsia="x-none"/>
              </w:rPr>
              <w:t>1556345.67</w:t>
            </w:r>
          </w:p>
        </w:tc>
      </w:tr>
      <w:tr w:rsidR="007F1DC7" w:rsidRPr="007F1DC7" w14:paraId="41C64DD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0E2CA71" w14:textId="77777777" w:rsidR="00F55C8C" w:rsidRPr="007F1DC7" w:rsidRDefault="00F55C8C" w:rsidP="00F55C8C">
            <w:pPr>
              <w:rPr>
                <w:lang w:val="x-none" w:eastAsia="x-none"/>
              </w:rPr>
            </w:pPr>
            <w:r w:rsidRPr="007F1DC7">
              <w:rPr>
                <w:lang w:val="x-none" w:eastAsia="x-none"/>
              </w:rPr>
              <w:t>137</w:t>
            </w:r>
          </w:p>
        </w:tc>
        <w:tc>
          <w:tcPr>
            <w:tcW w:w="2268" w:type="dxa"/>
            <w:tcBorders>
              <w:top w:val="single" w:sz="4" w:space="0" w:color="auto"/>
              <w:left w:val="nil"/>
              <w:bottom w:val="single" w:sz="4" w:space="0" w:color="auto"/>
              <w:right w:val="single" w:sz="4" w:space="0" w:color="auto"/>
            </w:tcBorders>
            <w:noWrap/>
            <w:vAlign w:val="center"/>
            <w:hideMark/>
          </w:tcPr>
          <w:p w14:paraId="777D3CB8" w14:textId="77777777" w:rsidR="00F55C8C" w:rsidRPr="007F1DC7" w:rsidRDefault="00F55C8C" w:rsidP="00F55C8C">
            <w:pPr>
              <w:rPr>
                <w:lang w:val="x-none" w:eastAsia="x-none"/>
              </w:rPr>
            </w:pPr>
            <w:r w:rsidRPr="007F1DC7">
              <w:rPr>
                <w:lang w:val="x-none" w:eastAsia="x-none"/>
              </w:rPr>
              <w:t>376276.87</w:t>
            </w:r>
          </w:p>
        </w:tc>
        <w:tc>
          <w:tcPr>
            <w:tcW w:w="1418" w:type="dxa"/>
            <w:tcBorders>
              <w:top w:val="single" w:sz="4" w:space="0" w:color="auto"/>
              <w:left w:val="nil"/>
              <w:bottom w:val="single" w:sz="4" w:space="0" w:color="auto"/>
              <w:right w:val="single" w:sz="4" w:space="0" w:color="auto"/>
            </w:tcBorders>
            <w:noWrap/>
            <w:vAlign w:val="center"/>
            <w:hideMark/>
          </w:tcPr>
          <w:p w14:paraId="1A8F5FB9" w14:textId="77777777" w:rsidR="00F55C8C" w:rsidRPr="007F1DC7" w:rsidRDefault="00F55C8C" w:rsidP="00F55C8C">
            <w:pPr>
              <w:rPr>
                <w:lang w:val="x-none" w:eastAsia="x-none"/>
              </w:rPr>
            </w:pPr>
            <w:r w:rsidRPr="007F1DC7">
              <w:rPr>
                <w:lang w:val="x-none" w:eastAsia="x-none"/>
              </w:rPr>
              <w:t>1556687.42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957FFDF" w14:textId="77777777" w:rsidR="00F55C8C" w:rsidRPr="007F1DC7" w:rsidRDefault="00F55C8C" w:rsidP="00F55C8C">
            <w:pPr>
              <w:rPr>
                <w:lang w:val="x-none" w:eastAsia="x-none"/>
              </w:rPr>
            </w:pPr>
            <w:r w:rsidRPr="007F1DC7">
              <w:rPr>
                <w:lang w:val="x-none" w:eastAsia="x-none"/>
              </w:rPr>
              <w:t>292</w:t>
            </w:r>
          </w:p>
        </w:tc>
        <w:tc>
          <w:tcPr>
            <w:tcW w:w="1417" w:type="dxa"/>
            <w:tcBorders>
              <w:top w:val="single" w:sz="4" w:space="0" w:color="auto"/>
              <w:left w:val="nil"/>
              <w:bottom w:val="single" w:sz="4" w:space="0" w:color="auto"/>
              <w:right w:val="single" w:sz="4" w:space="0" w:color="auto"/>
            </w:tcBorders>
            <w:noWrap/>
            <w:vAlign w:val="center"/>
            <w:hideMark/>
          </w:tcPr>
          <w:p w14:paraId="0FFFC251" w14:textId="77777777" w:rsidR="00F55C8C" w:rsidRPr="007F1DC7" w:rsidRDefault="00F55C8C" w:rsidP="00F55C8C">
            <w:pPr>
              <w:rPr>
                <w:lang w:val="x-none" w:eastAsia="x-none"/>
              </w:rPr>
            </w:pPr>
            <w:r w:rsidRPr="007F1DC7">
              <w:rPr>
                <w:lang w:val="x-none" w:eastAsia="x-none"/>
              </w:rPr>
              <w:t>376885.10</w:t>
            </w:r>
          </w:p>
        </w:tc>
        <w:tc>
          <w:tcPr>
            <w:tcW w:w="1417" w:type="dxa"/>
            <w:tcBorders>
              <w:top w:val="single" w:sz="4" w:space="0" w:color="auto"/>
              <w:left w:val="nil"/>
              <w:bottom w:val="single" w:sz="4" w:space="0" w:color="auto"/>
              <w:right w:val="single" w:sz="4" w:space="0" w:color="auto"/>
            </w:tcBorders>
            <w:noWrap/>
            <w:vAlign w:val="center"/>
            <w:hideMark/>
          </w:tcPr>
          <w:p w14:paraId="61CE48A8" w14:textId="77777777" w:rsidR="00F55C8C" w:rsidRPr="007F1DC7" w:rsidRDefault="00F55C8C" w:rsidP="00F55C8C">
            <w:pPr>
              <w:rPr>
                <w:lang w:val="x-none" w:eastAsia="x-none"/>
              </w:rPr>
            </w:pPr>
            <w:r w:rsidRPr="007F1DC7">
              <w:rPr>
                <w:lang w:val="x-none" w:eastAsia="x-none"/>
              </w:rPr>
              <w:t>1556336.04</w:t>
            </w:r>
          </w:p>
        </w:tc>
      </w:tr>
      <w:tr w:rsidR="007F1DC7" w:rsidRPr="007F1DC7" w14:paraId="33B75EA0"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FA41D45" w14:textId="77777777" w:rsidR="00F55C8C" w:rsidRPr="007F1DC7" w:rsidRDefault="00F55C8C" w:rsidP="00F55C8C">
            <w:pPr>
              <w:rPr>
                <w:lang w:val="x-none" w:eastAsia="x-none"/>
              </w:rPr>
            </w:pPr>
            <w:r w:rsidRPr="007F1DC7">
              <w:rPr>
                <w:lang w:val="x-none" w:eastAsia="x-none"/>
              </w:rPr>
              <w:t>138</w:t>
            </w:r>
          </w:p>
        </w:tc>
        <w:tc>
          <w:tcPr>
            <w:tcW w:w="2268" w:type="dxa"/>
            <w:tcBorders>
              <w:top w:val="single" w:sz="4" w:space="0" w:color="auto"/>
              <w:left w:val="nil"/>
              <w:bottom w:val="single" w:sz="4" w:space="0" w:color="auto"/>
              <w:right w:val="single" w:sz="4" w:space="0" w:color="auto"/>
            </w:tcBorders>
            <w:noWrap/>
            <w:vAlign w:val="center"/>
            <w:hideMark/>
          </w:tcPr>
          <w:p w14:paraId="0603D1D0" w14:textId="77777777" w:rsidR="00F55C8C" w:rsidRPr="007F1DC7" w:rsidRDefault="00F55C8C" w:rsidP="00F55C8C">
            <w:pPr>
              <w:rPr>
                <w:lang w:val="x-none" w:eastAsia="x-none"/>
              </w:rPr>
            </w:pPr>
            <w:r w:rsidRPr="007F1DC7">
              <w:rPr>
                <w:lang w:val="x-none" w:eastAsia="x-none"/>
              </w:rPr>
              <w:t>376287.87</w:t>
            </w:r>
          </w:p>
        </w:tc>
        <w:tc>
          <w:tcPr>
            <w:tcW w:w="1418" w:type="dxa"/>
            <w:tcBorders>
              <w:top w:val="single" w:sz="4" w:space="0" w:color="auto"/>
              <w:left w:val="nil"/>
              <w:bottom w:val="single" w:sz="4" w:space="0" w:color="auto"/>
              <w:right w:val="single" w:sz="4" w:space="0" w:color="auto"/>
            </w:tcBorders>
            <w:noWrap/>
            <w:vAlign w:val="center"/>
            <w:hideMark/>
          </w:tcPr>
          <w:p w14:paraId="5B94C1D9" w14:textId="77777777" w:rsidR="00F55C8C" w:rsidRPr="007F1DC7" w:rsidRDefault="00F55C8C" w:rsidP="00F55C8C">
            <w:pPr>
              <w:rPr>
                <w:lang w:val="x-none" w:eastAsia="x-none"/>
              </w:rPr>
            </w:pPr>
            <w:r w:rsidRPr="007F1DC7">
              <w:rPr>
                <w:lang w:val="x-none" w:eastAsia="x-none"/>
              </w:rPr>
              <w:t>1556684.29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4DD7EE4" w14:textId="77777777" w:rsidR="00F55C8C" w:rsidRPr="007F1DC7" w:rsidRDefault="00F55C8C" w:rsidP="00F55C8C">
            <w:pPr>
              <w:rPr>
                <w:lang w:val="x-none" w:eastAsia="x-none"/>
              </w:rPr>
            </w:pPr>
            <w:r w:rsidRPr="007F1DC7">
              <w:rPr>
                <w:lang w:val="x-none" w:eastAsia="x-none"/>
              </w:rPr>
              <w:t>293</w:t>
            </w:r>
          </w:p>
        </w:tc>
        <w:tc>
          <w:tcPr>
            <w:tcW w:w="1417" w:type="dxa"/>
            <w:tcBorders>
              <w:top w:val="single" w:sz="4" w:space="0" w:color="auto"/>
              <w:left w:val="nil"/>
              <w:bottom w:val="single" w:sz="4" w:space="0" w:color="auto"/>
              <w:right w:val="single" w:sz="4" w:space="0" w:color="auto"/>
            </w:tcBorders>
            <w:noWrap/>
            <w:vAlign w:val="center"/>
            <w:hideMark/>
          </w:tcPr>
          <w:p w14:paraId="7059E198" w14:textId="77777777" w:rsidR="00F55C8C" w:rsidRPr="007F1DC7" w:rsidRDefault="00F55C8C" w:rsidP="00F55C8C">
            <w:pPr>
              <w:rPr>
                <w:lang w:val="x-none" w:eastAsia="x-none"/>
              </w:rPr>
            </w:pPr>
            <w:r w:rsidRPr="007F1DC7">
              <w:rPr>
                <w:lang w:val="x-none" w:eastAsia="x-none"/>
              </w:rPr>
              <w:t>376896.89</w:t>
            </w:r>
          </w:p>
        </w:tc>
        <w:tc>
          <w:tcPr>
            <w:tcW w:w="1417" w:type="dxa"/>
            <w:tcBorders>
              <w:top w:val="single" w:sz="4" w:space="0" w:color="auto"/>
              <w:left w:val="nil"/>
              <w:bottom w:val="single" w:sz="4" w:space="0" w:color="auto"/>
              <w:right w:val="single" w:sz="4" w:space="0" w:color="auto"/>
            </w:tcBorders>
            <w:noWrap/>
            <w:vAlign w:val="center"/>
            <w:hideMark/>
          </w:tcPr>
          <w:p w14:paraId="43306C4B" w14:textId="77777777" w:rsidR="00F55C8C" w:rsidRPr="007F1DC7" w:rsidRDefault="00F55C8C" w:rsidP="00F55C8C">
            <w:pPr>
              <w:rPr>
                <w:lang w:val="x-none" w:eastAsia="x-none"/>
              </w:rPr>
            </w:pPr>
            <w:r w:rsidRPr="007F1DC7">
              <w:rPr>
                <w:lang w:val="x-none" w:eastAsia="x-none"/>
              </w:rPr>
              <w:t>1556320.14</w:t>
            </w:r>
          </w:p>
        </w:tc>
      </w:tr>
      <w:tr w:rsidR="007F1DC7" w:rsidRPr="007F1DC7" w14:paraId="630BCE71"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CB5F0C0" w14:textId="77777777" w:rsidR="00F55C8C" w:rsidRPr="007F1DC7" w:rsidRDefault="00F55C8C" w:rsidP="00F55C8C">
            <w:pPr>
              <w:rPr>
                <w:lang w:val="x-none" w:eastAsia="x-none"/>
              </w:rPr>
            </w:pPr>
            <w:r w:rsidRPr="007F1DC7">
              <w:rPr>
                <w:lang w:val="x-none" w:eastAsia="x-none"/>
              </w:rPr>
              <w:t>139</w:t>
            </w:r>
          </w:p>
        </w:tc>
        <w:tc>
          <w:tcPr>
            <w:tcW w:w="2268" w:type="dxa"/>
            <w:tcBorders>
              <w:top w:val="single" w:sz="4" w:space="0" w:color="auto"/>
              <w:left w:val="nil"/>
              <w:bottom w:val="single" w:sz="4" w:space="0" w:color="auto"/>
              <w:right w:val="single" w:sz="4" w:space="0" w:color="auto"/>
            </w:tcBorders>
            <w:noWrap/>
            <w:vAlign w:val="center"/>
            <w:hideMark/>
          </w:tcPr>
          <w:p w14:paraId="0AE1BA50" w14:textId="77777777" w:rsidR="00F55C8C" w:rsidRPr="007F1DC7" w:rsidRDefault="00F55C8C" w:rsidP="00F55C8C">
            <w:pPr>
              <w:rPr>
                <w:lang w:val="x-none" w:eastAsia="x-none"/>
              </w:rPr>
            </w:pPr>
            <w:r w:rsidRPr="007F1DC7">
              <w:rPr>
                <w:lang w:val="x-none" w:eastAsia="x-none"/>
              </w:rPr>
              <w:t>376311.71</w:t>
            </w:r>
          </w:p>
        </w:tc>
        <w:tc>
          <w:tcPr>
            <w:tcW w:w="1418" w:type="dxa"/>
            <w:tcBorders>
              <w:top w:val="single" w:sz="4" w:space="0" w:color="auto"/>
              <w:left w:val="nil"/>
              <w:bottom w:val="single" w:sz="4" w:space="0" w:color="auto"/>
              <w:right w:val="single" w:sz="4" w:space="0" w:color="auto"/>
            </w:tcBorders>
            <w:noWrap/>
            <w:vAlign w:val="center"/>
            <w:hideMark/>
          </w:tcPr>
          <w:p w14:paraId="10B54A42" w14:textId="77777777" w:rsidR="00F55C8C" w:rsidRPr="007F1DC7" w:rsidRDefault="00F55C8C" w:rsidP="00F55C8C">
            <w:pPr>
              <w:rPr>
                <w:lang w:val="x-none" w:eastAsia="x-none"/>
              </w:rPr>
            </w:pPr>
            <w:r w:rsidRPr="007F1DC7">
              <w:rPr>
                <w:lang w:val="x-none" w:eastAsia="x-none"/>
              </w:rPr>
              <w:t>1556676.97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5EE8C7D" w14:textId="77777777" w:rsidR="00F55C8C" w:rsidRPr="007F1DC7" w:rsidRDefault="00F55C8C" w:rsidP="00F55C8C">
            <w:pPr>
              <w:rPr>
                <w:lang w:val="x-none" w:eastAsia="x-none"/>
              </w:rPr>
            </w:pPr>
            <w:r w:rsidRPr="007F1DC7">
              <w:rPr>
                <w:lang w:val="x-none" w:eastAsia="x-none"/>
              </w:rPr>
              <w:t>294</w:t>
            </w:r>
          </w:p>
        </w:tc>
        <w:tc>
          <w:tcPr>
            <w:tcW w:w="1417" w:type="dxa"/>
            <w:tcBorders>
              <w:top w:val="single" w:sz="4" w:space="0" w:color="auto"/>
              <w:left w:val="nil"/>
              <w:bottom w:val="single" w:sz="4" w:space="0" w:color="auto"/>
              <w:right w:val="single" w:sz="4" w:space="0" w:color="auto"/>
            </w:tcBorders>
            <w:noWrap/>
            <w:vAlign w:val="center"/>
            <w:hideMark/>
          </w:tcPr>
          <w:p w14:paraId="7B9047F6" w14:textId="77777777" w:rsidR="00F55C8C" w:rsidRPr="007F1DC7" w:rsidRDefault="00F55C8C" w:rsidP="00F55C8C">
            <w:pPr>
              <w:rPr>
                <w:lang w:val="x-none" w:eastAsia="x-none"/>
              </w:rPr>
            </w:pPr>
            <w:r w:rsidRPr="007F1DC7">
              <w:rPr>
                <w:lang w:val="x-none" w:eastAsia="x-none"/>
              </w:rPr>
              <w:t>376916.85</w:t>
            </w:r>
          </w:p>
        </w:tc>
        <w:tc>
          <w:tcPr>
            <w:tcW w:w="1417" w:type="dxa"/>
            <w:tcBorders>
              <w:top w:val="single" w:sz="4" w:space="0" w:color="auto"/>
              <w:left w:val="nil"/>
              <w:bottom w:val="single" w:sz="4" w:space="0" w:color="auto"/>
              <w:right w:val="single" w:sz="4" w:space="0" w:color="auto"/>
            </w:tcBorders>
            <w:noWrap/>
            <w:vAlign w:val="center"/>
            <w:hideMark/>
          </w:tcPr>
          <w:p w14:paraId="69259D2E" w14:textId="77777777" w:rsidR="00F55C8C" w:rsidRPr="007F1DC7" w:rsidRDefault="00F55C8C" w:rsidP="00F55C8C">
            <w:pPr>
              <w:rPr>
                <w:lang w:val="x-none" w:eastAsia="x-none"/>
              </w:rPr>
            </w:pPr>
            <w:r w:rsidRPr="007F1DC7">
              <w:rPr>
                <w:lang w:val="x-none" w:eastAsia="x-none"/>
              </w:rPr>
              <w:t>1556299.46</w:t>
            </w:r>
          </w:p>
        </w:tc>
      </w:tr>
      <w:tr w:rsidR="007F1DC7" w:rsidRPr="007F1DC7" w14:paraId="719E33E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6FBB1FF" w14:textId="77777777" w:rsidR="00F55C8C" w:rsidRPr="007F1DC7" w:rsidRDefault="00F55C8C" w:rsidP="00F55C8C">
            <w:pPr>
              <w:rPr>
                <w:lang w:val="x-none" w:eastAsia="x-none"/>
              </w:rPr>
            </w:pPr>
            <w:r w:rsidRPr="007F1DC7">
              <w:rPr>
                <w:lang w:val="x-none" w:eastAsia="x-none"/>
              </w:rPr>
              <w:t>140</w:t>
            </w:r>
          </w:p>
        </w:tc>
        <w:tc>
          <w:tcPr>
            <w:tcW w:w="2268" w:type="dxa"/>
            <w:tcBorders>
              <w:top w:val="single" w:sz="4" w:space="0" w:color="auto"/>
              <w:left w:val="nil"/>
              <w:bottom w:val="single" w:sz="4" w:space="0" w:color="auto"/>
              <w:right w:val="single" w:sz="4" w:space="0" w:color="auto"/>
            </w:tcBorders>
            <w:noWrap/>
            <w:vAlign w:val="center"/>
            <w:hideMark/>
          </w:tcPr>
          <w:p w14:paraId="10E86186" w14:textId="77777777" w:rsidR="00F55C8C" w:rsidRPr="007F1DC7" w:rsidRDefault="00F55C8C" w:rsidP="00F55C8C">
            <w:pPr>
              <w:rPr>
                <w:lang w:val="x-none" w:eastAsia="x-none"/>
              </w:rPr>
            </w:pPr>
            <w:r w:rsidRPr="007F1DC7">
              <w:rPr>
                <w:lang w:val="x-none" w:eastAsia="x-none"/>
              </w:rPr>
              <w:t>376334.38</w:t>
            </w:r>
          </w:p>
        </w:tc>
        <w:tc>
          <w:tcPr>
            <w:tcW w:w="1418" w:type="dxa"/>
            <w:tcBorders>
              <w:top w:val="single" w:sz="4" w:space="0" w:color="auto"/>
              <w:left w:val="nil"/>
              <w:bottom w:val="single" w:sz="4" w:space="0" w:color="auto"/>
              <w:right w:val="single" w:sz="4" w:space="0" w:color="auto"/>
            </w:tcBorders>
            <w:noWrap/>
            <w:vAlign w:val="center"/>
            <w:hideMark/>
          </w:tcPr>
          <w:p w14:paraId="3DF21C02" w14:textId="77777777" w:rsidR="00F55C8C" w:rsidRPr="007F1DC7" w:rsidRDefault="00F55C8C" w:rsidP="00F55C8C">
            <w:pPr>
              <w:rPr>
                <w:lang w:val="x-none" w:eastAsia="x-none"/>
              </w:rPr>
            </w:pPr>
            <w:r w:rsidRPr="007F1DC7">
              <w:rPr>
                <w:lang w:val="x-none" w:eastAsia="x-none"/>
              </w:rPr>
              <w:t>1556668.28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2959C3" w14:textId="77777777" w:rsidR="00F55C8C" w:rsidRPr="007F1DC7" w:rsidRDefault="00F55C8C" w:rsidP="00F55C8C">
            <w:pPr>
              <w:rPr>
                <w:lang w:val="x-none" w:eastAsia="x-none"/>
              </w:rPr>
            </w:pPr>
            <w:r w:rsidRPr="007F1DC7">
              <w:rPr>
                <w:lang w:val="x-none" w:eastAsia="x-none"/>
              </w:rPr>
              <w:t>295</w:t>
            </w:r>
          </w:p>
        </w:tc>
        <w:tc>
          <w:tcPr>
            <w:tcW w:w="1417" w:type="dxa"/>
            <w:tcBorders>
              <w:top w:val="single" w:sz="4" w:space="0" w:color="auto"/>
              <w:left w:val="nil"/>
              <w:bottom w:val="single" w:sz="4" w:space="0" w:color="auto"/>
              <w:right w:val="single" w:sz="4" w:space="0" w:color="auto"/>
            </w:tcBorders>
            <w:noWrap/>
            <w:vAlign w:val="center"/>
            <w:hideMark/>
          </w:tcPr>
          <w:p w14:paraId="296549EF" w14:textId="77777777" w:rsidR="00F55C8C" w:rsidRPr="007F1DC7" w:rsidRDefault="00F55C8C" w:rsidP="00F55C8C">
            <w:pPr>
              <w:rPr>
                <w:lang w:val="x-none" w:eastAsia="x-none"/>
              </w:rPr>
            </w:pPr>
            <w:r w:rsidRPr="007F1DC7">
              <w:rPr>
                <w:lang w:val="x-none" w:eastAsia="x-none"/>
              </w:rPr>
              <w:t>376929.03</w:t>
            </w:r>
          </w:p>
        </w:tc>
        <w:tc>
          <w:tcPr>
            <w:tcW w:w="1417" w:type="dxa"/>
            <w:tcBorders>
              <w:top w:val="single" w:sz="4" w:space="0" w:color="auto"/>
              <w:left w:val="nil"/>
              <w:bottom w:val="single" w:sz="4" w:space="0" w:color="auto"/>
              <w:right w:val="single" w:sz="4" w:space="0" w:color="auto"/>
            </w:tcBorders>
            <w:noWrap/>
            <w:vAlign w:val="center"/>
            <w:hideMark/>
          </w:tcPr>
          <w:p w14:paraId="2DD2233A" w14:textId="77777777" w:rsidR="00F55C8C" w:rsidRPr="007F1DC7" w:rsidRDefault="00F55C8C" w:rsidP="00F55C8C">
            <w:pPr>
              <w:rPr>
                <w:lang w:val="x-none" w:eastAsia="x-none"/>
              </w:rPr>
            </w:pPr>
            <w:r w:rsidRPr="007F1DC7">
              <w:rPr>
                <w:lang w:val="x-none" w:eastAsia="x-none"/>
              </w:rPr>
              <w:t>1556283.73</w:t>
            </w:r>
          </w:p>
        </w:tc>
      </w:tr>
      <w:tr w:rsidR="007F1DC7" w:rsidRPr="007F1DC7" w14:paraId="3BB56EC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D39D180" w14:textId="77777777" w:rsidR="00F55C8C" w:rsidRPr="007F1DC7" w:rsidRDefault="00F55C8C" w:rsidP="00F55C8C">
            <w:pPr>
              <w:rPr>
                <w:lang w:val="x-none" w:eastAsia="x-none"/>
              </w:rPr>
            </w:pPr>
            <w:r w:rsidRPr="007F1DC7">
              <w:rPr>
                <w:lang w:val="x-none" w:eastAsia="x-none"/>
              </w:rPr>
              <w:t>141</w:t>
            </w:r>
          </w:p>
        </w:tc>
        <w:tc>
          <w:tcPr>
            <w:tcW w:w="2268" w:type="dxa"/>
            <w:tcBorders>
              <w:top w:val="single" w:sz="4" w:space="0" w:color="auto"/>
              <w:left w:val="nil"/>
              <w:bottom w:val="single" w:sz="4" w:space="0" w:color="auto"/>
              <w:right w:val="single" w:sz="4" w:space="0" w:color="auto"/>
            </w:tcBorders>
            <w:noWrap/>
            <w:vAlign w:val="center"/>
            <w:hideMark/>
          </w:tcPr>
          <w:p w14:paraId="0E26F857" w14:textId="77777777" w:rsidR="00F55C8C" w:rsidRPr="007F1DC7" w:rsidRDefault="00F55C8C" w:rsidP="00F55C8C">
            <w:pPr>
              <w:rPr>
                <w:lang w:val="x-none" w:eastAsia="x-none"/>
              </w:rPr>
            </w:pPr>
            <w:r w:rsidRPr="007F1DC7">
              <w:rPr>
                <w:lang w:val="x-none" w:eastAsia="x-none"/>
              </w:rPr>
              <w:t>376356.92</w:t>
            </w:r>
          </w:p>
        </w:tc>
        <w:tc>
          <w:tcPr>
            <w:tcW w:w="1418" w:type="dxa"/>
            <w:tcBorders>
              <w:top w:val="single" w:sz="4" w:space="0" w:color="auto"/>
              <w:left w:val="nil"/>
              <w:bottom w:val="single" w:sz="4" w:space="0" w:color="auto"/>
              <w:right w:val="single" w:sz="4" w:space="0" w:color="auto"/>
            </w:tcBorders>
            <w:noWrap/>
            <w:vAlign w:val="center"/>
            <w:hideMark/>
          </w:tcPr>
          <w:p w14:paraId="0811D71C" w14:textId="77777777" w:rsidR="00F55C8C" w:rsidRPr="007F1DC7" w:rsidRDefault="00F55C8C" w:rsidP="00F55C8C">
            <w:pPr>
              <w:rPr>
                <w:lang w:val="x-none" w:eastAsia="x-none"/>
              </w:rPr>
            </w:pPr>
            <w:r w:rsidRPr="007F1DC7">
              <w:rPr>
                <w:lang w:val="x-none" w:eastAsia="x-none"/>
              </w:rPr>
              <w:t>1556659.86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75F4CF" w14:textId="77777777" w:rsidR="00F55C8C" w:rsidRPr="007F1DC7" w:rsidRDefault="00F55C8C" w:rsidP="00F55C8C">
            <w:pPr>
              <w:rPr>
                <w:lang w:val="x-none" w:eastAsia="x-none"/>
              </w:rPr>
            </w:pPr>
            <w:r w:rsidRPr="007F1DC7">
              <w:rPr>
                <w:lang w:val="x-none" w:eastAsia="x-none"/>
              </w:rPr>
              <w:t>296</w:t>
            </w:r>
          </w:p>
        </w:tc>
        <w:tc>
          <w:tcPr>
            <w:tcW w:w="1417" w:type="dxa"/>
            <w:tcBorders>
              <w:top w:val="single" w:sz="4" w:space="0" w:color="auto"/>
              <w:left w:val="nil"/>
              <w:bottom w:val="single" w:sz="4" w:space="0" w:color="auto"/>
              <w:right w:val="single" w:sz="4" w:space="0" w:color="auto"/>
            </w:tcBorders>
            <w:noWrap/>
            <w:vAlign w:val="center"/>
            <w:hideMark/>
          </w:tcPr>
          <w:p w14:paraId="5B3D8669" w14:textId="77777777" w:rsidR="00F55C8C" w:rsidRPr="007F1DC7" w:rsidRDefault="00F55C8C" w:rsidP="00F55C8C">
            <w:pPr>
              <w:rPr>
                <w:lang w:val="x-none" w:eastAsia="x-none"/>
              </w:rPr>
            </w:pPr>
            <w:r w:rsidRPr="007F1DC7">
              <w:rPr>
                <w:lang w:val="x-none" w:eastAsia="x-none"/>
              </w:rPr>
              <w:t>376932.22</w:t>
            </w:r>
          </w:p>
        </w:tc>
        <w:tc>
          <w:tcPr>
            <w:tcW w:w="1417" w:type="dxa"/>
            <w:tcBorders>
              <w:top w:val="single" w:sz="4" w:space="0" w:color="auto"/>
              <w:left w:val="nil"/>
              <w:bottom w:val="single" w:sz="4" w:space="0" w:color="auto"/>
              <w:right w:val="single" w:sz="4" w:space="0" w:color="auto"/>
            </w:tcBorders>
            <w:noWrap/>
            <w:vAlign w:val="center"/>
            <w:hideMark/>
          </w:tcPr>
          <w:p w14:paraId="625A427C" w14:textId="77777777" w:rsidR="00F55C8C" w:rsidRPr="007F1DC7" w:rsidRDefault="00F55C8C" w:rsidP="00F55C8C">
            <w:pPr>
              <w:rPr>
                <w:lang w:val="x-none" w:eastAsia="x-none"/>
              </w:rPr>
            </w:pPr>
            <w:r w:rsidRPr="007F1DC7">
              <w:rPr>
                <w:lang w:val="x-none" w:eastAsia="x-none"/>
              </w:rPr>
              <w:t>1556279.57</w:t>
            </w:r>
          </w:p>
        </w:tc>
      </w:tr>
      <w:tr w:rsidR="007F1DC7" w:rsidRPr="007F1DC7" w14:paraId="318631F4"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A68B3EC" w14:textId="77777777" w:rsidR="00F55C8C" w:rsidRPr="007F1DC7" w:rsidRDefault="00F55C8C" w:rsidP="00F55C8C">
            <w:pPr>
              <w:rPr>
                <w:lang w:val="x-none" w:eastAsia="x-none"/>
              </w:rPr>
            </w:pPr>
            <w:r w:rsidRPr="007F1DC7">
              <w:rPr>
                <w:lang w:val="x-none" w:eastAsia="x-none"/>
              </w:rPr>
              <w:t>142</w:t>
            </w:r>
          </w:p>
        </w:tc>
        <w:tc>
          <w:tcPr>
            <w:tcW w:w="2268" w:type="dxa"/>
            <w:tcBorders>
              <w:top w:val="single" w:sz="4" w:space="0" w:color="auto"/>
              <w:left w:val="nil"/>
              <w:bottom w:val="single" w:sz="4" w:space="0" w:color="auto"/>
              <w:right w:val="single" w:sz="4" w:space="0" w:color="auto"/>
            </w:tcBorders>
            <w:noWrap/>
            <w:vAlign w:val="center"/>
            <w:hideMark/>
          </w:tcPr>
          <w:p w14:paraId="5DCB2B77" w14:textId="77777777" w:rsidR="00F55C8C" w:rsidRPr="007F1DC7" w:rsidRDefault="00F55C8C" w:rsidP="00F55C8C">
            <w:pPr>
              <w:rPr>
                <w:lang w:val="x-none" w:eastAsia="x-none"/>
              </w:rPr>
            </w:pPr>
            <w:r w:rsidRPr="007F1DC7">
              <w:rPr>
                <w:lang w:val="x-none" w:eastAsia="x-none"/>
              </w:rPr>
              <w:t>376377.94</w:t>
            </w:r>
          </w:p>
        </w:tc>
        <w:tc>
          <w:tcPr>
            <w:tcW w:w="1418" w:type="dxa"/>
            <w:tcBorders>
              <w:top w:val="single" w:sz="4" w:space="0" w:color="auto"/>
              <w:left w:val="nil"/>
              <w:bottom w:val="single" w:sz="4" w:space="0" w:color="auto"/>
              <w:right w:val="single" w:sz="4" w:space="0" w:color="auto"/>
            </w:tcBorders>
            <w:noWrap/>
            <w:vAlign w:val="center"/>
            <w:hideMark/>
          </w:tcPr>
          <w:p w14:paraId="564F600D" w14:textId="77777777" w:rsidR="00F55C8C" w:rsidRPr="007F1DC7" w:rsidRDefault="00F55C8C" w:rsidP="00F55C8C">
            <w:pPr>
              <w:rPr>
                <w:lang w:val="x-none" w:eastAsia="x-none"/>
              </w:rPr>
            </w:pPr>
            <w:r w:rsidRPr="007F1DC7">
              <w:rPr>
                <w:lang w:val="x-none" w:eastAsia="x-none"/>
              </w:rPr>
              <w:t>1556652.14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E24BB2C" w14:textId="77777777" w:rsidR="00F55C8C" w:rsidRPr="007F1DC7" w:rsidRDefault="00F55C8C" w:rsidP="00F55C8C">
            <w:pPr>
              <w:rPr>
                <w:lang w:val="x-none" w:eastAsia="x-none"/>
              </w:rPr>
            </w:pPr>
            <w:r w:rsidRPr="007F1DC7">
              <w:rPr>
                <w:lang w:val="x-none" w:eastAsia="x-none"/>
              </w:rPr>
              <w:t>297</w:t>
            </w:r>
          </w:p>
        </w:tc>
        <w:tc>
          <w:tcPr>
            <w:tcW w:w="1417" w:type="dxa"/>
            <w:tcBorders>
              <w:top w:val="single" w:sz="4" w:space="0" w:color="auto"/>
              <w:left w:val="nil"/>
              <w:bottom w:val="single" w:sz="4" w:space="0" w:color="auto"/>
              <w:right w:val="single" w:sz="4" w:space="0" w:color="auto"/>
            </w:tcBorders>
            <w:noWrap/>
            <w:vAlign w:val="center"/>
            <w:hideMark/>
          </w:tcPr>
          <w:p w14:paraId="222D68C5" w14:textId="77777777" w:rsidR="00F55C8C" w:rsidRPr="007F1DC7" w:rsidRDefault="00F55C8C" w:rsidP="00F55C8C">
            <w:pPr>
              <w:rPr>
                <w:lang w:val="x-none" w:eastAsia="x-none"/>
              </w:rPr>
            </w:pPr>
            <w:r w:rsidRPr="007F1DC7">
              <w:rPr>
                <w:lang w:val="x-none" w:eastAsia="x-none"/>
              </w:rPr>
              <w:t>376939.18</w:t>
            </w:r>
          </w:p>
        </w:tc>
        <w:tc>
          <w:tcPr>
            <w:tcW w:w="1417" w:type="dxa"/>
            <w:tcBorders>
              <w:top w:val="single" w:sz="4" w:space="0" w:color="auto"/>
              <w:left w:val="nil"/>
              <w:bottom w:val="single" w:sz="4" w:space="0" w:color="auto"/>
              <w:right w:val="single" w:sz="4" w:space="0" w:color="auto"/>
            </w:tcBorders>
            <w:noWrap/>
            <w:vAlign w:val="center"/>
            <w:hideMark/>
          </w:tcPr>
          <w:p w14:paraId="4319029E" w14:textId="77777777" w:rsidR="00F55C8C" w:rsidRPr="007F1DC7" w:rsidRDefault="00F55C8C" w:rsidP="00F55C8C">
            <w:pPr>
              <w:rPr>
                <w:lang w:val="x-none" w:eastAsia="x-none"/>
              </w:rPr>
            </w:pPr>
            <w:r w:rsidRPr="007F1DC7">
              <w:rPr>
                <w:lang w:val="x-none" w:eastAsia="x-none"/>
              </w:rPr>
              <w:t>1556259.17</w:t>
            </w:r>
          </w:p>
        </w:tc>
      </w:tr>
      <w:tr w:rsidR="007F1DC7" w:rsidRPr="007F1DC7" w14:paraId="6B178E2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4372D38" w14:textId="77777777" w:rsidR="00F55C8C" w:rsidRPr="007F1DC7" w:rsidRDefault="00F55C8C" w:rsidP="00F55C8C">
            <w:pPr>
              <w:rPr>
                <w:lang w:val="x-none" w:eastAsia="x-none"/>
              </w:rPr>
            </w:pPr>
            <w:r w:rsidRPr="007F1DC7">
              <w:rPr>
                <w:lang w:val="x-none" w:eastAsia="x-none"/>
              </w:rPr>
              <w:t>143</w:t>
            </w:r>
          </w:p>
        </w:tc>
        <w:tc>
          <w:tcPr>
            <w:tcW w:w="2268" w:type="dxa"/>
            <w:tcBorders>
              <w:top w:val="single" w:sz="4" w:space="0" w:color="auto"/>
              <w:left w:val="nil"/>
              <w:bottom w:val="single" w:sz="4" w:space="0" w:color="auto"/>
              <w:right w:val="single" w:sz="4" w:space="0" w:color="auto"/>
            </w:tcBorders>
            <w:noWrap/>
            <w:vAlign w:val="center"/>
            <w:hideMark/>
          </w:tcPr>
          <w:p w14:paraId="53CE6D12" w14:textId="77777777" w:rsidR="00F55C8C" w:rsidRPr="007F1DC7" w:rsidRDefault="00F55C8C" w:rsidP="00F55C8C">
            <w:pPr>
              <w:rPr>
                <w:lang w:val="x-none" w:eastAsia="x-none"/>
              </w:rPr>
            </w:pPr>
            <w:r w:rsidRPr="007F1DC7">
              <w:rPr>
                <w:lang w:val="x-none" w:eastAsia="x-none"/>
              </w:rPr>
              <w:t>376419.71</w:t>
            </w:r>
          </w:p>
        </w:tc>
        <w:tc>
          <w:tcPr>
            <w:tcW w:w="1418" w:type="dxa"/>
            <w:tcBorders>
              <w:top w:val="single" w:sz="4" w:space="0" w:color="auto"/>
              <w:left w:val="nil"/>
              <w:bottom w:val="single" w:sz="4" w:space="0" w:color="auto"/>
              <w:right w:val="single" w:sz="4" w:space="0" w:color="auto"/>
            </w:tcBorders>
            <w:noWrap/>
            <w:vAlign w:val="center"/>
            <w:hideMark/>
          </w:tcPr>
          <w:p w14:paraId="313B406E" w14:textId="77777777" w:rsidR="00F55C8C" w:rsidRPr="007F1DC7" w:rsidRDefault="00F55C8C" w:rsidP="00F55C8C">
            <w:pPr>
              <w:rPr>
                <w:lang w:val="x-none" w:eastAsia="x-none"/>
              </w:rPr>
            </w:pPr>
            <w:r w:rsidRPr="007F1DC7">
              <w:rPr>
                <w:lang w:val="x-none" w:eastAsia="x-none"/>
              </w:rPr>
              <w:t>1556635.89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237D39" w14:textId="77777777" w:rsidR="00F55C8C" w:rsidRPr="007F1DC7" w:rsidRDefault="00F55C8C" w:rsidP="00F55C8C">
            <w:pPr>
              <w:rPr>
                <w:lang w:val="x-none" w:eastAsia="x-none"/>
              </w:rPr>
            </w:pPr>
            <w:r w:rsidRPr="007F1DC7">
              <w:rPr>
                <w:lang w:val="x-none" w:eastAsia="x-none"/>
              </w:rPr>
              <w:t>298</w:t>
            </w:r>
          </w:p>
        </w:tc>
        <w:tc>
          <w:tcPr>
            <w:tcW w:w="1417" w:type="dxa"/>
            <w:tcBorders>
              <w:top w:val="single" w:sz="4" w:space="0" w:color="auto"/>
              <w:left w:val="nil"/>
              <w:bottom w:val="single" w:sz="4" w:space="0" w:color="auto"/>
              <w:right w:val="single" w:sz="4" w:space="0" w:color="auto"/>
            </w:tcBorders>
            <w:noWrap/>
            <w:vAlign w:val="center"/>
            <w:hideMark/>
          </w:tcPr>
          <w:p w14:paraId="7187D590" w14:textId="77777777" w:rsidR="00F55C8C" w:rsidRPr="007F1DC7" w:rsidRDefault="00F55C8C" w:rsidP="00F55C8C">
            <w:pPr>
              <w:rPr>
                <w:lang w:val="x-none" w:eastAsia="x-none"/>
              </w:rPr>
            </w:pPr>
            <w:r w:rsidRPr="007F1DC7">
              <w:rPr>
                <w:lang w:val="x-none" w:eastAsia="x-none"/>
              </w:rPr>
              <w:t>376939.66</w:t>
            </w:r>
          </w:p>
        </w:tc>
        <w:tc>
          <w:tcPr>
            <w:tcW w:w="1417" w:type="dxa"/>
            <w:tcBorders>
              <w:top w:val="single" w:sz="4" w:space="0" w:color="auto"/>
              <w:left w:val="nil"/>
              <w:bottom w:val="single" w:sz="4" w:space="0" w:color="auto"/>
              <w:right w:val="single" w:sz="4" w:space="0" w:color="auto"/>
            </w:tcBorders>
            <w:noWrap/>
            <w:vAlign w:val="center"/>
            <w:hideMark/>
          </w:tcPr>
          <w:p w14:paraId="0318D7B3" w14:textId="77777777" w:rsidR="00F55C8C" w:rsidRPr="007F1DC7" w:rsidRDefault="00F55C8C" w:rsidP="00F55C8C">
            <w:pPr>
              <w:rPr>
                <w:lang w:val="x-none" w:eastAsia="x-none"/>
              </w:rPr>
            </w:pPr>
            <w:r w:rsidRPr="007F1DC7">
              <w:rPr>
                <w:lang w:val="x-none" w:eastAsia="x-none"/>
              </w:rPr>
              <w:t>1556257.73</w:t>
            </w:r>
          </w:p>
        </w:tc>
      </w:tr>
      <w:tr w:rsidR="007F1DC7" w:rsidRPr="007F1DC7" w14:paraId="40F7A34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1B604E8" w14:textId="77777777" w:rsidR="00F55C8C" w:rsidRPr="007F1DC7" w:rsidRDefault="00F55C8C" w:rsidP="00F55C8C">
            <w:pPr>
              <w:rPr>
                <w:lang w:val="x-none" w:eastAsia="x-none"/>
              </w:rPr>
            </w:pPr>
            <w:r w:rsidRPr="007F1DC7">
              <w:rPr>
                <w:lang w:val="x-none" w:eastAsia="x-none"/>
              </w:rPr>
              <w:t>144</w:t>
            </w:r>
          </w:p>
        </w:tc>
        <w:tc>
          <w:tcPr>
            <w:tcW w:w="2268" w:type="dxa"/>
            <w:tcBorders>
              <w:top w:val="single" w:sz="4" w:space="0" w:color="auto"/>
              <w:left w:val="nil"/>
              <w:bottom w:val="single" w:sz="4" w:space="0" w:color="auto"/>
              <w:right w:val="single" w:sz="4" w:space="0" w:color="auto"/>
            </w:tcBorders>
            <w:noWrap/>
            <w:vAlign w:val="center"/>
            <w:hideMark/>
          </w:tcPr>
          <w:p w14:paraId="3EE6F772" w14:textId="77777777" w:rsidR="00F55C8C" w:rsidRPr="007F1DC7" w:rsidRDefault="00F55C8C" w:rsidP="00F55C8C">
            <w:pPr>
              <w:rPr>
                <w:lang w:val="x-none" w:eastAsia="x-none"/>
              </w:rPr>
            </w:pPr>
            <w:r w:rsidRPr="007F1DC7">
              <w:rPr>
                <w:lang w:val="x-none" w:eastAsia="x-none"/>
              </w:rPr>
              <w:t>376450.28</w:t>
            </w:r>
          </w:p>
        </w:tc>
        <w:tc>
          <w:tcPr>
            <w:tcW w:w="1418" w:type="dxa"/>
            <w:tcBorders>
              <w:top w:val="single" w:sz="4" w:space="0" w:color="auto"/>
              <w:left w:val="nil"/>
              <w:bottom w:val="single" w:sz="4" w:space="0" w:color="auto"/>
              <w:right w:val="single" w:sz="4" w:space="0" w:color="auto"/>
            </w:tcBorders>
            <w:noWrap/>
            <w:vAlign w:val="center"/>
            <w:hideMark/>
          </w:tcPr>
          <w:p w14:paraId="3DAFAEFA" w14:textId="77777777" w:rsidR="00F55C8C" w:rsidRPr="007F1DC7" w:rsidRDefault="00F55C8C" w:rsidP="00F55C8C">
            <w:pPr>
              <w:rPr>
                <w:lang w:val="x-none" w:eastAsia="x-none"/>
              </w:rPr>
            </w:pPr>
            <w:r w:rsidRPr="007F1DC7">
              <w:rPr>
                <w:lang w:val="x-none" w:eastAsia="x-none"/>
              </w:rPr>
              <w:t>1556624.50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D88025" w14:textId="77777777" w:rsidR="00F55C8C" w:rsidRPr="007F1DC7" w:rsidRDefault="00F55C8C" w:rsidP="00F55C8C">
            <w:pPr>
              <w:rPr>
                <w:lang w:val="x-none" w:eastAsia="x-none"/>
              </w:rPr>
            </w:pPr>
            <w:r w:rsidRPr="007F1DC7">
              <w:rPr>
                <w:lang w:val="x-none" w:eastAsia="x-none"/>
              </w:rPr>
              <w:t>299</w:t>
            </w:r>
          </w:p>
        </w:tc>
        <w:tc>
          <w:tcPr>
            <w:tcW w:w="1417" w:type="dxa"/>
            <w:tcBorders>
              <w:top w:val="single" w:sz="4" w:space="0" w:color="auto"/>
              <w:left w:val="nil"/>
              <w:bottom w:val="single" w:sz="4" w:space="0" w:color="auto"/>
              <w:right w:val="single" w:sz="4" w:space="0" w:color="auto"/>
            </w:tcBorders>
            <w:noWrap/>
            <w:vAlign w:val="center"/>
            <w:hideMark/>
          </w:tcPr>
          <w:p w14:paraId="67B8BE51" w14:textId="77777777" w:rsidR="00F55C8C" w:rsidRPr="007F1DC7" w:rsidRDefault="00F55C8C" w:rsidP="00F55C8C">
            <w:pPr>
              <w:rPr>
                <w:lang w:val="x-none" w:eastAsia="x-none"/>
              </w:rPr>
            </w:pPr>
            <w:r w:rsidRPr="007F1DC7">
              <w:rPr>
                <w:lang w:val="x-none" w:eastAsia="x-none"/>
              </w:rPr>
              <w:t>376940.20</w:t>
            </w:r>
          </w:p>
        </w:tc>
        <w:tc>
          <w:tcPr>
            <w:tcW w:w="1417" w:type="dxa"/>
            <w:tcBorders>
              <w:top w:val="single" w:sz="4" w:space="0" w:color="auto"/>
              <w:left w:val="nil"/>
              <w:bottom w:val="single" w:sz="4" w:space="0" w:color="auto"/>
              <w:right w:val="single" w:sz="4" w:space="0" w:color="auto"/>
            </w:tcBorders>
            <w:noWrap/>
            <w:vAlign w:val="center"/>
            <w:hideMark/>
          </w:tcPr>
          <w:p w14:paraId="356A1014" w14:textId="77777777" w:rsidR="00F55C8C" w:rsidRPr="007F1DC7" w:rsidRDefault="00F55C8C" w:rsidP="00F55C8C">
            <w:pPr>
              <w:rPr>
                <w:lang w:val="x-none" w:eastAsia="x-none"/>
              </w:rPr>
            </w:pPr>
            <w:r w:rsidRPr="007F1DC7">
              <w:rPr>
                <w:lang w:val="x-none" w:eastAsia="x-none"/>
              </w:rPr>
              <w:t>1556255.78</w:t>
            </w:r>
          </w:p>
        </w:tc>
      </w:tr>
      <w:tr w:rsidR="007F1DC7" w:rsidRPr="007F1DC7" w14:paraId="23CA88F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73F0C91" w14:textId="77777777" w:rsidR="00F55C8C" w:rsidRPr="007F1DC7" w:rsidRDefault="00F55C8C" w:rsidP="00F55C8C">
            <w:pPr>
              <w:rPr>
                <w:lang w:val="x-none" w:eastAsia="x-none"/>
              </w:rPr>
            </w:pPr>
            <w:r w:rsidRPr="007F1DC7">
              <w:rPr>
                <w:lang w:val="x-none" w:eastAsia="x-none"/>
              </w:rPr>
              <w:t>145</w:t>
            </w:r>
          </w:p>
        </w:tc>
        <w:tc>
          <w:tcPr>
            <w:tcW w:w="2268" w:type="dxa"/>
            <w:tcBorders>
              <w:top w:val="single" w:sz="4" w:space="0" w:color="auto"/>
              <w:left w:val="nil"/>
              <w:bottom w:val="single" w:sz="4" w:space="0" w:color="auto"/>
              <w:right w:val="single" w:sz="4" w:space="0" w:color="auto"/>
            </w:tcBorders>
            <w:noWrap/>
            <w:vAlign w:val="center"/>
            <w:hideMark/>
          </w:tcPr>
          <w:p w14:paraId="48D1FE9A" w14:textId="77777777" w:rsidR="00F55C8C" w:rsidRPr="007F1DC7" w:rsidRDefault="00F55C8C" w:rsidP="00F55C8C">
            <w:pPr>
              <w:rPr>
                <w:lang w:val="x-none" w:eastAsia="x-none"/>
              </w:rPr>
            </w:pPr>
            <w:r w:rsidRPr="007F1DC7">
              <w:rPr>
                <w:lang w:val="x-none" w:eastAsia="x-none"/>
              </w:rPr>
              <w:t>376470.63</w:t>
            </w:r>
          </w:p>
        </w:tc>
        <w:tc>
          <w:tcPr>
            <w:tcW w:w="1418" w:type="dxa"/>
            <w:tcBorders>
              <w:top w:val="single" w:sz="4" w:space="0" w:color="auto"/>
              <w:left w:val="nil"/>
              <w:bottom w:val="single" w:sz="4" w:space="0" w:color="auto"/>
              <w:right w:val="single" w:sz="4" w:space="0" w:color="auto"/>
            </w:tcBorders>
            <w:noWrap/>
            <w:vAlign w:val="center"/>
            <w:hideMark/>
          </w:tcPr>
          <w:p w14:paraId="3B213163" w14:textId="77777777" w:rsidR="00F55C8C" w:rsidRPr="007F1DC7" w:rsidRDefault="00F55C8C" w:rsidP="00F55C8C">
            <w:pPr>
              <w:rPr>
                <w:lang w:val="x-none" w:eastAsia="x-none"/>
              </w:rPr>
            </w:pPr>
            <w:r w:rsidRPr="007F1DC7">
              <w:rPr>
                <w:lang w:val="x-none" w:eastAsia="x-none"/>
              </w:rPr>
              <w:t>1556616.99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3707BD5" w14:textId="77777777" w:rsidR="00F55C8C" w:rsidRPr="007F1DC7" w:rsidRDefault="00F55C8C" w:rsidP="00F55C8C">
            <w:pPr>
              <w:rPr>
                <w:lang w:val="x-none" w:eastAsia="x-none"/>
              </w:rPr>
            </w:pPr>
            <w:r w:rsidRPr="007F1DC7">
              <w:rPr>
                <w:lang w:val="x-none" w:eastAsia="x-none"/>
              </w:rPr>
              <w:t>300</w:t>
            </w:r>
          </w:p>
        </w:tc>
        <w:tc>
          <w:tcPr>
            <w:tcW w:w="1417" w:type="dxa"/>
            <w:tcBorders>
              <w:top w:val="single" w:sz="4" w:space="0" w:color="auto"/>
              <w:left w:val="nil"/>
              <w:bottom w:val="single" w:sz="4" w:space="0" w:color="auto"/>
              <w:right w:val="single" w:sz="4" w:space="0" w:color="auto"/>
            </w:tcBorders>
            <w:noWrap/>
            <w:vAlign w:val="center"/>
            <w:hideMark/>
          </w:tcPr>
          <w:p w14:paraId="0D4B5E31" w14:textId="77777777" w:rsidR="00F55C8C" w:rsidRPr="007F1DC7" w:rsidRDefault="00F55C8C" w:rsidP="00F55C8C">
            <w:pPr>
              <w:rPr>
                <w:lang w:val="x-none" w:eastAsia="x-none"/>
              </w:rPr>
            </w:pPr>
            <w:r w:rsidRPr="007F1DC7">
              <w:rPr>
                <w:lang w:val="x-none" w:eastAsia="x-none"/>
              </w:rPr>
              <w:t>376949.74</w:t>
            </w:r>
          </w:p>
        </w:tc>
        <w:tc>
          <w:tcPr>
            <w:tcW w:w="1417" w:type="dxa"/>
            <w:tcBorders>
              <w:top w:val="single" w:sz="4" w:space="0" w:color="auto"/>
              <w:left w:val="nil"/>
              <w:bottom w:val="single" w:sz="4" w:space="0" w:color="auto"/>
              <w:right w:val="single" w:sz="4" w:space="0" w:color="auto"/>
            </w:tcBorders>
            <w:noWrap/>
            <w:vAlign w:val="center"/>
            <w:hideMark/>
          </w:tcPr>
          <w:p w14:paraId="1F69400A" w14:textId="77777777" w:rsidR="00F55C8C" w:rsidRPr="007F1DC7" w:rsidRDefault="00F55C8C" w:rsidP="00F55C8C">
            <w:pPr>
              <w:rPr>
                <w:lang w:val="x-none" w:eastAsia="x-none"/>
              </w:rPr>
            </w:pPr>
            <w:r w:rsidRPr="007F1DC7">
              <w:rPr>
                <w:lang w:val="x-none" w:eastAsia="x-none"/>
              </w:rPr>
              <w:t>1556220.70</w:t>
            </w:r>
          </w:p>
        </w:tc>
      </w:tr>
      <w:tr w:rsidR="007F1DC7" w:rsidRPr="007F1DC7" w14:paraId="6AF83FFD"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2BF62515" w14:textId="77777777" w:rsidR="00F55C8C" w:rsidRPr="007F1DC7" w:rsidRDefault="00F55C8C" w:rsidP="00F55C8C">
            <w:pPr>
              <w:rPr>
                <w:lang w:val="x-none" w:eastAsia="x-none"/>
              </w:rPr>
            </w:pPr>
            <w:r w:rsidRPr="007F1DC7">
              <w:rPr>
                <w:lang w:val="x-none" w:eastAsia="x-none"/>
              </w:rPr>
              <w:t>146</w:t>
            </w:r>
          </w:p>
        </w:tc>
        <w:tc>
          <w:tcPr>
            <w:tcW w:w="2268" w:type="dxa"/>
            <w:tcBorders>
              <w:top w:val="single" w:sz="4" w:space="0" w:color="auto"/>
              <w:left w:val="nil"/>
              <w:bottom w:val="single" w:sz="4" w:space="0" w:color="auto"/>
              <w:right w:val="single" w:sz="4" w:space="0" w:color="auto"/>
            </w:tcBorders>
            <w:noWrap/>
            <w:vAlign w:val="center"/>
            <w:hideMark/>
          </w:tcPr>
          <w:p w14:paraId="1CF961EF" w14:textId="77777777" w:rsidR="00F55C8C" w:rsidRPr="007F1DC7" w:rsidRDefault="00F55C8C" w:rsidP="00F55C8C">
            <w:pPr>
              <w:rPr>
                <w:lang w:val="x-none" w:eastAsia="x-none"/>
              </w:rPr>
            </w:pPr>
            <w:r w:rsidRPr="007F1DC7">
              <w:rPr>
                <w:lang w:val="x-none" w:eastAsia="x-none"/>
              </w:rPr>
              <w:t>376479.15</w:t>
            </w:r>
          </w:p>
        </w:tc>
        <w:tc>
          <w:tcPr>
            <w:tcW w:w="1418" w:type="dxa"/>
            <w:tcBorders>
              <w:top w:val="single" w:sz="4" w:space="0" w:color="auto"/>
              <w:left w:val="nil"/>
              <w:bottom w:val="single" w:sz="4" w:space="0" w:color="auto"/>
              <w:right w:val="single" w:sz="4" w:space="0" w:color="auto"/>
            </w:tcBorders>
            <w:noWrap/>
            <w:vAlign w:val="center"/>
            <w:hideMark/>
          </w:tcPr>
          <w:p w14:paraId="262ED65B" w14:textId="77777777" w:rsidR="00F55C8C" w:rsidRPr="007F1DC7" w:rsidRDefault="00F55C8C" w:rsidP="00F55C8C">
            <w:pPr>
              <w:rPr>
                <w:lang w:val="x-none" w:eastAsia="x-none"/>
              </w:rPr>
            </w:pPr>
            <w:r w:rsidRPr="007F1DC7">
              <w:rPr>
                <w:lang w:val="x-none" w:eastAsia="x-none"/>
              </w:rPr>
              <w:t>1556613.87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E2344D" w14:textId="77777777" w:rsidR="00F55C8C" w:rsidRPr="007F1DC7" w:rsidRDefault="00F55C8C" w:rsidP="00F55C8C">
            <w:pPr>
              <w:rPr>
                <w:lang w:val="x-none" w:eastAsia="x-none"/>
              </w:rPr>
            </w:pPr>
            <w:r w:rsidRPr="007F1DC7">
              <w:rPr>
                <w:lang w:val="x-none" w:eastAsia="x-none"/>
              </w:rPr>
              <w:t>301</w:t>
            </w:r>
          </w:p>
        </w:tc>
        <w:tc>
          <w:tcPr>
            <w:tcW w:w="1417" w:type="dxa"/>
            <w:tcBorders>
              <w:top w:val="single" w:sz="4" w:space="0" w:color="auto"/>
              <w:left w:val="nil"/>
              <w:bottom w:val="single" w:sz="4" w:space="0" w:color="auto"/>
              <w:right w:val="single" w:sz="4" w:space="0" w:color="auto"/>
            </w:tcBorders>
            <w:noWrap/>
            <w:vAlign w:val="center"/>
            <w:hideMark/>
          </w:tcPr>
          <w:p w14:paraId="19FD669C" w14:textId="77777777" w:rsidR="00F55C8C" w:rsidRPr="007F1DC7" w:rsidRDefault="00F55C8C" w:rsidP="00F55C8C">
            <w:pPr>
              <w:rPr>
                <w:lang w:val="x-none" w:eastAsia="x-none"/>
              </w:rPr>
            </w:pPr>
            <w:r w:rsidRPr="007F1DC7">
              <w:rPr>
                <w:lang w:val="x-none" w:eastAsia="x-none"/>
              </w:rPr>
              <w:t>376950.09</w:t>
            </w:r>
          </w:p>
        </w:tc>
        <w:tc>
          <w:tcPr>
            <w:tcW w:w="1417" w:type="dxa"/>
            <w:tcBorders>
              <w:top w:val="single" w:sz="4" w:space="0" w:color="auto"/>
              <w:left w:val="nil"/>
              <w:bottom w:val="single" w:sz="4" w:space="0" w:color="auto"/>
              <w:right w:val="single" w:sz="4" w:space="0" w:color="auto"/>
            </w:tcBorders>
            <w:noWrap/>
            <w:vAlign w:val="center"/>
            <w:hideMark/>
          </w:tcPr>
          <w:p w14:paraId="2956333C" w14:textId="77777777" w:rsidR="00F55C8C" w:rsidRPr="007F1DC7" w:rsidRDefault="00F55C8C" w:rsidP="00F55C8C">
            <w:pPr>
              <w:rPr>
                <w:lang w:val="x-none" w:eastAsia="x-none"/>
              </w:rPr>
            </w:pPr>
            <w:r w:rsidRPr="007F1DC7">
              <w:rPr>
                <w:lang w:val="x-none" w:eastAsia="x-none"/>
              </w:rPr>
              <w:t>1556219.54</w:t>
            </w:r>
          </w:p>
        </w:tc>
      </w:tr>
      <w:tr w:rsidR="007F1DC7" w:rsidRPr="007F1DC7" w14:paraId="0E5F3B23"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0BBB9C8" w14:textId="77777777" w:rsidR="00F55C8C" w:rsidRPr="007F1DC7" w:rsidRDefault="00F55C8C" w:rsidP="00F55C8C">
            <w:pPr>
              <w:rPr>
                <w:lang w:val="x-none" w:eastAsia="x-none"/>
              </w:rPr>
            </w:pPr>
            <w:r w:rsidRPr="007F1DC7">
              <w:rPr>
                <w:lang w:val="x-none" w:eastAsia="x-none"/>
              </w:rPr>
              <w:t>147</w:t>
            </w:r>
          </w:p>
        </w:tc>
        <w:tc>
          <w:tcPr>
            <w:tcW w:w="2268" w:type="dxa"/>
            <w:tcBorders>
              <w:top w:val="single" w:sz="4" w:space="0" w:color="auto"/>
              <w:left w:val="nil"/>
              <w:bottom w:val="single" w:sz="4" w:space="0" w:color="auto"/>
              <w:right w:val="single" w:sz="4" w:space="0" w:color="auto"/>
            </w:tcBorders>
            <w:noWrap/>
            <w:vAlign w:val="center"/>
            <w:hideMark/>
          </w:tcPr>
          <w:p w14:paraId="4CD304A6" w14:textId="77777777" w:rsidR="00F55C8C" w:rsidRPr="007F1DC7" w:rsidRDefault="00F55C8C" w:rsidP="00F55C8C">
            <w:pPr>
              <w:rPr>
                <w:lang w:val="x-none" w:eastAsia="x-none"/>
              </w:rPr>
            </w:pPr>
            <w:r w:rsidRPr="007F1DC7">
              <w:rPr>
                <w:lang w:val="x-none" w:eastAsia="x-none"/>
              </w:rPr>
              <w:t>376484.72</w:t>
            </w:r>
          </w:p>
        </w:tc>
        <w:tc>
          <w:tcPr>
            <w:tcW w:w="1418" w:type="dxa"/>
            <w:tcBorders>
              <w:top w:val="single" w:sz="4" w:space="0" w:color="auto"/>
              <w:left w:val="nil"/>
              <w:bottom w:val="single" w:sz="4" w:space="0" w:color="auto"/>
              <w:right w:val="single" w:sz="4" w:space="0" w:color="auto"/>
            </w:tcBorders>
            <w:noWrap/>
            <w:vAlign w:val="center"/>
            <w:hideMark/>
          </w:tcPr>
          <w:p w14:paraId="566629B9" w14:textId="77777777" w:rsidR="00F55C8C" w:rsidRPr="007F1DC7" w:rsidRDefault="00F55C8C" w:rsidP="00F55C8C">
            <w:pPr>
              <w:rPr>
                <w:lang w:val="x-none" w:eastAsia="x-none"/>
              </w:rPr>
            </w:pPr>
            <w:r w:rsidRPr="007F1DC7">
              <w:rPr>
                <w:lang w:val="x-none" w:eastAsia="x-none"/>
              </w:rPr>
              <w:t>1556611.42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5B7ABF" w14:textId="77777777" w:rsidR="00F55C8C" w:rsidRPr="007F1DC7" w:rsidRDefault="00F55C8C" w:rsidP="00F55C8C">
            <w:pPr>
              <w:rPr>
                <w:lang w:val="x-none" w:eastAsia="x-none"/>
              </w:rPr>
            </w:pPr>
            <w:r w:rsidRPr="007F1DC7">
              <w:rPr>
                <w:lang w:val="x-none" w:eastAsia="x-none"/>
              </w:rPr>
              <w:t>302</w:t>
            </w:r>
          </w:p>
        </w:tc>
        <w:tc>
          <w:tcPr>
            <w:tcW w:w="1417" w:type="dxa"/>
            <w:tcBorders>
              <w:top w:val="single" w:sz="4" w:space="0" w:color="auto"/>
              <w:left w:val="nil"/>
              <w:bottom w:val="single" w:sz="4" w:space="0" w:color="auto"/>
              <w:right w:val="single" w:sz="4" w:space="0" w:color="auto"/>
            </w:tcBorders>
            <w:noWrap/>
            <w:vAlign w:val="center"/>
            <w:hideMark/>
          </w:tcPr>
          <w:p w14:paraId="5880B160" w14:textId="77777777" w:rsidR="00F55C8C" w:rsidRPr="007F1DC7" w:rsidRDefault="00F55C8C" w:rsidP="00F55C8C">
            <w:pPr>
              <w:rPr>
                <w:lang w:val="x-none" w:eastAsia="x-none"/>
              </w:rPr>
            </w:pPr>
            <w:r w:rsidRPr="007F1DC7">
              <w:rPr>
                <w:lang w:val="x-none" w:eastAsia="x-none"/>
              </w:rPr>
              <w:t>376950.09</w:t>
            </w:r>
          </w:p>
        </w:tc>
        <w:tc>
          <w:tcPr>
            <w:tcW w:w="1417" w:type="dxa"/>
            <w:tcBorders>
              <w:top w:val="single" w:sz="4" w:space="0" w:color="auto"/>
              <w:left w:val="nil"/>
              <w:bottom w:val="single" w:sz="4" w:space="0" w:color="auto"/>
              <w:right w:val="single" w:sz="4" w:space="0" w:color="auto"/>
            </w:tcBorders>
            <w:noWrap/>
            <w:vAlign w:val="center"/>
            <w:hideMark/>
          </w:tcPr>
          <w:p w14:paraId="5C218E5C" w14:textId="77777777" w:rsidR="00F55C8C" w:rsidRPr="007F1DC7" w:rsidRDefault="00F55C8C" w:rsidP="00F55C8C">
            <w:pPr>
              <w:rPr>
                <w:lang w:val="x-none" w:eastAsia="x-none"/>
              </w:rPr>
            </w:pPr>
            <w:r w:rsidRPr="007F1DC7">
              <w:rPr>
                <w:lang w:val="x-none" w:eastAsia="x-none"/>
              </w:rPr>
              <w:t>1556220.35</w:t>
            </w:r>
          </w:p>
        </w:tc>
      </w:tr>
      <w:tr w:rsidR="007F1DC7" w:rsidRPr="007F1DC7" w14:paraId="28B51EB8"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66C6DC7" w14:textId="77777777" w:rsidR="00F55C8C" w:rsidRPr="007F1DC7" w:rsidRDefault="00F55C8C" w:rsidP="00F55C8C">
            <w:pPr>
              <w:rPr>
                <w:lang w:val="x-none" w:eastAsia="x-none"/>
              </w:rPr>
            </w:pPr>
            <w:r w:rsidRPr="007F1DC7">
              <w:rPr>
                <w:lang w:val="x-none" w:eastAsia="x-none"/>
              </w:rPr>
              <w:t>148</w:t>
            </w:r>
          </w:p>
        </w:tc>
        <w:tc>
          <w:tcPr>
            <w:tcW w:w="2268" w:type="dxa"/>
            <w:tcBorders>
              <w:top w:val="single" w:sz="4" w:space="0" w:color="auto"/>
              <w:left w:val="nil"/>
              <w:bottom w:val="single" w:sz="4" w:space="0" w:color="auto"/>
              <w:right w:val="single" w:sz="4" w:space="0" w:color="auto"/>
            </w:tcBorders>
            <w:noWrap/>
            <w:vAlign w:val="center"/>
            <w:hideMark/>
          </w:tcPr>
          <w:p w14:paraId="38BC50BF" w14:textId="77777777" w:rsidR="00F55C8C" w:rsidRPr="007F1DC7" w:rsidRDefault="00F55C8C" w:rsidP="00F55C8C">
            <w:pPr>
              <w:rPr>
                <w:lang w:val="x-none" w:eastAsia="x-none"/>
              </w:rPr>
            </w:pPr>
            <w:r w:rsidRPr="007F1DC7">
              <w:rPr>
                <w:lang w:val="x-none" w:eastAsia="x-none"/>
              </w:rPr>
              <w:t>376491.18</w:t>
            </w:r>
          </w:p>
        </w:tc>
        <w:tc>
          <w:tcPr>
            <w:tcW w:w="1418" w:type="dxa"/>
            <w:tcBorders>
              <w:top w:val="single" w:sz="4" w:space="0" w:color="auto"/>
              <w:left w:val="nil"/>
              <w:bottom w:val="single" w:sz="4" w:space="0" w:color="auto"/>
              <w:right w:val="single" w:sz="4" w:space="0" w:color="auto"/>
            </w:tcBorders>
            <w:noWrap/>
            <w:vAlign w:val="center"/>
            <w:hideMark/>
          </w:tcPr>
          <w:p w14:paraId="2B728721" w14:textId="77777777" w:rsidR="00F55C8C" w:rsidRPr="007F1DC7" w:rsidRDefault="00F55C8C" w:rsidP="00F55C8C">
            <w:pPr>
              <w:rPr>
                <w:lang w:val="x-none" w:eastAsia="x-none"/>
              </w:rPr>
            </w:pPr>
            <w:r w:rsidRPr="007F1DC7">
              <w:rPr>
                <w:lang w:val="x-none" w:eastAsia="x-none"/>
              </w:rPr>
              <w:t>1556609.08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B6CB5D" w14:textId="77777777" w:rsidR="00F55C8C" w:rsidRPr="007F1DC7" w:rsidRDefault="00F55C8C" w:rsidP="00F55C8C">
            <w:pPr>
              <w:rPr>
                <w:lang w:val="x-none" w:eastAsia="x-none"/>
              </w:rPr>
            </w:pPr>
            <w:r w:rsidRPr="007F1DC7">
              <w:rPr>
                <w:lang w:val="x-none" w:eastAsia="x-none"/>
              </w:rPr>
              <w:t>303</w:t>
            </w:r>
          </w:p>
        </w:tc>
        <w:tc>
          <w:tcPr>
            <w:tcW w:w="1417" w:type="dxa"/>
            <w:tcBorders>
              <w:top w:val="single" w:sz="4" w:space="0" w:color="auto"/>
              <w:left w:val="nil"/>
              <w:bottom w:val="single" w:sz="4" w:space="0" w:color="auto"/>
              <w:right w:val="single" w:sz="4" w:space="0" w:color="auto"/>
            </w:tcBorders>
            <w:noWrap/>
            <w:vAlign w:val="center"/>
            <w:hideMark/>
          </w:tcPr>
          <w:p w14:paraId="76A48879" w14:textId="77777777" w:rsidR="00F55C8C" w:rsidRPr="007F1DC7" w:rsidRDefault="00F55C8C" w:rsidP="00F55C8C">
            <w:pPr>
              <w:rPr>
                <w:lang w:val="x-none" w:eastAsia="x-none"/>
              </w:rPr>
            </w:pPr>
            <w:r w:rsidRPr="007F1DC7">
              <w:rPr>
                <w:lang w:val="x-none" w:eastAsia="x-none"/>
              </w:rPr>
              <w:t>377084.70</w:t>
            </w:r>
          </w:p>
        </w:tc>
        <w:tc>
          <w:tcPr>
            <w:tcW w:w="1417" w:type="dxa"/>
            <w:tcBorders>
              <w:top w:val="single" w:sz="4" w:space="0" w:color="auto"/>
              <w:left w:val="nil"/>
              <w:bottom w:val="single" w:sz="4" w:space="0" w:color="auto"/>
              <w:right w:val="single" w:sz="4" w:space="0" w:color="auto"/>
            </w:tcBorders>
            <w:noWrap/>
            <w:vAlign w:val="center"/>
            <w:hideMark/>
          </w:tcPr>
          <w:p w14:paraId="2114740F" w14:textId="77777777" w:rsidR="00F55C8C" w:rsidRPr="007F1DC7" w:rsidRDefault="00F55C8C" w:rsidP="00F55C8C">
            <w:pPr>
              <w:rPr>
                <w:lang w:val="x-none" w:eastAsia="x-none"/>
              </w:rPr>
            </w:pPr>
            <w:r w:rsidRPr="007F1DC7">
              <w:rPr>
                <w:lang w:val="x-none" w:eastAsia="x-none"/>
              </w:rPr>
              <w:t>1556082.25</w:t>
            </w:r>
          </w:p>
        </w:tc>
      </w:tr>
      <w:tr w:rsidR="007F1DC7" w:rsidRPr="007F1DC7" w14:paraId="6B05BB9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7684652" w14:textId="77777777" w:rsidR="00F55C8C" w:rsidRPr="007F1DC7" w:rsidRDefault="00F55C8C" w:rsidP="00F55C8C">
            <w:pPr>
              <w:rPr>
                <w:lang w:val="x-none" w:eastAsia="x-none"/>
              </w:rPr>
            </w:pPr>
            <w:r w:rsidRPr="007F1DC7">
              <w:rPr>
                <w:lang w:val="x-none" w:eastAsia="x-none"/>
              </w:rPr>
              <w:t>149</w:t>
            </w:r>
          </w:p>
        </w:tc>
        <w:tc>
          <w:tcPr>
            <w:tcW w:w="2268" w:type="dxa"/>
            <w:tcBorders>
              <w:top w:val="single" w:sz="4" w:space="0" w:color="auto"/>
              <w:left w:val="nil"/>
              <w:bottom w:val="single" w:sz="4" w:space="0" w:color="auto"/>
              <w:right w:val="single" w:sz="4" w:space="0" w:color="auto"/>
            </w:tcBorders>
            <w:noWrap/>
            <w:vAlign w:val="center"/>
            <w:hideMark/>
          </w:tcPr>
          <w:p w14:paraId="065E8A97" w14:textId="77777777" w:rsidR="00F55C8C" w:rsidRPr="007F1DC7" w:rsidRDefault="00F55C8C" w:rsidP="00F55C8C">
            <w:pPr>
              <w:rPr>
                <w:lang w:val="x-none" w:eastAsia="x-none"/>
              </w:rPr>
            </w:pPr>
            <w:r w:rsidRPr="007F1DC7">
              <w:rPr>
                <w:lang w:val="x-none" w:eastAsia="x-none"/>
              </w:rPr>
              <w:t>376542.92</w:t>
            </w:r>
          </w:p>
        </w:tc>
        <w:tc>
          <w:tcPr>
            <w:tcW w:w="1418" w:type="dxa"/>
            <w:tcBorders>
              <w:top w:val="single" w:sz="4" w:space="0" w:color="auto"/>
              <w:left w:val="nil"/>
              <w:bottom w:val="single" w:sz="4" w:space="0" w:color="auto"/>
              <w:right w:val="single" w:sz="4" w:space="0" w:color="auto"/>
            </w:tcBorders>
            <w:noWrap/>
            <w:vAlign w:val="center"/>
            <w:hideMark/>
          </w:tcPr>
          <w:p w14:paraId="73F76B50" w14:textId="77777777" w:rsidR="00F55C8C" w:rsidRPr="007F1DC7" w:rsidRDefault="00F55C8C" w:rsidP="00F55C8C">
            <w:pPr>
              <w:rPr>
                <w:lang w:val="x-none" w:eastAsia="x-none"/>
              </w:rPr>
            </w:pPr>
            <w:r w:rsidRPr="007F1DC7">
              <w:rPr>
                <w:lang w:val="x-none" w:eastAsia="x-none"/>
              </w:rPr>
              <w:t>1556580.44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DCDF8F" w14:textId="77777777" w:rsidR="00F55C8C" w:rsidRPr="007F1DC7" w:rsidRDefault="00F55C8C" w:rsidP="00F55C8C">
            <w:pPr>
              <w:rPr>
                <w:lang w:val="x-none" w:eastAsia="x-none"/>
              </w:rPr>
            </w:pPr>
            <w:r w:rsidRPr="007F1DC7">
              <w:rPr>
                <w:lang w:val="x-none" w:eastAsia="x-none"/>
              </w:rPr>
              <w:t>304</w:t>
            </w:r>
          </w:p>
        </w:tc>
        <w:tc>
          <w:tcPr>
            <w:tcW w:w="1417" w:type="dxa"/>
            <w:tcBorders>
              <w:top w:val="single" w:sz="4" w:space="0" w:color="auto"/>
              <w:left w:val="nil"/>
              <w:bottom w:val="single" w:sz="4" w:space="0" w:color="auto"/>
              <w:right w:val="single" w:sz="4" w:space="0" w:color="auto"/>
            </w:tcBorders>
            <w:noWrap/>
            <w:vAlign w:val="center"/>
            <w:hideMark/>
          </w:tcPr>
          <w:p w14:paraId="357968C3" w14:textId="77777777" w:rsidR="00F55C8C" w:rsidRPr="007F1DC7" w:rsidRDefault="00F55C8C" w:rsidP="00F55C8C">
            <w:pPr>
              <w:rPr>
                <w:lang w:val="x-none" w:eastAsia="x-none"/>
              </w:rPr>
            </w:pPr>
            <w:r w:rsidRPr="007F1DC7">
              <w:rPr>
                <w:lang w:val="x-none" w:eastAsia="x-none"/>
              </w:rPr>
              <w:t>377124.83</w:t>
            </w:r>
          </w:p>
        </w:tc>
        <w:tc>
          <w:tcPr>
            <w:tcW w:w="1417" w:type="dxa"/>
            <w:tcBorders>
              <w:top w:val="single" w:sz="4" w:space="0" w:color="auto"/>
              <w:left w:val="nil"/>
              <w:bottom w:val="single" w:sz="4" w:space="0" w:color="auto"/>
              <w:right w:val="single" w:sz="4" w:space="0" w:color="auto"/>
            </w:tcBorders>
            <w:noWrap/>
            <w:vAlign w:val="center"/>
            <w:hideMark/>
          </w:tcPr>
          <w:p w14:paraId="0DB4C567" w14:textId="77777777" w:rsidR="00F55C8C" w:rsidRPr="007F1DC7" w:rsidRDefault="00F55C8C" w:rsidP="00F55C8C">
            <w:pPr>
              <w:rPr>
                <w:lang w:val="x-none" w:eastAsia="x-none"/>
              </w:rPr>
            </w:pPr>
            <w:r w:rsidRPr="007F1DC7">
              <w:rPr>
                <w:lang w:val="x-none" w:eastAsia="x-none"/>
              </w:rPr>
              <w:t>1556043.31</w:t>
            </w:r>
          </w:p>
        </w:tc>
      </w:tr>
      <w:tr w:rsidR="007F1DC7" w:rsidRPr="007F1DC7" w14:paraId="7F20702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55FB3C8B" w14:textId="77777777" w:rsidR="00F55C8C" w:rsidRPr="007F1DC7" w:rsidRDefault="00F55C8C" w:rsidP="00F55C8C">
            <w:pPr>
              <w:rPr>
                <w:lang w:val="x-none" w:eastAsia="x-none"/>
              </w:rPr>
            </w:pPr>
            <w:r w:rsidRPr="007F1DC7">
              <w:rPr>
                <w:lang w:val="x-none" w:eastAsia="x-none"/>
              </w:rPr>
              <w:t>150</w:t>
            </w:r>
          </w:p>
        </w:tc>
        <w:tc>
          <w:tcPr>
            <w:tcW w:w="2268" w:type="dxa"/>
            <w:tcBorders>
              <w:top w:val="single" w:sz="4" w:space="0" w:color="auto"/>
              <w:left w:val="nil"/>
              <w:bottom w:val="single" w:sz="4" w:space="0" w:color="auto"/>
              <w:right w:val="single" w:sz="4" w:space="0" w:color="auto"/>
            </w:tcBorders>
            <w:noWrap/>
            <w:vAlign w:val="center"/>
            <w:hideMark/>
          </w:tcPr>
          <w:p w14:paraId="224E777D" w14:textId="77777777" w:rsidR="00F55C8C" w:rsidRPr="007F1DC7" w:rsidRDefault="00F55C8C" w:rsidP="00F55C8C">
            <w:pPr>
              <w:rPr>
                <w:lang w:val="x-none" w:eastAsia="x-none"/>
              </w:rPr>
            </w:pPr>
            <w:r w:rsidRPr="007F1DC7">
              <w:rPr>
                <w:lang w:val="x-none" w:eastAsia="x-none"/>
              </w:rPr>
              <w:t>376559.53</w:t>
            </w:r>
          </w:p>
        </w:tc>
        <w:tc>
          <w:tcPr>
            <w:tcW w:w="1418" w:type="dxa"/>
            <w:tcBorders>
              <w:top w:val="single" w:sz="4" w:space="0" w:color="auto"/>
              <w:left w:val="nil"/>
              <w:bottom w:val="single" w:sz="4" w:space="0" w:color="auto"/>
              <w:right w:val="single" w:sz="4" w:space="0" w:color="auto"/>
            </w:tcBorders>
            <w:noWrap/>
            <w:vAlign w:val="center"/>
            <w:hideMark/>
          </w:tcPr>
          <w:p w14:paraId="374ACBD4" w14:textId="77777777" w:rsidR="00F55C8C" w:rsidRPr="007F1DC7" w:rsidRDefault="00F55C8C" w:rsidP="00F55C8C">
            <w:pPr>
              <w:rPr>
                <w:lang w:val="x-none" w:eastAsia="x-none"/>
              </w:rPr>
            </w:pPr>
            <w:r w:rsidRPr="007F1DC7">
              <w:rPr>
                <w:lang w:val="x-none" w:eastAsia="x-none"/>
              </w:rPr>
              <w:t>1556571.24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7A608D" w14:textId="77777777" w:rsidR="00F55C8C" w:rsidRPr="007F1DC7" w:rsidRDefault="00F55C8C" w:rsidP="00F55C8C">
            <w:pPr>
              <w:rPr>
                <w:lang w:val="x-none" w:eastAsia="x-none"/>
              </w:rPr>
            </w:pPr>
            <w:r w:rsidRPr="007F1DC7">
              <w:rPr>
                <w:lang w:val="x-none" w:eastAsia="x-none"/>
              </w:rPr>
              <w:t>305</w:t>
            </w:r>
          </w:p>
        </w:tc>
        <w:tc>
          <w:tcPr>
            <w:tcW w:w="1417" w:type="dxa"/>
            <w:tcBorders>
              <w:top w:val="single" w:sz="4" w:space="0" w:color="auto"/>
              <w:left w:val="nil"/>
              <w:bottom w:val="single" w:sz="4" w:space="0" w:color="auto"/>
              <w:right w:val="single" w:sz="4" w:space="0" w:color="auto"/>
            </w:tcBorders>
            <w:noWrap/>
            <w:vAlign w:val="center"/>
            <w:hideMark/>
          </w:tcPr>
          <w:p w14:paraId="30D6E793" w14:textId="77777777" w:rsidR="00F55C8C" w:rsidRPr="007F1DC7" w:rsidRDefault="00F55C8C" w:rsidP="00F55C8C">
            <w:pPr>
              <w:rPr>
                <w:lang w:val="x-none" w:eastAsia="x-none"/>
              </w:rPr>
            </w:pPr>
            <w:r w:rsidRPr="007F1DC7">
              <w:rPr>
                <w:lang w:val="x-none" w:eastAsia="x-none"/>
              </w:rPr>
              <w:t>377130.86</w:t>
            </w:r>
          </w:p>
        </w:tc>
        <w:tc>
          <w:tcPr>
            <w:tcW w:w="1417" w:type="dxa"/>
            <w:tcBorders>
              <w:top w:val="single" w:sz="4" w:space="0" w:color="auto"/>
              <w:left w:val="nil"/>
              <w:bottom w:val="single" w:sz="4" w:space="0" w:color="auto"/>
              <w:right w:val="single" w:sz="4" w:space="0" w:color="auto"/>
            </w:tcBorders>
            <w:noWrap/>
            <w:vAlign w:val="center"/>
            <w:hideMark/>
          </w:tcPr>
          <w:p w14:paraId="3F7ED0E3" w14:textId="77777777" w:rsidR="00F55C8C" w:rsidRPr="007F1DC7" w:rsidRDefault="00F55C8C" w:rsidP="00F55C8C">
            <w:pPr>
              <w:rPr>
                <w:lang w:val="x-none" w:eastAsia="x-none"/>
              </w:rPr>
            </w:pPr>
            <w:r w:rsidRPr="007F1DC7">
              <w:rPr>
                <w:lang w:val="x-none" w:eastAsia="x-none"/>
              </w:rPr>
              <w:t>1556045.47</w:t>
            </w:r>
          </w:p>
        </w:tc>
      </w:tr>
      <w:tr w:rsidR="007F1DC7" w:rsidRPr="007F1DC7" w14:paraId="0B9171CB"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A7C54C7" w14:textId="77777777" w:rsidR="00F55C8C" w:rsidRPr="007F1DC7" w:rsidRDefault="00F55C8C" w:rsidP="00F55C8C">
            <w:pPr>
              <w:rPr>
                <w:lang w:val="x-none" w:eastAsia="x-none"/>
              </w:rPr>
            </w:pPr>
            <w:r w:rsidRPr="007F1DC7">
              <w:rPr>
                <w:lang w:val="x-none" w:eastAsia="x-none"/>
              </w:rPr>
              <w:t>151</w:t>
            </w:r>
          </w:p>
        </w:tc>
        <w:tc>
          <w:tcPr>
            <w:tcW w:w="2268" w:type="dxa"/>
            <w:tcBorders>
              <w:top w:val="single" w:sz="4" w:space="0" w:color="auto"/>
              <w:left w:val="nil"/>
              <w:bottom w:val="single" w:sz="4" w:space="0" w:color="auto"/>
              <w:right w:val="single" w:sz="4" w:space="0" w:color="auto"/>
            </w:tcBorders>
            <w:noWrap/>
            <w:vAlign w:val="center"/>
            <w:hideMark/>
          </w:tcPr>
          <w:p w14:paraId="2ECD1575" w14:textId="77777777" w:rsidR="00F55C8C" w:rsidRPr="007F1DC7" w:rsidRDefault="00F55C8C" w:rsidP="00F55C8C">
            <w:pPr>
              <w:rPr>
                <w:lang w:val="x-none" w:eastAsia="x-none"/>
              </w:rPr>
            </w:pPr>
            <w:r w:rsidRPr="007F1DC7">
              <w:rPr>
                <w:lang w:val="x-none" w:eastAsia="x-none"/>
              </w:rPr>
              <w:t>376566.86</w:t>
            </w:r>
          </w:p>
        </w:tc>
        <w:tc>
          <w:tcPr>
            <w:tcW w:w="1418" w:type="dxa"/>
            <w:tcBorders>
              <w:top w:val="single" w:sz="4" w:space="0" w:color="auto"/>
              <w:left w:val="nil"/>
              <w:bottom w:val="single" w:sz="4" w:space="0" w:color="auto"/>
              <w:right w:val="single" w:sz="4" w:space="0" w:color="auto"/>
            </w:tcBorders>
            <w:noWrap/>
            <w:vAlign w:val="center"/>
            <w:hideMark/>
          </w:tcPr>
          <w:p w14:paraId="0CBD0811" w14:textId="77777777" w:rsidR="00F55C8C" w:rsidRPr="007F1DC7" w:rsidRDefault="00F55C8C" w:rsidP="00F55C8C">
            <w:pPr>
              <w:rPr>
                <w:lang w:val="x-none" w:eastAsia="x-none"/>
              </w:rPr>
            </w:pPr>
            <w:r w:rsidRPr="007F1DC7">
              <w:rPr>
                <w:lang w:val="x-none" w:eastAsia="x-none"/>
              </w:rPr>
              <w:t>1556566.01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EB307E" w14:textId="77777777" w:rsidR="00F55C8C" w:rsidRPr="007F1DC7" w:rsidRDefault="00F55C8C" w:rsidP="00F55C8C">
            <w:pPr>
              <w:rPr>
                <w:lang w:val="x-none" w:eastAsia="x-none"/>
              </w:rPr>
            </w:pPr>
            <w:r w:rsidRPr="007F1DC7">
              <w:rPr>
                <w:lang w:val="x-none" w:eastAsia="x-none"/>
              </w:rPr>
              <w:t>306</w:t>
            </w:r>
          </w:p>
        </w:tc>
        <w:tc>
          <w:tcPr>
            <w:tcW w:w="1417" w:type="dxa"/>
            <w:tcBorders>
              <w:top w:val="single" w:sz="4" w:space="0" w:color="auto"/>
              <w:left w:val="nil"/>
              <w:bottom w:val="single" w:sz="4" w:space="0" w:color="auto"/>
              <w:right w:val="single" w:sz="4" w:space="0" w:color="auto"/>
            </w:tcBorders>
            <w:noWrap/>
            <w:vAlign w:val="center"/>
            <w:hideMark/>
          </w:tcPr>
          <w:p w14:paraId="3BB03414" w14:textId="77777777" w:rsidR="00F55C8C" w:rsidRPr="007F1DC7" w:rsidRDefault="00F55C8C" w:rsidP="00F55C8C">
            <w:pPr>
              <w:rPr>
                <w:lang w:val="x-none" w:eastAsia="x-none"/>
              </w:rPr>
            </w:pPr>
            <w:r w:rsidRPr="007F1DC7">
              <w:rPr>
                <w:lang w:val="x-none" w:eastAsia="x-none"/>
              </w:rPr>
              <w:t>377134.55</w:t>
            </w:r>
          </w:p>
        </w:tc>
        <w:tc>
          <w:tcPr>
            <w:tcW w:w="1417" w:type="dxa"/>
            <w:tcBorders>
              <w:top w:val="single" w:sz="4" w:space="0" w:color="auto"/>
              <w:left w:val="nil"/>
              <w:bottom w:val="single" w:sz="4" w:space="0" w:color="auto"/>
              <w:right w:val="single" w:sz="4" w:space="0" w:color="auto"/>
            </w:tcBorders>
            <w:noWrap/>
            <w:vAlign w:val="center"/>
            <w:hideMark/>
          </w:tcPr>
          <w:p w14:paraId="71CAC917" w14:textId="77777777" w:rsidR="00F55C8C" w:rsidRPr="007F1DC7" w:rsidRDefault="00F55C8C" w:rsidP="00F55C8C">
            <w:pPr>
              <w:rPr>
                <w:lang w:val="x-none" w:eastAsia="x-none"/>
              </w:rPr>
            </w:pPr>
            <w:r w:rsidRPr="007F1DC7">
              <w:rPr>
                <w:lang w:val="x-none" w:eastAsia="x-none"/>
              </w:rPr>
              <w:t>1556052.87</w:t>
            </w:r>
          </w:p>
        </w:tc>
      </w:tr>
      <w:tr w:rsidR="007F1DC7" w:rsidRPr="007F1DC7" w14:paraId="41B69A5E"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5C724BA" w14:textId="77777777" w:rsidR="00F55C8C" w:rsidRPr="007F1DC7" w:rsidRDefault="00F55C8C" w:rsidP="00F55C8C">
            <w:pPr>
              <w:rPr>
                <w:lang w:val="x-none" w:eastAsia="x-none"/>
              </w:rPr>
            </w:pPr>
            <w:r w:rsidRPr="007F1DC7">
              <w:rPr>
                <w:lang w:val="x-none" w:eastAsia="x-none"/>
              </w:rPr>
              <w:t>152</w:t>
            </w:r>
          </w:p>
        </w:tc>
        <w:tc>
          <w:tcPr>
            <w:tcW w:w="2268" w:type="dxa"/>
            <w:tcBorders>
              <w:top w:val="single" w:sz="4" w:space="0" w:color="auto"/>
              <w:left w:val="nil"/>
              <w:bottom w:val="single" w:sz="4" w:space="0" w:color="auto"/>
              <w:right w:val="single" w:sz="4" w:space="0" w:color="auto"/>
            </w:tcBorders>
            <w:noWrap/>
            <w:vAlign w:val="center"/>
            <w:hideMark/>
          </w:tcPr>
          <w:p w14:paraId="23D8E550" w14:textId="77777777" w:rsidR="00F55C8C" w:rsidRPr="007F1DC7" w:rsidRDefault="00F55C8C" w:rsidP="00F55C8C">
            <w:pPr>
              <w:rPr>
                <w:lang w:val="x-none" w:eastAsia="x-none"/>
              </w:rPr>
            </w:pPr>
            <w:r w:rsidRPr="007F1DC7">
              <w:rPr>
                <w:lang w:val="x-none" w:eastAsia="x-none"/>
              </w:rPr>
              <w:t>376585.02</w:t>
            </w:r>
          </w:p>
        </w:tc>
        <w:tc>
          <w:tcPr>
            <w:tcW w:w="1418" w:type="dxa"/>
            <w:tcBorders>
              <w:top w:val="single" w:sz="4" w:space="0" w:color="auto"/>
              <w:left w:val="nil"/>
              <w:bottom w:val="single" w:sz="4" w:space="0" w:color="auto"/>
              <w:right w:val="single" w:sz="4" w:space="0" w:color="auto"/>
            </w:tcBorders>
            <w:noWrap/>
            <w:vAlign w:val="center"/>
            <w:hideMark/>
          </w:tcPr>
          <w:p w14:paraId="52E1FD90" w14:textId="77777777" w:rsidR="00F55C8C" w:rsidRPr="007F1DC7" w:rsidRDefault="00F55C8C" w:rsidP="00F55C8C">
            <w:pPr>
              <w:rPr>
                <w:lang w:val="x-none" w:eastAsia="x-none"/>
              </w:rPr>
            </w:pPr>
            <w:r w:rsidRPr="007F1DC7">
              <w:rPr>
                <w:lang w:val="x-none" w:eastAsia="x-none"/>
              </w:rPr>
              <w:t>1556552.88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C94C70" w14:textId="77777777" w:rsidR="00F55C8C" w:rsidRPr="007F1DC7" w:rsidRDefault="00F55C8C" w:rsidP="00F55C8C">
            <w:pPr>
              <w:rPr>
                <w:lang w:val="x-none" w:eastAsia="x-none"/>
              </w:rPr>
            </w:pPr>
            <w:r w:rsidRPr="007F1DC7">
              <w:rPr>
                <w:lang w:val="x-none" w:eastAsia="x-none"/>
              </w:rPr>
              <w:t>307</w:t>
            </w:r>
          </w:p>
        </w:tc>
        <w:tc>
          <w:tcPr>
            <w:tcW w:w="1417" w:type="dxa"/>
            <w:tcBorders>
              <w:top w:val="single" w:sz="4" w:space="0" w:color="auto"/>
              <w:left w:val="nil"/>
              <w:bottom w:val="single" w:sz="4" w:space="0" w:color="auto"/>
              <w:right w:val="single" w:sz="4" w:space="0" w:color="auto"/>
            </w:tcBorders>
            <w:noWrap/>
            <w:vAlign w:val="center"/>
            <w:hideMark/>
          </w:tcPr>
          <w:p w14:paraId="3F863755" w14:textId="77777777" w:rsidR="00F55C8C" w:rsidRPr="007F1DC7" w:rsidRDefault="00F55C8C" w:rsidP="00F55C8C">
            <w:pPr>
              <w:rPr>
                <w:lang w:val="x-none" w:eastAsia="x-none"/>
              </w:rPr>
            </w:pPr>
            <w:r w:rsidRPr="007F1DC7">
              <w:rPr>
                <w:lang w:val="x-none" w:eastAsia="x-none"/>
              </w:rPr>
              <w:t>377154.51</w:t>
            </w:r>
          </w:p>
        </w:tc>
        <w:tc>
          <w:tcPr>
            <w:tcW w:w="1417" w:type="dxa"/>
            <w:tcBorders>
              <w:top w:val="single" w:sz="4" w:space="0" w:color="auto"/>
              <w:left w:val="nil"/>
              <w:bottom w:val="single" w:sz="4" w:space="0" w:color="auto"/>
              <w:right w:val="single" w:sz="4" w:space="0" w:color="auto"/>
            </w:tcBorders>
            <w:noWrap/>
            <w:vAlign w:val="center"/>
            <w:hideMark/>
          </w:tcPr>
          <w:p w14:paraId="1B059F22" w14:textId="77777777" w:rsidR="00F55C8C" w:rsidRPr="007F1DC7" w:rsidRDefault="00F55C8C" w:rsidP="00F55C8C">
            <w:pPr>
              <w:rPr>
                <w:lang w:val="x-none" w:eastAsia="x-none"/>
              </w:rPr>
            </w:pPr>
            <w:r w:rsidRPr="007F1DC7">
              <w:rPr>
                <w:lang w:val="x-none" w:eastAsia="x-none"/>
              </w:rPr>
              <w:t>1556033.27</w:t>
            </w:r>
          </w:p>
        </w:tc>
      </w:tr>
      <w:tr w:rsidR="007F1DC7" w:rsidRPr="007F1DC7" w14:paraId="196B56F5"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54CD8C6" w14:textId="77777777" w:rsidR="00F55C8C" w:rsidRPr="007F1DC7" w:rsidRDefault="00F55C8C" w:rsidP="00F55C8C">
            <w:pPr>
              <w:rPr>
                <w:lang w:val="x-none" w:eastAsia="x-none"/>
              </w:rPr>
            </w:pPr>
            <w:r w:rsidRPr="007F1DC7">
              <w:rPr>
                <w:lang w:val="x-none" w:eastAsia="x-none"/>
              </w:rPr>
              <w:t>153</w:t>
            </w:r>
          </w:p>
        </w:tc>
        <w:tc>
          <w:tcPr>
            <w:tcW w:w="2268" w:type="dxa"/>
            <w:tcBorders>
              <w:top w:val="single" w:sz="4" w:space="0" w:color="auto"/>
              <w:left w:val="nil"/>
              <w:bottom w:val="single" w:sz="4" w:space="0" w:color="auto"/>
              <w:right w:val="single" w:sz="4" w:space="0" w:color="auto"/>
            </w:tcBorders>
            <w:noWrap/>
            <w:vAlign w:val="center"/>
            <w:hideMark/>
          </w:tcPr>
          <w:p w14:paraId="4024E87D" w14:textId="77777777" w:rsidR="00F55C8C" w:rsidRPr="007F1DC7" w:rsidRDefault="00F55C8C" w:rsidP="00F55C8C">
            <w:pPr>
              <w:rPr>
                <w:lang w:val="x-none" w:eastAsia="x-none"/>
              </w:rPr>
            </w:pPr>
            <w:r w:rsidRPr="007F1DC7">
              <w:rPr>
                <w:lang w:val="x-none" w:eastAsia="x-none"/>
              </w:rPr>
              <w:t>376585.75</w:t>
            </w:r>
          </w:p>
        </w:tc>
        <w:tc>
          <w:tcPr>
            <w:tcW w:w="1418" w:type="dxa"/>
            <w:tcBorders>
              <w:top w:val="single" w:sz="4" w:space="0" w:color="auto"/>
              <w:left w:val="nil"/>
              <w:bottom w:val="single" w:sz="4" w:space="0" w:color="auto"/>
              <w:right w:val="single" w:sz="4" w:space="0" w:color="auto"/>
            </w:tcBorders>
            <w:noWrap/>
            <w:vAlign w:val="center"/>
            <w:hideMark/>
          </w:tcPr>
          <w:p w14:paraId="62F7E4F7" w14:textId="77777777" w:rsidR="00F55C8C" w:rsidRPr="007F1DC7" w:rsidRDefault="00F55C8C" w:rsidP="00F55C8C">
            <w:pPr>
              <w:rPr>
                <w:lang w:val="x-none" w:eastAsia="x-none"/>
              </w:rPr>
            </w:pPr>
            <w:r w:rsidRPr="007F1DC7">
              <w:rPr>
                <w:lang w:val="x-none" w:eastAsia="x-none"/>
              </w:rPr>
              <w:t>1556552.06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17C49A" w14:textId="77777777" w:rsidR="00F55C8C" w:rsidRPr="007F1DC7" w:rsidRDefault="00F55C8C" w:rsidP="00F55C8C">
            <w:pPr>
              <w:rPr>
                <w:lang w:val="x-none" w:eastAsia="x-none"/>
              </w:rPr>
            </w:pPr>
            <w:r w:rsidRPr="007F1DC7">
              <w:rPr>
                <w:lang w:val="x-none" w:eastAsia="x-none"/>
              </w:rPr>
              <w:t>308</w:t>
            </w:r>
          </w:p>
        </w:tc>
        <w:tc>
          <w:tcPr>
            <w:tcW w:w="1417" w:type="dxa"/>
            <w:tcBorders>
              <w:top w:val="single" w:sz="4" w:space="0" w:color="auto"/>
              <w:left w:val="nil"/>
              <w:bottom w:val="single" w:sz="4" w:space="0" w:color="auto"/>
              <w:right w:val="single" w:sz="4" w:space="0" w:color="auto"/>
            </w:tcBorders>
            <w:noWrap/>
            <w:vAlign w:val="center"/>
            <w:hideMark/>
          </w:tcPr>
          <w:p w14:paraId="39DE1EDD" w14:textId="77777777" w:rsidR="00F55C8C" w:rsidRPr="007F1DC7" w:rsidRDefault="00F55C8C" w:rsidP="00F55C8C">
            <w:pPr>
              <w:rPr>
                <w:lang w:val="x-none" w:eastAsia="x-none"/>
              </w:rPr>
            </w:pPr>
            <w:r w:rsidRPr="007F1DC7">
              <w:rPr>
                <w:lang w:val="x-none" w:eastAsia="x-none"/>
              </w:rPr>
              <w:t>377162.63</w:t>
            </w:r>
          </w:p>
        </w:tc>
        <w:tc>
          <w:tcPr>
            <w:tcW w:w="1417" w:type="dxa"/>
            <w:tcBorders>
              <w:top w:val="single" w:sz="4" w:space="0" w:color="auto"/>
              <w:left w:val="nil"/>
              <w:bottom w:val="single" w:sz="4" w:space="0" w:color="auto"/>
              <w:right w:val="single" w:sz="4" w:space="0" w:color="auto"/>
            </w:tcBorders>
            <w:noWrap/>
            <w:vAlign w:val="center"/>
            <w:hideMark/>
          </w:tcPr>
          <w:p w14:paraId="1952D2BD" w14:textId="77777777" w:rsidR="00F55C8C" w:rsidRPr="007F1DC7" w:rsidRDefault="00F55C8C" w:rsidP="00F55C8C">
            <w:pPr>
              <w:rPr>
                <w:lang w:val="x-none" w:eastAsia="x-none"/>
              </w:rPr>
            </w:pPr>
            <w:r w:rsidRPr="007F1DC7">
              <w:rPr>
                <w:lang w:val="x-none" w:eastAsia="x-none"/>
              </w:rPr>
              <w:t>1556033.33</w:t>
            </w:r>
          </w:p>
        </w:tc>
      </w:tr>
      <w:tr w:rsidR="007F1DC7" w:rsidRPr="007F1DC7" w14:paraId="688B0547"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5F3B49E" w14:textId="77777777" w:rsidR="00F55C8C" w:rsidRPr="007F1DC7" w:rsidRDefault="00F55C8C" w:rsidP="00F55C8C">
            <w:pPr>
              <w:rPr>
                <w:lang w:val="x-none" w:eastAsia="x-none"/>
              </w:rPr>
            </w:pPr>
            <w:r w:rsidRPr="007F1DC7">
              <w:rPr>
                <w:lang w:val="x-none" w:eastAsia="x-none"/>
              </w:rPr>
              <w:t>154</w:t>
            </w:r>
          </w:p>
        </w:tc>
        <w:tc>
          <w:tcPr>
            <w:tcW w:w="2268" w:type="dxa"/>
            <w:tcBorders>
              <w:top w:val="single" w:sz="4" w:space="0" w:color="auto"/>
              <w:left w:val="nil"/>
              <w:bottom w:val="single" w:sz="4" w:space="0" w:color="auto"/>
              <w:right w:val="single" w:sz="4" w:space="0" w:color="auto"/>
            </w:tcBorders>
            <w:noWrap/>
            <w:vAlign w:val="center"/>
            <w:hideMark/>
          </w:tcPr>
          <w:p w14:paraId="3164F368" w14:textId="77777777" w:rsidR="00F55C8C" w:rsidRPr="007F1DC7" w:rsidRDefault="00F55C8C" w:rsidP="00F55C8C">
            <w:pPr>
              <w:rPr>
                <w:lang w:val="x-none" w:eastAsia="x-none"/>
              </w:rPr>
            </w:pPr>
            <w:r w:rsidRPr="007F1DC7">
              <w:rPr>
                <w:lang w:val="x-none" w:eastAsia="x-none"/>
              </w:rPr>
              <w:t>376609.44</w:t>
            </w:r>
          </w:p>
        </w:tc>
        <w:tc>
          <w:tcPr>
            <w:tcW w:w="1418" w:type="dxa"/>
            <w:tcBorders>
              <w:top w:val="single" w:sz="4" w:space="0" w:color="auto"/>
              <w:left w:val="nil"/>
              <w:bottom w:val="single" w:sz="4" w:space="0" w:color="auto"/>
              <w:right w:val="single" w:sz="4" w:space="0" w:color="auto"/>
            </w:tcBorders>
            <w:noWrap/>
            <w:vAlign w:val="center"/>
            <w:hideMark/>
          </w:tcPr>
          <w:p w14:paraId="08DAA6BD" w14:textId="77777777" w:rsidR="00F55C8C" w:rsidRPr="007F1DC7" w:rsidRDefault="00F55C8C" w:rsidP="00F55C8C">
            <w:pPr>
              <w:rPr>
                <w:lang w:val="x-none" w:eastAsia="x-none"/>
              </w:rPr>
            </w:pPr>
            <w:r w:rsidRPr="007F1DC7">
              <w:rPr>
                <w:lang w:val="x-none" w:eastAsia="x-none"/>
              </w:rPr>
              <w:t>1556541.56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3B5EDA" w14:textId="77777777" w:rsidR="00F55C8C" w:rsidRPr="007F1DC7" w:rsidRDefault="00F55C8C" w:rsidP="00F55C8C">
            <w:pPr>
              <w:rPr>
                <w:lang w:val="x-none" w:eastAsia="x-none"/>
              </w:rPr>
            </w:pPr>
            <w:r w:rsidRPr="007F1DC7">
              <w:rPr>
                <w:lang w:val="x-none" w:eastAsia="x-none"/>
              </w:rPr>
              <w:t>309</w:t>
            </w:r>
          </w:p>
        </w:tc>
        <w:tc>
          <w:tcPr>
            <w:tcW w:w="1417" w:type="dxa"/>
            <w:tcBorders>
              <w:top w:val="single" w:sz="4" w:space="0" w:color="auto"/>
              <w:left w:val="nil"/>
              <w:bottom w:val="single" w:sz="4" w:space="0" w:color="auto"/>
              <w:right w:val="single" w:sz="4" w:space="0" w:color="auto"/>
            </w:tcBorders>
            <w:noWrap/>
            <w:vAlign w:val="center"/>
            <w:hideMark/>
          </w:tcPr>
          <w:p w14:paraId="4BB2A1E5" w14:textId="77777777" w:rsidR="00F55C8C" w:rsidRPr="007F1DC7" w:rsidRDefault="00F55C8C" w:rsidP="00F55C8C">
            <w:pPr>
              <w:rPr>
                <w:lang w:val="x-none" w:eastAsia="x-none"/>
              </w:rPr>
            </w:pPr>
            <w:r w:rsidRPr="007F1DC7">
              <w:rPr>
                <w:lang w:val="x-none" w:eastAsia="x-none"/>
              </w:rPr>
              <w:t>377198.17</w:t>
            </w:r>
          </w:p>
        </w:tc>
        <w:tc>
          <w:tcPr>
            <w:tcW w:w="1417" w:type="dxa"/>
            <w:tcBorders>
              <w:top w:val="single" w:sz="4" w:space="0" w:color="auto"/>
              <w:left w:val="nil"/>
              <w:bottom w:val="single" w:sz="4" w:space="0" w:color="auto"/>
              <w:right w:val="single" w:sz="4" w:space="0" w:color="auto"/>
            </w:tcBorders>
            <w:noWrap/>
            <w:vAlign w:val="center"/>
            <w:hideMark/>
          </w:tcPr>
          <w:p w14:paraId="1EF999B9" w14:textId="77777777" w:rsidR="00F55C8C" w:rsidRPr="007F1DC7" w:rsidRDefault="00F55C8C" w:rsidP="00F55C8C">
            <w:pPr>
              <w:rPr>
                <w:lang w:val="x-none" w:eastAsia="x-none"/>
              </w:rPr>
            </w:pPr>
            <w:r w:rsidRPr="007F1DC7">
              <w:rPr>
                <w:lang w:val="x-none" w:eastAsia="x-none"/>
              </w:rPr>
              <w:t>1555997.17</w:t>
            </w:r>
          </w:p>
        </w:tc>
      </w:tr>
      <w:tr w:rsidR="007F1DC7" w:rsidRPr="007F1DC7" w14:paraId="444CBE12"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856620A" w14:textId="77777777" w:rsidR="00F55C8C" w:rsidRPr="007F1DC7" w:rsidRDefault="00F55C8C" w:rsidP="00F55C8C">
            <w:pPr>
              <w:rPr>
                <w:lang w:val="x-none" w:eastAsia="x-none"/>
              </w:rPr>
            </w:pPr>
            <w:r w:rsidRPr="007F1DC7">
              <w:rPr>
                <w:lang w:val="x-none" w:eastAsia="x-none"/>
              </w:rPr>
              <w:t>155</w:t>
            </w:r>
          </w:p>
        </w:tc>
        <w:tc>
          <w:tcPr>
            <w:tcW w:w="2268" w:type="dxa"/>
            <w:tcBorders>
              <w:top w:val="single" w:sz="4" w:space="0" w:color="auto"/>
              <w:left w:val="nil"/>
              <w:bottom w:val="single" w:sz="4" w:space="0" w:color="auto"/>
              <w:right w:val="single" w:sz="4" w:space="0" w:color="auto"/>
            </w:tcBorders>
            <w:noWrap/>
            <w:vAlign w:val="center"/>
            <w:hideMark/>
          </w:tcPr>
          <w:p w14:paraId="64FBED07" w14:textId="77777777" w:rsidR="00F55C8C" w:rsidRPr="007F1DC7" w:rsidRDefault="00F55C8C" w:rsidP="00F55C8C">
            <w:pPr>
              <w:rPr>
                <w:lang w:val="x-none" w:eastAsia="x-none"/>
              </w:rPr>
            </w:pPr>
            <w:r w:rsidRPr="007F1DC7">
              <w:rPr>
                <w:lang w:val="x-none" w:eastAsia="x-none"/>
              </w:rPr>
              <w:t>376667.79</w:t>
            </w:r>
          </w:p>
        </w:tc>
        <w:tc>
          <w:tcPr>
            <w:tcW w:w="1418" w:type="dxa"/>
            <w:tcBorders>
              <w:top w:val="single" w:sz="4" w:space="0" w:color="auto"/>
              <w:left w:val="nil"/>
              <w:bottom w:val="single" w:sz="4" w:space="0" w:color="auto"/>
              <w:right w:val="single" w:sz="4" w:space="0" w:color="auto"/>
            </w:tcBorders>
            <w:noWrap/>
            <w:vAlign w:val="center"/>
            <w:hideMark/>
          </w:tcPr>
          <w:p w14:paraId="2FC105C1" w14:textId="77777777" w:rsidR="00F55C8C" w:rsidRPr="007F1DC7" w:rsidRDefault="00F55C8C" w:rsidP="00F55C8C">
            <w:pPr>
              <w:rPr>
                <w:lang w:val="x-none" w:eastAsia="x-none"/>
              </w:rPr>
            </w:pPr>
            <w:r w:rsidRPr="007F1DC7">
              <w:rPr>
                <w:lang w:val="x-none" w:eastAsia="x-none"/>
              </w:rPr>
              <w:t>1556461.48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067949" w14:textId="77777777" w:rsidR="00F55C8C" w:rsidRPr="007F1DC7" w:rsidRDefault="00F55C8C" w:rsidP="00F55C8C">
            <w:pPr>
              <w:rPr>
                <w:lang w:val="x-none" w:eastAsia="x-none"/>
              </w:rPr>
            </w:pPr>
            <w:r w:rsidRPr="007F1DC7">
              <w:rPr>
                <w:lang w:val="x-none" w:eastAsia="x-none"/>
              </w:rPr>
              <w:t>310</w:t>
            </w:r>
          </w:p>
        </w:tc>
        <w:tc>
          <w:tcPr>
            <w:tcW w:w="1417" w:type="dxa"/>
            <w:tcBorders>
              <w:top w:val="single" w:sz="4" w:space="0" w:color="auto"/>
              <w:left w:val="nil"/>
              <w:bottom w:val="single" w:sz="4" w:space="0" w:color="auto"/>
              <w:right w:val="single" w:sz="4" w:space="0" w:color="auto"/>
            </w:tcBorders>
            <w:noWrap/>
            <w:vAlign w:val="center"/>
            <w:hideMark/>
          </w:tcPr>
          <w:p w14:paraId="62679386" w14:textId="77777777" w:rsidR="00F55C8C" w:rsidRPr="007F1DC7" w:rsidRDefault="00F55C8C" w:rsidP="00F55C8C">
            <w:pPr>
              <w:rPr>
                <w:lang w:val="x-none" w:eastAsia="x-none"/>
              </w:rPr>
            </w:pPr>
            <w:r w:rsidRPr="007F1DC7">
              <w:rPr>
                <w:lang w:val="x-none" w:eastAsia="x-none"/>
              </w:rPr>
              <w:t>377210.75</w:t>
            </w:r>
          </w:p>
        </w:tc>
        <w:tc>
          <w:tcPr>
            <w:tcW w:w="1417" w:type="dxa"/>
            <w:tcBorders>
              <w:top w:val="single" w:sz="4" w:space="0" w:color="auto"/>
              <w:left w:val="nil"/>
              <w:bottom w:val="single" w:sz="4" w:space="0" w:color="auto"/>
              <w:right w:val="single" w:sz="4" w:space="0" w:color="auto"/>
            </w:tcBorders>
            <w:noWrap/>
            <w:vAlign w:val="center"/>
            <w:hideMark/>
          </w:tcPr>
          <w:p w14:paraId="3A9369C0" w14:textId="77777777" w:rsidR="00F55C8C" w:rsidRPr="007F1DC7" w:rsidRDefault="00F55C8C" w:rsidP="00F55C8C">
            <w:pPr>
              <w:rPr>
                <w:lang w:val="x-none" w:eastAsia="x-none"/>
              </w:rPr>
            </w:pPr>
            <w:r w:rsidRPr="007F1DC7">
              <w:rPr>
                <w:lang w:val="x-none" w:eastAsia="x-none"/>
              </w:rPr>
              <w:t>1555980.08</w:t>
            </w:r>
          </w:p>
        </w:tc>
      </w:tr>
      <w:tr w:rsidR="00F55C8C" w:rsidRPr="007F1DC7" w14:paraId="1D13227C" w14:textId="77777777" w:rsidTr="00F55C8C">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F2491C7" w14:textId="77777777" w:rsidR="00F55C8C" w:rsidRPr="007F1DC7" w:rsidRDefault="00F55C8C" w:rsidP="00F55C8C">
            <w:pPr>
              <w:rPr>
                <w:lang w:val="x-none" w:eastAsia="x-none"/>
              </w:rPr>
            </w:pPr>
            <w:r w:rsidRPr="007F1DC7">
              <w:rPr>
                <w:lang w:val="x-none" w:eastAsia="x-none"/>
              </w:rPr>
              <w:t>156</w:t>
            </w:r>
          </w:p>
        </w:tc>
        <w:tc>
          <w:tcPr>
            <w:tcW w:w="2268" w:type="dxa"/>
            <w:tcBorders>
              <w:top w:val="single" w:sz="4" w:space="0" w:color="auto"/>
              <w:left w:val="nil"/>
              <w:bottom w:val="single" w:sz="4" w:space="0" w:color="auto"/>
              <w:right w:val="single" w:sz="4" w:space="0" w:color="auto"/>
            </w:tcBorders>
            <w:noWrap/>
            <w:vAlign w:val="center"/>
            <w:hideMark/>
          </w:tcPr>
          <w:p w14:paraId="48F965F2" w14:textId="77777777" w:rsidR="00F55C8C" w:rsidRPr="007F1DC7" w:rsidRDefault="00F55C8C" w:rsidP="00F55C8C">
            <w:pPr>
              <w:rPr>
                <w:lang w:val="x-none" w:eastAsia="x-none"/>
              </w:rPr>
            </w:pPr>
            <w:r w:rsidRPr="007F1DC7">
              <w:rPr>
                <w:lang w:val="x-none" w:eastAsia="x-none"/>
              </w:rPr>
              <w:t>376683.06</w:t>
            </w:r>
          </w:p>
        </w:tc>
        <w:tc>
          <w:tcPr>
            <w:tcW w:w="1418" w:type="dxa"/>
            <w:tcBorders>
              <w:top w:val="single" w:sz="4" w:space="0" w:color="auto"/>
              <w:left w:val="nil"/>
              <w:bottom w:val="single" w:sz="4" w:space="0" w:color="auto"/>
              <w:right w:val="single" w:sz="4" w:space="0" w:color="auto"/>
            </w:tcBorders>
            <w:noWrap/>
            <w:vAlign w:val="center"/>
            <w:hideMark/>
          </w:tcPr>
          <w:p w14:paraId="22C8C8E9" w14:textId="77777777" w:rsidR="00F55C8C" w:rsidRPr="007F1DC7" w:rsidRDefault="00F55C8C" w:rsidP="00F55C8C">
            <w:pPr>
              <w:rPr>
                <w:lang w:val="x-none" w:eastAsia="x-none"/>
              </w:rPr>
            </w:pPr>
            <w:r w:rsidRPr="007F1DC7">
              <w:rPr>
                <w:lang w:val="x-none" w:eastAsia="x-none"/>
              </w:rPr>
              <w:t>1556433.85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D05DE0" w14:textId="77777777" w:rsidR="00F55C8C" w:rsidRPr="007F1DC7" w:rsidRDefault="00F55C8C" w:rsidP="00F55C8C">
            <w:pPr>
              <w:rPr>
                <w:lang w:val="x-none" w:eastAsia="x-none"/>
              </w:rPr>
            </w:pPr>
            <w:r w:rsidRPr="007F1DC7">
              <w:rPr>
                <w:lang w:val="x-none" w:eastAsia="x-none"/>
              </w:rPr>
              <w:t>276</w:t>
            </w:r>
          </w:p>
        </w:tc>
        <w:tc>
          <w:tcPr>
            <w:tcW w:w="1417" w:type="dxa"/>
            <w:tcBorders>
              <w:top w:val="single" w:sz="4" w:space="0" w:color="auto"/>
              <w:left w:val="nil"/>
              <w:bottom w:val="single" w:sz="4" w:space="0" w:color="auto"/>
              <w:right w:val="single" w:sz="4" w:space="0" w:color="auto"/>
            </w:tcBorders>
            <w:noWrap/>
            <w:vAlign w:val="center"/>
            <w:hideMark/>
          </w:tcPr>
          <w:p w14:paraId="53AE1BF0" w14:textId="77777777" w:rsidR="00F55C8C" w:rsidRPr="007F1DC7" w:rsidRDefault="00F55C8C" w:rsidP="00F55C8C">
            <w:pPr>
              <w:rPr>
                <w:lang w:val="x-none" w:eastAsia="x-none"/>
              </w:rPr>
            </w:pPr>
            <w:r w:rsidRPr="007F1DC7">
              <w:rPr>
                <w:lang w:val="x-none" w:eastAsia="x-none"/>
              </w:rPr>
              <w:t>377226.39</w:t>
            </w:r>
          </w:p>
        </w:tc>
        <w:tc>
          <w:tcPr>
            <w:tcW w:w="1417" w:type="dxa"/>
            <w:tcBorders>
              <w:top w:val="single" w:sz="4" w:space="0" w:color="auto"/>
              <w:left w:val="nil"/>
              <w:bottom w:val="single" w:sz="4" w:space="0" w:color="auto"/>
              <w:right w:val="single" w:sz="4" w:space="0" w:color="auto"/>
            </w:tcBorders>
            <w:noWrap/>
            <w:vAlign w:val="center"/>
            <w:hideMark/>
          </w:tcPr>
          <w:p w14:paraId="59729D8D" w14:textId="77777777" w:rsidR="00F55C8C" w:rsidRPr="007F1DC7" w:rsidRDefault="00F55C8C" w:rsidP="00F55C8C">
            <w:pPr>
              <w:rPr>
                <w:lang w:val="x-none" w:eastAsia="x-none"/>
              </w:rPr>
            </w:pPr>
            <w:r w:rsidRPr="007F1DC7">
              <w:rPr>
                <w:lang w:val="x-none" w:eastAsia="x-none"/>
              </w:rPr>
              <w:t>1555990.78</w:t>
            </w:r>
          </w:p>
        </w:tc>
      </w:tr>
    </w:tbl>
    <w:p w14:paraId="021EB6FB" w14:textId="77777777" w:rsidR="00F55C8C" w:rsidRPr="007F1DC7" w:rsidRDefault="00F55C8C" w:rsidP="00F55C8C">
      <w:pPr>
        <w:rPr>
          <w:lang w:eastAsia="en-US"/>
        </w:rPr>
      </w:pPr>
    </w:p>
    <w:p w14:paraId="16F0023E" w14:textId="77777777" w:rsidR="00F55C8C" w:rsidRPr="007F1DC7" w:rsidRDefault="00F55C8C" w:rsidP="00F55C8C">
      <w:bookmarkStart w:id="65" w:name="_Toc30690639"/>
      <w:r w:rsidRPr="007F1DC7">
        <w:t>Приложение № 4</w:t>
      </w:r>
      <w:bookmarkEnd w:id="65"/>
    </w:p>
    <w:p w14:paraId="1092B6A7" w14:textId="77777777" w:rsidR="00F55C8C" w:rsidRPr="007F1DC7" w:rsidRDefault="00F55C8C" w:rsidP="00F55C8C">
      <w:r w:rsidRPr="007F1DC7">
        <w:t xml:space="preserve">к книге 1. Положения о территориальном планировании </w:t>
      </w:r>
    </w:p>
    <w:p w14:paraId="6775EBFF" w14:textId="77777777" w:rsidR="00F55C8C" w:rsidRPr="007F1DC7" w:rsidRDefault="00F55C8C" w:rsidP="00F55C8C">
      <w:r w:rsidRPr="007F1DC7">
        <w:t xml:space="preserve">Арамильского городского округа </w:t>
      </w:r>
    </w:p>
    <w:p w14:paraId="31EB92D8" w14:textId="77777777" w:rsidR="00F55C8C" w:rsidRPr="007F1DC7" w:rsidRDefault="00F55C8C" w:rsidP="000319FA">
      <w:pPr>
        <w:spacing w:before="120"/>
        <w:rPr>
          <w:lang w:val="x-none" w:eastAsia="x-none"/>
        </w:rPr>
      </w:pPr>
      <w:r w:rsidRPr="007F1DC7">
        <w:rPr>
          <w:lang w:val="x-none" w:eastAsia="x-none"/>
        </w:rPr>
        <w:t xml:space="preserve">Каталог координат характерных точек проектных границ </w:t>
      </w:r>
      <w:r w:rsidRPr="007F1DC7">
        <w:rPr>
          <w:lang w:eastAsia="x-none"/>
        </w:rPr>
        <w:t xml:space="preserve">Арамильского </w:t>
      </w:r>
      <w:r w:rsidRPr="007F1DC7">
        <w:rPr>
          <w:lang w:val="x-none" w:eastAsia="x-none"/>
        </w:rPr>
        <w:t>городского округа, планируемых к утверждению</w:t>
      </w:r>
    </w:p>
    <w:p w14:paraId="356D2FF4" w14:textId="77777777" w:rsidR="00F55C8C" w:rsidRPr="007F1DC7" w:rsidRDefault="00F55C8C" w:rsidP="00F55C8C">
      <w:pPr>
        <w:rPr>
          <w:lang w:eastAsia="x-none"/>
        </w:rPr>
      </w:pPr>
      <w:r w:rsidRPr="007F1DC7">
        <w:rPr>
          <w:lang w:val="x-none" w:eastAsia="x-none"/>
        </w:rPr>
        <w:t xml:space="preserve">Таблица </w:t>
      </w:r>
      <w:r w:rsidRPr="007F1DC7">
        <w:rPr>
          <w:lang w:eastAsia="x-none"/>
        </w:rPr>
        <w:t>4</w:t>
      </w:r>
      <w:r w:rsidRPr="007F1DC7">
        <w:rPr>
          <w:lang w:val="en-US" w:eastAsia="x-none"/>
        </w:rPr>
        <w:t>.</w:t>
      </w:r>
      <w:r w:rsidRPr="007F1DC7">
        <w:rPr>
          <w:lang w:eastAsia="x-none"/>
        </w:rPr>
        <w:t>1</w:t>
      </w:r>
    </w:p>
    <w:tbl>
      <w:tblPr>
        <w:tblW w:w="9752" w:type="dxa"/>
        <w:tblInd w:w="-34" w:type="dxa"/>
        <w:tblLook w:val="04A0" w:firstRow="1" w:lastRow="0" w:firstColumn="1" w:lastColumn="0" w:noHBand="0" w:noVBand="1"/>
      </w:tblPr>
      <w:tblGrid>
        <w:gridCol w:w="1135"/>
        <w:gridCol w:w="1417"/>
        <w:gridCol w:w="1418"/>
        <w:gridCol w:w="986"/>
        <w:gridCol w:w="1134"/>
        <w:gridCol w:w="1151"/>
        <w:gridCol w:w="1261"/>
        <w:gridCol w:w="1250"/>
      </w:tblGrid>
      <w:tr w:rsidR="007F1DC7" w:rsidRPr="007F1DC7" w14:paraId="6D1F98B0" w14:textId="77777777" w:rsidTr="00F55C8C">
        <w:trPr>
          <w:trHeight w:val="300"/>
          <w:tblHeader/>
        </w:trPr>
        <w:tc>
          <w:tcPr>
            <w:tcW w:w="9752" w:type="dxa"/>
            <w:gridSpan w:val="8"/>
            <w:tcBorders>
              <w:top w:val="single" w:sz="4" w:space="0" w:color="auto"/>
              <w:left w:val="single" w:sz="4" w:space="0" w:color="auto"/>
              <w:bottom w:val="single" w:sz="4" w:space="0" w:color="auto"/>
              <w:right w:val="single" w:sz="4" w:space="0" w:color="auto"/>
            </w:tcBorders>
          </w:tcPr>
          <w:p w14:paraId="38D5620F" w14:textId="77777777" w:rsidR="00F55C8C" w:rsidRPr="007F1DC7" w:rsidRDefault="00F55C8C" w:rsidP="00F55C8C">
            <w:pPr>
              <w:rPr>
                <w:lang w:val="x-none" w:eastAsia="x-none"/>
              </w:rPr>
            </w:pPr>
            <w:r w:rsidRPr="007F1DC7">
              <w:rPr>
                <w:lang w:val="x-none" w:eastAsia="x-none"/>
              </w:rPr>
              <w:lastRenderedPageBreak/>
              <w:t>МСК-66</w:t>
            </w:r>
          </w:p>
        </w:tc>
      </w:tr>
      <w:tr w:rsidR="007F1DC7" w:rsidRPr="007F1DC7" w14:paraId="7B12B01D" w14:textId="77777777" w:rsidTr="00F55C8C">
        <w:trPr>
          <w:trHeight w:val="300"/>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0317D76" w14:textId="77777777" w:rsidR="00F55C8C" w:rsidRPr="007F1DC7" w:rsidRDefault="00F55C8C" w:rsidP="00F55C8C">
            <w:pPr>
              <w:rPr>
                <w:lang w:val="x-none" w:eastAsia="x-none"/>
              </w:rPr>
            </w:pPr>
            <w:r w:rsidRPr="007F1DC7">
              <w:rPr>
                <w:lang w:val="x-none" w:eastAsia="x-none"/>
              </w:rPr>
              <w:t xml:space="preserve">№ поворот. </w:t>
            </w:r>
            <w:r w:rsidRPr="007F1DC7">
              <w:rPr>
                <w:lang w:eastAsia="x-none"/>
              </w:rPr>
              <w:t>т</w:t>
            </w:r>
            <w:r w:rsidRPr="007F1DC7">
              <w:rPr>
                <w:lang w:val="x-none" w:eastAsia="x-none"/>
              </w:rPr>
              <w:t>очки</w:t>
            </w:r>
          </w:p>
        </w:tc>
        <w:tc>
          <w:tcPr>
            <w:tcW w:w="1417" w:type="dxa"/>
            <w:tcBorders>
              <w:top w:val="nil"/>
              <w:left w:val="nil"/>
              <w:bottom w:val="single" w:sz="4" w:space="0" w:color="auto"/>
              <w:right w:val="single" w:sz="4" w:space="0" w:color="auto"/>
            </w:tcBorders>
            <w:shd w:val="clear" w:color="auto" w:fill="auto"/>
            <w:noWrap/>
            <w:vAlign w:val="bottom"/>
            <w:hideMark/>
          </w:tcPr>
          <w:p w14:paraId="35A71CDE" w14:textId="77777777" w:rsidR="00F55C8C" w:rsidRPr="007F1DC7" w:rsidRDefault="00F55C8C" w:rsidP="00F55C8C">
            <w:pPr>
              <w:rPr>
                <w:lang w:val="x-none" w:eastAsia="x-none"/>
              </w:rPr>
            </w:pPr>
            <w:r w:rsidRPr="007F1DC7">
              <w:rPr>
                <w:lang w:val="x-none" w:eastAsia="x-none"/>
              </w:rPr>
              <w:t>X, м</w:t>
            </w:r>
          </w:p>
        </w:tc>
        <w:tc>
          <w:tcPr>
            <w:tcW w:w="1418" w:type="dxa"/>
            <w:tcBorders>
              <w:top w:val="nil"/>
              <w:left w:val="nil"/>
              <w:bottom w:val="single" w:sz="4" w:space="0" w:color="auto"/>
              <w:right w:val="single" w:sz="4" w:space="0" w:color="auto"/>
            </w:tcBorders>
            <w:shd w:val="clear" w:color="auto" w:fill="auto"/>
            <w:noWrap/>
            <w:vAlign w:val="center"/>
            <w:hideMark/>
          </w:tcPr>
          <w:p w14:paraId="670B3402" w14:textId="77777777" w:rsidR="00F55C8C" w:rsidRPr="007F1DC7" w:rsidRDefault="00F55C8C" w:rsidP="00F55C8C">
            <w:pPr>
              <w:rPr>
                <w:lang w:val="x-none" w:eastAsia="x-none"/>
              </w:rPr>
            </w:pPr>
            <w:r w:rsidRPr="007F1DC7">
              <w:rPr>
                <w:lang w:val="x-none" w:eastAsia="x-none"/>
              </w:rPr>
              <w:t>Y, м</w:t>
            </w:r>
          </w:p>
        </w:tc>
        <w:tc>
          <w:tcPr>
            <w:tcW w:w="986" w:type="dxa"/>
            <w:tcBorders>
              <w:top w:val="single" w:sz="4" w:space="0" w:color="auto"/>
              <w:left w:val="nil"/>
              <w:bottom w:val="single" w:sz="4" w:space="0" w:color="auto"/>
              <w:right w:val="single" w:sz="4" w:space="0" w:color="auto"/>
            </w:tcBorders>
            <w:vAlign w:val="center"/>
          </w:tcPr>
          <w:p w14:paraId="33D715E1" w14:textId="77777777" w:rsidR="00F55C8C" w:rsidRPr="007F1DC7" w:rsidRDefault="00F55C8C" w:rsidP="00F55C8C">
            <w:pPr>
              <w:rPr>
                <w:lang w:val="x-none" w:eastAsia="x-none"/>
              </w:rPr>
            </w:pPr>
            <w:r w:rsidRPr="007F1DC7">
              <w:rPr>
                <w:lang w:val="x-none" w:eastAsia="x-none"/>
              </w:rPr>
              <w:t>L,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F3AD1" w14:textId="77777777" w:rsidR="00F55C8C" w:rsidRPr="007F1DC7" w:rsidRDefault="00F55C8C" w:rsidP="00F55C8C">
            <w:pPr>
              <w:rPr>
                <w:lang w:val="x-none" w:eastAsia="x-none"/>
              </w:rPr>
            </w:pPr>
            <w:r w:rsidRPr="007F1DC7">
              <w:rPr>
                <w:lang w:val="x-none" w:eastAsia="x-none"/>
              </w:rPr>
              <w:t xml:space="preserve">№ поворот. </w:t>
            </w:r>
            <w:r w:rsidRPr="007F1DC7">
              <w:rPr>
                <w:lang w:eastAsia="x-none"/>
              </w:rPr>
              <w:t>т</w:t>
            </w:r>
            <w:r w:rsidRPr="007F1DC7">
              <w:rPr>
                <w:lang w:val="x-none" w:eastAsia="x-none"/>
              </w:rPr>
              <w:t>очки</w:t>
            </w:r>
          </w:p>
        </w:tc>
        <w:tc>
          <w:tcPr>
            <w:tcW w:w="1151" w:type="dxa"/>
            <w:tcBorders>
              <w:top w:val="nil"/>
              <w:left w:val="nil"/>
              <w:bottom w:val="single" w:sz="4" w:space="0" w:color="auto"/>
              <w:right w:val="single" w:sz="4" w:space="0" w:color="auto"/>
            </w:tcBorders>
            <w:shd w:val="clear" w:color="auto" w:fill="auto"/>
            <w:noWrap/>
            <w:vAlign w:val="center"/>
            <w:hideMark/>
          </w:tcPr>
          <w:p w14:paraId="0F305B37" w14:textId="77777777" w:rsidR="00F55C8C" w:rsidRPr="007F1DC7" w:rsidRDefault="00F55C8C" w:rsidP="00F55C8C">
            <w:pPr>
              <w:rPr>
                <w:lang w:val="x-none" w:eastAsia="x-none"/>
              </w:rPr>
            </w:pPr>
            <w:r w:rsidRPr="007F1DC7">
              <w:rPr>
                <w:lang w:val="x-none" w:eastAsia="x-none"/>
              </w:rPr>
              <w:t>X, м</w:t>
            </w:r>
          </w:p>
        </w:tc>
        <w:tc>
          <w:tcPr>
            <w:tcW w:w="1261" w:type="dxa"/>
            <w:tcBorders>
              <w:top w:val="nil"/>
              <w:left w:val="nil"/>
              <w:bottom w:val="single" w:sz="4" w:space="0" w:color="auto"/>
              <w:right w:val="single" w:sz="4" w:space="0" w:color="auto"/>
            </w:tcBorders>
            <w:shd w:val="clear" w:color="auto" w:fill="auto"/>
            <w:noWrap/>
            <w:vAlign w:val="center"/>
            <w:hideMark/>
          </w:tcPr>
          <w:p w14:paraId="4D28070D" w14:textId="77777777" w:rsidR="00F55C8C" w:rsidRPr="007F1DC7" w:rsidRDefault="00F55C8C" w:rsidP="00F55C8C">
            <w:pPr>
              <w:rPr>
                <w:lang w:val="x-none" w:eastAsia="x-none"/>
              </w:rPr>
            </w:pPr>
            <w:r w:rsidRPr="007F1DC7">
              <w:rPr>
                <w:lang w:val="x-none" w:eastAsia="x-none"/>
              </w:rPr>
              <w:t>Y, м</w:t>
            </w:r>
          </w:p>
        </w:tc>
        <w:tc>
          <w:tcPr>
            <w:tcW w:w="1250" w:type="dxa"/>
            <w:tcBorders>
              <w:top w:val="nil"/>
              <w:left w:val="nil"/>
              <w:bottom w:val="single" w:sz="4" w:space="0" w:color="auto"/>
              <w:right w:val="single" w:sz="4" w:space="0" w:color="auto"/>
            </w:tcBorders>
            <w:vAlign w:val="center"/>
          </w:tcPr>
          <w:p w14:paraId="13A34ECC" w14:textId="77777777" w:rsidR="00F55C8C" w:rsidRPr="007F1DC7" w:rsidRDefault="00F55C8C" w:rsidP="00F55C8C">
            <w:pPr>
              <w:rPr>
                <w:lang w:val="x-none" w:eastAsia="x-none"/>
              </w:rPr>
            </w:pPr>
            <w:r w:rsidRPr="007F1DC7">
              <w:rPr>
                <w:lang w:val="x-none" w:eastAsia="x-none"/>
              </w:rPr>
              <w:t>L, м</w:t>
            </w:r>
          </w:p>
        </w:tc>
      </w:tr>
      <w:tr w:rsidR="007F1DC7" w:rsidRPr="007F1DC7" w14:paraId="79C8372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B37BB" w14:textId="77777777" w:rsidR="00F55C8C" w:rsidRPr="007F1DC7" w:rsidRDefault="00F55C8C" w:rsidP="00F55C8C">
            <w:pPr>
              <w:rPr>
                <w:lang w:val="x-none" w:eastAsia="x-none"/>
              </w:rPr>
            </w:pPr>
            <w:r w:rsidRPr="007F1DC7">
              <w:rPr>
                <w:lang w:val="x-none" w:eastAsia="x-none"/>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95C9B0" w14:textId="77777777" w:rsidR="00F55C8C" w:rsidRPr="007F1DC7" w:rsidRDefault="00F55C8C" w:rsidP="00F55C8C">
            <w:pPr>
              <w:rPr>
                <w:lang w:val="x-none" w:eastAsia="x-none"/>
              </w:rPr>
            </w:pPr>
            <w:r w:rsidRPr="007F1DC7">
              <w:rPr>
                <w:lang w:val="x-none" w:eastAsia="x-none"/>
              </w:rPr>
              <w:t>378147.93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674D17" w14:textId="77777777" w:rsidR="00F55C8C" w:rsidRPr="007F1DC7" w:rsidRDefault="00F55C8C" w:rsidP="00F55C8C">
            <w:pPr>
              <w:rPr>
                <w:lang w:val="x-none" w:eastAsia="x-none"/>
              </w:rPr>
            </w:pPr>
            <w:r w:rsidRPr="007F1DC7">
              <w:rPr>
                <w:lang w:val="x-none" w:eastAsia="x-none"/>
              </w:rPr>
              <w:t>1548754.61</w:t>
            </w:r>
          </w:p>
        </w:tc>
        <w:tc>
          <w:tcPr>
            <w:tcW w:w="986" w:type="dxa"/>
            <w:tcBorders>
              <w:top w:val="single" w:sz="4" w:space="0" w:color="auto"/>
              <w:left w:val="nil"/>
              <w:bottom w:val="single" w:sz="4" w:space="0" w:color="auto"/>
              <w:right w:val="single" w:sz="4" w:space="0" w:color="auto"/>
            </w:tcBorders>
            <w:shd w:val="clear" w:color="auto" w:fill="auto"/>
          </w:tcPr>
          <w:p w14:paraId="7D053143" w14:textId="77777777" w:rsidR="00F55C8C" w:rsidRPr="007F1DC7" w:rsidRDefault="00F55C8C" w:rsidP="00F55C8C">
            <w:pPr>
              <w:rPr>
                <w:lang w:val="x-none" w:eastAsia="x-none"/>
              </w:rPr>
            </w:pPr>
            <w:r w:rsidRPr="007F1DC7">
              <w:rPr>
                <w:lang w:val="x-none" w:eastAsia="x-none"/>
              </w:rPr>
              <w:t>377.08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FC33C" w14:textId="77777777" w:rsidR="00F55C8C" w:rsidRPr="007F1DC7" w:rsidRDefault="00F55C8C" w:rsidP="00F55C8C">
            <w:pPr>
              <w:rPr>
                <w:lang w:val="x-none" w:eastAsia="x-none"/>
              </w:rPr>
            </w:pPr>
            <w:r w:rsidRPr="007F1DC7">
              <w:rPr>
                <w:lang w:val="x-none" w:eastAsia="x-none"/>
              </w:rPr>
              <w:t>377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831C437" w14:textId="77777777" w:rsidR="00F55C8C" w:rsidRPr="007F1DC7" w:rsidRDefault="00F55C8C" w:rsidP="00F55C8C">
            <w:pPr>
              <w:rPr>
                <w:lang w:val="x-none" w:eastAsia="x-none"/>
              </w:rPr>
            </w:pPr>
            <w:r w:rsidRPr="007F1DC7">
              <w:rPr>
                <w:lang w:val="x-none" w:eastAsia="x-none"/>
              </w:rPr>
              <w:t>376504.52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8414FA4" w14:textId="77777777" w:rsidR="00F55C8C" w:rsidRPr="007F1DC7" w:rsidRDefault="00F55C8C" w:rsidP="00F55C8C">
            <w:pPr>
              <w:rPr>
                <w:lang w:val="x-none" w:eastAsia="x-none"/>
              </w:rPr>
            </w:pPr>
            <w:r w:rsidRPr="007F1DC7">
              <w:rPr>
                <w:lang w:val="x-none" w:eastAsia="x-none"/>
              </w:rPr>
              <w:t>1554934.14</w:t>
            </w:r>
          </w:p>
        </w:tc>
        <w:tc>
          <w:tcPr>
            <w:tcW w:w="1250" w:type="dxa"/>
            <w:tcBorders>
              <w:top w:val="single" w:sz="4" w:space="0" w:color="auto"/>
              <w:left w:val="nil"/>
              <w:bottom w:val="single" w:sz="4" w:space="0" w:color="auto"/>
              <w:right w:val="single" w:sz="4" w:space="0" w:color="auto"/>
            </w:tcBorders>
            <w:shd w:val="clear" w:color="auto" w:fill="auto"/>
          </w:tcPr>
          <w:p w14:paraId="5C99225D" w14:textId="77777777" w:rsidR="00F55C8C" w:rsidRPr="007F1DC7" w:rsidRDefault="00F55C8C" w:rsidP="00F55C8C">
            <w:pPr>
              <w:rPr>
                <w:lang w:val="x-none" w:eastAsia="x-none"/>
              </w:rPr>
            </w:pPr>
            <w:r w:rsidRPr="007F1DC7">
              <w:rPr>
                <w:lang w:val="x-none" w:eastAsia="x-none"/>
              </w:rPr>
              <w:t>22.98</w:t>
            </w:r>
          </w:p>
        </w:tc>
      </w:tr>
      <w:tr w:rsidR="007F1DC7" w:rsidRPr="007F1DC7" w14:paraId="3405DEC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9C10C" w14:textId="77777777" w:rsidR="00F55C8C" w:rsidRPr="007F1DC7" w:rsidRDefault="00F55C8C" w:rsidP="00F55C8C">
            <w:pPr>
              <w:rPr>
                <w:lang w:val="x-none" w:eastAsia="x-none"/>
              </w:rPr>
            </w:pPr>
            <w:r w:rsidRPr="007F1DC7">
              <w:rPr>
                <w:lang w:val="x-none" w:eastAsia="x-none"/>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6F9B09" w14:textId="77777777" w:rsidR="00F55C8C" w:rsidRPr="007F1DC7" w:rsidRDefault="00F55C8C" w:rsidP="00F55C8C">
            <w:pPr>
              <w:rPr>
                <w:lang w:val="x-none" w:eastAsia="x-none"/>
              </w:rPr>
            </w:pPr>
            <w:r w:rsidRPr="007F1DC7">
              <w:rPr>
                <w:lang w:val="x-none" w:eastAsia="x-none"/>
              </w:rPr>
              <w:t>377826.24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9B9284" w14:textId="77777777" w:rsidR="00F55C8C" w:rsidRPr="007F1DC7" w:rsidRDefault="00F55C8C" w:rsidP="00F55C8C">
            <w:pPr>
              <w:rPr>
                <w:lang w:val="x-none" w:eastAsia="x-none"/>
              </w:rPr>
            </w:pPr>
            <w:r w:rsidRPr="007F1DC7">
              <w:rPr>
                <w:lang w:val="x-none" w:eastAsia="x-none"/>
              </w:rPr>
              <w:t>1548951.34</w:t>
            </w:r>
          </w:p>
        </w:tc>
        <w:tc>
          <w:tcPr>
            <w:tcW w:w="986" w:type="dxa"/>
            <w:tcBorders>
              <w:top w:val="single" w:sz="4" w:space="0" w:color="auto"/>
              <w:left w:val="nil"/>
              <w:bottom w:val="single" w:sz="4" w:space="0" w:color="auto"/>
              <w:right w:val="single" w:sz="4" w:space="0" w:color="auto"/>
            </w:tcBorders>
            <w:shd w:val="clear" w:color="auto" w:fill="auto"/>
          </w:tcPr>
          <w:p w14:paraId="0750C186" w14:textId="77777777" w:rsidR="00F55C8C" w:rsidRPr="007F1DC7" w:rsidRDefault="00F55C8C" w:rsidP="00F55C8C">
            <w:pPr>
              <w:rPr>
                <w:lang w:val="x-none" w:eastAsia="x-none"/>
              </w:rPr>
            </w:pPr>
            <w:r w:rsidRPr="007F1DC7">
              <w:rPr>
                <w:lang w:val="x-none" w:eastAsia="x-none"/>
              </w:rPr>
              <w:t>24.11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F6EA" w14:textId="77777777" w:rsidR="00F55C8C" w:rsidRPr="007F1DC7" w:rsidRDefault="00F55C8C" w:rsidP="00F55C8C">
            <w:pPr>
              <w:rPr>
                <w:lang w:val="x-none" w:eastAsia="x-none"/>
              </w:rPr>
            </w:pPr>
            <w:r w:rsidRPr="007F1DC7">
              <w:rPr>
                <w:lang w:val="x-none" w:eastAsia="x-none"/>
              </w:rPr>
              <w:t>378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239428E" w14:textId="77777777" w:rsidR="00F55C8C" w:rsidRPr="007F1DC7" w:rsidRDefault="00F55C8C" w:rsidP="00F55C8C">
            <w:pPr>
              <w:rPr>
                <w:lang w:val="x-none" w:eastAsia="x-none"/>
              </w:rPr>
            </w:pPr>
            <w:r w:rsidRPr="007F1DC7">
              <w:rPr>
                <w:lang w:val="x-none" w:eastAsia="x-none"/>
              </w:rPr>
              <w:t>376509.76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9BB095E" w14:textId="77777777" w:rsidR="00F55C8C" w:rsidRPr="007F1DC7" w:rsidRDefault="00F55C8C" w:rsidP="00F55C8C">
            <w:pPr>
              <w:rPr>
                <w:lang w:val="x-none" w:eastAsia="x-none"/>
              </w:rPr>
            </w:pPr>
            <w:r w:rsidRPr="007F1DC7">
              <w:rPr>
                <w:lang w:val="x-none" w:eastAsia="x-none"/>
              </w:rPr>
              <w:t>1554911.77</w:t>
            </w:r>
          </w:p>
        </w:tc>
        <w:tc>
          <w:tcPr>
            <w:tcW w:w="1250" w:type="dxa"/>
            <w:tcBorders>
              <w:top w:val="single" w:sz="4" w:space="0" w:color="auto"/>
              <w:left w:val="nil"/>
              <w:bottom w:val="single" w:sz="4" w:space="0" w:color="auto"/>
              <w:right w:val="single" w:sz="4" w:space="0" w:color="auto"/>
            </w:tcBorders>
            <w:shd w:val="clear" w:color="auto" w:fill="auto"/>
          </w:tcPr>
          <w:p w14:paraId="7763356F" w14:textId="77777777" w:rsidR="00F55C8C" w:rsidRPr="007F1DC7" w:rsidRDefault="00F55C8C" w:rsidP="00F55C8C">
            <w:pPr>
              <w:rPr>
                <w:lang w:val="x-none" w:eastAsia="x-none"/>
              </w:rPr>
            </w:pPr>
            <w:r w:rsidRPr="007F1DC7">
              <w:rPr>
                <w:lang w:val="x-none" w:eastAsia="x-none"/>
              </w:rPr>
              <w:t>23.50</w:t>
            </w:r>
          </w:p>
        </w:tc>
      </w:tr>
      <w:tr w:rsidR="007F1DC7" w:rsidRPr="007F1DC7" w14:paraId="2D718FB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16BDC" w14:textId="77777777" w:rsidR="00F55C8C" w:rsidRPr="007F1DC7" w:rsidRDefault="00F55C8C" w:rsidP="00F55C8C">
            <w:pPr>
              <w:rPr>
                <w:lang w:val="x-none" w:eastAsia="x-none"/>
              </w:rPr>
            </w:pPr>
            <w:r w:rsidRPr="007F1DC7">
              <w:rPr>
                <w:lang w:val="x-none" w:eastAsia="x-none"/>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D3CDC2" w14:textId="77777777" w:rsidR="00F55C8C" w:rsidRPr="007F1DC7" w:rsidRDefault="00F55C8C" w:rsidP="00F55C8C">
            <w:pPr>
              <w:rPr>
                <w:lang w:val="x-none" w:eastAsia="x-none"/>
              </w:rPr>
            </w:pPr>
            <w:r w:rsidRPr="007F1DC7">
              <w:rPr>
                <w:lang w:val="x-none" w:eastAsia="x-none"/>
              </w:rPr>
              <w:t>377805.98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896877" w14:textId="77777777" w:rsidR="00F55C8C" w:rsidRPr="007F1DC7" w:rsidRDefault="00F55C8C" w:rsidP="00F55C8C">
            <w:pPr>
              <w:rPr>
                <w:lang w:val="x-none" w:eastAsia="x-none"/>
              </w:rPr>
            </w:pPr>
            <w:r w:rsidRPr="007F1DC7">
              <w:rPr>
                <w:lang w:val="x-none" w:eastAsia="x-none"/>
              </w:rPr>
              <w:t>1548964.40</w:t>
            </w:r>
          </w:p>
        </w:tc>
        <w:tc>
          <w:tcPr>
            <w:tcW w:w="986" w:type="dxa"/>
            <w:tcBorders>
              <w:top w:val="single" w:sz="4" w:space="0" w:color="auto"/>
              <w:left w:val="nil"/>
              <w:bottom w:val="single" w:sz="4" w:space="0" w:color="auto"/>
              <w:right w:val="single" w:sz="4" w:space="0" w:color="auto"/>
            </w:tcBorders>
            <w:shd w:val="clear" w:color="auto" w:fill="auto"/>
          </w:tcPr>
          <w:p w14:paraId="327960AB" w14:textId="77777777" w:rsidR="00F55C8C" w:rsidRPr="007F1DC7" w:rsidRDefault="00F55C8C" w:rsidP="00F55C8C">
            <w:pPr>
              <w:rPr>
                <w:lang w:val="x-none" w:eastAsia="x-none"/>
              </w:rPr>
            </w:pPr>
            <w:r w:rsidRPr="007F1DC7">
              <w:rPr>
                <w:lang w:val="x-none" w:eastAsia="x-none"/>
              </w:rPr>
              <w:t>115.97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E45E1" w14:textId="77777777" w:rsidR="00F55C8C" w:rsidRPr="007F1DC7" w:rsidRDefault="00F55C8C" w:rsidP="00F55C8C">
            <w:pPr>
              <w:rPr>
                <w:lang w:val="x-none" w:eastAsia="x-none"/>
              </w:rPr>
            </w:pPr>
            <w:r w:rsidRPr="007F1DC7">
              <w:rPr>
                <w:lang w:val="x-none" w:eastAsia="x-none"/>
              </w:rPr>
              <w:t>379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84BB234" w14:textId="77777777" w:rsidR="00F55C8C" w:rsidRPr="007F1DC7" w:rsidRDefault="00F55C8C" w:rsidP="00F55C8C">
            <w:pPr>
              <w:rPr>
                <w:lang w:val="x-none" w:eastAsia="x-none"/>
              </w:rPr>
            </w:pPr>
            <w:r w:rsidRPr="007F1DC7">
              <w:rPr>
                <w:lang w:val="x-none" w:eastAsia="x-none"/>
              </w:rPr>
              <w:t>376515.12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B002E82" w14:textId="77777777" w:rsidR="00F55C8C" w:rsidRPr="007F1DC7" w:rsidRDefault="00F55C8C" w:rsidP="00F55C8C">
            <w:pPr>
              <w:rPr>
                <w:lang w:val="x-none" w:eastAsia="x-none"/>
              </w:rPr>
            </w:pPr>
            <w:r w:rsidRPr="007F1DC7">
              <w:rPr>
                <w:lang w:val="x-none" w:eastAsia="x-none"/>
              </w:rPr>
              <w:t>1554888.90</w:t>
            </w:r>
          </w:p>
        </w:tc>
        <w:tc>
          <w:tcPr>
            <w:tcW w:w="1250" w:type="dxa"/>
            <w:tcBorders>
              <w:top w:val="single" w:sz="4" w:space="0" w:color="auto"/>
              <w:left w:val="nil"/>
              <w:bottom w:val="single" w:sz="4" w:space="0" w:color="auto"/>
              <w:right w:val="single" w:sz="4" w:space="0" w:color="auto"/>
            </w:tcBorders>
            <w:shd w:val="clear" w:color="auto" w:fill="auto"/>
          </w:tcPr>
          <w:p w14:paraId="31052537" w14:textId="77777777" w:rsidR="00F55C8C" w:rsidRPr="007F1DC7" w:rsidRDefault="00F55C8C" w:rsidP="00F55C8C">
            <w:pPr>
              <w:rPr>
                <w:lang w:val="x-none" w:eastAsia="x-none"/>
              </w:rPr>
            </w:pPr>
            <w:r w:rsidRPr="007F1DC7">
              <w:rPr>
                <w:lang w:val="x-none" w:eastAsia="x-none"/>
              </w:rPr>
              <w:t>22.83</w:t>
            </w:r>
          </w:p>
        </w:tc>
      </w:tr>
      <w:tr w:rsidR="007F1DC7" w:rsidRPr="007F1DC7" w14:paraId="69AF5F4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3260F" w14:textId="77777777" w:rsidR="00F55C8C" w:rsidRPr="007F1DC7" w:rsidRDefault="00F55C8C" w:rsidP="00F55C8C">
            <w:pPr>
              <w:rPr>
                <w:lang w:val="x-none" w:eastAsia="x-none"/>
              </w:rPr>
            </w:pPr>
            <w:r w:rsidRPr="007F1DC7">
              <w:rPr>
                <w:lang w:val="x-none" w:eastAsia="x-none"/>
              </w:rPr>
              <w:t>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F811B3" w14:textId="77777777" w:rsidR="00F55C8C" w:rsidRPr="007F1DC7" w:rsidRDefault="00F55C8C" w:rsidP="00F55C8C">
            <w:pPr>
              <w:rPr>
                <w:lang w:val="x-none" w:eastAsia="x-none"/>
              </w:rPr>
            </w:pPr>
            <w:r w:rsidRPr="007F1DC7">
              <w:rPr>
                <w:lang w:val="x-none" w:eastAsia="x-none"/>
              </w:rPr>
              <w:t>377708.50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CBCA6F" w14:textId="77777777" w:rsidR="00F55C8C" w:rsidRPr="007F1DC7" w:rsidRDefault="00F55C8C" w:rsidP="00F55C8C">
            <w:pPr>
              <w:rPr>
                <w:lang w:val="x-none" w:eastAsia="x-none"/>
              </w:rPr>
            </w:pPr>
            <w:r w:rsidRPr="007F1DC7">
              <w:rPr>
                <w:lang w:val="x-none" w:eastAsia="x-none"/>
              </w:rPr>
              <w:t>1549027.22</w:t>
            </w:r>
          </w:p>
        </w:tc>
        <w:tc>
          <w:tcPr>
            <w:tcW w:w="986" w:type="dxa"/>
            <w:tcBorders>
              <w:top w:val="single" w:sz="4" w:space="0" w:color="auto"/>
              <w:left w:val="nil"/>
              <w:bottom w:val="single" w:sz="4" w:space="0" w:color="auto"/>
              <w:right w:val="single" w:sz="4" w:space="0" w:color="auto"/>
            </w:tcBorders>
            <w:shd w:val="clear" w:color="auto" w:fill="auto"/>
          </w:tcPr>
          <w:p w14:paraId="7D21C5F5" w14:textId="77777777" w:rsidR="00F55C8C" w:rsidRPr="007F1DC7" w:rsidRDefault="00F55C8C" w:rsidP="00F55C8C">
            <w:pPr>
              <w:rPr>
                <w:lang w:val="x-none" w:eastAsia="x-none"/>
              </w:rPr>
            </w:pPr>
            <w:r w:rsidRPr="007F1DC7">
              <w:rPr>
                <w:lang w:val="x-none" w:eastAsia="x-none"/>
              </w:rPr>
              <w:t>18.09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44CB4" w14:textId="77777777" w:rsidR="00F55C8C" w:rsidRPr="007F1DC7" w:rsidRDefault="00F55C8C" w:rsidP="00F55C8C">
            <w:pPr>
              <w:rPr>
                <w:lang w:val="x-none" w:eastAsia="x-none"/>
              </w:rPr>
            </w:pPr>
            <w:r w:rsidRPr="007F1DC7">
              <w:rPr>
                <w:lang w:val="x-none" w:eastAsia="x-none"/>
              </w:rPr>
              <w:t>380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6EF633F" w14:textId="77777777" w:rsidR="00F55C8C" w:rsidRPr="007F1DC7" w:rsidRDefault="00F55C8C" w:rsidP="00F55C8C">
            <w:pPr>
              <w:rPr>
                <w:lang w:val="x-none" w:eastAsia="x-none"/>
              </w:rPr>
            </w:pPr>
            <w:r w:rsidRPr="007F1DC7">
              <w:rPr>
                <w:lang w:val="x-none" w:eastAsia="x-none"/>
              </w:rPr>
              <w:t>376520.34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8BF10CD" w14:textId="77777777" w:rsidR="00F55C8C" w:rsidRPr="007F1DC7" w:rsidRDefault="00F55C8C" w:rsidP="00F55C8C">
            <w:pPr>
              <w:rPr>
                <w:lang w:val="x-none" w:eastAsia="x-none"/>
              </w:rPr>
            </w:pPr>
            <w:r w:rsidRPr="007F1DC7">
              <w:rPr>
                <w:lang w:val="x-none" w:eastAsia="x-none"/>
              </w:rPr>
              <w:t>1554866.67</w:t>
            </w:r>
          </w:p>
        </w:tc>
        <w:tc>
          <w:tcPr>
            <w:tcW w:w="1250" w:type="dxa"/>
            <w:tcBorders>
              <w:top w:val="single" w:sz="4" w:space="0" w:color="auto"/>
              <w:left w:val="nil"/>
              <w:bottom w:val="single" w:sz="4" w:space="0" w:color="auto"/>
              <w:right w:val="single" w:sz="4" w:space="0" w:color="auto"/>
            </w:tcBorders>
            <w:shd w:val="clear" w:color="auto" w:fill="auto"/>
          </w:tcPr>
          <w:p w14:paraId="44F442B1" w14:textId="77777777" w:rsidR="00F55C8C" w:rsidRPr="007F1DC7" w:rsidRDefault="00F55C8C" w:rsidP="00F55C8C">
            <w:pPr>
              <w:rPr>
                <w:lang w:val="x-none" w:eastAsia="x-none"/>
              </w:rPr>
            </w:pPr>
            <w:r w:rsidRPr="007F1DC7">
              <w:rPr>
                <w:lang w:val="x-none" w:eastAsia="x-none"/>
              </w:rPr>
              <w:t>23.21</w:t>
            </w:r>
          </w:p>
        </w:tc>
      </w:tr>
      <w:tr w:rsidR="007F1DC7" w:rsidRPr="007F1DC7" w14:paraId="577317F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3FD5" w14:textId="77777777" w:rsidR="00F55C8C" w:rsidRPr="007F1DC7" w:rsidRDefault="00F55C8C" w:rsidP="00F55C8C">
            <w:pPr>
              <w:rPr>
                <w:lang w:val="x-none" w:eastAsia="x-none"/>
              </w:rPr>
            </w:pPr>
            <w:r w:rsidRPr="007F1DC7">
              <w:rPr>
                <w:lang w:val="x-none" w:eastAsia="x-none"/>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E57198" w14:textId="77777777" w:rsidR="00F55C8C" w:rsidRPr="007F1DC7" w:rsidRDefault="00F55C8C" w:rsidP="00F55C8C">
            <w:pPr>
              <w:rPr>
                <w:lang w:val="x-none" w:eastAsia="x-none"/>
              </w:rPr>
            </w:pPr>
            <w:r w:rsidRPr="007F1DC7">
              <w:rPr>
                <w:lang w:val="x-none" w:eastAsia="x-none"/>
              </w:rPr>
              <w:t>377693.14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43BC4B" w14:textId="77777777" w:rsidR="00F55C8C" w:rsidRPr="007F1DC7" w:rsidRDefault="00F55C8C" w:rsidP="00F55C8C">
            <w:pPr>
              <w:rPr>
                <w:lang w:val="x-none" w:eastAsia="x-none"/>
              </w:rPr>
            </w:pPr>
            <w:r w:rsidRPr="007F1DC7">
              <w:rPr>
                <w:lang w:val="x-none" w:eastAsia="x-none"/>
              </w:rPr>
              <w:t>1549036.79</w:t>
            </w:r>
          </w:p>
        </w:tc>
        <w:tc>
          <w:tcPr>
            <w:tcW w:w="986" w:type="dxa"/>
            <w:tcBorders>
              <w:top w:val="single" w:sz="4" w:space="0" w:color="auto"/>
              <w:left w:val="nil"/>
              <w:bottom w:val="single" w:sz="4" w:space="0" w:color="auto"/>
              <w:right w:val="single" w:sz="4" w:space="0" w:color="auto"/>
            </w:tcBorders>
            <w:shd w:val="clear" w:color="auto" w:fill="auto"/>
          </w:tcPr>
          <w:p w14:paraId="759B6E9F" w14:textId="77777777" w:rsidR="00F55C8C" w:rsidRPr="007F1DC7" w:rsidRDefault="00F55C8C" w:rsidP="00F55C8C">
            <w:pPr>
              <w:rPr>
                <w:lang w:val="x-none" w:eastAsia="x-none"/>
              </w:rPr>
            </w:pPr>
            <w:r w:rsidRPr="007F1DC7">
              <w:rPr>
                <w:lang w:val="x-none" w:eastAsia="x-none"/>
              </w:rPr>
              <w:t>145.96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FC0BF" w14:textId="77777777" w:rsidR="00F55C8C" w:rsidRPr="007F1DC7" w:rsidRDefault="00F55C8C" w:rsidP="00F55C8C">
            <w:pPr>
              <w:rPr>
                <w:lang w:val="x-none" w:eastAsia="x-none"/>
              </w:rPr>
            </w:pPr>
            <w:r w:rsidRPr="007F1DC7">
              <w:rPr>
                <w:lang w:val="x-none" w:eastAsia="x-none"/>
              </w:rPr>
              <w:t>381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6C24A50" w14:textId="77777777" w:rsidR="00F55C8C" w:rsidRPr="007F1DC7" w:rsidRDefault="00F55C8C" w:rsidP="00F55C8C">
            <w:pPr>
              <w:rPr>
                <w:lang w:val="x-none" w:eastAsia="x-none"/>
              </w:rPr>
            </w:pPr>
            <w:r w:rsidRPr="007F1DC7">
              <w:rPr>
                <w:lang w:val="x-none" w:eastAsia="x-none"/>
              </w:rPr>
              <w:t>376525.64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6A99A42" w14:textId="77777777" w:rsidR="00F55C8C" w:rsidRPr="007F1DC7" w:rsidRDefault="00F55C8C" w:rsidP="00F55C8C">
            <w:pPr>
              <w:rPr>
                <w:lang w:val="x-none" w:eastAsia="x-none"/>
              </w:rPr>
            </w:pPr>
            <w:r w:rsidRPr="007F1DC7">
              <w:rPr>
                <w:lang w:val="x-none" w:eastAsia="x-none"/>
              </w:rPr>
              <w:t>1554844.08</w:t>
            </w:r>
          </w:p>
        </w:tc>
        <w:tc>
          <w:tcPr>
            <w:tcW w:w="1250" w:type="dxa"/>
            <w:tcBorders>
              <w:top w:val="single" w:sz="4" w:space="0" w:color="auto"/>
              <w:left w:val="nil"/>
              <w:bottom w:val="single" w:sz="4" w:space="0" w:color="auto"/>
              <w:right w:val="single" w:sz="4" w:space="0" w:color="auto"/>
            </w:tcBorders>
            <w:shd w:val="clear" w:color="auto" w:fill="auto"/>
          </w:tcPr>
          <w:p w14:paraId="238F9C7C" w14:textId="77777777" w:rsidR="00F55C8C" w:rsidRPr="007F1DC7" w:rsidRDefault="00F55C8C" w:rsidP="00F55C8C">
            <w:pPr>
              <w:rPr>
                <w:lang w:val="x-none" w:eastAsia="x-none"/>
              </w:rPr>
            </w:pPr>
            <w:r w:rsidRPr="007F1DC7">
              <w:rPr>
                <w:lang w:val="x-none" w:eastAsia="x-none"/>
              </w:rPr>
              <w:t>23.38</w:t>
            </w:r>
          </w:p>
        </w:tc>
      </w:tr>
      <w:tr w:rsidR="007F1DC7" w:rsidRPr="007F1DC7" w14:paraId="15F7977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B2D2D" w14:textId="77777777" w:rsidR="00F55C8C" w:rsidRPr="007F1DC7" w:rsidRDefault="00F55C8C" w:rsidP="00F55C8C">
            <w:pPr>
              <w:rPr>
                <w:lang w:val="x-none" w:eastAsia="x-none"/>
              </w:rPr>
            </w:pPr>
            <w:r w:rsidRPr="007F1DC7">
              <w:rPr>
                <w:lang w:val="x-none" w:eastAsia="x-none"/>
              </w:rPr>
              <w:t>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B11E5F" w14:textId="77777777" w:rsidR="00F55C8C" w:rsidRPr="007F1DC7" w:rsidRDefault="00F55C8C" w:rsidP="00F55C8C">
            <w:pPr>
              <w:rPr>
                <w:lang w:val="x-none" w:eastAsia="x-none"/>
              </w:rPr>
            </w:pPr>
            <w:r w:rsidRPr="007F1DC7">
              <w:rPr>
                <w:lang w:val="x-none" w:eastAsia="x-none"/>
              </w:rPr>
              <w:t>377569.26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E6E247" w14:textId="77777777" w:rsidR="00F55C8C" w:rsidRPr="007F1DC7" w:rsidRDefault="00F55C8C" w:rsidP="00F55C8C">
            <w:pPr>
              <w:rPr>
                <w:lang w:val="x-none" w:eastAsia="x-none"/>
              </w:rPr>
            </w:pPr>
            <w:r w:rsidRPr="007F1DC7">
              <w:rPr>
                <w:lang w:val="x-none" w:eastAsia="x-none"/>
              </w:rPr>
              <w:t>1549113.97</w:t>
            </w:r>
          </w:p>
        </w:tc>
        <w:tc>
          <w:tcPr>
            <w:tcW w:w="986" w:type="dxa"/>
            <w:tcBorders>
              <w:top w:val="single" w:sz="4" w:space="0" w:color="auto"/>
              <w:left w:val="nil"/>
              <w:bottom w:val="single" w:sz="4" w:space="0" w:color="auto"/>
              <w:right w:val="single" w:sz="4" w:space="0" w:color="auto"/>
            </w:tcBorders>
            <w:shd w:val="clear" w:color="auto" w:fill="auto"/>
          </w:tcPr>
          <w:p w14:paraId="6883875F" w14:textId="77777777" w:rsidR="00F55C8C" w:rsidRPr="007F1DC7" w:rsidRDefault="00F55C8C" w:rsidP="00F55C8C">
            <w:pPr>
              <w:rPr>
                <w:lang w:val="x-none" w:eastAsia="x-none"/>
              </w:rPr>
            </w:pPr>
            <w:r w:rsidRPr="007F1DC7">
              <w:rPr>
                <w:lang w:val="x-none" w:eastAsia="x-none"/>
              </w:rPr>
              <w:t>204.09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D2F97" w14:textId="77777777" w:rsidR="00F55C8C" w:rsidRPr="007F1DC7" w:rsidRDefault="00F55C8C" w:rsidP="00F55C8C">
            <w:pPr>
              <w:rPr>
                <w:lang w:val="x-none" w:eastAsia="x-none"/>
              </w:rPr>
            </w:pPr>
            <w:r w:rsidRPr="007F1DC7">
              <w:rPr>
                <w:lang w:val="x-none" w:eastAsia="x-none"/>
              </w:rPr>
              <w:t>382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E4772CB" w14:textId="77777777" w:rsidR="00F55C8C" w:rsidRPr="007F1DC7" w:rsidRDefault="00F55C8C" w:rsidP="00F55C8C">
            <w:pPr>
              <w:rPr>
                <w:lang w:val="x-none" w:eastAsia="x-none"/>
              </w:rPr>
            </w:pPr>
            <w:r w:rsidRPr="007F1DC7">
              <w:rPr>
                <w:lang w:val="x-none" w:eastAsia="x-none"/>
              </w:rPr>
              <w:t>376530.98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60BC5C3" w14:textId="77777777" w:rsidR="00F55C8C" w:rsidRPr="007F1DC7" w:rsidRDefault="00F55C8C" w:rsidP="00F55C8C">
            <w:pPr>
              <w:rPr>
                <w:lang w:val="x-none" w:eastAsia="x-none"/>
              </w:rPr>
            </w:pPr>
            <w:r w:rsidRPr="007F1DC7">
              <w:rPr>
                <w:lang w:val="x-none" w:eastAsia="x-none"/>
              </w:rPr>
              <w:t>1554821.32</w:t>
            </w:r>
          </w:p>
        </w:tc>
        <w:tc>
          <w:tcPr>
            <w:tcW w:w="1250" w:type="dxa"/>
            <w:tcBorders>
              <w:top w:val="single" w:sz="4" w:space="0" w:color="auto"/>
              <w:left w:val="nil"/>
              <w:bottom w:val="single" w:sz="4" w:space="0" w:color="auto"/>
              <w:right w:val="single" w:sz="4" w:space="0" w:color="auto"/>
            </w:tcBorders>
            <w:shd w:val="clear" w:color="auto" w:fill="auto"/>
          </w:tcPr>
          <w:p w14:paraId="3CAEB8E2" w14:textId="77777777" w:rsidR="00F55C8C" w:rsidRPr="007F1DC7" w:rsidRDefault="00F55C8C" w:rsidP="00F55C8C">
            <w:pPr>
              <w:rPr>
                <w:lang w:val="x-none" w:eastAsia="x-none"/>
              </w:rPr>
            </w:pPr>
            <w:r w:rsidRPr="007F1DC7">
              <w:rPr>
                <w:lang w:val="x-none" w:eastAsia="x-none"/>
              </w:rPr>
              <w:t>23.97</w:t>
            </w:r>
          </w:p>
        </w:tc>
      </w:tr>
      <w:tr w:rsidR="007F1DC7" w:rsidRPr="007F1DC7" w14:paraId="346D94F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9554A" w14:textId="77777777" w:rsidR="00F55C8C" w:rsidRPr="007F1DC7" w:rsidRDefault="00F55C8C" w:rsidP="00F55C8C">
            <w:pPr>
              <w:rPr>
                <w:lang w:val="x-none" w:eastAsia="x-none"/>
              </w:rPr>
            </w:pPr>
            <w:r w:rsidRPr="007F1DC7">
              <w:rPr>
                <w:lang w:val="x-none" w:eastAsia="x-none"/>
              </w:rPr>
              <w:t>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C9DB2B" w14:textId="77777777" w:rsidR="00F55C8C" w:rsidRPr="007F1DC7" w:rsidRDefault="00F55C8C" w:rsidP="00F55C8C">
            <w:pPr>
              <w:rPr>
                <w:lang w:val="x-none" w:eastAsia="x-none"/>
              </w:rPr>
            </w:pPr>
            <w:r w:rsidRPr="007F1DC7">
              <w:rPr>
                <w:lang w:val="x-none" w:eastAsia="x-none"/>
              </w:rPr>
              <w:t>377393.93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E9A795" w14:textId="77777777" w:rsidR="00F55C8C" w:rsidRPr="007F1DC7" w:rsidRDefault="00F55C8C" w:rsidP="00F55C8C">
            <w:pPr>
              <w:rPr>
                <w:lang w:val="x-none" w:eastAsia="x-none"/>
              </w:rPr>
            </w:pPr>
            <w:r w:rsidRPr="007F1DC7">
              <w:rPr>
                <w:lang w:val="x-none" w:eastAsia="x-none"/>
              </w:rPr>
              <w:t>1549218.43</w:t>
            </w:r>
          </w:p>
        </w:tc>
        <w:tc>
          <w:tcPr>
            <w:tcW w:w="986" w:type="dxa"/>
            <w:tcBorders>
              <w:top w:val="single" w:sz="4" w:space="0" w:color="auto"/>
              <w:left w:val="nil"/>
              <w:bottom w:val="single" w:sz="4" w:space="0" w:color="auto"/>
              <w:right w:val="single" w:sz="4" w:space="0" w:color="auto"/>
            </w:tcBorders>
            <w:shd w:val="clear" w:color="auto" w:fill="auto"/>
          </w:tcPr>
          <w:p w14:paraId="4FCEEA5A" w14:textId="77777777" w:rsidR="00F55C8C" w:rsidRPr="007F1DC7" w:rsidRDefault="00F55C8C" w:rsidP="00F55C8C">
            <w:pPr>
              <w:rPr>
                <w:lang w:val="x-none" w:eastAsia="x-none"/>
              </w:rPr>
            </w:pPr>
            <w:r w:rsidRPr="007F1DC7">
              <w:rPr>
                <w:lang w:val="x-none" w:eastAsia="x-none"/>
              </w:rPr>
              <w:t>12.86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55C3" w14:textId="77777777" w:rsidR="00F55C8C" w:rsidRPr="007F1DC7" w:rsidRDefault="00F55C8C" w:rsidP="00F55C8C">
            <w:pPr>
              <w:rPr>
                <w:lang w:val="x-none" w:eastAsia="x-none"/>
              </w:rPr>
            </w:pPr>
            <w:r w:rsidRPr="007F1DC7">
              <w:rPr>
                <w:lang w:val="x-none" w:eastAsia="x-none"/>
              </w:rPr>
              <w:t>383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E43F63A" w14:textId="77777777" w:rsidR="00F55C8C" w:rsidRPr="007F1DC7" w:rsidRDefault="00F55C8C" w:rsidP="00F55C8C">
            <w:pPr>
              <w:rPr>
                <w:lang w:val="x-none" w:eastAsia="x-none"/>
              </w:rPr>
            </w:pPr>
            <w:r w:rsidRPr="007F1DC7">
              <w:rPr>
                <w:lang w:val="x-none" w:eastAsia="x-none"/>
              </w:rPr>
              <w:t>376536.45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049E77C" w14:textId="77777777" w:rsidR="00F55C8C" w:rsidRPr="007F1DC7" w:rsidRDefault="00F55C8C" w:rsidP="00F55C8C">
            <w:pPr>
              <w:rPr>
                <w:lang w:val="x-none" w:eastAsia="x-none"/>
              </w:rPr>
            </w:pPr>
            <w:r w:rsidRPr="007F1DC7">
              <w:rPr>
                <w:lang w:val="x-none" w:eastAsia="x-none"/>
              </w:rPr>
              <w:t>1554797.98</w:t>
            </w:r>
          </w:p>
        </w:tc>
        <w:tc>
          <w:tcPr>
            <w:tcW w:w="1250" w:type="dxa"/>
            <w:tcBorders>
              <w:top w:val="single" w:sz="4" w:space="0" w:color="auto"/>
              <w:left w:val="nil"/>
              <w:bottom w:val="single" w:sz="4" w:space="0" w:color="auto"/>
              <w:right w:val="single" w:sz="4" w:space="0" w:color="auto"/>
            </w:tcBorders>
            <w:shd w:val="clear" w:color="auto" w:fill="auto"/>
          </w:tcPr>
          <w:p w14:paraId="5E4266C6" w14:textId="77777777" w:rsidR="00F55C8C" w:rsidRPr="007F1DC7" w:rsidRDefault="00F55C8C" w:rsidP="00F55C8C">
            <w:pPr>
              <w:rPr>
                <w:lang w:val="x-none" w:eastAsia="x-none"/>
              </w:rPr>
            </w:pPr>
            <w:r w:rsidRPr="007F1DC7">
              <w:rPr>
                <w:lang w:val="x-none" w:eastAsia="x-none"/>
              </w:rPr>
              <w:t>1.57</w:t>
            </w:r>
          </w:p>
        </w:tc>
      </w:tr>
      <w:tr w:rsidR="007F1DC7" w:rsidRPr="007F1DC7" w14:paraId="1A64FBA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8BC2B" w14:textId="77777777" w:rsidR="00F55C8C" w:rsidRPr="007F1DC7" w:rsidRDefault="00F55C8C" w:rsidP="00F55C8C">
            <w:pPr>
              <w:rPr>
                <w:lang w:val="x-none" w:eastAsia="x-none"/>
              </w:rPr>
            </w:pPr>
            <w:r w:rsidRPr="007F1DC7">
              <w:rPr>
                <w:lang w:val="x-none" w:eastAsia="x-none"/>
              </w:rPr>
              <w:t>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57A1CC" w14:textId="77777777" w:rsidR="00F55C8C" w:rsidRPr="007F1DC7" w:rsidRDefault="00F55C8C" w:rsidP="00F55C8C">
            <w:pPr>
              <w:rPr>
                <w:lang w:val="x-none" w:eastAsia="x-none"/>
              </w:rPr>
            </w:pPr>
            <w:r w:rsidRPr="007F1DC7">
              <w:rPr>
                <w:lang w:val="x-none" w:eastAsia="x-none"/>
              </w:rPr>
              <w:t>377383.80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E709C5" w14:textId="77777777" w:rsidR="00F55C8C" w:rsidRPr="007F1DC7" w:rsidRDefault="00F55C8C" w:rsidP="00F55C8C">
            <w:pPr>
              <w:rPr>
                <w:lang w:val="x-none" w:eastAsia="x-none"/>
              </w:rPr>
            </w:pPr>
            <w:r w:rsidRPr="007F1DC7">
              <w:rPr>
                <w:lang w:val="x-none" w:eastAsia="x-none"/>
              </w:rPr>
              <w:t>1549226.36</w:t>
            </w:r>
          </w:p>
        </w:tc>
        <w:tc>
          <w:tcPr>
            <w:tcW w:w="986" w:type="dxa"/>
            <w:tcBorders>
              <w:top w:val="single" w:sz="4" w:space="0" w:color="auto"/>
              <w:left w:val="nil"/>
              <w:bottom w:val="single" w:sz="4" w:space="0" w:color="auto"/>
              <w:right w:val="single" w:sz="4" w:space="0" w:color="auto"/>
            </w:tcBorders>
            <w:shd w:val="clear" w:color="auto" w:fill="auto"/>
          </w:tcPr>
          <w:p w14:paraId="416E8B4E" w14:textId="77777777" w:rsidR="00F55C8C" w:rsidRPr="007F1DC7" w:rsidRDefault="00F55C8C" w:rsidP="00F55C8C">
            <w:pPr>
              <w:rPr>
                <w:lang w:val="x-none" w:eastAsia="x-none"/>
              </w:rPr>
            </w:pPr>
            <w:r w:rsidRPr="007F1DC7">
              <w:rPr>
                <w:lang w:val="x-none" w:eastAsia="x-none"/>
              </w:rPr>
              <w:t>31.92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306C7" w14:textId="77777777" w:rsidR="00F55C8C" w:rsidRPr="007F1DC7" w:rsidRDefault="00F55C8C" w:rsidP="00F55C8C">
            <w:pPr>
              <w:rPr>
                <w:lang w:val="x-none" w:eastAsia="x-none"/>
              </w:rPr>
            </w:pPr>
            <w:r w:rsidRPr="007F1DC7">
              <w:rPr>
                <w:lang w:val="x-none" w:eastAsia="x-none"/>
              </w:rPr>
              <w:t>384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887D928" w14:textId="77777777" w:rsidR="00F55C8C" w:rsidRPr="007F1DC7" w:rsidRDefault="00F55C8C" w:rsidP="00F55C8C">
            <w:pPr>
              <w:rPr>
                <w:lang w:val="x-none" w:eastAsia="x-none"/>
              </w:rPr>
            </w:pPr>
            <w:r w:rsidRPr="007F1DC7">
              <w:rPr>
                <w:lang w:val="x-none" w:eastAsia="x-none"/>
              </w:rPr>
              <w:t>376534.94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EA2BDB5" w14:textId="77777777" w:rsidR="00F55C8C" w:rsidRPr="007F1DC7" w:rsidRDefault="00F55C8C" w:rsidP="00F55C8C">
            <w:pPr>
              <w:rPr>
                <w:lang w:val="x-none" w:eastAsia="x-none"/>
              </w:rPr>
            </w:pPr>
            <w:r w:rsidRPr="007F1DC7">
              <w:rPr>
                <w:lang w:val="x-none" w:eastAsia="x-none"/>
              </w:rPr>
              <w:t>1554797.55</w:t>
            </w:r>
          </w:p>
        </w:tc>
        <w:tc>
          <w:tcPr>
            <w:tcW w:w="1250" w:type="dxa"/>
            <w:tcBorders>
              <w:top w:val="single" w:sz="4" w:space="0" w:color="auto"/>
              <w:left w:val="nil"/>
              <w:bottom w:val="single" w:sz="4" w:space="0" w:color="auto"/>
              <w:right w:val="single" w:sz="4" w:space="0" w:color="auto"/>
            </w:tcBorders>
            <w:shd w:val="clear" w:color="auto" w:fill="auto"/>
          </w:tcPr>
          <w:p w14:paraId="64548AFD" w14:textId="77777777" w:rsidR="00F55C8C" w:rsidRPr="007F1DC7" w:rsidRDefault="00F55C8C" w:rsidP="00F55C8C">
            <w:pPr>
              <w:rPr>
                <w:lang w:val="x-none" w:eastAsia="x-none"/>
              </w:rPr>
            </w:pPr>
            <w:r w:rsidRPr="007F1DC7">
              <w:rPr>
                <w:lang w:val="x-none" w:eastAsia="x-none"/>
              </w:rPr>
              <w:t>164.61</w:t>
            </w:r>
          </w:p>
        </w:tc>
      </w:tr>
      <w:tr w:rsidR="007F1DC7" w:rsidRPr="007F1DC7" w14:paraId="56601E6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622A9" w14:textId="77777777" w:rsidR="00F55C8C" w:rsidRPr="007F1DC7" w:rsidRDefault="00F55C8C" w:rsidP="00F55C8C">
            <w:pPr>
              <w:rPr>
                <w:lang w:val="x-none" w:eastAsia="x-none"/>
              </w:rPr>
            </w:pPr>
            <w:r w:rsidRPr="007F1DC7">
              <w:rPr>
                <w:lang w:val="x-none" w:eastAsia="x-none"/>
              </w:rPr>
              <w:t>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3C78B2" w14:textId="77777777" w:rsidR="00F55C8C" w:rsidRPr="007F1DC7" w:rsidRDefault="00F55C8C" w:rsidP="00F55C8C">
            <w:pPr>
              <w:rPr>
                <w:lang w:val="x-none" w:eastAsia="x-none"/>
              </w:rPr>
            </w:pPr>
            <w:r w:rsidRPr="007F1DC7">
              <w:rPr>
                <w:lang w:val="x-none" w:eastAsia="x-none"/>
              </w:rPr>
              <w:t>377358.67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EF338F" w14:textId="77777777" w:rsidR="00F55C8C" w:rsidRPr="007F1DC7" w:rsidRDefault="00F55C8C" w:rsidP="00F55C8C">
            <w:pPr>
              <w:rPr>
                <w:lang w:val="x-none" w:eastAsia="x-none"/>
              </w:rPr>
            </w:pPr>
            <w:r w:rsidRPr="007F1DC7">
              <w:rPr>
                <w:lang w:val="x-none" w:eastAsia="x-none"/>
              </w:rPr>
              <w:t>1549246.04</w:t>
            </w:r>
          </w:p>
        </w:tc>
        <w:tc>
          <w:tcPr>
            <w:tcW w:w="986" w:type="dxa"/>
            <w:tcBorders>
              <w:top w:val="single" w:sz="4" w:space="0" w:color="auto"/>
              <w:left w:val="nil"/>
              <w:bottom w:val="single" w:sz="4" w:space="0" w:color="auto"/>
              <w:right w:val="single" w:sz="4" w:space="0" w:color="auto"/>
            </w:tcBorders>
            <w:shd w:val="clear" w:color="auto" w:fill="auto"/>
          </w:tcPr>
          <w:p w14:paraId="6C99C831" w14:textId="77777777" w:rsidR="00F55C8C" w:rsidRPr="007F1DC7" w:rsidRDefault="00F55C8C" w:rsidP="00F55C8C">
            <w:pPr>
              <w:rPr>
                <w:lang w:val="x-none" w:eastAsia="x-none"/>
              </w:rPr>
            </w:pPr>
            <w:r w:rsidRPr="007F1DC7">
              <w:rPr>
                <w:lang w:val="x-none" w:eastAsia="x-none"/>
              </w:rPr>
              <w:t>92.97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1F86F" w14:textId="77777777" w:rsidR="00F55C8C" w:rsidRPr="007F1DC7" w:rsidRDefault="00F55C8C" w:rsidP="00F55C8C">
            <w:pPr>
              <w:rPr>
                <w:lang w:val="x-none" w:eastAsia="x-none"/>
              </w:rPr>
            </w:pPr>
            <w:r w:rsidRPr="007F1DC7">
              <w:rPr>
                <w:lang w:val="x-none" w:eastAsia="x-none"/>
              </w:rPr>
              <w:t>385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AC4A53E" w14:textId="77777777" w:rsidR="00F55C8C" w:rsidRPr="007F1DC7" w:rsidRDefault="00F55C8C" w:rsidP="00F55C8C">
            <w:pPr>
              <w:rPr>
                <w:lang w:val="x-none" w:eastAsia="x-none"/>
              </w:rPr>
            </w:pPr>
            <w:r w:rsidRPr="007F1DC7">
              <w:rPr>
                <w:lang w:val="x-none" w:eastAsia="x-none"/>
              </w:rPr>
              <w:t>376583.32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5044371" w14:textId="77777777" w:rsidR="00F55C8C" w:rsidRPr="007F1DC7" w:rsidRDefault="00F55C8C" w:rsidP="00F55C8C">
            <w:pPr>
              <w:rPr>
                <w:lang w:val="x-none" w:eastAsia="x-none"/>
              </w:rPr>
            </w:pPr>
            <w:r w:rsidRPr="007F1DC7">
              <w:rPr>
                <w:lang w:val="x-none" w:eastAsia="x-none"/>
              </w:rPr>
              <w:t>1554640.21</w:t>
            </w:r>
          </w:p>
        </w:tc>
        <w:tc>
          <w:tcPr>
            <w:tcW w:w="1250" w:type="dxa"/>
            <w:tcBorders>
              <w:top w:val="single" w:sz="4" w:space="0" w:color="auto"/>
              <w:left w:val="nil"/>
              <w:bottom w:val="single" w:sz="4" w:space="0" w:color="auto"/>
              <w:right w:val="single" w:sz="4" w:space="0" w:color="auto"/>
            </w:tcBorders>
            <w:shd w:val="clear" w:color="auto" w:fill="auto"/>
          </w:tcPr>
          <w:p w14:paraId="6F9C3312" w14:textId="77777777" w:rsidR="00F55C8C" w:rsidRPr="007F1DC7" w:rsidRDefault="00F55C8C" w:rsidP="00F55C8C">
            <w:pPr>
              <w:rPr>
                <w:lang w:val="x-none" w:eastAsia="x-none"/>
              </w:rPr>
            </w:pPr>
            <w:r w:rsidRPr="007F1DC7">
              <w:rPr>
                <w:lang w:val="x-none" w:eastAsia="x-none"/>
              </w:rPr>
              <w:t>263.75</w:t>
            </w:r>
          </w:p>
        </w:tc>
      </w:tr>
      <w:tr w:rsidR="007F1DC7" w:rsidRPr="007F1DC7" w14:paraId="2564988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ACF0D" w14:textId="77777777" w:rsidR="00F55C8C" w:rsidRPr="007F1DC7" w:rsidRDefault="00F55C8C" w:rsidP="00F55C8C">
            <w:pPr>
              <w:rPr>
                <w:lang w:val="x-none" w:eastAsia="x-none"/>
              </w:rPr>
            </w:pPr>
            <w:r w:rsidRPr="007F1DC7">
              <w:rPr>
                <w:lang w:val="x-none" w:eastAsia="x-none"/>
              </w:rPr>
              <w:t>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65EEB4" w14:textId="77777777" w:rsidR="00F55C8C" w:rsidRPr="007F1DC7" w:rsidRDefault="00F55C8C" w:rsidP="00F55C8C">
            <w:pPr>
              <w:rPr>
                <w:lang w:val="x-none" w:eastAsia="x-none"/>
              </w:rPr>
            </w:pPr>
            <w:r w:rsidRPr="007F1DC7">
              <w:rPr>
                <w:lang w:val="x-none" w:eastAsia="x-none"/>
              </w:rPr>
              <w:t>377285.47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834615" w14:textId="77777777" w:rsidR="00F55C8C" w:rsidRPr="007F1DC7" w:rsidRDefault="00F55C8C" w:rsidP="00F55C8C">
            <w:pPr>
              <w:rPr>
                <w:lang w:val="x-none" w:eastAsia="x-none"/>
              </w:rPr>
            </w:pPr>
            <w:r w:rsidRPr="007F1DC7">
              <w:rPr>
                <w:lang w:val="x-none" w:eastAsia="x-none"/>
              </w:rPr>
              <w:t>1549303.36</w:t>
            </w:r>
          </w:p>
        </w:tc>
        <w:tc>
          <w:tcPr>
            <w:tcW w:w="986" w:type="dxa"/>
            <w:tcBorders>
              <w:top w:val="single" w:sz="4" w:space="0" w:color="auto"/>
              <w:left w:val="nil"/>
              <w:bottom w:val="single" w:sz="4" w:space="0" w:color="auto"/>
              <w:right w:val="single" w:sz="4" w:space="0" w:color="auto"/>
            </w:tcBorders>
            <w:shd w:val="clear" w:color="auto" w:fill="auto"/>
          </w:tcPr>
          <w:p w14:paraId="56247389" w14:textId="77777777" w:rsidR="00F55C8C" w:rsidRPr="007F1DC7" w:rsidRDefault="00F55C8C" w:rsidP="00F55C8C">
            <w:pPr>
              <w:rPr>
                <w:lang w:val="x-none" w:eastAsia="x-none"/>
              </w:rPr>
            </w:pPr>
            <w:r w:rsidRPr="007F1DC7">
              <w:rPr>
                <w:lang w:val="x-none" w:eastAsia="x-none"/>
              </w:rPr>
              <w:t>86.96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13BCA" w14:textId="77777777" w:rsidR="00F55C8C" w:rsidRPr="007F1DC7" w:rsidRDefault="00F55C8C" w:rsidP="00F55C8C">
            <w:pPr>
              <w:rPr>
                <w:lang w:val="x-none" w:eastAsia="x-none"/>
              </w:rPr>
            </w:pPr>
            <w:r w:rsidRPr="007F1DC7">
              <w:rPr>
                <w:lang w:val="x-none" w:eastAsia="x-none"/>
              </w:rPr>
              <w:t>386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60F993C" w14:textId="77777777" w:rsidR="00F55C8C" w:rsidRPr="007F1DC7" w:rsidRDefault="00F55C8C" w:rsidP="00F55C8C">
            <w:pPr>
              <w:rPr>
                <w:lang w:val="x-none" w:eastAsia="x-none"/>
              </w:rPr>
            </w:pPr>
            <w:r w:rsidRPr="007F1DC7">
              <w:rPr>
                <w:lang w:val="x-none" w:eastAsia="x-none"/>
              </w:rPr>
              <w:t>376649.93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F767F5E" w14:textId="77777777" w:rsidR="00F55C8C" w:rsidRPr="007F1DC7" w:rsidRDefault="00F55C8C" w:rsidP="00F55C8C">
            <w:pPr>
              <w:rPr>
                <w:lang w:val="x-none" w:eastAsia="x-none"/>
              </w:rPr>
            </w:pPr>
            <w:r w:rsidRPr="007F1DC7">
              <w:rPr>
                <w:lang w:val="x-none" w:eastAsia="x-none"/>
              </w:rPr>
              <w:t>1554385.01</w:t>
            </w:r>
          </w:p>
        </w:tc>
        <w:tc>
          <w:tcPr>
            <w:tcW w:w="1250" w:type="dxa"/>
            <w:tcBorders>
              <w:top w:val="single" w:sz="4" w:space="0" w:color="auto"/>
              <w:left w:val="nil"/>
              <w:bottom w:val="single" w:sz="4" w:space="0" w:color="auto"/>
              <w:right w:val="single" w:sz="4" w:space="0" w:color="auto"/>
            </w:tcBorders>
            <w:shd w:val="clear" w:color="auto" w:fill="auto"/>
          </w:tcPr>
          <w:p w14:paraId="60011A8E" w14:textId="77777777" w:rsidR="00F55C8C" w:rsidRPr="007F1DC7" w:rsidRDefault="00F55C8C" w:rsidP="00F55C8C">
            <w:pPr>
              <w:rPr>
                <w:lang w:val="x-none" w:eastAsia="x-none"/>
              </w:rPr>
            </w:pPr>
            <w:r w:rsidRPr="007F1DC7">
              <w:rPr>
                <w:lang w:val="x-none" w:eastAsia="x-none"/>
              </w:rPr>
              <w:t>43.36</w:t>
            </w:r>
          </w:p>
        </w:tc>
      </w:tr>
      <w:tr w:rsidR="007F1DC7" w:rsidRPr="007F1DC7" w14:paraId="48DAC31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C057A" w14:textId="77777777" w:rsidR="00F55C8C" w:rsidRPr="007F1DC7" w:rsidRDefault="00F55C8C" w:rsidP="00F55C8C">
            <w:pPr>
              <w:rPr>
                <w:lang w:val="x-none" w:eastAsia="x-none"/>
              </w:rPr>
            </w:pPr>
            <w:r w:rsidRPr="007F1DC7">
              <w:rPr>
                <w:lang w:val="x-none" w:eastAsia="x-none"/>
              </w:rPr>
              <w:t>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AAE705" w14:textId="77777777" w:rsidR="00F55C8C" w:rsidRPr="007F1DC7" w:rsidRDefault="00F55C8C" w:rsidP="00F55C8C">
            <w:pPr>
              <w:rPr>
                <w:lang w:val="x-none" w:eastAsia="x-none"/>
              </w:rPr>
            </w:pPr>
            <w:r w:rsidRPr="007F1DC7">
              <w:rPr>
                <w:lang w:val="x-none" w:eastAsia="x-none"/>
              </w:rPr>
              <w:t>377209.88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6D9285" w14:textId="77777777" w:rsidR="00F55C8C" w:rsidRPr="007F1DC7" w:rsidRDefault="00F55C8C" w:rsidP="00F55C8C">
            <w:pPr>
              <w:rPr>
                <w:lang w:val="x-none" w:eastAsia="x-none"/>
              </w:rPr>
            </w:pPr>
            <w:r w:rsidRPr="007F1DC7">
              <w:rPr>
                <w:lang w:val="x-none" w:eastAsia="x-none"/>
              </w:rPr>
              <w:t>1549346.34</w:t>
            </w:r>
          </w:p>
        </w:tc>
        <w:tc>
          <w:tcPr>
            <w:tcW w:w="986" w:type="dxa"/>
            <w:tcBorders>
              <w:top w:val="single" w:sz="4" w:space="0" w:color="auto"/>
              <w:left w:val="nil"/>
              <w:bottom w:val="single" w:sz="4" w:space="0" w:color="auto"/>
              <w:right w:val="single" w:sz="4" w:space="0" w:color="auto"/>
            </w:tcBorders>
            <w:shd w:val="clear" w:color="auto" w:fill="auto"/>
          </w:tcPr>
          <w:p w14:paraId="3D9ABAC7" w14:textId="77777777" w:rsidR="00F55C8C" w:rsidRPr="007F1DC7" w:rsidRDefault="00F55C8C" w:rsidP="00F55C8C">
            <w:pPr>
              <w:rPr>
                <w:lang w:val="x-none" w:eastAsia="x-none"/>
              </w:rPr>
            </w:pPr>
            <w:r w:rsidRPr="007F1DC7">
              <w:rPr>
                <w:lang w:val="x-none" w:eastAsia="x-none"/>
              </w:rPr>
              <w:t>34.09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C428D" w14:textId="77777777" w:rsidR="00F55C8C" w:rsidRPr="007F1DC7" w:rsidRDefault="00F55C8C" w:rsidP="00F55C8C">
            <w:pPr>
              <w:rPr>
                <w:lang w:val="x-none" w:eastAsia="x-none"/>
              </w:rPr>
            </w:pPr>
            <w:r w:rsidRPr="007F1DC7">
              <w:rPr>
                <w:lang w:val="x-none" w:eastAsia="x-none"/>
              </w:rPr>
              <w:t>387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F920865" w14:textId="77777777" w:rsidR="00F55C8C" w:rsidRPr="007F1DC7" w:rsidRDefault="00F55C8C" w:rsidP="00F55C8C">
            <w:pPr>
              <w:rPr>
                <w:lang w:val="x-none" w:eastAsia="x-none"/>
              </w:rPr>
            </w:pPr>
            <w:r w:rsidRPr="007F1DC7">
              <w:rPr>
                <w:lang w:val="x-none" w:eastAsia="x-none"/>
              </w:rPr>
              <w:t>376670.43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058D732" w14:textId="77777777" w:rsidR="00F55C8C" w:rsidRPr="007F1DC7" w:rsidRDefault="00F55C8C" w:rsidP="00F55C8C">
            <w:pPr>
              <w:rPr>
                <w:lang w:val="x-none" w:eastAsia="x-none"/>
              </w:rPr>
            </w:pPr>
            <w:r w:rsidRPr="007F1DC7">
              <w:rPr>
                <w:lang w:val="x-none" w:eastAsia="x-none"/>
              </w:rPr>
              <w:t>1554346.81</w:t>
            </w:r>
          </w:p>
        </w:tc>
        <w:tc>
          <w:tcPr>
            <w:tcW w:w="1250" w:type="dxa"/>
            <w:tcBorders>
              <w:top w:val="single" w:sz="4" w:space="0" w:color="auto"/>
              <w:left w:val="nil"/>
              <w:bottom w:val="single" w:sz="4" w:space="0" w:color="auto"/>
              <w:right w:val="single" w:sz="4" w:space="0" w:color="auto"/>
            </w:tcBorders>
            <w:shd w:val="clear" w:color="auto" w:fill="auto"/>
          </w:tcPr>
          <w:p w14:paraId="3B445E19" w14:textId="77777777" w:rsidR="00F55C8C" w:rsidRPr="007F1DC7" w:rsidRDefault="00F55C8C" w:rsidP="00F55C8C">
            <w:pPr>
              <w:rPr>
                <w:lang w:val="x-none" w:eastAsia="x-none"/>
              </w:rPr>
            </w:pPr>
            <w:r w:rsidRPr="007F1DC7">
              <w:rPr>
                <w:lang w:val="x-none" w:eastAsia="x-none"/>
              </w:rPr>
              <w:t>31.24</w:t>
            </w:r>
          </w:p>
        </w:tc>
      </w:tr>
      <w:tr w:rsidR="007F1DC7" w:rsidRPr="007F1DC7" w14:paraId="59C8D26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C2E2B" w14:textId="77777777" w:rsidR="00F55C8C" w:rsidRPr="007F1DC7" w:rsidRDefault="00F55C8C" w:rsidP="00F55C8C">
            <w:pPr>
              <w:rPr>
                <w:lang w:val="x-none" w:eastAsia="x-none"/>
              </w:rPr>
            </w:pPr>
            <w:r w:rsidRPr="007F1DC7">
              <w:rPr>
                <w:lang w:val="x-none" w:eastAsia="x-none"/>
              </w:rPr>
              <w:t>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03DA0C" w14:textId="77777777" w:rsidR="00F55C8C" w:rsidRPr="007F1DC7" w:rsidRDefault="00F55C8C" w:rsidP="00F55C8C">
            <w:pPr>
              <w:rPr>
                <w:lang w:val="x-none" w:eastAsia="x-none"/>
              </w:rPr>
            </w:pPr>
            <w:r w:rsidRPr="007F1DC7">
              <w:rPr>
                <w:lang w:val="x-none" w:eastAsia="x-none"/>
              </w:rPr>
              <w:t>377180.24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D0E190" w14:textId="77777777" w:rsidR="00F55C8C" w:rsidRPr="007F1DC7" w:rsidRDefault="00F55C8C" w:rsidP="00F55C8C">
            <w:pPr>
              <w:rPr>
                <w:lang w:val="x-none" w:eastAsia="x-none"/>
              </w:rPr>
            </w:pPr>
            <w:r w:rsidRPr="007F1DC7">
              <w:rPr>
                <w:lang w:val="x-none" w:eastAsia="x-none"/>
              </w:rPr>
              <w:t>1549363.19</w:t>
            </w:r>
          </w:p>
        </w:tc>
        <w:tc>
          <w:tcPr>
            <w:tcW w:w="986" w:type="dxa"/>
            <w:tcBorders>
              <w:top w:val="single" w:sz="4" w:space="0" w:color="auto"/>
              <w:left w:val="nil"/>
              <w:bottom w:val="single" w:sz="4" w:space="0" w:color="auto"/>
              <w:right w:val="single" w:sz="4" w:space="0" w:color="auto"/>
            </w:tcBorders>
            <w:shd w:val="clear" w:color="auto" w:fill="auto"/>
          </w:tcPr>
          <w:p w14:paraId="046A3E0A" w14:textId="77777777" w:rsidR="00F55C8C" w:rsidRPr="007F1DC7" w:rsidRDefault="00F55C8C" w:rsidP="00F55C8C">
            <w:pPr>
              <w:rPr>
                <w:lang w:val="x-none" w:eastAsia="x-none"/>
              </w:rPr>
            </w:pPr>
            <w:r w:rsidRPr="007F1DC7">
              <w:rPr>
                <w:lang w:val="x-none" w:eastAsia="x-none"/>
              </w:rPr>
              <w:t>9.39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AA83F" w14:textId="77777777" w:rsidR="00F55C8C" w:rsidRPr="007F1DC7" w:rsidRDefault="00F55C8C" w:rsidP="00F55C8C">
            <w:pPr>
              <w:rPr>
                <w:lang w:val="x-none" w:eastAsia="x-none"/>
              </w:rPr>
            </w:pPr>
            <w:r w:rsidRPr="007F1DC7">
              <w:rPr>
                <w:lang w:val="x-none" w:eastAsia="x-none"/>
              </w:rPr>
              <w:t>388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17575F1" w14:textId="77777777" w:rsidR="00F55C8C" w:rsidRPr="007F1DC7" w:rsidRDefault="00F55C8C" w:rsidP="00F55C8C">
            <w:pPr>
              <w:rPr>
                <w:lang w:val="x-none" w:eastAsia="x-none"/>
              </w:rPr>
            </w:pPr>
            <w:r w:rsidRPr="007F1DC7">
              <w:rPr>
                <w:lang w:val="x-none" w:eastAsia="x-none"/>
              </w:rPr>
              <w:t>376687.48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23A7E8A" w14:textId="77777777" w:rsidR="00F55C8C" w:rsidRPr="007F1DC7" w:rsidRDefault="00F55C8C" w:rsidP="00F55C8C">
            <w:pPr>
              <w:rPr>
                <w:lang w:val="x-none" w:eastAsia="x-none"/>
              </w:rPr>
            </w:pPr>
            <w:r w:rsidRPr="007F1DC7">
              <w:rPr>
                <w:lang w:val="x-none" w:eastAsia="x-none"/>
              </w:rPr>
              <w:t>1554320.63</w:t>
            </w:r>
          </w:p>
        </w:tc>
        <w:tc>
          <w:tcPr>
            <w:tcW w:w="1250" w:type="dxa"/>
            <w:tcBorders>
              <w:top w:val="single" w:sz="4" w:space="0" w:color="auto"/>
              <w:left w:val="nil"/>
              <w:bottom w:val="single" w:sz="4" w:space="0" w:color="auto"/>
              <w:right w:val="single" w:sz="4" w:space="0" w:color="auto"/>
            </w:tcBorders>
            <w:shd w:val="clear" w:color="auto" w:fill="auto"/>
          </w:tcPr>
          <w:p w14:paraId="19151B66" w14:textId="77777777" w:rsidR="00F55C8C" w:rsidRPr="007F1DC7" w:rsidRDefault="00F55C8C" w:rsidP="00F55C8C">
            <w:pPr>
              <w:rPr>
                <w:lang w:val="x-none" w:eastAsia="x-none"/>
              </w:rPr>
            </w:pPr>
            <w:r w:rsidRPr="007F1DC7">
              <w:rPr>
                <w:lang w:val="x-none" w:eastAsia="x-none"/>
              </w:rPr>
              <w:t>18.73</w:t>
            </w:r>
          </w:p>
        </w:tc>
      </w:tr>
      <w:tr w:rsidR="007F1DC7" w:rsidRPr="007F1DC7" w14:paraId="43B0823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D7D30" w14:textId="77777777" w:rsidR="00F55C8C" w:rsidRPr="007F1DC7" w:rsidRDefault="00F55C8C" w:rsidP="00F55C8C">
            <w:pPr>
              <w:rPr>
                <w:lang w:val="x-none" w:eastAsia="x-none"/>
              </w:rPr>
            </w:pPr>
            <w:r w:rsidRPr="007F1DC7">
              <w:rPr>
                <w:lang w:val="x-none" w:eastAsia="x-none"/>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9F848E5" w14:textId="77777777" w:rsidR="00F55C8C" w:rsidRPr="007F1DC7" w:rsidRDefault="00F55C8C" w:rsidP="00F55C8C">
            <w:pPr>
              <w:rPr>
                <w:lang w:val="x-none" w:eastAsia="x-none"/>
              </w:rPr>
            </w:pPr>
            <w:r w:rsidRPr="007F1DC7">
              <w:rPr>
                <w:lang w:val="x-none" w:eastAsia="x-none"/>
              </w:rPr>
              <w:t>377172.09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114459" w14:textId="77777777" w:rsidR="00F55C8C" w:rsidRPr="007F1DC7" w:rsidRDefault="00F55C8C" w:rsidP="00F55C8C">
            <w:pPr>
              <w:rPr>
                <w:lang w:val="x-none" w:eastAsia="x-none"/>
              </w:rPr>
            </w:pPr>
            <w:r w:rsidRPr="007F1DC7">
              <w:rPr>
                <w:lang w:val="x-none" w:eastAsia="x-none"/>
              </w:rPr>
              <w:t>1549367.84</w:t>
            </w:r>
          </w:p>
        </w:tc>
        <w:tc>
          <w:tcPr>
            <w:tcW w:w="986" w:type="dxa"/>
            <w:tcBorders>
              <w:top w:val="single" w:sz="4" w:space="0" w:color="auto"/>
              <w:left w:val="nil"/>
              <w:bottom w:val="single" w:sz="4" w:space="0" w:color="auto"/>
              <w:right w:val="single" w:sz="4" w:space="0" w:color="auto"/>
            </w:tcBorders>
            <w:shd w:val="clear" w:color="auto" w:fill="auto"/>
          </w:tcPr>
          <w:p w14:paraId="0277C4EE" w14:textId="77777777" w:rsidR="00F55C8C" w:rsidRPr="007F1DC7" w:rsidRDefault="00F55C8C" w:rsidP="00F55C8C">
            <w:pPr>
              <w:rPr>
                <w:lang w:val="x-none" w:eastAsia="x-none"/>
              </w:rPr>
            </w:pPr>
            <w:r w:rsidRPr="007F1DC7">
              <w:rPr>
                <w:lang w:val="x-none" w:eastAsia="x-none"/>
              </w:rPr>
              <w:t>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A9396" w14:textId="77777777" w:rsidR="00F55C8C" w:rsidRPr="007F1DC7" w:rsidRDefault="00F55C8C" w:rsidP="00F55C8C">
            <w:pPr>
              <w:rPr>
                <w:lang w:val="x-none" w:eastAsia="x-none"/>
              </w:rPr>
            </w:pPr>
            <w:r w:rsidRPr="007F1DC7">
              <w:rPr>
                <w:lang w:val="x-none" w:eastAsia="x-none"/>
              </w:rPr>
              <w:t>389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18CB304" w14:textId="77777777" w:rsidR="00F55C8C" w:rsidRPr="007F1DC7" w:rsidRDefault="00F55C8C" w:rsidP="00F55C8C">
            <w:pPr>
              <w:rPr>
                <w:lang w:val="x-none" w:eastAsia="x-none"/>
              </w:rPr>
            </w:pPr>
            <w:r w:rsidRPr="007F1DC7">
              <w:rPr>
                <w:lang w:val="x-none" w:eastAsia="x-none"/>
              </w:rPr>
              <w:t>376694.87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DBC82E9" w14:textId="77777777" w:rsidR="00F55C8C" w:rsidRPr="007F1DC7" w:rsidRDefault="00F55C8C" w:rsidP="00F55C8C">
            <w:pPr>
              <w:rPr>
                <w:lang w:val="x-none" w:eastAsia="x-none"/>
              </w:rPr>
            </w:pPr>
            <w:r w:rsidRPr="007F1DC7">
              <w:rPr>
                <w:lang w:val="x-none" w:eastAsia="x-none"/>
              </w:rPr>
              <w:t>1554303.42</w:t>
            </w:r>
          </w:p>
        </w:tc>
        <w:tc>
          <w:tcPr>
            <w:tcW w:w="1250" w:type="dxa"/>
            <w:tcBorders>
              <w:top w:val="single" w:sz="4" w:space="0" w:color="auto"/>
              <w:left w:val="nil"/>
              <w:bottom w:val="single" w:sz="4" w:space="0" w:color="auto"/>
              <w:right w:val="single" w:sz="4" w:space="0" w:color="auto"/>
            </w:tcBorders>
            <w:shd w:val="clear" w:color="auto" w:fill="auto"/>
          </w:tcPr>
          <w:p w14:paraId="53F6F20B" w14:textId="77777777" w:rsidR="00F55C8C" w:rsidRPr="007F1DC7" w:rsidRDefault="00F55C8C" w:rsidP="00F55C8C">
            <w:pPr>
              <w:rPr>
                <w:lang w:val="x-none" w:eastAsia="x-none"/>
              </w:rPr>
            </w:pPr>
            <w:r w:rsidRPr="007F1DC7">
              <w:rPr>
                <w:lang w:val="x-none" w:eastAsia="x-none"/>
              </w:rPr>
              <w:t>12.69</w:t>
            </w:r>
          </w:p>
        </w:tc>
      </w:tr>
      <w:tr w:rsidR="007F1DC7" w:rsidRPr="007F1DC7" w14:paraId="1621F8E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F3E62" w14:textId="77777777" w:rsidR="00F55C8C" w:rsidRPr="007F1DC7" w:rsidRDefault="00F55C8C" w:rsidP="00F55C8C">
            <w:pPr>
              <w:rPr>
                <w:lang w:val="x-none" w:eastAsia="x-none"/>
              </w:rPr>
            </w:pPr>
            <w:r w:rsidRPr="007F1DC7">
              <w:rPr>
                <w:lang w:val="x-none" w:eastAsia="x-none"/>
              </w:rPr>
              <w:t>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89125C" w14:textId="77777777" w:rsidR="00F55C8C" w:rsidRPr="007F1DC7" w:rsidRDefault="00F55C8C" w:rsidP="00F55C8C">
            <w:pPr>
              <w:rPr>
                <w:lang w:val="x-none" w:eastAsia="x-none"/>
              </w:rPr>
            </w:pPr>
            <w:r w:rsidRPr="007F1DC7">
              <w:rPr>
                <w:lang w:val="x-none" w:eastAsia="x-none"/>
              </w:rPr>
              <w:t>377167.22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924EAD" w14:textId="77777777" w:rsidR="00F55C8C" w:rsidRPr="007F1DC7" w:rsidRDefault="00F55C8C" w:rsidP="00F55C8C">
            <w:pPr>
              <w:rPr>
                <w:lang w:val="x-none" w:eastAsia="x-none"/>
              </w:rPr>
            </w:pPr>
            <w:r w:rsidRPr="007F1DC7">
              <w:rPr>
                <w:lang w:val="x-none" w:eastAsia="x-none"/>
              </w:rPr>
              <w:t>1549370.61</w:t>
            </w:r>
          </w:p>
        </w:tc>
        <w:tc>
          <w:tcPr>
            <w:tcW w:w="986" w:type="dxa"/>
            <w:tcBorders>
              <w:top w:val="single" w:sz="4" w:space="0" w:color="auto"/>
              <w:left w:val="nil"/>
              <w:bottom w:val="single" w:sz="4" w:space="0" w:color="auto"/>
              <w:right w:val="single" w:sz="4" w:space="0" w:color="auto"/>
            </w:tcBorders>
            <w:shd w:val="clear" w:color="auto" w:fill="auto"/>
          </w:tcPr>
          <w:p w14:paraId="7DE13B54" w14:textId="77777777" w:rsidR="00F55C8C" w:rsidRPr="007F1DC7" w:rsidRDefault="00F55C8C" w:rsidP="00F55C8C">
            <w:pPr>
              <w:rPr>
                <w:lang w:val="x-none" w:eastAsia="x-none"/>
              </w:rPr>
            </w:pPr>
            <w:r w:rsidRPr="007F1DC7">
              <w:rPr>
                <w:lang w:val="x-none" w:eastAsia="x-none"/>
              </w:rPr>
              <w:t>53.93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E08B7" w14:textId="77777777" w:rsidR="00F55C8C" w:rsidRPr="007F1DC7" w:rsidRDefault="00F55C8C" w:rsidP="00F55C8C">
            <w:pPr>
              <w:rPr>
                <w:lang w:val="x-none" w:eastAsia="x-none"/>
              </w:rPr>
            </w:pPr>
            <w:r w:rsidRPr="007F1DC7">
              <w:rPr>
                <w:lang w:val="x-none" w:eastAsia="x-none"/>
              </w:rPr>
              <w:t>390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391306A" w14:textId="77777777" w:rsidR="00F55C8C" w:rsidRPr="007F1DC7" w:rsidRDefault="00F55C8C" w:rsidP="00F55C8C">
            <w:pPr>
              <w:rPr>
                <w:lang w:val="x-none" w:eastAsia="x-none"/>
              </w:rPr>
            </w:pPr>
            <w:r w:rsidRPr="007F1DC7">
              <w:rPr>
                <w:lang w:val="x-none" w:eastAsia="x-none"/>
              </w:rPr>
              <w:t>376697.19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3FB4DD7" w14:textId="77777777" w:rsidR="00F55C8C" w:rsidRPr="007F1DC7" w:rsidRDefault="00F55C8C" w:rsidP="00F55C8C">
            <w:pPr>
              <w:rPr>
                <w:lang w:val="x-none" w:eastAsia="x-none"/>
              </w:rPr>
            </w:pPr>
            <w:r w:rsidRPr="007F1DC7">
              <w:rPr>
                <w:lang w:val="x-none" w:eastAsia="x-none"/>
              </w:rPr>
              <w:t>1554290.95</w:t>
            </w:r>
          </w:p>
        </w:tc>
        <w:tc>
          <w:tcPr>
            <w:tcW w:w="1250" w:type="dxa"/>
            <w:tcBorders>
              <w:top w:val="single" w:sz="4" w:space="0" w:color="auto"/>
              <w:left w:val="nil"/>
              <w:bottom w:val="single" w:sz="4" w:space="0" w:color="auto"/>
              <w:right w:val="single" w:sz="4" w:space="0" w:color="auto"/>
            </w:tcBorders>
            <w:shd w:val="clear" w:color="auto" w:fill="auto"/>
          </w:tcPr>
          <w:p w14:paraId="6AE60A31" w14:textId="77777777" w:rsidR="00F55C8C" w:rsidRPr="007F1DC7" w:rsidRDefault="00F55C8C" w:rsidP="00F55C8C">
            <w:pPr>
              <w:rPr>
                <w:lang w:val="x-none" w:eastAsia="x-none"/>
              </w:rPr>
            </w:pPr>
            <w:r w:rsidRPr="007F1DC7">
              <w:rPr>
                <w:lang w:val="x-none" w:eastAsia="x-none"/>
              </w:rPr>
              <w:t>28.62</w:t>
            </w:r>
          </w:p>
        </w:tc>
      </w:tr>
      <w:tr w:rsidR="007F1DC7" w:rsidRPr="007F1DC7" w14:paraId="0710040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5ABFA" w14:textId="77777777" w:rsidR="00F55C8C" w:rsidRPr="007F1DC7" w:rsidRDefault="00F55C8C" w:rsidP="00F55C8C">
            <w:pPr>
              <w:rPr>
                <w:lang w:val="x-none" w:eastAsia="x-none"/>
              </w:rPr>
            </w:pPr>
            <w:r w:rsidRPr="007F1DC7">
              <w:rPr>
                <w:lang w:val="x-none" w:eastAsia="x-none"/>
              </w:rPr>
              <w:t>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B3604C" w14:textId="77777777" w:rsidR="00F55C8C" w:rsidRPr="007F1DC7" w:rsidRDefault="00F55C8C" w:rsidP="00F55C8C">
            <w:pPr>
              <w:rPr>
                <w:lang w:val="x-none" w:eastAsia="x-none"/>
              </w:rPr>
            </w:pPr>
            <w:r w:rsidRPr="007F1DC7">
              <w:rPr>
                <w:lang w:val="x-none" w:eastAsia="x-none"/>
              </w:rPr>
              <w:t>377121.69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823294" w14:textId="77777777" w:rsidR="00F55C8C" w:rsidRPr="007F1DC7" w:rsidRDefault="00F55C8C" w:rsidP="00F55C8C">
            <w:pPr>
              <w:rPr>
                <w:lang w:val="x-none" w:eastAsia="x-none"/>
              </w:rPr>
            </w:pPr>
            <w:r w:rsidRPr="007F1DC7">
              <w:rPr>
                <w:lang w:val="x-none" w:eastAsia="x-none"/>
              </w:rPr>
              <w:t>1549399.53</w:t>
            </w:r>
          </w:p>
        </w:tc>
        <w:tc>
          <w:tcPr>
            <w:tcW w:w="986" w:type="dxa"/>
            <w:tcBorders>
              <w:top w:val="single" w:sz="4" w:space="0" w:color="auto"/>
              <w:left w:val="nil"/>
              <w:bottom w:val="single" w:sz="4" w:space="0" w:color="auto"/>
              <w:right w:val="single" w:sz="4" w:space="0" w:color="auto"/>
            </w:tcBorders>
            <w:shd w:val="clear" w:color="auto" w:fill="auto"/>
          </w:tcPr>
          <w:p w14:paraId="52DB31FA" w14:textId="77777777" w:rsidR="00F55C8C" w:rsidRPr="007F1DC7" w:rsidRDefault="00F55C8C" w:rsidP="00F55C8C">
            <w:pPr>
              <w:rPr>
                <w:lang w:val="x-none" w:eastAsia="x-none"/>
              </w:rPr>
            </w:pPr>
            <w:r w:rsidRPr="007F1DC7">
              <w:rPr>
                <w:lang w:val="x-none" w:eastAsia="x-none"/>
              </w:rPr>
              <w:t>50.23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93856" w14:textId="77777777" w:rsidR="00F55C8C" w:rsidRPr="007F1DC7" w:rsidRDefault="00F55C8C" w:rsidP="00F55C8C">
            <w:pPr>
              <w:rPr>
                <w:lang w:val="x-none" w:eastAsia="x-none"/>
              </w:rPr>
            </w:pPr>
            <w:r w:rsidRPr="007F1DC7">
              <w:rPr>
                <w:lang w:val="x-none" w:eastAsia="x-none"/>
              </w:rPr>
              <w:t>391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8930006" w14:textId="77777777" w:rsidR="00F55C8C" w:rsidRPr="007F1DC7" w:rsidRDefault="00F55C8C" w:rsidP="00F55C8C">
            <w:pPr>
              <w:rPr>
                <w:lang w:val="x-none" w:eastAsia="x-none"/>
              </w:rPr>
            </w:pPr>
            <w:r w:rsidRPr="007F1DC7">
              <w:rPr>
                <w:lang w:val="x-none" w:eastAsia="x-none"/>
              </w:rPr>
              <w:t>376709.42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A74DCA4" w14:textId="77777777" w:rsidR="00F55C8C" w:rsidRPr="007F1DC7" w:rsidRDefault="00F55C8C" w:rsidP="00F55C8C">
            <w:pPr>
              <w:rPr>
                <w:lang w:val="x-none" w:eastAsia="x-none"/>
              </w:rPr>
            </w:pPr>
            <w:r w:rsidRPr="007F1DC7">
              <w:rPr>
                <w:lang w:val="x-none" w:eastAsia="x-none"/>
              </w:rPr>
              <w:t>1554265.08</w:t>
            </w:r>
          </w:p>
        </w:tc>
        <w:tc>
          <w:tcPr>
            <w:tcW w:w="1250" w:type="dxa"/>
            <w:tcBorders>
              <w:top w:val="single" w:sz="4" w:space="0" w:color="auto"/>
              <w:left w:val="nil"/>
              <w:bottom w:val="single" w:sz="4" w:space="0" w:color="auto"/>
              <w:right w:val="single" w:sz="4" w:space="0" w:color="auto"/>
            </w:tcBorders>
            <w:shd w:val="clear" w:color="auto" w:fill="auto"/>
          </w:tcPr>
          <w:p w14:paraId="20416017" w14:textId="77777777" w:rsidR="00F55C8C" w:rsidRPr="007F1DC7" w:rsidRDefault="00F55C8C" w:rsidP="00F55C8C">
            <w:pPr>
              <w:rPr>
                <w:lang w:val="x-none" w:eastAsia="x-none"/>
              </w:rPr>
            </w:pPr>
            <w:r w:rsidRPr="007F1DC7">
              <w:rPr>
                <w:lang w:val="x-none" w:eastAsia="x-none"/>
              </w:rPr>
              <w:t>2.12</w:t>
            </w:r>
          </w:p>
        </w:tc>
      </w:tr>
      <w:tr w:rsidR="007F1DC7" w:rsidRPr="007F1DC7" w14:paraId="37E1256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79128" w14:textId="77777777" w:rsidR="00F55C8C" w:rsidRPr="007F1DC7" w:rsidRDefault="00F55C8C" w:rsidP="00F55C8C">
            <w:pPr>
              <w:rPr>
                <w:lang w:val="x-none" w:eastAsia="x-none"/>
              </w:rPr>
            </w:pPr>
            <w:r w:rsidRPr="007F1DC7">
              <w:rPr>
                <w:lang w:val="x-none" w:eastAsia="x-none"/>
              </w:rPr>
              <w:t>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0874BC" w14:textId="77777777" w:rsidR="00F55C8C" w:rsidRPr="007F1DC7" w:rsidRDefault="00F55C8C" w:rsidP="00F55C8C">
            <w:pPr>
              <w:rPr>
                <w:lang w:val="x-none" w:eastAsia="x-none"/>
              </w:rPr>
            </w:pPr>
            <w:r w:rsidRPr="007F1DC7">
              <w:rPr>
                <w:lang w:val="x-none" w:eastAsia="x-none"/>
              </w:rPr>
              <w:t>377079.29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733BE4" w14:textId="77777777" w:rsidR="00F55C8C" w:rsidRPr="007F1DC7" w:rsidRDefault="00F55C8C" w:rsidP="00F55C8C">
            <w:pPr>
              <w:rPr>
                <w:lang w:val="x-none" w:eastAsia="x-none"/>
              </w:rPr>
            </w:pPr>
            <w:r w:rsidRPr="007F1DC7">
              <w:rPr>
                <w:lang w:val="x-none" w:eastAsia="x-none"/>
              </w:rPr>
              <w:t>1549426.45</w:t>
            </w:r>
          </w:p>
        </w:tc>
        <w:tc>
          <w:tcPr>
            <w:tcW w:w="986" w:type="dxa"/>
            <w:tcBorders>
              <w:top w:val="single" w:sz="4" w:space="0" w:color="auto"/>
              <w:left w:val="nil"/>
              <w:bottom w:val="single" w:sz="4" w:space="0" w:color="auto"/>
              <w:right w:val="single" w:sz="4" w:space="0" w:color="auto"/>
            </w:tcBorders>
            <w:shd w:val="clear" w:color="auto" w:fill="auto"/>
          </w:tcPr>
          <w:p w14:paraId="54CD93BC" w14:textId="77777777" w:rsidR="00F55C8C" w:rsidRPr="007F1DC7" w:rsidRDefault="00F55C8C" w:rsidP="00F55C8C">
            <w:pPr>
              <w:rPr>
                <w:lang w:val="x-none" w:eastAsia="x-none"/>
              </w:rPr>
            </w:pPr>
            <w:r w:rsidRPr="007F1DC7">
              <w:rPr>
                <w:lang w:val="x-none" w:eastAsia="x-none"/>
              </w:rPr>
              <w:t>77.09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98184" w14:textId="77777777" w:rsidR="00F55C8C" w:rsidRPr="007F1DC7" w:rsidRDefault="00F55C8C" w:rsidP="00F55C8C">
            <w:pPr>
              <w:rPr>
                <w:lang w:val="x-none" w:eastAsia="x-none"/>
              </w:rPr>
            </w:pPr>
            <w:r w:rsidRPr="007F1DC7">
              <w:rPr>
                <w:lang w:val="x-none" w:eastAsia="x-none"/>
              </w:rPr>
              <w:t>392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ADA8636" w14:textId="77777777" w:rsidR="00F55C8C" w:rsidRPr="007F1DC7" w:rsidRDefault="00F55C8C" w:rsidP="00F55C8C">
            <w:pPr>
              <w:rPr>
                <w:lang w:val="x-none" w:eastAsia="x-none"/>
              </w:rPr>
            </w:pPr>
            <w:r w:rsidRPr="007F1DC7">
              <w:rPr>
                <w:lang w:val="x-none" w:eastAsia="x-none"/>
              </w:rPr>
              <w:t>376707.67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C5B96C4" w14:textId="77777777" w:rsidR="00F55C8C" w:rsidRPr="007F1DC7" w:rsidRDefault="00F55C8C" w:rsidP="00F55C8C">
            <w:pPr>
              <w:rPr>
                <w:lang w:val="x-none" w:eastAsia="x-none"/>
              </w:rPr>
            </w:pPr>
            <w:r w:rsidRPr="007F1DC7">
              <w:rPr>
                <w:lang w:val="x-none" w:eastAsia="x-none"/>
              </w:rPr>
              <w:t>1554263.89</w:t>
            </w:r>
          </w:p>
        </w:tc>
        <w:tc>
          <w:tcPr>
            <w:tcW w:w="1250" w:type="dxa"/>
            <w:tcBorders>
              <w:top w:val="single" w:sz="4" w:space="0" w:color="auto"/>
              <w:left w:val="nil"/>
              <w:bottom w:val="single" w:sz="4" w:space="0" w:color="auto"/>
              <w:right w:val="single" w:sz="4" w:space="0" w:color="auto"/>
            </w:tcBorders>
            <w:shd w:val="clear" w:color="auto" w:fill="auto"/>
          </w:tcPr>
          <w:p w14:paraId="70B3AC2D" w14:textId="77777777" w:rsidR="00F55C8C" w:rsidRPr="007F1DC7" w:rsidRDefault="00F55C8C" w:rsidP="00F55C8C">
            <w:pPr>
              <w:rPr>
                <w:lang w:val="x-none" w:eastAsia="x-none"/>
              </w:rPr>
            </w:pPr>
            <w:r w:rsidRPr="007F1DC7">
              <w:rPr>
                <w:lang w:val="x-none" w:eastAsia="x-none"/>
              </w:rPr>
              <w:t>20.71</w:t>
            </w:r>
          </w:p>
        </w:tc>
      </w:tr>
      <w:tr w:rsidR="007F1DC7" w:rsidRPr="007F1DC7" w14:paraId="654E8E2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56970" w14:textId="77777777" w:rsidR="00F55C8C" w:rsidRPr="007F1DC7" w:rsidRDefault="00F55C8C" w:rsidP="00F55C8C">
            <w:pPr>
              <w:rPr>
                <w:lang w:val="x-none" w:eastAsia="x-none"/>
              </w:rPr>
            </w:pPr>
            <w:r w:rsidRPr="007F1DC7">
              <w:rPr>
                <w:lang w:val="x-none" w:eastAsia="x-none"/>
              </w:rPr>
              <w:t>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8AD948" w14:textId="77777777" w:rsidR="00F55C8C" w:rsidRPr="007F1DC7" w:rsidRDefault="00F55C8C" w:rsidP="00F55C8C">
            <w:pPr>
              <w:rPr>
                <w:lang w:val="x-none" w:eastAsia="x-none"/>
              </w:rPr>
            </w:pPr>
            <w:r w:rsidRPr="007F1DC7">
              <w:rPr>
                <w:lang w:val="x-none" w:eastAsia="x-none"/>
              </w:rPr>
              <w:t>377012.76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BE9911" w14:textId="77777777" w:rsidR="00F55C8C" w:rsidRPr="007F1DC7" w:rsidRDefault="00F55C8C" w:rsidP="00F55C8C">
            <w:pPr>
              <w:rPr>
                <w:lang w:val="x-none" w:eastAsia="x-none"/>
              </w:rPr>
            </w:pPr>
            <w:r w:rsidRPr="007F1DC7">
              <w:rPr>
                <w:lang w:val="x-none" w:eastAsia="x-none"/>
              </w:rPr>
              <w:t>1549465.39</w:t>
            </w:r>
          </w:p>
        </w:tc>
        <w:tc>
          <w:tcPr>
            <w:tcW w:w="986" w:type="dxa"/>
            <w:tcBorders>
              <w:top w:val="single" w:sz="4" w:space="0" w:color="auto"/>
              <w:left w:val="nil"/>
              <w:bottom w:val="single" w:sz="4" w:space="0" w:color="auto"/>
              <w:right w:val="single" w:sz="4" w:space="0" w:color="auto"/>
            </w:tcBorders>
            <w:shd w:val="clear" w:color="auto" w:fill="auto"/>
          </w:tcPr>
          <w:p w14:paraId="6402E908" w14:textId="77777777" w:rsidR="00F55C8C" w:rsidRPr="007F1DC7" w:rsidRDefault="00F55C8C" w:rsidP="00F55C8C">
            <w:pPr>
              <w:rPr>
                <w:lang w:val="x-none" w:eastAsia="x-none"/>
              </w:rPr>
            </w:pPr>
            <w:r w:rsidRPr="007F1DC7">
              <w:rPr>
                <w:lang w:val="x-none" w:eastAsia="x-none"/>
              </w:rPr>
              <w:t>34.64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B929" w14:textId="77777777" w:rsidR="00F55C8C" w:rsidRPr="007F1DC7" w:rsidRDefault="00F55C8C" w:rsidP="00F55C8C">
            <w:pPr>
              <w:rPr>
                <w:lang w:val="x-none" w:eastAsia="x-none"/>
              </w:rPr>
            </w:pPr>
            <w:r w:rsidRPr="007F1DC7">
              <w:rPr>
                <w:lang w:val="x-none" w:eastAsia="x-none"/>
              </w:rPr>
              <w:t>393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9765142" w14:textId="77777777" w:rsidR="00F55C8C" w:rsidRPr="007F1DC7" w:rsidRDefault="00F55C8C" w:rsidP="00F55C8C">
            <w:pPr>
              <w:rPr>
                <w:lang w:val="x-none" w:eastAsia="x-none"/>
              </w:rPr>
            </w:pPr>
            <w:r w:rsidRPr="007F1DC7">
              <w:rPr>
                <w:lang w:val="x-none" w:eastAsia="x-none"/>
              </w:rPr>
              <w:t>376693.19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B181204" w14:textId="77777777" w:rsidR="00F55C8C" w:rsidRPr="007F1DC7" w:rsidRDefault="00F55C8C" w:rsidP="00F55C8C">
            <w:pPr>
              <w:rPr>
                <w:lang w:val="x-none" w:eastAsia="x-none"/>
              </w:rPr>
            </w:pPr>
            <w:r w:rsidRPr="007F1DC7">
              <w:rPr>
                <w:lang w:val="x-none" w:eastAsia="x-none"/>
              </w:rPr>
              <w:t>1554249.09</w:t>
            </w:r>
          </w:p>
        </w:tc>
        <w:tc>
          <w:tcPr>
            <w:tcW w:w="1250" w:type="dxa"/>
            <w:tcBorders>
              <w:top w:val="single" w:sz="4" w:space="0" w:color="auto"/>
              <w:left w:val="nil"/>
              <w:bottom w:val="single" w:sz="4" w:space="0" w:color="auto"/>
              <w:right w:val="single" w:sz="4" w:space="0" w:color="auto"/>
            </w:tcBorders>
            <w:shd w:val="clear" w:color="auto" w:fill="auto"/>
          </w:tcPr>
          <w:p w14:paraId="0577F069" w14:textId="77777777" w:rsidR="00F55C8C" w:rsidRPr="007F1DC7" w:rsidRDefault="00F55C8C" w:rsidP="00F55C8C">
            <w:pPr>
              <w:rPr>
                <w:lang w:val="x-none" w:eastAsia="x-none"/>
              </w:rPr>
            </w:pPr>
            <w:r w:rsidRPr="007F1DC7">
              <w:rPr>
                <w:lang w:val="x-none" w:eastAsia="x-none"/>
              </w:rPr>
              <w:t>106.43</w:t>
            </w:r>
          </w:p>
        </w:tc>
      </w:tr>
      <w:tr w:rsidR="007F1DC7" w:rsidRPr="007F1DC7" w14:paraId="2B50928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0A692" w14:textId="77777777" w:rsidR="00F55C8C" w:rsidRPr="007F1DC7" w:rsidRDefault="00F55C8C" w:rsidP="00F55C8C">
            <w:pPr>
              <w:rPr>
                <w:lang w:val="x-none" w:eastAsia="x-none"/>
              </w:rPr>
            </w:pPr>
            <w:r w:rsidRPr="007F1DC7">
              <w:rPr>
                <w:lang w:val="x-none" w:eastAsia="x-none"/>
              </w:rPr>
              <w:t>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F2E330" w14:textId="77777777" w:rsidR="00F55C8C" w:rsidRPr="007F1DC7" w:rsidRDefault="00F55C8C" w:rsidP="00F55C8C">
            <w:pPr>
              <w:rPr>
                <w:lang w:val="x-none" w:eastAsia="x-none"/>
              </w:rPr>
            </w:pPr>
            <w:r w:rsidRPr="007F1DC7">
              <w:rPr>
                <w:lang w:val="x-none" w:eastAsia="x-none"/>
              </w:rPr>
              <w:t>376984.19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029276" w14:textId="77777777" w:rsidR="00F55C8C" w:rsidRPr="007F1DC7" w:rsidRDefault="00F55C8C" w:rsidP="00F55C8C">
            <w:pPr>
              <w:rPr>
                <w:lang w:val="x-none" w:eastAsia="x-none"/>
              </w:rPr>
            </w:pPr>
            <w:r w:rsidRPr="007F1DC7">
              <w:rPr>
                <w:lang w:val="x-none" w:eastAsia="x-none"/>
              </w:rPr>
              <w:t>1549484.98</w:t>
            </w:r>
          </w:p>
        </w:tc>
        <w:tc>
          <w:tcPr>
            <w:tcW w:w="986" w:type="dxa"/>
            <w:tcBorders>
              <w:top w:val="single" w:sz="4" w:space="0" w:color="auto"/>
              <w:left w:val="nil"/>
              <w:bottom w:val="single" w:sz="4" w:space="0" w:color="auto"/>
              <w:right w:val="single" w:sz="4" w:space="0" w:color="auto"/>
            </w:tcBorders>
            <w:shd w:val="clear" w:color="auto" w:fill="auto"/>
          </w:tcPr>
          <w:p w14:paraId="1AB99388" w14:textId="77777777" w:rsidR="00F55C8C" w:rsidRPr="007F1DC7" w:rsidRDefault="00F55C8C" w:rsidP="00F55C8C">
            <w:pPr>
              <w:rPr>
                <w:lang w:val="x-none" w:eastAsia="x-none"/>
              </w:rPr>
            </w:pPr>
            <w:r w:rsidRPr="007F1DC7">
              <w:rPr>
                <w:lang w:val="x-none" w:eastAsia="x-none"/>
              </w:rPr>
              <w:t>133.44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D9A00" w14:textId="77777777" w:rsidR="00F55C8C" w:rsidRPr="007F1DC7" w:rsidRDefault="00F55C8C" w:rsidP="00F55C8C">
            <w:pPr>
              <w:rPr>
                <w:lang w:val="x-none" w:eastAsia="x-none"/>
              </w:rPr>
            </w:pPr>
            <w:r w:rsidRPr="007F1DC7">
              <w:rPr>
                <w:lang w:val="x-none" w:eastAsia="x-none"/>
              </w:rPr>
              <w:t>394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DE9EACA" w14:textId="77777777" w:rsidR="00F55C8C" w:rsidRPr="007F1DC7" w:rsidRDefault="00F55C8C" w:rsidP="00F55C8C">
            <w:pPr>
              <w:rPr>
                <w:lang w:val="x-none" w:eastAsia="x-none"/>
              </w:rPr>
            </w:pPr>
            <w:r w:rsidRPr="007F1DC7">
              <w:rPr>
                <w:lang w:val="x-none" w:eastAsia="x-none"/>
              </w:rPr>
              <w:t>376618.92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1E0F35D" w14:textId="77777777" w:rsidR="00F55C8C" w:rsidRPr="007F1DC7" w:rsidRDefault="00F55C8C" w:rsidP="00F55C8C">
            <w:pPr>
              <w:rPr>
                <w:lang w:val="x-none" w:eastAsia="x-none"/>
              </w:rPr>
            </w:pPr>
            <w:r w:rsidRPr="007F1DC7">
              <w:rPr>
                <w:lang w:val="x-none" w:eastAsia="x-none"/>
              </w:rPr>
              <w:t>1554172.85</w:t>
            </w:r>
          </w:p>
        </w:tc>
        <w:tc>
          <w:tcPr>
            <w:tcW w:w="1250" w:type="dxa"/>
            <w:tcBorders>
              <w:top w:val="single" w:sz="4" w:space="0" w:color="auto"/>
              <w:left w:val="nil"/>
              <w:bottom w:val="single" w:sz="4" w:space="0" w:color="auto"/>
              <w:right w:val="single" w:sz="4" w:space="0" w:color="auto"/>
            </w:tcBorders>
            <w:shd w:val="clear" w:color="auto" w:fill="auto"/>
          </w:tcPr>
          <w:p w14:paraId="0DE52888" w14:textId="77777777" w:rsidR="00F55C8C" w:rsidRPr="007F1DC7" w:rsidRDefault="00F55C8C" w:rsidP="00F55C8C">
            <w:pPr>
              <w:rPr>
                <w:lang w:val="x-none" w:eastAsia="x-none"/>
              </w:rPr>
            </w:pPr>
            <w:r w:rsidRPr="007F1DC7">
              <w:rPr>
                <w:lang w:val="x-none" w:eastAsia="x-none"/>
              </w:rPr>
              <w:t>54.50</w:t>
            </w:r>
          </w:p>
        </w:tc>
      </w:tr>
      <w:tr w:rsidR="007F1DC7" w:rsidRPr="007F1DC7" w14:paraId="165AE58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AD9F" w14:textId="77777777" w:rsidR="00F55C8C" w:rsidRPr="007F1DC7" w:rsidRDefault="00F55C8C" w:rsidP="00F55C8C">
            <w:pPr>
              <w:rPr>
                <w:lang w:val="x-none" w:eastAsia="x-none"/>
              </w:rPr>
            </w:pPr>
            <w:r w:rsidRPr="007F1DC7">
              <w:rPr>
                <w:lang w:val="x-none" w:eastAsia="x-none"/>
              </w:rPr>
              <w:t>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9B7F68" w14:textId="77777777" w:rsidR="00F55C8C" w:rsidRPr="007F1DC7" w:rsidRDefault="00F55C8C" w:rsidP="00F55C8C">
            <w:pPr>
              <w:rPr>
                <w:lang w:val="x-none" w:eastAsia="x-none"/>
              </w:rPr>
            </w:pPr>
            <w:r w:rsidRPr="007F1DC7">
              <w:rPr>
                <w:lang w:val="x-none" w:eastAsia="x-none"/>
              </w:rPr>
              <w:t>376874.16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73A008" w14:textId="77777777" w:rsidR="00F55C8C" w:rsidRPr="007F1DC7" w:rsidRDefault="00F55C8C" w:rsidP="00F55C8C">
            <w:pPr>
              <w:rPr>
                <w:lang w:val="x-none" w:eastAsia="x-none"/>
              </w:rPr>
            </w:pPr>
            <w:r w:rsidRPr="007F1DC7">
              <w:rPr>
                <w:lang w:val="x-none" w:eastAsia="x-none"/>
              </w:rPr>
              <w:t>1549560.47</w:t>
            </w:r>
          </w:p>
        </w:tc>
        <w:tc>
          <w:tcPr>
            <w:tcW w:w="986" w:type="dxa"/>
            <w:tcBorders>
              <w:top w:val="single" w:sz="4" w:space="0" w:color="auto"/>
              <w:left w:val="nil"/>
              <w:bottom w:val="single" w:sz="4" w:space="0" w:color="auto"/>
              <w:right w:val="single" w:sz="4" w:space="0" w:color="auto"/>
            </w:tcBorders>
            <w:shd w:val="clear" w:color="auto" w:fill="auto"/>
          </w:tcPr>
          <w:p w14:paraId="16CF3849" w14:textId="77777777" w:rsidR="00F55C8C" w:rsidRPr="007F1DC7" w:rsidRDefault="00F55C8C" w:rsidP="00F55C8C">
            <w:pPr>
              <w:rPr>
                <w:lang w:val="x-none" w:eastAsia="x-none"/>
              </w:rPr>
            </w:pPr>
            <w:r w:rsidRPr="007F1DC7">
              <w:rPr>
                <w:lang w:val="x-none" w:eastAsia="x-none"/>
              </w:rPr>
              <w:t>67.65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F1925" w14:textId="77777777" w:rsidR="00F55C8C" w:rsidRPr="007F1DC7" w:rsidRDefault="00F55C8C" w:rsidP="00F55C8C">
            <w:pPr>
              <w:rPr>
                <w:lang w:val="x-none" w:eastAsia="x-none"/>
              </w:rPr>
            </w:pPr>
            <w:r w:rsidRPr="007F1DC7">
              <w:rPr>
                <w:lang w:val="x-none" w:eastAsia="x-none"/>
              </w:rPr>
              <w:t>395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6646501" w14:textId="77777777" w:rsidR="00F55C8C" w:rsidRPr="007F1DC7" w:rsidRDefault="00F55C8C" w:rsidP="00F55C8C">
            <w:pPr>
              <w:rPr>
                <w:lang w:val="x-none" w:eastAsia="x-none"/>
              </w:rPr>
            </w:pPr>
            <w:r w:rsidRPr="007F1DC7">
              <w:rPr>
                <w:lang w:val="x-none" w:eastAsia="x-none"/>
              </w:rPr>
              <w:t>376580.90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483928E" w14:textId="77777777" w:rsidR="00F55C8C" w:rsidRPr="007F1DC7" w:rsidRDefault="00F55C8C" w:rsidP="00F55C8C">
            <w:pPr>
              <w:rPr>
                <w:lang w:val="x-none" w:eastAsia="x-none"/>
              </w:rPr>
            </w:pPr>
            <w:r w:rsidRPr="007F1DC7">
              <w:rPr>
                <w:lang w:val="x-none" w:eastAsia="x-none"/>
              </w:rPr>
              <w:t>1554133.80</w:t>
            </w:r>
          </w:p>
        </w:tc>
        <w:tc>
          <w:tcPr>
            <w:tcW w:w="1250" w:type="dxa"/>
            <w:tcBorders>
              <w:top w:val="single" w:sz="4" w:space="0" w:color="auto"/>
              <w:left w:val="nil"/>
              <w:bottom w:val="single" w:sz="4" w:space="0" w:color="auto"/>
              <w:right w:val="single" w:sz="4" w:space="0" w:color="auto"/>
            </w:tcBorders>
            <w:shd w:val="clear" w:color="auto" w:fill="auto"/>
          </w:tcPr>
          <w:p w14:paraId="769A3E74" w14:textId="77777777" w:rsidR="00F55C8C" w:rsidRPr="007F1DC7" w:rsidRDefault="00F55C8C" w:rsidP="00F55C8C">
            <w:pPr>
              <w:rPr>
                <w:lang w:val="x-none" w:eastAsia="x-none"/>
              </w:rPr>
            </w:pPr>
            <w:r w:rsidRPr="007F1DC7">
              <w:rPr>
                <w:lang w:val="x-none" w:eastAsia="x-none"/>
              </w:rPr>
              <w:t>193.16</w:t>
            </w:r>
          </w:p>
        </w:tc>
      </w:tr>
      <w:tr w:rsidR="007F1DC7" w:rsidRPr="007F1DC7" w14:paraId="3146E39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30EA1" w14:textId="77777777" w:rsidR="00F55C8C" w:rsidRPr="007F1DC7" w:rsidRDefault="00F55C8C" w:rsidP="00F55C8C">
            <w:pPr>
              <w:rPr>
                <w:lang w:val="x-none" w:eastAsia="x-none"/>
              </w:rPr>
            </w:pPr>
            <w:r w:rsidRPr="007F1DC7">
              <w:rPr>
                <w:lang w:val="x-none" w:eastAsia="x-none"/>
              </w:rPr>
              <w:t>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F519FE" w14:textId="77777777" w:rsidR="00F55C8C" w:rsidRPr="007F1DC7" w:rsidRDefault="00F55C8C" w:rsidP="00F55C8C">
            <w:pPr>
              <w:rPr>
                <w:lang w:val="x-none" w:eastAsia="x-none"/>
              </w:rPr>
            </w:pPr>
            <w:r w:rsidRPr="007F1DC7">
              <w:rPr>
                <w:lang w:val="x-none" w:eastAsia="x-none"/>
              </w:rPr>
              <w:t>376816.33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F30781" w14:textId="77777777" w:rsidR="00F55C8C" w:rsidRPr="007F1DC7" w:rsidRDefault="00F55C8C" w:rsidP="00F55C8C">
            <w:pPr>
              <w:rPr>
                <w:lang w:val="x-none" w:eastAsia="x-none"/>
              </w:rPr>
            </w:pPr>
            <w:r w:rsidRPr="007F1DC7">
              <w:rPr>
                <w:lang w:val="x-none" w:eastAsia="x-none"/>
              </w:rPr>
              <w:t>1549595.59</w:t>
            </w:r>
          </w:p>
        </w:tc>
        <w:tc>
          <w:tcPr>
            <w:tcW w:w="986" w:type="dxa"/>
            <w:tcBorders>
              <w:top w:val="single" w:sz="4" w:space="0" w:color="auto"/>
              <w:left w:val="nil"/>
              <w:bottom w:val="single" w:sz="4" w:space="0" w:color="auto"/>
              <w:right w:val="single" w:sz="4" w:space="0" w:color="auto"/>
            </w:tcBorders>
            <w:shd w:val="clear" w:color="auto" w:fill="auto"/>
          </w:tcPr>
          <w:p w14:paraId="7273BEB8" w14:textId="77777777" w:rsidR="00F55C8C" w:rsidRPr="007F1DC7" w:rsidRDefault="00F55C8C" w:rsidP="00F55C8C">
            <w:pPr>
              <w:rPr>
                <w:lang w:val="x-none" w:eastAsia="x-none"/>
              </w:rPr>
            </w:pPr>
            <w:r w:rsidRPr="007F1DC7">
              <w:rPr>
                <w:lang w:val="x-none" w:eastAsia="x-none"/>
              </w:rPr>
              <w:t>103.30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89765" w14:textId="77777777" w:rsidR="00F55C8C" w:rsidRPr="007F1DC7" w:rsidRDefault="00F55C8C" w:rsidP="00F55C8C">
            <w:pPr>
              <w:rPr>
                <w:lang w:val="x-none" w:eastAsia="x-none"/>
              </w:rPr>
            </w:pPr>
            <w:r w:rsidRPr="007F1DC7">
              <w:rPr>
                <w:lang w:val="x-none" w:eastAsia="x-none"/>
              </w:rPr>
              <w:t>396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084F5F4" w14:textId="77777777" w:rsidR="00F55C8C" w:rsidRPr="007F1DC7" w:rsidRDefault="00F55C8C" w:rsidP="00F55C8C">
            <w:pPr>
              <w:rPr>
                <w:lang w:val="x-none" w:eastAsia="x-none"/>
              </w:rPr>
            </w:pPr>
            <w:r w:rsidRPr="007F1DC7">
              <w:rPr>
                <w:lang w:val="x-none" w:eastAsia="x-none"/>
              </w:rPr>
              <w:t>376699.95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7DC5992" w14:textId="77777777" w:rsidR="00F55C8C" w:rsidRPr="007F1DC7" w:rsidRDefault="00F55C8C" w:rsidP="00F55C8C">
            <w:pPr>
              <w:rPr>
                <w:lang w:val="x-none" w:eastAsia="x-none"/>
              </w:rPr>
            </w:pPr>
            <w:r w:rsidRPr="007F1DC7">
              <w:rPr>
                <w:lang w:val="x-none" w:eastAsia="x-none"/>
              </w:rPr>
              <w:t>1553981.68</w:t>
            </w:r>
          </w:p>
        </w:tc>
        <w:tc>
          <w:tcPr>
            <w:tcW w:w="1250" w:type="dxa"/>
            <w:tcBorders>
              <w:top w:val="single" w:sz="4" w:space="0" w:color="auto"/>
              <w:left w:val="nil"/>
              <w:bottom w:val="single" w:sz="4" w:space="0" w:color="auto"/>
              <w:right w:val="single" w:sz="4" w:space="0" w:color="auto"/>
            </w:tcBorders>
            <w:shd w:val="clear" w:color="auto" w:fill="auto"/>
          </w:tcPr>
          <w:p w14:paraId="3B651E44" w14:textId="77777777" w:rsidR="00F55C8C" w:rsidRPr="007F1DC7" w:rsidRDefault="00F55C8C" w:rsidP="00F55C8C">
            <w:pPr>
              <w:rPr>
                <w:lang w:val="x-none" w:eastAsia="x-none"/>
              </w:rPr>
            </w:pPr>
            <w:r w:rsidRPr="007F1DC7">
              <w:rPr>
                <w:lang w:val="x-none" w:eastAsia="x-none"/>
              </w:rPr>
              <w:t>33.28</w:t>
            </w:r>
          </w:p>
        </w:tc>
      </w:tr>
      <w:tr w:rsidR="007F1DC7" w:rsidRPr="007F1DC7" w14:paraId="5244224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58C8C" w14:textId="77777777" w:rsidR="00F55C8C" w:rsidRPr="007F1DC7" w:rsidRDefault="00F55C8C" w:rsidP="00F55C8C">
            <w:pPr>
              <w:rPr>
                <w:lang w:val="x-none" w:eastAsia="x-none"/>
              </w:rPr>
            </w:pPr>
            <w:r w:rsidRPr="007F1DC7">
              <w:rPr>
                <w:lang w:val="x-none" w:eastAsia="x-none"/>
              </w:rPr>
              <w:t>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3D79EE" w14:textId="77777777" w:rsidR="00F55C8C" w:rsidRPr="007F1DC7" w:rsidRDefault="00F55C8C" w:rsidP="00F55C8C">
            <w:pPr>
              <w:rPr>
                <w:lang w:val="x-none" w:eastAsia="x-none"/>
              </w:rPr>
            </w:pPr>
            <w:r w:rsidRPr="007F1DC7">
              <w:rPr>
                <w:lang w:val="x-none" w:eastAsia="x-none"/>
              </w:rPr>
              <w:t>376728.04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7B533D" w14:textId="77777777" w:rsidR="00F55C8C" w:rsidRPr="007F1DC7" w:rsidRDefault="00F55C8C" w:rsidP="00F55C8C">
            <w:pPr>
              <w:rPr>
                <w:lang w:val="x-none" w:eastAsia="x-none"/>
              </w:rPr>
            </w:pPr>
            <w:r w:rsidRPr="007F1DC7">
              <w:rPr>
                <w:lang w:val="x-none" w:eastAsia="x-none"/>
              </w:rPr>
              <w:t>1549649.20</w:t>
            </w:r>
          </w:p>
        </w:tc>
        <w:tc>
          <w:tcPr>
            <w:tcW w:w="986" w:type="dxa"/>
            <w:tcBorders>
              <w:top w:val="single" w:sz="4" w:space="0" w:color="auto"/>
              <w:left w:val="nil"/>
              <w:bottom w:val="single" w:sz="4" w:space="0" w:color="auto"/>
              <w:right w:val="single" w:sz="4" w:space="0" w:color="auto"/>
            </w:tcBorders>
            <w:shd w:val="clear" w:color="auto" w:fill="auto"/>
          </w:tcPr>
          <w:p w14:paraId="4A351257" w14:textId="77777777" w:rsidR="00F55C8C" w:rsidRPr="007F1DC7" w:rsidRDefault="00F55C8C" w:rsidP="00F55C8C">
            <w:pPr>
              <w:rPr>
                <w:lang w:val="x-none" w:eastAsia="x-none"/>
              </w:rPr>
            </w:pPr>
            <w:r w:rsidRPr="007F1DC7">
              <w:rPr>
                <w:lang w:val="x-none" w:eastAsia="x-none"/>
              </w:rPr>
              <w:t>38.83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D82DF" w14:textId="77777777" w:rsidR="00F55C8C" w:rsidRPr="007F1DC7" w:rsidRDefault="00F55C8C" w:rsidP="00F55C8C">
            <w:pPr>
              <w:rPr>
                <w:lang w:val="x-none" w:eastAsia="x-none"/>
              </w:rPr>
            </w:pPr>
            <w:r w:rsidRPr="007F1DC7">
              <w:rPr>
                <w:lang w:val="x-none" w:eastAsia="x-none"/>
              </w:rPr>
              <w:t>397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E629B1A" w14:textId="77777777" w:rsidR="00F55C8C" w:rsidRPr="007F1DC7" w:rsidRDefault="00F55C8C" w:rsidP="00F55C8C">
            <w:pPr>
              <w:rPr>
                <w:lang w:val="x-none" w:eastAsia="x-none"/>
              </w:rPr>
            </w:pPr>
            <w:r w:rsidRPr="007F1DC7">
              <w:rPr>
                <w:lang w:val="x-none" w:eastAsia="x-none"/>
              </w:rPr>
              <w:t>376720.32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7E4F21D" w14:textId="77777777" w:rsidR="00F55C8C" w:rsidRPr="007F1DC7" w:rsidRDefault="00F55C8C" w:rsidP="00F55C8C">
            <w:pPr>
              <w:rPr>
                <w:lang w:val="x-none" w:eastAsia="x-none"/>
              </w:rPr>
            </w:pPr>
            <w:r w:rsidRPr="007F1DC7">
              <w:rPr>
                <w:lang w:val="x-none" w:eastAsia="x-none"/>
              </w:rPr>
              <w:t>1553955.37</w:t>
            </w:r>
          </w:p>
        </w:tc>
        <w:tc>
          <w:tcPr>
            <w:tcW w:w="1250" w:type="dxa"/>
            <w:tcBorders>
              <w:top w:val="single" w:sz="4" w:space="0" w:color="auto"/>
              <w:left w:val="nil"/>
              <w:bottom w:val="single" w:sz="4" w:space="0" w:color="auto"/>
              <w:right w:val="single" w:sz="4" w:space="0" w:color="auto"/>
            </w:tcBorders>
            <w:shd w:val="clear" w:color="auto" w:fill="auto"/>
          </w:tcPr>
          <w:p w14:paraId="452908D1" w14:textId="77777777" w:rsidR="00F55C8C" w:rsidRPr="007F1DC7" w:rsidRDefault="00F55C8C" w:rsidP="00F55C8C">
            <w:pPr>
              <w:rPr>
                <w:lang w:val="x-none" w:eastAsia="x-none"/>
              </w:rPr>
            </w:pPr>
            <w:r w:rsidRPr="007F1DC7">
              <w:rPr>
                <w:lang w:val="x-none" w:eastAsia="x-none"/>
              </w:rPr>
              <w:t>31.79</w:t>
            </w:r>
          </w:p>
        </w:tc>
      </w:tr>
      <w:tr w:rsidR="007F1DC7" w:rsidRPr="007F1DC7" w14:paraId="42154F9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4BECA" w14:textId="77777777" w:rsidR="00F55C8C" w:rsidRPr="007F1DC7" w:rsidRDefault="00F55C8C" w:rsidP="00F55C8C">
            <w:pPr>
              <w:rPr>
                <w:lang w:val="x-none" w:eastAsia="x-none"/>
              </w:rPr>
            </w:pPr>
            <w:r w:rsidRPr="007F1DC7">
              <w:rPr>
                <w:lang w:val="x-none" w:eastAsia="x-none"/>
              </w:rPr>
              <w:t>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78048D" w14:textId="77777777" w:rsidR="00F55C8C" w:rsidRPr="007F1DC7" w:rsidRDefault="00F55C8C" w:rsidP="00F55C8C">
            <w:pPr>
              <w:rPr>
                <w:lang w:val="x-none" w:eastAsia="x-none"/>
              </w:rPr>
            </w:pPr>
            <w:r w:rsidRPr="007F1DC7">
              <w:rPr>
                <w:lang w:val="x-none" w:eastAsia="x-none"/>
              </w:rPr>
              <w:t>376695.56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5385C4" w14:textId="77777777" w:rsidR="00F55C8C" w:rsidRPr="007F1DC7" w:rsidRDefault="00F55C8C" w:rsidP="00F55C8C">
            <w:pPr>
              <w:rPr>
                <w:lang w:val="x-none" w:eastAsia="x-none"/>
              </w:rPr>
            </w:pPr>
            <w:r w:rsidRPr="007F1DC7">
              <w:rPr>
                <w:lang w:val="x-none" w:eastAsia="x-none"/>
              </w:rPr>
              <w:t>1549670.49</w:t>
            </w:r>
          </w:p>
        </w:tc>
        <w:tc>
          <w:tcPr>
            <w:tcW w:w="986" w:type="dxa"/>
            <w:tcBorders>
              <w:top w:val="single" w:sz="4" w:space="0" w:color="auto"/>
              <w:left w:val="nil"/>
              <w:bottom w:val="single" w:sz="4" w:space="0" w:color="auto"/>
              <w:right w:val="single" w:sz="4" w:space="0" w:color="auto"/>
            </w:tcBorders>
            <w:shd w:val="clear" w:color="auto" w:fill="auto"/>
          </w:tcPr>
          <w:p w14:paraId="6E3F834C" w14:textId="77777777" w:rsidR="00F55C8C" w:rsidRPr="007F1DC7" w:rsidRDefault="00F55C8C" w:rsidP="00F55C8C">
            <w:pPr>
              <w:rPr>
                <w:lang w:val="x-none" w:eastAsia="x-none"/>
              </w:rPr>
            </w:pPr>
            <w:r w:rsidRPr="007F1DC7">
              <w:rPr>
                <w:lang w:val="x-none" w:eastAsia="x-none"/>
              </w:rPr>
              <w:t>35.72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CE54F" w14:textId="77777777" w:rsidR="00F55C8C" w:rsidRPr="007F1DC7" w:rsidRDefault="00F55C8C" w:rsidP="00F55C8C">
            <w:pPr>
              <w:rPr>
                <w:lang w:val="x-none" w:eastAsia="x-none"/>
              </w:rPr>
            </w:pPr>
            <w:r w:rsidRPr="007F1DC7">
              <w:rPr>
                <w:lang w:val="x-none" w:eastAsia="x-none"/>
              </w:rPr>
              <w:t>398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F15D45A" w14:textId="77777777" w:rsidR="00F55C8C" w:rsidRPr="007F1DC7" w:rsidRDefault="00F55C8C" w:rsidP="00F55C8C">
            <w:pPr>
              <w:rPr>
                <w:lang w:val="x-none" w:eastAsia="x-none"/>
              </w:rPr>
            </w:pPr>
            <w:r w:rsidRPr="007F1DC7">
              <w:rPr>
                <w:lang w:val="x-none" w:eastAsia="x-none"/>
              </w:rPr>
              <w:t>376739.79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3805391" w14:textId="77777777" w:rsidR="00F55C8C" w:rsidRPr="007F1DC7" w:rsidRDefault="00F55C8C" w:rsidP="00F55C8C">
            <w:pPr>
              <w:rPr>
                <w:lang w:val="x-none" w:eastAsia="x-none"/>
              </w:rPr>
            </w:pPr>
            <w:r w:rsidRPr="007F1DC7">
              <w:rPr>
                <w:lang w:val="x-none" w:eastAsia="x-none"/>
              </w:rPr>
              <w:t>1553930.23</w:t>
            </w:r>
          </w:p>
        </w:tc>
        <w:tc>
          <w:tcPr>
            <w:tcW w:w="1250" w:type="dxa"/>
            <w:tcBorders>
              <w:top w:val="single" w:sz="4" w:space="0" w:color="auto"/>
              <w:left w:val="nil"/>
              <w:bottom w:val="single" w:sz="4" w:space="0" w:color="auto"/>
              <w:right w:val="single" w:sz="4" w:space="0" w:color="auto"/>
            </w:tcBorders>
            <w:shd w:val="clear" w:color="auto" w:fill="auto"/>
          </w:tcPr>
          <w:p w14:paraId="2D12B778" w14:textId="77777777" w:rsidR="00F55C8C" w:rsidRPr="007F1DC7" w:rsidRDefault="00F55C8C" w:rsidP="00F55C8C">
            <w:pPr>
              <w:rPr>
                <w:lang w:val="x-none" w:eastAsia="x-none"/>
              </w:rPr>
            </w:pPr>
            <w:r w:rsidRPr="007F1DC7">
              <w:rPr>
                <w:lang w:val="x-none" w:eastAsia="x-none"/>
              </w:rPr>
              <w:t>28.11</w:t>
            </w:r>
          </w:p>
        </w:tc>
      </w:tr>
      <w:tr w:rsidR="007F1DC7" w:rsidRPr="007F1DC7" w14:paraId="6B688D6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BE56B" w14:textId="77777777" w:rsidR="00F55C8C" w:rsidRPr="007F1DC7" w:rsidRDefault="00F55C8C" w:rsidP="00F55C8C">
            <w:pPr>
              <w:rPr>
                <w:lang w:val="x-none" w:eastAsia="x-none"/>
              </w:rPr>
            </w:pPr>
            <w:r w:rsidRPr="007F1DC7">
              <w:rPr>
                <w:lang w:val="x-none" w:eastAsia="x-none"/>
              </w:rPr>
              <w:t>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BD1A3A" w14:textId="77777777" w:rsidR="00F55C8C" w:rsidRPr="007F1DC7" w:rsidRDefault="00F55C8C" w:rsidP="00F55C8C">
            <w:pPr>
              <w:rPr>
                <w:lang w:val="x-none" w:eastAsia="x-none"/>
              </w:rPr>
            </w:pPr>
            <w:r w:rsidRPr="007F1DC7">
              <w:rPr>
                <w:lang w:val="x-none" w:eastAsia="x-none"/>
              </w:rPr>
              <w:t>376665.68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A4138A" w14:textId="77777777" w:rsidR="00F55C8C" w:rsidRPr="007F1DC7" w:rsidRDefault="00F55C8C" w:rsidP="00F55C8C">
            <w:pPr>
              <w:rPr>
                <w:lang w:val="x-none" w:eastAsia="x-none"/>
              </w:rPr>
            </w:pPr>
            <w:r w:rsidRPr="007F1DC7">
              <w:rPr>
                <w:lang w:val="x-none" w:eastAsia="x-none"/>
              </w:rPr>
              <w:t>1549690.07</w:t>
            </w:r>
          </w:p>
        </w:tc>
        <w:tc>
          <w:tcPr>
            <w:tcW w:w="986" w:type="dxa"/>
            <w:tcBorders>
              <w:top w:val="single" w:sz="4" w:space="0" w:color="auto"/>
              <w:left w:val="nil"/>
              <w:bottom w:val="single" w:sz="4" w:space="0" w:color="auto"/>
              <w:right w:val="single" w:sz="4" w:space="0" w:color="auto"/>
            </w:tcBorders>
            <w:shd w:val="clear" w:color="auto" w:fill="auto"/>
          </w:tcPr>
          <w:p w14:paraId="0B8E6143" w14:textId="77777777" w:rsidR="00F55C8C" w:rsidRPr="007F1DC7" w:rsidRDefault="00F55C8C" w:rsidP="00F55C8C">
            <w:pPr>
              <w:rPr>
                <w:lang w:val="x-none" w:eastAsia="x-none"/>
              </w:rPr>
            </w:pPr>
            <w:r w:rsidRPr="007F1DC7">
              <w:rPr>
                <w:lang w:val="x-none" w:eastAsia="x-none"/>
              </w:rPr>
              <w:t>12.27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60FCB" w14:textId="77777777" w:rsidR="00F55C8C" w:rsidRPr="007F1DC7" w:rsidRDefault="00F55C8C" w:rsidP="00F55C8C">
            <w:pPr>
              <w:rPr>
                <w:lang w:val="x-none" w:eastAsia="x-none"/>
              </w:rPr>
            </w:pPr>
            <w:r w:rsidRPr="007F1DC7">
              <w:rPr>
                <w:lang w:val="x-none" w:eastAsia="x-none"/>
              </w:rPr>
              <w:t>399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508D162" w14:textId="77777777" w:rsidR="00F55C8C" w:rsidRPr="007F1DC7" w:rsidRDefault="00F55C8C" w:rsidP="00F55C8C">
            <w:pPr>
              <w:rPr>
                <w:lang w:val="x-none" w:eastAsia="x-none"/>
              </w:rPr>
            </w:pPr>
            <w:r w:rsidRPr="007F1DC7">
              <w:rPr>
                <w:lang w:val="x-none" w:eastAsia="x-none"/>
              </w:rPr>
              <w:t>376757.00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E559982" w14:textId="77777777" w:rsidR="00F55C8C" w:rsidRPr="007F1DC7" w:rsidRDefault="00F55C8C" w:rsidP="00F55C8C">
            <w:pPr>
              <w:rPr>
                <w:lang w:val="x-none" w:eastAsia="x-none"/>
              </w:rPr>
            </w:pPr>
            <w:r w:rsidRPr="007F1DC7">
              <w:rPr>
                <w:lang w:val="x-none" w:eastAsia="x-none"/>
              </w:rPr>
              <w:t>1553908.01</w:t>
            </w:r>
          </w:p>
        </w:tc>
        <w:tc>
          <w:tcPr>
            <w:tcW w:w="1250" w:type="dxa"/>
            <w:tcBorders>
              <w:top w:val="single" w:sz="4" w:space="0" w:color="auto"/>
              <w:left w:val="nil"/>
              <w:bottom w:val="single" w:sz="4" w:space="0" w:color="auto"/>
              <w:right w:val="single" w:sz="4" w:space="0" w:color="auto"/>
            </w:tcBorders>
            <w:shd w:val="clear" w:color="auto" w:fill="auto"/>
          </w:tcPr>
          <w:p w14:paraId="54EEE232" w14:textId="77777777" w:rsidR="00F55C8C" w:rsidRPr="007F1DC7" w:rsidRDefault="00F55C8C" w:rsidP="00F55C8C">
            <w:pPr>
              <w:rPr>
                <w:lang w:val="x-none" w:eastAsia="x-none"/>
              </w:rPr>
            </w:pPr>
            <w:r w:rsidRPr="007F1DC7">
              <w:rPr>
                <w:lang w:val="x-none" w:eastAsia="x-none"/>
              </w:rPr>
              <w:t>12.15</w:t>
            </w:r>
          </w:p>
        </w:tc>
      </w:tr>
      <w:tr w:rsidR="007F1DC7" w:rsidRPr="007F1DC7" w14:paraId="07D7ED2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672B4" w14:textId="77777777" w:rsidR="00F55C8C" w:rsidRPr="007F1DC7" w:rsidRDefault="00F55C8C" w:rsidP="00F55C8C">
            <w:pPr>
              <w:rPr>
                <w:lang w:val="x-none" w:eastAsia="x-none"/>
              </w:rPr>
            </w:pPr>
            <w:r w:rsidRPr="007F1DC7">
              <w:rPr>
                <w:lang w:val="x-none" w:eastAsia="x-none"/>
              </w:rPr>
              <w:t>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6B30A5" w14:textId="77777777" w:rsidR="00F55C8C" w:rsidRPr="007F1DC7" w:rsidRDefault="00F55C8C" w:rsidP="00F55C8C">
            <w:pPr>
              <w:rPr>
                <w:lang w:val="x-none" w:eastAsia="x-none"/>
              </w:rPr>
            </w:pPr>
            <w:r w:rsidRPr="007F1DC7">
              <w:rPr>
                <w:lang w:val="x-none" w:eastAsia="x-none"/>
              </w:rPr>
              <w:t>376655.42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35E7D5" w14:textId="77777777" w:rsidR="00F55C8C" w:rsidRPr="007F1DC7" w:rsidRDefault="00F55C8C" w:rsidP="00F55C8C">
            <w:pPr>
              <w:rPr>
                <w:lang w:val="x-none" w:eastAsia="x-none"/>
              </w:rPr>
            </w:pPr>
            <w:r w:rsidRPr="007F1DC7">
              <w:rPr>
                <w:lang w:val="x-none" w:eastAsia="x-none"/>
              </w:rPr>
              <w:t>1549696.79</w:t>
            </w:r>
          </w:p>
        </w:tc>
        <w:tc>
          <w:tcPr>
            <w:tcW w:w="986" w:type="dxa"/>
            <w:tcBorders>
              <w:top w:val="single" w:sz="4" w:space="0" w:color="auto"/>
              <w:left w:val="nil"/>
              <w:bottom w:val="single" w:sz="4" w:space="0" w:color="auto"/>
              <w:right w:val="single" w:sz="4" w:space="0" w:color="auto"/>
            </w:tcBorders>
            <w:shd w:val="clear" w:color="auto" w:fill="auto"/>
          </w:tcPr>
          <w:p w14:paraId="290BB192" w14:textId="77777777" w:rsidR="00F55C8C" w:rsidRPr="007F1DC7" w:rsidRDefault="00F55C8C" w:rsidP="00F55C8C">
            <w:pPr>
              <w:rPr>
                <w:lang w:val="x-none" w:eastAsia="x-none"/>
              </w:rPr>
            </w:pPr>
            <w:r w:rsidRPr="007F1DC7">
              <w:rPr>
                <w:lang w:val="x-none" w:eastAsia="x-none"/>
              </w:rPr>
              <w:t>14.00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7E3B0" w14:textId="77777777" w:rsidR="00F55C8C" w:rsidRPr="007F1DC7" w:rsidRDefault="00F55C8C" w:rsidP="00F55C8C">
            <w:pPr>
              <w:rPr>
                <w:lang w:val="x-none" w:eastAsia="x-none"/>
              </w:rPr>
            </w:pPr>
            <w:r w:rsidRPr="007F1DC7">
              <w:rPr>
                <w:lang w:val="x-none" w:eastAsia="x-none"/>
              </w:rPr>
              <w:t>400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3D6B2E1" w14:textId="77777777" w:rsidR="00F55C8C" w:rsidRPr="007F1DC7" w:rsidRDefault="00F55C8C" w:rsidP="00F55C8C">
            <w:pPr>
              <w:rPr>
                <w:lang w:val="x-none" w:eastAsia="x-none"/>
              </w:rPr>
            </w:pPr>
            <w:r w:rsidRPr="007F1DC7">
              <w:rPr>
                <w:lang w:val="x-none" w:eastAsia="x-none"/>
              </w:rPr>
              <w:t>376764.44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E991058" w14:textId="77777777" w:rsidR="00F55C8C" w:rsidRPr="007F1DC7" w:rsidRDefault="00F55C8C" w:rsidP="00F55C8C">
            <w:pPr>
              <w:rPr>
                <w:lang w:val="x-none" w:eastAsia="x-none"/>
              </w:rPr>
            </w:pPr>
            <w:r w:rsidRPr="007F1DC7">
              <w:rPr>
                <w:lang w:val="x-none" w:eastAsia="x-none"/>
              </w:rPr>
              <w:t>1553898.40</w:t>
            </w:r>
          </w:p>
        </w:tc>
        <w:tc>
          <w:tcPr>
            <w:tcW w:w="1250" w:type="dxa"/>
            <w:tcBorders>
              <w:top w:val="single" w:sz="4" w:space="0" w:color="auto"/>
              <w:left w:val="nil"/>
              <w:bottom w:val="single" w:sz="4" w:space="0" w:color="auto"/>
              <w:right w:val="single" w:sz="4" w:space="0" w:color="auto"/>
            </w:tcBorders>
            <w:shd w:val="clear" w:color="auto" w:fill="auto"/>
          </w:tcPr>
          <w:p w14:paraId="3114D90F" w14:textId="77777777" w:rsidR="00F55C8C" w:rsidRPr="007F1DC7" w:rsidRDefault="00F55C8C" w:rsidP="00F55C8C">
            <w:pPr>
              <w:rPr>
                <w:lang w:val="x-none" w:eastAsia="x-none"/>
              </w:rPr>
            </w:pPr>
            <w:r w:rsidRPr="007F1DC7">
              <w:rPr>
                <w:lang w:val="x-none" w:eastAsia="x-none"/>
              </w:rPr>
              <w:t>19.21</w:t>
            </w:r>
          </w:p>
        </w:tc>
      </w:tr>
      <w:tr w:rsidR="007F1DC7" w:rsidRPr="007F1DC7" w14:paraId="5F78DFF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24080" w14:textId="77777777" w:rsidR="00F55C8C" w:rsidRPr="007F1DC7" w:rsidRDefault="00F55C8C" w:rsidP="00F55C8C">
            <w:pPr>
              <w:rPr>
                <w:lang w:val="x-none" w:eastAsia="x-none"/>
              </w:rPr>
            </w:pPr>
            <w:r w:rsidRPr="007F1DC7">
              <w:rPr>
                <w:lang w:val="x-none" w:eastAsia="x-none"/>
              </w:rPr>
              <w:t>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61129E" w14:textId="77777777" w:rsidR="00F55C8C" w:rsidRPr="007F1DC7" w:rsidRDefault="00F55C8C" w:rsidP="00F55C8C">
            <w:pPr>
              <w:rPr>
                <w:lang w:val="x-none" w:eastAsia="x-none"/>
              </w:rPr>
            </w:pPr>
            <w:r w:rsidRPr="007F1DC7">
              <w:rPr>
                <w:lang w:val="x-none" w:eastAsia="x-none"/>
              </w:rPr>
              <w:t>376643.71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140001" w14:textId="77777777" w:rsidR="00F55C8C" w:rsidRPr="007F1DC7" w:rsidRDefault="00F55C8C" w:rsidP="00F55C8C">
            <w:pPr>
              <w:rPr>
                <w:lang w:val="x-none" w:eastAsia="x-none"/>
              </w:rPr>
            </w:pPr>
            <w:r w:rsidRPr="007F1DC7">
              <w:rPr>
                <w:lang w:val="x-none" w:eastAsia="x-none"/>
              </w:rPr>
              <w:t>1549704.46</w:t>
            </w:r>
          </w:p>
        </w:tc>
        <w:tc>
          <w:tcPr>
            <w:tcW w:w="986" w:type="dxa"/>
            <w:tcBorders>
              <w:top w:val="single" w:sz="4" w:space="0" w:color="auto"/>
              <w:left w:val="nil"/>
              <w:bottom w:val="single" w:sz="4" w:space="0" w:color="auto"/>
              <w:right w:val="single" w:sz="4" w:space="0" w:color="auto"/>
            </w:tcBorders>
            <w:shd w:val="clear" w:color="auto" w:fill="auto"/>
          </w:tcPr>
          <w:p w14:paraId="63511794" w14:textId="77777777" w:rsidR="00F55C8C" w:rsidRPr="007F1DC7" w:rsidRDefault="00F55C8C" w:rsidP="00F55C8C">
            <w:pPr>
              <w:rPr>
                <w:lang w:val="x-none" w:eastAsia="x-none"/>
              </w:rPr>
            </w:pPr>
            <w:r w:rsidRPr="007F1DC7">
              <w:rPr>
                <w:lang w:val="x-none" w:eastAsia="x-none"/>
              </w:rPr>
              <w:t>29.43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27437" w14:textId="77777777" w:rsidR="00F55C8C" w:rsidRPr="007F1DC7" w:rsidRDefault="00F55C8C" w:rsidP="00F55C8C">
            <w:pPr>
              <w:rPr>
                <w:lang w:val="x-none" w:eastAsia="x-none"/>
              </w:rPr>
            </w:pPr>
            <w:r w:rsidRPr="007F1DC7">
              <w:rPr>
                <w:lang w:val="x-none" w:eastAsia="x-none"/>
              </w:rPr>
              <w:t>401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E312797" w14:textId="77777777" w:rsidR="00F55C8C" w:rsidRPr="007F1DC7" w:rsidRDefault="00F55C8C" w:rsidP="00F55C8C">
            <w:pPr>
              <w:rPr>
                <w:lang w:val="x-none" w:eastAsia="x-none"/>
              </w:rPr>
            </w:pPr>
            <w:r w:rsidRPr="007F1DC7">
              <w:rPr>
                <w:lang w:val="x-none" w:eastAsia="x-none"/>
              </w:rPr>
              <w:t>376782.85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EC89BE1" w14:textId="77777777" w:rsidR="00F55C8C" w:rsidRPr="007F1DC7" w:rsidRDefault="00F55C8C" w:rsidP="00F55C8C">
            <w:pPr>
              <w:rPr>
                <w:lang w:val="x-none" w:eastAsia="x-none"/>
              </w:rPr>
            </w:pPr>
            <w:r w:rsidRPr="007F1DC7">
              <w:rPr>
                <w:lang w:val="x-none" w:eastAsia="x-none"/>
              </w:rPr>
              <w:t>1553892.90</w:t>
            </w:r>
          </w:p>
        </w:tc>
        <w:tc>
          <w:tcPr>
            <w:tcW w:w="1250" w:type="dxa"/>
            <w:tcBorders>
              <w:top w:val="single" w:sz="4" w:space="0" w:color="auto"/>
              <w:left w:val="nil"/>
              <w:bottom w:val="single" w:sz="4" w:space="0" w:color="auto"/>
              <w:right w:val="single" w:sz="4" w:space="0" w:color="auto"/>
            </w:tcBorders>
            <w:shd w:val="clear" w:color="auto" w:fill="auto"/>
          </w:tcPr>
          <w:p w14:paraId="6110E047" w14:textId="77777777" w:rsidR="00F55C8C" w:rsidRPr="007F1DC7" w:rsidRDefault="00F55C8C" w:rsidP="00F55C8C">
            <w:pPr>
              <w:rPr>
                <w:lang w:val="x-none" w:eastAsia="x-none"/>
              </w:rPr>
            </w:pPr>
            <w:r w:rsidRPr="007F1DC7">
              <w:rPr>
                <w:lang w:val="x-none" w:eastAsia="x-none"/>
              </w:rPr>
              <w:t>25.80</w:t>
            </w:r>
          </w:p>
        </w:tc>
      </w:tr>
      <w:tr w:rsidR="007F1DC7" w:rsidRPr="007F1DC7" w14:paraId="38CE7F8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47D84" w14:textId="77777777" w:rsidR="00F55C8C" w:rsidRPr="007F1DC7" w:rsidRDefault="00F55C8C" w:rsidP="00F55C8C">
            <w:pPr>
              <w:rPr>
                <w:lang w:val="x-none" w:eastAsia="x-none"/>
              </w:rPr>
            </w:pPr>
            <w:r w:rsidRPr="007F1DC7">
              <w:rPr>
                <w:lang w:val="x-none" w:eastAsia="x-none"/>
              </w:rPr>
              <w:t>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BFFDAD" w14:textId="77777777" w:rsidR="00F55C8C" w:rsidRPr="007F1DC7" w:rsidRDefault="00F55C8C" w:rsidP="00F55C8C">
            <w:pPr>
              <w:rPr>
                <w:lang w:val="x-none" w:eastAsia="x-none"/>
              </w:rPr>
            </w:pPr>
            <w:r w:rsidRPr="007F1DC7">
              <w:rPr>
                <w:lang w:val="x-none" w:eastAsia="x-none"/>
              </w:rPr>
              <w:t>376619.09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73D60D" w14:textId="77777777" w:rsidR="00F55C8C" w:rsidRPr="007F1DC7" w:rsidRDefault="00F55C8C" w:rsidP="00F55C8C">
            <w:pPr>
              <w:rPr>
                <w:lang w:val="x-none" w:eastAsia="x-none"/>
              </w:rPr>
            </w:pPr>
            <w:r w:rsidRPr="007F1DC7">
              <w:rPr>
                <w:lang w:val="x-none" w:eastAsia="x-none"/>
              </w:rPr>
              <w:t>1549720.60</w:t>
            </w:r>
          </w:p>
        </w:tc>
        <w:tc>
          <w:tcPr>
            <w:tcW w:w="986" w:type="dxa"/>
            <w:tcBorders>
              <w:top w:val="single" w:sz="4" w:space="0" w:color="auto"/>
              <w:left w:val="nil"/>
              <w:bottom w:val="single" w:sz="4" w:space="0" w:color="auto"/>
              <w:right w:val="single" w:sz="4" w:space="0" w:color="auto"/>
            </w:tcBorders>
            <w:shd w:val="clear" w:color="auto" w:fill="auto"/>
          </w:tcPr>
          <w:p w14:paraId="35E78265" w14:textId="77777777" w:rsidR="00F55C8C" w:rsidRPr="007F1DC7" w:rsidRDefault="00F55C8C" w:rsidP="00F55C8C">
            <w:pPr>
              <w:rPr>
                <w:lang w:val="x-none" w:eastAsia="x-none"/>
              </w:rPr>
            </w:pPr>
            <w:r w:rsidRPr="007F1DC7">
              <w:rPr>
                <w:lang w:val="x-none" w:eastAsia="x-none"/>
              </w:rPr>
              <w:t>47.46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23616" w14:textId="77777777" w:rsidR="00F55C8C" w:rsidRPr="007F1DC7" w:rsidRDefault="00F55C8C" w:rsidP="00F55C8C">
            <w:pPr>
              <w:rPr>
                <w:lang w:val="x-none" w:eastAsia="x-none"/>
              </w:rPr>
            </w:pPr>
            <w:r w:rsidRPr="007F1DC7">
              <w:rPr>
                <w:lang w:val="x-none" w:eastAsia="x-none"/>
              </w:rPr>
              <w:t>402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76191DA" w14:textId="77777777" w:rsidR="00F55C8C" w:rsidRPr="007F1DC7" w:rsidRDefault="00F55C8C" w:rsidP="00F55C8C">
            <w:pPr>
              <w:rPr>
                <w:lang w:val="x-none" w:eastAsia="x-none"/>
              </w:rPr>
            </w:pPr>
            <w:r w:rsidRPr="007F1DC7">
              <w:rPr>
                <w:lang w:val="x-none" w:eastAsia="x-none"/>
              </w:rPr>
              <w:t>376800.11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5254A4F" w14:textId="77777777" w:rsidR="00F55C8C" w:rsidRPr="007F1DC7" w:rsidRDefault="00F55C8C" w:rsidP="00F55C8C">
            <w:pPr>
              <w:rPr>
                <w:lang w:val="x-none" w:eastAsia="x-none"/>
              </w:rPr>
            </w:pPr>
            <w:r w:rsidRPr="007F1DC7">
              <w:rPr>
                <w:lang w:val="x-none" w:eastAsia="x-none"/>
              </w:rPr>
              <w:t>1553873.73</w:t>
            </w:r>
          </w:p>
        </w:tc>
        <w:tc>
          <w:tcPr>
            <w:tcW w:w="1250" w:type="dxa"/>
            <w:tcBorders>
              <w:top w:val="single" w:sz="4" w:space="0" w:color="auto"/>
              <w:left w:val="nil"/>
              <w:bottom w:val="single" w:sz="4" w:space="0" w:color="auto"/>
              <w:right w:val="single" w:sz="4" w:space="0" w:color="auto"/>
            </w:tcBorders>
            <w:shd w:val="clear" w:color="auto" w:fill="auto"/>
          </w:tcPr>
          <w:p w14:paraId="12A0AB0B" w14:textId="77777777" w:rsidR="00F55C8C" w:rsidRPr="007F1DC7" w:rsidRDefault="00F55C8C" w:rsidP="00F55C8C">
            <w:pPr>
              <w:rPr>
                <w:lang w:val="x-none" w:eastAsia="x-none"/>
              </w:rPr>
            </w:pPr>
            <w:r w:rsidRPr="007F1DC7">
              <w:rPr>
                <w:lang w:val="x-none" w:eastAsia="x-none"/>
              </w:rPr>
              <w:t>15.13</w:t>
            </w:r>
          </w:p>
        </w:tc>
      </w:tr>
      <w:tr w:rsidR="007F1DC7" w:rsidRPr="007F1DC7" w14:paraId="2CBFEBD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EBF78" w14:textId="77777777" w:rsidR="00F55C8C" w:rsidRPr="007F1DC7" w:rsidRDefault="00F55C8C" w:rsidP="00F55C8C">
            <w:pPr>
              <w:rPr>
                <w:lang w:val="x-none" w:eastAsia="x-none"/>
              </w:rPr>
            </w:pPr>
            <w:r w:rsidRPr="007F1DC7">
              <w:rPr>
                <w:lang w:val="x-none" w:eastAsia="x-none"/>
              </w:rPr>
              <w:t>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045A9A" w14:textId="77777777" w:rsidR="00F55C8C" w:rsidRPr="007F1DC7" w:rsidRDefault="00F55C8C" w:rsidP="00F55C8C">
            <w:pPr>
              <w:rPr>
                <w:lang w:val="x-none" w:eastAsia="x-none"/>
              </w:rPr>
            </w:pPr>
            <w:r w:rsidRPr="007F1DC7">
              <w:rPr>
                <w:lang w:val="x-none" w:eastAsia="x-none"/>
              </w:rPr>
              <w:t>376579.39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149105" w14:textId="77777777" w:rsidR="00F55C8C" w:rsidRPr="007F1DC7" w:rsidRDefault="00F55C8C" w:rsidP="00F55C8C">
            <w:pPr>
              <w:rPr>
                <w:lang w:val="x-none" w:eastAsia="x-none"/>
              </w:rPr>
            </w:pPr>
            <w:r w:rsidRPr="007F1DC7">
              <w:rPr>
                <w:lang w:val="x-none" w:eastAsia="x-none"/>
              </w:rPr>
              <w:t>1549746.62</w:t>
            </w:r>
          </w:p>
        </w:tc>
        <w:tc>
          <w:tcPr>
            <w:tcW w:w="986" w:type="dxa"/>
            <w:tcBorders>
              <w:top w:val="single" w:sz="4" w:space="0" w:color="auto"/>
              <w:left w:val="nil"/>
              <w:bottom w:val="single" w:sz="4" w:space="0" w:color="auto"/>
              <w:right w:val="single" w:sz="4" w:space="0" w:color="auto"/>
            </w:tcBorders>
            <w:shd w:val="clear" w:color="auto" w:fill="auto"/>
          </w:tcPr>
          <w:p w14:paraId="260C6D2C" w14:textId="77777777" w:rsidR="00F55C8C" w:rsidRPr="007F1DC7" w:rsidRDefault="00F55C8C" w:rsidP="00F55C8C">
            <w:pPr>
              <w:rPr>
                <w:lang w:val="x-none" w:eastAsia="x-none"/>
              </w:rPr>
            </w:pPr>
            <w:r w:rsidRPr="007F1DC7">
              <w:rPr>
                <w:lang w:val="x-none" w:eastAsia="x-none"/>
              </w:rPr>
              <w:t>34.87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4EA4E" w14:textId="77777777" w:rsidR="00F55C8C" w:rsidRPr="007F1DC7" w:rsidRDefault="00F55C8C" w:rsidP="00F55C8C">
            <w:pPr>
              <w:rPr>
                <w:lang w:val="x-none" w:eastAsia="x-none"/>
              </w:rPr>
            </w:pPr>
            <w:r w:rsidRPr="007F1DC7">
              <w:rPr>
                <w:lang w:val="x-none" w:eastAsia="x-none"/>
              </w:rPr>
              <w:t>403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E5D8A74" w14:textId="77777777" w:rsidR="00F55C8C" w:rsidRPr="007F1DC7" w:rsidRDefault="00F55C8C" w:rsidP="00F55C8C">
            <w:pPr>
              <w:rPr>
                <w:lang w:val="x-none" w:eastAsia="x-none"/>
              </w:rPr>
            </w:pPr>
            <w:r w:rsidRPr="007F1DC7">
              <w:rPr>
                <w:lang w:val="x-none" w:eastAsia="x-none"/>
              </w:rPr>
              <w:t>376810.23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5954EFE" w14:textId="77777777" w:rsidR="00F55C8C" w:rsidRPr="007F1DC7" w:rsidRDefault="00F55C8C" w:rsidP="00F55C8C">
            <w:pPr>
              <w:rPr>
                <w:lang w:val="x-none" w:eastAsia="x-none"/>
              </w:rPr>
            </w:pPr>
            <w:r w:rsidRPr="007F1DC7">
              <w:rPr>
                <w:lang w:val="x-none" w:eastAsia="x-none"/>
              </w:rPr>
              <w:t>1553862.48</w:t>
            </w:r>
          </w:p>
        </w:tc>
        <w:tc>
          <w:tcPr>
            <w:tcW w:w="1250" w:type="dxa"/>
            <w:tcBorders>
              <w:top w:val="single" w:sz="4" w:space="0" w:color="auto"/>
              <w:left w:val="nil"/>
              <w:bottom w:val="single" w:sz="4" w:space="0" w:color="auto"/>
              <w:right w:val="single" w:sz="4" w:space="0" w:color="auto"/>
            </w:tcBorders>
            <w:shd w:val="clear" w:color="auto" w:fill="auto"/>
          </w:tcPr>
          <w:p w14:paraId="5C0451B8" w14:textId="77777777" w:rsidR="00F55C8C" w:rsidRPr="007F1DC7" w:rsidRDefault="00F55C8C" w:rsidP="00F55C8C">
            <w:pPr>
              <w:rPr>
                <w:lang w:val="x-none" w:eastAsia="x-none"/>
              </w:rPr>
            </w:pPr>
            <w:r w:rsidRPr="007F1DC7">
              <w:rPr>
                <w:lang w:val="x-none" w:eastAsia="x-none"/>
              </w:rPr>
              <w:t>56.90</w:t>
            </w:r>
          </w:p>
        </w:tc>
      </w:tr>
      <w:tr w:rsidR="007F1DC7" w:rsidRPr="007F1DC7" w14:paraId="6B97D22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680F3" w14:textId="77777777" w:rsidR="00F55C8C" w:rsidRPr="007F1DC7" w:rsidRDefault="00F55C8C" w:rsidP="00F55C8C">
            <w:pPr>
              <w:rPr>
                <w:lang w:val="x-none" w:eastAsia="x-none"/>
              </w:rPr>
            </w:pPr>
            <w:r w:rsidRPr="007F1DC7">
              <w:rPr>
                <w:lang w:val="x-none" w:eastAsia="x-none"/>
              </w:rPr>
              <w:t>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4DC3D1" w14:textId="77777777" w:rsidR="00F55C8C" w:rsidRPr="007F1DC7" w:rsidRDefault="00F55C8C" w:rsidP="00F55C8C">
            <w:pPr>
              <w:rPr>
                <w:lang w:val="x-none" w:eastAsia="x-none"/>
              </w:rPr>
            </w:pPr>
            <w:r w:rsidRPr="007F1DC7">
              <w:rPr>
                <w:lang w:val="x-none" w:eastAsia="x-none"/>
              </w:rPr>
              <w:t>376550.23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5E0516" w14:textId="77777777" w:rsidR="00F55C8C" w:rsidRPr="007F1DC7" w:rsidRDefault="00F55C8C" w:rsidP="00F55C8C">
            <w:pPr>
              <w:rPr>
                <w:lang w:val="x-none" w:eastAsia="x-none"/>
              </w:rPr>
            </w:pPr>
            <w:r w:rsidRPr="007F1DC7">
              <w:rPr>
                <w:lang w:val="x-none" w:eastAsia="x-none"/>
              </w:rPr>
              <w:t>1549765.73</w:t>
            </w:r>
          </w:p>
        </w:tc>
        <w:tc>
          <w:tcPr>
            <w:tcW w:w="986" w:type="dxa"/>
            <w:tcBorders>
              <w:top w:val="single" w:sz="4" w:space="0" w:color="auto"/>
              <w:left w:val="nil"/>
              <w:bottom w:val="single" w:sz="4" w:space="0" w:color="auto"/>
              <w:right w:val="single" w:sz="4" w:space="0" w:color="auto"/>
            </w:tcBorders>
            <w:shd w:val="clear" w:color="auto" w:fill="auto"/>
          </w:tcPr>
          <w:p w14:paraId="12F606DE" w14:textId="77777777" w:rsidR="00F55C8C" w:rsidRPr="007F1DC7" w:rsidRDefault="00F55C8C" w:rsidP="00F55C8C">
            <w:pPr>
              <w:rPr>
                <w:lang w:val="x-none" w:eastAsia="x-none"/>
              </w:rPr>
            </w:pPr>
            <w:r w:rsidRPr="007F1DC7">
              <w:rPr>
                <w:lang w:val="x-none" w:eastAsia="x-none"/>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23F61" w14:textId="77777777" w:rsidR="00F55C8C" w:rsidRPr="007F1DC7" w:rsidRDefault="00F55C8C" w:rsidP="00F55C8C">
            <w:pPr>
              <w:rPr>
                <w:lang w:val="x-none" w:eastAsia="x-none"/>
              </w:rPr>
            </w:pPr>
            <w:r w:rsidRPr="007F1DC7">
              <w:rPr>
                <w:lang w:val="x-none" w:eastAsia="x-none"/>
              </w:rPr>
              <w:t>404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0F61FB7" w14:textId="77777777" w:rsidR="00F55C8C" w:rsidRPr="007F1DC7" w:rsidRDefault="00F55C8C" w:rsidP="00F55C8C">
            <w:pPr>
              <w:rPr>
                <w:lang w:val="x-none" w:eastAsia="x-none"/>
              </w:rPr>
            </w:pPr>
            <w:r w:rsidRPr="007F1DC7">
              <w:rPr>
                <w:lang w:val="x-none" w:eastAsia="x-none"/>
              </w:rPr>
              <w:t>376848.31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D2B8128" w14:textId="77777777" w:rsidR="00F55C8C" w:rsidRPr="007F1DC7" w:rsidRDefault="00F55C8C" w:rsidP="00F55C8C">
            <w:pPr>
              <w:rPr>
                <w:lang w:val="x-none" w:eastAsia="x-none"/>
              </w:rPr>
            </w:pPr>
            <w:r w:rsidRPr="007F1DC7">
              <w:rPr>
                <w:lang w:val="x-none" w:eastAsia="x-none"/>
              </w:rPr>
              <w:t>1553820.20</w:t>
            </w:r>
          </w:p>
        </w:tc>
        <w:tc>
          <w:tcPr>
            <w:tcW w:w="1250" w:type="dxa"/>
            <w:tcBorders>
              <w:top w:val="single" w:sz="4" w:space="0" w:color="auto"/>
              <w:left w:val="nil"/>
              <w:bottom w:val="single" w:sz="4" w:space="0" w:color="auto"/>
              <w:right w:val="single" w:sz="4" w:space="0" w:color="auto"/>
            </w:tcBorders>
            <w:shd w:val="clear" w:color="auto" w:fill="auto"/>
          </w:tcPr>
          <w:p w14:paraId="59068E8E" w14:textId="77777777" w:rsidR="00F55C8C" w:rsidRPr="007F1DC7" w:rsidRDefault="00F55C8C" w:rsidP="00F55C8C">
            <w:pPr>
              <w:rPr>
                <w:lang w:val="x-none" w:eastAsia="x-none"/>
              </w:rPr>
            </w:pPr>
            <w:r w:rsidRPr="007F1DC7">
              <w:rPr>
                <w:lang w:val="x-none" w:eastAsia="x-none"/>
              </w:rPr>
              <w:t>11.35</w:t>
            </w:r>
          </w:p>
        </w:tc>
      </w:tr>
      <w:tr w:rsidR="007F1DC7" w:rsidRPr="007F1DC7" w14:paraId="511E6F8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6D41A" w14:textId="77777777" w:rsidR="00F55C8C" w:rsidRPr="007F1DC7" w:rsidRDefault="00F55C8C" w:rsidP="00F55C8C">
            <w:pPr>
              <w:rPr>
                <w:lang w:val="x-none" w:eastAsia="x-none"/>
              </w:rPr>
            </w:pPr>
            <w:r w:rsidRPr="007F1DC7">
              <w:rPr>
                <w:lang w:val="x-none" w:eastAsia="x-none"/>
              </w:rPr>
              <w:t>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E3B580" w14:textId="77777777" w:rsidR="00F55C8C" w:rsidRPr="007F1DC7" w:rsidRDefault="00F55C8C" w:rsidP="00F55C8C">
            <w:pPr>
              <w:rPr>
                <w:lang w:val="x-none" w:eastAsia="x-none"/>
              </w:rPr>
            </w:pPr>
            <w:r w:rsidRPr="007F1DC7">
              <w:rPr>
                <w:lang w:val="x-none" w:eastAsia="x-none"/>
              </w:rPr>
              <w:t>376538.45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B6B0FC" w14:textId="77777777" w:rsidR="00F55C8C" w:rsidRPr="007F1DC7" w:rsidRDefault="00F55C8C" w:rsidP="00F55C8C">
            <w:pPr>
              <w:rPr>
                <w:lang w:val="x-none" w:eastAsia="x-none"/>
              </w:rPr>
            </w:pPr>
            <w:r w:rsidRPr="007F1DC7">
              <w:rPr>
                <w:lang w:val="x-none" w:eastAsia="x-none"/>
              </w:rPr>
              <w:t>1549773.15</w:t>
            </w:r>
          </w:p>
        </w:tc>
        <w:tc>
          <w:tcPr>
            <w:tcW w:w="986" w:type="dxa"/>
            <w:tcBorders>
              <w:top w:val="single" w:sz="4" w:space="0" w:color="auto"/>
              <w:left w:val="nil"/>
              <w:bottom w:val="single" w:sz="4" w:space="0" w:color="auto"/>
              <w:right w:val="single" w:sz="4" w:space="0" w:color="auto"/>
            </w:tcBorders>
            <w:shd w:val="clear" w:color="auto" w:fill="auto"/>
          </w:tcPr>
          <w:p w14:paraId="0AB0AA50" w14:textId="77777777" w:rsidR="00F55C8C" w:rsidRPr="007F1DC7" w:rsidRDefault="00F55C8C" w:rsidP="00F55C8C">
            <w:pPr>
              <w:rPr>
                <w:lang w:val="x-none" w:eastAsia="x-none"/>
              </w:rPr>
            </w:pPr>
            <w:r w:rsidRPr="007F1DC7">
              <w:rPr>
                <w:lang w:val="x-none" w:eastAsia="x-none"/>
              </w:rPr>
              <w:t>35.20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6EB8" w14:textId="77777777" w:rsidR="00F55C8C" w:rsidRPr="007F1DC7" w:rsidRDefault="00F55C8C" w:rsidP="00F55C8C">
            <w:pPr>
              <w:rPr>
                <w:lang w:val="x-none" w:eastAsia="x-none"/>
              </w:rPr>
            </w:pPr>
            <w:r w:rsidRPr="007F1DC7">
              <w:rPr>
                <w:lang w:val="x-none" w:eastAsia="x-none"/>
              </w:rPr>
              <w:t>405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4DE5066" w14:textId="77777777" w:rsidR="00F55C8C" w:rsidRPr="007F1DC7" w:rsidRDefault="00F55C8C" w:rsidP="00F55C8C">
            <w:pPr>
              <w:rPr>
                <w:lang w:val="x-none" w:eastAsia="x-none"/>
              </w:rPr>
            </w:pPr>
            <w:r w:rsidRPr="007F1DC7">
              <w:rPr>
                <w:lang w:val="x-none" w:eastAsia="x-none"/>
              </w:rPr>
              <w:t>376855.90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FBF44CE" w14:textId="77777777" w:rsidR="00F55C8C" w:rsidRPr="007F1DC7" w:rsidRDefault="00F55C8C" w:rsidP="00F55C8C">
            <w:pPr>
              <w:rPr>
                <w:lang w:val="x-none" w:eastAsia="x-none"/>
              </w:rPr>
            </w:pPr>
            <w:r w:rsidRPr="007F1DC7">
              <w:rPr>
                <w:lang w:val="x-none" w:eastAsia="x-none"/>
              </w:rPr>
              <w:t>1553811.76</w:t>
            </w:r>
          </w:p>
        </w:tc>
        <w:tc>
          <w:tcPr>
            <w:tcW w:w="1250" w:type="dxa"/>
            <w:tcBorders>
              <w:top w:val="single" w:sz="4" w:space="0" w:color="auto"/>
              <w:left w:val="nil"/>
              <w:bottom w:val="single" w:sz="4" w:space="0" w:color="auto"/>
              <w:right w:val="single" w:sz="4" w:space="0" w:color="auto"/>
            </w:tcBorders>
            <w:shd w:val="clear" w:color="auto" w:fill="auto"/>
          </w:tcPr>
          <w:p w14:paraId="07BF4DF5" w14:textId="77777777" w:rsidR="00F55C8C" w:rsidRPr="007F1DC7" w:rsidRDefault="00F55C8C" w:rsidP="00F55C8C">
            <w:pPr>
              <w:rPr>
                <w:lang w:val="x-none" w:eastAsia="x-none"/>
              </w:rPr>
            </w:pPr>
            <w:r w:rsidRPr="007F1DC7">
              <w:rPr>
                <w:lang w:val="x-none" w:eastAsia="x-none"/>
              </w:rPr>
              <w:t>60.02</w:t>
            </w:r>
          </w:p>
        </w:tc>
      </w:tr>
      <w:tr w:rsidR="007F1DC7" w:rsidRPr="007F1DC7" w14:paraId="7A1DF2D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A0289" w14:textId="77777777" w:rsidR="00F55C8C" w:rsidRPr="007F1DC7" w:rsidRDefault="00F55C8C" w:rsidP="00F55C8C">
            <w:pPr>
              <w:rPr>
                <w:lang w:val="x-none" w:eastAsia="x-none"/>
              </w:rPr>
            </w:pPr>
            <w:r w:rsidRPr="007F1DC7">
              <w:rPr>
                <w:lang w:val="x-none" w:eastAsia="x-none"/>
              </w:rPr>
              <w:t>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300FD8" w14:textId="77777777" w:rsidR="00F55C8C" w:rsidRPr="007F1DC7" w:rsidRDefault="00F55C8C" w:rsidP="00F55C8C">
            <w:pPr>
              <w:rPr>
                <w:lang w:val="x-none" w:eastAsia="x-none"/>
              </w:rPr>
            </w:pPr>
            <w:r w:rsidRPr="007F1DC7">
              <w:rPr>
                <w:lang w:val="x-none" w:eastAsia="x-none"/>
              </w:rPr>
              <w:t>376508.67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DCB5A5" w14:textId="77777777" w:rsidR="00F55C8C" w:rsidRPr="007F1DC7" w:rsidRDefault="00F55C8C" w:rsidP="00F55C8C">
            <w:pPr>
              <w:rPr>
                <w:lang w:val="x-none" w:eastAsia="x-none"/>
              </w:rPr>
            </w:pPr>
            <w:r w:rsidRPr="007F1DC7">
              <w:rPr>
                <w:lang w:val="x-none" w:eastAsia="x-none"/>
              </w:rPr>
              <w:t>1549791.93</w:t>
            </w:r>
          </w:p>
        </w:tc>
        <w:tc>
          <w:tcPr>
            <w:tcW w:w="986" w:type="dxa"/>
            <w:tcBorders>
              <w:top w:val="single" w:sz="4" w:space="0" w:color="auto"/>
              <w:left w:val="nil"/>
              <w:bottom w:val="single" w:sz="4" w:space="0" w:color="auto"/>
              <w:right w:val="single" w:sz="4" w:space="0" w:color="auto"/>
            </w:tcBorders>
            <w:shd w:val="clear" w:color="auto" w:fill="auto"/>
          </w:tcPr>
          <w:p w14:paraId="74317599" w14:textId="77777777" w:rsidR="00F55C8C" w:rsidRPr="007F1DC7" w:rsidRDefault="00F55C8C" w:rsidP="00F55C8C">
            <w:pPr>
              <w:rPr>
                <w:lang w:val="x-none" w:eastAsia="x-none"/>
              </w:rPr>
            </w:pPr>
            <w:r w:rsidRPr="007F1DC7">
              <w:rPr>
                <w:lang w:val="x-none" w:eastAsia="x-none"/>
              </w:rPr>
              <w:t>12.08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955C3" w14:textId="77777777" w:rsidR="00F55C8C" w:rsidRPr="007F1DC7" w:rsidRDefault="00F55C8C" w:rsidP="00F55C8C">
            <w:pPr>
              <w:rPr>
                <w:lang w:val="x-none" w:eastAsia="x-none"/>
              </w:rPr>
            </w:pPr>
            <w:r w:rsidRPr="007F1DC7">
              <w:rPr>
                <w:lang w:val="x-none" w:eastAsia="x-none"/>
              </w:rPr>
              <w:t>406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1DBD1F6" w14:textId="77777777" w:rsidR="00F55C8C" w:rsidRPr="007F1DC7" w:rsidRDefault="00F55C8C" w:rsidP="00F55C8C">
            <w:pPr>
              <w:rPr>
                <w:lang w:val="x-none" w:eastAsia="x-none"/>
              </w:rPr>
            </w:pPr>
            <w:r w:rsidRPr="007F1DC7">
              <w:rPr>
                <w:lang w:val="x-none" w:eastAsia="x-none"/>
              </w:rPr>
              <w:t>376896.06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912A614" w14:textId="77777777" w:rsidR="00F55C8C" w:rsidRPr="007F1DC7" w:rsidRDefault="00F55C8C" w:rsidP="00F55C8C">
            <w:pPr>
              <w:rPr>
                <w:lang w:val="x-none" w:eastAsia="x-none"/>
              </w:rPr>
            </w:pPr>
            <w:r w:rsidRPr="007F1DC7">
              <w:rPr>
                <w:lang w:val="x-none" w:eastAsia="x-none"/>
              </w:rPr>
              <w:t>1553767.16</w:t>
            </w:r>
          </w:p>
        </w:tc>
        <w:tc>
          <w:tcPr>
            <w:tcW w:w="1250" w:type="dxa"/>
            <w:tcBorders>
              <w:top w:val="single" w:sz="4" w:space="0" w:color="auto"/>
              <w:left w:val="nil"/>
              <w:bottom w:val="single" w:sz="4" w:space="0" w:color="auto"/>
              <w:right w:val="single" w:sz="4" w:space="0" w:color="auto"/>
            </w:tcBorders>
            <w:shd w:val="clear" w:color="auto" w:fill="auto"/>
          </w:tcPr>
          <w:p w14:paraId="5B7A33B1" w14:textId="77777777" w:rsidR="00F55C8C" w:rsidRPr="007F1DC7" w:rsidRDefault="00F55C8C" w:rsidP="00F55C8C">
            <w:pPr>
              <w:rPr>
                <w:lang w:val="x-none" w:eastAsia="x-none"/>
              </w:rPr>
            </w:pPr>
            <w:r w:rsidRPr="007F1DC7">
              <w:rPr>
                <w:lang w:val="x-none" w:eastAsia="x-none"/>
              </w:rPr>
              <w:t>30.59</w:t>
            </w:r>
          </w:p>
        </w:tc>
      </w:tr>
      <w:tr w:rsidR="007F1DC7" w:rsidRPr="007F1DC7" w14:paraId="4D91854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98D93" w14:textId="77777777" w:rsidR="00F55C8C" w:rsidRPr="007F1DC7" w:rsidRDefault="00F55C8C" w:rsidP="00F55C8C">
            <w:pPr>
              <w:rPr>
                <w:lang w:val="x-none" w:eastAsia="x-none"/>
              </w:rPr>
            </w:pPr>
            <w:r w:rsidRPr="007F1DC7">
              <w:rPr>
                <w:lang w:val="x-none" w:eastAsia="x-none"/>
              </w:rPr>
              <w:t>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B9233C" w14:textId="77777777" w:rsidR="00F55C8C" w:rsidRPr="007F1DC7" w:rsidRDefault="00F55C8C" w:rsidP="00F55C8C">
            <w:pPr>
              <w:rPr>
                <w:lang w:val="x-none" w:eastAsia="x-none"/>
              </w:rPr>
            </w:pPr>
            <w:r w:rsidRPr="007F1DC7">
              <w:rPr>
                <w:lang w:val="x-none" w:eastAsia="x-none"/>
              </w:rPr>
              <w:t>376498.45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897EAD" w14:textId="77777777" w:rsidR="00F55C8C" w:rsidRPr="007F1DC7" w:rsidRDefault="00F55C8C" w:rsidP="00F55C8C">
            <w:pPr>
              <w:rPr>
                <w:lang w:val="x-none" w:eastAsia="x-none"/>
              </w:rPr>
            </w:pPr>
            <w:r w:rsidRPr="007F1DC7">
              <w:rPr>
                <w:lang w:val="x-none" w:eastAsia="x-none"/>
              </w:rPr>
              <w:t>1549798.37</w:t>
            </w:r>
          </w:p>
        </w:tc>
        <w:tc>
          <w:tcPr>
            <w:tcW w:w="986" w:type="dxa"/>
            <w:tcBorders>
              <w:top w:val="single" w:sz="4" w:space="0" w:color="auto"/>
              <w:left w:val="nil"/>
              <w:bottom w:val="single" w:sz="4" w:space="0" w:color="auto"/>
              <w:right w:val="single" w:sz="4" w:space="0" w:color="auto"/>
            </w:tcBorders>
            <w:shd w:val="clear" w:color="auto" w:fill="auto"/>
          </w:tcPr>
          <w:p w14:paraId="17CD9070" w14:textId="77777777" w:rsidR="00F55C8C" w:rsidRPr="007F1DC7" w:rsidRDefault="00F55C8C" w:rsidP="00F55C8C">
            <w:pPr>
              <w:rPr>
                <w:lang w:val="x-none" w:eastAsia="x-none"/>
              </w:rPr>
            </w:pPr>
            <w:r w:rsidRPr="007F1DC7">
              <w:rPr>
                <w:lang w:val="x-none" w:eastAsia="x-none"/>
              </w:rPr>
              <w:t>75.15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AC725" w14:textId="77777777" w:rsidR="00F55C8C" w:rsidRPr="007F1DC7" w:rsidRDefault="00F55C8C" w:rsidP="00F55C8C">
            <w:pPr>
              <w:rPr>
                <w:lang w:val="x-none" w:eastAsia="x-none"/>
              </w:rPr>
            </w:pPr>
            <w:r w:rsidRPr="007F1DC7">
              <w:rPr>
                <w:lang w:val="x-none" w:eastAsia="x-none"/>
              </w:rPr>
              <w:t>407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826A198" w14:textId="77777777" w:rsidR="00F55C8C" w:rsidRPr="007F1DC7" w:rsidRDefault="00F55C8C" w:rsidP="00F55C8C">
            <w:pPr>
              <w:rPr>
                <w:lang w:val="x-none" w:eastAsia="x-none"/>
              </w:rPr>
            </w:pPr>
            <w:r w:rsidRPr="007F1DC7">
              <w:rPr>
                <w:lang w:val="x-none" w:eastAsia="x-none"/>
              </w:rPr>
              <w:t>376916.53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D12252D" w14:textId="77777777" w:rsidR="00F55C8C" w:rsidRPr="007F1DC7" w:rsidRDefault="00F55C8C" w:rsidP="00F55C8C">
            <w:pPr>
              <w:rPr>
                <w:lang w:val="x-none" w:eastAsia="x-none"/>
              </w:rPr>
            </w:pPr>
            <w:r w:rsidRPr="007F1DC7">
              <w:rPr>
                <w:lang w:val="x-none" w:eastAsia="x-none"/>
              </w:rPr>
              <w:t>1553744.42</w:t>
            </w:r>
          </w:p>
        </w:tc>
        <w:tc>
          <w:tcPr>
            <w:tcW w:w="1250" w:type="dxa"/>
            <w:tcBorders>
              <w:top w:val="single" w:sz="4" w:space="0" w:color="auto"/>
              <w:left w:val="nil"/>
              <w:bottom w:val="single" w:sz="4" w:space="0" w:color="auto"/>
              <w:right w:val="single" w:sz="4" w:space="0" w:color="auto"/>
            </w:tcBorders>
            <w:shd w:val="clear" w:color="auto" w:fill="auto"/>
          </w:tcPr>
          <w:p w14:paraId="7C290AD5" w14:textId="77777777" w:rsidR="00F55C8C" w:rsidRPr="007F1DC7" w:rsidRDefault="00F55C8C" w:rsidP="00F55C8C">
            <w:pPr>
              <w:rPr>
                <w:lang w:val="x-none" w:eastAsia="x-none"/>
              </w:rPr>
            </w:pPr>
            <w:r w:rsidRPr="007F1DC7">
              <w:rPr>
                <w:lang w:val="x-none" w:eastAsia="x-none"/>
              </w:rPr>
              <w:t>255.16</w:t>
            </w:r>
          </w:p>
        </w:tc>
      </w:tr>
      <w:tr w:rsidR="007F1DC7" w:rsidRPr="007F1DC7" w14:paraId="2880889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24D27" w14:textId="77777777" w:rsidR="00F55C8C" w:rsidRPr="007F1DC7" w:rsidRDefault="00F55C8C" w:rsidP="00F55C8C">
            <w:pPr>
              <w:rPr>
                <w:lang w:val="x-none" w:eastAsia="x-none"/>
              </w:rPr>
            </w:pPr>
            <w:r w:rsidRPr="007F1DC7">
              <w:rPr>
                <w:lang w:val="x-none" w:eastAsia="x-none"/>
              </w:rPr>
              <w:t>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46CDFF" w14:textId="77777777" w:rsidR="00F55C8C" w:rsidRPr="007F1DC7" w:rsidRDefault="00F55C8C" w:rsidP="00F55C8C">
            <w:pPr>
              <w:rPr>
                <w:lang w:val="x-none" w:eastAsia="x-none"/>
              </w:rPr>
            </w:pPr>
            <w:r w:rsidRPr="007F1DC7">
              <w:rPr>
                <w:lang w:val="x-none" w:eastAsia="x-none"/>
              </w:rPr>
              <w:t>376434.87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59A101" w14:textId="77777777" w:rsidR="00F55C8C" w:rsidRPr="007F1DC7" w:rsidRDefault="00F55C8C" w:rsidP="00F55C8C">
            <w:pPr>
              <w:rPr>
                <w:lang w:val="x-none" w:eastAsia="x-none"/>
              </w:rPr>
            </w:pPr>
            <w:r w:rsidRPr="007F1DC7">
              <w:rPr>
                <w:lang w:val="x-none" w:eastAsia="x-none"/>
              </w:rPr>
              <w:t>1549838.44</w:t>
            </w:r>
          </w:p>
        </w:tc>
        <w:tc>
          <w:tcPr>
            <w:tcW w:w="986" w:type="dxa"/>
            <w:tcBorders>
              <w:top w:val="single" w:sz="4" w:space="0" w:color="auto"/>
              <w:left w:val="nil"/>
              <w:bottom w:val="single" w:sz="4" w:space="0" w:color="auto"/>
              <w:right w:val="single" w:sz="4" w:space="0" w:color="auto"/>
            </w:tcBorders>
            <w:shd w:val="clear" w:color="auto" w:fill="auto"/>
          </w:tcPr>
          <w:p w14:paraId="19827676" w14:textId="77777777" w:rsidR="00F55C8C" w:rsidRPr="007F1DC7" w:rsidRDefault="00F55C8C" w:rsidP="00F55C8C">
            <w:pPr>
              <w:rPr>
                <w:lang w:val="x-none" w:eastAsia="x-none"/>
              </w:rPr>
            </w:pPr>
            <w:r w:rsidRPr="007F1DC7">
              <w:rPr>
                <w:lang w:val="x-none" w:eastAsia="x-none"/>
              </w:rPr>
              <w:t>25.11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75134" w14:textId="77777777" w:rsidR="00F55C8C" w:rsidRPr="007F1DC7" w:rsidRDefault="00F55C8C" w:rsidP="00F55C8C">
            <w:pPr>
              <w:rPr>
                <w:lang w:val="x-none" w:eastAsia="x-none"/>
              </w:rPr>
            </w:pPr>
            <w:r w:rsidRPr="007F1DC7">
              <w:rPr>
                <w:lang w:val="x-none" w:eastAsia="x-none"/>
              </w:rPr>
              <w:t>408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CC3048A" w14:textId="77777777" w:rsidR="00F55C8C" w:rsidRPr="007F1DC7" w:rsidRDefault="00F55C8C" w:rsidP="00F55C8C">
            <w:pPr>
              <w:rPr>
                <w:lang w:val="x-none" w:eastAsia="x-none"/>
              </w:rPr>
            </w:pPr>
            <w:r w:rsidRPr="007F1DC7">
              <w:rPr>
                <w:lang w:val="x-none" w:eastAsia="x-none"/>
              </w:rPr>
              <w:t>376778.11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0921B5E" w14:textId="77777777" w:rsidR="00F55C8C" w:rsidRPr="007F1DC7" w:rsidRDefault="00F55C8C" w:rsidP="00F55C8C">
            <w:pPr>
              <w:rPr>
                <w:lang w:val="x-none" w:eastAsia="x-none"/>
              </w:rPr>
            </w:pPr>
            <w:r w:rsidRPr="007F1DC7">
              <w:rPr>
                <w:lang w:val="x-none" w:eastAsia="x-none"/>
              </w:rPr>
              <w:t>1553530.07</w:t>
            </w:r>
          </w:p>
        </w:tc>
        <w:tc>
          <w:tcPr>
            <w:tcW w:w="1250" w:type="dxa"/>
            <w:tcBorders>
              <w:top w:val="single" w:sz="4" w:space="0" w:color="auto"/>
              <w:left w:val="nil"/>
              <w:bottom w:val="single" w:sz="4" w:space="0" w:color="auto"/>
              <w:right w:val="single" w:sz="4" w:space="0" w:color="auto"/>
            </w:tcBorders>
            <w:shd w:val="clear" w:color="auto" w:fill="auto"/>
          </w:tcPr>
          <w:p w14:paraId="4030BAF1" w14:textId="77777777" w:rsidR="00F55C8C" w:rsidRPr="007F1DC7" w:rsidRDefault="00F55C8C" w:rsidP="00F55C8C">
            <w:pPr>
              <w:rPr>
                <w:lang w:val="x-none" w:eastAsia="x-none"/>
              </w:rPr>
            </w:pPr>
            <w:r w:rsidRPr="007F1DC7">
              <w:rPr>
                <w:lang w:val="x-none" w:eastAsia="x-none"/>
              </w:rPr>
              <w:t>121.91</w:t>
            </w:r>
          </w:p>
        </w:tc>
      </w:tr>
      <w:tr w:rsidR="007F1DC7" w:rsidRPr="007F1DC7" w14:paraId="4EDBD50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3F46C" w14:textId="77777777" w:rsidR="00F55C8C" w:rsidRPr="007F1DC7" w:rsidRDefault="00F55C8C" w:rsidP="00F55C8C">
            <w:pPr>
              <w:rPr>
                <w:lang w:val="x-none" w:eastAsia="x-none"/>
              </w:rPr>
            </w:pPr>
            <w:r w:rsidRPr="007F1DC7">
              <w:rPr>
                <w:lang w:val="x-none" w:eastAsia="x-none"/>
              </w:rPr>
              <w:t>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C4B398" w14:textId="77777777" w:rsidR="00F55C8C" w:rsidRPr="007F1DC7" w:rsidRDefault="00F55C8C" w:rsidP="00F55C8C">
            <w:pPr>
              <w:rPr>
                <w:lang w:val="x-none" w:eastAsia="x-none"/>
              </w:rPr>
            </w:pPr>
            <w:r w:rsidRPr="007F1DC7">
              <w:rPr>
                <w:lang w:val="x-none" w:eastAsia="x-none"/>
              </w:rPr>
              <w:t>376413.63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2A9852" w14:textId="77777777" w:rsidR="00F55C8C" w:rsidRPr="007F1DC7" w:rsidRDefault="00F55C8C" w:rsidP="00F55C8C">
            <w:pPr>
              <w:rPr>
                <w:lang w:val="x-none" w:eastAsia="x-none"/>
              </w:rPr>
            </w:pPr>
            <w:r w:rsidRPr="007F1DC7">
              <w:rPr>
                <w:lang w:val="x-none" w:eastAsia="x-none"/>
              </w:rPr>
              <w:t>1549851.83</w:t>
            </w:r>
          </w:p>
        </w:tc>
        <w:tc>
          <w:tcPr>
            <w:tcW w:w="986" w:type="dxa"/>
            <w:tcBorders>
              <w:top w:val="single" w:sz="4" w:space="0" w:color="auto"/>
              <w:left w:val="nil"/>
              <w:bottom w:val="single" w:sz="4" w:space="0" w:color="auto"/>
              <w:right w:val="single" w:sz="4" w:space="0" w:color="auto"/>
            </w:tcBorders>
            <w:shd w:val="clear" w:color="auto" w:fill="auto"/>
          </w:tcPr>
          <w:p w14:paraId="5E227447" w14:textId="77777777" w:rsidR="00F55C8C" w:rsidRPr="007F1DC7" w:rsidRDefault="00F55C8C" w:rsidP="00F55C8C">
            <w:pPr>
              <w:rPr>
                <w:lang w:val="x-none" w:eastAsia="x-none"/>
              </w:rPr>
            </w:pPr>
            <w:r w:rsidRPr="007F1DC7">
              <w:rPr>
                <w:lang w:val="x-none" w:eastAsia="x-none"/>
              </w:rPr>
              <w:t>151.90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3B69C" w14:textId="77777777" w:rsidR="00F55C8C" w:rsidRPr="007F1DC7" w:rsidRDefault="00F55C8C" w:rsidP="00F55C8C">
            <w:pPr>
              <w:rPr>
                <w:lang w:val="x-none" w:eastAsia="x-none"/>
              </w:rPr>
            </w:pPr>
            <w:r w:rsidRPr="007F1DC7">
              <w:rPr>
                <w:lang w:val="x-none" w:eastAsia="x-none"/>
              </w:rPr>
              <w:t>409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7117150" w14:textId="77777777" w:rsidR="00F55C8C" w:rsidRPr="007F1DC7" w:rsidRDefault="00F55C8C" w:rsidP="00F55C8C">
            <w:pPr>
              <w:rPr>
                <w:lang w:val="x-none" w:eastAsia="x-none"/>
              </w:rPr>
            </w:pPr>
            <w:r w:rsidRPr="007F1DC7">
              <w:rPr>
                <w:lang w:val="x-none" w:eastAsia="x-none"/>
              </w:rPr>
              <w:t>376752.09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334E09B" w14:textId="77777777" w:rsidR="00F55C8C" w:rsidRPr="007F1DC7" w:rsidRDefault="00F55C8C" w:rsidP="00F55C8C">
            <w:pPr>
              <w:rPr>
                <w:lang w:val="x-none" w:eastAsia="x-none"/>
              </w:rPr>
            </w:pPr>
            <w:r w:rsidRPr="007F1DC7">
              <w:rPr>
                <w:lang w:val="x-none" w:eastAsia="x-none"/>
              </w:rPr>
              <w:t>1553410.96</w:t>
            </w:r>
          </w:p>
        </w:tc>
        <w:tc>
          <w:tcPr>
            <w:tcW w:w="1250" w:type="dxa"/>
            <w:tcBorders>
              <w:top w:val="single" w:sz="4" w:space="0" w:color="auto"/>
              <w:left w:val="nil"/>
              <w:bottom w:val="single" w:sz="4" w:space="0" w:color="auto"/>
              <w:right w:val="single" w:sz="4" w:space="0" w:color="auto"/>
            </w:tcBorders>
            <w:shd w:val="clear" w:color="auto" w:fill="auto"/>
          </w:tcPr>
          <w:p w14:paraId="2E996C48" w14:textId="77777777" w:rsidR="00F55C8C" w:rsidRPr="007F1DC7" w:rsidRDefault="00F55C8C" w:rsidP="00F55C8C">
            <w:pPr>
              <w:rPr>
                <w:lang w:val="x-none" w:eastAsia="x-none"/>
              </w:rPr>
            </w:pPr>
            <w:r w:rsidRPr="007F1DC7">
              <w:rPr>
                <w:lang w:val="x-none" w:eastAsia="x-none"/>
              </w:rPr>
              <w:t>609.77</w:t>
            </w:r>
          </w:p>
        </w:tc>
      </w:tr>
      <w:tr w:rsidR="007F1DC7" w:rsidRPr="007F1DC7" w14:paraId="2F547EC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95E30" w14:textId="77777777" w:rsidR="00F55C8C" w:rsidRPr="007F1DC7" w:rsidRDefault="00F55C8C" w:rsidP="00F55C8C">
            <w:pPr>
              <w:rPr>
                <w:lang w:val="x-none" w:eastAsia="x-none"/>
              </w:rPr>
            </w:pPr>
            <w:r w:rsidRPr="007F1DC7">
              <w:rPr>
                <w:lang w:val="x-none" w:eastAsia="x-none"/>
              </w:rPr>
              <w:t>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EF4B0D" w14:textId="77777777" w:rsidR="00F55C8C" w:rsidRPr="007F1DC7" w:rsidRDefault="00F55C8C" w:rsidP="00F55C8C">
            <w:pPr>
              <w:rPr>
                <w:lang w:val="x-none" w:eastAsia="x-none"/>
              </w:rPr>
            </w:pPr>
            <w:r w:rsidRPr="007F1DC7">
              <w:rPr>
                <w:lang w:val="x-none" w:eastAsia="x-none"/>
              </w:rPr>
              <w:t>376389.23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1F15FA" w14:textId="77777777" w:rsidR="00F55C8C" w:rsidRPr="007F1DC7" w:rsidRDefault="00F55C8C" w:rsidP="00F55C8C">
            <w:pPr>
              <w:rPr>
                <w:lang w:val="x-none" w:eastAsia="x-none"/>
              </w:rPr>
            </w:pPr>
            <w:r w:rsidRPr="007F1DC7">
              <w:rPr>
                <w:lang w:val="x-none" w:eastAsia="x-none"/>
              </w:rPr>
              <w:t>1550001.76</w:t>
            </w:r>
          </w:p>
        </w:tc>
        <w:tc>
          <w:tcPr>
            <w:tcW w:w="986" w:type="dxa"/>
            <w:tcBorders>
              <w:top w:val="single" w:sz="4" w:space="0" w:color="auto"/>
              <w:left w:val="nil"/>
              <w:bottom w:val="single" w:sz="4" w:space="0" w:color="auto"/>
              <w:right w:val="single" w:sz="4" w:space="0" w:color="auto"/>
            </w:tcBorders>
            <w:shd w:val="clear" w:color="auto" w:fill="auto"/>
          </w:tcPr>
          <w:p w14:paraId="189AF303" w14:textId="77777777" w:rsidR="00F55C8C" w:rsidRPr="007F1DC7" w:rsidRDefault="00F55C8C" w:rsidP="00F55C8C">
            <w:pPr>
              <w:rPr>
                <w:lang w:val="x-none" w:eastAsia="x-none"/>
              </w:rPr>
            </w:pPr>
            <w:r w:rsidRPr="007F1DC7">
              <w:rPr>
                <w:lang w:val="x-none" w:eastAsia="x-none"/>
              </w:rPr>
              <w:t>18.74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96FBE" w14:textId="77777777" w:rsidR="00F55C8C" w:rsidRPr="007F1DC7" w:rsidRDefault="00F55C8C" w:rsidP="00F55C8C">
            <w:pPr>
              <w:rPr>
                <w:lang w:val="x-none" w:eastAsia="x-none"/>
              </w:rPr>
            </w:pPr>
            <w:r w:rsidRPr="007F1DC7">
              <w:rPr>
                <w:lang w:val="x-none" w:eastAsia="x-none"/>
              </w:rPr>
              <w:t>410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6F08198" w14:textId="77777777" w:rsidR="00F55C8C" w:rsidRPr="007F1DC7" w:rsidRDefault="00F55C8C" w:rsidP="00F55C8C">
            <w:pPr>
              <w:rPr>
                <w:lang w:val="x-none" w:eastAsia="x-none"/>
              </w:rPr>
            </w:pPr>
            <w:r w:rsidRPr="007F1DC7">
              <w:rPr>
                <w:lang w:val="x-none" w:eastAsia="x-none"/>
              </w:rPr>
              <w:t>376165.14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3A89F8D" w14:textId="77777777" w:rsidR="00F55C8C" w:rsidRPr="007F1DC7" w:rsidRDefault="00F55C8C" w:rsidP="00F55C8C">
            <w:pPr>
              <w:rPr>
                <w:lang w:val="x-none" w:eastAsia="x-none"/>
              </w:rPr>
            </w:pPr>
            <w:r w:rsidRPr="007F1DC7">
              <w:rPr>
                <w:lang w:val="x-none" w:eastAsia="x-none"/>
              </w:rPr>
              <w:t>1553576.20</w:t>
            </w:r>
          </w:p>
        </w:tc>
        <w:tc>
          <w:tcPr>
            <w:tcW w:w="1250" w:type="dxa"/>
            <w:tcBorders>
              <w:top w:val="single" w:sz="4" w:space="0" w:color="auto"/>
              <w:left w:val="nil"/>
              <w:bottom w:val="single" w:sz="4" w:space="0" w:color="auto"/>
              <w:right w:val="single" w:sz="4" w:space="0" w:color="auto"/>
            </w:tcBorders>
            <w:shd w:val="clear" w:color="auto" w:fill="auto"/>
          </w:tcPr>
          <w:p w14:paraId="66FDBD4F" w14:textId="77777777" w:rsidR="00F55C8C" w:rsidRPr="007F1DC7" w:rsidRDefault="00F55C8C" w:rsidP="00F55C8C">
            <w:pPr>
              <w:rPr>
                <w:lang w:val="x-none" w:eastAsia="x-none"/>
              </w:rPr>
            </w:pPr>
            <w:r w:rsidRPr="007F1DC7">
              <w:rPr>
                <w:lang w:val="x-none" w:eastAsia="x-none"/>
              </w:rPr>
              <w:t>142.72</w:t>
            </w:r>
          </w:p>
        </w:tc>
      </w:tr>
      <w:tr w:rsidR="007F1DC7" w:rsidRPr="007F1DC7" w14:paraId="3AEA458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07487" w14:textId="77777777" w:rsidR="00F55C8C" w:rsidRPr="007F1DC7" w:rsidRDefault="00F55C8C" w:rsidP="00F55C8C">
            <w:pPr>
              <w:rPr>
                <w:lang w:val="x-none" w:eastAsia="x-none"/>
              </w:rPr>
            </w:pPr>
            <w:r w:rsidRPr="007F1DC7">
              <w:rPr>
                <w:lang w:val="x-none" w:eastAsia="x-none"/>
              </w:rPr>
              <w:t>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D34FE2" w14:textId="77777777" w:rsidR="00F55C8C" w:rsidRPr="007F1DC7" w:rsidRDefault="00F55C8C" w:rsidP="00F55C8C">
            <w:pPr>
              <w:rPr>
                <w:lang w:val="x-none" w:eastAsia="x-none"/>
              </w:rPr>
            </w:pPr>
            <w:r w:rsidRPr="007F1DC7">
              <w:rPr>
                <w:lang w:val="x-none" w:eastAsia="x-none"/>
              </w:rPr>
              <w:t>376386.22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AC8012" w14:textId="77777777" w:rsidR="00F55C8C" w:rsidRPr="007F1DC7" w:rsidRDefault="00F55C8C" w:rsidP="00F55C8C">
            <w:pPr>
              <w:rPr>
                <w:lang w:val="x-none" w:eastAsia="x-none"/>
              </w:rPr>
            </w:pPr>
            <w:r w:rsidRPr="007F1DC7">
              <w:rPr>
                <w:lang w:val="x-none" w:eastAsia="x-none"/>
              </w:rPr>
              <w:t>1550020.25</w:t>
            </w:r>
          </w:p>
        </w:tc>
        <w:tc>
          <w:tcPr>
            <w:tcW w:w="986" w:type="dxa"/>
            <w:tcBorders>
              <w:top w:val="single" w:sz="4" w:space="0" w:color="auto"/>
              <w:left w:val="nil"/>
              <w:bottom w:val="single" w:sz="4" w:space="0" w:color="auto"/>
              <w:right w:val="single" w:sz="4" w:space="0" w:color="auto"/>
            </w:tcBorders>
            <w:shd w:val="clear" w:color="auto" w:fill="auto"/>
          </w:tcPr>
          <w:p w14:paraId="78BA0CC0" w14:textId="77777777" w:rsidR="00F55C8C" w:rsidRPr="007F1DC7" w:rsidRDefault="00F55C8C" w:rsidP="00F55C8C">
            <w:pPr>
              <w:rPr>
                <w:lang w:val="x-none" w:eastAsia="x-none"/>
              </w:rPr>
            </w:pPr>
            <w:r w:rsidRPr="007F1DC7">
              <w:rPr>
                <w:lang w:val="x-none" w:eastAsia="x-none"/>
              </w:rPr>
              <w:t>159.16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1644" w14:textId="77777777" w:rsidR="00F55C8C" w:rsidRPr="007F1DC7" w:rsidRDefault="00F55C8C" w:rsidP="00F55C8C">
            <w:pPr>
              <w:rPr>
                <w:lang w:val="x-none" w:eastAsia="x-none"/>
              </w:rPr>
            </w:pPr>
            <w:r w:rsidRPr="007F1DC7">
              <w:rPr>
                <w:lang w:val="x-none" w:eastAsia="x-none"/>
              </w:rPr>
              <w:t>411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3CAF390" w14:textId="77777777" w:rsidR="00F55C8C" w:rsidRPr="007F1DC7" w:rsidRDefault="00F55C8C" w:rsidP="00F55C8C">
            <w:pPr>
              <w:rPr>
                <w:lang w:val="x-none" w:eastAsia="x-none"/>
              </w:rPr>
            </w:pPr>
            <w:r w:rsidRPr="007F1DC7">
              <w:rPr>
                <w:lang w:val="x-none" w:eastAsia="x-none"/>
              </w:rPr>
              <w:t>376145.22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BEEB261" w14:textId="77777777" w:rsidR="00F55C8C" w:rsidRPr="007F1DC7" w:rsidRDefault="00F55C8C" w:rsidP="00F55C8C">
            <w:pPr>
              <w:rPr>
                <w:lang w:val="x-none" w:eastAsia="x-none"/>
              </w:rPr>
            </w:pPr>
            <w:r w:rsidRPr="007F1DC7">
              <w:rPr>
                <w:lang w:val="x-none" w:eastAsia="x-none"/>
              </w:rPr>
              <w:t>1553717.52</w:t>
            </w:r>
          </w:p>
        </w:tc>
        <w:tc>
          <w:tcPr>
            <w:tcW w:w="1250" w:type="dxa"/>
            <w:tcBorders>
              <w:top w:val="single" w:sz="4" w:space="0" w:color="auto"/>
              <w:left w:val="nil"/>
              <w:bottom w:val="single" w:sz="4" w:space="0" w:color="auto"/>
              <w:right w:val="single" w:sz="4" w:space="0" w:color="auto"/>
            </w:tcBorders>
            <w:shd w:val="clear" w:color="auto" w:fill="auto"/>
          </w:tcPr>
          <w:p w14:paraId="6F3E0F9F" w14:textId="77777777" w:rsidR="00F55C8C" w:rsidRPr="007F1DC7" w:rsidRDefault="00F55C8C" w:rsidP="00F55C8C">
            <w:pPr>
              <w:rPr>
                <w:lang w:val="x-none" w:eastAsia="x-none"/>
              </w:rPr>
            </w:pPr>
            <w:r w:rsidRPr="007F1DC7">
              <w:rPr>
                <w:lang w:val="x-none" w:eastAsia="x-none"/>
              </w:rPr>
              <w:t>1150.84</w:t>
            </w:r>
          </w:p>
        </w:tc>
      </w:tr>
      <w:tr w:rsidR="007F1DC7" w:rsidRPr="007F1DC7" w14:paraId="476C646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AA5DC" w14:textId="77777777" w:rsidR="00F55C8C" w:rsidRPr="007F1DC7" w:rsidRDefault="00F55C8C" w:rsidP="00F55C8C">
            <w:pPr>
              <w:rPr>
                <w:lang w:val="x-none" w:eastAsia="x-none"/>
              </w:rPr>
            </w:pPr>
            <w:r w:rsidRPr="007F1DC7">
              <w:rPr>
                <w:lang w:val="x-none" w:eastAsia="x-none"/>
              </w:rPr>
              <w:t>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39C3E3" w14:textId="77777777" w:rsidR="00F55C8C" w:rsidRPr="007F1DC7" w:rsidRDefault="00F55C8C" w:rsidP="00F55C8C">
            <w:pPr>
              <w:rPr>
                <w:lang w:val="x-none" w:eastAsia="x-none"/>
              </w:rPr>
            </w:pPr>
            <w:r w:rsidRPr="007F1DC7">
              <w:rPr>
                <w:lang w:val="x-none" w:eastAsia="x-none"/>
              </w:rPr>
              <w:t>376233.28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1CA292" w14:textId="77777777" w:rsidR="00F55C8C" w:rsidRPr="007F1DC7" w:rsidRDefault="00F55C8C" w:rsidP="00F55C8C">
            <w:pPr>
              <w:rPr>
                <w:lang w:val="x-none" w:eastAsia="x-none"/>
              </w:rPr>
            </w:pPr>
            <w:r w:rsidRPr="007F1DC7">
              <w:rPr>
                <w:lang w:val="x-none" w:eastAsia="x-none"/>
              </w:rPr>
              <w:t>1550064.32</w:t>
            </w:r>
          </w:p>
        </w:tc>
        <w:tc>
          <w:tcPr>
            <w:tcW w:w="986" w:type="dxa"/>
            <w:tcBorders>
              <w:top w:val="single" w:sz="4" w:space="0" w:color="auto"/>
              <w:left w:val="nil"/>
              <w:bottom w:val="single" w:sz="4" w:space="0" w:color="auto"/>
              <w:right w:val="single" w:sz="4" w:space="0" w:color="auto"/>
            </w:tcBorders>
            <w:shd w:val="clear" w:color="auto" w:fill="auto"/>
          </w:tcPr>
          <w:p w14:paraId="0095A358" w14:textId="77777777" w:rsidR="00F55C8C" w:rsidRPr="007F1DC7" w:rsidRDefault="00F55C8C" w:rsidP="00F55C8C">
            <w:pPr>
              <w:rPr>
                <w:lang w:val="x-none" w:eastAsia="x-none"/>
              </w:rPr>
            </w:pPr>
            <w:r w:rsidRPr="007F1DC7">
              <w:rPr>
                <w:lang w:val="x-none" w:eastAsia="x-none"/>
              </w:rPr>
              <w:t>80.82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81474" w14:textId="77777777" w:rsidR="00F55C8C" w:rsidRPr="007F1DC7" w:rsidRDefault="00F55C8C" w:rsidP="00F55C8C">
            <w:pPr>
              <w:rPr>
                <w:lang w:val="x-none" w:eastAsia="x-none"/>
              </w:rPr>
            </w:pPr>
            <w:r w:rsidRPr="007F1DC7">
              <w:rPr>
                <w:lang w:val="x-none" w:eastAsia="x-none"/>
              </w:rPr>
              <w:t>412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625636F" w14:textId="77777777" w:rsidR="00F55C8C" w:rsidRPr="007F1DC7" w:rsidRDefault="00F55C8C" w:rsidP="00F55C8C">
            <w:pPr>
              <w:rPr>
                <w:lang w:val="x-none" w:eastAsia="x-none"/>
              </w:rPr>
            </w:pPr>
            <w:r w:rsidRPr="007F1DC7">
              <w:rPr>
                <w:lang w:val="x-none" w:eastAsia="x-none"/>
              </w:rPr>
              <w:t>375013.25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3646EA1" w14:textId="77777777" w:rsidR="00F55C8C" w:rsidRPr="007F1DC7" w:rsidRDefault="00F55C8C" w:rsidP="00F55C8C">
            <w:pPr>
              <w:rPr>
                <w:lang w:val="x-none" w:eastAsia="x-none"/>
              </w:rPr>
            </w:pPr>
            <w:r w:rsidRPr="007F1DC7">
              <w:rPr>
                <w:lang w:val="x-none" w:eastAsia="x-none"/>
              </w:rPr>
              <w:t>1553509.96</w:t>
            </w:r>
          </w:p>
        </w:tc>
        <w:tc>
          <w:tcPr>
            <w:tcW w:w="1250" w:type="dxa"/>
            <w:tcBorders>
              <w:top w:val="single" w:sz="4" w:space="0" w:color="auto"/>
              <w:left w:val="nil"/>
              <w:bottom w:val="single" w:sz="4" w:space="0" w:color="auto"/>
              <w:right w:val="single" w:sz="4" w:space="0" w:color="auto"/>
            </w:tcBorders>
            <w:shd w:val="clear" w:color="auto" w:fill="auto"/>
          </w:tcPr>
          <w:p w14:paraId="6EF4FBCA" w14:textId="77777777" w:rsidR="00F55C8C" w:rsidRPr="007F1DC7" w:rsidRDefault="00F55C8C" w:rsidP="00F55C8C">
            <w:pPr>
              <w:rPr>
                <w:lang w:val="x-none" w:eastAsia="x-none"/>
              </w:rPr>
            </w:pPr>
            <w:r w:rsidRPr="007F1DC7">
              <w:rPr>
                <w:lang w:val="x-none" w:eastAsia="x-none"/>
              </w:rPr>
              <w:t>310.26</w:t>
            </w:r>
          </w:p>
        </w:tc>
      </w:tr>
      <w:tr w:rsidR="007F1DC7" w:rsidRPr="007F1DC7" w14:paraId="2673013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48C2D" w14:textId="77777777" w:rsidR="00F55C8C" w:rsidRPr="007F1DC7" w:rsidRDefault="00F55C8C" w:rsidP="00F55C8C">
            <w:pPr>
              <w:rPr>
                <w:lang w:val="x-none" w:eastAsia="x-none"/>
              </w:rPr>
            </w:pPr>
            <w:r w:rsidRPr="007F1DC7">
              <w:rPr>
                <w:lang w:val="x-none" w:eastAsia="x-none"/>
              </w:rPr>
              <w:t>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925C22" w14:textId="77777777" w:rsidR="00F55C8C" w:rsidRPr="007F1DC7" w:rsidRDefault="00F55C8C" w:rsidP="00F55C8C">
            <w:pPr>
              <w:rPr>
                <w:lang w:val="x-none" w:eastAsia="x-none"/>
              </w:rPr>
            </w:pPr>
            <w:r w:rsidRPr="007F1DC7">
              <w:rPr>
                <w:lang w:val="x-none" w:eastAsia="x-none"/>
              </w:rPr>
              <w:t>376154.68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E570A0" w14:textId="77777777" w:rsidR="00F55C8C" w:rsidRPr="007F1DC7" w:rsidRDefault="00F55C8C" w:rsidP="00F55C8C">
            <w:pPr>
              <w:rPr>
                <w:lang w:val="x-none" w:eastAsia="x-none"/>
              </w:rPr>
            </w:pPr>
            <w:r w:rsidRPr="007F1DC7">
              <w:rPr>
                <w:lang w:val="x-none" w:eastAsia="x-none"/>
              </w:rPr>
              <w:t>1550045.48</w:t>
            </w:r>
          </w:p>
        </w:tc>
        <w:tc>
          <w:tcPr>
            <w:tcW w:w="986" w:type="dxa"/>
            <w:tcBorders>
              <w:top w:val="single" w:sz="4" w:space="0" w:color="auto"/>
              <w:left w:val="nil"/>
              <w:bottom w:val="single" w:sz="4" w:space="0" w:color="auto"/>
              <w:right w:val="single" w:sz="4" w:space="0" w:color="auto"/>
            </w:tcBorders>
            <w:shd w:val="clear" w:color="auto" w:fill="auto"/>
          </w:tcPr>
          <w:p w14:paraId="6C1E6FA8" w14:textId="77777777" w:rsidR="00F55C8C" w:rsidRPr="007F1DC7" w:rsidRDefault="00F55C8C" w:rsidP="00F55C8C">
            <w:pPr>
              <w:rPr>
                <w:lang w:val="x-none" w:eastAsia="x-none"/>
              </w:rPr>
            </w:pPr>
            <w:r w:rsidRPr="007F1DC7">
              <w:rPr>
                <w:lang w:val="x-none" w:eastAsia="x-none"/>
              </w:rPr>
              <w:t>22.85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E6F73" w14:textId="77777777" w:rsidR="00F55C8C" w:rsidRPr="007F1DC7" w:rsidRDefault="00F55C8C" w:rsidP="00F55C8C">
            <w:pPr>
              <w:rPr>
                <w:lang w:val="x-none" w:eastAsia="x-none"/>
              </w:rPr>
            </w:pPr>
            <w:r w:rsidRPr="007F1DC7">
              <w:rPr>
                <w:lang w:val="x-none" w:eastAsia="x-none"/>
              </w:rPr>
              <w:t>413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CF66C83" w14:textId="77777777" w:rsidR="00F55C8C" w:rsidRPr="007F1DC7" w:rsidRDefault="00F55C8C" w:rsidP="00F55C8C">
            <w:pPr>
              <w:rPr>
                <w:lang w:val="x-none" w:eastAsia="x-none"/>
              </w:rPr>
            </w:pPr>
            <w:r w:rsidRPr="007F1DC7">
              <w:rPr>
                <w:lang w:val="x-none" w:eastAsia="x-none"/>
              </w:rPr>
              <w:t>374708.46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4ADC059" w14:textId="77777777" w:rsidR="00F55C8C" w:rsidRPr="007F1DC7" w:rsidRDefault="00F55C8C" w:rsidP="00F55C8C">
            <w:pPr>
              <w:rPr>
                <w:lang w:val="x-none" w:eastAsia="x-none"/>
              </w:rPr>
            </w:pPr>
            <w:r w:rsidRPr="007F1DC7">
              <w:rPr>
                <w:lang w:val="x-none" w:eastAsia="x-none"/>
              </w:rPr>
              <w:t>1553451.95</w:t>
            </w:r>
          </w:p>
        </w:tc>
        <w:tc>
          <w:tcPr>
            <w:tcW w:w="1250" w:type="dxa"/>
            <w:tcBorders>
              <w:top w:val="single" w:sz="4" w:space="0" w:color="auto"/>
              <w:left w:val="nil"/>
              <w:bottom w:val="single" w:sz="4" w:space="0" w:color="auto"/>
              <w:right w:val="single" w:sz="4" w:space="0" w:color="auto"/>
            </w:tcBorders>
            <w:shd w:val="clear" w:color="auto" w:fill="auto"/>
          </w:tcPr>
          <w:p w14:paraId="38B8D93E" w14:textId="77777777" w:rsidR="00F55C8C" w:rsidRPr="007F1DC7" w:rsidRDefault="00F55C8C" w:rsidP="00F55C8C">
            <w:pPr>
              <w:rPr>
                <w:lang w:val="x-none" w:eastAsia="x-none"/>
              </w:rPr>
            </w:pPr>
            <w:r w:rsidRPr="007F1DC7">
              <w:rPr>
                <w:lang w:val="x-none" w:eastAsia="x-none"/>
              </w:rPr>
              <w:t>12.16</w:t>
            </w:r>
          </w:p>
        </w:tc>
      </w:tr>
      <w:tr w:rsidR="007F1DC7" w:rsidRPr="007F1DC7" w14:paraId="58ACA00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308E1" w14:textId="77777777" w:rsidR="00F55C8C" w:rsidRPr="007F1DC7" w:rsidRDefault="00F55C8C" w:rsidP="00F55C8C">
            <w:pPr>
              <w:rPr>
                <w:lang w:val="x-none" w:eastAsia="x-none"/>
              </w:rPr>
            </w:pPr>
            <w:r w:rsidRPr="007F1DC7">
              <w:rPr>
                <w:lang w:val="x-none" w:eastAsia="x-none"/>
              </w:rPr>
              <w:t>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786E6B" w14:textId="77777777" w:rsidR="00F55C8C" w:rsidRPr="007F1DC7" w:rsidRDefault="00F55C8C" w:rsidP="00F55C8C">
            <w:pPr>
              <w:rPr>
                <w:lang w:val="x-none" w:eastAsia="x-none"/>
              </w:rPr>
            </w:pPr>
            <w:r w:rsidRPr="007F1DC7">
              <w:rPr>
                <w:lang w:val="x-none" w:eastAsia="x-none"/>
              </w:rPr>
              <w:t>376132.50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30A7B5" w14:textId="77777777" w:rsidR="00F55C8C" w:rsidRPr="007F1DC7" w:rsidRDefault="00F55C8C" w:rsidP="00F55C8C">
            <w:pPr>
              <w:rPr>
                <w:lang w:val="x-none" w:eastAsia="x-none"/>
              </w:rPr>
            </w:pPr>
            <w:r w:rsidRPr="007F1DC7">
              <w:rPr>
                <w:lang w:val="x-none" w:eastAsia="x-none"/>
              </w:rPr>
              <w:t>1550040.00</w:t>
            </w:r>
          </w:p>
        </w:tc>
        <w:tc>
          <w:tcPr>
            <w:tcW w:w="986" w:type="dxa"/>
            <w:tcBorders>
              <w:top w:val="single" w:sz="4" w:space="0" w:color="auto"/>
              <w:left w:val="nil"/>
              <w:bottom w:val="single" w:sz="4" w:space="0" w:color="auto"/>
              <w:right w:val="single" w:sz="4" w:space="0" w:color="auto"/>
            </w:tcBorders>
            <w:shd w:val="clear" w:color="auto" w:fill="auto"/>
          </w:tcPr>
          <w:p w14:paraId="109EA45F" w14:textId="77777777" w:rsidR="00F55C8C" w:rsidRPr="007F1DC7" w:rsidRDefault="00F55C8C" w:rsidP="00F55C8C">
            <w:pPr>
              <w:rPr>
                <w:lang w:val="x-none" w:eastAsia="x-none"/>
              </w:rPr>
            </w:pPr>
            <w:r w:rsidRPr="007F1DC7">
              <w:rPr>
                <w:lang w:val="x-none" w:eastAsia="x-none"/>
              </w:rPr>
              <w:t>5.24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498C8" w14:textId="77777777" w:rsidR="00F55C8C" w:rsidRPr="007F1DC7" w:rsidRDefault="00F55C8C" w:rsidP="00F55C8C">
            <w:pPr>
              <w:rPr>
                <w:lang w:val="x-none" w:eastAsia="x-none"/>
              </w:rPr>
            </w:pPr>
            <w:r w:rsidRPr="007F1DC7">
              <w:rPr>
                <w:lang w:val="x-none" w:eastAsia="x-none"/>
              </w:rPr>
              <w:t>414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E35FEB1" w14:textId="77777777" w:rsidR="00F55C8C" w:rsidRPr="007F1DC7" w:rsidRDefault="00F55C8C" w:rsidP="00F55C8C">
            <w:pPr>
              <w:rPr>
                <w:lang w:val="x-none" w:eastAsia="x-none"/>
              </w:rPr>
            </w:pPr>
            <w:r w:rsidRPr="007F1DC7">
              <w:rPr>
                <w:lang w:val="x-none" w:eastAsia="x-none"/>
              </w:rPr>
              <w:t>374707.67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878C02D" w14:textId="77777777" w:rsidR="00F55C8C" w:rsidRPr="007F1DC7" w:rsidRDefault="00F55C8C" w:rsidP="00F55C8C">
            <w:pPr>
              <w:rPr>
                <w:lang w:val="x-none" w:eastAsia="x-none"/>
              </w:rPr>
            </w:pPr>
            <w:r w:rsidRPr="007F1DC7">
              <w:rPr>
                <w:lang w:val="x-none" w:eastAsia="x-none"/>
              </w:rPr>
              <w:t>1553439.82</w:t>
            </w:r>
          </w:p>
        </w:tc>
        <w:tc>
          <w:tcPr>
            <w:tcW w:w="1250" w:type="dxa"/>
            <w:tcBorders>
              <w:top w:val="single" w:sz="4" w:space="0" w:color="auto"/>
              <w:left w:val="nil"/>
              <w:bottom w:val="single" w:sz="4" w:space="0" w:color="auto"/>
              <w:right w:val="single" w:sz="4" w:space="0" w:color="auto"/>
            </w:tcBorders>
            <w:shd w:val="clear" w:color="auto" w:fill="auto"/>
          </w:tcPr>
          <w:p w14:paraId="4B7167EC" w14:textId="77777777" w:rsidR="00F55C8C" w:rsidRPr="007F1DC7" w:rsidRDefault="00F55C8C" w:rsidP="00F55C8C">
            <w:pPr>
              <w:rPr>
                <w:lang w:val="x-none" w:eastAsia="x-none"/>
              </w:rPr>
            </w:pPr>
            <w:r w:rsidRPr="007F1DC7">
              <w:rPr>
                <w:lang w:val="x-none" w:eastAsia="x-none"/>
              </w:rPr>
              <w:t>21.92</w:t>
            </w:r>
          </w:p>
        </w:tc>
      </w:tr>
      <w:tr w:rsidR="007F1DC7" w:rsidRPr="007F1DC7" w14:paraId="276479C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3F778" w14:textId="77777777" w:rsidR="00F55C8C" w:rsidRPr="007F1DC7" w:rsidRDefault="00F55C8C" w:rsidP="00F55C8C">
            <w:pPr>
              <w:rPr>
                <w:lang w:val="x-none" w:eastAsia="x-none"/>
              </w:rPr>
            </w:pPr>
            <w:r w:rsidRPr="007F1DC7">
              <w:rPr>
                <w:lang w:val="x-none" w:eastAsia="x-none"/>
              </w:rPr>
              <w:t>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B9A902" w14:textId="77777777" w:rsidR="00F55C8C" w:rsidRPr="007F1DC7" w:rsidRDefault="00F55C8C" w:rsidP="00F55C8C">
            <w:pPr>
              <w:rPr>
                <w:lang w:val="x-none" w:eastAsia="x-none"/>
              </w:rPr>
            </w:pPr>
            <w:r w:rsidRPr="007F1DC7">
              <w:rPr>
                <w:lang w:val="x-none" w:eastAsia="x-none"/>
              </w:rPr>
              <w:t>376127.33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9599A6" w14:textId="77777777" w:rsidR="00F55C8C" w:rsidRPr="007F1DC7" w:rsidRDefault="00F55C8C" w:rsidP="00F55C8C">
            <w:pPr>
              <w:rPr>
                <w:lang w:val="x-none" w:eastAsia="x-none"/>
              </w:rPr>
            </w:pPr>
            <w:r w:rsidRPr="007F1DC7">
              <w:rPr>
                <w:lang w:val="x-none" w:eastAsia="x-none"/>
              </w:rPr>
              <w:t>1550039.14</w:t>
            </w:r>
          </w:p>
        </w:tc>
        <w:tc>
          <w:tcPr>
            <w:tcW w:w="986" w:type="dxa"/>
            <w:tcBorders>
              <w:top w:val="single" w:sz="4" w:space="0" w:color="auto"/>
              <w:left w:val="nil"/>
              <w:bottom w:val="single" w:sz="4" w:space="0" w:color="auto"/>
              <w:right w:val="single" w:sz="4" w:space="0" w:color="auto"/>
            </w:tcBorders>
            <w:shd w:val="clear" w:color="auto" w:fill="auto"/>
          </w:tcPr>
          <w:p w14:paraId="7D34731B" w14:textId="77777777" w:rsidR="00F55C8C" w:rsidRPr="007F1DC7" w:rsidRDefault="00F55C8C" w:rsidP="00F55C8C">
            <w:pPr>
              <w:rPr>
                <w:lang w:val="x-none" w:eastAsia="x-none"/>
              </w:rPr>
            </w:pPr>
            <w:r w:rsidRPr="007F1DC7">
              <w:rPr>
                <w:lang w:val="x-none" w:eastAsia="x-none"/>
              </w:rPr>
              <w:t>128.31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0D209" w14:textId="77777777" w:rsidR="00F55C8C" w:rsidRPr="007F1DC7" w:rsidRDefault="00F55C8C" w:rsidP="00F55C8C">
            <w:pPr>
              <w:rPr>
                <w:lang w:val="x-none" w:eastAsia="x-none"/>
              </w:rPr>
            </w:pPr>
            <w:r w:rsidRPr="007F1DC7">
              <w:rPr>
                <w:lang w:val="x-none" w:eastAsia="x-none"/>
              </w:rPr>
              <w:t>415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BF68D98" w14:textId="77777777" w:rsidR="00F55C8C" w:rsidRPr="007F1DC7" w:rsidRDefault="00F55C8C" w:rsidP="00F55C8C">
            <w:pPr>
              <w:rPr>
                <w:lang w:val="x-none" w:eastAsia="x-none"/>
              </w:rPr>
            </w:pPr>
            <w:r w:rsidRPr="007F1DC7">
              <w:rPr>
                <w:lang w:val="x-none" w:eastAsia="x-none"/>
              </w:rPr>
              <w:t>374686.11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CA2D064" w14:textId="77777777" w:rsidR="00F55C8C" w:rsidRPr="007F1DC7" w:rsidRDefault="00F55C8C" w:rsidP="00F55C8C">
            <w:pPr>
              <w:rPr>
                <w:lang w:val="x-none" w:eastAsia="x-none"/>
              </w:rPr>
            </w:pPr>
            <w:r w:rsidRPr="007F1DC7">
              <w:rPr>
                <w:lang w:val="x-none" w:eastAsia="x-none"/>
              </w:rPr>
              <w:t>1553435.89</w:t>
            </w:r>
          </w:p>
        </w:tc>
        <w:tc>
          <w:tcPr>
            <w:tcW w:w="1250" w:type="dxa"/>
            <w:tcBorders>
              <w:top w:val="single" w:sz="4" w:space="0" w:color="auto"/>
              <w:left w:val="nil"/>
              <w:bottom w:val="single" w:sz="4" w:space="0" w:color="auto"/>
              <w:right w:val="single" w:sz="4" w:space="0" w:color="auto"/>
            </w:tcBorders>
            <w:shd w:val="clear" w:color="auto" w:fill="auto"/>
          </w:tcPr>
          <w:p w14:paraId="1D2173CE" w14:textId="77777777" w:rsidR="00F55C8C" w:rsidRPr="007F1DC7" w:rsidRDefault="00F55C8C" w:rsidP="00F55C8C">
            <w:pPr>
              <w:rPr>
                <w:lang w:val="x-none" w:eastAsia="x-none"/>
              </w:rPr>
            </w:pPr>
            <w:r w:rsidRPr="007F1DC7">
              <w:rPr>
                <w:lang w:val="x-none" w:eastAsia="x-none"/>
              </w:rPr>
              <w:t>10.64</w:t>
            </w:r>
          </w:p>
        </w:tc>
      </w:tr>
      <w:tr w:rsidR="007F1DC7" w:rsidRPr="007F1DC7" w14:paraId="4A8231C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FCBBC" w14:textId="77777777" w:rsidR="00F55C8C" w:rsidRPr="007F1DC7" w:rsidRDefault="00F55C8C" w:rsidP="00F55C8C">
            <w:pPr>
              <w:rPr>
                <w:lang w:val="x-none" w:eastAsia="x-none"/>
              </w:rPr>
            </w:pPr>
            <w:r w:rsidRPr="007F1DC7">
              <w:rPr>
                <w:lang w:val="x-none" w:eastAsia="x-none"/>
              </w:rPr>
              <w:t>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57D759" w14:textId="77777777" w:rsidR="00F55C8C" w:rsidRPr="007F1DC7" w:rsidRDefault="00F55C8C" w:rsidP="00F55C8C">
            <w:pPr>
              <w:rPr>
                <w:lang w:val="x-none" w:eastAsia="x-none"/>
              </w:rPr>
            </w:pPr>
            <w:r w:rsidRPr="007F1DC7">
              <w:rPr>
                <w:lang w:val="x-none" w:eastAsia="x-none"/>
              </w:rPr>
              <w:t>376019.17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ED21F5" w14:textId="77777777" w:rsidR="00F55C8C" w:rsidRPr="007F1DC7" w:rsidRDefault="00F55C8C" w:rsidP="00F55C8C">
            <w:pPr>
              <w:rPr>
                <w:lang w:val="x-none" w:eastAsia="x-none"/>
              </w:rPr>
            </w:pPr>
            <w:r w:rsidRPr="007F1DC7">
              <w:rPr>
                <w:lang w:val="x-none" w:eastAsia="x-none"/>
              </w:rPr>
              <w:t>1550108.17</w:t>
            </w:r>
          </w:p>
        </w:tc>
        <w:tc>
          <w:tcPr>
            <w:tcW w:w="986" w:type="dxa"/>
            <w:tcBorders>
              <w:top w:val="single" w:sz="4" w:space="0" w:color="auto"/>
              <w:left w:val="nil"/>
              <w:bottom w:val="single" w:sz="4" w:space="0" w:color="auto"/>
              <w:right w:val="single" w:sz="4" w:space="0" w:color="auto"/>
            </w:tcBorders>
            <w:shd w:val="clear" w:color="auto" w:fill="auto"/>
          </w:tcPr>
          <w:p w14:paraId="313CAFC9" w14:textId="77777777" w:rsidR="00F55C8C" w:rsidRPr="007F1DC7" w:rsidRDefault="00F55C8C" w:rsidP="00F55C8C">
            <w:pPr>
              <w:rPr>
                <w:lang w:val="x-none" w:eastAsia="x-none"/>
              </w:rPr>
            </w:pPr>
            <w:r w:rsidRPr="007F1DC7">
              <w:rPr>
                <w:lang w:val="x-none" w:eastAsia="x-none"/>
              </w:rPr>
              <w:t>36.60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08E8F" w14:textId="77777777" w:rsidR="00F55C8C" w:rsidRPr="007F1DC7" w:rsidRDefault="00F55C8C" w:rsidP="00F55C8C">
            <w:pPr>
              <w:rPr>
                <w:lang w:val="x-none" w:eastAsia="x-none"/>
              </w:rPr>
            </w:pPr>
            <w:r w:rsidRPr="007F1DC7">
              <w:rPr>
                <w:lang w:val="x-none" w:eastAsia="x-none"/>
              </w:rPr>
              <w:t>416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1D9C3F0" w14:textId="77777777" w:rsidR="00F55C8C" w:rsidRPr="007F1DC7" w:rsidRDefault="00F55C8C" w:rsidP="00F55C8C">
            <w:pPr>
              <w:rPr>
                <w:lang w:val="x-none" w:eastAsia="x-none"/>
              </w:rPr>
            </w:pPr>
            <w:r w:rsidRPr="007F1DC7">
              <w:rPr>
                <w:lang w:val="x-none" w:eastAsia="x-none"/>
              </w:rPr>
              <w:t>374686.76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A3EACAC" w14:textId="77777777" w:rsidR="00F55C8C" w:rsidRPr="007F1DC7" w:rsidRDefault="00F55C8C" w:rsidP="00F55C8C">
            <w:pPr>
              <w:rPr>
                <w:lang w:val="x-none" w:eastAsia="x-none"/>
              </w:rPr>
            </w:pPr>
            <w:r w:rsidRPr="007F1DC7">
              <w:rPr>
                <w:lang w:val="x-none" w:eastAsia="x-none"/>
              </w:rPr>
              <w:t>1553446.51</w:t>
            </w:r>
          </w:p>
        </w:tc>
        <w:tc>
          <w:tcPr>
            <w:tcW w:w="1250" w:type="dxa"/>
            <w:tcBorders>
              <w:top w:val="single" w:sz="4" w:space="0" w:color="auto"/>
              <w:left w:val="nil"/>
              <w:bottom w:val="single" w:sz="4" w:space="0" w:color="auto"/>
              <w:right w:val="single" w:sz="4" w:space="0" w:color="auto"/>
            </w:tcBorders>
            <w:shd w:val="clear" w:color="auto" w:fill="auto"/>
          </w:tcPr>
          <w:p w14:paraId="51732C95" w14:textId="77777777" w:rsidR="00F55C8C" w:rsidRPr="007F1DC7" w:rsidRDefault="00F55C8C" w:rsidP="00F55C8C">
            <w:pPr>
              <w:rPr>
                <w:lang w:val="x-none" w:eastAsia="x-none"/>
              </w:rPr>
            </w:pPr>
            <w:r w:rsidRPr="007F1DC7">
              <w:rPr>
                <w:lang w:val="x-none" w:eastAsia="x-none"/>
              </w:rPr>
              <w:t>206.57</w:t>
            </w:r>
          </w:p>
        </w:tc>
      </w:tr>
      <w:tr w:rsidR="007F1DC7" w:rsidRPr="007F1DC7" w14:paraId="67EC349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D350" w14:textId="77777777" w:rsidR="00F55C8C" w:rsidRPr="007F1DC7" w:rsidRDefault="00F55C8C" w:rsidP="00F55C8C">
            <w:pPr>
              <w:rPr>
                <w:lang w:val="x-none" w:eastAsia="x-none"/>
              </w:rPr>
            </w:pPr>
            <w:r w:rsidRPr="007F1DC7">
              <w:rPr>
                <w:lang w:val="x-none" w:eastAsia="x-none"/>
              </w:rPr>
              <w:t>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A69D38" w14:textId="77777777" w:rsidR="00F55C8C" w:rsidRPr="007F1DC7" w:rsidRDefault="00F55C8C" w:rsidP="00F55C8C">
            <w:pPr>
              <w:rPr>
                <w:lang w:val="x-none" w:eastAsia="x-none"/>
              </w:rPr>
            </w:pPr>
            <w:r w:rsidRPr="007F1DC7">
              <w:rPr>
                <w:lang w:val="x-none" w:eastAsia="x-none"/>
              </w:rPr>
              <w:t>375988.30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EA629C" w14:textId="77777777" w:rsidR="00F55C8C" w:rsidRPr="007F1DC7" w:rsidRDefault="00F55C8C" w:rsidP="00F55C8C">
            <w:pPr>
              <w:rPr>
                <w:lang w:val="x-none" w:eastAsia="x-none"/>
              </w:rPr>
            </w:pPr>
            <w:r w:rsidRPr="007F1DC7">
              <w:rPr>
                <w:lang w:val="x-none" w:eastAsia="x-none"/>
              </w:rPr>
              <w:t>1550127.83</w:t>
            </w:r>
          </w:p>
        </w:tc>
        <w:tc>
          <w:tcPr>
            <w:tcW w:w="986" w:type="dxa"/>
            <w:tcBorders>
              <w:top w:val="single" w:sz="4" w:space="0" w:color="auto"/>
              <w:left w:val="nil"/>
              <w:bottom w:val="single" w:sz="4" w:space="0" w:color="auto"/>
              <w:right w:val="single" w:sz="4" w:space="0" w:color="auto"/>
            </w:tcBorders>
            <w:shd w:val="clear" w:color="auto" w:fill="auto"/>
          </w:tcPr>
          <w:p w14:paraId="7FD5B869" w14:textId="77777777" w:rsidR="00F55C8C" w:rsidRPr="007F1DC7" w:rsidRDefault="00F55C8C" w:rsidP="00F55C8C">
            <w:pPr>
              <w:rPr>
                <w:lang w:val="x-none" w:eastAsia="x-none"/>
              </w:rPr>
            </w:pPr>
            <w:r w:rsidRPr="007F1DC7">
              <w:rPr>
                <w:lang w:val="x-none" w:eastAsia="x-none"/>
              </w:rPr>
              <w:t>28.84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087C2" w14:textId="77777777" w:rsidR="00F55C8C" w:rsidRPr="007F1DC7" w:rsidRDefault="00F55C8C" w:rsidP="00F55C8C">
            <w:pPr>
              <w:rPr>
                <w:lang w:val="x-none" w:eastAsia="x-none"/>
              </w:rPr>
            </w:pPr>
            <w:r w:rsidRPr="007F1DC7">
              <w:rPr>
                <w:lang w:val="x-none" w:eastAsia="x-none"/>
              </w:rPr>
              <w:t>417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63501CF" w14:textId="77777777" w:rsidR="00F55C8C" w:rsidRPr="007F1DC7" w:rsidRDefault="00F55C8C" w:rsidP="00F55C8C">
            <w:pPr>
              <w:rPr>
                <w:lang w:val="x-none" w:eastAsia="x-none"/>
              </w:rPr>
            </w:pPr>
            <w:r w:rsidRPr="007F1DC7">
              <w:rPr>
                <w:lang w:val="x-none" w:eastAsia="x-none"/>
              </w:rPr>
              <w:t>374483.66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A931DFE" w14:textId="77777777" w:rsidR="00F55C8C" w:rsidRPr="007F1DC7" w:rsidRDefault="00F55C8C" w:rsidP="00F55C8C">
            <w:pPr>
              <w:rPr>
                <w:lang w:val="x-none" w:eastAsia="x-none"/>
              </w:rPr>
            </w:pPr>
            <w:r w:rsidRPr="007F1DC7">
              <w:rPr>
                <w:lang w:val="x-none" w:eastAsia="x-none"/>
              </w:rPr>
              <w:t>1553408.81</w:t>
            </w:r>
          </w:p>
        </w:tc>
        <w:tc>
          <w:tcPr>
            <w:tcW w:w="1250" w:type="dxa"/>
            <w:tcBorders>
              <w:top w:val="single" w:sz="4" w:space="0" w:color="auto"/>
              <w:left w:val="nil"/>
              <w:bottom w:val="single" w:sz="4" w:space="0" w:color="auto"/>
              <w:right w:val="single" w:sz="4" w:space="0" w:color="auto"/>
            </w:tcBorders>
            <w:shd w:val="clear" w:color="auto" w:fill="auto"/>
          </w:tcPr>
          <w:p w14:paraId="58F2712A" w14:textId="77777777" w:rsidR="00F55C8C" w:rsidRPr="007F1DC7" w:rsidRDefault="00F55C8C" w:rsidP="00F55C8C">
            <w:pPr>
              <w:rPr>
                <w:lang w:val="x-none" w:eastAsia="x-none"/>
              </w:rPr>
            </w:pPr>
            <w:r w:rsidRPr="007F1DC7">
              <w:rPr>
                <w:lang w:val="x-none" w:eastAsia="x-none"/>
              </w:rPr>
              <w:t>598.41</w:t>
            </w:r>
          </w:p>
        </w:tc>
      </w:tr>
      <w:tr w:rsidR="007F1DC7" w:rsidRPr="007F1DC7" w14:paraId="48F47B5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967C" w14:textId="77777777" w:rsidR="00F55C8C" w:rsidRPr="007F1DC7" w:rsidRDefault="00F55C8C" w:rsidP="00F55C8C">
            <w:pPr>
              <w:rPr>
                <w:lang w:val="x-none" w:eastAsia="x-none"/>
              </w:rPr>
            </w:pPr>
            <w:r w:rsidRPr="007F1DC7">
              <w:rPr>
                <w:lang w:val="x-none" w:eastAsia="x-none"/>
              </w:rPr>
              <w:t>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FEFDE5" w14:textId="77777777" w:rsidR="00F55C8C" w:rsidRPr="007F1DC7" w:rsidRDefault="00F55C8C" w:rsidP="00F55C8C">
            <w:pPr>
              <w:rPr>
                <w:lang w:val="x-none" w:eastAsia="x-none"/>
              </w:rPr>
            </w:pPr>
            <w:r w:rsidRPr="007F1DC7">
              <w:rPr>
                <w:lang w:val="x-none" w:eastAsia="x-none"/>
              </w:rPr>
              <w:t>375963.98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5F14EE" w14:textId="77777777" w:rsidR="00F55C8C" w:rsidRPr="007F1DC7" w:rsidRDefault="00F55C8C" w:rsidP="00F55C8C">
            <w:pPr>
              <w:rPr>
                <w:lang w:val="x-none" w:eastAsia="x-none"/>
              </w:rPr>
            </w:pPr>
            <w:r w:rsidRPr="007F1DC7">
              <w:rPr>
                <w:lang w:val="x-none" w:eastAsia="x-none"/>
              </w:rPr>
              <w:t>1550143.33</w:t>
            </w:r>
          </w:p>
        </w:tc>
        <w:tc>
          <w:tcPr>
            <w:tcW w:w="986" w:type="dxa"/>
            <w:tcBorders>
              <w:top w:val="single" w:sz="4" w:space="0" w:color="auto"/>
              <w:left w:val="nil"/>
              <w:bottom w:val="single" w:sz="4" w:space="0" w:color="auto"/>
              <w:right w:val="single" w:sz="4" w:space="0" w:color="auto"/>
            </w:tcBorders>
            <w:shd w:val="clear" w:color="auto" w:fill="auto"/>
          </w:tcPr>
          <w:p w14:paraId="02B2C708" w14:textId="77777777" w:rsidR="00F55C8C" w:rsidRPr="007F1DC7" w:rsidRDefault="00F55C8C" w:rsidP="00F55C8C">
            <w:pPr>
              <w:rPr>
                <w:lang w:val="x-none" w:eastAsia="x-none"/>
              </w:rPr>
            </w:pPr>
            <w:r w:rsidRPr="007F1DC7">
              <w:rPr>
                <w:lang w:val="x-none" w:eastAsia="x-none"/>
              </w:rPr>
              <w:t>70.60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A25D8" w14:textId="77777777" w:rsidR="00F55C8C" w:rsidRPr="007F1DC7" w:rsidRDefault="00F55C8C" w:rsidP="00F55C8C">
            <w:pPr>
              <w:rPr>
                <w:lang w:val="x-none" w:eastAsia="x-none"/>
              </w:rPr>
            </w:pPr>
            <w:r w:rsidRPr="007F1DC7">
              <w:rPr>
                <w:lang w:val="x-none" w:eastAsia="x-none"/>
              </w:rPr>
              <w:t>418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1DAA232" w14:textId="77777777" w:rsidR="00F55C8C" w:rsidRPr="007F1DC7" w:rsidRDefault="00F55C8C" w:rsidP="00F55C8C">
            <w:pPr>
              <w:rPr>
                <w:lang w:val="x-none" w:eastAsia="x-none"/>
              </w:rPr>
            </w:pPr>
            <w:r w:rsidRPr="007F1DC7">
              <w:rPr>
                <w:lang w:val="x-none" w:eastAsia="x-none"/>
              </w:rPr>
              <w:t>373894.74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B8D10AA" w14:textId="77777777" w:rsidR="00F55C8C" w:rsidRPr="007F1DC7" w:rsidRDefault="00F55C8C" w:rsidP="00F55C8C">
            <w:pPr>
              <w:rPr>
                <w:lang w:val="x-none" w:eastAsia="x-none"/>
              </w:rPr>
            </w:pPr>
            <w:r w:rsidRPr="007F1DC7">
              <w:rPr>
                <w:lang w:val="x-none" w:eastAsia="x-none"/>
              </w:rPr>
              <w:t>1553302.62</w:t>
            </w:r>
          </w:p>
        </w:tc>
        <w:tc>
          <w:tcPr>
            <w:tcW w:w="1250" w:type="dxa"/>
            <w:tcBorders>
              <w:top w:val="single" w:sz="4" w:space="0" w:color="auto"/>
              <w:left w:val="nil"/>
              <w:bottom w:val="single" w:sz="4" w:space="0" w:color="auto"/>
              <w:right w:val="single" w:sz="4" w:space="0" w:color="auto"/>
            </w:tcBorders>
            <w:shd w:val="clear" w:color="auto" w:fill="auto"/>
          </w:tcPr>
          <w:p w14:paraId="3DC4FB96" w14:textId="77777777" w:rsidR="00F55C8C" w:rsidRPr="007F1DC7" w:rsidRDefault="00F55C8C" w:rsidP="00F55C8C">
            <w:pPr>
              <w:rPr>
                <w:lang w:val="x-none" w:eastAsia="x-none"/>
              </w:rPr>
            </w:pPr>
            <w:r w:rsidRPr="007F1DC7">
              <w:rPr>
                <w:lang w:val="x-none" w:eastAsia="x-none"/>
              </w:rPr>
              <w:t>146.56</w:t>
            </w:r>
          </w:p>
        </w:tc>
      </w:tr>
      <w:tr w:rsidR="007F1DC7" w:rsidRPr="007F1DC7" w14:paraId="1008562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B9363" w14:textId="77777777" w:rsidR="00F55C8C" w:rsidRPr="007F1DC7" w:rsidRDefault="00F55C8C" w:rsidP="00F55C8C">
            <w:pPr>
              <w:rPr>
                <w:lang w:val="x-none" w:eastAsia="x-none"/>
              </w:rPr>
            </w:pPr>
            <w:r w:rsidRPr="007F1DC7">
              <w:rPr>
                <w:lang w:val="x-none" w:eastAsia="x-none"/>
              </w:rPr>
              <w:t>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C22950" w14:textId="77777777" w:rsidR="00F55C8C" w:rsidRPr="007F1DC7" w:rsidRDefault="00F55C8C" w:rsidP="00F55C8C">
            <w:pPr>
              <w:rPr>
                <w:lang w:val="x-none" w:eastAsia="x-none"/>
              </w:rPr>
            </w:pPr>
            <w:r w:rsidRPr="007F1DC7">
              <w:rPr>
                <w:lang w:val="x-none" w:eastAsia="x-none"/>
              </w:rPr>
              <w:t>375904.44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B7AE91" w14:textId="77777777" w:rsidR="00F55C8C" w:rsidRPr="007F1DC7" w:rsidRDefault="00F55C8C" w:rsidP="00F55C8C">
            <w:pPr>
              <w:rPr>
                <w:lang w:val="x-none" w:eastAsia="x-none"/>
              </w:rPr>
            </w:pPr>
            <w:r w:rsidRPr="007F1DC7">
              <w:rPr>
                <w:lang w:val="x-none" w:eastAsia="x-none"/>
              </w:rPr>
              <w:t>1550181.26</w:t>
            </w:r>
          </w:p>
        </w:tc>
        <w:tc>
          <w:tcPr>
            <w:tcW w:w="986" w:type="dxa"/>
            <w:tcBorders>
              <w:top w:val="single" w:sz="4" w:space="0" w:color="auto"/>
              <w:left w:val="nil"/>
              <w:bottom w:val="single" w:sz="4" w:space="0" w:color="auto"/>
              <w:right w:val="single" w:sz="4" w:space="0" w:color="auto"/>
            </w:tcBorders>
            <w:shd w:val="clear" w:color="auto" w:fill="auto"/>
          </w:tcPr>
          <w:p w14:paraId="58B0B59C" w14:textId="77777777" w:rsidR="00F55C8C" w:rsidRPr="007F1DC7" w:rsidRDefault="00F55C8C" w:rsidP="00F55C8C">
            <w:pPr>
              <w:rPr>
                <w:lang w:val="x-none" w:eastAsia="x-none"/>
              </w:rPr>
            </w:pPr>
            <w:r w:rsidRPr="007F1DC7">
              <w:rPr>
                <w:lang w:val="x-none" w:eastAsia="x-none"/>
              </w:rPr>
              <w:t>247.61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3FFB6" w14:textId="77777777" w:rsidR="00F55C8C" w:rsidRPr="007F1DC7" w:rsidRDefault="00F55C8C" w:rsidP="00F55C8C">
            <w:pPr>
              <w:rPr>
                <w:lang w:val="x-none" w:eastAsia="x-none"/>
              </w:rPr>
            </w:pPr>
            <w:r w:rsidRPr="007F1DC7">
              <w:rPr>
                <w:lang w:val="x-none" w:eastAsia="x-none"/>
              </w:rPr>
              <w:t>419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BE59B04" w14:textId="77777777" w:rsidR="00F55C8C" w:rsidRPr="007F1DC7" w:rsidRDefault="00F55C8C" w:rsidP="00F55C8C">
            <w:pPr>
              <w:rPr>
                <w:lang w:val="x-none" w:eastAsia="x-none"/>
              </w:rPr>
            </w:pPr>
            <w:r w:rsidRPr="007F1DC7">
              <w:rPr>
                <w:lang w:val="x-none" w:eastAsia="x-none"/>
              </w:rPr>
              <w:t>373750.70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278E79C" w14:textId="77777777" w:rsidR="00F55C8C" w:rsidRPr="007F1DC7" w:rsidRDefault="00F55C8C" w:rsidP="00F55C8C">
            <w:pPr>
              <w:rPr>
                <w:lang w:val="x-none" w:eastAsia="x-none"/>
              </w:rPr>
            </w:pPr>
            <w:r w:rsidRPr="007F1DC7">
              <w:rPr>
                <w:lang w:val="x-none" w:eastAsia="x-none"/>
              </w:rPr>
              <w:t>1553275.56</w:t>
            </w:r>
          </w:p>
        </w:tc>
        <w:tc>
          <w:tcPr>
            <w:tcW w:w="1250" w:type="dxa"/>
            <w:tcBorders>
              <w:top w:val="single" w:sz="4" w:space="0" w:color="auto"/>
              <w:left w:val="nil"/>
              <w:bottom w:val="single" w:sz="4" w:space="0" w:color="auto"/>
              <w:right w:val="single" w:sz="4" w:space="0" w:color="auto"/>
            </w:tcBorders>
            <w:shd w:val="clear" w:color="auto" w:fill="auto"/>
          </w:tcPr>
          <w:p w14:paraId="635A0896" w14:textId="77777777" w:rsidR="00F55C8C" w:rsidRPr="007F1DC7" w:rsidRDefault="00F55C8C" w:rsidP="00F55C8C">
            <w:pPr>
              <w:rPr>
                <w:lang w:val="x-none" w:eastAsia="x-none"/>
              </w:rPr>
            </w:pPr>
            <w:r w:rsidRPr="007F1DC7">
              <w:rPr>
                <w:lang w:val="x-none" w:eastAsia="x-none"/>
              </w:rPr>
              <w:t>42.31</w:t>
            </w:r>
          </w:p>
        </w:tc>
      </w:tr>
      <w:tr w:rsidR="007F1DC7" w:rsidRPr="007F1DC7" w14:paraId="7D93D23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F0DEF" w14:textId="77777777" w:rsidR="00F55C8C" w:rsidRPr="007F1DC7" w:rsidRDefault="00F55C8C" w:rsidP="00F55C8C">
            <w:pPr>
              <w:rPr>
                <w:lang w:val="x-none" w:eastAsia="x-none"/>
              </w:rPr>
            </w:pPr>
            <w:r w:rsidRPr="007F1DC7">
              <w:rPr>
                <w:lang w:val="x-none" w:eastAsia="x-none"/>
              </w:rPr>
              <w:t>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2660E4" w14:textId="77777777" w:rsidR="00F55C8C" w:rsidRPr="007F1DC7" w:rsidRDefault="00F55C8C" w:rsidP="00F55C8C">
            <w:pPr>
              <w:rPr>
                <w:lang w:val="x-none" w:eastAsia="x-none"/>
              </w:rPr>
            </w:pPr>
            <w:r w:rsidRPr="007F1DC7">
              <w:rPr>
                <w:lang w:val="x-none" w:eastAsia="x-none"/>
              </w:rPr>
              <w:t>375695.97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5FE737" w14:textId="77777777" w:rsidR="00F55C8C" w:rsidRPr="007F1DC7" w:rsidRDefault="00F55C8C" w:rsidP="00F55C8C">
            <w:pPr>
              <w:rPr>
                <w:lang w:val="x-none" w:eastAsia="x-none"/>
              </w:rPr>
            </w:pPr>
            <w:r w:rsidRPr="007F1DC7">
              <w:rPr>
                <w:lang w:val="x-none" w:eastAsia="x-none"/>
              </w:rPr>
              <w:t>1550314.88</w:t>
            </w:r>
          </w:p>
        </w:tc>
        <w:tc>
          <w:tcPr>
            <w:tcW w:w="986" w:type="dxa"/>
            <w:tcBorders>
              <w:top w:val="single" w:sz="4" w:space="0" w:color="auto"/>
              <w:left w:val="nil"/>
              <w:bottom w:val="single" w:sz="4" w:space="0" w:color="auto"/>
              <w:right w:val="single" w:sz="4" w:space="0" w:color="auto"/>
            </w:tcBorders>
            <w:shd w:val="clear" w:color="auto" w:fill="auto"/>
          </w:tcPr>
          <w:p w14:paraId="23360166" w14:textId="77777777" w:rsidR="00F55C8C" w:rsidRPr="007F1DC7" w:rsidRDefault="00F55C8C" w:rsidP="00F55C8C">
            <w:pPr>
              <w:rPr>
                <w:lang w:val="x-none" w:eastAsia="x-none"/>
              </w:rPr>
            </w:pPr>
            <w:r w:rsidRPr="007F1DC7">
              <w:rPr>
                <w:lang w:val="x-none" w:eastAsia="x-none"/>
              </w:rPr>
              <w:t>39.75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0666A" w14:textId="77777777" w:rsidR="00F55C8C" w:rsidRPr="007F1DC7" w:rsidRDefault="00F55C8C" w:rsidP="00F55C8C">
            <w:pPr>
              <w:rPr>
                <w:lang w:val="x-none" w:eastAsia="x-none"/>
              </w:rPr>
            </w:pPr>
            <w:r w:rsidRPr="007F1DC7">
              <w:rPr>
                <w:lang w:val="x-none" w:eastAsia="x-none"/>
              </w:rPr>
              <w:t>420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0C5F1D5" w14:textId="77777777" w:rsidR="00F55C8C" w:rsidRPr="007F1DC7" w:rsidRDefault="00F55C8C" w:rsidP="00F55C8C">
            <w:pPr>
              <w:rPr>
                <w:lang w:val="x-none" w:eastAsia="x-none"/>
              </w:rPr>
            </w:pPr>
            <w:r w:rsidRPr="007F1DC7">
              <w:rPr>
                <w:lang w:val="x-none" w:eastAsia="x-none"/>
              </w:rPr>
              <w:t>373709.33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4DB65DA" w14:textId="77777777" w:rsidR="00F55C8C" w:rsidRPr="007F1DC7" w:rsidRDefault="00F55C8C" w:rsidP="00F55C8C">
            <w:pPr>
              <w:rPr>
                <w:lang w:val="x-none" w:eastAsia="x-none"/>
              </w:rPr>
            </w:pPr>
            <w:r w:rsidRPr="007F1DC7">
              <w:rPr>
                <w:lang w:val="x-none" w:eastAsia="x-none"/>
              </w:rPr>
              <w:t>1553266.71</w:t>
            </w:r>
          </w:p>
        </w:tc>
        <w:tc>
          <w:tcPr>
            <w:tcW w:w="1250" w:type="dxa"/>
            <w:tcBorders>
              <w:top w:val="single" w:sz="4" w:space="0" w:color="auto"/>
              <w:left w:val="nil"/>
              <w:bottom w:val="single" w:sz="4" w:space="0" w:color="auto"/>
              <w:right w:val="single" w:sz="4" w:space="0" w:color="auto"/>
            </w:tcBorders>
            <w:shd w:val="clear" w:color="auto" w:fill="auto"/>
          </w:tcPr>
          <w:p w14:paraId="0FDF1E23" w14:textId="77777777" w:rsidR="00F55C8C" w:rsidRPr="007F1DC7" w:rsidRDefault="00F55C8C" w:rsidP="00F55C8C">
            <w:pPr>
              <w:rPr>
                <w:lang w:val="x-none" w:eastAsia="x-none"/>
              </w:rPr>
            </w:pPr>
            <w:r w:rsidRPr="007F1DC7">
              <w:rPr>
                <w:lang w:val="x-none" w:eastAsia="x-none"/>
              </w:rPr>
              <w:t>11.34</w:t>
            </w:r>
          </w:p>
        </w:tc>
      </w:tr>
      <w:tr w:rsidR="007F1DC7" w:rsidRPr="007F1DC7" w14:paraId="6F3CF14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3ABD2" w14:textId="77777777" w:rsidR="00F55C8C" w:rsidRPr="007F1DC7" w:rsidRDefault="00F55C8C" w:rsidP="00F55C8C">
            <w:pPr>
              <w:rPr>
                <w:lang w:val="x-none" w:eastAsia="x-none"/>
              </w:rPr>
            </w:pPr>
            <w:r w:rsidRPr="007F1DC7">
              <w:rPr>
                <w:lang w:val="x-none" w:eastAsia="x-none"/>
              </w:rPr>
              <w:t>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13613E" w14:textId="77777777" w:rsidR="00F55C8C" w:rsidRPr="007F1DC7" w:rsidRDefault="00F55C8C" w:rsidP="00F55C8C">
            <w:pPr>
              <w:rPr>
                <w:lang w:val="x-none" w:eastAsia="x-none"/>
              </w:rPr>
            </w:pPr>
            <w:r w:rsidRPr="007F1DC7">
              <w:rPr>
                <w:lang w:val="x-none" w:eastAsia="x-none"/>
              </w:rPr>
              <w:t>375662.51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866C14" w14:textId="77777777" w:rsidR="00F55C8C" w:rsidRPr="007F1DC7" w:rsidRDefault="00F55C8C" w:rsidP="00F55C8C">
            <w:pPr>
              <w:rPr>
                <w:lang w:val="x-none" w:eastAsia="x-none"/>
              </w:rPr>
            </w:pPr>
            <w:r w:rsidRPr="007F1DC7">
              <w:rPr>
                <w:lang w:val="x-none" w:eastAsia="x-none"/>
              </w:rPr>
              <w:t>1550336.32</w:t>
            </w:r>
          </w:p>
        </w:tc>
        <w:tc>
          <w:tcPr>
            <w:tcW w:w="986" w:type="dxa"/>
            <w:tcBorders>
              <w:top w:val="single" w:sz="4" w:space="0" w:color="auto"/>
              <w:left w:val="nil"/>
              <w:bottom w:val="single" w:sz="4" w:space="0" w:color="auto"/>
              <w:right w:val="single" w:sz="4" w:space="0" w:color="auto"/>
            </w:tcBorders>
            <w:shd w:val="clear" w:color="auto" w:fill="auto"/>
          </w:tcPr>
          <w:p w14:paraId="22ED0BF7" w14:textId="77777777" w:rsidR="00F55C8C" w:rsidRPr="007F1DC7" w:rsidRDefault="00F55C8C" w:rsidP="00F55C8C">
            <w:pPr>
              <w:rPr>
                <w:lang w:val="x-none" w:eastAsia="x-none"/>
              </w:rPr>
            </w:pPr>
            <w:r w:rsidRPr="007F1DC7">
              <w:rPr>
                <w:lang w:val="x-none" w:eastAsia="x-none"/>
              </w:rPr>
              <w:t>166.16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0CE41" w14:textId="77777777" w:rsidR="00F55C8C" w:rsidRPr="007F1DC7" w:rsidRDefault="00F55C8C" w:rsidP="00F55C8C">
            <w:pPr>
              <w:rPr>
                <w:lang w:val="x-none" w:eastAsia="x-none"/>
              </w:rPr>
            </w:pPr>
            <w:r w:rsidRPr="007F1DC7">
              <w:rPr>
                <w:lang w:val="x-none" w:eastAsia="x-none"/>
              </w:rPr>
              <w:t>421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325976B" w14:textId="77777777" w:rsidR="00F55C8C" w:rsidRPr="007F1DC7" w:rsidRDefault="00F55C8C" w:rsidP="00F55C8C">
            <w:pPr>
              <w:rPr>
                <w:lang w:val="x-none" w:eastAsia="x-none"/>
              </w:rPr>
            </w:pPr>
            <w:r w:rsidRPr="007F1DC7">
              <w:rPr>
                <w:lang w:val="x-none" w:eastAsia="x-none"/>
              </w:rPr>
              <w:t>373698.48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42E8477" w14:textId="77777777" w:rsidR="00F55C8C" w:rsidRPr="007F1DC7" w:rsidRDefault="00F55C8C" w:rsidP="00F55C8C">
            <w:pPr>
              <w:rPr>
                <w:lang w:val="x-none" w:eastAsia="x-none"/>
              </w:rPr>
            </w:pPr>
            <w:r w:rsidRPr="007F1DC7">
              <w:rPr>
                <w:lang w:val="x-none" w:eastAsia="x-none"/>
              </w:rPr>
              <w:t>1553263.42</w:t>
            </w:r>
          </w:p>
        </w:tc>
        <w:tc>
          <w:tcPr>
            <w:tcW w:w="1250" w:type="dxa"/>
            <w:tcBorders>
              <w:top w:val="single" w:sz="4" w:space="0" w:color="auto"/>
              <w:left w:val="nil"/>
              <w:bottom w:val="single" w:sz="4" w:space="0" w:color="auto"/>
              <w:right w:val="single" w:sz="4" w:space="0" w:color="auto"/>
            </w:tcBorders>
            <w:shd w:val="clear" w:color="auto" w:fill="auto"/>
          </w:tcPr>
          <w:p w14:paraId="179CA399" w14:textId="77777777" w:rsidR="00F55C8C" w:rsidRPr="007F1DC7" w:rsidRDefault="00F55C8C" w:rsidP="00F55C8C">
            <w:pPr>
              <w:rPr>
                <w:lang w:val="x-none" w:eastAsia="x-none"/>
              </w:rPr>
            </w:pPr>
            <w:r w:rsidRPr="007F1DC7">
              <w:rPr>
                <w:lang w:val="x-none" w:eastAsia="x-none"/>
              </w:rPr>
              <w:t>16.49</w:t>
            </w:r>
          </w:p>
        </w:tc>
      </w:tr>
      <w:tr w:rsidR="007F1DC7" w:rsidRPr="007F1DC7" w14:paraId="4CDC0D6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3D8B" w14:textId="77777777" w:rsidR="00F55C8C" w:rsidRPr="007F1DC7" w:rsidRDefault="00F55C8C" w:rsidP="00F55C8C">
            <w:pPr>
              <w:rPr>
                <w:lang w:val="x-none" w:eastAsia="x-none"/>
              </w:rPr>
            </w:pPr>
            <w:r w:rsidRPr="007F1DC7">
              <w:rPr>
                <w:lang w:val="x-none" w:eastAsia="x-none"/>
              </w:rPr>
              <w:lastRenderedPageBreak/>
              <w:t>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FFA8E1" w14:textId="77777777" w:rsidR="00F55C8C" w:rsidRPr="007F1DC7" w:rsidRDefault="00F55C8C" w:rsidP="00F55C8C">
            <w:pPr>
              <w:rPr>
                <w:lang w:val="x-none" w:eastAsia="x-none"/>
              </w:rPr>
            </w:pPr>
            <w:r w:rsidRPr="007F1DC7">
              <w:rPr>
                <w:lang w:val="x-none" w:eastAsia="x-none"/>
              </w:rPr>
              <w:t>375522.62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FEA019" w14:textId="77777777" w:rsidR="00F55C8C" w:rsidRPr="007F1DC7" w:rsidRDefault="00F55C8C" w:rsidP="00F55C8C">
            <w:pPr>
              <w:rPr>
                <w:lang w:val="x-none" w:eastAsia="x-none"/>
              </w:rPr>
            </w:pPr>
            <w:r w:rsidRPr="007F1DC7">
              <w:rPr>
                <w:lang w:val="x-none" w:eastAsia="x-none"/>
              </w:rPr>
              <w:t>1550425.99</w:t>
            </w:r>
          </w:p>
        </w:tc>
        <w:tc>
          <w:tcPr>
            <w:tcW w:w="986" w:type="dxa"/>
            <w:tcBorders>
              <w:top w:val="single" w:sz="4" w:space="0" w:color="auto"/>
              <w:left w:val="nil"/>
              <w:bottom w:val="single" w:sz="4" w:space="0" w:color="auto"/>
              <w:right w:val="single" w:sz="4" w:space="0" w:color="auto"/>
            </w:tcBorders>
            <w:shd w:val="clear" w:color="auto" w:fill="auto"/>
          </w:tcPr>
          <w:p w14:paraId="0550A931" w14:textId="77777777" w:rsidR="00F55C8C" w:rsidRPr="007F1DC7" w:rsidRDefault="00F55C8C" w:rsidP="00F55C8C">
            <w:pPr>
              <w:rPr>
                <w:lang w:val="x-none" w:eastAsia="x-none"/>
              </w:rPr>
            </w:pPr>
            <w:r w:rsidRPr="007F1DC7">
              <w:rPr>
                <w:lang w:val="x-none" w:eastAsia="x-none"/>
              </w:rPr>
              <w:t>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76292" w14:textId="77777777" w:rsidR="00F55C8C" w:rsidRPr="007F1DC7" w:rsidRDefault="00F55C8C" w:rsidP="00F55C8C">
            <w:pPr>
              <w:rPr>
                <w:lang w:val="x-none" w:eastAsia="x-none"/>
              </w:rPr>
            </w:pPr>
            <w:r w:rsidRPr="007F1DC7">
              <w:rPr>
                <w:lang w:val="x-none" w:eastAsia="x-none"/>
              </w:rPr>
              <w:t>422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90D1D22" w14:textId="77777777" w:rsidR="00F55C8C" w:rsidRPr="007F1DC7" w:rsidRDefault="00F55C8C" w:rsidP="00F55C8C">
            <w:pPr>
              <w:rPr>
                <w:lang w:val="x-none" w:eastAsia="x-none"/>
              </w:rPr>
            </w:pPr>
            <w:r w:rsidRPr="007F1DC7">
              <w:rPr>
                <w:lang w:val="x-none" w:eastAsia="x-none"/>
              </w:rPr>
              <w:t>373682.69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7236DA1" w14:textId="77777777" w:rsidR="00F55C8C" w:rsidRPr="007F1DC7" w:rsidRDefault="00F55C8C" w:rsidP="00F55C8C">
            <w:pPr>
              <w:rPr>
                <w:lang w:val="x-none" w:eastAsia="x-none"/>
              </w:rPr>
            </w:pPr>
            <w:r w:rsidRPr="007F1DC7">
              <w:rPr>
                <w:lang w:val="x-none" w:eastAsia="x-none"/>
              </w:rPr>
              <w:t>1553258.64</w:t>
            </w:r>
          </w:p>
        </w:tc>
        <w:tc>
          <w:tcPr>
            <w:tcW w:w="1250" w:type="dxa"/>
            <w:tcBorders>
              <w:top w:val="single" w:sz="4" w:space="0" w:color="auto"/>
              <w:left w:val="nil"/>
              <w:bottom w:val="single" w:sz="4" w:space="0" w:color="auto"/>
              <w:right w:val="single" w:sz="4" w:space="0" w:color="auto"/>
            </w:tcBorders>
            <w:shd w:val="clear" w:color="auto" w:fill="auto"/>
          </w:tcPr>
          <w:p w14:paraId="3531A6E2" w14:textId="77777777" w:rsidR="00F55C8C" w:rsidRPr="007F1DC7" w:rsidRDefault="00F55C8C" w:rsidP="00F55C8C">
            <w:pPr>
              <w:rPr>
                <w:lang w:val="x-none" w:eastAsia="x-none"/>
              </w:rPr>
            </w:pPr>
            <w:r w:rsidRPr="007F1DC7">
              <w:rPr>
                <w:lang w:val="x-none" w:eastAsia="x-none"/>
              </w:rPr>
              <w:t>17.68</w:t>
            </w:r>
          </w:p>
        </w:tc>
      </w:tr>
      <w:tr w:rsidR="007F1DC7" w:rsidRPr="007F1DC7" w14:paraId="3A0B32F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C334B" w14:textId="77777777" w:rsidR="00F55C8C" w:rsidRPr="007F1DC7" w:rsidRDefault="00F55C8C" w:rsidP="00F55C8C">
            <w:pPr>
              <w:rPr>
                <w:lang w:val="x-none" w:eastAsia="x-none"/>
              </w:rPr>
            </w:pPr>
            <w:r w:rsidRPr="007F1DC7">
              <w:rPr>
                <w:lang w:val="x-none" w:eastAsia="x-none"/>
              </w:rPr>
              <w:t>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488129" w14:textId="77777777" w:rsidR="00F55C8C" w:rsidRPr="007F1DC7" w:rsidRDefault="00F55C8C" w:rsidP="00F55C8C">
            <w:pPr>
              <w:rPr>
                <w:lang w:val="x-none" w:eastAsia="x-none"/>
              </w:rPr>
            </w:pPr>
            <w:r w:rsidRPr="007F1DC7">
              <w:rPr>
                <w:lang w:val="x-none" w:eastAsia="x-none"/>
              </w:rPr>
              <w:t>375522.85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8FF596" w14:textId="77777777" w:rsidR="00F55C8C" w:rsidRPr="007F1DC7" w:rsidRDefault="00F55C8C" w:rsidP="00F55C8C">
            <w:pPr>
              <w:rPr>
                <w:lang w:val="x-none" w:eastAsia="x-none"/>
              </w:rPr>
            </w:pPr>
            <w:r w:rsidRPr="007F1DC7">
              <w:rPr>
                <w:lang w:val="x-none" w:eastAsia="x-none"/>
              </w:rPr>
              <w:t>1550426.07</w:t>
            </w:r>
          </w:p>
        </w:tc>
        <w:tc>
          <w:tcPr>
            <w:tcW w:w="986" w:type="dxa"/>
            <w:tcBorders>
              <w:top w:val="single" w:sz="4" w:space="0" w:color="auto"/>
              <w:left w:val="nil"/>
              <w:bottom w:val="single" w:sz="4" w:space="0" w:color="auto"/>
              <w:right w:val="single" w:sz="4" w:space="0" w:color="auto"/>
            </w:tcBorders>
            <w:shd w:val="clear" w:color="auto" w:fill="auto"/>
          </w:tcPr>
          <w:p w14:paraId="4BCD405A" w14:textId="77777777" w:rsidR="00F55C8C" w:rsidRPr="007F1DC7" w:rsidRDefault="00F55C8C" w:rsidP="00F55C8C">
            <w:pPr>
              <w:rPr>
                <w:lang w:val="x-none" w:eastAsia="x-none"/>
              </w:rPr>
            </w:pPr>
            <w:r w:rsidRPr="007F1DC7">
              <w:rPr>
                <w:lang w:val="x-none" w:eastAsia="x-none"/>
              </w:rPr>
              <w:t>23.40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A93C4" w14:textId="77777777" w:rsidR="00F55C8C" w:rsidRPr="007F1DC7" w:rsidRDefault="00F55C8C" w:rsidP="00F55C8C">
            <w:pPr>
              <w:rPr>
                <w:lang w:val="x-none" w:eastAsia="x-none"/>
              </w:rPr>
            </w:pPr>
            <w:r w:rsidRPr="007F1DC7">
              <w:rPr>
                <w:lang w:val="x-none" w:eastAsia="x-none"/>
              </w:rPr>
              <w:t>423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8737C3A" w14:textId="77777777" w:rsidR="00F55C8C" w:rsidRPr="007F1DC7" w:rsidRDefault="00F55C8C" w:rsidP="00F55C8C">
            <w:pPr>
              <w:rPr>
                <w:lang w:val="x-none" w:eastAsia="x-none"/>
              </w:rPr>
            </w:pPr>
            <w:r w:rsidRPr="007F1DC7">
              <w:rPr>
                <w:lang w:val="x-none" w:eastAsia="x-none"/>
              </w:rPr>
              <w:t>373665.77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171957C" w14:textId="77777777" w:rsidR="00F55C8C" w:rsidRPr="007F1DC7" w:rsidRDefault="00F55C8C" w:rsidP="00F55C8C">
            <w:pPr>
              <w:rPr>
                <w:lang w:val="x-none" w:eastAsia="x-none"/>
              </w:rPr>
            </w:pPr>
            <w:r w:rsidRPr="007F1DC7">
              <w:rPr>
                <w:lang w:val="x-none" w:eastAsia="x-none"/>
              </w:rPr>
              <w:t>1553253.52</w:t>
            </w:r>
          </w:p>
        </w:tc>
        <w:tc>
          <w:tcPr>
            <w:tcW w:w="1250" w:type="dxa"/>
            <w:tcBorders>
              <w:top w:val="single" w:sz="4" w:space="0" w:color="auto"/>
              <w:left w:val="nil"/>
              <w:bottom w:val="single" w:sz="4" w:space="0" w:color="auto"/>
              <w:right w:val="single" w:sz="4" w:space="0" w:color="auto"/>
            </w:tcBorders>
            <w:shd w:val="clear" w:color="auto" w:fill="auto"/>
          </w:tcPr>
          <w:p w14:paraId="2D809CC6" w14:textId="77777777" w:rsidR="00F55C8C" w:rsidRPr="007F1DC7" w:rsidRDefault="00F55C8C" w:rsidP="00F55C8C">
            <w:pPr>
              <w:rPr>
                <w:lang w:val="x-none" w:eastAsia="x-none"/>
              </w:rPr>
            </w:pPr>
            <w:r w:rsidRPr="007F1DC7">
              <w:rPr>
                <w:lang w:val="x-none" w:eastAsia="x-none"/>
              </w:rPr>
              <w:t>28.85</w:t>
            </w:r>
          </w:p>
        </w:tc>
      </w:tr>
      <w:tr w:rsidR="007F1DC7" w:rsidRPr="007F1DC7" w14:paraId="7B8A3DC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F222B" w14:textId="77777777" w:rsidR="00F55C8C" w:rsidRPr="007F1DC7" w:rsidRDefault="00F55C8C" w:rsidP="00F55C8C">
            <w:pPr>
              <w:rPr>
                <w:lang w:val="x-none" w:eastAsia="x-none"/>
              </w:rPr>
            </w:pPr>
            <w:r w:rsidRPr="007F1DC7">
              <w:rPr>
                <w:lang w:val="x-none" w:eastAsia="x-none"/>
              </w:rPr>
              <w:t>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BEAFCE" w14:textId="77777777" w:rsidR="00F55C8C" w:rsidRPr="007F1DC7" w:rsidRDefault="00F55C8C" w:rsidP="00F55C8C">
            <w:pPr>
              <w:rPr>
                <w:lang w:val="x-none" w:eastAsia="x-none"/>
              </w:rPr>
            </w:pPr>
            <w:r w:rsidRPr="007F1DC7">
              <w:rPr>
                <w:lang w:val="x-none" w:eastAsia="x-none"/>
              </w:rPr>
              <w:t>375503.14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6B1FB2" w14:textId="77777777" w:rsidR="00F55C8C" w:rsidRPr="007F1DC7" w:rsidRDefault="00F55C8C" w:rsidP="00F55C8C">
            <w:pPr>
              <w:rPr>
                <w:lang w:val="x-none" w:eastAsia="x-none"/>
              </w:rPr>
            </w:pPr>
            <w:r w:rsidRPr="007F1DC7">
              <w:rPr>
                <w:lang w:val="x-none" w:eastAsia="x-none"/>
              </w:rPr>
              <w:t>1550438.68</w:t>
            </w:r>
          </w:p>
        </w:tc>
        <w:tc>
          <w:tcPr>
            <w:tcW w:w="986" w:type="dxa"/>
            <w:tcBorders>
              <w:top w:val="single" w:sz="4" w:space="0" w:color="auto"/>
              <w:left w:val="nil"/>
              <w:bottom w:val="single" w:sz="4" w:space="0" w:color="auto"/>
              <w:right w:val="single" w:sz="4" w:space="0" w:color="auto"/>
            </w:tcBorders>
            <w:shd w:val="clear" w:color="auto" w:fill="auto"/>
          </w:tcPr>
          <w:p w14:paraId="01ABA970" w14:textId="77777777" w:rsidR="00F55C8C" w:rsidRPr="007F1DC7" w:rsidRDefault="00F55C8C" w:rsidP="00F55C8C">
            <w:pPr>
              <w:rPr>
                <w:lang w:val="x-none" w:eastAsia="x-none"/>
              </w:rPr>
            </w:pPr>
            <w:r w:rsidRPr="007F1DC7">
              <w:rPr>
                <w:lang w:val="x-none" w:eastAsia="x-none"/>
              </w:rPr>
              <w:t>15.33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FE2E3" w14:textId="77777777" w:rsidR="00F55C8C" w:rsidRPr="007F1DC7" w:rsidRDefault="00F55C8C" w:rsidP="00F55C8C">
            <w:pPr>
              <w:rPr>
                <w:lang w:val="x-none" w:eastAsia="x-none"/>
              </w:rPr>
            </w:pPr>
            <w:r w:rsidRPr="007F1DC7">
              <w:rPr>
                <w:lang w:val="x-none" w:eastAsia="x-none"/>
              </w:rPr>
              <w:t>424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7FFF6F4" w14:textId="77777777" w:rsidR="00F55C8C" w:rsidRPr="007F1DC7" w:rsidRDefault="00F55C8C" w:rsidP="00F55C8C">
            <w:pPr>
              <w:rPr>
                <w:lang w:val="x-none" w:eastAsia="x-none"/>
              </w:rPr>
            </w:pPr>
            <w:r w:rsidRPr="007F1DC7">
              <w:rPr>
                <w:lang w:val="x-none" w:eastAsia="x-none"/>
              </w:rPr>
              <w:t>373638.16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1B1F357" w14:textId="77777777" w:rsidR="00F55C8C" w:rsidRPr="007F1DC7" w:rsidRDefault="00F55C8C" w:rsidP="00F55C8C">
            <w:pPr>
              <w:rPr>
                <w:lang w:val="x-none" w:eastAsia="x-none"/>
              </w:rPr>
            </w:pPr>
            <w:r w:rsidRPr="007F1DC7">
              <w:rPr>
                <w:lang w:val="x-none" w:eastAsia="x-none"/>
              </w:rPr>
              <w:t>1553245.15</w:t>
            </w:r>
          </w:p>
        </w:tc>
        <w:tc>
          <w:tcPr>
            <w:tcW w:w="1250" w:type="dxa"/>
            <w:tcBorders>
              <w:top w:val="single" w:sz="4" w:space="0" w:color="auto"/>
              <w:left w:val="nil"/>
              <w:bottom w:val="single" w:sz="4" w:space="0" w:color="auto"/>
              <w:right w:val="single" w:sz="4" w:space="0" w:color="auto"/>
            </w:tcBorders>
            <w:shd w:val="clear" w:color="auto" w:fill="auto"/>
          </w:tcPr>
          <w:p w14:paraId="12D11E76" w14:textId="77777777" w:rsidR="00F55C8C" w:rsidRPr="007F1DC7" w:rsidRDefault="00F55C8C" w:rsidP="00F55C8C">
            <w:pPr>
              <w:rPr>
                <w:lang w:val="x-none" w:eastAsia="x-none"/>
              </w:rPr>
            </w:pPr>
            <w:r w:rsidRPr="007F1DC7">
              <w:rPr>
                <w:lang w:val="x-none" w:eastAsia="x-none"/>
              </w:rPr>
              <w:t>7.59</w:t>
            </w:r>
          </w:p>
        </w:tc>
      </w:tr>
      <w:tr w:rsidR="007F1DC7" w:rsidRPr="007F1DC7" w14:paraId="3E0DA5D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0DBE1" w14:textId="77777777" w:rsidR="00F55C8C" w:rsidRPr="007F1DC7" w:rsidRDefault="00F55C8C" w:rsidP="00F55C8C">
            <w:pPr>
              <w:rPr>
                <w:lang w:val="x-none" w:eastAsia="x-none"/>
              </w:rPr>
            </w:pPr>
            <w:r w:rsidRPr="007F1DC7">
              <w:rPr>
                <w:lang w:val="x-none" w:eastAsia="x-none"/>
              </w:rPr>
              <w:t>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AFFF75" w14:textId="77777777" w:rsidR="00F55C8C" w:rsidRPr="007F1DC7" w:rsidRDefault="00F55C8C" w:rsidP="00F55C8C">
            <w:pPr>
              <w:rPr>
                <w:lang w:val="x-none" w:eastAsia="x-none"/>
              </w:rPr>
            </w:pPr>
            <w:r w:rsidRPr="007F1DC7">
              <w:rPr>
                <w:lang w:val="x-none" w:eastAsia="x-none"/>
              </w:rPr>
              <w:t>375490.23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E8189A" w14:textId="77777777" w:rsidR="00F55C8C" w:rsidRPr="007F1DC7" w:rsidRDefault="00F55C8C" w:rsidP="00F55C8C">
            <w:pPr>
              <w:rPr>
                <w:lang w:val="x-none" w:eastAsia="x-none"/>
              </w:rPr>
            </w:pPr>
            <w:r w:rsidRPr="007F1DC7">
              <w:rPr>
                <w:lang w:val="x-none" w:eastAsia="x-none"/>
              </w:rPr>
              <w:t>1550446.95</w:t>
            </w:r>
          </w:p>
        </w:tc>
        <w:tc>
          <w:tcPr>
            <w:tcW w:w="986" w:type="dxa"/>
            <w:tcBorders>
              <w:top w:val="single" w:sz="4" w:space="0" w:color="auto"/>
              <w:left w:val="nil"/>
              <w:bottom w:val="single" w:sz="4" w:space="0" w:color="auto"/>
              <w:right w:val="single" w:sz="4" w:space="0" w:color="auto"/>
            </w:tcBorders>
            <w:shd w:val="clear" w:color="auto" w:fill="auto"/>
          </w:tcPr>
          <w:p w14:paraId="5E049CDE" w14:textId="77777777" w:rsidR="00F55C8C" w:rsidRPr="007F1DC7" w:rsidRDefault="00F55C8C" w:rsidP="00F55C8C">
            <w:pPr>
              <w:rPr>
                <w:lang w:val="x-none" w:eastAsia="x-none"/>
              </w:rPr>
            </w:pPr>
            <w:r w:rsidRPr="007F1DC7">
              <w:rPr>
                <w:lang w:val="x-none" w:eastAsia="x-none"/>
              </w:rPr>
              <w:t>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2D114" w14:textId="77777777" w:rsidR="00F55C8C" w:rsidRPr="007F1DC7" w:rsidRDefault="00F55C8C" w:rsidP="00F55C8C">
            <w:pPr>
              <w:rPr>
                <w:lang w:val="x-none" w:eastAsia="x-none"/>
              </w:rPr>
            </w:pPr>
            <w:r w:rsidRPr="007F1DC7">
              <w:rPr>
                <w:lang w:val="x-none" w:eastAsia="x-none"/>
              </w:rPr>
              <w:t>425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11BE3B3" w14:textId="77777777" w:rsidR="00F55C8C" w:rsidRPr="007F1DC7" w:rsidRDefault="00F55C8C" w:rsidP="00F55C8C">
            <w:pPr>
              <w:rPr>
                <w:lang w:val="x-none" w:eastAsia="x-none"/>
              </w:rPr>
            </w:pPr>
            <w:r w:rsidRPr="007F1DC7">
              <w:rPr>
                <w:lang w:val="x-none" w:eastAsia="x-none"/>
              </w:rPr>
              <w:t>373636.00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5FB388C" w14:textId="77777777" w:rsidR="00F55C8C" w:rsidRPr="007F1DC7" w:rsidRDefault="00F55C8C" w:rsidP="00F55C8C">
            <w:pPr>
              <w:rPr>
                <w:lang w:val="x-none" w:eastAsia="x-none"/>
              </w:rPr>
            </w:pPr>
            <w:r w:rsidRPr="007F1DC7">
              <w:rPr>
                <w:lang w:val="x-none" w:eastAsia="x-none"/>
              </w:rPr>
              <w:t>1553252.44</w:t>
            </w:r>
          </w:p>
        </w:tc>
        <w:tc>
          <w:tcPr>
            <w:tcW w:w="1250" w:type="dxa"/>
            <w:tcBorders>
              <w:top w:val="single" w:sz="4" w:space="0" w:color="auto"/>
              <w:left w:val="nil"/>
              <w:bottom w:val="single" w:sz="4" w:space="0" w:color="auto"/>
              <w:right w:val="single" w:sz="4" w:space="0" w:color="auto"/>
            </w:tcBorders>
            <w:shd w:val="clear" w:color="auto" w:fill="auto"/>
          </w:tcPr>
          <w:p w14:paraId="21B529B4" w14:textId="77777777" w:rsidR="00F55C8C" w:rsidRPr="007F1DC7" w:rsidRDefault="00F55C8C" w:rsidP="00F55C8C">
            <w:pPr>
              <w:rPr>
                <w:lang w:val="x-none" w:eastAsia="x-none"/>
              </w:rPr>
            </w:pPr>
            <w:r w:rsidRPr="007F1DC7">
              <w:rPr>
                <w:lang w:val="x-none" w:eastAsia="x-none"/>
              </w:rPr>
              <w:t>22.51</w:t>
            </w:r>
          </w:p>
        </w:tc>
      </w:tr>
      <w:tr w:rsidR="007F1DC7" w:rsidRPr="007F1DC7" w14:paraId="08A2A10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140CB" w14:textId="77777777" w:rsidR="00F55C8C" w:rsidRPr="007F1DC7" w:rsidRDefault="00F55C8C" w:rsidP="00F55C8C">
            <w:pPr>
              <w:rPr>
                <w:lang w:val="x-none" w:eastAsia="x-none"/>
              </w:rPr>
            </w:pPr>
            <w:r w:rsidRPr="007F1DC7">
              <w:rPr>
                <w:lang w:val="x-none" w:eastAsia="x-none"/>
              </w:rPr>
              <w:t>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3F6AFC" w14:textId="77777777" w:rsidR="00F55C8C" w:rsidRPr="007F1DC7" w:rsidRDefault="00F55C8C" w:rsidP="00F55C8C">
            <w:pPr>
              <w:rPr>
                <w:lang w:val="x-none" w:eastAsia="x-none"/>
              </w:rPr>
            </w:pPr>
            <w:r w:rsidRPr="007F1DC7">
              <w:rPr>
                <w:lang w:val="x-none" w:eastAsia="x-none"/>
              </w:rPr>
              <w:t>375490.03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F82B13" w14:textId="77777777" w:rsidR="00F55C8C" w:rsidRPr="007F1DC7" w:rsidRDefault="00F55C8C" w:rsidP="00F55C8C">
            <w:pPr>
              <w:rPr>
                <w:lang w:val="x-none" w:eastAsia="x-none"/>
              </w:rPr>
            </w:pPr>
            <w:r w:rsidRPr="007F1DC7">
              <w:rPr>
                <w:lang w:val="x-none" w:eastAsia="x-none"/>
              </w:rPr>
              <w:t>1550446.88</w:t>
            </w:r>
          </w:p>
        </w:tc>
        <w:tc>
          <w:tcPr>
            <w:tcW w:w="986" w:type="dxa"/>
            <w:tcBorders>
              <w:top w:val="single" w:sz="4" w:space="0" w:color="auto"/>
              <w:left w:val="nil"/>
              <w:bottom w:val="single" w:sz="4" w:space="0" w:color="auto"/>
              <w:right w:val="single" w:sz="4" w:space="0" w:color="auto"/>
            </w:tcBorders>
            <w:shd w:val="clear" w:color="auto" w:fill="auto"/>
          </w:tcPr>
          <w:p w14:paraId="23995677" w14:textId="77777777" w:rsidR="00F55C8C" w:rsidRPr="007F1DC7" w:rsidRDefault="00F55C8C" w:rsidP="00F55C8C">
            <w:pPr>
              <w:rPr>
                <w:lang w:val="x-none" w:eastAsia="x-none"/>
              </w:rPr>
            </w:pPr>
            <w:r w:rsidRPr="007F1DC7">
              <w:rPr>
                <w:lang w:val="x-none" w:eastAsia="x-none"/>
              </w:rPr>
              <w:t>110.15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6CF8C" w14:textId="77777777" w:rsidR="00F55C8C" w:rsidRPr="007F1DC7" w:rsidRDefault="00F55C8C" w:rsidP="00F55C8C">
            <w:pPr>
              <w:rPr>
                <w:lang w:val="x-none" w:eastAsia="x-none"/>
              </w:rPr>
            </w:pPr>
            <w:r w:rsidRPr="007F1DC7">
              <w:rPr>
                <w:lang w:val="x-none" w:eastAsia="x-none"/>
              </w:rPr>
              <w:t>426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0A5102A" w14:textId="77777777" w:rsidR="00F55C8C" w:rsidRPr="007F1DC7" w:rsidRDefault="00F55C8C" w:rsidP="00F55C8C">
            <w:pPr>
              <w:rPr>
                <w:lang w:val="x-none" w:eastAsia="x-none"/>
              </w:rPr>
            </w:pPr>
            <w:r w:rsidRPr="007F1DC7">
              <w:rPr>
                <w:lang w:val="x-none" w:eastAsia="x-none"/>
              </w:rPr>
              <w:t>373614.64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76A0115" w14:textId="77777777" w:rsidR="00F55C8C" w:rsidRPr="007F1DC7" w:rsidRDefault="00F55C8C" w:rsidP="00F55C8C">
            <w:pPr>
              <w:rPr>
                <w:lang w:val="x-none" w:eastAsia="x-none"/>
              </w:rPr>
            </w:pPr>
            <w:r w:rsidRPr="007F1DC7">
              <w:rPr>
                <w:lang w:val="x-none" w:eastAsia="x-none"/>
              </w:rPr>
              <w:t>1553245.36</w:t>
            </w:r>
          </w:p>
        </w:tc>
        <w:tc>
          <w:tcPr>
            <w:tcW w:w="1250" w:type="dxa"/>
            <w:tcBorders>
              <w:top w:val="single" w:sz="4" w:space="0" w:color="auto"/>
              <w:left w:val="nil"/>
              <w:bottom w:val="single" w:sz="4" w:space="0" w:color="auto"/>
              <w:right w:val="single" w:sz="4" w:space="0" w:color="auto"/>
            </w:tcBorders>
            <w:shd w:val="clear" w:color="auto" w:fill="auto"/>
          </w:tcPr>
          <w:p w14:paraId="68B87D0F" w14:textId="77777777" w:rsidR="00F55C8C" w:rsidRPr="007F1DC7" w:rsidRDefault="00F55C8C" w:rsidP="00F55C8C">
            <w:pPr>
              <w:rPr>
                <w:lang w:val="x-none" w:eastAsia="x-none"/>
              </w:rPr>
            </w:pPr>
            <w:r w:rsidRPr="007F1DC7">
              <w:rPr>
                <w:lang w:val="x-none" w:eastAsia="x-none"/>
              </w:rPr>
              <w:t>2.80</w:t>
            </w:r>
          </w:p>
        </w:tc>
      </w:tr>
      <w:tr w:rsidR="007F1DC7" w:rsidRPr="007F1DC7" w14:paraId="09CDC7C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7AD87" w14:textId="77777777" w:rsidR="00F55C8C" w:rsidRPr="007F1DC7" w:rsidRDefault="00F55C8C" w:rsidP="00F55C8C">
            <w:pPr>
              <w:rPr>
                <w:lang w:val="x-none" w:eastAsia="x-none"/>
              </w:rPr>
            </w:pPr>
            <w:r w:rsidRPr="007F1DC7">
              <w:rPr>
                <w:lang w:val="x-none" w:eastAsia="x-none"/>
              </w:rPr>
              <w:t>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991225" w14:textId="77777777" w:rsidR="00F55C8C" w:rsidRPr="007F1DC7" w:rsidRDefault="00F55C8C" w:rsidP="00F55C8C">
            <w:pPr>
              <w:rPr>
                <w:lang w:val="x-none" w:eastAsia="x-none"/>
              </w:rPr>
            </w:pPr>
            <w:r w:rsidRPr="007F1DC7">
              <w:rPr>
                <w:lang w:val="x-none" w:eastAsia="x-none"/>
              </w:rPr>
              <w:t>375397.34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5A0A2F" w14:textId="77777777" w:rsidR="00F55C8C" w:rsidRPr="007F1DC7" w:rsidRDefault="00F55C8C" w:rsidP="00F55C8C">
            <w:pPr>
              <w:rPr>
                <w:lang w:val="x-none" w:eastAsia="x-none"/>
              </w:rPr>
            </w:pPr>
            <w:r w:rsidRPr="007F1DC7">
              <w:rPr>
                <w:lang w:val="x-none" w:eastAsia="x-none"/>
              </w:rPr>
              <w:t>1550506.40</w:t>
            </w:r>
          </w:p>
        </w:tc>
        <w:tc>
          <w:tcPr>
            <w:tcW w:w="986" w:type="dxa"/>
            <w:tcBorders>
              <w:top w:val="single" w:sz="4" w:space="0" w:color="auto"/>
              <w:left w:val="nil"/>
              <w:bottom w:val="single" w:sz="4" w:space="0" w:color="auto"/>
              <w:right w:val="single" w:sz="4" w:space="0" w:color="auto"/>
            </w:tcBorders>
            <w:shd w:val="clear" w:color="auto" w:fill="auto"/>
          </w:tcPr>
          <w:p w14:paraId="0B456067" w14:textId="77777777" w:rsidR="00F55C8C" w:rsidRPr="007F1DC7" w:rsidRDefault="00F55C8C" w:rsidP="00F55C8C">
            <w:pPr>
              <w:rPr>
                <w:lang w:val="x-none" w:eastAsia="x-none"/>
              </w:rPr>
            </w:pPr>
            <w:r w:rsidRPr="007F1DC7">
              <w:rPr>
                <w:lang w:val="x-none" w:eastAsia="x-none"/>
              </w:rPr>
              <w:t>61.72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01326" w14:textId="77777777" w:rsidR="00F55C8C" w:rsidRPr="007F1DC7" w:rsidRDefault="00F55C8C" w:rsidP="00F55C8C">
            <w:pPr>
              <w:rPr>
                <w:lang w:val="x-none" w:eastAsia="x-none"/>
              </w:rPr>
            </w:pPr>
            <w:r w:rsidRPr="007F1DC7">
              <w:rPr>
                <w:lang w:val="x-none" w:eastAsia="x-none"/>
              </w:rPr>
              <w:t>427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53BA0CC" w14:textId="77777777" w:rsidR="00F55C8C" w:rsidRPr="007F1DC7" w:rsidRDefault="00F55C8C" w:rsidP="00F55C8C">
            <w:pPr>
              <w:rPr>
                <w:lang w:val="x-none" w:eastAsia="x-none"/>
              </w:rPr>
            </w:pPr>
            <w:r w:rsidRPr="007F1DC7">
              <w:rPr>
                <w:lang w:val="x-none" w:eastAsia="x-none"/>
              </w:rPr>
              <w:t>373611.98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B94A605" w14:textId="77777777" w:rsidR="00F55C8C" w:rsidRPr="007F1DC7" w:rsidRDefault="00F55C8C" w:rsidP="00F55C8C">
            <w:pPr>
              <w:rPr>
                <w:lang w:val="x-none" w:eastAsia="x-none"/>
              </w:rPr>
            </w:pPr>
            <w:r w:rsidRPr="007F1DC7">
              <w:rPr>
                <w:lang w:val="x-none" w:eastAsia="x-none"/>
              </w:rPr>
              <w:t>1553244.48</w:t>
            </w:r>
          </w:p>
        </w:tc>
        <w:tc>
          <w:tcPr>
            <w:tcW w:w="1250" w:type="dxa"/>
            <w:tcBorders>
              <w:top w:val="single" w:sz="4" w:space="0" w:color="auto"/>
              <w:left w:val="nil"/>
              <w:bottom w:val="single" w:sz="4" w:space="0" w:color="auto"/>
              <w:right w:val="single" w:sz="4" w:space="0" w:color="auto"/>
            </w:tcBorders>
            <w:shd w:val="clear" w:color="auto" w:fill="auto"/>
          </w:tcPr>
          <w:p w14:paraId="40B20DF2" w14:textId="77777777" w:rsidR="00F55C8C" w:rsidRPr="007F1DC7" w:rsidRDefault="00F55C8C" w:rsidP="00F55C8C">
            <w:pPr>
              <w:rPr>
                <w:lang w:val="x-none" w:eastAsia="x-none"/>
              </w:rPr>
            </w:pPr>
            <w:r w:rsidRPr="007F1DC7">
              <w:rPr>
                <w:lang w:val="x-none" w:eastAsia="x-none"/>
              </w:rPr>
              <w:t>6.76</w:t>
            </w:r>
          </w:p>
        </w:tc>
      </w:tr>
      <w:tr w:rsidR="007F1DC7" w:rsidRPr="007F1DC7" w14:paraId="72E8822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595A7" w14:textId="77777777" w:rsidR="00F55C8C" w:rsidRPr="007F1DC7" w:rsidRDefault="00F55C8C" w:rsidP="00F55C8C">
            <w:pPr>
              <w:rPr>
                <w:lang w:val="x-none" w:eastAsia="x-none"/>
              </w:rPr>
            </w:pPr>
            <w:r w:rsidRPr="007F1DC7">
              <w:rPr>
                <w:lang w:val="x-none" w:eastAsia="x-none"/>
              </w:rPr>
              <w:t>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FAED46" w14:textId="77777777" w:rsidR="00F55C8C" w:rsidRPr="007F1DC7" w:rsidRDefault="00F55C8C" w:rsidP="00F55C8C">
            <w:pPr>
              <w:rPr>
                <w:lang w:val="x-none" w:eastAsia="x-none"/>
              </w:rPr>
            </w:pPr>
            <w:r w:rsidRPr="007F1DC7">
              <w:rPr>
                <w:lang w:val="x-none" w:eastAsia="x-none"/>
              </w:rPr>
              <w:t>375345.35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6D8CD1" w14:textId="77777777" w:rsidR="00F55C8C" w:rsidRPr="007F1DC7" w:rsidRDefault="00F55C8C" w:rsidP="00F55C8C">
            <w:pPr>
              <w:rPr>
                <w:lang w:val="x-none" w:eastAsia="x-none"/>
              </w:rPr>
            </w:pPr>
            <w:r w:rsidRPr="007F1DC7">
              <w:rPr>
                <w:lang w:val="x-none" w:eastAsia="x-none"/>
              </w:rPr>
              <w:t>1550539.65</w:t>
            </w:r>
          </w:p>
        </w:tc>
        <w:tc>
          <w:tcPr>
            <w:tcW w:w="986" w:type="dxa"/>
            <w:tcBorders>
              <w:top w:val="single" w:sz="4" w:space="0" w:color="auto"/>
              <w:left w:val="nil"/>
              <w:bottom w:val="single" w:sz="4" w:space="0" w:color="auto"/>
              <w:right w:val="single" w:sz="4" w:space="0" w:color="auto"/>
            </w:tcBorders>
            <w:shd w:val="clear" w:color="auto" w:fill="auto"/>
          </w:tcPr>
          <w:p w14:paraId="15C00778" w14:textId="77777777" w:rsidR="00F55C8C" w:rsidRPr="007F1DC7" w:rsidRDefault="00F55C8C" w:rsidP="00F55C8C">
            <w:pPr>
              <w:rPr>
                <w:lang w:val="x-none" w:eastAsia="x-none"/>
              </w:rPr>
            </w:pPr>
            <w:r w:rsidRPr="007F1DC7">
              <w:rPr>
                <w:lang w:val="x-none" w:eastAsia="x-none"/>
              </w:rPr>
              <w:t>3.39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B3C65" w14:textId="77777777" w:rsidR="00F55C8C" w:rsidRPr="007F1DC7" w:rsidRDefault="00F55C8C" w:rsidP="00F55C8C">
            <w:pPr>
              <w:rPr>
                <w:lang w:val="x-none" w:eastAsia="x-none"/>
              </w:rPr>
            </w:pPr>
            <w:r w:rsidRPr="007F1DC7">
              <w:rPr>
                <w:lang w:val="x-none" w:eastAsia="x-none"/>
              </w:rPr>
              <w:t>428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578B234" w14:textId="77777777" w:rsidR="00F55C8C" w:rsidRPr="007F1DC7" w:rsidRDefault="00F55C8C" w:rsidP="00F55C8C">
            <w:pPr>
              <w:rPr>
                <w:lang w:val="x-none" w:eastAsia="x-none"/>
              </w:rPr>
            </w:pPr>
            <w:r w:rsidRPr="007F1DC7">
              <w:rPr>
                <w:lang w:val="x-none" w:eastAsia="x-none"/>
              </w:rPr>
              <w:t>373605.56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259419E" w14:textId="77777777" w:rsidR="00F55C8C" w:rsidRPr="007F1DC7" w:rsidRDefault="00F55C8C" w:rsidP="00F55C8C">
            <w:pPr>
              <w:rPr>
                <w:lang w:val="x-none" w:eastAsia="x-none"/>
              </w:rPr>
            </w:pPr>
            <w:r w:rsidRPr="007F1DC7">
              <w:rPr>
                <w:lang w:val="x-none" w:eastAsia="x-none"/>
              </w:rPr>
              <w:t>1553242.36</w:t>
            </w:r>
          </w:p>
        </w:tc>
        <w:tc>
          <w:tcPr>
            <w:tcW w:w="1250" w:type="dxa"/>
            <w:tcBorders>
              <w:top w:val="single" w:sz="4" w:space="0" w:color="auto"/>
              <w:left w:val="nil"/>
              <w:bottom w:val="single" w:sz="4" w:space="0" w:color="auto"/>
              <w:right w:val="single" w:sz="4" w:space="0" w:color="auto"/>
            </w:tcBorders>
            <w:shd w:val="clear" w:color="auto" w:fill="auto"/>
          </w:tcPr>
          <w:p w14:paraId="45373B3E" w14:textId="77777777" w:rsidR="00F55C8C" w:rsidRPr="007F1DC7" w:rsidRDefault="00F55C8C" w:rsidP="00F55C8C">
            <w:pPr>
              <w:rPr>
                <w:lang w:val="x-none" w:eastAsia="x-none"/>
              </w:rPr>
            </w:pPr>
            <w:r w:rsidRPr="007F1DC7">
              <w:rPr>
                <w:lang w:val="x-none" w:eastAsia="x-none"/>
              </w:rPr>
              <w:t>16.94</w:t>
            </w:r>
          </w:p>
        </w:tc>
      </w:tr>
      <w:tr w:rsidR="007F1DC7" w:rsidRPr="007F1DC7" w14:paraId="4A3F518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50633" w14:textId="77777777" w:rsidR="00F55C8C" w:rsidRPr="007F1DC7" w:rsidRDefault="00F55C8C" w:rsidP="00F55C8C">
            <w:pPr>
              <w:rPr>
                <w:lang w:val="x-none" w:eastAsia="x-none"/>
              </w:rPr>
            </w:pPr>
            <w:r w:rsidRPr="007F1DC7">
              <w:rPr>
                <w:lang w:val="x-none" w:eastAsia="x-none"/>
              </w:rPr>
              <w:t>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5BC70A" w14:textId="77777777" w:rsidR="00F55C8C" w:rsidRPr="007F1DC7" w:rsidRDefault="00F55C8C" w:rsidP="00F55C8C">
            <w:pPr>
              <w:rPr>
                <w:lang w:val="x-none" w:eastAsia="x-none"/>
              </w:rPr>
            </w:pPr>
            <w:r w:rsidRPr="007F1DC7">
              <w:rPr>
                <w:lang w:val="x-none" w:eastAsia="x-none"/>
              </w:rPr>
              <w:t>375342.50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EFB5C8" w14:textId="77777777" w:rsidR="00F55C8C" w:rsidRPr="007F1DC7" w:rsidRDefault="00F55C8C" w:rsidP="00F55C8C">
            <w:pPr>
              <w:rPr>
                <w:lang w:val="x-none" w:eastAsia="x-none"/>
              </w:rPr>
            </w:pPr>
            <w:r w:rsidRPr="007F1DC7">
              <w:rPr>
                <w:lang w:val="x-none" w:eastAsia="x-none"/>
              </w:rPr>
              <w:t>1550541.49</w:t>
            </w:r>
          </w:p>
        </w:tc>
        <w:tc>
          <w:tcPr>
            <w:tcW w:w="986" w:type="dxa"/>
            <w:tcBorders>
              <w:top w:val="single" w:sz="4" w:space="0" w:color="auto"/>
              <w:left w:val="nil"/>
              <w:bottom w:val="single" w:sz="4" w:space="0" w:color="auto"/>
              <w:right w:val="single" w:sz="4" w:space="0" w:color="auto"/>
            </w:tcBorders>
            <w:shd w:val="clear" w:color="auto" w:fill="auto"/>
          </w:tcPr>
          <w:p w14:paraId="611D89E7" w14:textId="77777777" w:rsidR="00F55C8C" w:rsidRPr="007F1DC7" w:rsidRDefault="00F55C8C" w:rsidP="00F55C8C">
            <w:pPr>
              <w:rPr>
                <w:lang w:val="x-none" w:eastAsia="x-none"/>
              </w:rPr>
            </w:pPr>
            <w:r w:rsidRPr="007F1DC7">
              <w:rPr>
                <w:lang w:val="x-none" w:eastAsia="x-none"/>
              </w:rPr>
              <w:t>4.77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515D" w14:textId="77777777" w:rsidR="00F55C8C" w:rsidRPr="007F1DC7" w:rsidRDefault="00F55C8C" w:rsidP="00F55C8C">
            <w:pPr>
              <w:rPr>
                <w:lang w:val="x-none" w:eastAsia="x-none"/>
              </w:rPr>
            </w:pPr>
            <w:r w:rsidRPr="007F1DC7">
              <w:rPr>
                <w:lang w:val="x-none" w:eastAsia="x-none"/>
              </w:rPr>
              <w:t>429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F7E2C95" w14:textId="77777777" w:rsidR="00F55C8C" w:rsidRPr="007F1DC7" w:rsidRDefault="00F55C8C" w:rsidP="00F55C8C">
            <w:pPr>
              <w:rPr>
                <w:lang w:val="x-none" w:eastAsia="x-none"/>
              </w:rPr>
            </w:pPr>
            <w:r w:rsidRPr="007F1DC7">
              <w:rPr>
                <w:lang w:val="x-none" w:eastAsia="x-none"/>
              </w:rPr>
              <w:t>373589.47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6813B21" w14:textId="77777777" w:rsidR="00F55C8C" w:rsidRPr="007F1DC7" w:rsidRDefault="00F55C8C" w:rsidP="00F55C8C">
            <w:pPr>
              <w:rPr>
                <w:lang w:val="x-none" w:eastAsia="x-none"/>
              </w:rPr>
            </w:pPr>
            <w:r w:rsidRPr="007F1DC7">
              <w:rPr>
                <w:lang w:val="x-none" w:eastAsia="x-none"/>
              </w:rPr>
              <w:t>1553237.04</w:t>
            </w:r>
          </w:p>
        </w:tc>
        <w:tc>
          <w:tcPr>
            <w:tcW w:w="1250" w:type="dxa"/>
            <w:tcBorders>
              <w:top w:val="single" w:sz="4" w:space="0" w:color="auto"/>
              <w:left w:val="nil"/>
              <w:bottom w:val="single" w:sz="4" w:space="0" w:color="auto"/>
              <w:right w:val="single" w:sz="4" w:space="0" w:color="auto"/>
            </w:tcBorders>
            <w:shd w:val="clear" w:color="auto" w:fill="auto"/>
          </w:tcPr>
          <w:p w14:paraId="16C62327" w14:textId="77777777" w:rsidR="00F55C8C" w:rsidRPr="007F1DC7" w:rsidRDefault="00F55C8C" w:rsidP="00F55C8C">
            <w:pPr>
              <w:rPr>
                <w:lang w:val="x-none" w:eastAsia="x-none"/>
              </w:rPr>
            </w:pPr>
            <w:r w:rsidRPr="007F1DC7">
              <w:rPr>
                <w:lang w:val="x-none" w:eastAsia="x-none"/>
              </w:rPr>
              <w:t>0.43</w:t>
            </w:r>
          </w:p>
        </w:tc>
      </w:tr>
      <w:tr w:rsidR="007F1DC7" w:rsidRPr="007F1DC7" w14:paraId="7454A8E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88BE0" w14:textId="77777777" w:rsidR="00F55C8C" w:rsidRPr="007F1DC7" w:rsidRDefault="00F55C8C" w:rsidP="00F55C8C">
            <w:pPr>
              <w:rPr>
                <w:lang w:val="x-none" w:eastAsia="x-none"/>
              </w:rPr>
            </w:pPr>
            <w:r w:rsidRPr="007F1DC7">
              <w:rPr>
                <w:lang w:val="x-none" w:eastAsia="x-none"/>
              </w:rPr>
              <w:t>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8B01AC" w14:textId="77777777" w:rsidR="00F55C8C" w:rsidRPr="007F1DC7" w:rsidRDefault="00F55C8C" w:rsidP="00F55C8C">
            <w:pPr>
              <w:rPr>
                <w:lang w:val="x-none" w:eastAsia="x-none"/>
              </w:rPr>
            </w:pPr>
            <w:r w:rsidRPr="007F1DC7">
              <w:rPr>
                <w:lang w:val="x-none" w:eastAsia="x-none"/>
              </w:rPr>
              <w:t>375345.52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CBC92C" w14:textId="77777777" w:rsidR="00F55C8C" w:rsidRPr="007F1DC7" w:rsidRDefault="00F55C8C" w:rsidP="00F55C8C">
            <w:pPr>
              <w:rPr>
                <w:lang w:val="x-none" w:eastAsia="x-none"/>
              </w:rPr>
            </w:pPr>
            <w:r w:rsidRPr="007F1DC7">
              <w:rPr>
                <w:lang w:val="x-none" w:eastAsia="x-none"/>
              </w:rPr>
              <w:t>1550545.18</w:t>
            </w:r>
          </w:p>
        </w:tc>
        <w:tc>
          <w:tcPr>
            <w:tcW w:w="986" w:type="dxa"/>
            <w:tcBorders>
              <w:top w:val="single" w:sz="4" w:space="0" w:color="auto"/>
              <w:left w:val="nil"/>
              <w:bottom w:val="single" w:sz="4" w:space="0" w:color="auto"/>
              <w:right w:val="single" w:sz="4" w:space="0" w:color="auto"/>
            </w:tcBorders>
            <w:shd w:val="clear" w:color="auto" w:fill="auto"/>
          </w:tcPr>
          <w:p w14:paraId="77F184D5" w14:textId="77777777" w:rsidR="00F55C8C" w:rsidRPr="007F1DC7" w:rsidRDefault="00F55C8C" w:rsidP="00F55C8C">
            <w:pPr>
              <w:rPr>
                <w:lang w:val="x-none" w:eastAsia="x-none"/>
              </w:rPr>
            </w:pPr>
            <w:r w:rsidRPr="007F1DC7">
              <w:rPr>
                <w:lang w:val="x-none" w:eastAsia="x-none"/>
              </w:rPr>
              <w:t>162.39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1E1AF" w14:textId="77777777" w:rsidR="00F55C8C" w:rsidRPr="007F1DC7" w:rsidRDefault="00F55C8C" w:rsidP="00F55C8C">
            <w:pPr>
              <w:rPr>
                <w:lang w:val="x-none" w:eastAsia="x-none"/>
              </w:rPr>
            </w:pPr>
            <w:r w:rsidRPr="007F1DC7">
              <w:rPr>
                <w:lang w:val="x-none" w:eastAsia="x-none"/>
              </w:rPr>
              <w:t>430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CBBA542" w14:textId="77777777" w:rsidR="00F55C8C" w:rsidRPr="007F1DC7" w:rsidRDefault="00F55C8C" w:rsidP="00F55C8C">
            <w:pPr>
              <w:rPr>
                <w:lang w:val="x-none" w:eastAsia="x-none"/>
              </w:rPr>
            </w:pPr>
            <w:r w:rsidRPr="007F1DC7">
              <w:rPr>
                <w:lang w:val="x-none" w:eastAsia="x-none"/>
              </w:rPr>
              <w:t>373589.06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5BF8EAB" w14:textId="77777777" w:rsidR="00F55C8C" w:rsidRPr="007F1DC7" w:rsidRDefault="00F55C8C" w:rsidP="00F55C8C">
            <w:pPr>
              <w:rPr>
                <w:lang w:val="x-none" w:eastAsia="x-none"/>
              </w:rPr>
            </w:pPr>
            <w:r w:rsidRPr="007F1DC7">
              <w:rPr>
                <w:lang w:val="x-none" w:eastAsia="x-none"/>
              </w:rPr>
              <w:t>1553236.90</w:t>
            </w:r>
          </w:p>
        </w:tc>
        <w:tc>
          <w:tcPr>
            <w:tcW w:w="1250" w:type="dxa"/>
            <w:tcBorders>
              <w:top w:val="single" w:sz="4" w:space="0" w:color="auto"/>
              <w:left w:val="nil"/>
              <w:bottom w:val="single" w:sz="4" w:space="0" w:color="auto"/>
              <w:right w:val="single" w:sz="4" w:space="0" w:color="auto"/>
            </w:tcBorders>
            <w:shd w:val="clear" w:color="auto" w:fill="auto"/>
          </w:tcPr>
          <w:p w14:paraId="00D13115" w14:textId="77777777" w:rsidR="00F55C8C" w:rsidRPr="007F1DC7" w:rsidRDefault="00F55C8C" w:rsidP="00F55C8C">
            <w:pPr>
              <w:rPr>
                <w:lang w:val="x-none" w:eastAsia="x-none"/>
              </w:rPr>
            </w:pPr>
            <w:r w:rsidRPr="007F1DC7">
              <w:rPr>
                <w:lang w:val="x-none" w:eastAsia="x-none"/>
              </w:rPr>
              <w:t>2.63</w:t>
            </w:r>
          </w:p>
        </w:tc>
      </w:tr>
      <w:tr w:rsidR="007F1DC7" w:rsidRPr="007F1DC7" w14:paraId="14D6588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F86B2" w14:textId="77777777" w:rsidR="00F55C8C" w:rsidRPr="007F1DC7" w:rsidRDefault="00F55C8C" w:rsidP="00F55C8C">
            <w:pPr>
              <w:rPr>
                <w:lang w:val="x-none" w:eastAsia="x-none"/>
              </w:rPr>
            </w:pPr>
            <w:r w:rsidRPr="007F1DC7">
              <w:rPr>
                <w:lang w:val="x-none" w:eastAsia="x-none"/>
              </w:rPr>
              <w:t>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3F40A5" w14:textId="77777777" w:rsidR="00F55C8C" w:rsidRPr="007F1DC7" w:rsidRDefault="00F55C8C" w:rsidP="00F55C8C">
            <w:pPr>
              <w:rPr>
                <w:lang w:val="x-none" w:eastAsia="x-none"/>
              </w:rPr>
            </w:pPr>
            <w:r w:rsidRPr="007F1DC7">
              <w:rPr>
                <w:lang w:val="x-none" w:eastAsia="x-none"/>
              </w:rPr>
              <w:t>375447.58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9FB5A8" w14:textId="77777777" w:rsidR="00F55C8C" w:rsidRPr="007F1DC7" w:rsidRDefault="00F55C8C" w:rsidP="00F55C8C">
            <w:pPr>
              <w:rPr>
                <w:lang w:val="x-none" w:eastAsia="x-none"/>
              </w:rPr>
            </w:pPr>
            <w:r w:rsidRPr="007F1DC7">
              <w:rPr>
                <w:lang w:val="x-none" w:eastAsia="x-none"/>
              </w:rPr>
              <w:t>1550671.48</w:t>
            </w:r>
          </w:p>
        </w:tc>
        <w:tc>
          <w:tcPr>
            <w:tcW w:w="986" w:type="dxa"/>
            <w:tcBorders>
              <w:top w:val="single" w:sz="4" w:space="0" w:color="auto"/>
              <w:left w:val="nil"/>
              <w:bottom w:val="single" w:sz="4" w:space="0" w:color="auto"/>
              <w:right w:val="single" w:sz="4" w:space="0" w:color="auto"/>
            </w:tcBorders>
            <w:shd w:val="clear" w:color="auto" w:fill="auto"/>
          </w:tcPr>
          <w:p w14:paraId="3B08E551" w14:textId="77777777" w:rsidR="00F55C8C" w:rsidRPr="007F1DC7" w:rsidRDefault="00F55C8C" w:rsidP="00F55C8C">
            <w:pPr>
              <w:rPr>
                <w:lang w:val="x-none" w:eastAsia="x-none"/>
              </w:rPr>
            </w:pPr>
            <w:r w:rsidRPr="007F1DC7">
              <w:rPr>
                <w:lang w:val="x-none" w:eastAsia="x-none"/>
              </w:rPr>
              <w:t>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234DB" w14:textId="77777777" w:rsidR="00F55C8C" w:rsidRPr="007F1DC7" w:rsidRDefault="00F55C8C" w:rsidP="00F55C8C">
            <w:pPr>
              <w:rPr>
                <w:lang w:val="x-none" w:eastAsia="x-none"/>
              </w:rPr>
            </w:pPr>
            <w:r w:rsidRPr="007F1DC7">
              <w:rPr>
                <w:lang w:val="x-none" w:eastAsia="x-none"/>
              </w:rPr>
              <w:t>431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FC2ACFE" w14:textId="77777777" w:rsidR="00F55C8C" w:rsidRPr="007F1DC7" w:rsidRDefault="00F55C8C" w:rsidP="00F55C8C">
            <w:pPr>
              <w:rPr>
                <w:lang w:val="x-none" w:eastAsia="x-none"/>
              </w:rPr>
            </w:pPr>
            <w:r w:rsidRPr="007F1DC7">
              <w:rPr>
                <w:lang w:val="x-none" w:eastAsia="x-none"/>
              </w:rPr>
              <w:t>373586.59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A737AA5" w14:textId="77777777" w:rsidR="00F55C8C" w:rsidRPr="007F1DC7" w:rsidRDefault="00F55C8C" w:rsidP="00F55C8C">
            <w:pPr>
              <w:rPr>
                <w:lang w:val="x-none" w:eastAsia="x-none"/>
              </w:rPr>
            </w:pPr>
            <w:r w:rsidRPr="007F1DC7">
              <w:rPr>
                <w:lang w:val="x-none" w:eastAsia="x-none"/>
              </w:rPr>
              <w:t>1553236.00</w:t>
            </w:r>
          </w:p>
        </w:tc>
        <w:tc>
          <w:tcPr>
            <w:tcW w:w="1250" w:type="dxa"/>
            <w:tcBorders>
              <w:top w:val="single" w:sz="4" w:space="0" w:color="auto"/>
              <w:left w:val="nil"/>
              <w:bottom w:val="single" w:sz="4" w:space="0" w:color="auto"/>
              <w:right w:val="single" w:sz="4" w:space="0" w:color="auto"/>
            </w:tcBorders>
            <w:shd w:val="clear" w:color="auto" w:fill="auto"/>
          </w:tcPr>
          <w:p w14:paraId="5B34D4D8" w14:textId="77777777" w:rsidR="00F55C8C" w:rsidRPr="007F1DC7" w:rsidRDefault="00F55C8C" w:rsidP="00F55C8C">
            <w:pPr>
              <w:rPr>
                <w:lang w:val="x-none" w:eastAsia="x-none"/>
              </w:rPr>
            </w:pPr>
            <w:r w:rsidRPr="007F1DC7">
              <w:rPr>
                <w:lang w:val="x-none" w:eastAsia="x-none"/>
              </w:rPr>
              <w:t>2.58</w:t>
            </w:r>
          </w:p>
        </w:tc>
      </w:tr>
      <w:tr w:rsidR="007F1DC7" w:rsidRPr="007F1DC7" w14:paraId="3D074EC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0239D" w14:textId="77777777" w:rsidR="00F55C8C" w:rsidRPr="007F1DC7" w:rsidRDefault="00F55C8C" w:rsidP="00F55C8C">
            <w:pPr>
              <w:rPr>
                <w:lang w:val="x-none" w:eastAsia="x-none"/>
              </w:rPr>
            </w:pPr>
            <w:r w:rsidRPr="007F1DC7">
              <w:rPr>
                <w:lang w:val="x-none" w:eastAsia="x-none"/>
              </w:rPr>
              <w:t>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C332AAE" w14:textId="77777777" w:rsidR="00F55C8C" w:rsidRPr="007F1DC7" w:rsidRDefault="00F55C8C" w:rsidP="00F55C8C">
            <w:pPr>
              <w:rPr>
                <w:lang w:val="x-none" w:eastAsia="x-none"/>
              </w:rPr>
            </w:pPr>
            <w:r w:rsidRPr="007F1DC7">
              <w:rPr>
                <w:lang w:val="x-none" w:eastAsia="x-none"/>
              </w:rPr>
              <w:t>375448.43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F93DBC" w14:textId="77777777" w:rsidR="00F55C8C" w:rsidRPr="007F1DC7" w:rsidRDefault="00F55C8C" w:rsidP="00F55C8C">
            <w:pPr>
              <w:rPr>
                <w:lang w:val="x-none" w:eastAsia="x-none"/>
              </w:rPr>
            </w:pPr>
            <w:r w:rsidRPr="007F1DC7">
              <w:rPr>
                <w:lang w:val="x-none" w:eastAsia="x-none"/>
              </w:rPr>
              <w:t>1550670.68</w:t>
            </w:r>
          </w:p>
        </w:tc>
        <w:tc>
          <w:tcPr>
            <w:tcW w:w="986" w:type="dxa"/>
            <w:tcBorders>
              <w:top w:val="single" w:sz="4" w:space="0" w:color="auto"/>
              <w:left w:val="nil"/>
              <w:bottom w:val="single" w:sz="4" w:space="0" w:color="auto"/>
              <w:right w:val="single" w:sz="4" w:space="0" w:color="auto"/>
            </w:tcBorders>
            <w:shd w:val="clear" w:color="auto" w:fill="auto"/>
          </w:tcPr>
          <w:p w14:paraId="31C23E0C" w14:textId="77777777" w:rsidR="00F55C8C" w:rsidRPr="007F1DC7" w:rsidRDefault="00F55C8C" w:rsidP="00F55C8C">
            <w:pPr>
              <w:rPr>
                <w:lang w:val="x-none" w:eastAsia="x-none"/>
              </w:rPr>
            </w:pPr>
            <w:r w:rsidRPr="007F1DC7">
              <w:rPr>
                <w:lang w:val="x-none" w:eastAsia="x-none"/>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329A8" w14:textId="77777777" w:rsidR="00F55C8C" w:rsidRPr="007F1DC7" w:rsidRDefault="00F55C8C" w:rsidP="00F55C8C">
            <w:pPr>
              <w:rPr>
                <w:lang w:val="x-none" w:eastAsia="x-none"/>
              </w:rPr>
            </w:pPr>
            <w:r w:rsidRPr="007F1DC7">
              <w:rPr>
                <w:lang w:val="x-none" w:eastAsia="x-none"/>
              </w:rPr>
              <w:t>432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6F1B698" w14:textId="77777777" w:rsidR="00F55C8C" w:rsidRPr="007F1DC7" w:rsidRDefault="00F55C8C" w:rsidP="00F55C8C">
            <w:pPr>
              <w:rPr>
                <w:lang w:val="x-none" w:eastAsia="x-none"/>
              </w:rPr>
            </w:pPr>
            <w:r w:rsidRPr="007F1DC7">
              <w:rPr>
                <w:lang w:val="x-none" w:eastAsia="x-none"/>
              </w:rPr>
              <w:t>373584.05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1F6D7A3" w14:textId="77777777" w:rsidR="00F55C8C" w:rsidRPr="007F1DC7" w:rsidRDefault="00F55C8C" w:rsidP="00F55C8C">
            <w:pPr>
              <w:rPr>
                <w:lang w:val="x-none" w:eastAsia="x-none"/>
              </w:rPr>
            </w:pPr>
            <w:r w:rsidRPr="007F1DC7">
              <w:rPr>
                <w:lang w:val="x-none" w:eastAsia="x-none"/>
              </w:rPr>
              <w:t>1553235.54</w:t>
            </w:r>
          </w:p>
        </w:tc>
        <w:tc>
          <w:tcPr>
            <w:tcW w:w="1250" w:type="dxa"/>
            <w:tcBorders>
              <w:top w:val="single" w:sz="4" w:space="0" w:color="auto"/>
              <w:left w:val="nil"/>
              <w:bottom w:val="single" w:sz="4" w:space="0" w:color="auto"/>
              <w:right w:val="single" w:sz="4" w:space="0" w:color="auto"/>
            </w:tcBorders>
            <w:shd w:val="clear" w:color="auto" w:fill="auto"/>
          </w:tcPr>
          <w:p w14:paraId="45BB49B4" w14:textId="77777777" w:rsidR="00F55C8C" w:rsidRPr="007F1DC7" w:rsidRDefault="00F55C8C" w:rsidP="00F55C8C">
            <w:pPr>
              <w:rPr>
                <w:lang w:val="x-none" w:eastAsia="x-none"/>
              </w:rPr>
            </w:pPr>
            <w:r w:rsidRPr="007F1DC7">
              <w:rPr>
                <w:lang w:val="x-none" w:eastAsia="x-none"/>
              </w:rPr>
              <w:t>91.56</w:t>
            </w:r>
          </w:p>
        </w:tc>
      </w:tr>
      <w:tr w:rsidR="007F1DC7" w:rsidRPr="007F1DC7" w14:paraId="4AB1CD9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67166" w14:textId="77777777" w:rsidR="00F55C8C" w:rsidRPr="007F1DC7" w:rsidRDefault="00F55C8C" w:rsidP="00F55C8C">
            <w:pPr>
              <w:rPr>
                <w:lang w:val="x-none" w:eastAsia="x-none"/>
              </w:rPr>
            </w:pPr>
            <w:r w:rsidRPr="007F1DC7">
              <w:rPr>
                <w:lang w:val="x-none" w:eastAsia="x-none"/>
              </w:rPr>
              <w:t>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1943F9" w14:textId="77777777" w:rsidR="00F55C8C" w:rsidRPr="007F1DC7" w:rsidRDefault="00F55C8C" w:rsidP="00F55C8C">
            <w:pPr>
              <w:rPr>
                <w:lang w:val="x-none" w:eastAsia="x-none"/>
              </w:rPr>
            </w:pPr>
            <w:r w:rsidRPr="007F1DC7">
              <w:rPr>
                <w:lang w:val="x-none" w:eastAsia="x-none"/>
              </w:rPr>
              <w:t>375451.60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519335" w14:textId="77777777" w:rsidR="00F55C8C" w:rsidRPr="007F1DC7" w:rsidRDefault="00F55C8C" w:rsidP="00F55C8C">
            <w:pPr>
              <w:rPr>
                <w:lang w:val="x-none" w:eastAsia="x-none"/>
              </w:rPr>
            </w:pPr>
            <w:r w:rsidRPr="007F1DC7">
              <w:rPr>
                <w:lang w:val="x-none" w:eastAsia="x-none"/>
              </w:rPr>
              <w:t>1550674.56</w:t>
            </w:r>
          </w:p>
        </w:tc>
        <w:tc>
          <w:tcPr>
            <w:tcW w:w="986" w:type="dxa"/>
            <w:tcBorders>
              <w:top w:val="single" w:sz="4" w:space="0" w:color="auto"/>
              <w:left w:val="nil"/>
              <w:bottom w:val="single" w:sz="4" w:space="0" w:color="auto"/>
              <w:right w:val="single" w:sz="4" w:space="0" w:color="auto"/>
            </w:tcBorders>
            <w:shd w:val="clear" w:color="auto" w:fill="auto"/>
          </w:tcPr>
          <w:p w14:paraId="5189135F" w14:textId="77777777" w:rsidR="00F55C8C" w:rsidRPr="007F1DC7" w:rsidRDefault="00F55C8C" w:rsidP="00F55C8C">
            <w:pPr>
              <w:rPr>
                <w:lang w:val="x-none" w:eastAsia="x-none"/>
              </w:rPr>
            </w:pPr>
            <w:r w:rsidRPr="007F1DC7">
              <w:rPr>
                <w:lang w:val="x-none" w:eastAsia="x-none"/>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9096B" w14:textId="77777777" w:rsidR="00F55C8C" w:rsidRPr="007F1DC7" w:rsidRDefault="00F55C8C" w:rsidP="00F55C8C">
            <w:pPr>
              <w:rPr>
                <w:lang w:val="x-none" w:eastAsia="x-none"/>
              </w:rPr>
            </w:pPr>
            <w:r w:rsidRPr="007F1DC7">
              <w:rPr>
                <w:lang w:val="x-none" w:eastAsia="x-none"/>
              </w:rPr>
              <w:t>433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FAB028B" w14:textId="77777777" w:rsidR="00F55C8C" w:rsidRPr="007F1DC7" w:rsidRDefault="00F55C8C" w:rsidP="00F55C8C">
            <w:pPr>
              <w:rPr>
                <w:lang w:val="x-none" w:eastAsia="x-none"/>
              </w:rPr>
            </w:pPr>
            <w:r w:rsidRPr="007F1DC7">
              <w:rPr>
                <w:lang w:val="x-none" w:eastAsia="x-none"/>
              </w:rPr>
              <w:t>373627.23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E8D82EF" w14:textId="77777777" w:rsidR="00F55C8C" w:rsidRPr="007F1DC7" w:rsidRDefault="00F55C8C" w:rsidP="00F55C8C">
            <w:pPr>
              <w:rPr>
                <w:lang w:val="x-none" w:eastAsia="x-none"/>
              </w:rPr>
            </w:pPr>
            <w:r w:rsidRPr="007F1DC7">
              <w:rPr>
                <w:lang w:val="x-none" w:eastAsia="x-none"/>
              </w:rPr>
              <w:t>1553154.80</w:t>
            </w:r>
          </w:p>
        </w:tc>
        <w:tc>
          <w:tcPr>
            <w:tcW w:w="1250" w:type="dxa"/>
            <w:tcBorders>
              <w:top w:val="single" w:sz="4" w:space="0" w:color="auto"/>
              <w:left w:val="nil"/>
              <w:bottom w:val="single" w:sz="4" w:space="0" w:color="auto"/>
              <w:right w:val="single" w:sz="4" w:space="0" w:color="auto"/>
            </w:tcBorders>
            <w:shd w:val="clear" w:color="auto" w:fill="auto"/>
          </w:tcPr>
          <w:p w14:paraId="55E4EF01" w14:textId="77777777" w:rsidR="00F55C8C" w:rsidRPr="007F1DC7" w:rsidRDefault="00F55C8C" w:rsidP="00F55C8C">
            <w:pPr>
              <w:rPr>
                <w:lang w:val="x-none" w:eastAsia="x-none"/>
              </w:rPr>
            </w:pPr>
            <w:r w:rsidRPr="007F1DC7">
              <w:rPr>
                <w:lang w:val="x-none" w:eastAsia="x-none"/>
              </w:rPr>
              <w:t>24.33</w:t>
            </w:r>
          </w:p>
        </w:tc>
      </w:tr>
      <w:tr w:rsidR="007F1DC7" w:rsidRPr="007F1DC7" w14:paraId="49306D6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8AD44" w14:textId="77777777" w:rsidR="00F55C8C" w:rsidRPr="007F1DC7" w:rsidRDefault="00F55C8C" w:rsidP="00F55C8C">
            <w:pPr>
              <w:rPr>
                <w:lang w:val="x-none" w:eastAsia="x-none"/>
              </w:rPr>
            </w:pPr>
            <w:r w:rsidRPr="007F1DC7">
              <w:rPr>
                <w:lang w:val="x-none" w:eastAsia="x-none"/>
              </w:rPr>
              <w:t>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8BBEE8" w14:textId="77777777" w:rsidR="00F55C8C" w:rsidRPr="007F1DC7" w:rsidRDefault="00F55C8C" w:rsidP="00F55C8C">
            <w:pPr>
              <w:rPr>
                <w:lang w:val="x-none" w:eastAsia="x-none"/>
              </w:rPr>
            </w:pPr>
            <w:r w:rsidRPr="007F1DC7">
              <w:rPr>
                <w:lang w:val="x-none" w:eastAsia="x-none"/>
              </w:rPr>
              <w:t>375450.80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277C69" w14:textId="77777777" w:rsidR="00F55C8C" w:rsidRPr="007F1DC7" w:rsidRDefault="00F55C8C" w:rsidP="00F55C8C">
            <w:pPr>
              <w:rPr>
                <w:lang w:val="x-none" w:eastAsia="x-none"/>
              </w:rPr>
            </w:pPr>
            <w:r w:rsidRPr="007F1DC7">
              <w:rPr>
                <w:lang w:val="x-none" w:eastAsia="x-none"/>
              </w:rPr>
              <w:t>1550675.31</w:t>
            </w:r>
          </w:p>
        </w:tc>
        <w:tc>
          <w:tcPr>
            <w:tcW w:w="986" w:type="dxa"/>
            <w:tcBorders>
              <w:top w:val="single" w:sz="4" w:space="0" w:color="auto"/>
              <w:left w:val="nil"/>
              <w:bottom w:val="single" w:sz="4" w:space="0" w:color="auto"/>
              <w:right w:val="single" w:sz="4" w:space="0" w:color="auto"/>
            </w:tcBorders>
            <w:shd w:val="clear" w:color="auto" w:fill="auto"/>
          </w:tcPr>
          <w:p w14:paraId="16DC8F7B" w14:textId="77777777" w:rsidR="00F55C8C" w:rsidRPr="007F1DC7" w:rsidRDefault="00F55C8C" w:rsidP="00F55C8C">
            <w:pPr>
              <w:rPr>
                <w:lang w:val="x-none" w:eastAsia="x-none"/>
              </w:rPr>
            </w:pPr>
            <w:r w:rsidRPr="007F1DC7">
              <w:rPr>
                <w:lang w:val="x-none" w:eastAsia="x-none"/>
              </w:rPr>
              <w:t>17.26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9122A" w14:textId="77777777" w:rsidR="00F55C8C" w:rsidRPr="007F1DC7" w:rsidRDefault="00F55C8C" w:rsidP="00F55C8C">
            <w:pPr>
              <w:rPr>
                <w:lang w:val="x-none" w:eastAsia="x-none"/>
              </w:rPr>
            </w:pPr>
            <w:r w:rsidRPr="007F1DC7">
              <w:rPr>
                <w:lang w:val="x-none" w:eastAsia="x-none"/>
              </w:rPr>
              <w:t>434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DBA9CBE" w14:textId="77777777" w:rsidR="00F55C8C" w:rsidRPr="007F1DC7" w:rsidRDefault="00F55C8C" w:rsidP="00F55C8C">
            <w:pPr>
              <w:rPr>
                <w:lang w:val="x-none" w:eastAsia="x-none"/>
              </w:rPr>
            </w:pPr>
            <w:r w:rsidRPr="007F1DC7">
              <w:rPr>
                <w:lang w:val="x-none" w:eastAsia="x-none"/>
              </w:rPr>
              <w:t>373634.66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B1BE370" w14:textId="77777777" w:rsidR="00F55C8C" w:rsidRPr="007F1DC7" w:rsidRDefault="00F55C8C" w:rsidP="00F55C8C">
            <w:pPr>
              <w:rPr>
                <w:lang w:val="x-none" w:eastAsia="x-none"/>
              </w:rPr>
            </w:pPr>
            <w:r w:rsidRPr="007F1DC7">
              <w:rPr>
                <w:lang w:val="x-none" w:eastAsia="x-none"/>
              </w:rPr>
              <w:t>1553131.63</w:t>
            </w:r>
          </w:p>
        </w:tc>
        <w:tc>
          <w:tcPr>
            <w:tcW w:w="1250" w:type="dxa"/>
            <w:tcBorders>
              <w:top w:val="single" w:sz="4" w:space="0" w:color="auto"/>
              <w:left w:val="nil"/>
              <w:bottom w:val="single" w:sz="4" w:space="0" w:color="auto"/>
              <w:right w:val="single" w:sz="4" w:space="0" w:color="auto"/>
            </w:tcBorders>
            <w:shd w:val="clear" w:color="auto" w:fill="auto"/>
          </w:tcPr>
          <w:p w14:paraId="07F1254B" w14:textId="77777777" w:rsidR="00F55C8C" w:rsidRPr="007F1DC7" w:rsidRDefault="00F55C8C" w:rsidP="00F55C8C">
            <w:pPr>
              <w:rPr>
                <w:lang w:val="x-none" w:eastAsia="x-none"/>
              </w:rPr>
            </w:pPr>
            <w:r w:rsidRPr="007F1DC7">
              <w:rPr>
                <w:lang w:val="x-none" w:eastAsia="x-none"/>
              </w:rPr>
              <w:t>92.10</w:t>
            </w:r>
          </w:p>
        </w:tc>
      </w:tr>
      <w:tr w:rsidR="007F1DC7" w:rsidRPr="007F1DC7" w14:paraId="2D677E2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233B4" w14:textId="77777777" w:rsidR="00F55C8C" w:rsidRPr="007F1DC7" w:rsidRDefault="00F55C8C" w:rsidP="00F55C8C">
            <w:pPr>
              <w:rPr>
                <w:lang w:val="x-none" w:eastAsia="x-none"/>
              </w:rPr>
            </w:pPr>
            <w:r w:rsidRPr="007F1DC7">
              <w:rPr>
                <w:lang w:val="x-none" w:eastAsia="x-none"/>
              </w:rPr>
              <w:t>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E66312" w14:textId="77777777" w:rsidR="00F55C8C" w:rsidRPr="007F1DC7" w:rsidRDefault="00F55C8C" w:rsidP="00F55C8C">
            <w:pPr>
              <w:rPr>
                <w:lang w:val="x-none" w:eastAsia="x-none"/>
              </w:rPr>
            </w:pPr>
            <w:r w:rsidRPr="007F1DC7">
              <w:rPr>
                <w:lang w:val="x-none" w:eastAsia="x-none"/>
              </w:rPr>
              <w:t>375462.56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738BD8" w14:textId="77777777" w:rsidR="00F55C8C" w:rsidRPr="007F1DC7" w:rsidRDefault="00F55C8C" w:rsidP="00F55C8C">
            <w:pPr>
              <w:rPr>
                <w:lang w:val="x-none" w:eastAsia="x-none"/>
              </w:rPr>
            </w:pPr>
            <w:r w:rsidRPr="007F1DC7">
              <w:rPr>
                <w:lang w:val="x-none" w:eastAsia="x-none"/>
              </w:rPr>
              <w:t>1550687.96</w:t>
            </w:r>
          </w:p>
        </w:tc>
        <w:tc>
          <w:tcPr>
            <w:tcW w:w="986" w:type="dxa"/>
            <w:tcBorders>
              <w:top w:val="single" w:sz="4" w:space="0" w:color="auto"/>
              <w:left w:val="nil"/>
              <w:bottom w:val="single" w:sz="4" w:space="0" w:color="auto"/>
              <w:right w:val="single" w:sz="4" w:space="0" w:color="auto"/>
            </w:tcBorders>
            <w:shd w:val="clear" w:color="auto" w:fill="auto"/>
          </w:tcPr>
          <w:p w14:paraId="4DC8C34C" w14:textId="77777777" w:rsidR="00F55C8C" w:rsidRPr="007F1DC7" w:rsidRDefault="00F55C8C" w:rsidP="00F55C8C">
            <w:pPr>
              <w:rPr>
                <w:lang w:val="x-none" w:eastAsia="x-none"/>
              </w:rPr>
            </w:pPr>
            <w:r w:rsidRPr="007F1DC7">
              <w:rPr>
                <w:lang w:val="x-none" w:eastAsia="x-none"/>
              </w:rPr>
              <w:t>229.89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90EAE" w14:textId="77777777" w:rsidR="00F55C8C" w:rsidRPr="007F1DC7" w:rsidRDefault="00F55C8C" w:rsidP="00F55C8C">
            <w:pPr>
              <w:rPr>
                <w:lang w:val="x-none" w:eastAsia="x-none"/>
              </w:rPr>
            </w:pPr>
            <w:r w:rsidRPr="007F1DC7">
              <w:rPr>
                <w:lang w:val="x-none" w:eastAsia="x-none"/>
              </w:rPr>
              <w:t>435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2B4FB68" w14:textId="77777777" w:rsidR="00F55C8C" w:rsidRPr="007F1DC7" w:rsidRDefault="00F55C8C" w:rsidP="00F55C8C">
            <w:pPr>
              <w:rPr>
                <w:lang w:val="x-none" w:eastAsia="x-none"/>
              </w:rPr>
            </w:pPr>
            <w:r w:rsidRPr="007F1DC7">
              <w:rPr>
                <w:lang w:val="x-none" w:eastAsia="x-none"/>
              </w:rPr>
              <w:t>373555.60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41DA897" w14:textId="77777777" w:rsidR="00F55C8C" w:rsidRPr="007F1DC7" w:rsidRDefault="00F55C8C" w:rsidP="00F55C8C">
            <w:pPr>
              <w:rPr>
                <w:lang w:val="x-none" w:eastAsia="x-none"/>
              </w:rPr>
            </w:pPr>
            <w:r w:rsidRPr="007F1DC7">
              <w:rPr>
                <w:lang w:val="x-none" w:eastAsia="x-none"/>
              </w:rPr>
              <w:t>1553084.40</w:t>
            </w:r>
          </w:p>
        </w:tc>
        <w:tc>
          <w:tcPr>
            <w:tcW w:w="1250" w:type="dxa"/>
            <w:tcBorders>
              <w:top w:val="single" w:sz="4" w:space="0" w:color="auto"/>
              <w:left w:val="nil"/>
              <w:bottom w:val="single" w:sz="4" w:space="0" w:color="auto"/>
              <w:right w:val="single" w:sz="4" w:space="0" w:color="auto"/>
            </w:tcBorders>
            <w:shd w:val="clear" w:color="auto" w:fill="auto"/>
          </w:tcPr>
          <w:p w14:paraId="00D95A3D" w14:textId="77777777" w:rsidR="00F55C8C" w:rsidRPr="007F1DC7" w:rsidRDefault="00F55C8C" w:rsidP="00F55C8C">
            <w:pPr>
              <w:rPr>
                <w:lang w:val="x-none" w:eastAsia="x-none"/>
              </w:rPr>
            </w:pPr>
            <w:r w:rsidRPr="007F1DC7">
              <w:rPr>
                <w:lang w:val="x-none" w:eastAsia="x-none"/>
              </w:rPr>
              <w:t>463.35</w:t>
            </w:r>
          </w:p>
        </w:tc>
      </w:tr>
      <w:tr w:rsidR="007F1DC7" w:rsidRPr="007F1DC7" w14:paraId="53B9AC4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037AC" w14:textId="77777777" w:rsidR="00F55C8C" w:rsidRPr="007F1DC7" w:rsidRDefault="00F55C8C" w:rsidP="00F55C8C">
            <w:pPr>
              <w:rPr>
                <w:lang w:val="x-none" w:eastAsia="x-none"/>
              </w:rPr>
            </w:pPr>
            <w:r w:rsidRPr="007F1DC7">
              <w:rPr>
                <w:lang w:val="x-none" w:eastAsia="x-none"/>
              </w:rPr>
              <w:t>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44B715" w14:textId="77777777" w:rsidR="00F55C8C" w:rsidRPr="007F1DC7" w:rsidRDefault="00F55C8C" w:rsidP="00F55C8C">
            <w:pPr>
              <w:rPr>
                <w:lang w:val="x-none" w:eastAsia="x-none"/>
              </w:rPr>
            </w:pPr>
            <w:r w:rsidRPr="007F1DC7">
              <w:rPr>
                <w:lang w:val="x-none" w:eastAsia="x-none"/>
              </w:rPr>
              <w:t>375607.66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3090F2" w14:textId="77777777" w:rsidR="00F55C8C" w:rsidRPr="007F1DC7" w:rsidRDefault="00F55C8C" w:rsidP="00F55C8C">
            <w:pPr>
              <w:rPr>
                <w:lang w:val="x-none" w:eastAsia="x-none"/>
              </w:rPr>
            </w:pPr>
            <w:r w:rsidRPr="007F1DC7">
              <w:rPr>
                <w:lang w:val="x-none" w:eastAsia="x-none"/>
              </w:rPr>
              <w:t>1550866.27</w:t>
            </w:r>
          </w:p>
        </w:tc>
        <w:tc>
          <w:tcPr>
            <w:tcW w:w="986" w:type="dxa"/>
            <w:tcBorders>
              <w:top w:val="single" w:sz="4" w:space="0" w:color="auto"/>
              <w:left w:val="nil"/>
              <w:bottom w:val="single" w:sz="4" w:space="0" w:color="auto"/>
              <w:right w:val="single" w:sz="4" w:space="0" w:color="auto"/>
            </w:tcBorders>
            <w:shd w:val="clear" w:color="auto" w:fill="auto"/>
          </w:tcPr>
          <w:p w14:paraId="51357878" w14:textId="77777777" w:rsidR="00F55C8C" w:rsidRPr="007F1DC7" w:rsidRDefault="00F55C8C" w:rsidP="00F55C8C">
            <w:pPr>
              <w:rPr>
                <w:lang w:val="x-none" w:eastAsia="x-none"/>
              </w:rPr>
            </w:pPr>
            <w:r w:rsidRPr="007F1DC7">
              <w:rPr>
                <w:lang w:val="x-none" w:eastAsia="x-none"/>
              </w:rPr>
              <w:t>195.78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B644C" w14:textId="77777777" w:rsidR="00F55C8C" w:rsidRPr="007F1DC7" w:rsidRDefault="00F55C8C" w:rsidP="00F55C8C">
            <w:pPr>
              <w:rPr>
                <w:lang w:val="x-none" w:eastAsia="x-none"/>
              </w:rPr>
            </w:pPr>
            <w:r w:rsidRPr="007F1DC7">
              <w:rPr>
                <w:lang w:val="x-none" w:eastAsia="x-none"/>
              </w:rPr>
              <w:t>436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C235CC6" w14:textId="77777777" w:rsidR="00F55C8C" w:rsidRPr="007F1DC7" w:rsidRDefault="00F55C8C" w:rsidP="00F55C8C">
            <w:pPr>
              <w:rPr>
                <w:lang w:val="x-none" w:eastAsia="x-none"/>
              </w:rPr>
            </w:pPr>
            <w:r w:rsidRPr="007F1DC7">
              <w:rPr>
                <w:lang w:val="x-none" w:eastAsia="x-none"/>
              </w:rPr>
              <w:t>373582.10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3AAF55F" w14:textId="77777777" w:rsidR="00F55C8C" w:rsidRPr="007F1DC7" w:rsidRDefault="00F55C8C" w:rsidP="00F55C8C">
            <w:pPr>
              <w:rPr>
                <w:lang w:val="x-none" w:eastAsia="x-none"/>
              </w:rPr>
            </w:pPr>
            <w:r w:rsidRPr="007F1DC7">
              <w:rPr>
                <w:lang w:val="x-none" w:eastAsia="x-none"/>
              </w:rPr>
              <w:t>1552621.80</w:t>
            </w:r>
          </w:p>
        </w:tc>
        <w:tc>
          <w:tcPr>
            <w:tcW w:w="1250" w:type="dxa"/>
            <w:tcBorders>
              <w:top w:val="single" w:sz="4" w:space="0" w:color="auto"/>
              <w:left w:val="nil"/>
              <w:bottom w:val="single" w:sz="4" w:space="0" w:color="auto"/>
              <w:right w:val="single" w:sz="4" w:space="0" w:color="auto"/>
            </w:tcBorders>
            <w:shd w:val="clear" w:color="auto" w:fill="auto"/>
          </w:tcPr>
          <w:p w14:paraId="5093DE08" w14:textId="77777777" w:rsidR="00F55C8C" w:rsidRPr="007F1DC7" w:rsidRDefault="00F55C8C" w:rsidP="00F55C8C">
            <w:pPr>
              <w:rPr>
                <w:lang w:val="x-none" w:eastAsia="x-none"/>
              </w:rPr>
            </w:pPr>
            <w:r w:rsidRPr="007F1DC7">
              <w:rPr>
                <w:lang w:val="x-none" w:eastAsia="x-none"/>
              </w:rPr>
              <w:t>276.99</w:t>
            </w:r>
          </w:p>
        </w:tc>
      </w:tr>
      <w:tr w:rsidR="007F1DC7" w:rsidRPr="007F1DC7" w14:paraId="0A9012C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3E62F" w14:textId="77777777" w:rsidR="00F55C8C" w:rsidRPr="007F1DC7" w:rsidRDefault="00F55C8C" w:rsidP="00F55C8C">
            <w:pPr>
              <w:rPr>
                <w:lang w:val="x-none" w:eastAsia="x-none"/>
              </w:rPr>
            </w:pPr>
            <w:r w:rsidRPr="007F1DC7">
              <w:rPr>
                <w:lang w:val="x-none" w:eastAsia="x-none"/>
              </w:rPr>
              <w:t>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72553E" w14:textId="77777777" w:rsidR="00F55C8C" w:rsidRPr="007F1DC7" w:rsidRDefault="00F55C8C" w:rsidP="00F55C8C">
            <w:pPr>
              <w:rPr>
                <w:lang w:val="x-none" w:eastAsia="x-none"/>
              </w:rPr>
            </w:pPr>
            <w:r w:rsidRPr="007F1DC7">
              <w:rPr>
                <w:lang w:val="x-none" w:eastAsia="x-none"/>
              </w:rPr>
              <w:t>375753.41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3CFFE5" w14:textId="77777777" w:rsidR="00F55C8C" w:rsidRPr="007F1DC7" w:rsidRDefault="00F55C8C" w:rsidP="00F55C8C">
            <w:pPr>
              <w:rPr>
                <w:lang w:val="x-none" w:eastAsia="x-none"/>
              </w:rPr>
            </w:pPr>
            <w:r w:rsidRPr="007F1DC7">
              <w:rPr>
                <w:lang w:val="x-none" w:eastAsia="x-none"/>
              </w:rPr>
              <w:t>1550996.98</w:t>
            </w:r>
          </w:p>
        </w:tc>
        <w:tc>
          <w:tcPr>
            <w:tcW w:w="986" w:type="dxa"/>
            <w:tcBorders>
              <w:top w:val="single" w:sz="4" w:space="0" w:color="auto"/>
              <w:left w:val="nil"/>
              <w:bottom w:val="single" w:sz="4" w:space="0" w:color="auto"/>
              <w:right w:val="single" w:sz="4" w:space="0" w:color="auto"/>
            </w:tcBorders>
            <w:shd w:val="clear" w:color="auto" w:fill="auto"/>
          </w:tcPr>
          <w:p w14:paraId="1731BBE7" w14:textId="77777777" w:rsidR="00F55C8C" w:rsidRPr="007F1DC7" w:rsidRDefault="00F55C8C" w:rsidP="00F55C8C">
            <w:pPr>
              <w:rPr>
                <w:lang w:val="x-none" w:eastAsia="x-none"/>
              </w:rPr>
            </w:pPr>
            <w:r w:rsidRPr="007F1DC7">
              <w:rPr>
                <w:lang w:val="x-none" w:eastAsia="x-none"/>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239DF" w14:textId="77777777" w:rsidR="00F55C8C" w:rsidRPr="007F1DC7" w:rsidRDefault="00F55C8C" w:rsidP="00F55C8C">
            <w:pPr>
              <w:rPr>
                <w:lang w:val="x-none" w:eastAsia="x-none"/>
              </w:rPr>
            </w:pPr>
            <w:r w:rsidRPr="007F1DC7">
              <w:rPr>
                <w:lang w:val="x-none" w:eastAsia="x-none"/>
              </w:rPr>
              <w:t>437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2731F9D" w14:textId="77777777" w:rsidR="00F55C8C" w:rsidRPr="007F1DC7" w:rsidRDefault="00F55C8C" w:rsidP="00F55C8C">
            <w:pPr>
              <w:rPr>
                <w:lang w:val="x-none" w:eastAsia="x-none"/>
              </w:rPr>
            </w:pPr>
            <w:r w:rsidRPr="007F1DC7">
              <w:rPr>
                <w:lang w:val="x-none" w:eastAsia="x-none"/>
              </w:rPr>
              <w:t>373454.80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590B0B0" w14:textId="77777777" w:rsidR="00F55C8C" w:rsidRPr="007F1DC7" w:rsidRDefault="00F55C8C" w:rsidP="00F55C8C">
            <w:pPr>
              <w:rPr>
                <w:lang w:val="x-none" w:eastAsia="x-none"/>
              </w:rPr>
            </w:pPr>
            <w:r w:rsidRPr="007F1DC7">
              <w:rPr>
                <w:lang w:val="x-none" w:eastAsia="x-none"/>
              </w:rPr>
              <w:t>1552375.80</w:t>
            </w:r>
          </w:p>
        </w:tc>
        <w:tc>
          <w:tcPr>
            <w:tcW w:w="1250" w:type="dxa"/>
            <w:tcBorders>
              <w:top w:val="single" w:sz="4" w:space="0" w:color="auto"/>
              <w:left w:val="nil"/>
              <w:bottom w:val="single" w:sz="4" w:space="0" w:color="auto"/>
              <w:right w:val="single" w:sz="4" w:space="0" w:color="auto"/>
            </w:tcBorders>
            <w:shd w:val="clear" w:color="auto" w:fill="auto"/>
          </w:tcPr>
          <w:p w14:paraId="5AD72415" w14:textId="77777777" w:rsidR="00F55C8C" w:rsidRPr="007F1DC7" w:rsidRDefault="00F55C8C" w:rsidP="00F55C8C">
            <w:pPr>
              <w:rPr>
                <w:lang w:val="x-none" w:eastAsia="x-none"/>
              </w:rPr>
            </w:pPr>
            <w:r w:rsidRPr="007F1DC7">
              <w:rPr>
                <w:lang w:val="x-none" w:eastAsia="x-none"/>
              </w:rPr>
              <w:t>141.83</w:t>
            </w:r>
          </w:p>
        </w:tc>
      </w:tr>
      <w:tr w:rsidR="007F1DC7" w:rsidRPr="007F1DC7" w14:paraId="0FDB28E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DD56E" w14:textId="77777777" w:rsidR="00F55C8C" w:rsidRPr="007F1DC7" w:rsidRDefault="00F55C8C" w:rsidP="00F55C8C">
            <w:pPr>
              <w:rPr>
                <w:lang w:val="x-none" w:eastAsia="x-none"/>
              </w:rPr>
            </w:pPr>
            <w:r w:rsidRPr="007F1DC7">
              <w:rPr>
                <w:lang w:val="x-none" w:eastAsia="x-none"/>
              </w:rPr>
              <w:t>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61B513" w14:textId="77777777" w:rsidR="00F55C8C" w:rsidRPr="007F1DC7" w:rsidRDefault="00F55C8C" w:rsidP="00F55C8C">
            <w:pPr>
              <w:rPr>
                <w:lang w:val="x-none" w:eastAsia="x-none"/>
              </w:rPr>
            </w:pPr>
            <w:r w:rsidRPr="007F1DC7">
              <w:rPr>
                <w:lang w:val="x-none" w:eastAsia="x-none"/>
              </w:rPr>
              <w:t>375751.50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6C8B1F" w14:textId="77777777" w:rsidR="00F55C8C" w:rsidRPr="007F1DC7" w:rsidRDefault="00F55C8C" w:rsidP="00F55C8C">
            <w:pPr>
              <w:rPr>
                <w:lang w:val="x-none" w:eastAsia="x-none"/>
              </w:rPr>
            </w:pPr>
            <w:r w:rsidRPr="007F1DC7">
              <w:rPr>
                <w:lang w:val="x-none" w:eastAsia="x-none"/>
              </w:rPr>
              <w:t>1550999.14</w:t>
            </w:r>
          </w:p>
        </w:tc>
        <w:tc>
          <w:tcPr>
            <w:tcW w:w="986" w:type="dxa"/>
            <w:tcBorders>
              <w:top w:val="single" w:sz="4" w:space="0" w:color="auto"/>
              <w:left w:val="nil"/>
              <w:bottom w:val="single" w:sz="4" w:space="0" w:color="auto"/>
              <w:right w:val="single" w:sz="4" w:space="0" w:color="auto"/>
            </w:tcBorders>
            <w:shd w:val="clear" w:color="auto" w:fill="auto"/>
          </w:tcPr>
          <w:p w14:paraId="6721E96B" w14:textId="77777777" w:rsidR="00F55C8C" w:rsidRPr="007F1DC7" w:rsidRDefault="00F55C8C" w:rsidP="00F55C8C">
            <w:pPr>
              <w:rPr>
                <w:lang w:val="x-none" w:eastAsia="x-none"/>
              </w:rPr>
            </w:pPr>
            <w:r w:rsidRPr="007F1DC7">
              <w:rPr>
                <w:lang w:val="x-none" w:eastAsia="x-none"/>
              </w:rPr>
              <w:t>10.34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4A0D0" w14:textId="77777777" w:rsidR="00F55C8C" w:rsidRPr="007F1DC7" w:rsidRDefault="00F55C8C" w:rsidP="00F55C8C">
            <w:pPr>
              <w:rPr>
                <w:lang w:val="x-none" w:eastAsia="x-none"/>
              </w:rPr>
            </w:pPr>
            <w:r w:rsidRPr="007F1DC7">
              <w:rPr>
                <w:lang w:val="x-none" w:eastAsia="x-none"/>
              </w:rPr>
              <w:t>438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B9A1778" w14:textId="77777777" w:rsidR="00F55C8C" w:rsidRPr="007F1DC7" w:rsidRDefault="00F55C8C" w:rsidP="00F55C8C">
            <w:pPr>
              <w:rPr>
                <w:lang w:val="x-none" w:eastAsia="x-none"/>
              </w:rPr>
            </w:pPr>
            <w:r w:rsidRPr="007F1DC7">
              <w:rPr>
                <w:lang w:val="x-none" w:eastAsia="x-none"/>
              </w:rPr>
              <w:t>373321.76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1830A26" w14:textId="77777777" w:rsidR="00F55C8C" w:rsidRPr="007F1DC7" w:rsidRDefault="00F55C8C" w:rsidP="00F55C8C">
            <w:pPr>
              <w:rPr>
                <w:lang w:val="x-none" w:eastAsia="x-none"/>
              </w:rPr>
            </w:pPr>
            <w:r w:rsidRPr="007F1DC7">
              <w:rPr>
                <w:lang w:val="x-none" w:eastAsia="x-none"/>
              </w:rPr>
              <w:t>1552326.64</w:t>
            </w:r>
          </w:p>
        </w:tc>
        <w:tc>
          <w:tcPr>
            <w:tcW w:w="1250" w:type="dxa"/>
            <w:tcBorders>
              <w:top w:val="single" w:sz="4" w:space="0" w:color="auto"/>
              <w:left w:val="nil"/>
              <w:bottom w:val="single" w:sz="4" w:space="0" w:color="auto"/>
              <w:right w:val="single" w:sz="4" w:space="0" w:color="auto"/>
            </w:tcBorders>
            <w:shd w:val="clear" w:color="auto" w:fill="auto"/>
          </w:tcPr>
          <w:p w14:paraId="1B290616" w14:textId="77777777" w:rsidR="00F55C8C" w:rsidRPr="007F1DC7" w:rsidRDefault="00F55C8C" w:rsidP="00F55C8C">
            <w:pPr>
              <w:rPr>
                <w:lang w:val="x-none" w:eastAsia="x-none"/>
              </w:rPr>
            </w:pPr>
            <w:r w:rsidRPr="007F1DC7">
              <w:rPr>
                <w:lang w:val="x-none" w:eastAsia="x-none"/>
              </w:rPr>
              <w:t>72.55</w:t>
            </w:r>
          </w:p>
        </w:tc>
      </w:tr>
      <w:tr w:rsidR="007F1DC7" w:rsidRPr="007F1DC7" w14:paraId="2814792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CD9A7" w14:textId="77777777" w:rsidR="00F55C8C" w:rsidRPr="007F1DC7" w:rsidRDefault="00F55C8C" w:rsidP="00F55C8C">
            <w:pPr>
              <w:rPr>
                <w:lang w:val="x-none" w:eastAsia="x-none"/>
              </w:rPr>
            </w:pPr>
            <w:r w:rsidRPr="007F1DC7">
              <w:rPr>
                <w:lang w:val="x-none" w:eastAsia="x-none"/>
              </w:rPr>
              <w:t>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F6D8EA" w14:textId="77777777" w:rsidR="00F55C8C" w:rsidRPr="007F1DC7" w:rsidRDefault="00F55C8C" w:rsidP="00F55C8C">
            <w:pPr>
              <w:rPr>
                <w:lang w:val="x-none" w:eastAsia="x-none"/>
              </w:rPr>
            </w:pPr>
            <w:r w:rsidRPr="007F1DC7">
              <w:rPr>
                <w:lang w:val="x-none" w:eastAsia="x-none"/>
              </w:rPr>
              <w:t>375759.32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EC40C1" w14:textId="77777777" w:rsidR="00F55C8C" w:rsidRPr="007F1DC7" w:rsidRDefault="00F55C8C" w:rsidP="00F55C8C">
            <w:pPr>
              <w:rPr>
                <w:lang w:val="x-none" w:eastAsia="x-none"/>
              </w:rPr>
            </w:pPr>
            <w:r w:rsidRPr="007F1DC7">
              <w:rPr>
                <w:lang w:val="x-none" w:eastAsia="x-none"/>
              </w:rPr>
              <w:t>1551005.89</w:t>
            </w:r>
          </w:p>
        </w:tc>
        <w:tc>
          <w:tcPr>
            <w:tcW w:w="986" w:type="dxa"/>
            <w:tcBorders>
              <w:top w:val="single" w:sz="4" w:space="0" w:color="auto"/>
              <w:left w:val="nil"/>
              <w:bottom w:val="single" w:sz="4" w:space="0" w:color="auto"/>
              <w:right w:val="single" w:sz="4" w:space="0" w:color="auto"/>
            </w:tcBorders>
            <w:shd w:val="clear" w:color="auto" w:fill="auto"/>
          </w:tcPr>
          <w:p w14:paraId="127D0B5A" w14:textId="77777777" w:rsidR="00F55C8C" w:rsidRPr="007F1DC7" w:rsidRDefault="00F55C8C" w:rsidP="00F55C8C">
            <w:pPr>
              <w:rPr>
                <w:lang w:val="x-none" w:eastAsia="x-none"/>
              </w:rPr>
            </w:pPr>
            <w:r w:rsidRPr="007F1DC7">
              <w:rPr>
                <w:lang w:val="x-none" w:eastAsia="x-none"/>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2A00" w14:textId="77777777" w:rsidR="00F55C8C" w:rsidRPr="007F1DC7" w:rsidRDefault="00F55C8C" w:rsidP="00F55C8C">
            <w:pPr>
              <w:rPr>
                <w:lang w:val="x-none" w:eastAsia="x-none"/>
              </w:rPr>
            </w:pPr>
            <w:r w:rsidRPr="007F1DC7">
              <w:rPr>
                <w:lang w:val="x-none" w:eastAsia="x-none"/>
              </w:rPr>
              <w:t>439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03D2594" w14:textId="77777777" w:rsidR="00F55C8C" w:rsidRPr="007F1DC7" w:rsidRDefault="00F55C8C" w:rsidP="00F55C8C">
            <w:pPr>
              <w:rPr>
                <w:lang w:val="x-none" w:eastAsia="x-none"/>
              </w:rPr>
            </w:pPr>
            <w:r w:rsidRPr="007F1DC7">
              <w:rPr>
                <w:lang w:val="x-none" w:eastAsia="x-none"/>
              </w:rPr>
              <w:t>373253.70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4D787F8" w14:textId="77777777" w:rsidR="00F55C8C" w:rsidRPr="007F1DC7" w:rsidRDefault="00F55C8C" w:rsidP="00F55C8C">
            <w:pPr>
              <w:rPr>
                <w:lang w:val="x-none" w:eastAsia="x-none"/>
              </w:rPr>
            </w:pPr>
            <w:r w:rsidRPr="007F1DC7">
              <w:rPr>
                <w:lang w:val="x-none" w:eastAsia="x-none"/>
              </w:rPr>
              <w:t>1552301.50</w:t>
            </w:r>
          </w:p>
        </w:tc>
        <w:tc>
          <w:tcPr>
            <w:tcW w:w="1250" w:type="dxa"/>
            <w:tcBorders>
              <w:top w:val="single" w:sz="4" w:space="0" w:color="auto"/>
              <w:left w:val="nil"/>
              <w:bottom w:val="single" w:sz="4" w:space="0" w:color="auto"/>
              <w:right w:val="single" w:sz="4" w:space="0" w:color="auto"/>
            </w:tcBorders>
            <w:shd w:val="clear" w:color="auto" w:fill="auto"/>
          </w:tcPr>
          <w:p w14:paraId="7B87E977" w14:textId="77777777" w:rsidR="00F55C8C" w:rsidRPr="007F1DC7" w:rsidRDefault="00F55C8C" w:rsidP="00F55C8C">
            <w:pPr>
              <w:rPr>
                <w:lang w:val="x-none" w:eastAsia="x-none"/>
              </w:rPr>
            </w:pPr>
            <w:r w:rsidRPr="007F1DC7">
              <w:rPr>
                <w:lang w:val="x-none" w:eastAsia="x-none"/>
              </w:rPr>
              <w:t>164.63</w:t>
            </w:r>
          </w:p>
        </w:tc>
      </w:tr>
      <w:tr w:rsidR="007F1DC7" w:rsidRPr="007F1DC7" w14:paraId="04F63C6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8E858" w14:textId="77777777" w:rsidR="00F55C8C" w:rsidRPr="007F1DC7" w:rsidRDefault="00F55C8C" w:rsidP="00F55C8C">
            <w:pPr>
              <w:rPr>
                <w:lang w:val="x-none" w:eastAsia="x-none"/>
              </w:rPr>
            </w:pPr>
            <w:r w:rsidRPr="007F1DC7">
              <w:rPr>
                <w:lang w:val="x-none" w:eastAsia="x-none"/>
              </w:rPr>
              <w:t>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7658A1" w14:textId="77777777" w:rsidR="00F55C8C" w:rsidRPr="007F1DC7" w:rsidRDefault="00F55C8C" w:rsidP="00F55C8C">
            <w:pPr>
              <w:rPr>
                <w:lang w:val="x-none" w:eastAsia="x-none"/>
              </w:rPr>
            </w:pPr>
            <w:r w:rsidRPr="007F1DC7">
              <w:rPr>
                <w:lang w:val="x-none" w:eastAsia="x-none"/>
              </w:rPr>
              <w:t>375761.12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32D81A" w14:textId="77777777" w:rsidR="00F55C8C" w:rsidRPr="007F1DC7" w:rsidRDefault="00F55C8C" w:rsidP="00F55C8C">
            <w:pPr>
              <w:rPr>
                <w:lang w:val="x-none" w:eastAsia="x-none"/>
              </w:rPr>
            </w:pPr>
            <w:r w:rsidRPr="007F1DC7">
              <w:rPr>
                <w:lang w:val="x-none" w:eastAsia="x-none"/>
              </w:rPr>
              <w:t>1551003.86</w:t>
            </w:r>
          </w:p>
        </w:tc>
        <w:tc>
          <w:tcPr>
            <w:tcW w:w="986" w:type="dxa"/>
            <w:tcBorders>
              <w:top w:val="single" w:sz="4" w:space="0" w:color="auto"/>
              <w:left w:val="nil"/>
              <w:bottom w:val="single" w:sz="4" w:space="0" w:color="auto"/>
              <w:right w:val="single" w:sz="4" w:space="0" w:color="auto"/>
            </w:tcBorders>
            <w:shd w:val="clear" w:color="auto" w:fill="auto"/>
          </w:tcPr>
          <w:p w14:paraId="19993F74" w14:textId="77777777" w:rsidR="00F55C8C" w:rsidRPr="007F1DC7" w:rsidRDefault="00F55C8C" w:rsidP="00F55C8C">
            <w:pPr>
              <w:rPr>
                <w:lang w:val="x-none" w:eastAsia="x-none"/>
              </w:rPr>
            </w:pPr>
            <w:r w:rsidRPr="007F1DC7">
              <w:rPr>
                <w:lang w:val="x-none" w:eastAsia="x-none"/>
              </w:rPr>
              <w:t>191.31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40F19" w14:textId="77777777" w:rsidR="00F55C8C" w:rsidRPr="007F1DC7" w:rsidRDefault="00F55C8C" w:rsidP="00F55C8C">
            <w:pPr>
              <w:rPr>
                <w:lang w:val="x-none" w:eastAsia="x-none"/>
              </w:rPr>
            </w:pPr>
            <w:r w:rsidRPr="007F1DC7">
              <w:rPr>
                <w:lang w:val="x-none" w:eastAsia="x-none"/>
              </w:rPr>
              <w:t>440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D63F046" w14:textId="77777777" w:rsidR="00F55C8C" w:rsidRPr="007F1DC7" w:rsidRDefault="00F55C8C" w:rsidP="00F55C8C">
            <w:pPr>
              <w:rPr>
                <w:lang w:val="x-none" w:eastAsia="x-none"/>
              </w:rPr>
            </w:pPr>
            <w:r w:rsidRPr="007F1DC7">
              <w:rPr>
                <w:lang w:val="x-none" w:eastAsia="x-none"/>
              </w:rPr>
              <w:t>373222.80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E057E20" w14:textId="77777777" w:rsidR="00F55C8C" w:rsidRPr="007F1DC7" w:rsidRDefault="00F55C8C" w:rsidP="00F55C8C">
            <w:pPr>
              <w:rPr>
                <w:lang w:val="x-none" w:eastAsia="x-none"/>
              </w:rPr>
            </w:pPr>
            <w:r w:rsidRPr="007F1DC7">
              <w:rPr>
                <w:lang w:val="x-none" w:eastAsia="x-none"/>
              </w:rPr>
              <w:t>1552463.20</w:t>
            </w:r>
          </w:p>
        </w:tc>
        <w:tc>
          <w:tcPr>
            <w:tcW w:w="1250" w:type="dxa"/>
            <w:tcBorders>
              <w:top w:val="single" w:sz="4" w:space="0" w:color="auto"/>
              <w:left w:val="nil"/>
              <w:bottom w:val="single" w:sz="4" w:space="0" w:color="auto"/>
              <w:right w:val="single" w:sz="4" w:space="0" w:color="auto"/>
            </w:tcBorders>
            <w:shd w:val="clear" w:color="auto" w:fill="auto"/>
          </w:tcPr>
          <w:p w14:paraId="63C48384" w14:textId="77777777" w:rsidR="00F55C8C" w:rsidRPr="007F1DC7" w:rsidRDefault="00F55C8C" w:rsidP="00F55C8C">
            <w:pPr>
              <w:rPr>
                <w:lang w:val="x-none" w:eastAsia="x-none"/>
              </w:rPr>
            </w:pPr>
            <w:r w:rsidRPr="007F1DC7">
              <w:rPr>
                <w:lang w:val="x-none" w:eastAsia="x-none"/>
              </w:rPr>
              <w:t>211.56</w:t>
            </w:r>
          </w:p>
        </w:tc>
      </w:tr>
      <w:tr w:rsidR="007F1DC7" w:rsidRPr="007F1DC7" w14:paraId="690C151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78F35" w14:textId="77777777" w:rsidR="00F55C8C" w:rsidRPr="007F1DC7" w:rsidRDefault="00F55C8C" w:rsidP="00F55C8C">
            <w:pPr>
              <w:rPr>
                <w:lang w:val="x-none" w:eastAsia="x-none"/>
              </w:rPr>
            </w:pPr>
            <w:r w:rsidRPr="007F1DC7">
              <w:rPr>
                <w:lang w:val="x-none" w:eastAsia="x-none"/>
              </w:rPr>
              <w:t>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BDDE04" w14:textId="77777777" w:rsidR="00F55C8C" w:rsidRPr="007F1DC7" w:rsidRDefault="00F55C8C" w:rsidP="00F55C8C">
            <w:pPr>
              <w:rPr>
                <w:lang w:val="x-none" w:eastAsia="x-none"/>
              </w:rPr>
            </w:pPr>
            <w:r w:rsidRPr="007F1DC7">
              <w:rPr>
                <w:lang w:val="x-none" w:eastAsia="x-none"/>
              </w:rPr>
              <w:t>375903.56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FAF960" w14:textId="77777777" w:rsidR="00F55C8C" w:rsidRPr="007F1DC7" w:rsidRDefault="00F55C8C" w:rsidP="00F55C8C">
            <w:pPr>
              <w:rPr>
                <w:lang w:val="x-none" w:eastAsia="x-none"/>
              </w:rPr>
            </w:pPr>
            <w:r w:rsidRPr="007F1DC7">
              <w:rPr>
                <w:lang w:val="x-none" w:eastAsia="x-none"/>
              </w:rPr>
              <w:t>1551131.57</w:t>
            </w:r>
          </w:p>
        </w:tc>
        <w:tc>
          <w:tcPr>
            <w:tcW w:w="986" w:type="dxa"/>
            <w:tcBorders>
              <w:top w:val="single" w:sz="4" w:space="0" w:color="auto"/>
              <w:left w:val="nil"/>
              <w:bottom w:val="single" w:sz="4" w:space="0" w:color="auto"/>
              <w:right w:val="single" w:sz="4" w:space="0" w:color="auto"/>
            </w:tcBorders>
            <w:shd w:val="clear" w:color="auto" w:fill="auto"/>
          </w:tcPr>
          <w:p w14:paraId="033D9B04" w14:textId="77777777" w:rsidR="00F55C8C" w:rsidRPr="007F1DC7" w:rsidRDefault="00F55C8C" w:rsidP="00F55C8C">
            <w:pPr>
              <w:rPr>
                <w:lang w:val="x-none" w:eastAsia="x-none"/>
              </w:rPr>
            </w:pPr>
            <w:r w:rsidRPr="007F1DC7">
              <w:rPr>
                <w:lang w:val="x-none" w:eastAsia="x-none"/>
              </w:rPr>
              <w:t>124.08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09256" w14:textId="77777777" w:rsidR="00F55C8C" w:rsidRPr="007F1DC7" w:rsidRDefault="00F55C8C" w:rsidP="00F55C8C">
            <w:pPr>
              <w:rPr>
                <w:lang w:val="x-none" w:eastAsia="x-none"/>
              </w:rPr>
            </w:pPr>
            <w:r w:rsidRPr="007F1DC7">
              <w:rPr>
                <w:lang w:val="x-none" w:eastAsia="x-none"/>
              </w:rPr>
              <w:t>441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2AADBB1" w14:textId="77777777" w:rsidR="00F55C8C" w:rsidRPr="007F1DC7" w:rsidRDefault="00F55C8C" w:rsidP="00F55C8C">
            <w:pPr>
              <w:rPr>
                <w:lang w:val="x-none" w:eastAsia="x-none"/>
              </w:rPr>
            </w:pPr>
            <w:r w:rsidRPr="007F1DC7">
              <w:rPr>
                <w:lang w:val="x-none" w:eastAsia="x-none"/>
              </w:rPr>
              <w:t>373096.60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FBAD5D0" w14:textId="77777777" w:rsidR="00F55C8C" w:rsidRPr="007F1DC7" w:rsidRDefault="00F55C8C" w:rsidP="00F55C8C">
            <w:pPr>
              <w:rPr>
                <w:lang w:val="x-none" w:eastAsia="x-none"/>
              </w:rPr>
            </w:pPr>
            <w:r w:rsidRPr="007F1DC7">
              <w:rPr>
                <w:lang w:val="x-none" w:eastAsia="x-none"/>
              </w:rPr>
              <w:t>1552633.00</w:t>
            </w:r>
          </w:p>
        </w:tc>
        <w:tc>
          <w:tcPr>
            <w:tcW w:w="1250" w:type="dxa"/>
            <w:tcBorders>
              <w:top w:val="single" w:sz="4" w:space="0" w:color="auto"/>
              <w:left w:val="nil"/>
              <w:bottom w:val="single" w:sz="4" w:space="0" w:color="auto"/>
              <w:right w:val="single" w:sz="4" w:space="0" w:color="auto"/>
            </w:tcBorders>
            <w:shd w:val="clear" w:color="auto" w:fill="auto"/>
          </w:tcPr>
          <w:p w14:paraId="7DA97575" w14:textId="77777777" w:rsidR="00F55C8C" w:rsidRPr="007F1DC7" w:rsidRDefault="00F55C8C" w:rsidP="00F55C8C">
            <w:pPr>
              <w:rPr>
                <w:lang w:val="x-none" w:eastAsia="x-none"/>
              </w:rPr>
            </w:pPr>
            <w:r w:rsidRPr="007F1DC7">
              <w:rPr>
                <w:lang w:val="x-none" w:eastAsia="x-none"/>
              </w:rPr>
              <w:t>346.31</w:t>
            </w:r>
          </w:p>
        </w:tc>
      </w:tr>
      <w:tr w:rsidR="007F1DC7" w:rsidRPr="007F1DC7" w14:paraId="498E1B0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222D9" w14:textId="77777777" w:rsidR="00F55C8C" w:rsidRPr="007F1DC7" w:rsidRDefault="00F55C8C" w:rsidP="00F55C8C">
            <w:pPr>
              <w:rPr>
                <w:lang w:val="x-none" w:eastAsia="x-none"/>
              </w:rPr>
            </w:pPr>
            <w:r w:rsidRPr="007F1DC7">
              <w:rPr>
                <w:lang w:val="x-none" w:eastAsia="x-none"/>
              </w:rPr>
              <w:t>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4F8C3C" w14:textId="77777777" w:rsidR="00F55C8C" w:rsidRPr="007F1DC7" w:rsidRDefault="00F55C8C" w:rsidP="00F55C8C">
            <w:pPr>
              <w:rPr>
                <w:lang w:val="x-none" w:eastAsia="x-none"/>
              </w:rPr>
            </w:pPr>
            <w:r w:rsidRPr="007F1DC7">
              <w:rPr>
                <w:lang w:val="x-none" w:eastAsia="x-none"/>
              </w:rPr>
              <w:t>375994.22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C3DCD9" w14:textId="77777777" w:rsidR="00F55C8C" w:rsidRPr="007F1DC7" w:rsidRDefault="00F55C8C" w:rsidP="00F55C8C">
            <w:pPr>
              <w:rPr>
                <w:lang w:val="x-none" w:eastAsia="x-none"/>
              </w:rPr>
            </w:pPr>
            <w:r w:rsidRPr="007F1DC7">
              <w:rPr>
                <w:lang w:val="x-none" w:eastAsia="x-none"/>
              </w:rPr>
              <w:t>1551216.29</w:t>
            </w:r>
          </w:p>
        </w:tc>
        <w:tc>
          <w:tcPr>
            <w:tcW w:w="986" w:type="dxa"/>
            <w:tcBorders>
              <w:top w:val="single" w:sz="4" w:space="0" w:color="auto"/>
              <w:left w:val="nil"/>
              <w:bottom w:val="single" w:sz="4" w:space="0" w:color="auto"/>
              <w:right w:val="single" w:sz="4" w:space="0" w:color="auto"/>
            </w:tcBorders>
            <w:shd w:val="clear" w:color="auto" w:fill="auto"/>
          </w:tcPr>
          <w:p w14:paraId="36FC3ED5" w14:textId="77777777" w:rsidR="00F55C8C" w:rsidRPr="007F1DC7" w:rsidRDefault="00F55C8C" w:rsidP="00F55C8C">
            <w:pPr>
              <w:rPr>
                <w:lang w:val="x-none" w:eastAsia="x-none"/>
              </w:rPr>
            </w:pPr>
            <w:r w:rsidRPr="007F1DC7">
              <w:rPr>
                <w:lang w:val="x-none" w:eastAsia="x-none"/>
              </w:rPr>
              <w:t>171.81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34E98" w14:textId="77777777" w:rsidR="00F55C8C" w:rsidRPr="007F1DC7" w:rsidRDefault="00F55C8C" w:rsidP="00F55C8C">
            <w:pPr>
              <w:rPr>
                <w:lang w:val="x-none" w:eastAsia="x-none"/>
              </w:rPr>
            </w:pPr>
            <w:r w:rsidRPr="007F1DC7">
              <w:rPr>
                <w:lang w:val="x-none" w:eastAsia="x-none"/>
              </w:rPr>
              <w:t>442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7EACF32" w14:textId="77777777" w:rsidR="00F55C8C" w:rsidRPr="007F1DC7" w:rsidRDefault="00F55C8C" w:rsidP="00F55C8C">
            <w:pPr>
              <w:rPr>
                <w:lang w:val="x-none" w:eastAsia="x-none"/>
              </w:rPr>
            </w:pPr>
            <w:r w:rsidRPr="007F1DC7">
              <w:rPr>
                <w:lang w:val="x-none" w:eastAsia="x-none"/>
              </w:rPr>
              <w:t>372750.40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61B90ED" w14:textId="77777777" w:rsidR="00F55C8C" w:rsidRPr="007F1DC7" w:rsidRDefault="00F55C8C" w:rsidP="00F55C8C">
            <w:pPr>
              <w:rPr>
                <w:lang w:val="x-none" w:eastAsia="x-none"/>
              </w:rPr>
            </w:pPr>
            <w:r w:rsidRPr="007F1DC7">
              <w:rPr>
                <w:lang w:val="x-none" w:eastAsia="x-none"/>
              </w:rPr>
              <w:t>1552641.60</w:t>
            </w:r>
          </w:p>
        </w:tc>
        <w:tc>
          <w:tcPr>
            <w:tcW w:w="1250" w:type="dxa"/>
            <w:tcBorders>
              <w:top w:val="single" w:sz="4" w:space="0" w:color="auto"/>
              <w:left w:val="nil"/>
              <w:bottom w:val="single" w:sz="4" w:space="0" w:color="auto"/>
              <w:right w:val="single" w:sz="4" w:space="0" w:color="auto"/>
            </w:tcBorders>
            <w:shd w:val="clear" w:color="auto" w:fill="auto"/>
          </w:tcPr>
          <w:p w14:paraId="3A938CD2" w14:textId="77777777" w:rsidR="00F55C8C" w:rsidRPr="007F1DC7" w:rsidRDefault="00F55C8C" w:rsidP="00F55C8C">
            <w:pPr>
              <w:rPr>
                <w:lang w:val="x-none" w:eastAsia="x-none"/>
              </w:rPr>
            </w:pPr>
            <w:r w:rsidRPr="007F1DC7">
              <w:rPr>
                <w:lang w:val="x-none" w:eastAsia="x-none"/>
              </w:rPr>
              <w:t>261.94</w:t>
            </w:r>
          </w:p>
        </w:tc>
      </w:tr>
      <w:tr w:rsidR="007F1DC7" w:rsidRPr="007F1DC7" w14:paraId="2F5245D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F7AA3" w14:textId="77777777" w:rsidR="00F55C8C" w:rsidRPr="007F1DC7" w:rsidRDefault="00F55C8C" w:rsidP="00F55C8C">
            <w:pPr>
              <w:rPr>
                <w:lang w:val="x-none" w:eastAsia="x-none"/>
              </w:rPr>
            </w:pPr>
            <w:r w:rsidRPr="007F1DC7">
              <w:rPr>
                <w:lang w:val="x-none" w:eastAsia="x-none"/>
              </w:rPr>
              <w:t>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00A7AA" w14:textId="77777777" w:rsidR="00F55C8C" w:rsidRPr="007F1DC7" w:rsidRDefault="00F55C8C" w:rsidP="00F55C8C">
            <w:pPr>
              <w:rPr>
                <w:lang w:val="x-none" w:eastAsia="x-none"/>
              </w:rPr>
            </w:pPr>
            <w:r w:rsidRPr="007F1DC7">
              <w:rPr>
                <w:lang w:val="x-none" w:eastAsia="x-none"/>
              </w:rPr>
              <w:t>376119.76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2D06B1" w14:textId="77777777" w:rsidR="00F55C8C" w:rsidRPr="007F1DC7" w:rsidRDefault="00F55C8C" w:rsidP="00F55C8C">
            <w:pPr>
              <w:rPr>
                <w:lang w:val="x-none" w:eastAsia="x-none"/>
              </w:rPr>
            </w:pPr>
            <w:r w:rsidRPr="007F1DC7">
              <w:rPr>
                <w:lang w:val="x-none" w:eastAsia="x-none"/>
              </w:rPr>
              <w:t>1551333.59</w:t>
            </w:r>
          </w:p>
        </w:tc>
        <w:tc>
          <w:tcPr>
            <w:tcW w:w="986" w:type="dxa"/>
            <w:tcBorders>
              <w:top w:val="single" w:sz="4" w:space="0" w:color="auto"/>
              <w:left w:val="nil"/>
              <w:bottom w:val="single" w:sz="4" w:space="0" w:color="auto"/>
              <w:right w:val="single" w:sz="4" w:space="0" w:color="auto"/>
            </w:tcBorders>
            <w:shd w:val="clear" w:color="auto" w:fill="auto"/>
          </w:tcPr>
          <w:p w14:paraId="3466774A" w14:textId="77777777" w:rsidR="00F55C8C" w:rsidRPr="007F1DC7" w:rsidRDefault="00F55C8C" w:rsidP="00F55C8C">
            <w:pPr>
              <w:rPr>
                <w:lang w:val="x-none" w:eastAsia="x-none"/>
              </w:rPr>
            </w:pPr>
            <w:r w:rsidRPr="007F1DC7">
              <w:rPr>
                <w:lang w:val="x-none" w:eastAsia="x-none"/>
              </w:rPr>
              <w:t>300.07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B1431" w14:textId="77777777" w:rsidR="00F55C8C" w:rsidRPr="007F1DC7" w:rsidRDefault="00F55C8C" w:rsidP="00F55C8C">
            <w:pPr>
              <w:rPr>
                <w:lang w:val="x-none" w:eastAsia="x-none"/>
              </w:rPr>
            </w:pPr>
            <w:r w:rsidRPr="007F1DC7">
              <w:rPr>
                <w:lang w:val="x-none" w:eastAsia="x-none"/>
              </w:rPr>
              <w:t>443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042927E" w14:textId="77777777" w:rsidR="00F55C8C" w:rsidRPr="007F1DC7" w:rsidRDefault="00F55C8C" w:rsidP="00F55C8C">
            <w:pPr>
              <w:rPr>
                <w:lang w:val="x-none" w:eastAsia="x-none"/>
              </w:rPr>
            </w:pPr>
            <w:r w:rsidRPr="007F1DC7">
              <w:rPr>
                <w:lang w:val="x-none" w:eastAsia="x-none"/>
              </w:rPr>
              <w:t>372537.50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4FA9475" w14:textId="77777777" w:rsidR="00F55C8C" w:rsidRPr="007F1DC7" w:rsidRDefault="00F55C8C" w:rsidP="00F55C8C">
            <w:pPr>
              <w:rPr>
                <w:lang w:val="x-none" w:eastAsia="x-none"/>
              </w:rPr>
            </w:pPr>
            <w:r w:rsidRPr="007F1DC7">
              <w:rPr>
                <w:lang w:val="x-none" w:eastAsia="x-none"/>
              </w:rPr>
              <w:t>1552489.00</w:t>
            </w:r>
          </w:p>
        </w:tc>
        <w:tc>
          <w:tcPr>
            <w:tcW w:w="1250" w:type="dxa"/>
            <w:tcBorders>
              <w:top w:val="single" w:sz="4" w:space="0" w:color="auto"/>
              <w:left w:val="nil"/>
              <w:bottom w:val="single" w:sz="4" w:space="0" w:color="auto"/>
              <w:right w:val="single" w:sz="4" w:space="0" w:color="auto"/>
            </w:tcBorders>
            <w:shd w:val="clear" w:color="auto" w:fill="auto"/>
          </w:tcPr>
          <w:p w14:paraId="7C1E3E8B" w14:textId="77777777" w:rsidR="00F55C8C" w:rsidRPr="007F1DC7" w:rsidRDefault="00F55C8C" w:rsidP="00F55C8C">
            <w:pPr>
              <w:rPr>
                <w:lang w:val="x-none" w:eastAsia="x-none"/>
              </w:rPr>
            </w:pPr>
            <w:r w:rsidRPr="007F1DC7">
              <w:rPr>
                <w:lang w:val="x-none" w:eastAsia="x-none"/>
              </w:rPr>
              <w:t>141.52</w:t>
            </w:r>
          </w:p>
        </w:tc>
      </w:tr>
      <w:tr w:rsidR="007F1DC7" w:rsidRPr="007F1DC7" w14:paraId="706EFBF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3ABB" w14:textId="77777777" w:rsidR="00F55C8C" w:rsidRPr="007F1DC7" w:rsidRDefault="00F55C8C" w:rsidP="00F55C8C">
            <w:pPr>
              <w:rPr>
                <w:lang w:val="x-none" w:eastAsia="x-none"/>
              </w:rPr>
            </w:pPr>
            <w:r w:rsidRPr="007F1DC7">
              <w:rPr>
                <w:lang w:val="x-none" w:eastAsia="x-none"/>
              </w:rPr>
              <w:t>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8CCCAF" w14:textId="77777777" w:rsidR="00F55C8C" w:rsidRPr="007F1DC7" w:rsidRDefault="00F55C8C" w:rsidP="00F55C8C">
            <w:pPr>
              <w:rPr>
                <w:lang w:val="x-none" w:eastAsia="x-none"/>
              </w:rPr>
            </w:pPr>
            <w:r w:rsidRPr="007F1DC7">
              <w:rPr>
                <w:lang w:val="x-none" w:eastAsia="x-none"/>
              </w:rPr>
              <w:t>376338.76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952A9F" w14:textId="77777777" w:rsidR="00F55C8C" w:rsidRPr="007F1DC7" w:rsidRDefault="00F55C8C" w:rsidP="00F55C8C">
            <w:pPr>
              <w:rPr>
                <w:lang w:val="x-none" w:eastAsia="x-none"/>
              </w:rPr>
            </w:pPr>
            <w:r w:rsidRPr="007F1DC7">
              <w:rPr>
                <w:lang w:val="x-none" w:eastAsia="x-none"/>
              </w:rPr>
              <w:t>1551538.72</w:t>
            </w:r>
          </w:p>
        </w:tc>
        <w:tc>
          <w:tcPr>
            <w:tcW w:w="986" w:type="dxa"/>
            <w:tcBorders>
              <w:top w:val="single" w:sz="4" w:space="0" w:color="auto"/>
              <w:left w:val="nil"/>
              <w:bottom w:val="single" w:sz="4" w:space="0" w:color="auto"/>
              <w:right w:val="single" w:sz="4" w:space="0" w:color="auto"/>
            </w:tcBorders>
            <w:shd w:val="clear" w:color="auto" w:fill="auto"/>
          </w:tcPr>
          <w:p w14:paraId="2D90E676" w14:textId="77777777" w:rsidR="00F55C8C" w:rsidRPr="007F1DC7" w:rsidRDefault="00F55C8C" w:rsidP="00F55C8C">
            <w:pPr>
              <w:rPr>
                <w:lang w:val="x-none" w:eastAsia="x-none"/>
              </w:rPr>
            </w:pPr>
            <w:r w:rsidRPr="007F1DC7">
              <w:rPr>
                <w:lang w:val="x-none" w:eastAsia="x-none"/>
              </w:rPr>
              <w:t>166.39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60866" w14:textId="77777777" w:rsidR="00F55C8C" w:rsidRPr="007F1DC7" w:rsidRDefault="00F55C8C" w:rsidP="00F55C8C">
            <w:pPr>
              <w:rPr>
                <w:lang w:val="x-none" w:eastAsia="x-none"/>
              </w:rPr>
            </w:pPr>
            <w:r w:rsidRPr="007F1DC7">
              <w:rPr>
                <w:lang w:val="x-none" w:eastAsia="x-none"/>
              </w:rPr>
              <w:t>444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5DCE820" w14:textId="77777777" w:rsidR="00F55C8C" w:rsidRPr="007F1DC7" w:rsidRDefault="00F55C8C" w:rsidP="00F55C8C">
            <w:pPr>
              <w:rPr>
                <w:lang w:val="x-none" w:eastAsia="x-none"/>
              </w:rPr>
            </w:pPr>
            <w:r w:rsidRPr="007F1DC7">
              <w:rPr>
                <w:lang w:val="x-none" w:eastAsia="x-none"/>
              </w:rPr>
              <w:t>372545.40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6C200E0" w14:textId="77777777" w:rsidR="00F55C8C" w:rsidRPr="007F1DC7" w:rsidRDefault="00F55C8C" w:rsidP="00F55C8C">
            <w:pPr>
              <w:rPr>
                <w:lang w:val="x-none" w:eastAsia="x-none"/>
              </w:rPr>
            </w:pPr>
            <w:r w:rsidRPr="007F1DC7">
              <w:rPr>
                <w:lang w:val="x-none" w:eastAsia="x-none"/>
              </w:rPr>
              <w:t>1552347.70</w:t>
            </w:r>
          </w:p>
        </w:tc>
        <w:tc>
          <w:tcPr>
            <w:tcW w:w="1250" w:type="dxa"/>
            <w:tcBorders>
              <w:top w:val="single" w:sz="4" w:space="0" w:color="auto"/>
              <w:left w:val="nil"/>
              <w:bottom w:val="single" w:sz="4" w:space="0" w:color="auto"/>
              <w:right w:val="single" w:sz="4" w:space="0" w:color="auto"/>
            </w:tcBorders>
            <w:shd w:val="clear" w:color="auto" w:fill="auto"/>
          </w:tcPr>
          <w:p w14:paraId="2BA83E69" w14:textId="77777777" w:rsidR="00F55C8C" w:rsidRPr="007F1DC7" w:rsidRDefault="00F55C8C" w:rsidP="00F55C8C">
            <w:pPr>
              <w:rPr>
                <w:lang w:val="x-none" w:eastAsia="x-none"/>
              </w:rPr>
            </w:pPr>
            <w:r w:rsidRPr="007F1DC7">
              <w:rPr>
                <w:lang w:val="x-none" w:eastAsia="x-none"/>
              </w:rPr>
              <w:t>195.61</w:t>
            </w:r>
          </w:p>
        </w:tc>
      </w:tr>
      <w:tr w:rsidR="007F1DC7" w:rsidRPr="007F1DC7" w14:paraId="4339431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5FB70" w14:textId="77777777" w:rsidR="00F55C8C" w:rsidRPr="007F1DC7" w:rsidRDefault="00F55C8C" w:rsidP="00F55C8C">
            <w:pPr>
              <w:rPr>
                <w:lang w:val="x-none" w:eastAsia="x-none"/>
              </w:rPr>
            </w:pPr>
            <w:r w:rsidRPr="007F1DC7">
              <w:rPr>
                <w:lang w:val="x-none" w:eastAsia="x-none"/>
              </w:rPr>
              <w:t>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4BF280" w14:textId="77777777" w:rsidR="00F55C8C" w:rsidRPr="007F1DC7" w:rsidRDefault="00F55C8C" w:rsidP="00F55C8C">
            <w:pPr>
              <w:rPr>
                <w:lang w:val="x-none" w:eastAsia="x-none"/>
              </w:rPr>
            </w:pPr>
            <w:r w:rsidRPr="007F1DC7">
              <w:rPr>
                <w:lang w:val="x-none" w:eastAsia="x-none"/>
              </w:rPr>
              <w:t>376463.25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A2C0E3" w14:textId="77777777" w:rsidR="00F55C8C" w:rsidRPr="007F1DC7" w:rsidRDefault="00F55C8C" w:rsidP="00F55C8C">
            <w:pPr>
              <w:rPr>
                <w:lang w:val="x-none" w:eastAsia="x-none"/>
              </w:rPr>
            </w:pPr>
            <w:r w:rsidRPr="007F1DC7">
              <w:rPr>
                <w:lang w:val="x-none" w:eastAsia="x-none"/>
              </w:rPr>
              <w:t>1551649.12</w:t>
            </w:r>
          </w:p>
        </w:tc>
        <w:tc>
          <w:tcPr>
            <w:tcW w:w="986" w:type="dxa"/>
            <w:tcBorders>
              <w:top w:val="single" w:sz="4" w:space="0" w:color="auto"/>
              <w:left w:val="nil"/>
              <w:bottom w:val="single" w:sz="4" w:space="0" w:color="auto"/>
              <w:right w:val="single" w:sz="4" w:space="0" w:color="auto"/>
            </w:tcBorders>
            <w:shd w:val="clear" w:color="auto" w:fill="auto"/>
          </w:tcPr>
          <w:p w14:paraId="1CCE9AA3" w14:textId="77777777" w:rsidR="00F55C8C" w:rsidRPr="007F1DC7" w:rsidRDefault="00F55C8C" w:rsidP="00F55C8C">
            <w:pPr>
              <w:rPr>
                <w:lang w:val="x-none" w:eastAsia="x-none"/>
              </w:rPr>
            </w:pPr>
            <w:r w:rsidRPr="007F1DC7">
              <w:rPr>
                <w:lang w:val="x-none" w:eastAsia="x-none"/>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2559" w14:textId="77777777" w:rsidR="00F55C8C" w:rsidRPr="007F1DC7" w:rsidRDefault="00F55C8C" w:rsidP="00F55C8C">
            <w:pPr>
              <w:rPr>
                <w:lang w:val="x-none" w:eastAsia="x-none"/>
              </w:rPr>
            </w:pPr>
            <w:r w:rsidRPr="007F1DC7">
              <w:rPr>
                <w:lang w:val="x-none" w:eastAsia="x-none"/>
              </w:rPr>
              <w:t>445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918A1C6" w14:textId="77777777" w:rsidR="00F55C8C" w:rsidRPr="007F1DC7" w:rsidRDefault="00F55C8C" w:rsidP="00F55C8C">
            <w:pPr>
              <w:rPr>
                <w:lang w:val="x-none" w:eastAsia="x-none"/>
              </w:rPr>
            </w:pPr>
            <w:r w:rsidRPr="007F1DC7">
              <w:rPr>
                <w:lang w:val="x-none" w:eastAsia="x-none"/>
              </w:rPr>
              <w:t>372349.80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102E5A0" w14:textId="77777777" w:rsidR="00F55C8C" w:rsidRPr="007F1DC7" w:rsidRDefault="00F55C8C" w:rsidP="00F55C8C">
            <w:pPr>
              <w:rPr>
                <w:lang w:val="x-none" w:eastAsia="x-none"/>
              </w:rPr>
            </w:pPr>
            <w:r w:rsidRPr="007F1DC7">
              <w:rPr>
                <w:lang w:val="x-none" w:eastAsia="x-none"/>
              </w:rPr>
              <w:t>1552349.50</w:t>
            </w:r>
          </w:p>
        </w:tc>
        <w:tc>
          <w:tcPr>
            <w:tcW w:w="1250" w:type="dxa"/>
            <w:tcBorders>
              <w:top w:val="single" w:sz="4" w:space="0" w:color="auto"/>
              <w:left w:val="nil"/>
              <w:bottom w:val="single" w:sz="4" w:space="0" w:color="auto"/>
              <w:right w:val="single" w:sz="4" w:space="0" w:color="auto"/>
            </w:tcBorders>
            <w:shd w:val="clear" w:color="auto" w:fill="auto"/>
          </w:tcPr>
          <w:p w14:paraId="372FE38C" w14:textId="77777777" w:rsidR="00F55C8C" w:rsidRPr="007F1DC7" w:rsidRDefault="00F55C8C" w:rsidP="00F55C8C">
            <w:pPr>
              <w:rPr>
                <w:lang w:val="x-none" w:eastAsia="x-none"/>
              </w:rPr>
            </w:pPr>
            <w:r w:rsidRPr="007F1DC7">
              <w:rPr>
                <w:lang w:val="x-none" w:eastAsia="x-none"/>
              </w:rPr>
              <w:t>263.41</w:t>
            </w:r>
          </w:p>
        </w:tc>
      </w:tr>
      <w:tr w:rsidR="007F1DC7" w:rsidRPr="007F1DC7" w14:paraId="4C41984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F5293" w14:textId="77777777" w:rsidR="00F55C8C" w:rsidRPr="007F1DC7" w:rsidRDefault="00F55C8C" w:rsidP="00F55C8C">
            <w:pPr>
              <w:rPr>
                <w:lang w:val="x-none" w:eastAsia="x-none"/>
              </w:rPr>
            </w:pPr>
            <w:r w:rsidRPr="007F1DC7">
              <w:rPr>
                <w:lang w:val="x-none" w:eastAsia="x-none"/>
              </w:rPr>
              <w:t>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9F91FD" w14:textId="77777777" w:rsidR="00F55C8C" w:rsidRPr="007F1DC7" w:rsidRDefault="00F55C8C" w:rsidP="00F55C8C">
            <w:pPr>
              <w:rPr>
                <w:lang w:val="x-none" w:eastAsia="x-none"/>
              </w:rPr>
            </w:pPr>
            <w:r w:rsidRPr="007F1DC7">
              <w:rPr>
                <w:lang w:val="x-none" w:eastAsia="x-none"/>
              </w:rPr>
              <w:t>376466.35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B086C7" w14:textId="77777777" w:rsidR="00F55C8C" w:rsidRPr="007F1DC7" w:rsidRDefault="00F55C8C" w:rsidP="00F55C8C">
            <w:pPr>
              <w:rPr>
                <w:lang w:val="x-none" w:eastAsia="x-none"/>
              </w:rPr>
            </w:pPr>
            <w:r w:rsidRPr="007F1DC7">
              <w:rPr>
                <w:lang w:val="x-none" w:eastAsia="x-none"/>
              </w:rPr>
              <w:t>1551651.86</w:t>
            </w:r>
          </w:p>
        </w:tc>
        <w:tc>
          <w:tcPr>
            <w:tcW w:w="986" w:type="dxa"/>
            <w:tcBorders>
              <w:top w:val="single" w:sz="4" w:space="0" w:color="auto"/>
              <w:left w:val="nil"/>
              <w:bottom w:val="single" w:sz="4" w:space="0" w:color="auto"/>
              <w:right w:val="single" w:sz="4" w:space="0" w:color="auto"/>
            </w:tcBorders>
            <w:shd w:val="clear" w:color="auto" w:fill="auto"/>
          </w:tcPr>
          <w:p w14:paraId="2D2F6167" w14:textId="77777777" w:rsidR="00F55C8C" w:rsidRPr="007F1DC7" w:rsidRDefault="00F55C8C" w:rsidP="00F55C8C">
            <w:pPr>
              <w:rPr>
                <w:lang w:val="x-none" w:eastAsia="x-none"/>
              </w:rPr>
            </w:pPr>
            <w:r w:rsidRPr="007F1DC7">
              <w:rPr>
                <w:lang w:val="x-none" w:eastAsia="x-none"/>
              </w:rPr>
              <w:t>363.05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86F7B" w14:textId="77777777" w:rsidR="00F55C8C" w:rsidRPr="007F1DC7" w:rsidRDefault="00F55C8C" w:rsidP="00F55C8C">
            <w:pPr>
              <w:rPr>
                <w:lang w:val="x-none" w:eastAsia="x-none"/>
              </w:rPr>
            </w:pPr>
            <w:r w:rsidRPr="007F1DC7">
              <w:rPr>
                <w:lang w:val="x-none" w:eastAsia="x-none"/>
              </w:rPr>
              <w:t>446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7998AF6" w14:textId="77777777" w:rsidR="00F55C8C" w:rsidRPr="007F1DC7" w:rsidRDefault="00F55C8C" w:rsidP="00F55C8C">
            <w:pPr>
              <w:rPr>
                <w:lang w:val="x-none" w:eastAsia="x-none"/>
              </w:rPr>
            </w:pPr>
            <w:r w:rsidRPr="007F1DC7">
              <w:rPr>
                <w:lang w:val="x-none" w:eastAsia="x-none"/>
              </w:rPr>
              <w:t>372186.39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874F1EE" w14:textId="77777777" w:rsidR="00F55C8C" w:rsidRPr="007F1DC7" w:rsidRDefault="00F55C8C" w:rsidP="00F55C8C">
            <w:pPr>
              <w:rPr>
                <w:lang w:val="x-none" w:eastAsia="x-none"/>
              </w:rPr>
            </w:pPr>
            <w:r w:rsidRPr="007F1DC7">
              <w:rPr>
                <w:lang w:val="x-none" w:eastAsia="x-none"/>
              </w:rPr>
              <w:t>1552142.90</w:t>
            </w:r>
          </w:p>
        </w:tc>
        <w:tc>
          <w:tcPr>
            <w:tcW w:w="1250" w:type="dxa"/>
            <w:tcBorders>
              <w:top w:val="single" w:sz="4" w:space="0" w:color="auto"/>
              <w:left w:val="nil"/>
              <w:bottom w:val="single" w:sz="4" w:space="0" w:color="auto"/>
              <w:right w:val="single" w:sz="4" w:space="0" w:color="auto"/>
            </w:tcBorders>
            <w:shd w:val="clear" w:color="auto" w:fill="auto"/>
          </w:tcPr>
          <w:p w14:paraId="19722D53" w14:textId="77777777" w:rsidR="00F55C8C" w:rsidRPr="007F1DC7" w:rsidRDefault="00F55C8C" w:rsidP="00F55C8C">
            <w:pPr>
              <w:rPr>
                <w:lang w:val="x-none" w:eastAsia="x-none"/>
              </w:rPr>
            </w:pPr>
            <w:r w:rsidRPr="007F1DC7">
              <w:rPr>
                <w:lang w:val="x-none" w:eastAsia="x-none"/>
              </w:rPr>
              <w:t>380.29</w:t>
            </w:r>
          </w:p>
        </w:tc>
      </w:tr>
      <w:tr w:rsidR="007F1DC7" w:rsidRPr="007F1DC7" w14:paraId="0B5F1AD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BAE71" w14:textId="77777777" w:rsidR="00F55C8C" w:rsidRPr="007F1DC7" w:rsidRDefault="00F55C8C" w:rsidP="00F55C8C">
            <w:pPr>
              <w:rPr>
                <w:lang w:val="x-none" w:eastAsia="x-none"/>
              </w:rPr>
            </w:pPr>
            <w:r w:rsidRPr="007F1DC7">
              <w:rPr>
                <w:lang w:val="x-none" w:eastAsia="x-none"/>
              </w:rPr>
              <w:t>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DFE5F1" w14:textId="77777777" w:rsidR="00F55C8C" w:rsidRPr="007F1DC7" w:rsidRDefault="00F55C8C" w:rsidP="00F55C8C">
            <w:pPr>
              <w:rPr>
                <w:lang w:val="x-none" w:eastAsia="x-none"/>
              </w:rPr>
            </w:pPr>
            <w:r w:rsidRPr="007F1DC7">
              <w:rPr>
                <w:lang w:val="x-none" w:eastAsia="x-none"/>
              </w:rPr>
              <w:t>376738.07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850D92" w14:textId="77777777" w:rsidR="00F55C8C" w:rsidRPr="007F1DC7" w:rsidRDefault="00F55C8C" w:rsidP="00F55C8C">
            <w:pPr>
              <w:rPr>
                <w:lang w:val="x-none" w:eastAsia="x-none"/>
              </w:rPr>
            </w:pPr>
            <w:r w:rsidRPr="007F1DC7">
              <w:rPr>
                <w:lang w:val="x-none" w:eastAsia="x-none"/>
              </w:rPr>
              <w:t>1551892.63</w:t>
            </w:r>
          </w:p>
        </w:tc>
        <w:tc>
          <w:tcPr>
            <w:tcW w:w="986" w:type="dxa"/>
            <w:tcBorders>
              <w:top w:val="single" w:sz="4" w:space="0" w:color="auto"/>
              <w:left w:val="nil"/>
              <w:bottom w:val="single" w:sz="4" w:space="0" w:color="auto"/>
              <w:right w:val="single" w:sz="4" w:space="0" w:color="auto"/>
            </w:tcBorders>
            <w:shd w:val="clear" w:color="auto" w:fill="auto"/>
          </w:tcPr>
          <w:p w14:paraId="4566444C" w14:textId="77777777" w:rsidR="00F55C8C" w:rsidRPr="007F1DC7" w:rsidRDefault="00F55C8C" w:rsidP="00F55C8C">
            <w:pPr>
              <w:rPr>
                <w:lang w:val="x-none" w:eastAsia="x-none"/>
              </w:rPr>
            </w:pPr>
            <w:r w:rsidRPr="007F1DC7">
              <w:rPr>
                <w:lang w:val="x-none" w:eastAsia="x-none"/>
              </w:rPr>
              <w:t>63.66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0288" w14:textId="77777777" w:rsidR="00F55C8C" w:rsidRPr="007F1DC7" w:rsidRDefault="00F55C8C" w:rsidP="00F55C8C">
            <w:pPr>
              <w:rPr>
                <w:lang w:val="x-none" w:eastAsia="x-none"/>
              </w:rPr>
            </w:pPr>
            <w:r w:rsidRPr="007F1DC7">
              <w:rPr>
                <w:lang w:val="x-none" w:eastAsia="x-none"/>
              </w:rPr>
              <w:t>447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80913F7" w14:textId="77777777" w:rsidR="00F55C8C" w:rsidRPr="007F1DC7" w:rsidRDefault="00F55C8C" w:rsidP="00F55C8C">
            <w:pPr>
              <w:rPr>
                <w:lang w:val="x-none" w:eastAsia="x-none"/>
              </w:rPr>
            </w:pPr>
            <w:r w:rsidRPr="007F1DC7">
              <w:rPr>
                <w:lang w:val="x-none" w:eastAsia="x-none"/>
              </w:rPr>
              <w:t>371857.20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F4FCE9D" w14:textId="77777777" w:rsidR="00F55C8C" w:rsidRPr="007F1DC7" w:rsidRDefault="00F55C8C" w:rsidP="00F55C8C">
            <w:pPr>
              <w:rPr>
                <w:lang w:val="x-none" w:eastAsia="x-none"/>
              </w:rPr>
            </w:pPr>
            <w:r w:rsidRPr="007F1DC7">
              <w:rPr>
                <w:lang w:val="x-none" w:eastAsia="x-none"/>
              </w:rPr>
              <w:t>1552333.30</w:t>
            </w:r>
          </w:p>
        </w:tc>
        <w:tc>
          <w:tcPr>
            <w:tcW w:w="1250" w:type="dxa"/>
            <w:tcBorders>
              <w:top w:val="single" w:sz="4" w:space="0" w:color="auto"/>
              <w:left w:val="nil"/>
              <w:bottom w:val="single" w:sz="4" w:space="0" w:color="auto"/>
              <w:right w:val="single" w:sz="4" w:space="0" w:color="auto"/>
            </w:tcBorders>
            <w:shd w:val="clear" w:color="auto" w:fill="auto"/>
          </w:tcPr>
          <w:p w14:paraId="53B61561" w14:textId="77777777" w:rsidR="00F55C8C" w:rsidRPr="007F1DC7" w:rsidRDefault="00F55C8C" w:rsidP="00F55C8C">
            <w:pPr>
              <w:rPr>
                <w:lang w:val="x-none" w:eastAsia="x-none"/>
              </w:rPr>
            </w:pPr>
            <w:r w:rsidRPr="007F1DC7">
              <w:rPr>
                <w:lang w:val="x-none" w:eastAsia="x-none"/>
              </w:rPr>
              <w:t>224.44</w:t>
            </w:r>
          </w:p>
        </w:tc>
      </w:tr>
      <w:tr w:rsidR="007F1DC7" w:rsidRPr="007F1DC7" w14:paraId="54FCAC3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61D9F" w14:textId="77777777" w:rsidR="00F55C8C" w:rsidRPr="007F1DC7" w:rsidRDefault="00F55C8C" w:rsidP="00F55C8C">
            <w:pPr>
              <w:rPr>
                <w:lang w:val="x-none" w:eastAsia="x-none"/>
              </w:rPr>
            </w:pPr>
            <w:r w:rsidRPr="007F1DC7">
              <w:rPr>
                <w:lang w:val="x-none" w:eastAsia="x-none"/>
              </w:rPr>
              <w:t>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FB4357" w14:textId="77777777" w:rsidR="00F55C8C" w:rsidRPr="007F1DC7" w:rsidRDefault="00F55C8C" w:rsidP="00F55C8C">
            <w:pPr>
              <w:rPr>
                <w:lang w:val="x-none" w:eastAsia="x-none"/>
              </w:rPr>
            </w:pPr>
            <w:r w:rsidRPr="007F1DC7">
              <w:rPr>
                <w:lang w:val="x-none" w:eastAsia="x-none"/>
              </w:rPr>
              <w:t>376791.96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532DA3" w14:textId="77777777" w:rsidR="00F55C8C" w:rsidRPr="007F1DC7" w:rsidRDefault="00F55C8C" w:rsidP="00F55C8C">
            <w:pPr>
              <w:rPr>
                <w:lang w:val="x-none" w:eastAsia="x-none"/>
              </w:rPr>
            </w:pPr>
            <w:r w:rsidRPr="007F1DC7">
              <w:rPr>
                <w:lang w:val="x-none" w:eastAsia="x-none"/>
              </w:rPr>
              <w:t>1551926.52</w:t>
            </w:r>
          </w:p>
        </w:tc>
        <w:tc>
          <w:tcPr>
            <w:tcW w:w="986" w:type="dxa"/>
            <w:tcBorders>
              <w:top w:val="single" w:sz="4" w:space="0" w:color="auto"/>
              <w:left w:val="nil"/>
              <w:bottom w:val="single" w:sz="4" w:space="0" w:color="auto"/>
              <w:right w:val="single" w:sz="4" w:space="0" w:color="auto"/>
            </w:tcBorders>
            <w:shd w:val="clear" w:color="auto" w:fill="auto"/>
          </w:tcPr>
          <w:p w14:paraId="6F0A6F33" w14:textId="77777777" w:rsidR="00F55C8C" w:rsidRPr="007F1DC7" w:rsidRDefault="00F55C8C" w:rsidP="00F55C8C">
            <w:pPr>
              <w:rPr>
                <w:lang w:val="x-none" w:eastAsia="x-none"/>
              </w:rPr>
            </w:pPr>
            <w:r w:rsidRPr="007F1DC7">
              <w:rPr>
                <w:lang w:val="x-none" w:eastAsia="x-none"/>
              </w:rPr>
              <w:t>59.00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8DF13" w14:textId="77777777" w:rsidR="00F55C8C" w:rsidRPr="007F1DC7" w:rsidRDefault="00F55C8C" w:rsidP="00F55C8C">
            <w:pPr>
              <w:rPr>
                <w:lang w:val="x-none" w:eastAsia="x-none"/>
              </w:rPr>
            </w:pPr>
            <w:r w:rsidRPr="007F1DC7">
              <w:rPr>
                <w:lang w:val="x-none" w:eastAsia="x-none"/>
              </w:rPr>
              <w:t>448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272E8B2" w14:textId="77777777" w:rsidR="00F55C8C" w:rsidRPr="007F1DC7" w:rsidRDefault="00F55C8C" w:rsidP="00F55C8C">
            <w:pPr>
              <w:rPr>
                <w:lang w:val="x-none" w:eastAsia="x-none"/>
              </w:rPr>
            </w:pPr>
            <w:r w:rsidRPr="007F1DC7">
              <w:rPr>
                <w:lang w:val="x-none" w:eastAsia="x-none"/>
              </w:rPr>
              <w:t>371697.90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D55B3D3" w14:textId="77777777" w:rsidR="00F55C8C" w:rsidRPr="007F1DC7" w:rsidRDefault="00F55C8C" w:rsidP="00F55C8C">
            <w:pPr>
              <w:rPr>
                <w:lang w:val="x-none" w:eastAsia="x-none"/>
              </w:rPr>
            </w:pPr>
            <w:r w:rsidRPr="007F1DC7">
              <w:rPr>
                <w:lang w:val="x-none" w:eastAsia="x-none"/>
              </w:rPr>
              <w:t>1552175.20</w:t>
            </w:r>
          </w:p>
        </w:tc>
        <w:tc>
          <w:tcPr>
            <w:tcW w:w="1250" w:type="dxa"/>
            <w:tcBorders>
              <w:top w:val="single" w:sz="4" w:space="0" w:color="auto"/>
              <w:left w:val="nil"/>
              <w:bottom w:val="single" w:sz="4" w:space="0" w:color="auto"/>
              <w:right w:val="single" w:sz="4" w:space="0" w:color="auto"/>
            </w:tcBorders>
            <w:shd w:val="clear" w:color="auto" w:fill="auto"/>
          </w:tcPr>
          <w:p w14:paraId="5BE0AA93" w14:textId="77777777" w:rsidR="00F55C8C" w:rsidRPr="007F1DC7" w:rsidRDefault="00F55C8C" w:rsidP="00F55C8C">
            <w:pPr>
              <w:rPr>
                <w:lang w:val="x-none" w:eastAsia="x-none"/>
              </w:rPr>
            </w:pPr>
            <w:r w:rsidRPr="007F1DC7">
              <w:rPr>
                <w:lang w:val="x-none" w:eastAsia="x-none"/>
              </w:rPr>
              <w:t>142.20</w:t>
            </w:r>
          </w:p>
        </w:tc>
      </w:tr>
      <w:tr w:rsidR="007F1DC7" w:rsidRPr="007F1DC7" w14:paraId="38AD732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843AC" w14:textId="77777777" w:rsidR="00F55C8C" w:rsidRPr="007F1DC7" w:rsidRDefault="00F55C8C" w:rsidP="00F55C8C">
            <w:pPr>
              <w:rPr>
                <w:lang w:val="x-none" w:eastAsia="x-none"/>
              </w:rPr>
            </w:pPr>
            <w:r w:rsidRPr="007F1DC7">
              <w:rPr>
                <w:lang w:val="x-none" w:eastAsia="x-none"/>
              </w:rPr>
              <w:t>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F9216F" w14:textId="77777777" w:rsidR="00F55C8C" w:rsidRPr="007F1DC7" w:rsidRDefault="00F55C8C" w:rsidP="00F55C8C">
            <w:pPr>
              <w:rPr>
                <w:lang w:val="x-none" w:eastAsia="x-none"/>
              </w:rPr>
            </w:pPr>
            <w:r w:rsidRPr="007F1DC7">
              <w:rPr>
                <w:lang w:val="x-none" w:eastAsia="x-none"/>
              </w:rPr>
              <w:t>376842.13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847437" w14:textId="77777777" w:rsidR="00F55C8C" w:rsidRPr="007F1DC7" w:rsidRDefault="00F55C8C" w:rsidP="00F55C8C">
            <w:pPr>
              <w:rPr>
                <w:lang w:val="x-none" w:eastAsia="x-none"/>
              </w:rPr>
            </w:pPr>
            <w:r w:rsidRPr="007F1DC7">
              <w:rPr>
                <w:lang w:val="x-none" w:eastAsia="x-none"/>
              </w:rPr>
              <w:t>1551957.56</w:t>
            </w:r>
          </w:p>
        </w:tc>
        <w:tc>
          <w:tcPr>
            <w:tcW w:w="986" w:type="dxa"/>
            <w:tcBorders>
              <w:top w:val="single" w:sz="4" w:space="0" w:color="auto"/>
              <w:left w:val="nil"/>
              <w:bottom w:val="single" w:sz="4" w:space="0" w:color="auto"/>
              <w:right w:val="single" w:sz="4" w:space="0" w:color="auto"/>
            </w:tcBorders>
            <w:shd w:val="clear" w:color="auto" w:fill="auto"/>
          </w:tcPr>
          <w:p w14:paraId="1A6B5A78" w14:textId="77777777" w:rsidR="00F55C8C" w:rsidRPr="007F1DC7" w:rsidRDefault="00F55C8C" w:rsidP="00F55C8C">
            <w:pPr>
              <w:rPr>
                <w:lang w:val="x-none" w:eastAsia="x-none"/>
              </w:rPr>
            </w:pPr>
            <w:r w:rsidRPr="007F1DC7">
              <w:rPr>
                <w:lang w:val="x-none" w:eastAsia="x-none"/>
              </w:rPr>
              <w:t>101.15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A6412" w14:textId="77777777" w:rsidR="00F55C8C" w:rsidRPr="007F1DC7" w:rsidRDefault="00F55C8C" w:rsidP="00F55C8C">
            <w:pPr>
              <w:rPr>
                <w:lang w:val="x-none" w:eastAsia="x-none"/>
              </w:rPr>
            </w:pPr>
            <w:r w:rsidRPr="007F1DC7">
              <w:rPr>
                <w:lang w:val="x-none" w:eastAsia="x-none"/>
              </w:rPr>
              <w:t>449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95DBC0A" w14:textId="77777777" w:rsidR="00F55C8C" w:rsidRPr="007F1DC7" w:rsidRDefault="00F55C8C" w:rsidP="00F55C8C">
            <w:pPr>
              <w:rPr>
                <w:lang w:val="x-none" w:eastAsia="x-none"/>
              </w:rPr>
            </w:pPr>
            <w:r w:rsidRPr="007F1DC7">
              <w:rPr>
                <w:lang w:val="x-none" w:eastAsia="x-none"/>
              </w:rPr>
              <w:t>371705.60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C0399A3" w14:textId="77777777" w:rsidR="00F55C8C" w:rsidRPr="007F1DC7" w:rsidRDefault="00F55C8C" w:rsidP="00F55C8C">
            <w:pPr>
              <w:rPr>
                <w:lang w:val="x-none" w:eastAsia="x-none"/>
              </w:rPr>
            </w:pPr>
            <w:r w:rsidRPr="007F1DC7">
              <w:rPr>
                <w:lang w:val="x-none" w:eastAsia="x-none"/>
              </w:rPr>
              <w:t>1552033.20</w:t>
            </w:r>
          </w:p>
        </w:tc>
        <w:tc>
          <w:tcPr>
            <w:tcW w:w="1250" w:type="dxa"/>
            <w:tcBorders>
              <w:top w:val="single" w:sz="4" w:space="0" w:color="auto"/>
              <w:left w:val="nil"/>
              <w:bottom w:val="single" w:sz="4" w:space="0" w:color="auto"/>
              <w:right w:val="single" w:sz="4" w:space="0" w:color="auto"/>
            </w:tcBorders>
            <w:shd w:val="clear" w:color="auto" w:fill="auto"/>
          </w:tcPr>
          <w:p w14:paraId="0129B911" w14:textId="77777777" w:rsidR="00F55C8C" w:rsidRPr="007F1DC7" w:rsidRDefault="00F55C8C" w:rsidP="00F55C8C">
            <w:pPr>
              <w:rPr>
                <w:lang w:val="x-none" w:eastAsia="x-none"/>
              </w:rPr>
            </w:pPr>
            <w:r w:rsidRPr="007F1DC7">
              <w:rPr>
                <w:lang w:val="x-none" w:eastAsia="x-none"/>
              </w:rPr>
              <w:t>274.50</w:t>
            </w:r>
          </w:p>
        </w:tc>
      </w:tr>
      <w:tr w:rsidR="007F1DC7" w:rsidRPr="007F1DC7" w14:paraId="0CDC524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77EED" w14:textId="77777777" w:rsidR="00F55C8C" w:rsidRPr="007F1DC7" w:rsidRDefault="00F55C8C" w:rsidP="00F55C8C">
            <w:pPr>
              <w:rPr>
                <w:lang w:val="x-none" w:eastAsia="x-none"/>
              </w:rPr>
            </w:pPr>
            <w:r w:rsidRPr="007F1DC7">
              <w:rPr>
                <w:lang w:val="x-none" w:eastAsia="x-none"/>
              </w:rPr>
              <w:t>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3D34A6" w14:textId="77777777" w:rsidR="00F55C8C" w:rsidRPr="007F1DC7" w:rsidRDefault="00F55C8C" w:rsidP="00F55C8C">
            <w:pPr>
              <w:rPr>
                <w:lang w:val="x-none" w:eastAsia="x-none"/>
              </w:rPr>
            </w:pPr>
            <w:r w:rsidRPr="007F1DC7">
              <w:rPr>
                <w:lang w:val="x-none" w:eastAsia="x-none"/>
              </w:rPr>
              <w:t>376922.90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19832C" w14:textId="77777777" w:rsidR="00F55C8C" w:rsidRPr="007F1DC7" w:rsidRDefault="00F55C8C" w:rsidP="00F55C8C">
            <w:pPr>
              <w:rPr>
                <w:lang w:val="x-none" w:eastAsia="x-none"/>
              </w:rPr>
            </w:pPr>
            <w:r w:rsidRPr="007F1DC7">
              <w:rPr>
                <w:lang w:val="x-none" w:eastAsia="x-none"/>
              </w:rPr>
              <w:t>1552018.45</w:t>
            </w:r>
          </w:p>
        </w:tc>
        <w:tc>
          <w:tcPr>
            <w:tcW w:w="986" w:type="dxa"/>
            <w:tcBorders>
              <w:top w:val="single" w:sz="4" w:space="0" w:color="auto"/>
              <w:left w:val="nil"/>
              <w:bottom w:val="single" w:sz="4" w:space="0" w:color="auto"/>
              <w:right w:val="single" w:sz="4" w:space="0" w:color="auto"/>
            </w:tcBorders>
            <w:shd w:val="clear" w:color="auto" w:fill="auto"/>
          </w:tcPr>
          <w:p w14:paraId="23C9F1AC" w14:textId="77777777" w:rsidR="00F55C8C" w:rsidRPr="007F1DC7" w:rsidRDefault="00F55C8C" w:rsidP="00F55C8C">
            <w:pPr>
              <w:rPr>
                <w:lang w:val="x-none" w:eastAsia="x-none"/>
              </w:rPr>
            </w:pPr>
            <w:r w:rsidRPr="007F1DC7">
              <w:rPr>
                <w:lang w:val="x-none" w:eastAsia="x-none"/>
              </w:rPr>
              <w:t>59.63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204A" w14:textId="77777777" w:rsidR="00F55C8C" w:rsidRPr="007F1DC7" w:rsidRDefault="00F55C8C" w:rsidP="00F55C8C">
            <w:pPr>
              <w:rPr>
                <w:lang w:val="x-none" w:eastAsia="x-none"/>
              </w:rPr>
            </w:pPr>
            <w:r w:rsidRPr="007F1DC7">
              <w:rPr>
                <w:lang w:val="x-none" w:eastAsia="x-none"/>
              </w:rPr>
              <w:t>450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1687154" w14:textId="77777777" w:rsidR="00F55C8C" w:rsidRPr="007F1DC7" w:rsidRDefault="00F55C8C" w:rsidP="00F55C8C">
            <w:pPr>
              <w:rPr>
                <w:lang w:val="x-none" w:eastAsia="x-none"/>
              </w:rPr>
            </w:pPr>
            <w:r w:rsidRPr="007F1DC7">
              <w:rPr>
                <w:lang w:val="x-none" w:eastAsia="x-none"/>
              </w:rPr>
              <w:t>371961.20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ED07112" w14:textId="77777777" w:rsidR="00F55C8C" w:rsidRPr="007F1DC7" w:rsidRDefault="00F55C8C" w:rsidP="00F55C8C">
            <w:pPr>
              <w:rPr>
                <w:lang w:val="x-none" w:eastAsia="x-none"/>
              </w:rPr>
            </w:pPr>
            <w:r w:rsidRPr="007F1DC7">
              <w:rPr>
                <w:lang w:val="x-none" w:eastAsia="x-none"/>
              </w:rPr>
              <w:t>1551933.10</w:t>
            </w:r>
          </w:p>
        </w:tc>
        <w:tc>
          <w:tcPr>
            <w:tcW w:w="1250" w:type="dxa"/>
            <w:tcBorders>
              <w:top w:val="single" w:sz="4" w:space="0" w:color="auto"/>
              <w:left w:val="nil"/>
              <w:bottom w:val="single" w:sz="4" w:space="0" w:color="auto"/>
              <w:right w:val="single" w:sz="4" w:space="0" w:color="auto"/>
            </w:tcBorders>
            <w:shd w:val="clear" w:color="auto" w:fill="auto"/>
          </w:tcPr>
          <w:p w14:paraId="6D8E72F0" w14:textId="77777777" w:rsidR="00F55C8C" w:rsidRPr="007F1DC7" w:rsidRDefault="00F55C8C" w:rsidP="00F55C8C">
            <w:pPr>
              <w:rPr>
                <w:lang w:val="x-none" w:eastAsia="x-none"/>
              </w:rPr>
            </w:pPr>
            <w:r w:rsidRPr="007F1DC7">
              <w:rPr>
                <w:lang w:val="x-none" w:eastAsia="x-none"/>
              </w:rPr>
              <w:t>22.22</w:t>
            </w:r>
          </w:p>
        </w:tc>
      </w:tr>
      <w:tr w:rsidR="007F1DC7" w:rsidRPr="007F1DC7" w14:paraId="1AC9B02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C6532" w14:textId="77777777" w:rsidR="00F55C8C" w:rsidRPr="007F1DC7" w:rsidRDefault="00F55C8C" w:rsidP="00F55C8C">
            <w:pPr>
              <w:rPr>
                <w:lang w:val="x-none" w:eastAsia="x-none"/>
              </w:rPr>
            </w:pPr>
            <w:r w:rsidRPr="007F1DC7">
              <w:rPr>
                <w:lang w:val="x-none" w:eastAsia="x-none"/>
              </w:rPr>
              <w:t>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D32A59" w14:textId="77777777" w:rsidR="00F55C8C" w:rsidRPr="007F1DC7" w:rsidRDefault="00F55C8C" w:rsidP="00F55C8C">
            <w:pPr>
              <w:rPr>
                <w:lang w:val="x-none" w:eastAsia="x-none"/>
              </w:rPr>
            </w:pPr>
            <w:r w:rsidRPr="007F1DC7">
              <w:rPr>
                <w:lang w:val="x-none" w:eastAsia="x-none"/>
              </w:rPr>
              <w:t>376968.18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0C637D" w14:textId="77777777" w:rsidR="00F55C8C" w:rsidRPr="007F1DC7" w:rsidRDefault="00F55C8C" w:rsidP="00F55C8C">
            <w:pPr>
              <w:rPr>
                <w:lang w:val="x-none" w:eastAsia="x-none"/>
              </w:rPr>
            </w:pPr>
            <w:r w:rsidRPr="007F1DC7">
              <w:rPr>
                <w:lang w:val="x-none" w:eastAsia="x-none"/>
              </w:rPr>
              <w:t>1552057.26</w:t>
            </w:r>
          </w:p>
        </w:tc>
        <w:tc>
          <w:tcPr>
            <w:tcW w:w="986" w:type="dxa"/>
            <w:tcBorders>
              <w:top w:val="single" w:sz="4" w:space="0" w:color="auto"/>
              <w:left w:val="nil"/>
              <w:bottom w:val="single" w:sz="4" w:space="0" w:color="auto"/>
              <w:right w:val="single" w:sz="4" w:space="0" w:color="auto"/>
            </w:tcBorders>
            <w:shd w:val="clear" w:color="auto" w:fill="auto"/>
          </w:tcPr>
          <w:p w14:paraId="52516D01" w14:textId="77777777" w:rsidR="00F55C8C" w:rsidRPr="007F1DC7" w:rsidRDefault="00F55C8C" w:rsidP="00F55C8C">
            <w:pPr>
              <w:rPr>
                <w:lang w:val="x-none" w:eastAsia="x-none"/>
              </w:rPr>
            </w:pPr>
            <w:r w:rsidRPr="007F1DC7">
              <w:rPr>
                <w:lang w:val="x-none" w:eastAsia="x-none"/>
              </w:rPr>
              <w:t>64.87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9ADA" w14:textId="77777777" w:rsidR="00F55C8C" w:rsidRPr="007F1DC7" w:rsidRDefault="00F55C8C" w:rsidP="00F55C8C">
            <w:pPr>
              <w:rPr>
                <w:lang w:val="x-none" w:eastAsia="x-none"/>
              </w:rPr>
            </w:pPr>
            <w:r w:rsidRPr="007F1DC7">
              <w:rPr>
                <w:lang w:val="x-none" w:eastAsia="x-none"/>
              </w:rPr>
              <w:t>451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F746EB7" w14:textId="77777777" w:rsidR="00F55C8C" w:rsidRPr="007F1DC7" w:rsidRDefault="00F55C8C" w:rsidP="00F55C8C">
            <w:pPr>
              <w:rPr>
                <w:lang w:val="x-none" w:eastAsia="x-none"/>
              </w:rPr>
            </w:pPr>
            <w:r w:rsidRPr="007F1DC7">
              <w:rPr>
                <w:lang w:val="x-none" w:eastAsia="x-none"/>
              </w:rPr>
              <w:t>371983.30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0C8544B" w14:textId="77777777" w:rsidR="00F55C8C" w:rsidRPr="007F1DC7" w:rsidRDefault="00F55C8C" w:rsidP="00F55C8C">
            <w:pPr>
              <w:rPr>
                <w:lang w:val="x-none" w:eastAsia="x-none"/>
              </w:rPr>
            </w:pPr>
            <w:r w:rsidRPr="007F1DC7">
              <w:rPr>
                <w:lang w:val="x-none" w:eastAsia="x-none"/>
              </w:rPr>
              <w:t>1551935.40</w:t>
            </w:r>
          </w:p>
        </w:tc>
        <w:tc>
          <w:tcPr>
            <w:tcW w:w="1250" w:type="dxa"/>
            <w:tcBorders>
              <w:top w:val="single" w:sz="4" w:space="0" w:color="auto"/>
              <w:left w:val="nil"/>
              <w:bottom w:val="single" w:sz="4" w:space="0" w:color="auto"/>
              <w:right w:val="single" w:sz="4" w:space="0" w:color="auto"/>
            </w:tcBorders>
            <w:shd w:val="clear" w:color="auto" w:fill="auto"/>
          </w:tcPr>
          <w:p w14:paraId="0056BE28" w14:textId="77777777" w:rsidR="00F55C8C" w:rsidRPr="007F1DC7" w:rsidRDefault="00F55C8C" w:rsidP="00F55C8C">
            <w:pPr>
              <w:rPr>
                <w:lang w:val="x-none" w:eastAsia="x-none"/>
              </w:rPr>
            </w:pPr>
            <w:r w:rsidRPr="007F1DC7">
              <w:rPr>
                <w:lang w:val="x-none" w:eastAsia="x-none"/>
              </w:rPr>
              <w:t>96.07</w:t>
            </w:r>
          </w:p>
        </w:tc>
      </w:tr>
      <w:tr w:rsidR="007F1DC7" w:rsidRPr="007F1DC7" w14:paraId="7A0F30F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723FB" w14:textId="77777777" w:rsidR="00F55C8C" w:rsidRPr="007F1DC7" w:rsidRDefault="00F55C8C" w:rsidP="00F55C8C">
            <w:pPr>
              <w:rPr>
                <w:lang w:val="x-none" w:eastAsia="x-none"/>
              </w:rPr>
            </w:pPr>
            <w:r w:rsidRPr="007F1DC7">
              <w:rPr>
                <w:lang w:val="x-none" w:eastAsia="x-none"/>
              </w:rPr>
              <w:t>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AC204F" w14:textId="77777777" w:rsidR="00F55C8C" w:rsidRPr="007F1DC7" w:rsidRDefault="00F55C8C" w:rsidP="00F55C8C">
            <w:pPr>
              <w:rPr>
                <w:lang w:val="x-none" w:eastAsia="x-none"/>
              </w:rPr>
            </w:pPr>
            <w:r w:rsidRPr="007F1DC7">
              <w:rPr>
                <w:lang w:val="x-none" w:eastAsia="x-none"/>
              </w:rPr>
              <w:t>377013.29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606584" w14:textId="77777777" w:rsidR="00F55C8C" w:rsidRPr="007F1DC7" w:rsidRDefault="00F55C8C" w:rsidP="00F55C8C">
            <w:pPr>
              <w:rPr>
                <w:lang w:val="x-none" w:eastAsia="x-none"/>
              </w:rPr>
            </w:pPr>
            <w:r w:rsidRPr="007F1DC7">
              <w:rPr>
                <w:lang w:val="x-none" w:eastAsia="x-none"/>
              </w:rPr>
              <w:t>1552103.87</w:t>
            </w:r>
          </w:p>
        </w:tc>
        <w:tc>
          <w:tcPr>
            <w:tcW w:w="986" w:type="dxa"/>
            <w:tcBorders>
              <w:top w:val="single" w:sz="4" w:space="0" w:color="auto"/>
              <w:left w:val="nil"/>
              <w:bottom w:val="single" w:sz="4" w:space="0" w:color="auto"/>
              <w:right w:val="single" w:sz="4" w:space="0" w:color="auto"/>
            </w:tcBorders>
            <w:shd w:val="clear" w:color="auto" w:fill="auto"/>
          </w:tcPr>
          <w:p w14:paraId="56236B98" w14:textId="77777777" w:rsidR="00F55C8C" w:rsidRPr="007F1DC7" w:rsidRDefault="00F55C8C" w:rsidP="00F55C8C">
            <w:pPr>
              <w:rPr>
                <w:lang w:val="x-none" w:eastAsia="x-none"/>
              </w:rPr>
            </w:pPr>
            <w:r w:rsidRPr="007F1DC7">
              <w:rPr>
                <w:lang w:val="x-none" w:eastAsia="x-none"/>
              </w:rPr>
              <w:t>101.83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37C9D" w14:textId="77777777" w:rsidR="00F55C8C" w:rsidRPr="007F1DC7" w:rsidRDefault="00F55C8C" w:rsidP="00F55C8C">
            <w:pPr>
              <w:rPr>
                <w:lang w:val="x-none" w:eastAsia="x-none"/>
              </w:rPr>
            </w:pPr>
            <w:r w:rsidRPr="007F1DC7">
              <w:rPr>
                <w:lang w:val="x-none" w:eastAsia="x-none"/>
              </w:rPr>
              <w:t>452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D305712" w14:textId="77777777" w:rsidR="00F55C8C" w:rsidRPr="007F1DC7" w:rsidRDefault="00F55C8C" w:rsidP="00F55C8C">
            <w:pPr>
              <w:rPr>
                <w:lang w:val="x-none" w:eastAsia="x-none"/>
              </w:rPr>
            </w:pPr>
            <w:r w:rsidRPr="007F1DC7">
              <w:rPr>
                <w:lang w:val="x-none" w:eastAsia="x-none"/>
              </w:rPr>
              <w:t>372063.10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28924AF" w14:textId="77777777" w:rsidR="00F55C8C" w:rsidRPr="007F1DC7" w:rsidRDefault="00F55C8C" w:rsidP="00F55C8C">
            <w:pPr>
              <w:rPr>
                <w:lang w:val="x-none" w:eastAsia="x-none"/>
              </w:rPr>
            </w:pPr>
            <w:r w:rsidRPr="007F1DC7">
              <w:rPr>
                <w:lang w:val="x-none" w:eastAsia="x-none"/>
              </w:rPr>
              <w:t>1551881.90</w:t>
            </w:r>
          </w:p>
        </w:tc>
        <w:tc>
          <w:tcPr>
            <w:tcW w:w="1250" w:type="dxa"/>
            <w:tcBorders>
              <w:top w:val="single" w:sz="4" w:space="0" w:color="auto"/>
              <w:left w:val="nil"/>
              <w:bottom w:val="single" w:sz="4" w:space="0" w:color="auto"/>
              <w:right w:val="single" w:sz="4" w:space="0" w:color="auto"/>
            </w:tcBorders>
            <w:shd w:val="clear" w:color="auto" w:fill="auto"/>
          </w:tcPr>
          <w:p w14:paraId="02510A92" w14:textId="77777777" w:rsidR="00F55C8C" w:rsidRPr="007F1DC7" w:rsidRDefault="00F55C8C" w:rsidP="00F55C8C">
            <w:pPr>
              <w:rPr>
                <w:lang w:val="x-none" w:eastAsia="x-none"/>
              </w:rPr>
            </w:pPr>
            <w:r w:rsidRPr="007F1DC7">
              <w:rPr>
                <w:lang w:val="x-none" w:eastAsia="x-none"/>
              </w:rPr>
              <w:t>313.61</w:t>
            </w:r>
          </w:p>
        </w:tc>
      </w:tr>
      <w:tr w:rsidR="007F1DC7" w:rsidRPr="007F1DC7" w14:paraId="5FE9444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8133" w14:textId="77777777" w:rsidR="00F55C8C" w:rsidRPr="007F1DC7" w:rsidRDefault="00F55C8C" w:rsidP="00F55C8C">
            <w:pPr>
              <w:rPr>
                <w:lang w:val="x-none" w:eastAsia="x-none"/>
              </w:rPr>
            </w:pPr>
            <w:r w:rsidRPr="007F1DC7">
              <w:rPr>
                <w:lang w:val="x-none" w:eastAsia="x-none"/>
              </w:rPr>
              <w:t>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2749AF" w14:textId="77777777" w:rsidR="00F55C8C" w:rsidRPr="007F1DC7" w:rsidRDefault="00F55C8C" w:rsidP="00F55C8C">
            <w:pPr>
              <w:rPr>
                <w:lang w:val="x-none" w:eastAsia="x-none"/>
              </w:rPr>
            </w:pPr>
            <w:r w:rsidRPr="007F1DC7">
              <w:rPr>
                <w:lang w:val="x-none" w:eastAsia="x-none"/>
              </w:rPr>
              <w:t>377079.93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429557" w14:textId="77777777" w:rsidR="00F55C8C" w:rsidRPr="007F1DC7" w:rsidRDefault="00F55C8C" w:rsidP="00F55C8C">
            <w:pPr>
              <w:rPr>
                <w:lang w:val="x-none" w:eastAsia="x-none"/>
              </w:rPr>
            </w:pPr>
            <w:r w:rsidRPr="007F1DC7">
              <w:rPr>
                <w:lang w:val="x-none" w:eastAsia="x-none"/>
              </w:rPr>
              <w:t>1552180.86</w:t>
            </w:r>
          </w:p>
        </w:tc>
        <w:tc>
          <w:tcPr>
            <w:tcW w:w="986" w:type="dxa"/>
            <w:tcBorders>
              <w:top w:val="single" w:sz="4" w:space="0" w:color="auto"/>
              <w:left w:val="nil"/>
              <w:bottom w:val="single" w:sz="4" w:space="0" w:color="auto"/>
              <w:right w:val="single" w:sz="4" w:space="0" w:color="auto"/>
            </w:tcBorders>
            <w:shd w:val="clear" w:color="auto" w:fill="auto"/>
          </w:tcPr>
          <w:p w14:paraId="1A68117C" w14:textId="77777777" w:rsidR="00F55C8C" w:rsidRPr="007F1DC7" w:rsidRDefault="00F55C8C" w:rsidP="00F55C8C">
            <w:pPr>
              <w:rPr>
                <w:lang w:val="x-none" w:eastAsia="x-none"/>
              </w:rPr>
            </w:pPr>
            <w:r w:rsidRPr="007F1DC7">
              <w:rPr>
                <w:lang w:val="x-none" w:eastAsia="x-none"/>
              </w:rPr>
              <w:t>67.43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38496" w14:textId="77777777" w:rsidR="00F55C8C" w:rsidRPr="007F1DC7" w:rsidRDefault="00F55C8C" w:rsidP="00F55C8C">
            <w:pPr>
              <w:rPr>
                <w:lang w:val="x-none" w:eastAsia="x-none"/>
              </w:rPr>
            </w:pPr>
            <w:r w:rsidRPr="007F1DC7">
              <w:rPr>
                <w:lang w:val="x-none" w:eastAsia="x-none"/>
              </w:rPr>
              <w:t>453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BB22D5B" w14:textId="77777777" w:rsidR="00F55C8C" w:rsidRPr="007F1DC7" w:rsidRDefault="00F55C8C" w:rsidP="00F55C8C">
            <w:pPr>
              <w:rPr>
                <w:lang w:val="x-none" w:eastAsia="x-none"/>
              </w:rPr>
            </w:pPr>
            <w:r w:rsidRPr="007F1DC7">
              <w:rPr>
                <w:lang w:val="x-none" w:eastAsia="x-none"/>
              </w:rPr>
              <w:t>372363.90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D82E51B" w14:textId="77777777" w:rsidR="00F55C8C" w:rsidRPr="007F1DC7" w:rsidRDefault="00F55C8C" w:rsidP="00F55C8C">
            <w:pPr>
              <w:rPr>
                <w:lang w:val="x-none" w:eastAsia="x-none"/>
              </w:rPr>
            </w:pPr>
            <w:r w:rsidRPr="007F1DC7">
              <w:rPr>
                <w:lang w:val="x-none" w:eastAsia="x-none"/>
              </w:rPr>
              <w:t>1551793.20</w:t>
            </w:r>
          </w:p>
        </w:tc>
        <w:tc>
          <w:tcPr>
            <w:tcW w:w="1250" w:type="dxa"/>
            <w:tcBorders>
              <w:top w:val="single" w:sz="4" w:space="0" w:color="auto"/>
              <w:left w:val="nil"/>
              <w:bottom w:val="single" w:sz="4" w:space="0" w:color="auto"/>
              <w:right w:val="single" w:sz="4" w:space="0" w:color="auto"/>
            </w:tcBorders>
            <w:shd w:val="clear" w:color="auto" w:fill="auto"/>
          </w:tcPr>
          <w:p w14:paraId="019C2FFA" w14:textId="77777777" w:rsidR="00F55C8C" w:rsidRPr="007F1DC7" w:rsidRDefault="00F55C8C" w:rsidP="00F55C8C">
            <w:pPr>
              <w:rPr>
                <w:lang w:val="x-none" w:eastAsia="x-none"/>
              </w:rPr>
            </w:pPr>
            <w:r w:rsidRPr="007F1DC7">
              <w:rPr>
                <w:lang w:val="x-none" w:eastAsia="x-none"/>
              </w:rPr>
              <w:t>88.85</w:t>
            </w:r>
          </w:p>
        </w:tc>
      </w:tr>
      <w:tr w:rsidR="007F1DC7" w:rsidRPr="007F1DC7" w14:paraId="69E2043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B242" w14:textId="77777777" w:rsidR="00F55C8C" w:rsidRPr="007F1DC7" w:rsidRDefault="00F55C8C" w:rsidP="00F55C8C">
            <w:pPr>
              <w:rPr>
                <w:lang w:val="x-none" w:eastAsia="x-none"/>
              </w:rPr>
            </w:pPr>
            <w:r w:rsidRPr="007F1DC7">
              <w:rPr>
                <w:lang w:val="x-none" w:eastAsia="x-none"/>
              </w:rPr>
              <w:t>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7F4CD8" w14:textId="77777777" w:rsidR="00F55C8C" w:rsidRPr="007F1DC7" w:rsidRDefault="00F55C8C" w:rsidP="00F55C8C">
            <w:pPr>
              <w:rPr>
                <w:lang w:val="x-none" w:eastAsia="x-none"/>
              </w:rPr>
            </w:pPr>
            <w:r w:rsidRPr="007F1DC7">
              <w:rPr>
                <w:lang w:val="x-none" w:eastAsia="x-none"/>
              </w:rPr>
              <w:t>377123.86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B3BD28" w14:textId="77777777" w:rsidR="00F55C8C" w:rsidRPr="007F1DC7" w:rsidRDefault="00F55C8C" w:rsidP="00F55C8C">
            <w:pPr>
              <w:rPr>
                <w:lang w:val="x-none" w:eastAsia="x-none"/>
              </w:rPr>
            </w:pPr>
            <w:r w:rsidRPr="007F1DC7">
              <w:rPr>
                <w:lang w:val="x-none" w:eastAsia="x-none"/>
              </w:rPr>
              <w:t>1552232.02</w:t>
            </w:r>
          </w:p>
        </w:tc>
        <w:tc>
          <w:tcPr>
            <w:tcW w:w="986" w:type="dxa"/>
            <w:tcBorders>
              <w:top w:val="single" w:sz="4" w:space="0" w:color="auto"/>
              <w:left w:val="nil"/>
              <w:bottom w:val="single" w:sz="4" w:space="0" w:color="auto"/>
              <w:right w:val="single" w:sz="4" w:space="0" w:color="auto"/>
            </w:tcBorders>
            <w:shd w:val="clear" w:color="auto" w:fill="auto"/>
          </w:tcPr>
          <w:p w14:paraId="056C7456" w14:textId="77777777" w:rsidR="00F55C8C" w:rsidRPr="007F1DC7" w:rsidRDefault="00F55C8C" w:rsidP="00F55C8C">
            <w:pPr>
              <w:rPr>
                <w:lang w:val="x-none" w:eastAsia="x-none"/>
              </w:rPr>
            </w:pPr>
            <w:r w:rsidRPr="007F1DC7">
              <w:rPr>
                <w:lang w:val="x-none" w:eastAsia="x-none"/>
              </w:rPr>
              <w:t>90.69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7C1B0" w14:textId="77777777" w:rsidR="00F55C8C" w:rsidRPr="007F1DC7" w:rsidRDefault="00F55C8C" w:rsidP="00F55C8C">
            <w:pPr>
              <w:rPr>
                <w:lang w:val="x-none" w:eastAsia="x-none"/>
              </w:rPr>
            </w:pPr>
            <w:r w:rsidRPr="007F1DC7">
              <w:rPr>
                <w:lang w:val="x-none" w:eastAsia="x-none"/>
              </w:rPr>
              <w:t>454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08E4A7E" w14:textId="77777777" w:rsidR="00F55C8C" w:rsidRPr="007F1DC7" w:rsidRDefault="00F55C8C" w:rsidP="00F55C8C">
            <w:pPr>
              <w:rPr>
                <w:lang w:val="x-none" w:eastAsia="x-none"/>
              </w:rPr>
            </w:pPr>
            <w:r w:rsidRPr="007F1DC7">
              <w:rPr>
                <w:lang w:val="x-none" w:eastAsia="x-none"/>
              </w:rPr>
              <w:t>372415.69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DCC772D" w14:textId="77777777" w:rsidR="00F55C8C" w:rsidRPr="007F1DC7" w:rsidRDefault="00F55C8C" w:rsidP="00F55C8C">
            <w:pPr>
              <w:rPr>
                <w:lang w:val="x-none" w:eastAsia="x-none"/>
              </w:rPr>
            </w:pPr>
            <w:r w:rsidRPr="007F1DC7">
              <w:rPr>
                <w:lang w:val="x-none" w:eastAsia="x-none"/>
              </w:rPr>
              <w:t>1551721.00</w:t>
            </w:r>
          </w:p>
        </w:tc>
        <w:tc>
          <w:tcPr>
            <w:tcW w:w="1250" w:type="dxa"/>
            <w:tcBorders>
              <w:top w:val="single" w:sz="4" w:space="0" w:color="auto"/>
              <w:left w:val="nil"/>
              <w:bottom w:val="single" w:sz="4" w:space="0" w:color="auto"/>
              <w:right w:val="single" w:sz="4" w:space="0" w:color="auto"/>
            </w:tcBorders>
            <w:shd w:val="clear" w:color="auto" w:fill="auto"/>
          </w:tcPr>
          <w:p w14:paraId="7804C40C" w14:textId="77777777" w:rsidR="00F55C8C" w:rsidRPr="007F1DC7" w:rsidRDefault="00F55C8C" w:rsidP="00F55C8C">
            <w:pPr>
              <w:rPr>
                <w:lang w:val="x-none" w:eastAsia="x-none"/>
              </w:rPr>
            </w:pPr>
            <w:r w:rsidRPr="007F1DC7">
              <w:rPr>
                <w:lang w:val="x-none" w:eastAsia="x-none"/>
              </w:rPr>
              <w:t>128.35</w:t>
            </w:r>
          </w:p>
        </w:tc>
      </w:tr>
      <w:tr w:rsidR="007F1DC7" w:rsidRPr="007F1DC7" w14:paraId="71103E4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93FA6" w14:textId="77777777" w:rsidR="00F55C8C" w:rsidRPr="007F1DC7" w:rsidRDefault="00F55C8C" w:rsidP="00F55C8C">
            <w:pPr>
              <w:rPr>
                <w:lang w:val="x-none" w:eastAsia="x-none"/>
              </w:rPr>
            </w:pPr>
            <w:r w:rsidRPr="007F1DC7">
              <w:rPr>
                <w:lang w:val="x-none" w:eastAsia="x-none"/>
              </w:rPr>
              <w:t>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9B9295" w14:textId="77777777" w:rsidR="00F55C8C" w:rsidRPr="007F1DC7" w:rsidRDefault="00F55C8C" w:rsidP="00F55C8C">
            <w:pPr>
              <w:rPr>
                <w:lang w:val="x-none" w:eastAsia="x-none"/>
              </w:rPr>
            </w:pPr>
            <w:r w:rsidRPr="007F1DC7">
              <w:rPr>
                <w:lang w:val="x-none" w:eastAsia="x-none"/>
              </w:rPr>
              <w:t>377180.24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531859" w14:textId="77777777" w:rsidR="00F55C8C" w:rsidRPr="007F1DC7" w:rsidRDefault="00F55C8C" w:rsidP="00F55C8C">
            <w:pPr>
              <w:rPr>
                <w:lang w:val="x-none" w:eastAsia="x-none"/>
              </w:rPr>
            </w:pPr>
            <w:r w:rsidRPr="007F1DC7">
              <w:rPr>
                <w:lang w:val="x-none" w:eastAsia="x-none"/>
              </w:rPr>
              <w:t>1552303.05</w:t>
            </w:r>
          </w:p>
        </w:tc>
        <w:tc>
          <w:tcPr>
            <w:tcW w:w="986" w:type="dxa"/>
            <w:tcBorders>
              <w:top w:val="single" w:sz="4" w:space="0" w:color="auto"/>
              <w:left w:val="nil"/>
              <w:bottom w:val="single" w:sz="4" w:space="0" w:color="auto"/>
              <w:right w:val="single" w:sz="4" w:space="0" w:color="auto"/>
            </w:tcBorders>
            <w:shd w:val="clear" w:color="auto" w:fill="auto"/>
          </w:tcPr>
          <w:p w14:paraId="1ED9ED58" w14:textId="77777777" w:rsidR="00F55C8C" w:rsidRPr="007F1DC7" w:rsidRDefault="00F55C8C" w:rsidP="00F55C8C">
            <w:pPr>
              <w:rPr>
                <w:lang w:val="x-none" w:eastAsia="x-none"/>
              </w:rPr>
            </w:pPr>
            <w:r w:rsidRPr="007F1DC7">
              <w:rPr>
                <w:lang w:val="x-none" w:eastAsia="x-none"/>
              </w:rPr>
              <w:t>34.36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308BC" w14:textId="77777777" w:rsidR="00F55C8C" w:rsidRPr="007F1DC7" w:rsidRDefault="00F55C8C" w:rsidP="00F55C8C">
            <w:pPr>
              <w:rPr>
                <w:lang w:val="x-none" w:eastAsia="x-none"/>
              </w:rPr>
            </w:pPr>
            <w:r w:rsidRPr="007F1DC7">
              <w:rPr>
                <w:lang w:val="x-none" w:eastAsia="x-none"/>
              </w:rPr>
              <w:t>455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D22DDE1" w14:textId="77777777" w:rsidR="00F55C8C" w:rsidRPr="007F1DC7" w:rsidRDefault="00F55C8C" w:rsidP="00F55C8C">
            <w:pPr>
              <w:rPr>
                <w:lang w:val="x-none" w:eastAsia="x-none"/>
              </w:rPr>
            </w:pPr>
            <w:r w:rsidRPr="007F1DC7">
              <w:rPr>
                <w:lang w:val="x-none" w:eastAsia="x-none"/>
              </w:rPr>
              <w:t>372543.60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DA6C272" w14:textId="77777777" w:rsidR="00F55C8C" w:rsidRPr="007F1DC7" w:rsidRDefault="00F55C8C" w:rsidP="00F55C8C">
            <w:pPr>
              <w:rPr>
                <w:lang w:val="x-none" w:eastAsia="x-none"/>
              </w:rPr>
            </w:pPr>
            <w:r w:rsidRPr="007F1DC7">
              <w:rPr>
                <w:lang w:val="x-none" w:eastAsia="x-none"/>
              </w:rPr>
              <w:t>1551710.30</w:t>
            </w:r>
          </w:p>
        </w:tc>
        <w:tc>
          <w:tcPr>
            <w:tcW w:w="1250" w:type="dxa"/>
            <w:tcBorders>
              <w:top w:val="single" w:sz="4" w:space="0" w:color="auto"/>
              <w:left w:val="nil"/>
              <w:bottom w:val="single" w:sz="4" w:space="0" w:color="auto"/>
              <w:right w:val="single" w:sz="4" w:space="0" w:color="auto"/>
            </w:tcBorders>
            <w:shd w:val="clear" w:color="auto" w:fill="auto"/>
          </w:tcPr>
          <w:p w14:paraId="017E9B16" w14:textId="77777777" w:rsidR="00F55C8C" w:rsidRPr="007F1DC7" w:rsidRDefault="00F55C8C" w:rsidP="00F55C8C">
            <w:pPr>
              <w:rPr>
                <w:lang w:val="x-none" w:eastAsia="x-none"/>
              </w:rPr>
            </w:pPr>
            <w:r w:rsidRPr="007F1DC7">
              <w:rPr>
                <w:lang w:val="x-none" w:eastAsia="x-none"/>
              </w:rPr>
              <w:t>218.86</w:t>
            </w:r>
          </w:p>
        </w:tc>
      </w:tr>
      <w:tr w:rsidR="007F1DC7" w:rsidRPr="007F1DC7" w14:paraId="7999EA8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23F34" w14:textId="77777777" w:rsidR="00F55C8C" w:rsidRPr="007F1DC7" w:rsidRDefault="00F55C8C" w:rsidP="00F55C8C">
            <w:pPr>
              <w:rPr>
                <w:lang w:val="x-none" w:eastAsia="x-none"/>
              </w:rPr>
            </w:pPr>
            <w:r w:rsidRPr="007F1DC7">
              <w:rPr>
                <w:lang w:val="x-none" w:eastAsia="x-none"/>
              </w:rPr>
              <w:t>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AF743F" w14:textId="77777777" w:rsidR="00F55C8C" w:rsidRPr="007F1DC7" w:rsidRDefault="00F55C8C" w:rsidP="00F55C8C">
            <w:pPr>
              <w:rPr>
                <w:lang w:val="x-none" w:eastAsia="x-none"/>
              </w:rPr>
            </w:pPr>
            <w:r w:rsidRPr="007F1DC7">
              <w:rPr>
                <w:lang w:val="x-none" w:eastAsia="x-none"/>
              </w:rPr>
              <w:t>377214.17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0B843B" w14:textId="77777777" w:rsidR="00F55C8C" w:rsidRPr="007F1DC7" w:rsidRDefault="00F55C8C" w:rsidP="00F55C8C">
            <w:pPr>
              <w:rPr>
                <w:lang w:val="x-none" w:eastAsia="x-none"/>
              </w:rPr>
            </w:pPr>
            <w:r w:rsidRPr="007F1DC7">
              <w:rPr>
                <w:lang w:val="x-none" w:eastAsia="x-none"/>
              </w:rPr>
              <w:t>1552308.50</w:t>
            </w:r>
          </w:p>
        </w:tc>
        <w:tc>
          <w:tcPr>
            <w:tcW w:w="986" w:type="dxa"/>
            <w:tcBorders>
              <w:top w:val="single" w:sz="4" w:space="0" w:color="auto"/>
              <w:left w:val="nil"/>
              <w:bottom w:val="single" w:sz="4" w:space="0" w:color="auto"/>
              <w:right w:val="single" w:sz="4" w:space="0" w:color="auto"/>
            </w:tcBorders>
            <w:shd w:val="clear" w:color="auto" w:fill="auto"/>
          </w:tcPr>
          <w:p w14:paraId="07DCA247" w14:textId="77777777" w:rsidR="00F55C8C" w:rsidRPr="007F1DC7" w:rsidRDefault="00F55C8C" w:rsidP="00F55C8C">
            <w:pPr>
              <w:rPr>
                <w:lang w:val="x-none" w:eastAsia="x-none"/>
              </w:rPr>
            </w:pPr>
            <w:r w:rsidRPr="007F1DC7">
              <w:rPr>
                <w:lang w:val="x-none" w:eastAsia="x-none"/>
              </w:rPr>
              <w:t>32.84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A4547" w14:textId="77777777" w:rsidR="00F55C8C" w:rsidRPr="007F1DC7" w:rsidRDefault="00F55C8C" w:rsidP="00F55C8C">
            <w:pPr>
              <w:rPr>
                <w:lang w:val="x-none" w:eastAsia="x-none"/>
              </w:rPr>
            </w:pPr>
            <w:r w:rsidRPr="007F1DC7">
              <w:rPr>
                <w:lang w:val="x-none" w:eastAsia="x-none"/>
              </w:rPr>
              <w:t>456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A507335" w14:textId="77777777" w:rsidR="00F55C8C" w:rsidRPr="007F1DC7" w:rsidRDefault="00F55C8C" w:rsidP="00F55C8C">
            <w:pPr>
              <w:rPr>
                <w:lang w:val="x-none" w:eastAsia="x-none"/>
              </w:rPr>
            </w:pPr>
            <w:r w:rsidRPr="007F1DC7">
              <w:rPr>
                <w:lang w:val="x-none" w:eastAsia="x-none"/>
              </w:rPr>
              <w:t>372676.10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B609DDB" w14:textId="77777777" w:rsidR="00F55C8C" w:rsidRPr="007F1DC7" w:rsidRDefault="00F55C8C" w:rsidP="00F55C8C">
            <w:pPr>
              <w:rPr>
                <w:lang w:val="x-none" w:eastAsia="x-none"/>
              </w:rPr>
            </w:pPr>
            <w:r w:rsidRPr="007F1DC7">
              <w:rPr>
                <w:lang w:val="x-none" w:eastAsia="x-none"/>
              </w:rPr>
              <w:t>1551536.10</w:t>
            </w:r>
          </w:p>
        </w:tc>
        <w:tc>
          <w:tcPr>
            <w:tcW w:w="1250" w:type="dxa"/>
            <w:tcBorders>
              <w:top w:val="single" w:sz="4" w:space="0" w:color="auto"/>
              <w:left w:val="nil"/>
              <w:bottom w:val="single" w:sz="4" w:space="0" w:color="auto"/>
              <w:right w:val="single" w:sz="4" w:space="0" w:color="auto"/>
            </w:tcBorders>
            <w:shd w:val="clear" w:color="auto" w:fill="auto"/>
          </w:tcPr>
          <w:p w14:paraId="2494C017" w14:textId="77777777" w:rsidR="00F55C8C" w:rsidRPr="007F1DC7" w:rsidRDefault="00F55C8C" w:rsidP="00F55C8C">
            <w:pPr>
              <w:rPr>
                <w:lang w:val="x-none" w:eastAsia="x-none"/>
              </w:rPr>
            </w:pPr>
            <w:r w:rsidRPr="007F1DC7">
              <w:rPr>
                <w:lang w:val="x-none" w:eastAsia="x-none"/>
              </w:rPr>
              <w:t>80.97</w:t>
            </w:r>
          </w:p>
        </w:tc>
      </w:tr>
      <w:tr w:rsidR="007F1DC7" w:rsidRPr="007F1DC7" w14:paraId="4060A4F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805E8" w14:textId="77777777" w:rsidR="00F55C8C" w:rsidRPr="007F1DC7" w:rsidRDefault="00F55C8C" w:rsidP="00F55C8C">
            <w:pPr>
              <w:rPr>
                <w:lang w:val="x-none" w:eastAsia="x-none"/>
              </w:rPr>
            </w:pPr>
            <w:r w:rsidRPr="007F1DC7">
              <w:rPr>
                <w:lang w:val="x-none" w:eastAsia="x-none"/>
              </w:rPr>
              <w:t>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97514D" w14:textId="77777777" w:rsidR="00F55C8C" w:rsidRPr="007F1DC7" w:rsidRDefault="00F55C8C" w:rsidP="00F55C8C">
            <w:pPr>
              <w:rPr>
                <w:lang w:val="x-none" w:eastAsia="x-none"/>
              </w:rPr>
            </w:pPr>
            <w:r w:rsidRPr="007F1DC7">
              <w:rPr>
                <w:lang w:val="x-none" w:eastAsia="x-none"/>
              </w:rPr>
              <w:t>377233.46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16BD68" w14:textId="77777777" w:rsidR="00F55C8C" w:rsidRPr="007F1DC7" w:rsidRDefault="00F55C8C" w:rsidP="00F55C8C">
            <w:pPr>
              <w:rPr>
                <w:lang w:val="x-none" w:eastAsia="x-none"/>
              </w:rPr>
            </w:pPr>
            <w:r w:rsidRPr="007F1DC7">
              <w:rPr>
                <w:lang w:val="x-none" w:eastAsia="x-none"/>
              </w:rPr>
              <w:t>1552335.07</w:t>
            </w:r>
          </w:p>
        </w:tc>
        <w:tc>
          <w:tcPr>
            <w:tcW w:w="986" w:type="dxa"/>
            <w:tcBorders>
              <w:top w:val="single" w:sz="4" w:space="0" w:color="auto"/>
              <w:left w:val="nil"/>
              <w:bottom w:val="single" w:sz="4" w:space="0" w:color="auto"/>
              <w:right w:val="single" w:sz="4" w:space="0" w:color="auto"/>
            </w:tcBorders>
            <w:shd w:val="clear" w:color="auto" w:fill="auto"/>
          </w:tcPr>
          <w:p w14:paraId="7F6D0EBA" w14:textId="77777777" w:rsidR="00F55C8C" w:rsidRPr="007F1DC7" w:rsidRDefault="00F55C8C" w:rsidP="00F55C8C">
            <w:pPr>
              <w:rPr>
                <w:lang w:val="x-none" w:eastAsia="x-none"/>
              </w:rPr>
            </w:pPr>
            <w:r w:rsidRPr="007F1DC7">
              <w:rPr>
                <w:lang w:val="x-none" w:eastAsia="x-none"/>
              </w:rPr>
              <w:t>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AEE82" w14:textId="77777777" w:rsidR="00F55C8C" w:rsidRPr="007F1DC7" w:rsidRDefault="00F55C8C" w:rsidP="00F55C8C">
            <w:pPr>
              <w:rPr>
                <w:lang w:val="x-none" w:eastAsia="x-none"/>
              </w:rPr>
            </w:pPr>
            <w:r w:rsidRPr="007F1DC7">
              <w:rPr>
                <w:lang w:val="x-none" w:eastAsia="x-none"/>
              </w:rPr>
              <w:t>457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AFCAB4D" w14:textId="77777777" w:rsidR="00F55C8C" w:rsidRPr="007F1DC7" w:rsidRDefault="00F55C8C" w:rsidP="00F55C8C">
            <w:pPr>
              <w:rPr>
                <w:lang w:val="x-none" w:eastAsia="x-none"/>
              </w:rPr>
            </w:pPr>
            <w:r w:rsidRPr="007F1DC7">
              <w:rPr>
                <w:lang w:val="x-none" w:eastAsia="x-none"/>
              </w:rPr>
              <w:t>372691.05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A4453AF" w14:textId="77777777" w:rsidR="00F55C8C" w:rsidRPr="007F1DC7" w:rsidRDefault="00F55C8C" w:rsidP="00F55C8C">
            <w:pPr>
              <w:rPr>
                <w:lang w:val="x-none" w:eastAsia="x-none"/>
              </w:rPr>
            </w:pPr>
            <w:r w:rsidRPr="007F1DC7">
              <w:rPr>
                <w:lang w:val="x-none" w:eastAsia="x-none"/>
              </w:rPr>
              <w:t>1551456.53</w:t>
            </w:r>
          </w:p>
        </w:tc>
        <w:tc>
          <w:tcPr>
            <w:tcW w:w="1250" w:type="dxa"/>
            <w:tcBorders>
              <w:top w:val="single" w:sz="4" w:space="0" w:color="auto"/>
              <w:left w:val="nil"/>
              <w:bottom w:val="single" w:sz="4" w:space="0" w:color="auto"/>
              <w:right w:val="single" w:sz="4" w:space="0" w:color="auto"/>
            </w:tcBorders>
            <w:shd w:val="clear" w:color="auto" w:fill="auto"/>
          </w:tcPr>
          <w:p w14:paraId="4A4B2894" w14:textId="77777777" w:rsidR="00F55C8C" w:rsidRPr="007F1DC7" w:rsidRDefault="00F55C8C" w:rsidP="00F55C8C">
            <w:pPr>
              <w:rPr>
                <w:lang w:val="x-none" w:eastAsia="x-none"/>
              </w:rPr>
            </w:pPr>
            <w:r w:rsidRPr="007F1DC7">
              <w:rPr>
                <w:lang w:val="x-none" w:eastAsia="x-none"/>
              </w:rPr>
              <w:t>3.95</w:t>
            </w:r>
          </w:p>
        </w:tc>
      </w:tr>
      <w:tr w:rsidR="007F1DC7" w:rsidRPr="007F1DC7" w14:paraId="1DB0F2A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53A1F" w14:textId="77777777" w:rsidR="00F55C8C" w:rsidRPr="007F1DC7" w:rsidRDefault="00F55C8C" w:rsidP="00F55C8C">
            <w:pPr>
              <w:rPr>
                <w:lang w:val="x-none" w:eastAsia="x-none"/>
              </w:rPr>
            </w:pPr>
            <w:r w:rsidRPr="007F1DC7">
              <w:rPr>
                <w:lang w:val="x-none" w:eastAsia="x-none"/>
              </w:rPr>
              <w:t>82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B39F6A" w14:textId="77777777" w:rsidR="00F55C8C" w:rsidRPr="007F1DC7" w:rsidRDefault="00F55C8C" w:rsidP="00F55C8C">
            <w:pPr>
              <w:rPr>
                <w:lang w:val="x-none" w:eastAsia="x-none"/>
              </w:rPr>
            </w:pPr>
            <w:r w:rsidRPr="007F1DC7">
              <w:rPr>
                <w:lang w:val="x-none" w:eastAsia="x-none"/>
              </w:rPr>
              <w:t>377234.85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F76B6A" w14:textId="77777777" w:rsidR="00F55C8C" w:rsidRPr="007F1DC7" w:rsidRDefault="00F55C8C" w:rsidP="00F55C8C">
            <w:pPr>
              <w:rPr>
                <w:lang w:val="x-none" w:eastAsia="x-none"/>
              </w:rPr>
            </w:pPr>
            <w:r w:rsidRPr="007F1DC7">
              <w:rPr>
                <w:lang w:val="x-none" w:eastAsia="x-none"/>
              </w:rPr>
              <w:t>1552336.97</w:t>
            </w:r>
          </w:p>
        </w:tc>
        <w:tc>
          <w:tcPr>
            <w:tcW w:w="986" w:type="dxa"/>
            <w:tcBorders>
              <w:top w:val="single" w:sz="4" w:space="0" w:color="auto"/>
              <w:left w:val="nil"/>
              <w:bottom w:val="single" w:sz="4" w:space="0" w:color="auto"/>
              <w:right w:val="single" w:sz="4" w:space="0" w:color="auto"/>
            </w:tcBorders>
            <w:shd w:val="clear" w:color="auto" w:fill="auto"/>
          </w:tcPr>
          <w:p w14:paraId="32E0AD68" w14:textId="77777777" w:rsidR="00F55C8C" w:rsidRPr="007F1DC7" w:rsidRDefault="00F55C8C" w:rsidP="00F55C8C">
            <w:pPr>
              <w:rPr>
                <w:lang w:val="x-none" w:eastAsia="x-none"/>
              </w:rPr>
            </w:pPr>
            <w:r w:rsidRPr="007F1DC7">
              <w:rPr>
                <w:lang w:val="x-none" w:eastAsia="x-none"/>
              </w:rPr>
              <w:t>272.85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937D5" w14:textId="77777777" w:rsidR="00F55C8C" w:rsidRPr="007F1DC7" w:rsidRDefault="00F55C8C" w:rsidP="00F55C8C">
            <w:pPr>
              <w:rPr>
                <w:lang w:val="x-none" w:eastAsia="x-none"/>
              </w:rPr>
            </w:pPr>
            <w:r w:rsidRPr="007F1DC7">
              <w:rPr>
                <w:lang w:val="x-none" w:eastAsia="x-none"/>
              </w:rPr>
              <w:t>458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F8FEA68" w14:textId="77777777" w:rsidR="00F55C8C" w:rsidRPr="007F1DC7" w:rsidRDefault="00F55C8C" w:rsidP="00F55C8C">
            <w:pPr>
              <w:rPr>
                <w:lang w:val="x-none" w:eastAsia="x-none"/>
              </w:rPr>
            </w:pPr>
            <w:r w:rsidRPr="007F1DC7">
              <w:rPr>
                <w:lang w:val="x-none" w:eastAsia="x-none"/>
              </w:rPr>
              <w:t>372691.78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F204D5B" w14:textId="77777777" w:rsidR="00F55C8C" w:rsidRPr="007F1DC7" w:rsidRDefault="00F55C8C" w:rsidP="00F55C8C">
            <w:pPr>
              <w:rPr>
                <w:lang w:val="x-none" w:eastAsia="x-none"/>
              </w:rPr>
            </w:pPr>
            <w:r w:rsidRPr="007F1DC7">
              <w:rPr>
                <w:lang w:val="x-none" w:eastAsia="x-none"/>
              </w:rPr>
              <w:t>1551452.65</w:t>
            </w:r>
          </w:p>
        </w:tc>
        <w:tc>
          <w:tcPr>
            <w:tcW w:w="1250" w:type="dxa"/>
            <w:tcBorders>
              <w:top w:val="single" w:sz="4" w:space="0" w:color="auto"/>
              <w:left w:val="nil"/>
              <w:bottom w:val="single" w:sz="4" w:space="0" w:color="auto"/>
              <w:right w:val="single" w:sz="4" w:space="0" w:color="auto"/>
            </w:tcBorders>
            <w:shd w:val="clear" w:color="auto" w:fill="auto"/>
          </w:tcPr>
          <w:p w14:paraId="35447107" w14:textId="77777777" w:rsidR="00F55C8C" w:rsidRPr="007F1DC7" w:rsidRDefault="00F55C8C" w:rsidP="00F55C8C">
            <w:pPr>
              <w:rPr>
                <w:lang w:val="x-none" w:eastAsia="x-none"/>
              </w:rPr>
            </w:pPr>
            <w:r w:rsidRPr="007F1DC7">
              <w:rPr>
                <w:lang w:val="x-none" w:eastAsia="x-none"/>
              </w:rPr>
              <w:t>237.25</w:t>
            </w:r>
          </w:p>
        </w:tc>
      </w:tr>
      <w:tr w:rsidR="007F1DC7" w:rsidRPr="007F1DC7" w14:paraId="38F3E49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90992" w14:textId="77777777" w:rsidR="00F55C8C" w:rsidRPr="007F1DC7" w:rsidRDefault="00F55C8C" w:rsidP="00F55C8C">
            <w:pPr>
              <w:rPr>
                <w:lang w:val="x-none" w:eastAsia="x-none"/>
              </w:rPr>
            </w:pPr>
            <w:r w:rsidRPr="007F1DC7">
              <w:rPr>
                <w:lang w:val="x-none" w:eastAsia="x-none"/>
              </w:rPr>
              <w:t>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D0DBE9" w14:textId="77777777" w:rsidR="00F55C8C" w:rsidRPr="007F1DC7" w:rsidRDefault="00F55C8C" w:rsidP="00F55C8C">
            <w:pPr>
              <w:rPr>
                <w:lang w:val="x-none" w:eastAsia="x-none"/>
              </w:rPr>
            </w:pPr>
            <w:r w:rsidRPr="007F1DC7">
              <w:rPr>
                <w:lang w:val="x-none" w:eastAsia="x-none"/>
              </w:rPr>
              <w:t>377395.19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916A7D" w14:textId="77777777" w:rsidR="00F55C8C" w:rsidRPr="007F1DC7" w:rsidRDefault="00F55C8C" w:rsidP="00F55C8C">
            <w:pPr>
              <w:rPr>
                <w:lang w:val="x-none" w:eastAsia="x-none"/>
              </w:rPr>
            </w:pPr>
            <w:r w:rsidRPr="007F1DC7">
              <w:rPr>
                <w:lang w:val="x-none" w:eastAsia="x-none"/>
              </w:rPr>
              <w:t>1552557.75</w:t>
            </w:r>
          </w:p>
        </w:tc>
        <w:tc>
          <w:tcPr>
            <w:tcW w:w="986" w:type="dxa"/>
            <w:tcBorders>
              <w:top w:val="single" w:sz="4" w:space="0" w:color="auto"/>
              <w:left w:val="nil"/>
              <w:bottom w:val="single" w:sz="4" w:space="0" w:color="auto"/>
              <w:right w:val="single" w:sz="4" w:space="0" w:color="auto"/>
            </w:tcBorders>
            <w:shd w:val="clear" w:color="auto" w:fill="auto"/>
          </w:tcPr>
          <w:p w14:paraId="1AAF062B" w14:textId="77777777" w:rsidR="00F55C8C" w:rsidRPr="007F1DC7" w:rsidRDefault="00F55C8C" w:rsidP="00F55C8C">
            <w:pPr>
              <w:rPr>
                <w:lang w:val="x-none" w:eastAsia="x-none"/>
              </w:rPr>
            </w:pPr>
            <w:r w:rsidRPr="007F1DC7">
              <w:rPr>
                <w:lang w:val="x-none" w:eastAsia="x-none"/>
              </w:rPr>
              <w:t>41.41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C6168" w14:textId="77777777" w:rsidR="00F55C8C" w:rsidRPr="007F1DC7" w:rsidRDefault="00F55C8C" w:rsidP="00F55C8C">
            <w:pPr>
              <w:rPr>
                <w:lang w:val="x-none" w:eastAsia="x-none"/>
              </w:rPr>
            </w:pPr>
            <w:r w:rsidRPr="007F1DC7">
              <w:rPr>
                <w:lang w:val="x-none" w:eastAsia="x-none"/>
              </w:rPr>
              <w:t>459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F81BF0D" w14:textId="77777777" w:rsidR="00F55C8C" w:rsidRPr="007F1DC7" w:rsidRDefault="00F55C8C" w:rsidP="00F55C8C">
            <w:pPr>
              <w:rPr>
                <w:lang w:val="x-none" w:eastAsia="x-none"/>
              </w:rPr>
            </w:pPr>
            <w:r w:rsidRPr="007F1DC7">
              <w:rPr>
                <w:lang w:val="x-none" w:eastAsia="x-none"/>
              </w:rPr>
              <w:t>372735.59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F8B419E" w14:textId="77777777" w:rsidR="00F55C8C" w:rsidRPr="007F1DC7" w:rsidRDefault="00F55C8C" w:rsidP="00F55C8C">
            <w:pPr>
              <w:rPr>
                <w:lang w:val="x-none" w:eastAsia="x-none"/>
              </w:rPr>
            </w:pPr>
            <w:r w:rsidRPr="007F1DC7">
              <w:rPr>
                <w:lang w:val="x-none" w:eastAsia="x-none"/>
              </w:rPr>
              <w:t>1551219.48</w:t>
            </w:r>
          </w:p>
        </w:tc>
        <w:tc>
          <w:tcPr>
            <w:tcW w:w="1250" w:type="dxa"/>
            <w:tcBorders>
              <w:top w:val="single" w:sz="4" w:space="0" w:color="auto"/>
              <w:left w:val="nil"/>
              <w:bottom w:val="single" w:sz="4" w:space="0" w:color="auto"/>
              <w:right w:val="single" w:sz="4" w:space="0" w:color="auto"/>
            </w:tcBorders>
            <w:shd w:val="clear" w:color="auto" w:fill="auto"/>
          </w:tcPr>
          <w:p w14:paraId="7C6139D0" w14:textId="77777777" w:rsidR="00F55C8C" w:rsidRPr="007F1DC7" w:rsidRDefault="00F55C8C" w:rsidP="00F55C8C">
            <w:pPr>
              <w:rPr>
                <w:lang w:val="x-none" w:eastAsia="x-none"/>
              </w:rPr>
            </w:pPr>
            <w:r w:rsidRPr="007F1DC7">
              <w:rPr>
                <w:lang w:val="x-none" w:eastAsia="x-none"/>
              </w:rPr>
              <w:t>44.61</w:t>
            </w:r>
          </w:p>
        </w:tc>
      </w:tr>
      <w:tr w:rsidR="007F1DC7" w:rsidRPr="007F1DC7" w14:paraId="06543B3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52A6D" w14:textId="77777777" w:rsidR="00F55C8C" w:rsidRPr="007F1DC7" w:rsidRDefault="00F55C8C" w:rsidP="00F55C8C">
            <w:pPr>
              <w:rPr>
                <w:lang w:val="x-none" w:eastAsia="x-none"/>
              </w:rPr>
            </w:pPr>
            <w:r w:rsidRPr="007F1DC7">
              <w:rPr>
                <w:lang w:val="x-none" w:eastAsia="x-none"/>
              </w:rPr>
              <w:t>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8992EF" w14:textId="77777777" w:rsidR="00F55C8C" w:rsidRPr="007F1DC7" w:rsidRDefault="00F55C8C" w:rsidP="00F55C8C">
            <w:pPr>
              <w:rPr>
                <w:lang w:val="x-none" w:eastAsia="x-none"/>
              </w:rPr>
            </w:pPr>
            <w:r w:rsidRPr="007F1DC7">
              <w:rPr>
                <w:lang w:val="x-none" w:eastAsia="x-none"/>
              </w:rPr>
              <w:t>377419.52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D68DB3" w14:textId="77777777" w:rsidR="00F55C8C" w:rsidRPr="007F1DC7" w:rsidRDefault="00F55C8C" w:rsidP="00F55C8C">
            <w:pPr>
              <w:rPr>
                <w:lang w:val="x-none" w:eastAsia="x-none"/>
              </w:rPr>
            </w:pPr>
            <w:r w:rsidRPr="007F1DC7">
              <w:rPr>
                <w:lang w:val="x-none" w:eastAsia="x-none"/>
              </w:rPr>
              <w:t>1552591.25</w:t>
            </w:r>
          </w:p>
        </w:tc>
        <w:tc>
          <w:tcPr>
            <w:tcW w:w="986" w:type="dxa"/>
            <w:tcBorders>
              <w:top w:val="single" w:sz="4" w:space="0" w:color="auto"/>
              <w:left w:val="nil"/>
              <w:bottom w:val="single" w:sz="4" w:space="0" w:color="auto"/>
              <w:right w:val="single" w:sz="4" w:space="0" w:color="auto"/>
            </w:tcBorders>
            <w:shd w:val="clear" w:color="auto" w:fill="auto"/>
          </w:tcPr>
          <w:p w14:paraId="7206F2AD" w14:textId="77777777" w:rsidR="00F55C8C" w:rsidRPr="007F1DC7" w:rsidRDefault="00F55C8C" w:rsidP="00F55C8C">
            <w:pPr>
              <w:rPr>
                <w:lang w:val="x-none" w:eastAsia="x-none"/>
              </w:rPr>
            </w:pPr>
            <w:r w:rsidRPr="007F1DC7">
              <w:rPr>
                <w:lang w:val="x-none" w:eastAsia="x-none"/>
              </w:rPr>
              <w:t>25.58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8D15C" w14:textId="77777777" w:rsidR="00F55C8C" w:rsidRPr="007F1DC7" w:rsidRDefault="00F55C8C" w:rsidP="00F55C8C">
            <w:pPr>
              <w:rPr>
                <w:lang w:val="x-none" w:eastAsia="x-none"/>
              </w:rPr>
            </w:pPr>
            <w:r w:rsidRPr="007F1DC7">
              <w:rPr>
                <w:lang w:val="x-none" w:eastAsia="x-none"/>
              </w:rPr>
              <w:t>460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4A4694C" w14:textId="77777777" w:rsidR="00F55C8C" w:rsidRPr="007F1DC7" w:rsidRDefault="00F55C8C" w:rsidP="00F55C8C">
            <w:pPr>
              <w:rPr>
                <w:lang w:val="x-none" w:eastAsia="x-none"/>
              </w:rPr>
            </w:pPr>
            <w:r w:rsidRPr="007F1DC7">
              <w:rPr>
                <w:lang w:val="x-none" w:eastAsia="x-none"/>
              </w:rPr>
              <w:t>372743.83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2686F42" w14:textId="77777777" w:rsidR="00F55C8C" w:rsidRPr="007F1DC7" w:rsidRDefault="00F55C8C" w:rsidP="00F55C8C">
            <w:pPr>
              <w:rPr>
                <w:lang w:val="x-none" w:eastAsia="x-none"/>
              </w:rPr>
            </w:pPr>
            <w:r w:rsidRPr="007F1DC7">
              <w:rPr>
                <w:lang w:val="x-none" w:eastAsia="x-none"/>
              </w:rPr>
              <w:t>1551175.63</w:t>
            </w:r>
          </w:p>
        </w:tc>
        <w:tc>
          <w:tcPr>
            <w:tcW w:w="1250" w:type="dxa"/>
            <w:tcBorders>
              <w:top w:val="single" w:sz="4" w:space="0" w:color="auto"/>
              <w:left w:val="nil"/>
              <w:bottom w:val="single" w:sz="4" w:space="0" w:color="auto"/>
              <w:right w:val="single" w:sz="4" w:space="0" w:color="auto"/>
            </w:tcBorders>
            <w:shd w:val="clear" w:color="auto" w:fill="auto"/>
          </w:tcPr>
          <w:p w14:paraId="5B81317C" w14:textId="77777777" w:rsidR="00F55C8C" w:rsidRPr="007F1DC7" w:rsidRDefault="00F55C8C" w:rsidP="00F55C8C">
            <w:pPr>
              <w:rPr>
                <w:lang w:val="x-none" w:eastAsia="x-none"/>
              </w:rPr>
            </w:pPr>
            <w:r w:rsidRPr="007F1DC7">
              <w:rPr>
                <w:lang w:val="x-none" w:eastAsia="x-none"/>
              </w:rPr>
              <w:t>580.41</w:t>
            </w:r>
          </w:p>
        </w:tc>
      </w:tr>
      <w:tr w:rsidR="007F1DC7" w:rsidRPr="007F1DC7" w14:paraId="0E152A3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0664C" w14:textId="77777777" w:rsidR="00F55C8C" w:rsidRPr="007F1DC7" w:rsidRDefault="00F55C8C" w:rsidP="00F55C8C">
            <w:pPr>
              <w:rPr>
                <w:lang w:val="x-none" w:eastAsia="x-none"/>
              </w:rPr>
            </w:pPr>
            <w:r w:rsidRPr="007F1DC7">
              <w:rPr>
                <w:lang w:val="x-none" w:eastAsia="x-none"/>
              </w:rPr>
              <w:t>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117017" w14:textId="77777777" w:rsidR="00F55C8C" w:rsidRPr="007F1DC7" w:rsidRDefault="00F55C8C" w:rsidP="00F55C8C">
            <w:pPr>
              <w:rPr>
                <w:lang w:val="x-none" w:eastAsia="x-none"/>
              </w:rPr>
            </w:pPr>
            <w:r w:rsidRPr="007F1DC7">
              <w:rPr>
                <w:lang w:val="x-none" w:eastAsia="x-none"/>
              </w:rPr>
              <w:t>377397.99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05ED36" w14:textId="77777777" w:rsidR="00F55C8C" w:rsidRPr="007F1DC7" w:rsidRDefault="00F55C8C" w:rsidP="00F55C8C">
            <w:pPr>
              <w:rPr>
                <w:lang w:val="x-none" w:eastAsia="x-none"/>
              </w:rPr>
            </w:pPr>
            <w:r w:rsidRPr="007F1DC7">
              <w:rPr>
                <w:lang w:val="x-none" w:eastAsia="x-none"/>
              </w:rPr>
              <w:t>1552605.05</w:t>
            </w:r>
          </w:p>
        </w:tc>
        <w:tc>
          <w:tcPr>
            <w:tcW w:w="986" w:type="dxa"/>
            <w:tcBorders>
              <w:top w:val="single" w:sz="4" w:space="0" w:color="auto"/>
              <w:left w:val="nil"/>
              <w:bottom w:val="single" w:sz="4" w:space="0" w:color="auto"/>
              <w:right w:val="single" w:sz="4" w:space="0" w:color="auto"/>
            </w:tcBorders>
            <w:shd w:val="clear" w:color="auto" w:fill="auto"/>
          </w:tcPr>
          <w:p w14:paraId="2969F5B4" w14:textId="77777777" w:rsidR="00F55C8C" w:rsidRPr="007F1DC7" w:rsidRDefault="00F55C8C" w:rsidP="00F55C8C">
            <w:pPr>
              <w:rPr>
                <w:lang w:val="x-none" w:eastAsia="x-none"/>
              </w:rPr>
            </w:pPr>
            <w:r w:rsidRPr="007F1DC7">
              <w:rPr>
                <w:lang w:val="x-none" w:eastAsia="x-none"/>
              </w:rPr>
              <w:t>72.61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3BFFF" w14:textId="77777777" w:rsidR="00F55C8C" w:rsidRPr="007F1DC7" w:rsidRDefault="00F55C8C" w:rsidP="00F55C8C">
            <w:pPr>
              <w:rPr>
                <w:lang w:val="x-none" w:eastAsia="x-none"/>
              </w:rPr>
            </w:pPr>
            <w:r w:rsidRPr="007F1DC7">
              <w:rPr>
                <w:lang w:val="x-none" w:eastAsia="x-none"/>
              </w:rPr>
              <w:t>461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7E99005" w14:textId="77777777" w:rsidR="00F55C8C" w:rsidRPr="007F1DC7" w:rsidRDefault="00F55C8C" w:rsidP="00F55C8C">
            <w:pPr>
              <w:rPr>
                <w:lang w:val="x-none" w:eastAsia="x-none"/>
              </w:rPr>
            </w:pPr>
            <w:r w:rsidRPr="007F1DC7">
              <w:rPr>
                <w:lang w:val="x-none" w:eastAsia="x-none"/>
              </w:rPr>
              <w:t>372851.00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6470FB9" w14:textId="77777777" w:rsidR="00F55C8C" w:rsidRPr="007F1DC7" w:rsidRDefault="00F55C8C" w:rsidP="00F55C8C">
            <w:pPr>
              <w:rPr>
                <w:lang w:val="x-none" w:eastAsia="x-none"/>
              </w:rPr>
            </w:pPr>
            <w:r w:rsidRPr="007F1DC7">
              <w:rPr>
                <w:lang w:val="x-none" w:eastAsia="x-none"/>
              </w:rPr>
              <w:t>1550605.20</w:t>
            </w:r>
          </w:p>
        </w:tc>
        <w:tc>
          <w:tcPr>
            <w:tcW w:w="1250" w:type="dxa"/>
            <w:tcBorders>
              <w:top w:val="single" w:sz="4" w:space="0" w:color="auto"/>
              <w:left w:val="nil"/>
              <w:bottom w:val="single" w:sz="4" w:space="0" w:color="auto"/>
              <w:right w:val="single" w:sz="4" w:space="0" w:color="auto"/>
            </w:tcBorders>
            <w:shd w:val="clear" w:color="auto" w:fill="auto"/>
          </w:tcPr>
          <w:p w14:paraId="6F32E201" w14:textId="77777777" w:rsidR="00F55C8C" w:rsidRPr="007F1DC7" w:rsidRDefault="00F55C8C" w:rsidP="00F55C8C">
            <w:pPr>
              <w:rPr>
                <w:lang w:val="x-none" w:eastAsia="x-none"/>
              </w:rPr>
            </w:pPr>
            <w:r w:rsidRPr="007F1DC7">
              <w:rPr>
                <w:lang w:val="x-none" w:eastAsia="x-none"/>
              </w:rPr>
              <w:t>173.93</w:t>
            </w:r>
          </w:p>
        </w:tc>
      </w:tr>
      <w:tr w:rsidR="007F1DC7" w:rsidRPr="007F1DC7" w14:paraId="74E38DB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232F6" w14:textId="77777777" w:rsidR="00F55C8C" w:rsidRPr="007F1DC7" w:rsidRDefault="00F55C8C" w:rsidP="00F55C8C">
            <w:pPr>
              <w:rPr>
                <w:lang w:val="x-none" w:eastAsia="x-none"/>
              </w:rPr>
            </w:pPr>
            <w:r w:rsidRPr="007F1DC7">
              <w:rPr>
                <w:lang w:val="x-none" w:eastAsia="x-none"/>
              </w:rPr>
              <w:t>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69E82D" w14:textId="77777777" w:rsidR="00F55C8C" w:rsidRPr="007F1DC7" w:rsidRDefault="00F55C8C" w:rsidP="00F55C8C">
            <w:pPr>
              <w:rPr>
                <w:lang w:val="x-none" w:eastAsia="x-none"/>
              </w:rPr>
            </w:pPr>
            <w:r w:rsidRPr="007F1DC7">
              <w:rPr>
                <w:lang w:val="x-none" w:eastAsia="x-none"/>
              </w:rPr>
              <w:t>377439.73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FCD3E6" w14:textId="77777777" w:rsidR="00F55C8C" w:rsidRPr="007F1DC7" w:rsidRDefault="00F55C8C" w:rsidP="00F55C8C">
            <w:pPr>
              <w:rPr>
                <w:lang w:val="x-none" w:eastAsia="x-none"/>
              </w:rPr>
            </w:pPr>
            <w:r w:rsidRPr="007F1DC7">
              <w:rPr>
                <w:lang w:val="x-none" w:eastAsia="x-none"/>
              </w:rPr>
              <w:t>1552664.47</w:t>
            </w:r>
          </w:p>
        </w:tc>
        <w:tc>
          <w:tcPr>
            <w:tcW w:w="986" w:type="dxa"/>
            <w:tcBorders>
              <w:top w:val="single" w:sz="4" w:space="0" w:color="auto"/>
              <w:left w:val="nil"/>
              <w:bottom w:val="single" w:sz="4" w:space="0" w:color="auto"/>
              <w:right w:val="single" w:sz="4" w:space="0" w:color="auto"/>
            </w:tcBorders>
            <w:shd w:val="clear" w:color="auto" w:fill="auto"/>
          </w:tcPr>
          <w:p w14:paraId="6B59F851" w14:textId="77777777" w:rsidR="00F55C8C" w:rsidRPr="007F1DC7" w:rsidRDefault="00F55C8C" w:rsidP="00F55C8C">
            <w:pPr>
              <w:rPr>
                <w:lang w:val="x-none" w:eastAsia="x-none"/>
              </w:rPr>
            </w:pPr>
            <w:r w:rsidRPr="007F1DC7">
              <w:rPr>
                <w:lang w:val="x-none" w:eastAsia="x-none"/>
              </w:rPr>
              <w:t>60.49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82C7D" w14:textId="77777777" w:rsidR="00F55C8C" w:rsidRPr="007F1DC7" w:rsidRDefault="00F55C8C" w:rsidP="00F55C8C">
            <w:pPr>
              <w:rPr>
                <w:lang w:val="x-none" w:eastAsia="x-none"/>
              </w:rPr>
            </w:pPr>
            <w:r w:rsidRPr="007F1DC7">
              <w:rPr>
                <w:lang w:val="x-none" w:eastAsia="x-none"/>
              </w:rPr>
              <w:t>462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9EFBB5B" w14:textId="77777777" w:rsidR="00F55C8C" w:rsidRPr="007F1DC7" w:rsidRDefault="00F55C8C" w:rsidP="00F55C8C">
            <w:pPr>
              <w:rPr>
                <w:lang w:val="x-none" w:eastAsia="x-none"/>
              </w:rPr>
            </w:pPr>
            <w:r w:rsidRPr="007F1DC7">
              <w:rPr>
                <w:lang w:val="x-none" w:eastAsia="x-none"/>
              </w:rPr>
              <w:t>372848.10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CF38D51" w14:textId="77777777" w:rsidR="00F55C8C" w:rsidRPr="007F1DC7" w:rsidRDefault="00F55C8C" w:rsidP="00F55C8C">
            <w:pPr>
              <w:rPr>
                <w:lang w:val="x-none" w:eastAsia="x-none"/>
              </w:rPr>
            </w:pPr>
            <w:r w:rsidRPr="007F1DC7">
              <w:rPr>
                <w:lang w:val="x-none" w:eastAsia="x-none"/>
              </w:rPr>
              <w:t>1550431.30</w:t>
            </w:r>
          </w:p>
        </w:tc>
        <w:tc>
          <w:tcPr>
            <w:tcW w:w="1250" w:type="dxa"/>
            <w:tcBorders>
              <w:top w:val="single" w:sz="4" w:space="0" w:color="auto"/>
              <w:left w:val="nil"/>
              <w:bottom w:val="single" w:sz="4" w:space="0" w:color="auto"/>
              <w:right w:val="single" w:sz="4" w:space="0" w:color="auto"/>
            </w:tcBorders>
            <w:shd w:val="clear" w:color="auto" w:fill="auto"/>
          </w:tcPr>
          <w:p w14:paraId="16812E8D" w14:textId="77777777" w:rsidR="00F55C8C" w:rsidRPr="007F1DC7" w:rsidRDefault="00F55C8C" w:rsidP="00F55C8C">
            <w:pPr>
              <w:rPr>
                <w:lang w:val="x-none" w:eastAsia="x-none"/>
              </w:rPr>
            </w:pPr>
            <w:r w:rsidRPr="007F1DC7">
              <w:rPr>
                <w:lang w:val="x-none" w:eastAsia="x-none"/>
              </w:rPr>
              <w:t>135.06</w:t>
            </w:r>
          </w:p>
        </w:tc>
      </w:tr>
      <w:tr w:rsidR="007F1DC7" w:rsidRPr="007F1DC7" w14:paraId="630162C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FC186" w14:textId="77777777" w:rsidR="00F55C8C" w:rsidRPr="007F1DC7" w:rsidRDefault="00F55C8C" w:rsidP="00F55C8C">
            <w:pPr>
              <w:rPr>
                <w:lang w:val="x-none" w:eastAsia="x-none"/>
              </w:rPr>
            </w:pPr>
            <w:r w:rsidRPr="007F1DC7">
              <w:rPr>
                <w:lang w:val="x-none" w:eastAsia="x-none"/>
              </w:rPr>
              <w:t>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702631" w14:textId="77777777" w:rsidR="00F55C8C" w:rsidRPr="007F1DC7" w:rsidRDefault="00F55C8C" w:rsidP="00F55C8C">
            <w:pPr>
              <w:rPr>
                <w:lang w:val="x-none" w:eastAsia="x-none"/>
              </w:rPr>
            </w:pPr>
            <w:r w:rsidRPr="007F1DC7">
              <w:rPr>
                <w:lang w:val="x-none" w:eastAsia="x-none"/>
              </w:rPr>
              <w:t>377474.51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7610F3" w14:textId="77777777" w:rsidR="00F55C8C" w:rsidRPr="007F1DC7" w:rsidRDefault="00F55C8C" w:rsidP="00F55C8C">
            <w:pPr>
              <w:rPr>
                <w:lang w:val="x-none" w:eastAsia="x-none"/>
              </w:rPr>
            </w:pPr>
            <w:r w:rsidRPr="007F1DC7">
              <w:rPr>
                <w:lang w:val="x-none" w:eastAsia="x-none"/>
              </w:rPr>
              <w:t>1552713.96</w:t>
            </w:r>
          </w:p>
        </w:tc>
        <w:tc>
          <w:tcPr>
            <w:tcW w:w="986" w:type="dxa"/>
            <w:tcBorders>
              <w:top w:val="single" w:sz="4" w:space="0" w:color="auto"/>
              <w:left w:val="nil"/>
              <w:bottom w:val="single" w:sz="4" w:space="0" w:color="auto"/>
              <w:right w:val="single" w:sz="4" w:space="0" w:color="auto"/>
            </w:tcBorders>
            <w:shd w:val="clear" w:color="auto" w:fill="auto"/>
          </w:tcPr>
          <w:p w14:paraId="78750A5F" w14:textId="77777777" w:rsidR="00F55C8C" w:rsidRPr="007F1DC7" w:rsidRDefault="00F55C8C" w:rsidP="00F55C8C">
            <w:pPr>
              <w:rPr>
                <w:lang w:val="x-none" w:eastAsia="x-none"/>
              </w:rPr>
            </w:pPr>
            <w:r w:rsidRPr="007F1DC7">
              <w:rPr>
                <w:lang w:val="x-none" w:eastAsia="x-none"/>
              </w:rPr>
              <w:t>13.17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BE562" w14:textId="77777777" w:rsidR="00F55C8C" w:rsidRPr="007F1DC7" w:rsidRDefault="00F55C8C" w:rsidP="00F55C8C">
            <w:pPr>
              <w:rPr>
                <w:lang w:val="x-none" w:eastAsia="x-none"/>
              </w:rPr>
            </w:pPr>
            <w:r w:rsidRPr="007F1DC7">
              <w:rPr>
                <w:lang w:val="x-none" w:eastAsia="x-none"/>
              </w:rPr>
              <w:t>463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23BB8A4" w14:textId="77777777" w:rsidR="00F55C8C" w:rsidRPr="007F1DC7" w:rsidRDefault="00F55C8C" w:rsidP="00F55C8C">
            <w:pPr>
              <w:rPr>
                <w:lang w:val="x-none" w:eastAsia="x-none"/>
              </w:rPr>
            </w:pPr>
            <w:r w:rsidRPr="007F1DC7">
              <w:rPr>
                <w:lang w:val="x-none" w:eastAsia="x-none"/>
              </w:rPr>
              <w:t>372890.00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82755D3" w14:textId="77777777" w:rsidR="00F55C8C" w:rsidRPr="007F1DC7" w:rsidRDefault="00F55C8C" w:rsidP="00F55C8C">
            <w:pPr>
              <w:rPr>
                <w:lang w:val="x-none" w:eastAsia="x-none"/>
              </w:rPr>
            </w:pPr>
            <w:r w:rsidRPr="007F1DC7">
              <w:rPr>
                <w:lang w:val="x-none" w:eastAsia="x-none"/>
              </w:rPr>
              <w:t>1550302.90</w:t>
            </w:r>
          </w:p>
        </w:tc>
        <w:tc>
          <w:tcPr>
            <w:tcW w:w="1250" w:type="dxa"/>
            <w:tcBorders>
              <w:top w:val="single" w:sz="4" w:space="0" w:color="auto"/>
              <w:left w:val="nil"/>
              <w:bottom w:val="single" w:sz="4" w:space="0" w:color="auto"/>
              <w:right w:val="single" w:sz="4" w:space="0" w:color="auto"/>
            </w:tcBorders>
            <w:shd w:val="clear" w:color="auto" w:fill="auto"/>
          </w:tcPr>
          <w:p w14:paraId="18146F60" w14:textId="77777777" w:rsidR="00F55C8C" w:rsidRPr="007F1DC7" w:rsidRDefault="00F55C8C" w:rsidP="00F55C8C">
            <w:pPr>
              <w:rPr>
                <w:lang w:val="x-none" w:eastAsia="x-none"/>
              </w:rPr>
            </w:pPr>
            <w:r w:rsidRPr="007F1DC7">
              <w:rPr>
                <w:lang w:val="x-none" w:eastAsia="x-none"/>
              </w:rPr>
              <w:t>535.30</w:t>
            </w:r>
          </w:p>
        </w:tc>
      </w:tr>
      <w:tr w:rsidR="007F1DC7" w:rsidRPr="007F1DC7" w14:paraId="1D2BEBC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67EBF" w14:textId="77777777" w:rsidR="00F55C8C" w:rsidRPr="007F1DC7" w:rsidRDefault="00F55C8C" w:rsidP="00F55C8C">
            <w:pPr>
              <w:rPr>
                <w:lang w:val="x-none" w:eastAsia="x-none"/>
              </w:rPr>
            </w:pPr>
            <w:r w:rsidRPr="007F1DC7">
              <w:rPr>
                <w:lang w:val="x-none" w:eastAsia="x-none"/>
              </w:rPr>
              <w:t>88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A9502A" w14:textId="77777777" w:rsidR="00F55C8C" w:rsidRPr="007F1DC7" w:rsidRDefault="00F55C8C" w:rsidP="00F55C8C">
            <w:pPr>
              <w:rPr>
                <w:lang w:val="x-none" w:eastAsia="x-none"/>
              </w:rPr>
            </w:pPr>
            <w:r w:rsidRPr="007F1DC7">
              <w:rPr>
                <w:lang w:val="x-none" w:eastAsia="x-none"/>
              </w:rPr>
              <w:t>377482.08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750884" w14:textId="77777777" w:rsidR="00F55C8C" w:rsidRPr="007F1DC7" w:rsidRDefault="00F55C8C" w:rsidP="00F55C8C">
            <w:pPr>
              <w:rPr>
                <w:lang w:val="x-none" w:eastAsia="x-none"/>
              </w:rPr>
            </w:pPr>
            <w:r w:rsidRPr="007F1DC7">
              <w:rPr>
                <w:lang w:val="x-none" w:eastAsia="x-none"/>
              </w:rPr>
              <w:t>1552724.74</w:t>
            </w:r>
          </w:p>
        </w:tc>
        <w:tc>
          <w:tcPr>
            <w:tcW w:w="986" w:type="dxa"/>
            <w:tcBorders>
              <w:top w:val="single" w:sz="4" w:space="0" w:color="auto"/>
              <w:left w:val="nil"/>
              <w:bottom w:val="single" w:sz="4" w:space="0" w:color="auto"/>
              <w:right w:val="single" w:sz="4" w:space="0" w:color="auto"/>
            </w:tcBorders>
            <w:shd w:val="clear" w:color="auto" w:fill="auto"/>
          </w:tcPr>
          <w:p w14:paraId="06D47EB5" w14:textId="77777777" w:rsidR="00F55C8C" w:rsidRPr="007F1DC7" w:rsidRDefault="00F55C8C" w:rsidP="00F55C8C">
            <w:pPr>
              <w:rPr>
                <w:lang w:val="x-none" w:eastAsia="x-none"/>
              </w:rPr>
            </w:pPr>
            <w:r w:rsidRPr="007F1DC7">
              <w:rPr>
                <w:lang w:val="x-none" w:eastAsia="x-none"/>
              </w:rPr>
              <w:t>70.41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D958F" w14:textId="77777777" w:rsidR="00F55C8C" w:rsidRPr="007F1DC7" w:rsidRDefault="00F55C8C" w:rsidP="00F55C8C">
            <w:pPr>
              <w:rPr>
                <w:lang w:val="x-none" w:eastAsia="x-none"/>
              </w:rPr>
            </w:pPr>
            <w:r w:rsidRPr="007F1DC7">
              <w:rPr>
                <w:lang w:val="x-none" w:eastAsia="x-none"/>
              </w:rPr>
              <w:t>464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12F6472" w14:textId="77777777" w:rsidR="00F55C8C" w:rsidRPr="007F1DC7" w:rsidRDefault="00F55C8C" w:rsidP="00F55C8C">
            <w:pPr>
              <w:rPr>
                <w:lang w:val="x-none" w:eastAsia="x-none"/>
              </w:rPr>
            </w:pPr>
            <w:r w:rsidRPr="007F1DC7">
              <w:rPr>
                <w:lang w:val="x-none" w:eastAsia="x-none"/>
              </w:rPr>
              <w:t>373307.59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22D268F" w14:textId="77777777" w:rsidR="00F55C8C" w:rsidRPr="007F1DC7" w:rsidRDefault="00F55C8C" w:rsidP="00F55C8C">
            <w:pPr>
              <w:rPr>
                <w:lang w:val="x-none" w:eastAsia="x-none"/>
              </w:rPr>
            </w:pPr>
            <w:r w:rsidRPr="007F1DC7">
              <w:rPr>
                <w:lang w:val="x-none" w:eastAsia="x-none"/>
              </w:rPr>
              <w:t>1549968.00</w:t>
            </w:r>
          </w:p>
        </w:tc>
        <w:tc>
          <w:tcPr>
            <w:tcW w:w="1250" w:type="dxa"/>
            <w:tcBorders>
              <w:top w:val="single" w:sz="4" w:space="0" w:color="auto"/>
              <w:left w:val="nil"/>
              <w:bottom w:val="single" w:sz="4" w:space="0" w:color="auto"/>
              <w:right w:val="single" w:sz="4" w:space="0" w:color="auto"/>
            </w:tcBorders>
            <w:shd w:val="clear" w:color="auto" w:fill="auto"/>
          </w:tcPr>
          <w:p w14:paraId="092CF7D2" w14:textId="77777777" w:rsidR="00F55C8C" w:rsidRPr="007F1DC7" w:rsidRDefault="00F55C8C" w:rsidP="00F55C8C">
            <w:pPr>
              <w:rPr>
                <w:lang w:val="x-none" w:eastAsia="x-none"/>
              </w:rPr>
            </w:pPr>
            <w:r w:rsidRPr="007F1DC7">
              <w:rPr>
                <w:lang w:val="x-none" w:eastAsia="x-none"/>
              </w:rPr>
              <w:t>64.63</w:t>
            </w:r>
          </w:p>
        </w:tc>
      </w:tr>
      <w:tr w:rsidR="007F1DC7" w:rsidRPr="007F1DC7" w14:paraId="7E54541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15636" w14:textId="77777777" w:rsidR="00F55C8C" w:rsidRPr="007F1DC7" w:rsidRDefault="00F55C8C" w:rsidP="00F55C8C">
            <w:pPr>
              <w:rPr>
                <w:lang w:val="x-none" w:eastAsia="x-none"/>
              </w:rPr>
            </w:pPr>
            <w:r w:rsidRPr="007F1DC7">
              <w:rPr>
                <w:lang w:val="x-none" w:eastAsia="x-none"/>
              </w:rPr>
              <w:t>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552771" w14:textId="77777777" w:rsidR="00F55C8C" w:rsidRPr="007F1DC7" w:rsidRDefault="00F55C8C" w:rsidP="00F55C8C">
            <w:pPr>
              <w:rPr>
                <w:lang w:val="x-none" w:eastAsia="x-none"/>
              </w:rPr>
            </w:pPr>
            <w:r w:rsidRPr="007F1DC7">
              <w:rPr>
                <w:lang w:val="x-none" w:eastAsia="x-none"/>
              </w:rPr>
              <w:t>377520.67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D6DB03" w14:textId="77777777" w:rsidR="00F55C8C" w:rsidRPr="007F1DC7" w:rsidRDefault="00F55C8C" w:rsidP="00F55C8C">
            <w:pPr>
              <w:rPr>
                <w:lang w:val="x-none" w:eastAsia="x-none"/>
              </w:rPr>
            </w:pPr>
            <w:r w:rsidRPr="007F1DC7">
              <w:rPr>
                <w:lang w:val="x-none" w:eastAsia="x-none"/>
              </w:rPr>
              <w:t>1552783.62</w:t>
            </w:r>
          </w:p>
        </w:tc>
        <w:tc>
          <w:tcPr>
            <w:tcW w:w="986" w:type="dxa"/>
            <w:tcBorders>
              <w:top w:val="single" w:sz="4" w:space="0" w:color="auto"/>
              <w:left w:val="nil"/>
              <w:bottom w:val="single" w:sz="4" w:space="0" w:color="auto"/>
              <w:right w:val="single" w:sz="4" w:space="0" w:color="auto"/>
            </w:tcBorders>
            <w:shd w:val="clear" w:color="auto" w:fill="auto"/>
          </w:tcPr>
          <w:p w14:paraId="719CEE70" w14:textId="77777777" w:rsidR="00F55C8C" w:rsidRPr="007F1DC7" w:rsidRDefault="00F55C8C" w:rsidP="00F55C8C">
            <w:pPr>
              <w:rPr>
                <w:lang w:val="x-none" w:eastAsia="x-none"/>
              </w:rPr>
            </w:pPr>
            <w:r w:rsidRPr="007F1DC7">
              <w:rPr>
                <w:lang w:val="x-none" w:eastAsia="x-none"/>
              </w:rPr>
              <w:t>10.42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42245" w14:textId="77777777" w:rsidR="00F55C8C" w:rsidRPr="007F1DC7" w:rsidRDefault="00F55C8C" w:rsidP="00F55C8C">
            <w:pPr>
              <w:rPr>
                <w:lang w:val="x-none" w:eastAsia="x-none"/>
              </w:rPr>
            </w:pPr>
            <w:r w:rsidRPr="007F1DC7">
              <w:rPr>
                <w:lang w:val="x-none" w:eastAsia="x-none"/>
              </w:rPr>
              <w:t>465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E5373F9" w14:textId="77777777" w:rsidR="00F55C8C" w:rsidRPr="007F1DC7" w:rsidRDefault="00F55C8C" w:rsidP="00F55C8C">
            <w:pPr>
              <w:rPr>
                <w:lang w:val="x-none" w:eastAsia="x-none"/>
              </w:rPr>
            </w:pPr>
            <w:r w:rsidRPr="007F1DC7">
              <w:rPr>
                <w:lang w:val="x-none" w:eastAsia="x-none"/>
              </w:rPr>
              <w:t>373327.15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2951F86" w14:textId="77777777" w:rsidR="00F55C8C" w:rsidRPr="007F1DC7" w:rsidRDefault="00F55C8C" w:rsidP="00F55C8C">
            <w:pPr>
              <w:rPr>
                <w:lang w:val="x-none" w:eastAsia="x-none"/>
              </w:rPr>
            </w:pPr>
            <w:r w:rsidRPr="007F1DC7">
              <w:rPr>
                <w:lang w:val="x-none" w:eastAsia="x-none"/>
              </w:rPr>
              <w:t>1549906.40</w:t>
            </w:r>
          </w:p>
        </w:tc>
        <w:tc>
          <w:tcPr>
            <w:tcW w:w="1250" w:type="dxa"/>
            <w:tcBorders>
              <w:top w:val="single" w:sz="4" w:space="0" w:color="auto"/>
              <w:left w:val="nil"/>
              <w:bottom w:val="single" w:sz="4" w:space="0" w:color="auto"/>
              <w:right w:val="single" w:sz="4" w:space="0" w:color="auto"/>
            </w:tcBorders>
            <w:shd w:val="clear" w:color="auto" w:fill="auto"/>
          </w:tcPr>
          <w:p w14:paraId="0DE7527E" w14:textId="77777777" w:rsidR="00F55C8C" w:rsidRPr="007F1DC7" w:rsidRDefault="00F55C8C" w:rsidP="00F55C8C">
            <w:pPr>
              <w:rPr>
                <w:lang w:val="x-none" w:eastAsia="x-none"/>
              </w:rPr>
            </w:pPr>
            <w:r w:rsidRPr="007F1DC7">
              <w:rPr>
                <w:lang w:val="x-none" w:eastAsia="x-none"/>
              </w:rPr>
              <w:t>108.75</w:t>
            </w:r>
          </w:p>
        </w:tc>
      </w:tr>
      <w:tr w:rsidR="007F1DC7" w:rsidRPr="007F1DC7" w14:paraId="29C0810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A9F32" w14:textId="77777777" w:rsidR="00F55C8C" w:rsidRPr="007F1DC7" w:rsidRDefault="00F55C8C" w:rsidP="00F55C8C">
            <w:pPr>
              <w:rPr>
                <w:lang w:val="x-none" w:eastAsia="x-none"/>
              </w:rPr>
            </w:pPr>
            <w:r w:rsidRPr="007F1DC7">
              <w:rPr>
                <w:lang w:val="x-none" w:eastAsia="x-none"/>
              </w:rPr>
              <w:t>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29F47D" w14:textId="77777777" w:rsidR="00F55C8C" w:rsidRPr="007F1DC7" w:rsidRDefault="00F55C8C" w:rsidP="00F55C8C">
            <w:pPr>
              <w:rPr>
                <w:lang w:val="x-none" w:eastAsia="x-none"/>
              </w:rPr>
            </w:pPr>
            <w:r w:rsidRPr="007F1DC7">
              <w:rPr>
                <w:lang w:val="x-none" w:eastAsia="x-none"/>
              </w:rPr>
              <w:t>377526.25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954982" w14:textId="77777777" w:rsidR="00F55C8C" w:rsidRPr="007F1DC7" w:rsidRDefault="00F55C8C" w:rsidP="00F55C8C">
            <w:pPr>
              <w:rPr>
                <w:lang w:val="x-none" w:eastAsia="x-none"/>
              </w:rPr>
            </w:pPr>
            <w:r w:rsidRPr="007F1DC7">
              <w:rPr>
                <w:lang w:val="x-none" w:eastAsia="x-none"/>
              </w:rPr>
              <w:t>1552792.42</w:t>
            </w:r>
          </w:p>
        </w:tc>
        <w:tc>
          <w:tcPr>
            <w:tcW w:w="986" w:type="dxa"/>
            <w:tcBorders>
              <w:top w:val="single" w:sz="4" w:space="0" w:color="auto"/>
              <w:left w:val="nil"/>
              <w:bottom w:val="single" w:sz="4" w:space="0" w:color="auto"/>
              <w:right w:val="single" w:sz="4" w:space="0" w:color="auto"/>
            </w:tcBorders>
            <w:shd w:val="clear" w:color="auto" w:fill="auto"/>
          </w:tcPr>
          <w:p w14:paraId="5031E1DC" w14:textId="77777777" w:rsidR="00F55C8C" w:rsidRPr="007F1DC7" w:rsidRDefault="00F55C8C" w:rsidP="00F55C8C">
            <w:pPr>
              <w:rPr>
                <w:lang w:val="x-none" w:eastAsia="x-none"/>
              </w:rPr>
            </w:pPr>
            <w:r w:rsidRPr="007F1DC7">
              <w:rPr>
                <w:lang w:val="x-none" w:eastAsia="x-none"/>
              </w:rPr>
              <w:t>23.35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28266" w14:textId="77777777" w:rsidR="00F55C8C" w:rsidRPr="007F1DC7" w:rsidRDefault="00F55C8C" w:rsidP="00F55C8C">
            <w:pPr>
              <w:rPr>
                <w:lang w:val="x-none" w:eastAsia="x-none"/>
              </w:rPr>
            </w:pPr>
            <w:r w:rsidRPr="007F1DC7">
              <w:rPr>
                <w:lang w:val="x-none" w:eastAsia="x-none"/>
              </w:rPr>
              <w:t>466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F4155D9" w14:textId="77777777" w:rsidR="00F55C8C" w:rsidRPr="007F1DC7" w:rsidRDefault="00F55C8C" w:rsidP="00F55C8C">
            <w:pPr>
              <w:rPr>
                <w:lang w:val="x-none" w:eastAsia="x-none"/>
              </w:rPr>
            </w:pPr>
            <w:r w:rsidRPr="007F1DC7">
              <w:rPr>
                <w:lang w:val="x-none" w:eastAsia="x-none"/>
              </w:rPr>
              <w:t>373322.36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8875B05" w14:textId="77777777" w:rsidR="00F55C8C" w:rsidRPr="007F1DC7" w:rsidRDefault="00F55C8C" w:rsidP="00F55C8C">
            <w:pPr>
              <w:rPr>
                <w:lang w:val="x-none" w:eastAsia="x-none"/>
              </w:rPr>
            </w:pPr>
            <w:r w:rsidRPr="007F1DC7">
              <w:rPr>
                <w:lang w:val="x-none" w:eastAsia="x-none"/>
              </w:rPr>
              <w:t>1549797.75</w:t>
            </w:r>
          </w:p>
        </w:tc>
        <w:tc>
          <w:tcPr>
            <w:tcW w:w="1250" w:type="dxa"/>
            <w:tcBorders>
              <w:top w:val="single" w:sz="4" w:space="0" w:color="auto"/>
              <w:left w:val="nil"/>
              <w:bottom w:val="single" w:sz="4" w:space="0" w:color="auto"/>
              <w:right w:val="single" w:sz="4" w:space="0" w:color="auto"/>
            </w:tcBorders>
            <w:shd w:val="clear" w:color="auto" w:fill="auto"/>
          </w:tcPr>
          <w:p w14:paraId="3BBBABF4" w14:textId="77777777" w:rsidR="00F55C8C" w:rsidRPr="007F1DC7" w:rsidRDefault="00F55C8C" w:rsidP="00F55C8C">
            <w:pPr>
              <w:rPr>
                <w:lang w:val="x-none" w:eastAsia="x-none"/>
              </w:rPr>
            </w:pPr>
            <w:r w:rsidRPr="007F1DC7">
              <w:rPr>
                <w:lang w:val="x-none" w:eastAsia="x-none"/>
              </w:rPr>
              <w:t>66.17</w:t>
            </w:r>
          </w:p>
        </w:tc>
      </w:tr>
      <w:tr w:rsidR="007F1DC7" w:rsidRPr="007F1DC7" w14:paraId="76463C2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233F8" w14:textId="77777777" w:rsidR="00F55C8C" w:rsidRPr="007F1DC7" w:rsidRDefault="00F55C8C" w:rsidP="00F55C8C">
            <w:pPr>
              <w:rPr>
                <w:lang w:val="x-none" w:eastAsia="x-none"/>
              </w:rPr>
            </w:pPr>
            <w:r w:rsidRPr="007F1DC7">
              <w:rPr>
                <w:lang w:val="x-none" w:eastAsia="x-none"/>
              </w:rPr>
              <w:lastRenderedPageBreak/>
              <w:t>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308FCE" w14:textId="77777777" w:rsidR="00F55C8C" w:rsidRPr="007F1DC7" w:rsidRDefault="00F55C8C" w:rsidP="00F55C8C">
            <w:pPr>
              <w:rPr>
                <w:lang w:val="x-none" w:eastAsia="x-none"/>
              </w:rPr>
            </w:pPr>
            <w:r w:rsidRPr="007F1DC7">
              <w:rPr>
                <w:lang w:val="x-none" w:eastAsia="x-none"/>
              </w:rPr>
              <w:t>377538.74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099C17" w14:textId="77777777" w:rsidR="00F55C8C" w:rsidRPr="007F1DC7" w:rsidRDefault="00F55C8C" w:rsidP="00F55C8C">
            <w:pPr>
              <w:rPr>
                <w:lang w:val="x-none" w:eastAsia="x-none"/>
              </w:rPr>
            </w:pPr>
            <w:r w:rsidRPr="007F1DC7">
              <w:rPr>
                <w:lang w:val="x-none" w:eastAsia="x-none"/>
              </w:rPr>
              <w:t>1552812.16</w:t>
            </w:r>
          </w:p>
        </w:tc>
        <w:tc>
          <w:tcPr>
            <w:tcW w:w="986" w:type="dxa"/>
            <w:tcBorders>
              <w:top w:val="single" w:sz="4" w:space="0" w:color="auto"/>
              <w:left w:val="nil"/>
              <w:bottom w:val="single" w:sz="4" w:space="0" w:color="auto"/>
              <w:right w:val="single" w:sz="4" w:space="0" w:color="auto"/>
            </w:tcBorders>
            <w:shd w:val="clear" w:color="auto" w:fill="auto"/>
          </w:tcPr>
          <w:p w14:paraId="35B5F86C" w14:textId="77777777" w:rsidR="00F55C8C" w:rsidRPr="007F1DC7" w:rsidRDefault="00F55C8C" w:rsidP="00F55C8C">
            <w:pPr>
              <w:rPr>
                <w:lang w:val="x-none" w:eastAsia="x-none"/>
              </w:rPr>
            </w:pPr>
            <w:r w:rsidRPr="007F1DC7">
              <w:rPr>
                <w:lang w:val="x-none" w:eastAsia="x-none"/>
              </w:rPr>
              <w:t>15.44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80773" w14:textId="77777777" w:rsidR="00F55C8C" w:rsidRPr="007F1DC7" w:rsidRDefault="00F55C8C" w:rsidP="00F55C8C">
            <w:pPr>
              <w:rPr>
                <w:lang w:val="x-none" w:eastAsia="x-none"/>
              </w:rPr>
            </w:pPr>
            <w:r w:rsidRPr="007F1DC7">
              <w:rPr>
                <w:lang w:val="x-none" w:eastAsia="x-none"/>
              </w:rPr>
              <w:t>467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C1293CE" w14:textId="77777777" w:rsidR="00F55C8C" w:rsidRPr="007F1DC7" w:rsidRDefault="00F55C8C" w:rsidP="00F55C8C">
            <w:pPr>
              <w:rPr>
                <w:lang w:val="x-none" w:eastAsia="x-none"/>
              </w:rPr>
            </w:pPr>
            <w:r w:rsidRPr="007F1DC7">
              <w:rPr>
                <w:lang w:val="x-none" w:eastAsia="x-none"/>
              </w:rPr>
              <w:t>373347.40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FBD152E" w14:textId="77777777" w:rsidR="00F55C8C" w:rsidRPr="007F1DC7" w:rsidRDefault="00F55C8C" w:rsidP="00F55C8C">
            <w:pPr>
              <w:rPr>
                <w:lang w:val="x-none" w:eastAsia="x-none"/>
              </w:rPr>
            </w:pPr>
            <w:r w:rsidRPr="007F1DC7">
              <w:rPr>
                <w:lang w:val="x-none" w:eastAsia="x-none"/>
              </w:rPr>
              <w:t>1549736.50</w:t>
            </w:r>
          </w:p>
        </w:tc>
        <w:tc>
          <w:tcPr>
            <w:tcW w:w="1250" w:type="dxa"/>
            <w:tcBorders>
              <w:top w:val="single" w:sz="4" w:space="0" w:color="auto"/>
              <w:left w:val="nil"/>
              <w:bottom w:val="single" w:sz="4" w:space="0" w:color="auto"/>
              <w:right w:val="single" w:sz="4" w:space="0" w:color="auto"/>
            </w:tcBorders>
            <w:shd w:val="clear" w:color="auto" w:fill="auto"/>
          </w:tcPr>
          <w:p w14:paraId="13E293A1" w14:textId="77777777" w:rsidR="00F55C8C" w:rsidRPr="007F1DC7" w:rsidRDefault="00F55C8C" w:rsidP="00F55C8C">
            <w:pPr>
              <w:rPr>
                <w:lang w:val="x-none" w:eastAsia="x-none"/>
              </w:rPr>
            </w:pPr>
            <w:r w:rsidRPr="007F1DC7">
              <w:rPr>
                <w:lang w:val="x-none" w:eastAsia="x-none"/>
              </w:rPr>
              <w:t>14.99</w:t>
            </w:r>
          </w:p>
        </w:tc>
      </w:tr>
      <w:tr w:rsidR="007F1DC7" w:rsidRPr="007F1DC7" w14:paraId="3139B46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E554" w14:textId="77777777" w:rsidR="00F55C8C" w:rsidRPr="007F1DC7" w:rsidRDefault="00F55C8C" w:rsidP="00F55C8C">
            <w:pPr>
              <w:rPr>
                <w:lang w:val="x-none" w:eastAsia="x-none"/>
              </w:rPr>
            </w:pPr>
            <w:r w:rsidRPr="007F1DC7">
              <w:rPr>
                <w:lang w:val="x-none" w:eastAsia="x-none"/>
              </w:rPr>
              <w:t>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30D235" w14:textId="77777777" w:rsidR="00F55C8C" w:rsidRPr="007F1DC7" w:rsidRDefault="00F55C8C" w:rsidP="00F55C8C">
            <w:pPr>
              <w:rPr>
                <w:lang w:val="x-none" w:eastAsia="x-none"/>
              </w:rPr>
            </w:pPr>
            <w:r w:rsidRPr="007F1DC7">
              <w:rPr>
                <w:lang w:val="x-none" w:eastAsia="x-none"/>
              </w:rPr>
              <w:t>377547.66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FD1D7C" w14:textId="77777777" w:rsidR="00F55C8C" w:rsidRPr="007F1DC7" w:rsidRDefault="00F55C8C" w:rsidP="00F55C8C">
            <w:pPr>
              <w:rPr>
                <w:lang w:val="x-none" w:eastAsia="x-none"/>
              </w:rPr>
            </w:pPr>
            <w:r w:rsidRPr="007F1DC7">
              <w:rPr>
                <w:lang w:val="x-none" w:eastAsia="x-none"/>
              </w:rPr>
              <w:t>1552824.75</w:t>
            </w:r>
          </w:p>
        </w:tc>
        <w:tc>
          <w:tcPr>
            <w:tcW w:w="986" w:type="dxa"/>
            <w:tcBorders>
              <w:top w:val="single" w:sz="4" w:space="0" w:color="auto"/>
              <w:left w:val="nil"/>
              <w:bottom w:val="single" w:sz="4" w:space="0" w:color="auto"/>
              <w:right w:val="single" w:sz="4" w:space="0" w:color="auto"/>
            </w:tcBorders>
            <w:shd w:val="clear" w:color="auto" w:fill="auto"/>
          </w:tcPr>
          <w:p w14:paraId="3A60FCE8" w14:textId="77777777" w:rsidR="00F55C8C" w:rsidRPr="007F1DC7" w:rsidRDefault="00F55C8C" w:rsidP="00F55C8C">
            <w:pPr>
              <w:rPr>
                <w:lang w:val="x-none" w:eastAsia="x-none"/>
              </w:rPr>
            </w:pPr>
            <w:r w:rsidRPr="007F1DC7">
              <w:rPr>
                <w:lang w:val="x-none" w:eastAsia="x-none"/>
              </w:rPr>
              <w:t>1.58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2879" w14:textId="77777777" w:rsidR="00F55C8C" w:rsidRPr="007F1DC7" w:rsidRDefault="00F55C8C" w:rsidP="00F55C8C">
            <w:pPr>
              <w:rPr>
                <w:lang w:val="x-none" w:eastAsia="x-none"/>
              </w:rPr>
            </w:pPr>
            <w:r w:rsidRPr="007F1DC7">
              <w:rPr>
                <w:lang w:val="x-none" w:eastAsia="x-none"/>
              </w:rPr>
              <w:t>468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0C47BC8" w14:textId="77777777" w:rsidR="00F55C8C" w:rsidRPr="007F1DC7" w:rsidRDefault="00F55C8C" w:rsidP="00F55C8C">
            <w:pPr>
              <w:rPr>
                <w:lang w:val="x-none" w:eastAsia="x-none"/>
              </w:rPr>
            </w:pPr>
            <w:r w:rsidRPr="007F1DC7">
              <w:rPr>
                <w:lang w:val="x-none" w:eastAsia="x-none"/>
              </w:rPr>
              <w:t>373362.39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CCD689F" w14:textId="77777777" w:rsidR="00F55C8C" w:rsidRPr="007F1DC7" w:rsidRDefault="00F55C8C" w:rsidP="00F55C8C">
            <w:pPr>
              <w:rPr>
                <w:lang w:val="x-none" w:eastAsia="x-none"/>
              </w:rPr>
            </w:pPr>
            <w:r w:rsidRPr="007F1DC7">
              <w:rPr>
                <w:lang w:val="x-none" w:eastAsia="x-none"/>
              </w:rPr>
              <w:t>1549737.02</w:t>
            </w:r>
          </w:p>
        </w:tc>
        <w:tc>
          <w:tcPr>
            <w:tcW w:w="1250" w:type="dxa"/>
            <w:tcBorders>
              <w:top w:val="single" w:sz="4" w:space="0" w:color="auto"/>
              <w:left w:val="nil"/>
              <w:bottom w:val="single" w:sz="4" w:space="0" w:color="auto"/>
              <w:right w:val="single" w:sz="4" w:space="0" w:color="auto"/>
            </w:tcBorders>
            <w:shd w:val="clear" w:color="auto" w:fill="auto"/>
          </w:tcPr>
          <w:p w14:paraId="3F3361BF" w14:textId="77777777" w:rsidR="00F55C8C" w:rsidRPr="007F1DC7" w:rsidRDefault="00F55C8C" w:rsidP="00F55C8C">
            <w:pPr>
              <w:rPr>
                <w:lang w:val="x-none" w:eastAsia="x-none"/>
              </w:rPr>
            </w:pPr>
            <w:r w:rsidRPr="007F1DC7">
              <w:rPr>
                <w:lang w:val="x-none" w:eastAsia="x-none"/>
              </w:rPr>
              <w:t>28.22</w:t>
            </w:r>
          </w:p>
        </w:tc>
      </w:tr>
      <w:tr w:rsidR="007F1DC7" w:rsidRPr="007F1DC7" w14:paraId="3B55B1B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A33F4" w14:textId="77777777" w:rsidR="00F55C8C" w:rsidRPr="007F1DC7" w:rsidRDefault="00F55C8C" w:rsidP="00F55C8C">
            <w:pPr>
              <w:rPr>
                <w:lang w:val="x-none" w:eastAsia="x-none"/>
              </w:rPr>
            </w:pPr>
            <w:r w:rsidRPr="007F1DC7">
              <w:rPr>
                <w:lang w:val="x-none" w:eastAsia="x-none"/>
              </w:rPr>
              <w:t>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37C007" w14:textId="77777777" w:rsidR="00F55C8C" w:rsidRPr="007F1DC7" w:rsidRDefault="00F55C8C" w:rsidP="00F55C8C">
            <w:pPr>
              <w:rPr>
                <w:lang w:val="x-none" w:eastAsia="x-none"/>
              </w:rPr>
            </w:pPr>
            <w:r w:rsidRPr="007F1DC7">
              <w:rPr>
                <w:lang w:val="x-none" w:eastAsia="x-none"/>
              </w:rPr>
              <w:t>377548.58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CEA2B5" w14:textId="77777777" w:rsidR="00F55C8C" w:rsidRPr="007F1DC7" w:rsidRDefault="00F55C8C" w:rsidP="00F55C8C">
            <w:pPr>
              <w:rPr>
                <w:lang w:val="x-none" w:eastAsia="x-none"/>
              </w:rPr>
            </w:pPr>
            <w:r w:rsidRPr="007F1DC7">
              <w:rPr>
                <w:lang w:val="x-none" w:eastAsia="x-none"/>
              </w:rPr>
              <w:t>1552826.04</w:t>
            </w:r>
          </w:p>
        </w:tc>
        <w:tc>
          <w:tcPr>
            <w:tcW w:w="986" w:type="dxa"/>
            <w:tcBorders>
              <w:top w:val="single" w:sz="4" w:space="0" w:color="auto"/>
              <w:left w:val="nil"/>
              <w:bottom w:val="single" w:sz="4" w:space="0" w:color="auto"/>
              <w:right w:val="single" w:sz="4" w:space="0" w:color="auto"/>
            </w:tcBorders>
            <w:shd w:val="clear" w:color="auto" w:fill="auto"/>
          </w:tcPr>
          <w:p w14:paraId="7C44F59B" w14:textId="77777777" w:rsidR="00F55C8C" w:rsidRPr="007F1DC7" w:rsidRDefault="00F55C8C" w:rsidP="00F55C8C">
            <w:pPr>
              <w:rPr>
                <w:lang w:val="x-none" w:eastAsia="x-none"/>
              </w:rPr>
            </w:pPr>
            <w:r w:rsidRPr="007F1DC7">
              <w:rPr>
                <w:lang w:val="x-none" w:eastAsia="x-none"/>
              </w:rPr>
              <w:t>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F4540" w14:textId="77777777" w:rsidR="00F55C8C" w:rsidRPr="007F1DC7" w:rsidRDefault="00F55C8C" w:rsidP="00F55C8C">
            <w:pPr>
              <w:rPr>
                <w:lang w:val="x-none" w:eastAsia="x-none"/>
              </w:rPr>
            </w:pPr>
            <w:r w:rsidRPr="007F1DC7">
              <w:rPr>
                <w:lang w:val="x-none" w:eastAsia="x-none"/>
              </w:rPr>
              <w:t>469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F609187" w14:textId="77777777" w:rsidR="00F55C8C" w:rsidRPr="007F1DC7" w:rsidRDefault="00F55C8C" w:rsidP="00F55C8C">
            <w:pPr>
              <w:rPr>
                <w:lang w:val="x-none" w:eastAsia="x-none"/>
              </w:rPr>
            </w:pPr>
            <w:r w:rsidRPr="007F1DC7">
              <w:rPr>
                <w:lang w:val="x-none" w:eastAsia="x-none"/>
              </w:rPr>
              <w:t>373367.32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6BBA376" w14:textId="77777777" w:rsidR="00F55C8C" w:rsidRPr="007F1DC7" w:rsidRDefault="00F55C8C" w:rsidP="00F55C8C">
            <w:pPr>
              <w:rPr>
                <w:lang w:val="x-none" w:eastAsia="x-none"/>
              </w:rPr>
            </w:pPr>
            <w:r w:rsidRPr="007F1DC7">
              <w:rPr>
                <w:lang w:val="x-none" w:eastAsia="x-none"/>
              </w:rPr>
              <w:t>1549709.24</w:t>
            </w:r>
          </w:p>
        </w:tc>
        <w:tc>
          <w:tcPr>
            <w:tcW w:w="1250" w:type="dxa"/>
            <w:tcBorders>
              <w:top w:val="single" w:sz="4" w:space="0" w:color="auto"/>
              <w:left w:val="nil"/>
              <w:bottom w:val="single" w:sz="4" w:space="0" w:color="auto"/>
              <w:right w:val="single" w:sz="4" w:space="0" w:color="auto"/>
            </w:tcBorders>
            <w:shd w:val="clear" w:color="auto" w:fill="auto"/>
          </w:tcPr>
          <w:p w14:paraId="777AC147" w14:textId="77777777" w:rsidR="00F55C8C" w:rsidRPr="007F1DC7" w:rsidRDefault="00F55C8C" w:rsidP="00F55C8C">
            <w:pPr>
              <w:rPr>
                <w:lang w:val="x-none" w:eastAsia="x-none"/>
              </w:rPr>
            </w:pPr>
            <w:r w:rsidRPr="007F1DC7">
              <w:rPr>
                <w:lang w:val="x-none" w:eastAsia="x-none"/>
              </w:rPr>
              <w:t>82.88</w:t>
            </w:r>
          </w:p>
        </w:tc>
      </w:tr>
      <w:tr w:rsidR="007F1DC7" w:rsidRPr="007F1DC7" w14:paraId="67FFEE0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F62C4" w14:textId="77777777" w:rsidR="00F55C8C" w:rsidRPr="007F1DC7" w:rsidRDefault="00F55C8C" w:rsidP="00F55C8C">
            <w:pPr>
              <w:rPr>
                <w:lang w:val="x-none" w:eastAsia="x-none"/>
              </w:rPr>
            </w:pPr>
            <w:r w:rsidRPr="007F1DC7">
              <w:rPr>
                <w:lang w:val="x-none" w:eastAsia="x-none"/>
              </w:rPr>
              <w:t>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CCD643" w14:textId="77777777" w:rsidR="00F55C8C" w:rsidRPr="007F1DC7" w:rsidRDefault="00F55C8C" w:rsidP="00F55C8C">
            <w:pPr>
              <w:rPr>
                <w:lang w:val="x-none" w:eastAsia="x-none"/>
              </w:rPr>
            </w:pPr>
            <w:r w:rsidRPr="007F1DC7">
              <w:rPr>
                <w:lang w:val="x-none" w:eastAsia="x-none"/>
              </w:rPr>
              <w:t>377544.07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44B91B" w14:textId="77777777" w:rsidR="00F55C8C" w:rsidRPr="007F1DC7" w:rsidRDefault="00F55C8C" w:rsidP="00F55C8C">
            <w:pPr>
              <w:rPr>
                <w:lang w:val="x-none" w:eastAsia="x-none"/>
              </w:rPr>
            </w:pPr>
            <w:r w:rsidRPr="007F1DC7">
              <w:rPr>
                <w:lang w:val="x-none" w:eastAsia="x-none"/>
              </w:rPr>
              <w:t>1552829.58</w:t>
            </w:r>
          </w:p>
        </w:tc>
        <w:tc>
          <w:tcPr>
            <w:tcW w:w="986" w:type="dxa"/>
            <w:tcBorders>
              <w:top w:val="single" w:sz="4" w:space="0" w:color="auto"/>
              <w:left w:val="nil"/>
              <w:bottom w:val="single" w:sz="4" w:space="0" w:color="auto"/>
              <w:right w:val="single" w:sz="4" w:space="0" w:color="auto"/>
            </w:tcBorders>
            <w:shd w:val="clear" w:color="auto" w:fill="auto"/>
          </w:tcPr>
          <w:p w14:paraId="547E28CF" w14:textId="77777777" w:rsidR="00F55C8C" w:rsidRPr="007F1DC7" w:rsidRDefault="00F55C8C" w:rsidP="00F55C8C">
            <w:pPr>
              <w:rPr>
                <w:lang w:val="x-none" w:eastAsia="x-none"/>
              </w:rPr>
            </w:pPr>
            <w:r w:rsidRPr="007F1DC7">
              <w:rPr>
                <w:lang w:val="x-none" w:eastAsia="x-none"/>
              </w:rPr>
              <w:t>30.19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06B8A" w14:textId="77777777" w:rsidR="00F55C8C" w:rsidRPr="007F1DC7" w:rsidRDefault="00F55C8C" w:rsidP="00F55C8C">
            <w:pPr>
              <w:rPr>
                <w:lang w:val="x-none" w:eastAsia="x-none"/>
              </w:rPr>
            </w:pPr>
            <w:r w:rsidRPr="007F1DC7">
              <w:rPr>
                <w:lang w:val="x-none" w:eastAsia="x-none"/>
              </w:rPr>
              <w:t>470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05A348B" w14:textId="77777777" w:rsidR="00F55C8C" w:rsidRPr="007F1DC7" w:rsidRDefault="00F55C8C" w:rsidP="00F55C8C">
            <w:pPr>
              <w:rPr>
                <w:lang w:val="x-none" w:eastAsia="x-none"/>
              </w:rPr>
            </w:pPr>
            <w:r w:rsidRPr="007F1DC7">
              <w:rPr>
                <w:lang w:val="x-none" w:eastAsia="x-none"/>
              </w:rPr>
              <w:t>373373.85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F9EA72B" w14:textId="77777777" w:rsidR="00F55C8C" w:rsidRPr="007F1DC7" w:rsidRDefault="00F55C8C" w:rsidP="00F55C8C">
            <w:pPr>
              <w:rPr>
                <w:lang w:val="x-none" w:eastAsia="x-none"/>
              </w:rPr>
            </w:pPr>
            <w:r w:rsidRPr="007F1DC7">
              <w:rPr>
                <w:lang w:val="x-none" w:eastAsia="x-none"/>
              </w:rPr>
              <w:t>1549626.61</w:t>
            </w:r>
          </w:p>
        </w:tc>
        <w:tc>
          <w:tcPr>
            <w:tcW w:w="1250" w:type="dxa"/>
            <w:tcBorders>
              <w:top w:val="single" w:sz="4" w:space="0" w:color="auto"/>
              <w:left w:val="nil"/>
              <w:bottom w:val="single" w:sz="4" w:space="0" w:color="auto"/>
              <w:right w:val="single" w:sz="4" w:space="0" w:color="auto"/>
            </w:tcBorders>
            <w:shd w:val="clear" w:color="auto" w:fill="auto"/>
          </w:tcPr>
          <w:p w14:paraId="747FDAF5" w14:textId="77777777" w:rsidR="00F55C8C" w:rsidRPr="007F1DC7" w:rsidRDefault="00F55C8C" w:rsidP="00F55C8C">
            <w:pPr>
              <w:rPr>
                <w:lang w:val="x-none" w:eastAsia="x-none"/>
              </w:rPr>
            </w:pPr>
            <w:r w:rsidRPr="007F1DC7">
              <w:rPr>
                <w:lang w:val="x-none" w:eastAsia="x-none"/>
              </w:rPr>
              <w:t>39.81</w:t>
            </w:r>
          </w:p>
        </w:tc>
      </w:tr>
      <w:tr w:rsidR="007F1DC7" w:rsidRPr="007F1DC7" w14:paraId="31E1AFC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5FB9" w14:textId="77777777" w:rsidR="00F55C8C" w:rsidRPr="007F1DC7" w:rsidRDefault="00F55C8C" w:rsidP="00F55C8C">
            <w:pPr>
              <w:rPr>
                <w:lang w:val="x-none" w:eastAsia="x-none"/>
              </w:rPr>
            </w:pPr>
            <w:r w:rsidRPr="007F1DC7">
              <w:rPr>
                <w:lang w:val="x-none" w:eastAsia="x-none"/>
              </w:rPr>
              <w:t>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17215D" w14:textId="77777777" w:rsidR="00F55C8C" w:rsidRPr="007F1DC7" w:rsidRDefault="00F55C8C" w:rsidP="00F55C8C">
            <w:pPr>
              <w:rPr>
                <w:lang w:val="x-none" w:eastAsia="x-none"/>
              </w:rPr>
            </w:pPr>
            <w:r w:rsidRPr="007F1DC7">
              <w:rPr>
                <w:lang w:val="x-none" w:eastAsia="x-none"/>
              </w:rPr>
              <w:t>377561.44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67A881" w14:textId="77777777" w:rsidR="00F55C8C" w:rsidRPr="007F1DC7" w:rsidRDefault="00F55C8C" w:rsidP="00F55C8C">
            <w:pPr>
              <w:rPr>
                <w:lang w:val="x-none" w:eastAsia="x-none"/>
              </w:rPr>
            </w:pPr>
            <w:r w:rsidRPr="007F1DC7">
              <w:rPr>
                <w:lang w:val="x-none" w:eastAsia="x-none"/>
              </w:rPr>
              <w:t>1552854.27</w:t>
            </w:r>
          </w:p>
        </w:tc>
        <w:tc>
          <w:tcPr>
            <w:tcW w:w="986" w:type="dxa"/>
            <w:tcBorders>
              <w:top w:val="single" w:sz="4" w:space="0" w:color="auto"/>
              <w:left w:val="nil"/>
              <w:bottom w:val="single" w:sz="4" w:space="0" w:color="auto"/>
              <w:right w:val="single" w:sz="4" w:space="0" w:color="auto"/>
            </w:tcBorders>
            <w:shd w:val="clear" w:color="auto" w:fill="auto"/>
          </w:tcPr>
          <w:p w14:paraId="63B82DC9" w14:textId="77777777" w:rsidR="00F55C8C" w:rsidRPr="007F1DC7" w:rsidRDefault="00F55C8C" w:rsidP="00F55C8C">
            <w:pPr>
              <w:rPr>
                <w:lang w:val="x-none" w:eastAsia="x-none"/>
              </w:rPr>
            </w:pPr>
            <w:r w:rsidRPr="007F1DC7">
              <w:rPr>
                <w:lang w:val="x-none" w:eastAsia="x-none"/>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5874" w14:textId="77777777" w:rsidR="00F55C8C" w:rsidRPr="007F1DC7" w:rsidRDefault="00F55C8C" w:rsidP="00F55C8C">
            <w:pPr>
              <w:rPr>
                <w:lang w:val="x-none" w:eastAsia="x-none"/>
              </w:rPr>
            </w:pPr>
            <w:r w:rsidRPr="007F1DC7">
              <w:rPr>
                <w:lang w:val="x-none" w:eastAsia="x-none"/>
              </w:rPr>
              <w:t>471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36B2B37" w14:textId="77777777" w:rsidR="00F55C8C" w:rsidRPr="007F1DC7" w:rsidRDefault="00F55C8C" w:rsidP="00F55C8C">
            <w:pPr>
              <w:rPr>
                <w:lang w:val="x-none" w:eastAsia="x-none"/>
              </w:rPr>
            </w:pPr>
            <w:r w:rsidRPr="007F1DC7">
              <w:rPr>
                <w:lang w:val="x-none" w:eastAsia="x-none"/>
              </w:rPr>
              <w:t>373374.58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165A4FD" w14:textId="77777777" w:rsidR="00F55C8C" w:rsidRPr="007F1DC7" w:rsidRDefault="00F55C8C" w:rsidP="00F55C8C">
            <w:pPr>
              <w:rPr>
                <w:lang w:val="x-none" w:eastAsia="x-none"/>
              </w:rPr>
            </w:pPr>
            <w:r w:rsidRPr="007F1DC7">
              <w:rPr>
                <w:lang w:val="x-none" w:eastAsia="x-none"/>
              </w:rPr>
              <w:t>1549586.81</w:t>
            </w:r>
          </w:p>
        </w:tc>
        <w:tc>
          <w:tcPr>
            <w:tcW w:w="1250" w:type="dxa"/>
            <w:tcBorders>
              <w:top w:val="single" w:sz="4" w:space="0" w:color="auto"/>
              <w:left w:val="nil"/>
              <w:bottom w:val="single" w:sz="4" w:space="0" w:color="auto"/>
              <w:right w:val="single" w:sz="4" w:space="0" w:color="auto"/>
            </w:tcBorders>
            <w:shd w:val="clear" w:color="auto" w:fill="auto"/>
          </w:tcPr>
          <w:p w14:paraId="237746BE" w14:textId="77777777" w:rsidR="00F55C8C" w:rsidRPr="007F1DC7" w:rsidRDefault="00F55C8C" w:rsidP="00F55C8C">
            <w:pPr>
              <w:rPr>
                <w:lang w:val="x-none" w:eastAsia="x-none"/>
              </w:rPr>
            </w:pPr>
            <w:r w:rsidRPr="007F1DC7">
              <w:rPr>
                <w:lang w:val="x-none" w:eastAsia="x-none"/>
              </w:rPr>
              <w:t>38.36</w:t>
            </w:r>
          </w:p>
        </w:tc>
      </w:tr>
      <w:tr w:rsidR="007F1DC7" w:rsidRPr="007F1DC7" w14:paraId="48599C3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14D72" w14:textId="77777777" w:rsidR="00F55C8C" w:rsidRPr="007F1DC7" w:rsidRDefault="00F55C8C" w:rsidP="00F55C8C">
            <w:pPr>
              <w:rPr>
                <w:lang w:val="x-none" w:eastAsia="x-none"/>
              </w:rPr>
            </w:pPr>
            <w:r w:rsidRPr="007F1DC7">
              <w:rPr>
                <w:lang w:val="x-none" w:eastAsia="x-none"/>
              </w:rPr>
              <w:t>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A4D453" w14:textId="77777777" w:rsidR="00F55C8C" w:rsidRPr="007F1DC7" w:rsidRDefault="00F55C8C" w:rsidP="00F55C8C">
            <w:pPr>
              <w:rPr>
                <w:lang w:val="x-none" w:eastAsia="x-none"/>
              </w:rPr>
            </w:pPr>
            <w:r w:rsidRPr="007F1DC7">
              <w:rPr>
                <w:lang w:val="x-none" w:eastAsia="x-none"/>
              </w:rPr>
              <w:t>377562.90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7239B0" w14:textId="77777777" w:rsidR="00F55C8C" w:rsidRPr="007F1DC7" w:rsidRDefault="00F55C8C" w:rsidP="00F55C8C">
            <w:pPr>
              <w:rPr>
                <w:lang w:val="x-none" w:eastAsia="x-none"/>
              </w:rPr>
            </w:pPr>
            <w:r w:rsidRPr="007F1DC7">
              <w:rPr>
                <w:lang w:val="x-none" w:eastAsia="x-none"/>
              </w:rPr>
              <w:t>1552853.35</w:t>
            </w:r>
          </w:p>
        </w:tc>
        <w:tc>
          <w:tcPr>
            <w:tcW w:w="986" w:type="dxa"/>
            <w:tcBorders>
              <w:top w:val="single" w:sz="4" w:space="0" w:color="auto"/>
              <w:left w:val="nil"/>
              <w:bottom w:val="single" w:sz="4" w:space="0" w:color="auto"/>
              <w:right w:val="single" w:sz="4" w:space="0" w:color="auto"/>
            </w:tcBorders>
            <w:shd w:val="clear" w:color="auto" w:fill="auto"/>
          </w:tcPr>
          <w:p w14:paraId="091BDDFF" w14:textId="77777777" w:rsidR="00F55C8C" w:rsidRPr="007F1DC7" w:rsidRDefault="00F55C8C" w:rsidP="00F55C8C">
            <w:pPr>
              <w:rPr>
                <w:lang w:val="x-none" w:eastAsia="x-none"/>
              </w:rPr>
            </w:pPr>
            <w:r w:rsidRPr="007F1DC7">
              <w:rPr>
                <w:lang w:val="x-none" w:eastAsia="x-none"/>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036F0" w14:textId="77777777" w:rsidR="00F55C8C" w:rsidRPr="007F1DC7" w:rsidRDefault="00F55C8C" w:rsidP="00F55C8C">
            <w:pPr>
              <w:rPr>
                <w:lang w:val="x-none" w:eastAsia="x-none"/>
              </w:rPr>
            </w:pPr>
            <w:r w:rsidRPr="007F1DC7">
              <w:rPr>
                <w:lang w:val="x-none" w:eastAsia="x-none"/>
              </w:rPr>
              <w:t>472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7E84A9D" w14:textId="77777777" w:rsidR="00F55C8C" w:rsidRPr="007F1DC7" w:rsidRDefault="00F55C8C" w:rsidP="00F55C8C">
            <w:pPr>
              <w:rPr>
                <w:lang w:val="x-none" w:eastAsia="x-none"/>
              </w:rPr>
            </w:pPr>
            <w:r w:rsidRPr="007F1DC7">
              <w:rPr>
                <w:lang w:val="x-none" w:eastAsia="x-none"/>
              </w:rPr>
              <w:t>373373.93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5833012" w14:textId="77777777" w:rsidR="00F55C8C" w:rsidRPr="007F1DC7" w:rsidRDefault="00F55C8C" w:rsidP="00F55C8C">
            <w:pPr>
              <w:rPr>
                <w:lang w:val="x-none" w:eastAsia="x-none"/>
              </w:rPr>
            </w:pPr>
            <w:r w:rsidRPr="007F1DC7">
              <w:rPr>
                <w:lang w:val="x-none" w:eastAsia="x-none"/>
              </w:rPr>
              <w:t>1549548.45</w:t>
            </w:r>
          </w:p>
        </w:tc>
        <w:tc>
          <w:tcPr>
            <w:tcW w:w="1250" w:type="dxa"/>
            <w:tcBorders>
              <w:top w:val="single" w:sz="4" w:space="0" w:color="auto"/>
              <w:left w:val="nil"/>
              <w:bottom w:val="single" w:sz="4" w:space="0" w:color="auto"/>
              <w:right w:val="single" w:sz="4" w:space="0" w:color="auto"/>
            </w:tcBorders>
            <w:shd w:val="clear" w:color="auto" w:fill="auto"/>
          </w:tcPr>
          <w:p w14:paraId="64D7DD81" w14:textId="77777777" w:rsidR="00F55C8C" w:rsidRPr="007F1DC7" w:rsidRDefault="00F55C8C" w:rsidP="00F55C8C">
            <w:pPr>
              <w:rPr>
                <w:lang w:val="x-none" w:eastAsia="x-none"/>
              </w:rPr>
            </w:pPr>
            <w:r w:rsidRPr="007F1DC7">
              <w:rPr>
                <w:lang w:val="x-none" w:eastAsia="x-none"/>
              </w:rPr>
              <w:t>40.42</w:t>
            </w:r>
          </w:p>
        </w:tc>
      </w:tr>
      <w:tr w:rsidR="007F1DC7" w:rsidRPr="007F1DC7" w14:paraId="5B0AF34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9E715" w14:textId="77777777" w:rsidR="00F55C8C" w:rsidRPr="007F1DC7" w:rsidRDefault="00F55C8C" w:rsidP="00F55C8C">
            <w:pPr>
              <w:rPr>
                <w:lang w:val="x-none" w:eastAsia="x-none"/>
              </w:rPr>
            </w:pPr>
            <w:r w:rsidRPr="007F1DC7">
              <w:rPr>
                <w:lang w:val="x-none" w:eastAsia="x-none"/>
              </w:rPr>
              <w:t>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CB2DDF4" w14:textId="77777777" w:rsidR="00F55C8C" w:rsidRPr="007F1DC7" w:rsidRDefault="00F55C8C" w:rsidP="00F55C8C">
            <w:pPr>
              <w:rPr>
                <w:lang w:val="x-none" w:eastAsia="x-none"/>
              </w:rPr>
            </w:pPr>
            <w:r w:rsidRPr="007F1DC7">
              <w:rPr>
                <w:lang w:val="x-none" w:eastAsia="x-none"/>
              </w:rPr>
              <w:t>377563.99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F9C4DE" w14:textId="77777777" w:rsidR="00F55C8C" w:rsidRPr="007F1DC7" w:rsidRDefault="00F55C8C" w:rsidP="00F55C8C">
            <w:pPr>
              <w:rPr>
                <w:lang w:val="x-none" w:eastAsia="x-none"/>
              </w:rPr>
            </w:pPr>
            <w:r w:rsidRPr="007F1DC7">
              <w:rPr>
                <w:lang w:val="x-none" w:eastAsia="x-none"/>
              </w:rPr>
              <w:t>1552852.66</w:t>
            </w:r>
          </w:p>
        </w:tc>
        <w:tc>
          <w:tcPr>
            <w:tcW w:w="986" w:type="dxa"/>
            <w:tcBorders>
              <w:top w:val="single" w:sz="4" w:space="0" w:color="auto"/>
              <w:left w:val="nil"/>
              <w:bottom w:val="single" w:sz="4" w:space="0" w:color="auto"/>
              <w:right w:val="single" w:sz="4" w:space="0" w:color="auto"/>
            </w:tcBorders>
            <w:shd w:val="clear" w:color="auto" w:fill="auto"/>
          </w:tcPr>
          <w:p w14:paraId="7D022959" w14:textId="77777777" w:rsidR="00F55C8C" w:rsidRPr="007F1DC7" w:rsidRDefault="00F55C8C" w:rsidP="00F55C8C">
            <w:pPr>
              <w:rPr>
                <w:lang w:val="x-none" w:eastAsia="x-none"/>
              </w:rPr>
            </w:pPr>
            <w:r w:rsidRPr="007F1DC7">
              <w:rPr>
                <w:lang w:val="x-none" w:eastAsia="x-none"/>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93E15" w14:textId="77777777" w:rsidR="00F55C8C" w:rsidRPr="007F1DC7" w:rsidRDefault="00F55C8C" w:rsidP="00F55C8C">
            <w:pPr>
              <w:rPr>
                <w:lang w:val="x-none" w:eastAsia="x-none"/>
              </w:rPr>
            </w:pPr>
            <w:r w:rsidRPr="007F1DC7">
              <w:rPr>
                <w:lang w:val="x-none" w:eastAsia="x-none"/>
              </w:rPr>
              <w:t>473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2CF841F" w14:textId="77777777" w:rsidR="00F55C8C" w:rsidRPr="007F1DC7" w:rsidRDefault="00F55C8C" w:rsidP="00F55C8C">
            <w:pPr>
              <w:rPr>
                <w:lang w:val="x-none" w:eastAsia="x-none"/>
              </w:rPr>
            </w:pPr>
            <w:r w:rsidRPr="007F1DC7">
              <w:rPr>
                <w:lang w:val="x-none" w:eastAsia="x-none"/>
              </w:rPr>
              <w:t>373371.32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E0C6098" w14:textId="77777777" w:rsidR="00F55C8C" w:rsidRPr="007F1DC7" w:rsidRDefault="00F55C8C" w:rsidP="00F55C8C">
            <w:pPr>
              <w:rPr>
                <w:lang w:val="x-none" w:eastAsia="x-none"/>
              </w:rPr>
            </w:pPr>
            <w:r w:rsidRPr="007F1DC7">
              <w:rPr>
                <w:lang w:val="x-none" w:eastAsia="x-none"/>
              </w:rPr>
              <w:t>1549508.12</w:t>
            </w:r>
          </w:p>
        </w:tc>
        <w:tc>
          <w:tcPr>
            <w:tcW w:w="1250" w:type="dxa"/>
            <w:tcBorders>
              <w:top w:val="single" w:sz="4" w:space="0" w:color="auto"/>
              <w:left w:val="nil"/>
              <w:bottom w:val="single" w:sz="4" w:space="0" w:color="auto"/>
              <w:right w:val="single" w:sz="4" w:space="0" w:color="auto"/>
            </w:tcBorders>
            <w:shd w:val="clear" w:color="auto" w:fill="auto"/>
          </w:tcPr>
          <w:p w14:paraId="1BE27E10" w14:textId="77777777" w:rsidR="00F55C8C" w:rsidRPr="007F1DC7" w:rsidRDefault="00F55C8C" w:rsidP="00F55C8C">
            <w:pPr>
              <w:rPr>
                <w:lang w:val="x-none" w:eastAsia="x-none"/>
              </w:rPr>
            </w:pPr>
            <w:r w:rsidRPr="007F1DC7">
              <w:rPr>
                <w:lang w:val="x-none" w:eastAsia="x-none"/>
              </w:rPr>
              <w:t>38.43</w:t>
            </w:r>
          </w:p>
        </w:tc>
      </w:tr>
      <w:tr w:rsidR="007F1DC7" w:rsidRPr="007F1DC7" w14:paraId="06ED8EE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46906" w14:textId="77777777" w:rsidR="00F55C8C" w:rsidRPr="007F1DC7" w:rsidRDefault="00F55C8C" w:rsidP="00F55C8C">
            <w:pPr>
              <w:rPr>
                <w:lang w:val="x-none" w:eastAsia="x-none"/>
              </w:rPr>
            </w:pPr>
            <w:r w:rsidRPr="007F1DC7">
              <w:rPr>
                <w:lang w:val="x-none" w:eastAsia="x-none"/>
              </w:rPr>
              <w:t>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DDF0C8" w14:textId="77777777" w:rsidR="00F55C8C" w:rsidRPr="007F1DC7" w:rsidRDefault="00F55C8C" w:rsidP="00F55C8C">
            <w:pPr>
              <w:rPr>
                <w:lang w:val="x-none" w:eastAsia="x-none"/>
              </w:rPr>
            </w:pPr>
            <w:r w:rsidRPr="007F1DC7">
              <w:rPr>
                <w:lang w:val="x-none" w:eastAsia="x-none"/>
              </w:rPr>
              <w:t>377565.26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6B0E30" w14:textId="77777777" w:rsidR="00F55C8C" w:rsidRPr="007F1DC7" w:rsidRDefault="00F55C8C" w:rsidP="00F55C8C">
            <w:pPr>
              <w:rPr>
                <w:lang w:val="x-none" w:eastAsia="x-none"/>
              </w:rPr>
            </w:pPr>
            <w:r w:rsidRPr="007F1DC7">
              <w:rPr>
                <w:lang w:val="x-none" w:eastAsia="x-none"/>
              </w:rPr>
              <w:t>1552854.58</w:t>
            </w:r>
          </w:p>
        </w:tc>
        <w:tc>
          <w:tcPr>
            <w:tcW w:w="986" w:type="dxa"/>
            <w:tcBorders>
              <w:top w:val="single" w:sz="4" w:space="0" w:color="auto"/>
              <w:left w:val="nil"/>
              <w:bottom w:val="single" w:sz="4" w:space="0" w:color="auto"/>
              <w:right w:val="single" w:sz="4" w:space="0" w:color="auto"/>
            </w:tcBorders>
            <w:shd w:val="clear" w:color="auto" w:fill="auto"/>
          </w:tcPr>
          <w:p w14:paraId="3C0BFFA2" w14:textId="77777777" w:rsidR="00F55C8C" w:rsidRPr="007F1DC7" w:rsidRDefault="00F55C8C" w:rsidP="00F55C8C">
            <w:pPr>
              <w:rPr>
                <w:lang w:val="x-none" w:eastAsia="x-none"/>
              </w:rPr>
            </w:pPr>
            <w:r w:rsidRPr="007F1DC7">
              <w:rPr>
                <w:lang w:val="x-none" w:eastAsia="x-none"/>
              </w:rPr>
              <w:t>0.91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ACC89" w14:textId="77777777" w:rsidR="00F55C8C" w:rsidRPr="007F1DC7" w:rsidRDefault="00F55C8C" w:rsidP="00F55C8C">
            <w:pPr>
              <w:rPr>
                <w:lang w:val="x-none" w:eastAsia="x-none"/>
              </w:rPr>
            </w:pPr>
            <w:r w:rsidRPr="007F1DC7">
              <w:rPr>
                <w:lang w:val="x-none" w:eastAsia="x-none"/>
              </w:rPr>
              <w:t>474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D655FB6" w14:textId="77777777" w:rsidR="00F55C8C" w:rsidRPr="007F1DC7" w:rsidRDefault="00F55C8C" w:rsidP="00F55C8C">
            <w:pPr>
              <w:rPr>
                <w:lang w:val="x-none" w:eastAsia="x-none"/>
              </w:rPr>
            </w:pPr>
            <w:r w:rsidRPr="007F1DC7">
              <w:rPr>
                <w:lang w:val="x-none" w:eastAsia="x-none"/>
              </w:rPr>
              <w:t>373368.70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515AEF1" w14:textId="77777777" w:rsidR="00F55C8C" w:rsidRPr="007F1DC7" w:rsidRDefault="00F55C8C" w:rsidP="00F55C8C">
            <w:pPr>
              <w:rPr>
                <w:lang w:val="x-none" w:eastAsia="x-none"/>
              </w:rPr>
            </w:pPr>
            <w:r w:rsidRPr="007F1DC7">
              <w:rPr>
                <w:lang w:val="x-none" w:eastAsia="x-none"/>
              </w:rPr>
              <w:t>1549469.78</w:t>
            </w:r>
          </w:p>
        </w:tc>
        <w:tc>
          <w:tcPr>
            <w:tcW w:w="1250" w:type="dxa"/>
            <w:tcBorders>
              <w:top w:val="single" w:sz="4" w:space="0" w:color="auto"/>
              <w:left w:val="nil"/>
              <w:bottom w:val="single" w:sz="4" w:space="0" w:color="auto"/>
              <w:right w:val="single" w:sz="4" w:space="0" w:color="auto"/>
            </w:tcBorders>
            <w:shd w:val="clear" w:color="auto" w:fill="auto"/>
          </w:tcPr>
          <w:p w14:paraId="5BE54DFB" w14:textId="77777777" w:rsidR="00F55C8C" w:rsidRPr="007F1DC7" w:rsidRDefault="00F55C8C" w:rsidP="00F55C8C">
            <w:pPr>
              <w:rPr>
                <w:lang w:val="x-none" w:eastAsia="x-none"/>
              </w:rPr>
            </w:pPr>
            <w:r w:rsidRPr="007F1DC7">
              <w:rPr>
                <w:lang w:val="x-none" w:eastAsia="x-none"/>
              </w:rPr>
              <w:t>25.91</w:t>
            </w:r>
          </w:p>
        </w:tc>
      </w:tr>
      <w:tr w:rsidR="007F1DC7" w:rsidRPr="007F1DC7" w14:paraId="6B10AB8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FB291" w14:textId="77777777" w:rsidR="00F55C8C" w:rsidRPr="007F1DC7" w:rsidRDefault="00F55C8C" w:rsidP="00F55C8C">
            <w:pPr>
              <w:rPr>
                <w:lang w:val="x-none" w:eastAsia="x-none"/>
              </w:rPr>
            </w:pPr>
            <w:r w:rsidRPr="007F1DC7">
              <w:rPr>
                <w:lang w:val="x-none" w:eastAsia="x-none"/>
              </w:rPr>
              <w:t>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C25A8A" w14:textId="77777777" w:rsidR="00F55C8C" w:rsidRPr="007F1DC7" w:rsidRDefault="00F55C8C" w:rsidP="00F55C8C">
            <w:pPr>
              <w:rPr>
                <w:lang w:val="x-none" w:eastAsia="x-none"/>
              </w:rPr>
            </w:pPr>
            <w:r w:rsidRPr="007F1DC7">
              <w:rPr>
                <w:lang w:val="x-none" w:eastAsia="x-none"/>
              </w:rPr>
              <w:t>377566.02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182F41" w14:textId="77777777" w:rsidR="00F55C8C" w:rsidRPr="007F1DC7" w:rsidRDefault="00F55C8C" w:rsidP="00F55C8C">
            <w:pPr>
              <w:rPr>
                <w:lang w:val="x-none" w:eastAsia="x-none"/>
              </w:rPr>
            </w:pPr>
            <w:r w:rsidRPr="007F1DC7">
              <w:rPr>
                <w:lang w:val="x-none" w:eastAsia="x-none"/>
              </w:rPr>
              <w:t>1552854.09</w:t>
            </w:r>
          </w:p>
        </w:tc>
        <w:tc>
          <w:tcPr>
            <w:tcW w:w="986" w:type="dxa"/>
            <w:tcBorders>
              <w:top w:val="single" w:sz="4" w:space="0" w:color="auto"/>
              <w:left w:val="nil"/>
              <w:bottom w:val="single" w:sz="4" w:space="0" w:color="auto"/>
              <w:right w:val="single" w:sz="4" w:space="0" w:color="auto"/>
            </w:tcBorders>
            <w:shd w:val="clear" w:color="auto" w:fill="auto"/>
          </w:tcPr>
          <w:p w14:paraId="0ED9C9A0" w14:textId="77777777" w:rsidR="00F55C8C" w:rsidRPr="007F1DC7" w:rsidRDefault="00F55C8C" w:rsidP="00F55C8C">
            <w:pPr>
              <w:rPr>
                <w:lang w:val="x-none" w:eastAsia="x-none"/>
              </w:rPr>
            </w:pPr>
            <w:r w:rsidRPr="007F1DC7">
              <w:rPr>
                <w:lang w:val="x-none" w:eastAsia="x-none"/>
              </w:rPr>
              <w:t>19.81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8C003" w14:textId="77777777" w:rsidR="00F55C8C" w:rsidRPr="007F1DC7" w:rsidRDefault="00F55C8C" w:rsidP="00F55C8C">
            <w:pPr>
              <w:rPr>
                <w:lang w:val="x-none" w:eastAsia="x-none"/>
              </w:rPr>
            </w:pPr>
            <w:r w:rsidRPr="007F1DC7">
              <w:rPr>
                <w:lang w:val="x-none" w:eastAsia="x-none"/>
              </w:rPr>
              <w:t>475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48B1878" w14:textId="77777777" w:rsidR="00F55C8C" w:rsidRPr="007F1DC7" w:rsidRDefault="00F55C8C" w:rsidP="00F55C8C">
            <w:pPr>
              <w:rPr>
                <w:lang w:val="x-none" w:eastAsia="x-none"/>
              </w:rPr>
            </w:pPr>
            <w:r w:rsidRPr="007F1DC7">
              <w:rPr>
                <w:lang w:val="x-none" w:eastAsia="x-none"/>
              </w:rPr>
              <w:t>373366.09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7368437" w14:textId="77777777" w:rsidR="00F55C8C" w:rsidRPr="007F1DC7" w:rsidRDefault="00F55C8C" w:rsidP="00F55C8C">
            <w:pPr>
              <w:rPr>
                <w:lang w:val="x-none" w:eastAsia="x-none"/>
              </w:rPr>
            </w:pPr>
            <w:r w:rsidRPr="007F1DC7">
              <w:rPr>
                <w:lang w:val="x-none" w:eastAsia="x-none"/>
              </w:rPr>
              <w:t>1549444.00</w:t>
            </w:r>
          </w:p>
        </w:tc>
        <w:tc>
          <w:tcPr>
            <w:tcW w:w="1250" w:type="dxa"/>
            <w:tcBorders>
              <w:top w:val="single" w:sz="4" w:space="0" w:color="auto"/>
              <w:left w:val="nil"/>
              <w:bottom w:val="single" w:sz="4" w:space="0" w:color="auto"/>
              <w:right w:val="single" w:sz="4" w:space="0" w:color="auto"/>
            </w:tcBorders>
            <w:shd w:val="clear" w:color="auto" w:fill="auto"/>
          </w:tcPr>
          <w:p w14:paraId="017B1CE8" w14:textId="77777777" w:rsidR="00F55C8C" w:rsidRPr="007F1DC7" w:rsidRDefault="00F55C8C" w:rsidP="00F55C8C">
            <w:pPr>
              <w:rPr>
                <w:lang w:val="x-none" w:eastAsia="x-none"/>
              </w:rPr>
            </w:pPr>
            <w:r w:rsidRPr="007F1DC7">
              <w:rPr>
                <w:lang w:val="x-none" w:eastAsia="x-none"/>
              </w:rPr>
              <w:t>32.25</w:t>
            </w:r>
          </w:p>
        </w:tc>
      </w:tr>
      <w:tr w:rsidR="007F1DC7" w:rsidRPr="007F1DC7" w14:paraId="5F83951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20DB2" w14:textId="77777777" w:rsidR="00F55C8C" w:rsidRPr="007F1DC7" w:rsidRDefault="00F55C8C" w:rsidP="00F55C8C">
            <w:pPr>
              <w:rPr>
                <w:lang w:val="x-none" w:eastAsia="x-none"/>
              </w:rPr>
            </w:pPr>
            <w:r w:rsidRPr="007F1DC7">
              <w:rPr>
                <w:lang w:val="x-none" w:eastAsia="x-none"/>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246A5C" w14:textId="77777777" w:rsidR="00F55C8C" w:rsidRPr="007F1DC7" w:rsidRDefault="00F55C8C" w:rsidP="00F55C8C">
            <w:pPr>
              <w:rPr>
                <w:lang w:val="x-none" w:eastAsia="x-none"/>
              </w:rPr>
            </w:pPr>
            <w:r w:rsidRPr="007F1DC7">
              <w:rPr>
                <w:lang w:val="x-none" w:eastAsia="x-none"/>
              </w:rPr>
              <w:t>377577.75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113FA2" w14:textId="77777777" w:rsidR="00F55C8C" w:rsidRPr="007F1DC7" w:rsidRDefault="00F55C8C" w:rsidP="00F55C8C">
            <w:pPr>
              <w:rPr>
                <w:lang w:val="x-none" w:eastAsia="x-none"/>
              </w:rPr>
            </w:pPr>
            <w:r w:rsidRPr="007F1DC7">
              <w:rPr>
                <w:lang w:val="x-none" w:eastAsia="x-none"/>
              </w:rPr>
              <w:t>1552870.06</w:t>
            </w:r>
          </w:p>
        </w:tc>
        <w:tc>
          <w:tcPr>
            <w:tcW w:w="986" w:type="dxa"/>
            <w:tcBorders>
              <w:top w:val="single" w:sz="4" w:space="0" w:color="auto"/>
              <w:left w:val="nil"/>
              <w:bottom w:val="single" w:sz="4" w:space="0" w:color="auto"/>
              <w:right w:val="single" w:sz="4" w:space="0" w:color="auto"/>
            </w:tcBorders>
            <w:shd w:val="clear" w:color="auto" w:fill="auto"/>
          </w:tcPr>
          <w:p w14:paraId="4BC31F90" w14:textId="77777777" w:rsidR="00F55C8C" w:rsidRPr="007F1DC7" w:rsidRDefault="00F55C8C" w:rsidP="00F55C8C">
            <w:pPr>
              <w:rPr>
                <w:lang w:val="x-none" w:eastAsia="x-none"/>
              </w:rPr>
            </w:pPr>
            <w:r w:rsidRPr="007F1DC7">
              <w:rPr>
                <w:lang w:val="x-none" w:eastAsia="x-none"/>
              </w:rPr>
              <w:t>30.41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EBEDE" w14:textId="77777777" w:rsidR="00F55C8C" w:rsidRPr="007F1DC7" w:rsidRDefault="00F55C8C" w:rsidP="00F55C8C">
            <w:pPr>
              <w:rPr>
                <w:lang w:val="x-none" w:eastAsia="x-none"/>
              </w:rPr>
            </w:pPr>
            <w:r w:rsidRPr="007F1DC7">
              <w:rPr>
                <w:lang w:val="x-none" w:eastAsia="x-none"/>
              </w:rPr>
              <w:t>476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00CFF2C" w14:textId="77777777" w:rsidR="00F55C8C" w:rsidRPr="007F1DC7" w:rsidRDefault="00F55C8C" w:rsidP="00F55C8C">
            <w:pPr>
              <w:rPr>
                <w:lang w:val="x-none" w:eastAsia="x-none"/>
              </w:rPr>
            </w:pPr>
            <w:r w:rsidRPr="007F1DC7">
              <w:rPr>
                <w:lang w:val="x-none" w:eastAsia="x-none"/>
              </w:rPr>
              <w:t>373360.19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DA6217C" w14:textId="77777777" w:rsidR="00F55C8C" w:rsidRPr="007F1DC7" w:rsidRDefault="00F55C8C" w:rsidP="00F55C8C">
            <w:pPr>
              <w:rPr>
                <w:lang w:val="x-none" w:eastAsia="x-none"/>
              </w:rPr>
            </w:pPr>
            <w:r w:rsidRPr="007F1DC7">
              <w:rPr>
                <w:lang w:val="x-none" w:eastAsia="x-none"/>
              </w:rPr>
              <w:t>1549412.30</w:t>
            </w:r>
          </w:p>
        </w:tc>
        <w:tc>
          <w:tcPr>
            <w:tcW w:w="1250" w:type="dxa"/>
            <w:tcBorders>
              <w:top w:val="single" w:sz="4" w:space="0" w:color="auto"/>
              <w:left w:val="nil"/>
              <w:bottom w:val="single" w:sz="4" w:space="0" w:color="auto"/>
              <w:right w:val="single" w:sz="4" w:space="0" w:color="auto"/>
            </w:tcBorders>
            <w:shd w:val="clear" w:color="auto" w:fill="auto"/>
          </w:tcPr>
          <w:p w14:paraId="795F7E77" w14:textId="77777777" w:rsidR="00F55C8C" w:rsidRPr="007F1DC7" w:rsidRDefault="00F55C8C" w:rsidP="00F55C8C">
            <w:pPr>
              <w:rPr>
                <w:lang w:val="x-none" w:eastAsia="x-none"/>
              </w:rPr>
            </w:pPr>
            <w:r w:rsidRPr="007F1DC7">
              <w:rPr>
                <w:lang w:val="x-none" w:eastAsia="x-none"/>
              </w:rPr>
              <w:t>38.90</w:t>
            </w:r>
          </w:p>
        </w:tc>
      </w:tr>
      <w:tr w:rsidR="007F1DC7" w:rsidRPr="007F1DC7" w14:paraId="39BB594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A6E23" w14:textId="77777777" w:rsidR="00F55C8C" w:rsidRPr="007F1DC7" w:rsidRDefault="00F55C8C" w:rsidP="00F55C8C">
            <w:pPr>
              <w:rPr>
                <w:lang w:val="x-none" w:eastAsia="x-none"/>
              </w:rPr>
            </w:pPr>
            <w:r w:rsidRPr="007F1DC7">
              <w:rPr>
                <w:lang w:val="x-none" w:eastAsia="x-none"/>
              </w:rPr>
              <w:t>101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602111" w14:textId="77777777" w:rsidR="00F55C8C" w:rsidRPr="007F1DC7" w:rsidRDefault="00F55C8C" w:rsidP="00F55C8C">
            <w:pPr>
              <w:rPr>
                <w:lang w:val="x-none" w:eastAsia="x-none"/>
              </w:rPr>
            </w:pPr>
            <w:r w:rsidRPr="007F1DC7">
              <w:rPr>
                <w:lang w:val="x-none" w:eastAsia="x-none"/>
              </w:rPr>
              <w:t>377597.99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E12F51" w14:textId="77777777" w:rsidR="00F55C8C" w:rsidRPr="007F1DC7" w:rsidRDefault="00F55C8C" w:rsidP="00F55C8C">
            <w:pPr>
              <w:rPr>
                <w:lang w:val="x-none" w:eastAsia="x-none"/>
              </w:rPr>
            </w:pPr>
            <w:r w:rsidRPr="007F1DC7">
              <w:rPr>
                <w:lang w:val="x-none" w:eastAsia="x-none"/>
              </w:rPr>
              <w:t>1552892.74</w:t>
            </w:r>
          </w:p>
        </w:tc>
        <w:tc>
          <w:tcPr>
            <w:tcW w:w="986" w:type="dxa"/>
            <w:tcBorders>
              <w:top w:val="single" w:sz="4" w:space="0" w:color="auto"/>
              <w:left w:val="nil"/>
              <w:bottom w:val="single" w:sz="4" w:space="0" w:color="auto"/>
              <w:right w:val="single" w:sz="4" w:space="0" w:color="auto"/>
            </w:tcBorders>
            <w:shd w:val="clear" w:color="auto" w:fill="auto"/>
          </w:tcPr>
          <w:p w14:paraId="6EE0FB5B" w14:textId="77777777" w:rsidR="00F55C8C" w:rsidRPr="007F1DC7" w:rsidRDefault="00F55C8C" w:rsidP="00F55C8C">
            <w:pPr>
              <w:rPr>
                <w:lang w:val="x-none" w:eastAsia="x-none"/>
              </w:rPr>
            </w:pPr>
            <w:r w:rsidRPr="007F1DC7">
              <w:rPr>
                <w:lang w:val="x-none" w:eastAsia="x-none"/>
              </w:rPr>
              <w:t>4.03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7D675" w14:textId="77777777" w:rsidR="00F55C8C" w:rsidRPr="007F1DC7" w:rsidRDefault="00F55C8C" w:rsidP="00F55C8C">
            <w:pPr>
              <w:rPr>
                <w:lang w:val="x-none" w:eastAsia="x-none"/>
              </w:rPr>
            </w:pPr>
            <w:r w:rsidRPr="007F1DC7">
              <w:rPr>
                <w:lang w:val="x-none" w:eastAsia="x-none"/>
              </w:rPr>
              <w:t>477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58B1ED8" w14:textId="77777777" w:rsidR="00F55C8C" w:rsidRPr="007F1DC7" w:rsidRDefault="00F55C8C" w:rsidP="00F55C8C">
            <w:pPr>
              <w:rPr>
                <w:lang w:val="x-none" w:eastAsia="x-none"/>
              </w:rPr>
            </w:pPr>
            <w:r w:rsidRPr="007F1DC7">
              <w:rPr>
                <w:lang w:val="x-none" w:eastAsia="x-none"/>
              </w:rPr>
              <w:t>373350.36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52B243A" w14:textId="77777777" w:rsidR="00F55C8C" w:rsidRPr="007F1DC7" w:rsidRDefault="00F55C8C" w:rsidP="00F55C8C">
            <w:pPr>
              <w:rPr>
                <w:lang w:val="x-none" w:eastAsia="x-none"/>
              </w:rPr>
            </w:pPr>
            <w:r w:rsidRPr="007F1DC7">
              <w:rPr>
                <w:lang w:val="x-none" w:eastAsia="x-none"/>
              </w:rPr>
              <w:t>1549374.66</w:t>
            </w:r>
          </w:p>
        </w:tc>
        <w:tc>
          <w:tcPr>
            <w:tcW w:w="1250" w:type="dxa"/>
            <w:tcBorders>
              <w:top w:val="single" w:sz="4" w:space="0" w:color="auto"/>
              <w:left w:val="nil"/>
              <w:bottom w:val="single" w:sz="4" w:space="0" w:color="auto"/>
              <w:right w:val="single" w:sz="4" w:space="0" w:color="auto"/>
            </w:tcBorders>
            <w:shd w:val="clear" w:color="auto" w:fill="auto"/>
          </w:tcPr>
          <w:p w14:paraId="7319A427" w14:textId="77777777" w:rsidR="00F55C8C" w:rsidRPr="007F1DC7" w:rsidRDefault="00F55C8C" w:rsidP="00F55C8C">
            <w:pPr>
              <w:rPr>
                <w:lang w:val="x-none" w:eastAsia="x-none"/>
              </w:rPr>
            </w:pPr>
            <w:r w:rsidRPr="007F1DC7">
              <w:rPr>
                <w:lang w:val="x-none" w:eastAsia="x-none"/>
              </w:rPr>
              <w:t>35.72</w:t>
            </w:r>
          </w:p>
        </w:tc>
      </w:tr>
      <w:tr w:rsidR="007F1DC7" w:rsidRPr="007F1DC7" w14:paraId="0561D9B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C4B29" w14:textId="77777777" w:rsidR="00F55C8C" w:rsidRPr="007F1DC7" w:rsidRDefault="00F55C8C" w:rsidP="00F55C8C">
            <w:pPr>
              <w:rPr>
                <w:lang w:val="x-none" w:eastAsia="x-none"/>
              </w:rPr>
            </w:pPr>
            <w:r w:rsidRPr="007F1DC7">
              <w:rPr>
                <w:lang w:val="x-none" w:eastAsia="x-none"/>
              </w:rPr>
              <w:t>102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BC4C58" w14:textId="77777777" w:rsidR="00F55C8C" w:rsidRPr="007F1DC7" w:rsidRDefault="00F55C8C" w:rsidP="00F55C8C">
            <w:pPr>
              <w:rPr>
                <w:lang w:val="x-none" w:eastAsia="x-none"/>
              </w:rPr>
            </w:pPr>
            <w:r w:rsidRPr="007F1DC7">
              <w:rPr>
                <w:lang w:val="x-none" w:eastAsia="x-none"/>
              </w:rPr>
              <w:t>377600.84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C9ADC0" w14:textId="77777777" w:rsidR="00F55C8C" w:rsidRPr="007F1DC7" w:rsidRDefault="00F55C8C" w:rsidP="00F55C8C">
            <w:pPr>
              <w:rPr>
                <w:lang w:val="x-none" w:eastAsia="x-none"/>
              </w:rPr>
            </w:pPr>
            <w:r w:rsidRPr="007F1DC7">
              <w:rPr>
                <w:lang w:val="x-none" w:eastAsia="x-none"/>
              </w:rPr>
              <w:t>1552895.60</w:t>
            </w:r>
          </w:p>
        </w:tc>
        <w:tc>
          <w:tcPr>
            <w:tcW w:w="986" w:type="dxa"/>
            <w:tcBorders>
              <w:top w:val="single" w:sz="4" w:space="0" w:color="auto"/>
              <w:left w:val="nil"/>
              <w:bottom w:val="single" w:sz="4" w:space="0" w:color="auto"/>
              <w:right w:val="single" w:sz="4" w:space="0" w:color="auto"/>
            </w:tcBorders>
            <w:shd w:val="clear" w:color="auto" w:fill="auto"/>
          </w:tcPr>
          <w:p w14:paraId="341B7A2A" w14:textId="77777777" w:rsidR="00F55C8C" w:rsidRPr="007F1DC7" w:rsidRDefault="00F55C8C" w:rsidP="00F55C8C">
            <w:pPr>
              <w:rPr>
                <w:lang w:val="x-none" w:eastAsia="x-none"/>
              </w:rPr>
            </w:pPr>
            <w:r w:rsidRPr="007F1DC7">
              <w:rPr>
                <w:lang w:val="x-none" w:eastAsia="x-none"/>
              </w:rPr>
              <w:t>9.70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A67D0" w14:textId="77777777" w:rsidR="00F55C8C" w:rsidRPr="007F1DC7" w:rsidRDefault="00F55C8C" w:rsidP="00F55C8C">
            <w:pPr>
              <w:rPr>
                <w:lang w:val="x-none" w:eastAsia="x-none"/>
              </w:rPr>
            </w:pPr>
            <w:r w:rsidRPr="007F1DC7">
              <w:rPr>
                <w:lang w:val="x-none" w:eastAsia="x-none"/>
              </w:rPr>
              <w:t>478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EDD6622" w14:textId="77777777" w:rsidR="00F55C8C" w:rsidRPr="007F1DC7" w:rsidRDefault="00F55C8C" w:rsidP="00F55C8C">
            <w:pPr>
              <w:rPr>
                <w:lang w:val="x-none" w:eastAsia="x-none"/>
              </w:rPr>
            </w:pPr>
            <w:r w:rsidRPr="007F1DC7">
              <w:rPr>
                <w:lang w:val="x-none" w:eastAsia="x-none"/>
              </w:rPr>
              <w:t>373336.58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EA422D0" w14:textId="77777777" w:rsidR="00F55C8C" w:rsidRPr="007F1DC7" w:rsidRDefault="00F55C8C" w:rsidP="00F55C8C">
            <w:pPr>
              <w:rPr>
                <w:lang w:val="x-none" w:eastAsia="x-none"/>
              </w:rPr>
            </w:pPr>
            <w:r w:rsidRPr="007F1DC7">
              <w:rPr>
                <w:lang w:val="x-none" w:eastAsia="x-none"/>
              </w:rPr>
              <w:t>1549341.70</w:t>
            </w:r>
          </w:p>
        </w:tc>
        <w:tc>
          <w:tcPr>
            <w:tcW w:w="1250" w:type="dxa"/>
            <w:tcBorders>
              <w:top w:val="single" w:sz="4" w:space="0" w:color="auto"/>
              <w:left w:val="nil"/>
              <w:bottom w:val="single" w:sz="4" w:space="0" w:color="auto"/>
              <w:right w:val="single" w:sz="4" w:space="0" w:color="auto"/>
            </w:tcBorders>
            <w:shd w:val="clear" w:color="auto" w:fill="auto"/>
          </w:tcPr>
          <w:p w14:paraId="49D82DCC" w14:textId="77777777" w:rsidR="00F55C8C" w:rsidRPr="007F1DC7" w:rsidRDefault="00F55C8C" w:rsidP="00F55C8C">
            <w:pPr>
              <w:rPr>
                <w:lang w:val="x-none" w:eastAsia="x-none"/>
              </w:rPr>
            </w:pPr>
            <w:r w:rsidRPr="007F1DC7">
              <w:rPr>
                <w:lang w:val="x-none" w:eastAsia="x-none"/>
              </w:rPr>
              <w:t>44.43</w:t>
            </w:r>
          </w:p>
        </w:tc>
      </w:tr>
      <w:tr w:rsidR="007F1DC7" w:rsidRPr="007F1DC7" w14:paraId="7051070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9AC21" w14:textId="77777777" w:rsidR="00F55C8C" w:rsidRPr="007F1DC7" w:rsidRDefault="00F55C8C" w:rsidP="00F55C8C">
            <w:pPr>
              <w:rPr>
                <w:lang w:val="x-none" w:eastAsia="x-none"/>
              </w:rPr>
            </w:pPr>
            <w:r w:rsidRPr="007F1DC7">
              <w:rPr>
                <w:lang w:val="x-none" w:eastAsia="x-none"/>
              </w:rPr>
              <w:t>103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7D2A61" w14:textId="77777777" w:rsidR="00F55C8C" w:rsidRPr="007F1DC7" w:rsidRDefault="00F55C8C" w:rsidP="00F55C8C">
            <w:pPr>
              <w:rPr>
                <w:lang w:val="x-none" w:eastAsia="x-none"/>
              </w:rPr>
            </w:pPr>
            <w:r w:rsidRPr="007F1DC7">
              <w:rPr>
                <w:lang w:val="x-none" w:eastAsia="x-none"/>
              </w:rPr>
              <w:t>377607.67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CFB484" w14:textId="77777777" w:rsidR="00F55C8C" w:rsidRPr="007F1DC7" w:rsidRDefault="00F55C8C" w:rsidP="00F55C8C">
            <w:pPr>
              <w:rPr>
                <w:lang w:val="x-none" w:eastAsia="x-none"/>
              </w:rPr>
            </w:pPr>
            <w:r w:rsidRPr="007F1DC7">
              <w:rPr>
                <w:lang w:val="x-none" w:eastAsia="x-none"/>
              </w:rPr>
              <w:t>1552902.48</w:t>
            </w:r>
          </w:p>
        </w:tc>
        <w:tc>
          <w:tcPr>
            <w:tcW w:w="986" w:type="dxa"/>
            <w:tcBorders>
              <w:top w:val="single" w:sz="4" w:space="0" w:color="auto"/>
              <w:left w:val="nil"/>
              <w:bottom w:val="single" w:sz="4" w:space="0" w:color="auto"/>
              <w:right w:val="single" w:sz="4" w:space="0" w:color="auto"/>
            </w:tcBorders>
            <w:shd w:val="clear" w:color="auto" w:fill="auto"/>
          </w:tcPr>
          <w:p w14:paraId="674CE74B" w14:textId="77777777" w:rsidR="00F55C8C" w:rsidRPr="007F1DC7" w:rsidRDefault="00F55C8C" w:rsidP="00F55C8C">
            <w:pPr>
              <w:rPr>
                <w:lang w:val="x-none" w:eastAsia="x-none"/>
              </w:rPr>
            </w:pPr>
            <w:r w:rsidRPr="007F1DC7">
              <w:rPr>
                <w:lang w:val="x-none" w:eastAsia="x-none"/>
              </w:rPr>
              <w:t>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230F" w14:textId="77777777" w:rsidR="00F55C8C" w:rsidRPr="007F1DC7" w:rsidRDefault="00F55C8C" w:rsidP="00F55C8C">
            <w:pPr>
              <w:rPr>
                <w:lang w:val="x-none" w:eastAsia="x-none"/>
              </w:rPr>
            </w:pPr>
            <w:r w:rsidRPr="007F1DC7">
              <w:rPr>
                <w:lang w:val="x-none" w:eastAsia="x-none"/>
              </w:rPr>
              <w:t>479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6179EC3" w14:textId="77777777" w:rsidR="00F55C8C" w:rsidRPr="007F1DC7" w:rsidRDefault="00F55C8C" w:rsidP="00F55C8C">
            <w:pPr>
              <w:rPr>
                <w:lang w:val="x-none" w:eastAsia="x-none"/>
              </w:rPr>
            </w:pPr>
            <w:r w:rsidRPr="007F1DC7">
              <w:rPr>
                <w:lang w:val="x-none" w:eastAsia="x-none"/>
              </w:rPr>
              <w:t>373320.84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3326E0B" w14:textId="77777777" w:rsidR="00F55C8C" w:rsidRPr="007F1DC7" w:rsidRDefault="00F55C8C" w:rsidP="00F55C8C">
            <w:pPr>
              <w:rPr>
                <w:lang w:val="x-none" w:eastAsia="x-none"/>
              </w:rPr>
            </w:pPr>
            <w:r w:rsidRPr="007F1DC7">
              <w:rPr>
                <w:lang w:val="x-none" w:eastAsia="x-none"/>
              </w:rPr>
              <w:t>1549300.15</w:t>
            </w:r>
          </w:p>
        </w:tc>
        <w:tc>
          <w:tcPr>
            <w:tcW w:w="1250" w:type="dxa"/>
            <w:tcBorders>
              <w:top w:val="single" w:sz="4" w:space="0" w:color="auto"/>
              <w:left w:val="nil"/>
              <w:bottom w:val="single" w:sz="4" w:space="0" w:color="auto"/>
              <w:right w:val="single" w:sz="4" w:space="0" w:color="auto"/>
            </w:tcBorders>
            <w:shd w:val="clear" w:color="auto" w:fill="auto"/>
          </w:tcPr>
          <w:p w14:paraId="10B44F40" w14:textId="77777777" w:rsidR="00F55C8C" w:rsidRPr="007F1DC7" w:rsidRDefault="00F55C8C" w:rsidP="00F55C8C">
            <w:pPr>
              <w:rPr>
                <w:lang w:val="x-none" w:eastAsia="x-none"/>
              </w:rPr>
            </w:pPr>
            <w:r w:rsidRPr="007F1DC7">
              <w:rPr>
                <w:lang w:val="x-none" w:eastAsia="x-none"/>
              </w:rPr>
              <w:t>98.63</w:t>
            </w:r>
          </w:p>
        </w:tc>
      </w:tr>
      <w:tr w:rsidR="007F1DC7" w:rsidRPr="007F1DC7" w14:paraId="2BC61DA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0A34" w14:textId="77777777" w:rsidR="00F55C8C" w:rsidRPr="007F1DC7" w:rsidRDefault="00F55C8C" w:rsidP="00F55C8C">
            <w:pPr>
              <w:rPr>
                <w:lang w:val="x-none" w:eastAsia="x-none"/>
              </w:rPr>
            </w:pPr>
            <w:r w:rsidRPr="007F1DC7">
              <w:rPr>
                <w:lang w:val="x-none" w:eastAsia="x-none"/>
              </w:rPr>
              <w:t>104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9F6082" w14:textId="77777777" w:rsidR="00F55C8C" w:rsidRPr="007F1DC7" w:rsidRDefault="00F55C8C" w:rsidP="00F55C8C">
            <w:pPr>
              <w:rPr>
                <w:lang w:val="x-none" w:eastAsia="x-none"/>
              </w:rPr>
            </w:pPr>
            <w:r w:rsidRPr="007F1DC7">
              <w:rPr>
                <w:lang w:val="x-none" w:eastAsia="x-none"/>
              </w:rPr>
              <w:t>377611.47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461931" w14:textId="77777777" w:rsidR="00F55C8C" w:rsidRPr="007F1DC7" w:rsidRDefault="00F55C8C" w:rsidP="00F55C8C">
            <w:pPr>
              <w:rPr>
                <w:lang w:val="x-none" w:eastAsia="x-none"/>
              </w:rPr>
            </w:pPr>
            <w:r w:rsidRPr="007F1DC7">
              <w:rPr>
                <w:lang w:val="x-none" w:eastAsia="x-none"/>
              </w:rPr>
              <w:t>1552906.76</w:t>
            </w:r>
          </w:p>
        </w:tc>
        <w:tc>
          <w:tcPr>
            <w:tcW w:w="986" w:type="dxa"/>
            <w:tcBorders>
              <w:top w:val="single" w:sz="4" w:space="0" w:color="auto"/>
              <w:left w:val="nil"/>
              <w:bottom w:val="single" w:sz="4" w:space="0" w:color="auto"/>
              <w:right w:val="single" w:sz="4" w:space="0" w:color="auto"/>
            </w:tcBorders>
            <w:shd w:val="clear" w:color="auto" w:fill="auto"/>
          </w:tcPr>
          <w:p w14:paraId="7F414EF4" w14:textId="77777777" w:rsidR="00F55C8C" w:rsidRPr="007F1DC7" w:rsidRDefault="00F55C8C" w:rsidP="00F55C8C">
            <w:pPr>
              <w:rPr>
                <w:lang w:val="x-none" w:eastAsia="x-none"/>
              </w:rPr>
            </w:pPr>
            <w:r w:rsidRPr="007F1DC7">
              <w:rPr>
                <w:lang w:val="x-none" w:eastAsia="x-none"/>
              </w:rPr>
              <w:t>16.23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EE4E6" w14:textId="77777777" w:rsidR="00F55C8C" w:rsidRPr="007F1DC7" w:rsidRDefault="00F55C8C" w:rsidP="00F55C8C">
            <w:pPr>
              <w:rPr>
                <w:lang w:val="x-none" w:eastAsia="x-none"/>
              </w:rPr>
            </w:pPr>
            <w:r w:rsidRPr="007F1DC7">
              <w:rPr>
                <w:lang w:val="x-none" w:eastAsia="x-none"/>
              </w:rPr>
              <w:t>480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A200194" w14:textId="77777777" w:rsidR="00F55C8C" w:rsidRPr="007F1DC7" w:rsidRDefault="00F55C8C" w:rsidP="00F55C8C">
            <w:pPr>
              <w:rPr>
                <w:lang w:val="x-none" w:eastAsia="x-none"/>
              </w:rPr>
            </w:pPr>
            <w:r w:rsidRPr="007F1DC7">
              <w:rPr>
                <w:lang w:val="x-none" w:eastAsia="x-none"/>
              </w:rPr>
              <w:t>373276.89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8E9632F" w14:textId="77777777" w:rsidR="00F55C8C" w:rsidRPr="007F1DC7" w:rsidRDefault="00F55C8C" w:rsidP="00F55C8C">
            <w:pPr>
              <w:rPr>
                <w:lang w:val="x-none" w:eastAsia="x-none"/>
              </w:rPr>
            </w:pPr>
            <w:r w:rsidRPr="007F1DC7">
              <w:rPr>
                <w:lang w:val="x-none" w:eastAsia="x-none"/>
              </w:rPr>
              <w:t>1549211.85</w:t>
            </w:r>
          </w:p>
        </w:tc>
        <w:tc>
          <w:tcPr>
            <w:tcW w:w="1250" w:type="dxa"/>
            <w:tcBorders>
              <w:top w:val="single" w:sz="4" w:space="0" w:color="auto"/>
              <w:left w:val="nil"/>
              <w:bottom w:val="single" w:sz="4" w:space="0" w:color="auto"/>
              <w:right w:val="single" w:sz="4" w:space="0" w:color="auto"/>
            </w:tcBorders>
            <w:shd w:val="clear" w:color="auto" w:fill="auto"/>
          </w:tcPr>
          <w:p w14:paraId="1C8EC271" w14:textId="77777777" w:rsidR="00F55C8C" w:rsidRPr="007F1DC7" w:rsidRDefault="00F55C8C" w:rsidP="00F55C8C">
            <w:pPr>
              <w:rPr>
                <w:lang w:val="x-none" w:eastAsia="x-none"/>
              </w:rPr>
            </w:pPr>
            <w:r w:rsidRPr="007F1DC7">
              <w:rPr>
                <w:lang w:val="x-none" w:eastAsia="x-none"/>
              </w:rPr>
              <w:t>108.82</w:t>
            </w:r>
          </w:p>
        </w:tc>
      </w:tr>
      <w:tr w:rsidR="007F1DC7" w:rsidRPr="007F1DC7" w14:paraId="5245BAD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C56C6" w14:textId="77777777" w:rsidR="00F55C8C" w:rsidRPr="007F1DC7" w:rsidRDefault="00F55C8C" w:rsidP="00F55C8C">
            <w:pPr>
              <w:rPr>
                <w:lang w:val="x-none" w:eastAsia="x-none"/>
              </w:rPr>
            </w:pPr>
            <w:r w:rsidRPr="007F1DC7">
              <w:rPr>
                <w:lang w:val="x-none" w:eastAsia="x-none"/>
              </w:rPr>
              <w:t>105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49D23B" w14:textId="77777777" w:rsidR="00F55C8C" w:rsidRPr="007F1DC7" w:rsidRDefault="00F55C8C" w:rsidP="00F55C8C">
            <w:pPr>
              <w:rPr>
                <w:lang w:val="x-none" w:eastAsia="x-none"/>
              </w:rPr>
            </w:pPr>
            <w:r w:rsidRPr="007F1DC7">
              <w:rPr>
                <w:lang w:val="x-none" w:eastAsia="x-none"/>
              </w:rPr>
              <w:t>377622.27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12F548" w14:textId="77777777" w:rsidR="00F55C8C" w:rsidRPr="007F1DC7" w:rsidRDefault="00F55C8C" w:rsidP="00F55C8C">
            <w:pPr>
              <w:rPr>
                <w:lang w:val="x-none" w:eastAsia="x-none"/>
              </w:rPr>
            </w:pPr>
            <w:r w:rsidRPr="007F1DC7">
              <w:rPr>
                <w:lang w:val="x-none" w:eastAsia="x-none"/>
              </w:rPr>
              <w:t>1552918.88</w:t>
            </w:r>
          </w:p>
        </w:tc>
        <w:tc>
          <w:tcPr>
            <w:tcW w:w="986" w:type="dxa"/>
            <w:tcBorders>
              <w:top w:val="single" w:sz="4" w:space="0" w:color="auto"/>
              <w:left w:val="nil"/>
              <w:bottom w:val="single" w:sz="4" w:space="0" w:color="auto"/>
              <w:right w:val="single" w:sz="4" w:space="0" w:color="auto"/>
            </w:tcBorders>
            <w:shd w:val="clear" w:color="auto" w:fill="auto"/>
          </w:tcPr>
          <w:p w14:paraId="72588872" w14:textId="77777777" w:rsidR="00F55C8C" w:rsidRPr="007F1DC7" w:rsidRDefault="00F55C8C" w:rsidP="00F55C8C">
            <w:pPr>
              <w:rPr>
                <w:lang w:val="x-none" w:eastAsia="x-none"/>
              </w:rPr>
            </w:pPr>
            <w:r w:rsidRPr="007F1DC7">
              <w:rPr>
                <w:lang w:val="x-none" w:eastAsia="x-none"/>
              </w:rPr>
              <w:t>18.98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6D95" w14:textId="77777777" w:rsidR="00F55C8C" w:rsidRPr="007F1DC7" w:rsidRDefault="00F55C8C" w:rsidP="00F55C8C">
            <w:pPr>
              <w:rPr>
                <w:lang w:val="x-none" w:eastAsia="x-none"/>
              </w:rPr>
            </w:pPr>
            <w:r w:rsidRPr="007F1DC7">
              <w:rPr>
                <w:lang w:val="x-none" w:eastAsia="x-none"/>
              </w:rPr>
              <w:t>481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5B3D176" w14:textId="77777777" w:rsidR="00F55C8C" w:rsidRPr="007F1DC7" w:rsidRDefault="00F55C8C" w:rsidP="00F55C8C">
            <w:pPr>
              <w:rPr>
                <w:lang w:val="x-none" w:eastAsia="x-none"/>
              </w:rPr>
            </w:pPr>
            <w:r w:rsidRPr="007F1DC7">
              <w:rPr>
                <w:lang w:val="x-none" w:eastAsia="x-none"/>
              </w:rPr>
              <w:t>373216.78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E7757A9" w14:textId="77777777" w:rsidR="00F55C8C" w:rsidRPr="007F1DC7" w:rsidRDefault="00F55C8C" w:rsidP="00F55C8C">
            <w:pPr>
              <w:rPr>
                <w:lang w:val="x-none" w:eastAsia="x-none"/>
              </w:rPr>
            </w:pPr>
            <w:r w:rsidRPr="007F1DC7">
              <w:rPr>
                <w:lang w:val="x-none" w:eastAsia="x-none"/>
              </w:rPr>
              <w:t>1549121.14</w:t>
            </w:r>
          </w:p>
        </w:tc>
        <w:tc>
          <w:tcPr>
            <w:tcW w:w="1250" w:type="dxa"/>
            <w:tcBorders>
              <w:top w:val="single" w:sz="4" w:space="0" w:color="auto"/>
              <w:left w:val="nil"/>
              <w:bottom w:val="single" w:sz="4" w:space="0" w:color="auto"/>
              <w:right w:val="single" w:sz="4" w:space="0" w:color="auto"/>
            </w:tcBorders>
            <w:shd w:val="clear" w:color="auto" w:fill="auto"/>
          </w:tcPr>
          <w:p w14:paraId="236AC64A" w14:textId="77777777" w:rsidR="00F55C8C" w:rsidRPr="007F1DC7" w:rsidRDefault="00F55C8C" w:rsidP="00F55C8C">
            <w:pPr>
              <w:rPr>
                <w:lang w:val="x-none" w:eastAsia="x-none"/>
              </w:rPr>
            </w:pPr>
            <w:r w:rsidRPr="007F1DC7">
              <w:rPr>
                <w:lang w:val="x-none" w:eastAsia="x-none"/>
              </w:rPr>
              <w:t>60.64</w:t>
            </w:r>
          </w:p>
        </w:tc>
      </w:tr>
      <w:tr w:rsidR="007F1DC7" w:rsidRPr="007F1DC7" w14:paraId="544F983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D4ED3" w14:textId="77777777" w:rsidR="00F55C8C" w:rsidRPr="007F1DC7" w:rsidRDefault="00F55C8C" w:rsidP="00F55C8C">
            <w:pPr>
              <w:rPr>
                <w:lang w:val="x-none" w:eastAsia="x-none"/>
              </w:rPr>
            </w:pPr>
            <w:r w:rsidRPr="007F1DC7">
              <w:rPr>
                <w:lang w:val="x-none" w:eastAsia="x-none"/>
              </w:rPr>
              <w:t>106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65DF7F" w14:textId="77777777" w:rsidR="00F55C8C" w:rsidRPr="007F1DC7" w:rsidRDefault="00F55C8C" w:rsidP="00F55C8C">
            <w:pPr>
              <w:rPr>
                <w:lang w:val="x-none" w:eastAsia="x-none"/>
              </w:rPr>
            </w:pPr>
            <w:r w:rsidRPr="007F1DC7">
              <w:rPr>
                <w:lang w:val="x-none" w:eastAsia="x-none"/>
              </w:rPr>
              <w:t>377634.89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3C0C17" w14:textId="77777777" w:rsidR="00F55C8C" w:rsidRPr="007F1DC7" w:rsidRDefault="00F55C8C" w:rsidP="00F55C8C">
            <w:pPr>
              <w:rPr>
                <w:lang w:val="x-none" w:eastAsia="x-none"/>
              </w:rPr>
            </w:pPr>
            <w:r w:rsidRPr="007F1DC7">
              <w:rPr>
                <w:lang w:val="x-none" w:eastAsia="x-none"/>
              </w:rPr>
              <w:t>1552933.06</w:t>
            </w:r>
          </w:p>
        </w:tc>
        <w:tc>
          <w:tcPr>
            <w:tcW w:w="986" w:type="dxa"/>
            <w:tcBorders>
              <w:top w:val="single" w:sz="4" w:space="0" w:color="auto"/>
              <w:left w:val="nil"/>
              <w:bottom w:val="single" w:sz="4" w:space="0" w:color="auto"/>
              <w:right w:val="single" w:sz="4" w:space="0" w:color="auto"/>
            </w:tcBorders>
            <w:shd w:val="clear" w:color="auto" w:fill="auto"/>
          </w:tcPr>
          <w:p w14:paraId="0CA89910" w14:textId="77777777" w:rsidR="00F55C8C" w:rsidRPr="007F1DC7" w:rsidRDefault="00F55C8C" w:rsidP="00F55C8C">
            <w:pPr>
              <w:rPr>
                <w:lang w:val="x-none" w:eastAsia="x-none"/>
              </w:rPr>
            </w:pPr>
            <w:r w:rsidRPr="007F1DC7">
              <w:rPr>
                <w:lang w:val="x-none" w:eastAsia="x-none"/>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B1F6" w14:textId="77777777" w:rsidR="00F55C8C" w:rsidRPr="007F1DC7" w:rsidRDefault="00F55C8C" w:rsidP="00F55C8C">
            <w:pPr>
              <w:rPr>
                <w:lang w:val="x-none" w:eastAsia="x-none"/>
              </w:rPr>
            </w:pPr>
            <w:r w:rsidRPr="007F1DC7">
              <w:rPr>
                <w:lang w:val="x-none" w:eastAsia="x-none"/>
              </w:rPr>
              <w:t>482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E2BF838" w14:textId="77777777" w:rsidR="00F55C8C" w:rsidRPr="007F1DC7" w:rsidRDefault="00F55C8C" w:rsidP="00F55C8C">
            <w:pPr>
              <w:rPr>
                <w:lang w:val="x-none" w:eastAsia="x-none"/>
              </w:rPr>
            </w:pPr>
            <w:r w:rsidRPr="007F1DC7">
              <w:rPr>
                <w:lang w:val="x-none" w:eastAsia="x-none"/>
              </w:rPr>
              <w:t>373180.98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7DE4B9E" w14:textId="77777777" w:rsidR="00F55C8C" w:rsidRPr="007F1DC7" w:rsidRDefault="00F55C8C" w:rsidP="00F55C8C">
            <w:pPr>
              <w:rPr>
                <w:lang w:val="x-none" w:eastAsia="x-none"/>
              </w:rPr>
            </w:pPr>
            <w:r w:rsidRPr="007F1DC7">
              <w:rPr>
                <w:lang w:val="x-none" w:eastAsia="x-none"/>
              </w:rPr>
              <w:t>1549072.20</w:t>
            </w:r>
          </w:p>
        </w:tc>
        <w:tc>
          <w:tcPr>
            <w:tcW w:w="1250" w:type="dxa"/>
            <w:tcBorders>
              <w:top w:val="single" w:sz="4" w:space="0" w:color="auto"/>
              <w:left w:val="nil"/>
              <w:bottom w:val="single" w:sz="4" w:space="0" w:color="auto"/>
              <w:right w:val="single" w:sz="4" w:space="0" w:color="auto"/>
            </w:tcBorders>
            <w:shd w:val="clear" w:color="auto" w:fill="auto"/>
          </w:tcPr>
          <w:p w14:paraId="6607CCFB" w14:textId="77777777" w:rsidR="00F55C8C" w:rsidRPr="007F1DC7" w:rsidRDefault="00F55C8C" w:rsidP="00F55C8C">
            <w:pPr>
              <w:rPr>
                <w:lang w:val="x-none" w:eastAsia="x-none"/>
              </w:rPr>
            </w:pPr>
            <w:r w:rsidRPr="007F1DC7">
              <w:rPr>
                <w:lang w:val="x-none" w:eastAsia="x-none"/>
              </w:rPr>
              <w:t>57.59</w:t>
            </w:r>
          </w:p>
        </w:tc>
      </w:tr>
      <w:tr w:rsidR="007F1DC7" w:rsidRPr="007F1DC7" w14:paraId="2780F25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E75EE" w14:textId="77777777" w:rsidR="00F55C8C" w:rsidRPr="007F1DC7" w:rsidRDefault="00F55C8C" w:rsidP="00F55C8C">
            <w:pPr>
              <w:rPr>
                <w:lang w:val="x-none" w:eastAsia="x-none"/>
              </w:rPr>
            </w:pPr>
            <w:r w:rsidRPr="007F1DC7">
              <w:rPr>
                <w:lang w:val="x-none" w:eastAsia="x-none"/>
              </w:rPr>
              <w:t>107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4EF50A" w14:textId="77777777" w:rsidR="00F55C8C" w:rsidRPr="007F1DC7" w:rsidRDefault="00F55C8C" w:rsidP="00F55C8C">
            <w:pPr>
              <w:rPr>
                <w:lang w:val="x-none" w:eastAsia="x-none"/>
              </w:rPr>
            </w:pPr>
            <w:r w:rsidRPr="007F1DC7">
              <w:rPr>
                <w:lang w:val="x-none" w:eastAsia="x-none"/>
              </w:rPr>
              <w:t>377636.25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1B68B6" w14:textId="77777777" w:rsidR="00F55C8C" w:rsidRPr="007F1DC7" w:rsidRDefault="00F55C8C" w:rsidP="00F55C8C">
            <w:pPr>
              <w:rPr>
                <w:lang w:val="x-none" w:eastAsia="x-none"/>
              </w:rPr>
            </w:pPr>
            <w:r w:rsidRPr="007F1DC7">
              <w:rPr>
                <w:lang w:val="x-none" w:eastAsia="x-none"/>
              </w:rPr>
              <w:t>1552934.59</w:t>
            </w:r>
          </w:p>
        </w:tc>
        <w:tc>
          <w:tcPr>
            <w:tcW w:w="986" w:type="dxa"/>
            <w:tcBorders>
              <w:top w:val="single" w:sz="4" w:space="0" w:color="auto"/>
              <w:left w:val="nil"/>
              <w:bottom w:val="single" w:sz="4" w:space="0" w:color="auto"/>
              <w:right w:val="single" w:sz="4" w:space="0" w:color="auto"/>
            </w:tcBorders>
            <w:shd w:val="clear" w:color="auto" w:fill="auto"/>
          </w:tcPr>
          <w:p w14:paraId="368CCD0F" w14:textId="77777777" w:rsidR="00F55C8C" w:rsidRPr="007F1DC7" w:rsidRDefault="00F55C8C" w:rsidP="00F55C8C">
            <w:pPr>
              <w:rPr>
                <w:lang w:val="x-none" w:eastAsia="x-none"/>
              </w:rPr>
            </w:pPr>
            <w:r w:rsidRPr="007F1DC7">
              <w:rPr>
                <w:lang w:val="x-none" w:eastAsia="x-none"/>
              </w:rPr>
              <w:t>13.15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3821B" w14:textId="77777777" w:rsidR="00F55C8C" w:rsidRPr="007F1DC7" w:rsidRDefault="00F55C8C" w:rsidP="00F55C8C">
            <w:pPr>
              <w:rPr>
                <w:lang w:val="x-none" w:eastAsia="x-none"/>
              </w:rPr>
            </w:pPr>
            <w:r w:rsidRPr="007F1DC7">
              <w:rPr>
                <w:lang w:val="x-none" w:eastAsia="x-none"/>
              </w:rPr>
              <w:t>483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5C31CE0" w14:textId="77777777" w:rsidR="00F55C8C" w:rsidRPr="007F1DC7" w:rsidRDefault="00F55C8C" w:rsidP="00F55C8C">
            <w:pPr>
              <w:rPr>
                <w:lang w:val="x-none" w:eastAsia="x-none"/>
              </w:rPr>
            </w:pPr>
            <w:r w:rsidRPr="007F1DC7">
              <w:rPr>
                <w:lang w:val="x-none" w:eastAsia="x-none"/>
              </w:rPr>
              <w:t>373139.79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93799C4" w14:textId="77777777" w:rsidR="00F55C8C" w:rsidRPr="007F1DC7" w:rsidRDefault="00F55C8C" w:rsidP="00F55C8C">
            <w:pPr>
              <w:rPr>
                <w:lang w:val="x-none" w:eastAsia="x-none"/>
              </w:rPr>
            </w:pPr>
            <w:r w:rsidRPr="007F1DC7">
              <w:rPr>
                <w:lang w:val="x-none" w:eastAsia="x-none"/>
              </w:rPr>
              <w:t>1549031.95</w:t>
            </w:r>
          </w:p>
        </w:tc>
        <w:tc>
          <w:tcPr>
            <w:tcW w:w="1250" w:type="dxa"/>
            <w:tcBorders>
              <w:top w:val="single" w:sz="4" w:space="0" w:color="auto"/>
              <w:left w:val="nil"/>
              <w:bottom w:val="single" w:sz="4" w:space="0" w:color="auto"/>
              <w:right w:val="single" w:sz="4" w:space="0" w:color="auto"/>
            </w:tcBorders>
            <w:shd w:val="clear" w:color="auto" w:fill="auto"/>
          </w:tcPr>
          <w:p w14:paraId="3512A642" w14:textId="77777777" w:rsidR="00F55C8C" w:rsidRPr="007F1DC7" w:rsidRDefault="00F55C8C" w:rsidP="00F55C8C">
            <w:pPr>
              <w:rPr>
                <w:lang w:val="x-none" w:eastAsia="x-none"/>
              </w:rPr>
            </w:pPr>
            <w:r w:rsidRPr="007F1DC7">
              <w:rPr>
                <w:lang w:val="x-none" w:eastAsia="x-none"/>
              </w:rPr>
              <w:t>220.36</w:t>
            </w:r>
          </w:p>
        </w:tc>
      </w:tr>
      <w:tr w:rsidR="007F1DC7" w:rsidRPr="007F1DC7" w14:paraId="658D407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CE92" w14:textId="77777777" w:rsidR="00F55C8C" w:rsidRPr="007F1DC7" w:rsidRDefault="00F55C8C" w:rsidP="00F55C8C">
            <w:pPr>
              <w:rPr>
                <w:lang w:val="x-none" w:eastAsia="x-none"/>
              </w:rPr>
            </w:pPr>
            <w:r w:rsidRPr="007F1DC7">
              <w:rPr>
                <w:lang w:val="x-none" w:eastAsia="x-none"/>
              </w:rPr>
              <w:t>108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4A7E26" w14:textId="77777777" w:rsidR="00F55C8C" w:rsidRPr="007F1DC7" w:rsidRDefault="00F55C8C" w:rsidP="00F55C8C">
            <w:pPr>
              <w:rPr>
                <w:lang w:val="x-none" w:eastAsia="x-none"/>
              </w:rPr>
            </w:pPr>
            <w:r w:rsidRPr="007F1DC7">
              <w:rPr>
                <w:lang w:val="x-none" w:eastAsia="x-none"/>
              </w:rPr>
              <w:t>377644.89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D639BF" w14:textId="77777777" w:rsidR="00F55C8C" w:rsidRPr="007F1DC7" w:rsidRDefault="00F55C8C" w:rsidP="00F55C8C">
            <w:pPr>
              <w:rPr>
                <w:lang w:val="x-none" w:eastAsia="x-none"/>
              </w:rPr>
            </w:pPr>
            <w:r w:rsidRPr="007F1DC7">
              <w:rPr>
                <w:lang w:val="x-none" w:eastAsia="x-none"/>
              </w:rPr>
              <w:t>1552944.50</w:t>
            </w:r>
          </w:p>
        </w:tc>
        <w:tc>
          <w:tcPr>
            <w:tcW w:w="986" w:type="dxa"/>
            <w:tcBorders>
              <w:top w:val="single" w:sz="4" w:space="0" w:color="auto"/>
              <w:left w:val="nil"/>
              <w:bottom w:val="single" w:sz="4" w:space="0" w:color="auto"/>
              <w:right w:val="single" w:sz="4" w:space="0" w:color="auto"/>
            </w:tcBorders>
            <w:shd w:val="clear" w:color="auto" w:fill="auto"/>
          </w:tcPr>
          <w:p w14:paraId="797201DD" w14:textId="77777777" w:rsidR="00F55C8C" w:rsidRPr="007F1DC7" w:rsidRDefault="00F55C8C" w:rsidP="00F55C8C">
            <w:pPr>
              <w:rPr>
                <w:lang w:val="x-none" w:eastAsia="x-none"/>
              </w:rPr>
            </w:pPr>
            <w:r w:rsidRPr="007F1DC7">
              <w:rPr>
                <w:lang w:val="x-none" w:eastAsia="x-none"/>
              </w:rPr>
              <w:t>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E854E" w14:textId="77777777" w:rsidR="00F55C8C" w:rsidRPr="007F1DC7" w:rsidRDefault="00F55C8C" w:rsidP="00F55C8C">
            <w:pPr>
              <w:rPr>
                <w:lang w:val="x-none" w:eastAsia="x-none"/>
              </w:rPr>
            </w:pPr>
            <w:r w:rsidRPr="007F1DC7">
              <w:rPr>
                <w:lang w:val="x-none" w:eastAsia="x-none"/>
              </w:rPr>
              <w:t>484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90CCB4B" w14:textId="77777777" w:rsidR="00F55C8C" w:rsidRPr="007F1DC7" w:rsidRDefault="00F55C8C" w:rsidP="00F55C8C">
            <w:pPr>
              <w:rPr>
                <w:lang w:val="x-none" w:eastAsia="x-none"/>
              </w:rPr>
            </w:pPr>
            <w:r w:rsidRPr="007F1DC7">
              <w:rPr>
                <w:lang w:val="x-none" w:eastAsia="x-none"/>
              </w:rPr>
              <w:t>372967.22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ADFBA70" w14:textId="77777777" w:rsidR="00F55C8C" w:rsidRPr="007F1DC7" w:rsidRDefault="00F55C8C" w:rsidP="00F55C8C">
            <w:pPr>
              <w:rPr>
                <w:lang w:val="x-none" w:eastAsia="x-none"/>
              </w:rPr>
            </w:pPr>
            <w:r w:rsidRPr="007F1DC7">
              <w:rPr>
                <w:lang w:val="x-none" w:eastAsia="x-none"/>
              </w:rPr>
              <w:t>1548894.91</w:t>
            </w:r>
          </w:p>
        </w:tc>
        <w:tc>
          <w:tcPr>
            <w:tcW w:w="1250" w:type="dxa"/>
            <w:tcBorders>
              <w:top w:val="single" w:sz="4" w:space="0" w:color="auto"/>
              <w:left w:val="nil"/>
              <w:bottom w:val="single" w:sz="4" w:space="0" w:color="auto"/>
              <w:right w:val="single" w:sz="4" w:space="0" w:color="auto"/>
            </w:tcBorders>
            <w:shd w:val="clear" w:color="auto" w:fill="auto"/>
          </w:tcPr>
          <w:p w14:paraId="14002B63" w14:textId="77777777" w:rsidR="00F55C8C" w:rsidRPr="007F1DC7" w:rsidRDefault="00F55C8C" w:rsidP="00F55C8C">
            <w:pPr>
              <w:rPr>
                <w:lang w:val="x-none" w:eastAsia="x-none"/>
              </w:rPr>
            </w:pPr>
            <w:r w:rsidRPr="007F1DC7">
              <w:rPr>
                <w:lang w:val="x-none" w:eastAsia="x-none"/>
              </w:rPr>
              <w:t>96.12</w:t>
            </w:r>
          </w:p>
        </w:tc>
      </w:tr>
      <w:tr w:rsidR="007F1DC7" w:rsidRPr="007F1DC7" w14:paraId="4245501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FFF35" w14:textId="77777777" w:rsidR="00F55C8C" w:rsidRPr="007F1DC7" w:rsidRDefault="00F55C8C" w:rsidP="00F55C8C">
            <w:pPr>
              <w:rPr>
                <w:lang w:val="x-none" w:eastAsia="x-none"/>
              </w:rPr>
            </w:pPr>
            <w:r w:rsidRPr="007F1DC7">
              <w:rPr>
                <w:lang w:val="x-none" w:eastAsia="x-none"/>
              </w:rPr>
              <w:t>109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1E817F" w14:textId="77777777" w:rsidR="00F55C8C" w:rsidRPr="007F1DC7" w:rsidRDefault="00F55C8C" w:rsidP="00F55C8C">
            <w:pPr>
              <w:rPr>
                <w:lang w:val="x-none" w:eastAsia="x-none"/>
              </w:rPr>
            </w:pPr>
            <w:r w:rsidRPr="007F1DC7">
              <w:rPr>
                <w:lang w:val="x-none" w:eastAsia="x-none"/>
              </w:rPr>
              <w:t>377644.27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5ADF0B" w14:textId="77777777" w:rsidR="00F55C8C" w:rsidRPr="007F1DC7" w:rsidRDefault="00F55C8C" w:rsidP="00F55C8C">
            <w:pPr>
              <w:rPr>
                <w:lang w:val="x-none" w:eastAsia="x-none"/>
              </w:rPr>
            </w:pPr>
            <w:r w:rsidRPr="007F1DC7">
              <w:rPr>
                <w:lang w:val="x-none" w:eastAsia="x-none"/>
              </w:rPr>
              <w:t>1552945.00</w:t>
            </w:r>
          </w:p>
        </w:tc>
        <w:tc>
          <w:tcPr>
            <w:tcW w:w="986" w:type="dxa"/>
            <w:tcBorders>
              <w:top w:val="single" w:sz="4" w:space="0" w:color="auto"/>
              <w:left w:val="nil"/>
              <w:bottom w:val="single" w:sz="4" w:space="0" w:color="auto"/>
              <w:right w:val="single" w:sz="4" w:space="0" w:color="auto"/>
            </w:tcBorders>
            <w:shd w:val="clear" w:color="auto" w:fill="auto"/>
          </w:tcPr>
          <w:p w14:paraId="022B9738" w14:textId="77777777" w:rsidR="00F55C8C" w:rsidRPr="007F1DC7" w:rsidRDefault="00F55C8C" w:rsidP="00F55C8C">
            <w:pPr>
              <w:rPr>
                <w:lang w:val="x-none" w:eastAsia="x-none"/>
              </w:rPr>
            </w:pPr>
            <w:r w:rsidRPr="007F1DC7">
              <w:rPr>
                <w:lang w:val="x-none" w:eastAsia="x-none"/>
              </w:rPr>
              <w:t>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4FA3C" w14:textId="77777777" w:rsidR="00F55C8C" w:rsidRPr="007F1DC7" w:rsidRDefault="00F55C8C" w:rsidP="00F55C8C">
            <w:pPr>
              <w:rPr>
                <w:lang w:val="x-none" w:eastAsia="x-none"/>
              </w:rPr>
            </w:pPr>
            <w:r w:rsidRPr="007F1DC7">
              <w:rPr>
                <w:lang w:val="x-none" w:eastAsia="x-none"/>
              </w:rPr>
              <w:t>485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010C72A" w14:textId="77777777" w:rsidR="00F55C8C" w:rsidRPr="007F1DC7" w:rsidRDefault="00F55C8C" w:rsidP="00F55C8C">
            <w:pPr>
              <w:rPr>
                <w:lang w:val="x-none" w:eastAsia="x-none"/>
              </w:rPr>
            </w:pPr>
            <w:r w:rsidRPr="007F1DC7">
              <w:rPr>
                <w:lang w:val="x-none" w:eastAsia="x-none"/>
              </w:rPr>
              <w:t>372897.40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EB547F0" w14:textId="77777777" w:rsidR="00F55C8C" w:rsidRPr="007F1DC7" w:rsidRDefault="00F55C8C" w:rsidP="00F55C8C">
            <w:pPr>
              <w:rPr>
                <w:lang w:val="x-none" w:eastAsia="x-none"/>
              </w:rPr>
            </w:pPr>
            <w:r w:rsidRPr="007F1DC7">
              <w:rPr>
                <w:lang w:val="x-none" w:eastAsia="x-none"/>
              </w:rPr>
              <w:t>1548828.85</w:t>
            </w:r>
          </w:p>
        </w:tc>
        <w:tc>
          <w:tcPr>
            <w:tcW w:w="1250" w:type="dxa"/>
            <w:tcBorders>
              <w:top w:val="single" w:sz="4" w:space="0" w:color="auto"/>
              <w:left w:val="nil"/>
              <w:bottom w:val="single" w:sz="4" w:space="0" w:color="auto"/>
              <w:right w:val="single" w:sz="4" w:space="0" w:color="auto"/>
            </w:tcBorders>
            <w:shd w:val="clear" w:color="auto" w:fill="auto"/>
          </w:tcPr>
          <w:p w14:paraId="4B958612" w14:textId="77777777" w:rsidR="00F55C8C" w:rsidRPr="007F1DC7" w:rsidRDefault="00F55C8C" w:rsidP="00F55C8C">
            <w:pPr>
              <w:rPr>
                <w:lang w:val="x-none" w:eastAsia="x-none"/>
              </w:rPr>
            </w:pPr>
            <w:r w:rsidRPr="007F1DC7">
              <w:rPr>
                <w:lang w:val="x-none" w:eastAsia="x-none"/>
              </w:rPr>
              <w:t>264.09</w:t>
            </w:r>
          </w:p>
        </w:tc>
      </w:tr>
      <w:tr w:rsidR="007F1DC7" w:rsidRPr="007F1DC7" w14:paraId="2295B00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F0767" w14:textId="77777777" w:rsidR="00F55C8C" w:rsidRPr="007F1DC7" w:rsidRDefault="00F55C8C" w:rsidP="00F55C8C">
            <w:pPr>
              <w:rPr>
                <w:lang w:val="x-none" w:eastAsia="x-none"/>
              </w:rPr>
            </w:pPr>
            <w:r w:rsidRPr="007F1DC7">
              <w:rPr>
                <w:lang w:val="x-none" w:eastAsia="x-none"/>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6BF453" w14:textId="77777777" w:rsidR="00F55C8C" w:rsidRPr="007F1DC7" w:rsidRDefault="00F55C8C" w:rsidP="00F55C8C">
            <w:pPr>
              <w:rPr>
                <w:lang w:val="x-none" w:eastAsia="x-none"/>
              </w:rPr>
            </w:pPr>
            <w:r w:rsidRPr="007F1DC7">
              <w:rPr>
                <w:lang w:val="x-none" w:eastAsia="x-none"/>
              </w:rPr>
              <w:t>377640.04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890260" w14:textId="77777777" w:rsidR="00F55C8C" w:rsidRPr="007F1DC7" w:rsidRDefault="00F55C8C" w:rsidP="00F55C8C">
            <w:pPr>
              <w:rPr>
                <w:lang w:val="x-none" w:eastAsia="x-none"/>
              </w:rPr>
            </w:pPr>
            <w:r w:rsidRPr="007F1DC7">
              <w:rPr>
                <w:lang w:val="x-none" w:eastAsia="x-none"/>
              </w:rPr>
              <w:t>1552948.49</w:t>
            </w:r>
          </w:p>
        </w:tc>
        <w:tc>
          <w:tcPr>
            <w:tcW w:w="986" w:type="dxa"/>
            <w:tcBorders>
              <w:top w:val="single" w:sz="4" w:space="0" w:color="auto"/>
              <w:left w:val="nil"/>
              <w:bottom w:val="single" w:sz="4" w:space="0" w:color="auto"/>
              <w:right w:val="single" w:sz="4" w:space="0" w:color="auto"/>
            </w:tcBorders>
            <w:shd w:val="clear" w:color="auto" w:fill="auto"/>
          </w:tcPr>
          <w:p w14:paraId="2C2CD7C5" w14:textId="77777777" w:rsidR="00F55C8C" w:rsidRPr="007F1DC7" w:rsidRDefault="00F55C8C" w:rsidP="00F55C8C">
            <w:pPr>
              <w:rPr>
                <w:lang w:val="x-none" w:eastAsia="x-none"/>
              </w:rPr>
            </w:pPr>
            <w:r w:rsidRPr="007F1DC7">
              <w:rPr>
                <w:lang w:val="x-none" w:eastAsia="x-none"/>
              </w:rPr>
              <w:t>11.17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E7190" w14:textId="77777777" w:rsidR="00F55C8C" w:rsidRPr="007F1DC7" w:rsidRDefault="00F55C8C" w:rsidP="00F55C8C">
            <w:pPr>
              <w:rPr>
                <w:lang w:val="x-none" w:eastAsia="x-none"/>
              </w:rPr>
            </w:pPr>
            <w:r w:rsidRPr="007F1DC7">
              <w:rPr>
                <w:lang w:val="x-none" w:eastAsia="x-none"/>
              </w:rPr>
              <w:t>486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53788B6" w14:textId="77777777" w:rsidR="00F55C8C" w:rsidRPr="007F1DC7" w:rsidRDefault="00F55C8C" w:rsidP="00F55C8C">
            <w:pPr>
              <w:rPr>
                <w:lang w:val="x-none" w:eastAsia="x-none"/>
              </w:rPr>
            </w:pPr>
            <w:r w:rsidRPr="007F1DC7">
              <w:rPr>
                <w:lang w:val="x-none" w:eastAsia="x-none"/>
              </w:rPr>
              <w:t>372689.36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E84A16E" w14:textId="77777777" w:rsidR="00F55C8C" w:rsidRPr="007F1DC7" w:rsidRDefault="00F55C8C" w:rsidP="00F55C8C">
            <w:pPr>
              <w:rPr>
                <w:lang w:val="x-none" w:eastAsia="x-none"/>
              </w:rPr>
            </w:pPr>
            <w:r w:rsidRPr="007F1DC7">
              <w:rPr>
                <w:lang w:val="x-none" w:eastAsia="x-none"/>
              </w:rPr>
              <w:t>1548666.17</w:t>
            </w:r>
          </w:p>
        </w:tc>
        <w:tc>
          <w:tcPr>
            <w:tcW w:w="1250" w:type="dxa"/>
            <w:tcBorders>
              <w:top w:val="single" w:sz="4" w:space="0" w:color="auto"/>
              <w:left w:val="nil"/>
              <w:bottom w:val="single" w:sz="4" w:space="0" w:color="auto"/>
              <w:right w:val="single" w:sz="4" w:space="0" w:color="auto"/>
            </w:tcBorders>
            <w:shd w:val="clear" w:color="auto" w:fill="auto"/>
          </w:tcPr>
          <w:p w14:paraId="7131E7C7" w14:textId="77777777" w:rsidR="00F55C8C" w:rsidRPr="007F1DC7" w:rsidRDefault="00F55C8C" w:rsidP="00F55C8C">
            <w:pPr>
              <w:rPr>
                <w:lang w:val="x-none" w:eastAsia="x-none"/>
              </w:rPr>
            </w:pPr>
            <w:r w:rsidRPr="007F1DC7">
              <w:rPr>
                <w:lang w:val="x-none" w:eastAsia="x-none"/>
              </w:rPr>
              <w:t>77.88</w:t>
            </w:r>
          </w:p>
        </w:tc>
      </w:tr>
      <w:tr w:rsidR="007F1DC7" w:rsidRPr="007F1DC7" w14:paraId="69B7DC3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E1A29" w14:textId="77777777" w:rsidR="00F55C8C" w:rsidRPr="007F1DC7" w:rsidRDefault="00F55C8C" w:rsidP="00F55C8C">
            <w:pPr>
              <w:rPr>
                <w:lang w:val="x-none" w:eastAsia="x-none"/>
              </w:rPr>
            </w:pPr>
            <w:r w:rsidRPr="007F1DC7">
              <w:rPr>
                <w:lang w:val="x-none" w:eastAsia="x-none"/>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8E8423" w14:textId="77777777" w:rsidR="00F55C8C" w:rsidRPr="007F1DC7" w:rsidRDefault="00F55C8C" w:rsidP="00F55C8C">
            <w:pPr>
              <w:rPr>
                <w:lang w:val="x-none" w:eastAsia="x-none"/>
              </w:rPr>
            </w:pPr>
            <w:r w:rsidRPr="007F1DC7">
              <w:rPr>
                <w:lang w:val="x-none" w:eastAsia="x-none"/>
              </w:rPr>
              <w:t>377647.41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702C79" w14:textId="77777777" w:rsidR="00F55C8C" w:rsidRPr="007F1DC7" w:rsidRDefault="00F55C8C" w:rsidP="00F55C8C">
            <w:pPr>
              <w:rPr>
                <w:lang w:val="x-none" w:eastAsia="x-none"/>
              </w:rPr>
            </w:pPr>
            <w:r w:rsidRPr="007F1DC7">
              <w:rPr>
                <w:lang w:val="x-none" w:eastAsia="x-none"/>
              </w:rPr>
              <w:t>1552956.88</w:t>
            </w:r>
          </w:p>
        </w:tc>
        <w:tc>
          <w:tcPr>
            <w:tcW w:w="986" w:type="dxa"/>
            <w:tcBorders>
              <w:top w:val="single" w:sz="4" w:space="0" w:color="auto"/>
              <w:left w:val="nil"/>
              <w:bottom w:val="single" w:sz="4" w:space="0" w:color="auto"/>
              <w:right w:val="single" w:sz="4" w:space="0" w:color="auto"/>
            </w:tcBorders>
            <w:shd w:val="clear" w:color="auto" w:fill="auto"/>
          </w:tcPr>
          <w:p w14:paraId="4D66FE2A" w14:textId="77777777" w:rsidR="00F55C8C" w:rsidRPr="007F1DC7" w:rsidRDefault="00F55C8C" w:rsidP="00F55C8C">
            <w:pPr>
              <w:rPr>
                <w:lang w:val="x-none" w:eastAsia="x-none"/>
              </w:rPr>
            </w:pPr>
            <w:r w:rsidRPr="007F1DC7">
              <w:rPr>
                <w:lang w:val="x-none" w:eastAsia="x-none"/>
              </w:rPr>
              <w:t>13.72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173CB" w14:textId="77777777" w:rsidR="00F55C8C" w:rsidRPr="007F1DC7" w:rsidRDefault="00F55C8C" w:rsidP="00F55C8C">
            <w:pPr>
              <w:rPr>
                <w:lang w:val="x-none" w:eastAsia="x-none"/>
              </w:rPr>
            </w:pPr>
            <w:r w:rsidRPr="007F1DC7">
              <w:rPr>
                <w:lang w:val="x-none" w:eastAsia="x-none"/>
              </w:rPr>
              <w:t>487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B33E0C1" w14:textId="77777777" w:rsidR="00F55C8C" w:rsidRPr="007F1DC7" w:rsidRDefault="00F55C8C" w:rsidP="00F55C8C">
            <w:pPr>
              <w:rPr>
                <w:lang w:val="x-none" w:eastAsia="x-none"/>
              </w:rPr>
            </w:pPr>
            <w:r w:rsidRPr="007F1DC7">
              <w:rPr>
                <w:lang w:val="x-none" w:eastAsia="x-none"/>
              </w:rPr>
              <w:t>372625.76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04213D3" w14:textId="77777777" w:rsidR="00F55C8C" w:rsidRPr="007F1DC7" w:rsidRDefault="00F55C8C" w:rsidP="00F55C8C">
            <w:pPr>
              <w:rPr>
                <w:lang w:val="x-none" w:eastAsia="x-none"/>
              </w:rPr>
            </w:pPr>
            <w:r w:rsidRPr="007F1DC7">
              <w:rPr>
                <w:lang w:val="x-none" w:eastAsia="x-none"/>
              </w:rPr>
              <w:t>1548621.22</w:t>
            </w:r>
          </w:p>
        </w:tc>
        <w:tc>
          <w:tcPr>
            <w:tcW w:w="1250" w:type="dxa"/>
            <w:tcBorders>
              <w:top w:val="single" w:sz="4" w:space="0" w:color="auto"/>
              <w:left w:val="nil"/>
              <w:bottom w:val="single" w:sz="4" w:space="0" w:color="auto"/>
              <w:right w:val="single" w:sz="4" w:space="0" w:color="auto"/>
            </w:tcBorders>
            <w:shd w:val="clear" w:color="auto" w:fill="auto"/>
          </w:tcPr>
          <w:p w14:paraId="71FF499C" w14:textId="77777777" w:rsidR="00F55C8C" w:rsidRPr="007F1DC7" w:rsidRDefault="00F55C8C" w:rsidP="00F55C8C">
            <w:pPr>
              <w:rPr>
                <w:lang w:val="x-none" w:eastAsia="x-none"/>
              </w:rPr>
            </w:pPr>
            <w:r w:rsidRPr="007F1DC7">
              <w:rPr>
                <w:lang w:val="x-none" w:eastAsia="x-none"/>
              </w:rPr>
              <w:t>115.30</w:t>
            </w:r>
          </w:p>
        </w:tc>
      </w:tr>
      <w:tr w:rsidR="007F1DC7" w:rsidRPr="007F1DC7" w14:paraId="7BAB021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7C4E1" w14:textId="77777777" w:rsidR="00F55C8C" w:rsidRPr="007F1DC7" w:rsidRDefault="00F55C8C" w:rsidP="00F55C8C">
            <w:pPr>
              <w:rPr>
                <w:lang w:val="x-none" w:eastAsia="x-none"/>
              </w:rPr>
            </w:pPr>
            <w:r w:rsidRPr="007F1DC7">
              <w:rPr>
                <w:lang w:val="x-none" w:eastAsia="x-none"/>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98CD98" w14:textId="77777777" w:rsidR="00F55C8C" w:rsidRPr="007F1DC7" w:rsidRDefault="00F55C8C" w:rsidP="00F55C8C">
            <w:pPr>
              <w:rPr>
                <w:lang w:val="x-none" w:eastAsia="x-none"/>
              </w:rPr>
            </w:pPr>
            <w:r w:rsidRPr="007F1DC7">
              <w:rPr>
                <w:lang w:val="x-none" w:eastAsia="x-none"/>
              </w:rPr>
              <w:t>377656.46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14229A" w14:textId="77777777" w:rsidR="00F55C8C" w:rsidRPr="007F1DC7" w:rsidRDefault="00F55C8C" w:rsidP="00F55C8C">
            <w:pPr>
              <w:rPr>
                <w:lang w:val="x-none" w:eastAsia="x-none"/>
              </w:rPr>
            </w:pPr>
            <w:r w:rsidRPr="007F1DC7">
              <w:rPr>
                <w:lang w:val="x-none" w:eastAsia="x-none"/>
              </w:rPr>
              <w:t>1552967.19</w:t>
            </w:r>
          </w:p>
        </w:tc>
        <w:tc>
          <w:tcPr>
            <w:tcW w:w="986" w:type="dxa"/>
            <w:tcBorders>
              <w:top w:val="single" w:sz="4" w:space="0" w:color="auto"/>
              <w:left w:val="nil"/>
              <w:bottom w:val="single" w:sz="4" w:space="0" w:color="auto"/>
              <w:right w:val="single" w:sz="4" w:space="0" w:color="auto"/>
            </w:tcBorders>
            <w:shd w:val="clear" w:color="auto" w:fill="auto"/>
          </w:tcPr>
          <w:p w14:paraId="48803474" w14:textId="77777777" w:rsidR="00F55C8C" w:rsidRPr="007F1DC7" w:rsidRDefault="00F55C8C" w:rsidP="00F55C8C">
            <w:pPr>
              <w:rPr>
                <w:lang w:val="x-none" w:eastAsia="x-none"/>
              </w:rPr>
            </w:pPr>
            <w:r w:rsidRPr="007F1DC7">
              <w:rPr>
                <w:lang w:val="x-none" w:eastAsia="x-none"/>
              </w:rPr>
              <w:t>31.95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91D0E" w14:textId="77777777" w:rsidR="00F55C8C" w:rsidRPr="007F1DC7" w:rsidRDefault="00F55C8C" w:rsidP="00F55C8C">
            <w:pPr>
              <w:rPr>
                <w:lang w:val="x-none" w:eastAsia="x-none"/>
              </w:rPr>
            </w:pPr>
            <w:r w:rsidRPr="007F1DC7">
              <w:rPr>
                <w:lang w:val="x-none" w:eastAsia="x-none"/>
              </w:rPr>
              <w:t>488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08C96E6" w14:textId="77777777" w:rsidR="00F55C8C" w:rsidRPr="007F1DC7" w:rsidRDefault="00F55C8C" w:rsidP="00F55C8C">
            <w:pPr>
              <w:rPr>
                <w:lang w:val="x-none" w:eastAsia="x-none"/>
              </w:rPr>
            </w:pPr>
            <w:r w:rsidRPr="007F1DC7">
              <w:rPr>
                <w:lang w:val="x-none" w:eastAsia="x-none"/>
              </w:rPr>
              <w:t>372531.57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C85D64A" w14:textId="77777777" w:rsidR="00F55C8C" w:rsidRPr="007F1DC7" w:rsidRDefault="00F55C8C" w:rsidP="00F55C8C">
            <w:pPr>
              <w:rPr>
                <w:lang w:val="x-none" w:eastAsia="x-none"/>
              </w:rPr>
            </w:pPr>
            <w:r w:rsidRPr="007F1DC7">
              <w:rPr>
                <w:lang w:val="x-none" w:eastAsia="x-none"/>
              </w:rPr>
              <w:t>1548554.71</w:t>
            </w:r>
          </w:p>
        </w:tc>
        <w:tc>
          <w:tcPr>
            <w:tcW w:w="1250" w:type="dxa"/>
            <w:tcBorders>
              <w:top w:val="single" w:sz="4" w:space="0" w:color="auto"/>
              <w:left w:val="nil"/>
              <w:bottom w:val="single" w:sz="4" w:space="0" w:color="auto"/>
              <w:right w:val="single" w:sz="4" w:space="0" w:color="auto"/>
            </w:tcBorders>
            <w:shd w:val="clear" w:color="auto" w:fill="auto"/>
          </w:tcPr>
          <w:p w14:paraId="757A9B76" w14:textId="77777777" w:rsidR="00F55C8C" w:rsidRPr="007F1DC7" w:rsidRDefault="00F55C8C" w:rsidP="00F55C8C">
            <w:pPr>
              <w:rPr>
                <w:lang w:val="x-none" w:eastAsia="x-none"/>
              </w:rPr>
            </w:pPr>
            <w:r w:rsidRPr="007F1DC7">
              <w:rPr>
                <w:lang w:val="x-none" w:eastAsia="x-none"/>
              </w:rPr>
              <w:t>98.90</w:t>
            </w:r>
          </w:p>
        </w:tc>
      </w:tr>
      <w:tr w:rsidR="007F1DC7" w:rsidRPr="007F1DC7" w14:paraId="73CD31B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D034D" w14:textId="77777777" w:rsidR="00F55C8C" w:rsidRPr="007F1DC7" w:rsidRDefault="00F55C8C" w:rsidP="00F55C8C">
            <w:pPr>
              <w:rPr>
                <w:lang w:val="x-none" w:eastAsia="x-none"/>
              </w:rPr>
            </w:pPr>
            <w:r w:rsidRPr="007F1DC7">
              <w:rPr>
                <w:lang w:val="x-none" w:eastAsia="x-none"/>
              </w:rPr>
              <w:t>113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F4890C" w14:textId="77777777" w:rsidR="00F55C8C" w:rsidRPr="007F1DC7" w:rsidRDefault="00F55C8C" w:rsidP="00F55C8C">
            <w:pPr>
              <w:rPr>
                <w:lang w:val="x-none" w:eastAsia="x-none"/>
              </w:rPr>
            </w:pPr>
            <w:r w:rsidRPr="007F1DC7">
              <w:rPr>
                <w:lang w:val="x-none" w:eastAsia="x-none"/>
              </w:rPr>
              <w:t>377677.56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3A76AA" w14:textId="77777777" w:rsidR="00F55C8C" w:rsidRPr="007F1DC7" w:rsidRDefault="00F55C8C" w:rsidP="00F55C8C">
            <w:pPr>
              <w:rPr>
                <w:lang w:val="x-none" w:eastAsia="x-none"/>
              </w:rPr>
            </w:pPr>
            <w:r w:rsidRPr="007F1DC7">
              <w:rPr>
                <w:lang w:val="x-none" w:eastAsia="x-none"/>
              </w:rPr>
              <w:t>1552991.19</w:t>
            </w:r>
          </w:p>
        </w:tc>
        <w:tc>
          <w:tcPr>
            <w:tcW w:w="986" w:type="dxa"/>
            <w:tcBorders>
              <w:top w:val="single" w:sz="4" w:space="0" w:color="auto"/>
              <w:left w:val="nil"/>
              <w:bottom w:val="single" w:sz="4" w:space="0" w:color="auto"/>
              <w:right w:val="single" w:sz="4" w:space="0" w:color="auto"/>
            </w:tcBorders>
            <w:shd w:val="clear" w:color="auto" w:fill="auto"/>
          </w:tcPr>
          <w:p w14:paraId="35E7216A" w14:textId="77777777" w:rsidR="00F55C8C" w:rsidRPr="007F1DC7" w:rsidRDefault="00F55C8C" w:rsidP="00F55C8C">
            <w:pPr>
              <w:rPr>
                <w:lang w:val="x-none" w:eastAsia="x-none"/>
              </w:rPr>
            </w:pPr>
            <w:r w:rsidRPr="007F1DC7">
              <w:rPr>
                <w:lang w:val="x-none" w:eastAsia="x-none"/>
              </w:rPr>
              <w:t>12.11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9A82F" w14:textId="77777777" w:rsidR="00F55C8C" w:rsidRPr="007F1DC7" w:rsidRDefault="00F55C8C" w:rsidP="00F55C8C">
            <w:pPr>
              <w:rPr>
                <w:lang w:val="x-none" w:eastAsia="x-none"/>
              </w:rPr>
            </w:pPr>
            <w:r w:rsidRPr="007F1DC7">
              <w:rPr>
                <w:lang w:val="x-none" w:eastAsia="x-none"/>
              </w:rPr>
              <w:t>489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AB61A9F" w14:textId="77777777" w:rsidR="00F55C8C" w:rsidRPr="007F1DC7" w:rsidRDefault="00F55C8C" w:rsidP="00F55C8C">
            <w:pPr>
              <w:rPr>
                <w:lang w:val="x-none" w:eastAsia="x-none"/>
              </w:rPr>
            </w:pPr>
            <w:r w:rsidRPr="007F1DC7">
              <w:rPr>
                <w:lang w:val="x-none" w:eastAsia="x-none"/>
              </w:rPr>
              <w:t>372454.00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7280FDE" w14:textId="77777777" w:rsidR="00F55C8C" w:rsidRPr="007F1DC7" w:rsidRDefault="00F55C8C" w:rsidP="00F55C8C">
            <w:pPr>
              <w:rPr>
                <w:lang w:val="x-none" w:eastAsia="x-none"/>
              </w:rPr>
            </w:pPr>
            <w:r w:rsidRPr="007F1DC7">
              <w:rPr>
                <w:lang w:val="x-none" w:eastAsia="x-none"/>
              </w:rPr>
              <w:t>1548493.35</w:t>
            </w:r>
          </w:p>
        </w:tc>
        <w:tc>
          <w:tcPr>
            <w:tcW w:w="1250" w:type="dxa"/>
            <w:tcBorders>
              <w:top w:val="single" w:sz="4" w:space="0" w:color="auto"/>
              <w:left w:val="nil"/>
              <w:bottom w:val="single" w:sz="4" w:space="0" w:color="auto"/>
              <w:right w:val="single" w:sz="4" w:space="0" w:color="auto"/>
            </w:tcBorders>
            <w:shd w:val="clear" w:color="auto" w:fill="auto"/>
          </w:tcPr>
          <w:p w14:paraId="66F583C6" w14:textId="77777777" w:rsidR="00F55C8C" w:rsidRPr="007F1DC7" w:rsidRDefault="00F55C8C" w:rsidP="00F55C8C">
            <w:pPr>
              <w:rPr>
                <w:lang w:val="x-none" w:eastAsia="x-none"/>
              </w:rPr>
            </w:pPr>
            <w:r w:rsidRPr="007F1DC7">
              <w:rPr>
                <w:lang w:val="x-none" w:eastAsia="x-none"/>
              </w:rPr>
              <w:t>31.72</w:t>
            </w:r>
          </w:p>
        </w:tc>
      </w:tr>
      <w:tr w:rsidR="007F1DC7" w:rsidRPr="007F1DC7" w14:paraId="6C5EC1B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A5F07" w14:textId="77777777" w:rsidR="00F55C8C" w:rsidRPr="007F1DC7" w:rsidRDefault="00F55C8C" w:rsidP="00F55C8C">
            <w:pPr>
              <w:rPr>
                <w:lang w:val="x-none" w:eastAsia="x-none"/>
              </w:rPr>
            </w:pPr>
            <w:r w:rsidRPr="007F1DC7">
              <w:rPr>
                <w:lang w:val="x-none" w:eastAsia="x-none"/>
              </w:rPr>
              <w:t>114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1C6616" w14:textId="77777777" w:rsidR="00F55C8C" w:rsidRPr="007F1DC7" w:rsidRDefault="00F55C8C" w:rsidP="00F55C8C">
            <w:pPr>
              <w:rPr>
                <w:lang w:val="x-none" w:eastAsia="x-none"/>
              </w:rPr>
            </w:pPr>
            <w:r w:rsidRPr="007F1DC7">
              <w:rPr>
                <w:lang w:val="x-none" w:eastAsia="x-none"/>
              </w:rPr>
              <w:t>377689.18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852BF6" w14:textId="77777777" w:rsidR="00F55C8C" w:rsidRPr="007F1DC7" w:rsidRDefault="00F55C8C" w:rsidP="00F55C8C">
            <w:pPr>
              <w:rPr>
                <w:lang w:val="x-none" w:eastAsia="x-none"/>
              </w:rPr>
            </w:pPr>
            <w:r w:rsidRPr="007F1DC7">
              <w:rPr>
                <w:lang w:val="x-none" w:eastAsia="x-none"/>
              </w:rPr>
              <w:t>1552987.80</w:t>
            </w:r>
          </w:p>
        </w:tc>
        <w:tc>
          <w:tcPr>
            <w:tcW w:w="986" w:type="dxa"/>
            <w:tcBorders>
              <w:top w:val="single" w:sz="4" w:space="0" w:color="auto"/>
              <w:left w:val="nil"/>
              <w:bottom w:val="single" w:sz="4" w:space="0" w:color="auto"/>
              <w:right w:val="single" w:sz="4" w:space="0" w:color="auto"/>
            </w:tcBorders>
            <w:shd w:val="clear" w:color="auto" w:fill="auto"/>
          </w:tcPr>
          <w:p w14:paraId="40F471A1" w14:textId="77777777" w:rsidR="00F55C8C" w:rsidRPr="007F1DC7" w:rsidRDefault="00F55C8C" w:rsidP="00F55C8C">
            <w:pPr>
              <w:rPr>
                <w:lang w:val="x-none" w:eastAsia="x-none"/>
              </w:rPr>
            </w:pPr>
            <w:r w:rsidRPr="007F1DC7">
              <w:rPr>
                <w:lang w:val="x-none" w:eastAsia="x-none"/>
              </w:rPr>
              <w:t>31.94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1197" w14:textId="77777777" w:rsidR="00F55C8C" w:rsidRPr="007F1DC7" w:rsidRDefault="00F55C8C" w:rsidP="00F55C8C">
            <w:pPr>
              <w:rPr>
                <w:lang w:val="x-none" w:eastAsia="x-none"/>
              </w:rPr>
            </w:pPr>
            <w:r w:rsidRPr="007F1DC7">
              <w:rPr>
                <w:lang w:val="x-none" w:eastAsia="x-none"/>
              </w:rPr>
              <w:t>490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C87C178" w14:textId="77777777" w:rsidR="00F55C8C" w:rsidRPr="007F1DC7" w:rsidRDefault="00F55C8C" w:rsidP="00F55C8C">
            <w:pPr>
              <w:rPr>
                <w:lang w:val="x-none" w:eastAsia="x-none"/>
              </w:rPr>
            </w:pPr>
            <w:r w:rsidRPr="007F1DC7">
              <w:rPr>
                <w:lang w:val="x-none" w:eastAsia="x-none"/>
              </w:rPr>
              <w:t>372426.59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F15FCEC" w14:textId="77777777" w:rsidR="00F55C8C" w:rsidRPr="007F1DC7" w:rsidRDefault="00F55C8C" w:rsidP="00F55C8C">
            <w:pPr>
              <w:rPr>
                <w:lang w:val="x-none" w:eastAsia="x-none"/>
              </w:rPr>
            </w:pPr>
            <w:r w:rsidRPr="007F1DC7">
              <w:rPr>
                <w:lang w:val="x-none" w:eastAsia="x-none"/>
              </w:rPr>
              <w:t>1548509.30</w:t>
            </w:r>
          </w:p>
        </w:tc>
        <w:tc>
          <w:tcPr>
            <w:tcW w:w="1250" w:type="dxa"/>
            <w:tcBorders>
              <w:top w:val="single" w:sz="4" w:space="0" w:color="auto"/>
              <w:left w:val="nil"/>
              <w:bottom w:val="single" w:sz="4" w:space="0" w:color="auto"/>
              <w:right w:val="single" w:sz="4" w:space="0" w:color="auto"/>
            </w:tcBorders>
            <w:shd w:val="clear" w:color="auto" w:fill="auto"/>
          </w:tcPr>
          <w:p w14:paraId="4994CBE4" w14:textId="77777777" w:rsidR="00F55C8C" w:rsidRPr="007F1DC7" w:rsidRDefault="00F55C8C" w:rsidP="00F55C8C">
            <w:pPr>
              <w:rPr>
                <w:lang w:val="x-none" w:eastAsia="x-none"/>
              </w:rPr>
            </w:pPr>
            <w:r w:rsidRPr="007F1DC7">
              <w:rPr>
                <w:lang w:val="x-none" w:eastAsia="x-none"/>
              </w:rPr>
              <w:t>59.77</w:t>
            </w:r>
          </w:p>
        </w:tc>
      </w:tr>
      <w:tr w:rsidR="007F1DC7" w:rsidRPr="007F1DC7" w14:paraId="66B9E91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8C29" w14:textId="77777777" w:rsidR="00F55C8C" w:rsidRPr="007F1DC7" w:rsidRDefault="00F55C8C" w:rsidP="00F55C8C">
            <w:pPr>
              <w:rPr>
                <w:lang w:val="x-none" w:eastAsia="x-none"/>
              </w:rPr>
            </w:pPr>
            <w:r w:rsidRPr="007F1DC7">
              <w:rPr>
                <w:lang w:val="x-none" w:eastAsia="x-none"/>
              </w:rPr>
              <w:t>115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1FABFB" w14:textId="77777777" w:rsidR="00F55C8C" w:rsidRPr="007F1DC7" w:rsidRDefault="00F55C8C" w:rsidP="00F55C8C">
            <w:pPr>
              <w:rPr>
                <w:lang w:val="x-none" w:eastAsia="x-none"/>
              </w:rPr>
            </w:pPr>
            <w:r w:rsidRPr="007F1DC7">
              <w:rPr>
                <w:lang w:val="x-none" w:eastAsia="x-none"/>
              </w:rPr>
              <w:t>377708.50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1580AA" w14:textId="77777777" w:rsidR="00F55C8C" w:rsidRPr="007F1DC7" w:rsidRDefault="00F55C8C" w:rsidP="00F55C8C">
            <w:pPr>
              <w:rPr>
                <w:lang w:val="x-none" w:eastAsia="x-none"/>
              </w:rPr>
            </w:pPr>
            <w:r w:rsidRPr="007F1DC7">
              <w:rPr>
                <w:lang w:val="x-none" w:eastAsia="x-none"/>
              </w:rPr>
              <w:t>1553013.23</w:t>
            </w:r>
          </w:p>
        </w:tc>
        <w:tc>
          <w:tcPr>
            <w:tcW w:w="986" w:type="dxa"/>
            <w:tcBorders>
              <w:top w:val="single" w:sz="4" w:space="0" w:color="auto"/>
              <w:left w:val="nil"/>
              <w:bottom w:val="single" w:sz="4" w:space="0" w:color="auto"/>
              <w:right w:val="single" w:sz="4" w:space="0" w:color="auto"/>
            </w:tcBorders>
            <w:shd w:val="clear" w:color="auto" w:fill="auto"/>
          </w:tcPr>
          <w:p w14:paraId="60F5FAB6" w14:textId="77777777" w:rsidR="00F55C8C" w:rsidRPr="007F1DC7" w:rsidRDefault="00F55C8C" w:rsidP="00F55C8C">
            <w:pPr>
              <w:rPr>
                <w:lang w:val="x-none" w:eastAsia="x-none"/>
              </w:rPr>
            </w:pPr>
            <w:r w:rsidRPr="007F1DC7">
              <w:rPr>
                <w:lang w:val="x-none" w:eastAsia="x-none"/>
              </w:rPr>
              <w:t>39.48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FF9BF" w14:textId="77777777" w:rsidR="00F55C8C" w:rsidRPr="007F1DC7" w:rsidRDefault="00F55C8C" w:rsidP="00F55C8C">
            <w:pPr>
              <w:rPr>
                <w:lang w:val="x-none" w:eastAsia="x-none"/>
              </w:rPr>
            </w:pPr>
            <w:r w:rsidRPr="007F1DC7">
              <w:rPr>
                <w:lang w:val="x-none" w:eastAsia="x-none"/>
              </w:rPr>
              <w:t>491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F3D083A" w14:textId="77777777" w:rsidR="00F55C8C" w:rsidRPr="007F1DC7" w:rsidRDefault="00F55C8C" w:rsidP="00F55C8C">
            <w:pPr>
              <w:rPr>
                <w:lang w:val="x-none" w:eastAsia="x-none"/>
              </w:rPr>
            </w:pPr>
            <w:r w:rsidRPr="007F1DC7">
              <w:rPr>
                <w:lang w:val="x-none" w:eastAsia="x-none"/>
              </w:rPr>
              <w:t>372374.14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3716BDD" w14:textId="77777777" w:rsidR="00F55C8C" w:rsidRPr="007F1DC7" w:rsidRDefault="00F55C8C" w:rsidP="00F55C8C">
            <w:pPr>
              <w:rPr>
                <w:lang w:val="x-none" w:eastAsia="x-none"/>
              </w:rPr>
            </w:pPr>
            <w:r w:rsidRPr="007F1DC7">
              <w:rPr>
                <w:lang w:val="x-none" w:eastAsia="x-none"/>
              </w:rPr>
              <w:t>1548537.95</w:t>
            </w:r>
          </w:p>
        </w:tc>
        <w:tc>
          <w:tcPr>
            <w:tcW w:w="1250" w:type="dxa"/>
            <w:tcBorders>
              <w:top w:val="single" w:sz="4" w:space="0" w:color="auto"/>
              <w:left w:val="nil"/>
              <w:bottom w:val="single" w:sz="4" w:space="0" w:color="auto"/>
              <w:right w:val="single" w:sz="4" w:space="0" w:color="auto"/>
            </w:tcBorders>
            <w:shd w:val="clear" w:color="auto" w:fill="auto"/>
          </w:tcPr>
          <w:p w14:paraId="4143F279" w14:textId="77777777" w:rsidR="00F55C8C" w:rsidRPr="007F1DC7" w:rsidRDefault="00F55C8C" w:rsidP="00F55C8C">
            <w:pPr>
              <w:rPr>
                <w:lang w:val="x-none" w:eastAsia="x-none"/>
              </w:rPr>
            </w:pPr>
            <w:r w:rsidRPr="007F1DC7">
              <w:rPr>
                <w:lang w:val="x-none" w:eastAsia="x-none"/>
              </w:rPr>
              <w:t>124.88</w:t>
            </w:r>
          </w:p>
        </w:tc>
      </w:tr>
      <w:tr w:rsidR="007F1DC7" w:rsidRPr="007F1DC7" w14:paraId="05DFCE3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00F18" w14:textId="77777777" w:rsidR="00F55C8C" w:rsidRPr="007F1DC7" w:rsidRDefault="00F55C8C" w:rsidP="00F55C8C">
            <w:pPr>
              <w:rPr>
                <w:lang w:val="x-none" w:eastAsia="x-none"/>
              </w:rPr>
            </w:pPr>
            <w:r w:rsidRPr="007F1DC7">
              <w:rPr>
                <w:lang w:val="x-none" w:eastAsia="x-none"/>
              </w:rPr>
              <w:t>116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BFC93D" w14:textId="77777777" w:rsidR="00F55C8C" w:rsidRPr="007F1DC7" w:rsidRDefault="00F55C8C" w:rsidP="00F55C8C">
            <w:pPr>
              <w:rPr>
                <w:lang w:val="x-none" w:eastAsia="x-none"/>
              </w:rPr>
            </w:pPr>
            <w:r w:rsidRPr="007F1DC7">
              <w:rPr>
                <w:lang w:val="x-none" w:eastAsia="x-none"/>
              </w:rPr>
              <w:t>377696.80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97E182" w14:textId="77777777" w:rsidR="00F55C8C" w:rsidRPr="007F1DC7" w:rsidRDefault="00F55C8C" w:rsidP="00F55C8C">
            <w:pPr>
              <w:rPr>
                <w:lang w:val="x-none" w:eastAsia="x-none"/>
              </w:rPr>
            </w:pPr>
            <w:r w:rsidRPr="007F1DC7">
              <w:rPr>
                <w:lang w:val="x-none" w:eastAsia="x-none"/>
              </w:rPr>
              <w:t>1553050.94</w:t>
            </w:r>
          </w:p>
        </w:tc>
        <w:tc>
          <w:tcPr>
            <w:tcW w:w="986" w:type="dxa"/>
            <w:tcBorders>
              <w:top w:val="single" w:sz="4" w:space="0" w:color="auto"/>
              <w:left w:val="nil"/>
              <w:bottom w:val="single" w:sz="4" w:space="0" w:color="auto"/>
              <w:right w:val="single" w:sz="4" w:space="0" w:color="auto"/>
            </w:tcBorders>
            <w:shd w:val="clear" w:color="auto" w:fill="auto"/>
          </w:tcPr>
          <w:p w14:paraId="2CB3027B" w14:textId="77777777" w:rsidR="00F55C8C" w:rsidRPr="007F1DC7" w:rsidRDefault="00F55C8C" w:rsidP="00F55C8C">
            <w:pPr>
              <w:rPr>
                <w:lang w:val="x-none" w:eastAsia="x-none"/>
              </w:rPr>
            </w:pPr>
            <w:r w:rsidRPr="007F1DC7">
              <w:rPr>
                <w:lang w:val="x-none" w:eastAsia="x-none"/>
              </w:rPr>
              <w:t>52.36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302BF" w14:textId="77777777" w:rsidR="00F55C8C" w:rsidRPr="007F1DC7" w:rsidRDefault="00F55C8C" w:rsidP="00F55C8C">
            <w:pPr>
              <w:rPr>
                <w:lang w:val="x-none" w:eastAsia="x-none"/>
              </w:rPr>
            </w:pPr>
            <w:r w:rsidRPr="007F1DC7">
              <w:rPr>
                <w:lang w:val="x-none" w:eastAsia="x-none"/>
              </w:rPr>
              <w:t>492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93D3FF6" w14:textId="77777777" w:rsidR="00F55C8C" w:rsidRPr="007F1DC7" w:rsidRDefault="00F55C8C" w:rsidP="00F55C8C">
            <w:pPr>
              <w:rPr>
                <w:lang w:val="x-none" w:eastAsia="x-none"/>
              </w:rPr>
            </w:pPr>
            <w:r w:rsidRPr="007F1DC7">
              <w:rPr>
                <w:lang w:val="x-none" w:eastAsia="x-none"/>
              </w:rPr>
              <w:t>372261.99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DCBB3C2" w14:textId="77777777" w:rsidR="00F55C8C" w:rsidRPr="007F1DC7" w:rsidRDefault="00F55C8C" w:rsidP="00F55C8C">
            <w:pPr>
              <w:rPr>
                <w:lang w:val="x-none" w:eastAsia="x-none"/>
              </w:rPr>
            </w:pPr>
            <w:r w:rsidRPr="007F1DC7">
              <w:rPr>
                <w:lang w:val="x-none" w:eastAsia="x-none"/>
              </w:rPr>
              <w:t>1548592.90</w:t>
            </w:r>
          </w:p>
        </w:tc>
        <w:tc>
          <w:tcPr>
            <w:tcW w:w="1250" w:type="dxa"/>
            <w:tcBorders>
              <w:top w:val="single" w:sz="4" w:space="0" w:color="auto"/>
              <w:left w:val="nil"/>
              <w:bottom w:val="single" w:sz="4" w:space="0" w:color="auto"/>
              <w:right w:val="single" w:sz="4" w:space="0" w:color="auto"/>
            </w:tcBorders>
            <w:shd w:val="clear" w:color="auto" w:fill="auto"/>
          </w:tcPr>
          <w:p w14:paraId="2ABBE8D4" w14:textId="77777777" w:rsidR="00F55C8C" w:rsidRPr="007F1DC7" w:rsidRDefault="00F55C8C" w:rsidP="00F55C8C">
            <w:pPr>
              <w:rPr>
                <w:lang w:val="x-none" w:eastAsia="x-none"/>
              </w:rPr>
            </w:pPr>
            <w:r w:rsidRPr="007F1DC7">
              <w:rPr>
                <w:lang w:val="x-none" w:eastAsia="x-none"/>
              </w:rPr>
              <w:t>181.35</w:t>
            </w:r>
          </w:p>
        </w:tc>
      </w:tr>
      <w:tr w:rsidR="007F1DC7" w:rsidRPr="007F1DC7" w14:paraId="3AB62D2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67BC7" w14:textId="77777777" w:rsidR="00F55C8C" w:rsidRPr="007F1DC7" w:rsidRDefault="00F55C8C" w:rsidP="00F55C8C">
            <w:pPr>
              <w:rPr>
                <w:lang w:val="x-none" w:eastAsia="x-none"/>
              </w:rPr>
            </w:pPr>
            <w:r w:rsidRPr="007F1DC7">
              <w:rPr>
                <w:lang w:val="x-none" w:eastAsia="x-none"/>
              </w:rPr>
              <w:t>117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F767CC" w14:textId="77777777" w:rsidR="00F55C8C" w:rsidRPr="007F1DC7" w:rsidRDefault="00F55C8C" w:rsidP="00F55C8C">
            <w:pPr>
              <w:rPr>
                <w:lang w:val="x-none" w:eastAsia="x-none"/>
              </w:rPr>
            </w:pPr>
            <w:r w:rsidRPr="007F1DC7">
              <w:rPr>
                <w:lang w:val="x-none" w:eastAsia="x-none"/>
              </w:rPr>
              <w:t>377644.72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55C32B" w14:textId="77777777" w:rsidR="00F55C8C" w:rsidRPr="007F1DC7" w:rsidRDefault="00F55C8C" w:rsidP="00F55C8C">
            <w:pPr>
              <w:rPr>
                <w:lang w:val="x-none" w:eastAsia="x-none"/>
              </w:rPr>
            </w:pPr>
            <w:r w:rsidRPr="007F1DC7">
              <w:rPr>
                <w:lang w:val="x-none" w:eastAsia="x-none"/>
              </w:rPr>
              <w:t>1553045.56</w:t>
            </w:r>
          </w:p>
        </w:tc>
        <w:tc>
          <w:tcPr>
            <w:tcW w:w="986" w:type="dxa"/>
            <w:tcBorders>
              <w:top w:val="single" w:sz="4" w:space="0" w:color="auto"/>
              <w:left w:val="nil"/>
              <w:bottom w:val="single" w:sz="4" w:space="0" w:color="auto"/>
              <w:right w:val="single" w:sz="4" w:space="0" w:color="auto"/>
            </w:tcBorders>
            <w:shd w:val="clear" w:color="auto" w:fill="auto"/>
          </w:tcPr>
          <w:p w14:paraId="4E2D1C17" w14:textId="77777777" w:rsidR="00F55C8C" w:rsidRPr="007F1DC7" w:rsidRDefault="00F55C8C" w:rsidP="00F55C8C">
            <w:pPr>
              <w:rPr>
                <w:lang w:val="x-none" w:eastAsia="x-none"/>
              </w:rPr>
            </w:pPr>
            <w:r w:rsidRPr="007F1DC7">
              <w:rPr>
                <w:lang w:val="x-none" w:eastAsia="x-none"/>
              </w:rPr>
              <w:t>20.10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B8588" w14:textId="77777777" w:rsidR="00F55C8C" w:rsidRPr="007F1DC7" w:rsidRDefault="00F55C8C" w:rsidP="00F55C8C">
            <w:pPr>
              <w:rPr>
                <w:lang w:val="x-none" w:eastAsia="x-none"/>
              </w:rPr>
            </w:pPr>
            <w:r w:rsidRPr="007F1DC7">
              <w:rPr>
                <w:lang w:val="x-none" w:eastAsia="x-none"/>
              </w:rPr>
              <w:t>493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05E90D0" w14:textId="77777777" w:rsidR="00F55C8C" w:rsidRPr="007F1DC7" w:rsidRDefault="00F55C8C" w:rsidP="00F55C8C">
            <w:pPr>
              <w:rPr>
                <w:lang w:val="x-none" w:eastAsia="x-none"/>
              </w:rPr>
            </w:pPr>
            <w:r w:rsidRPr="007F1DC7">
              <w:rPr>
                <w:lang w:val="x-none" w:eastAsia="x-none"/>
              </w:rPr>
              <w:t>372106.54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6E676AB" w14:textId="77777777" w:rsidR="00F55C8C" w:rsidRPr="007F1DC7" w:rsidRDefault="00F55C8C" w:rsidP="00F55C8C">
            <w:pPr>
              <w:rPr>
                <w:lang w:val="x-none" w:eastAsia="x-none"/>
              </w:rPr>
            </w:pPr>
            <w:r w:rsidRPr="007F1DC7">
              <w:rPr>
                <w:lang w:val="x-none" w:eastAsia="x-none"/>
              </w:rPr>
              <w:t>1548686.29</w:t>
            </w:r>
          </w:p>
        </w:tc>
        <w:tc>
          <w:tcPr>
            <w:tcW w:w="1250" w:type="dxa"/>
            <w:tcBorders>
              <w:top w:val="single" w:sz="4" w:space="0" w:color="auto"/>
              <w:left w:val="nil"/>
              <w:bottom w:val="single" w:sz="4" w:space="0" w:color="auto"/>
              <w:right w:val="single" w:sz="4" w:space="0" w:color="auto"/>
            </w:tcBorders>
            <w:shd w:val="clear" w:color="auto" w:fill="auto"/>
          </w:tcPr>
          <w:p w14:paraId="026368C0" w14:textId="77777777" w:rsidR="00F55C8C" w:rsidRPr="007F1DC7" w:rsidRDefault="00F55C8C" w:rsidP="00F55C8C">
            <w:pPr>
              <w:rPr>
                <w:lang w:val="x-none" w:eastAsia="x-none"/>
              </w:rPr>
            </w:pPr>
            <w:r w:rsidRPr="007F1DC7">
              <w:rPr>
                <w:lang w:val="x-none" w:eastAsia="x-none"/>
              </w:rPr>
              <w:t>83.50</w:t>
            </w:r>
          </w:p>
        </w:tc>
      </w:tr>
      <w:tr w:rsidR="007F1DC7" w:rsidRPr="007F1DC7" w14:paraId="2C86EDF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EC267" w14:textId="77777777" w:rsidR="00F55C8C" w:rsidRPr="007F1DC7" w:rsidRDefault="00F55C8C" w:rsidP="00F55C8C">
            <w:pPr>
              <w:rPr>
                <w:lang w:val="x-none" w:eastAsia="x-none"/>
              </w:rPr>
            </w:pPr>
            <w:r w:rsidRPr="007F1DC7">
              <w:rPr>
                <w:lang w:val="x-none" w:eastAsia="x-none"/>
              </w:rPr>
              <w:t>118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A4D1B8" w14:textId="77777777" w:rsidR="00F55C8C" w:rsidRPr="007F1DC7" w:rsidRDefault="00F55C8C" w:rsidP="00F55C8C">
            <w:pPr>
              <w:rPr>
                <w:lang w:val="x-none" w:eastAsia="x-none"/>
              </w:rPr>
            </w:pPr>
            <w:r w:rsidRPr="007F1DC7">
              <w:rPr>
                <w:lang w:val="x-none" w:eastAsia="x-none"/>
              </w:rPr>
              <w:t>377641.09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0E53B0" w14:textId="77777777" w:rsidR="00F55C8C" w:rsidRPr="007F1DC7" w:rsidRDefault="00F55C8C" w:rsidP="00F55C8C">
            <w:pPr>
              <w:rPr>
                <w:lang w:val="x-none" w:eastAsia="x-none"/>
              </w:rPr>
            </w:pPr>
            <w:r w:rsidRPr="007F1DC7">
              <w:rPr>
                <w:lang w:val="x-none" w:eastAsia="x-none"/>
              </w:rPr>
              <w:t>1553065.33</w:t>
            </w:r>
          </w:p>
        </w:tc>
        <w:tc>
          <w:tcPr>
            <w:tcW w:w="986" w:type="dxa"/>
            <w:tcBorders>
              <w:top w:val="single" w:sz="4" w:space="0" w:color="auto"/>
              <w:left w:val="nil"/>
              <w:bottom w:val="single" w:sz="4" w:space="0" w:color="auto"/>
              <w:right w:val="single" w:sz="4" w:space="0" w:color="auto"/>
            </w:tcBorders>
            <w:shd w:val="clear" w:color="auto" w:fill="auto"/>
          </w:tcPr>
          <w:p w14:paraId="65AD6A97" w14:textId="77777777" w:rsidR="00F55C8C" w:rsidRPr="007F1DC7" w:rsidRDefault="00F55C8C" w:rsidP="00F55C8C">
            <w:pPr>
              <w:rPr>
                <w:lang w:val="x-none" w:eastAsia="x-none"/>
              </w:rPr>
            </w:pPr>
            <w:r w:rsidRPr="007F1DC7">
              <w:rPr>
                <w:lang w:val="x-none" w:eastAsia="x-none"/>
              </w:rPr>
              <w:t>56.57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F1306" w14:textId="77777777" w:rsidR="00F55C8C" w:rsidRPr="007F1DC7" w:rsidRDefault="00F55C8C" w:rsidP="00F55C8C">
            <w:pPr>
              <w:rPr>
                <w:lang w:val="x-none" w:eastAsia="x-none"/>
              </w:rPr>
            </w:pPr>
            <w:r w:rsidRPr="007F1DC7">
              <w:rPr>
                <w:lang w:val="x-none" w:eastAsia="x-none"/>
              </w:rPr>
              <w:t>494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0E9A3CC" w14:textId="77777777" w:rsidR="00F55C8C" w:rsidRPr="007F1DC7" w:rsidRDefault="00F55C8C" w:rsidP="00F55C8C">
            <w:pPr>
              <w:rPr>
                <w:lang w:val="x-none" w:eastAsia="x-none"/>
              </w:rPr>
            </w:pPr>
            <w:r w:rsidRPr="007F1DC7">
              <w:rPr>
                <w:lang w:val="x-none" w:eastAsia="x-none"/>
              </w:rPr>
              <w:t>372038.39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E3DA20D" w14:textId="77777777" w:rsidR="00F55C8C" w:rsidRPr="007F1DC7" w:rsidRDefault="00F55C8C" w:rsidP="00F55C8C">
            <w:pPr>
              <w:rPr>
                <w:lang w:val="x-none" w:eastAsia="x-none"/>
              </w:rPr>
            </w:pPr>
            <w:r w:rsidRPr="007F1DC7">
              <w:rPr>
                <w:lang w:val="x-none" w:eastAsia="x-none"/>
              </w:rPr>
              <w:t>1548734.54</w:t>
            </w:r>
          </w:p>
        </w:tc>
        <w:tc>
          <w:tcPr>
            <w:tcW w:w="1250" w:type="dxa"/>
            <w:tcBorders>
              <w:top w:val="single" w:sz="4" w:space="0" w:color="auto"/>
              <w:left w:val="nil"/>
              <w:bottom w:val="single" w:sz="4" w:space="0" w:color="auto"/>
              <w:right w:val="single" w:sz="4" w:space="0" w:color="auto"/>
            </w:tcBorders>
            <w:shd w:val="clear" w:color="auto" w:fill="auto"/>
          </w:tcPr>
          <w:p w14:paraId="6D7E9780" w14:textId="77777777" w:rsidR="00F55C8C" w:rsidRPr="007F1DC7" w:rsidRDefault="00F55C8C" w:rsidP="00F55C8C">
            <w:pPr>
              <w:rPr>
                <w:lang w:val="x-none" w:eastAsia="x-none"/>
              </w:rPr>
            </w:pPr>
            <w:r w:rsidRPr="007F1DC7">
              <w:rPr>
                <w:lang w:val="x-none" w:eastAsia="x-none"/>
              </w:rPr>
              <w:t>246.85</w:t>
            </w:r>
          </w:p>
        </w:tc>
      </w:tr>
      <w:tr w:rsidR="007F1DC7" w:rsidRPr="007F1DC7" w14:paraId="243C4F7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47FFD" w14:textId="77777777" w:rsidR="00F55C8C" w:rsidRPr="007F1DC7" w:rsidRDefault="00F55C8C" w:rsidP="00F55C8C">
            <w:pPr>
              <w:rPr>
                <w:lang w:val="x-none" w:eastAsia="x-none"/>
              </w:rPr>
            </w:pPr>
            <w:r w:rsidRPr="007F1DC7">
              <w:rPr>
                <w:lang w:val="x-none" w:eastAsia="x-none"/>
              </w:rPr>
              <w:t>119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8EE387" w14:textId="77777777" w:rsidR="00F55C8C" w:rsidRPr="007F1DC7" w:rsidRDefault="00F55C8C" w:rsidP="00F55C8C">
            <w:pPr>
              <w:rPr>
                <w:lang w:val="x-none" w:eastAsia="x-none"/>
              </w:rPr>
            </w:pPr>
            <w:r w:rsidRPr="007F1DC7">
              <w:rPr>
                <w:lang w:val="x-none" w:eastAsia="x-none"/>
              </w:rPr>
              <w:t>377658.18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BB8AFB" w14:textId="77777777" w:rsidR="00F55C8C" w:rsidRPr="007F1DC7" w:rsidRDefault="00F55C8C" w:rsidP="00F55C8C">
            <w:pPr>
              <w:rPr>
                <w:lang w:val="x-none" w:eastAsia="x-none"/>
              </w:rPr>
            </w:pPr>
            <w:r w:rsidRPr="007F1DC7">
              <w:rPr>
                <w:lang w:val="x-none" w:eastAsia="x-none"/>
              </w:rPr>
              <w:t>1553119.25</w:t>
            </w:r>
          </w:p>
        </w:tc>
        <w:tc>
          <w:tcPr>
            <w:tcW w:w="986" w:type="dxa"/>
            <w:tcBorders>
              <w:top w:val="single" w:sz="4" w:space="0" w:color="auto"/>
              <w:left w:val="nil"/>
              <w:bottom w:val="single" w:sz="4" w:space="0" w:color="auto"/>
              <w:right w:val="single" w:sz="4" w:space="0" w:color="auto"/>
            </w:tcBorders>
            <w:shd w:val="clear" w:color="auto" w:fill="auto"/>
          </w:tcPr>
          <w:p w14:paraId="2ECFB054" w14:textId="77777777" w:rsidR="00F55C8C" w:rsidRPr="007F1DC7" w:rsidRDefault="00F55C8C" w:rsidP="00F55C8C">
            <w:pPr>
              <w:rPr>
                <w:lang w:val="x-none" w:eastAsia="x-none"/>
              </w:rPr>
            </w:pPr>
            <w:r w:rsidRPr="007F1DC7">
              <w:rPr>
                <w:lang w:val="x-none" w:eastAsia="x-none"/>
              </w:rPr>
              <w:t>81.95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C44A1" w14:textId="77777777" w:rsidR="00F55C8C" w:rsidRPr="007F1DC7" w:rsidRDefault="00F55C8C" w:rsidP="00F55C8C">
            <w:pPr>
              <w:rPr>
                <w:lang w:val="x-none" w:eastAsia="x-none"/>
              </w:rPr>
            </w:pPr>
            <w:r w:rsidRPr="007F1DC7">
              <w:rPr>
                <w:lang w:val="x-none" w:eastAsia="x-none"/>
              </w:rPr>
              <w:t>495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BD1C495" w14:textId="77777777" w:rsidR="00F55C8C" w:rsidRPr="007F1DC7" w:rsidRDefault="00F55C8C" w:rsidP="00F55C8C">
            <w:pPr>
              <w:rPr>
                <w:lang w:val="x-none" w:eastAsia="x-none"/>
              </w:rPr>
            </w:pPr>
            <w:r w:rsidRPr="007F1DC7">
              <w:rPr>
                <w:lang w:val="x-none" w:eastAsia="x-none"/>
              </w:rPr>
              <w:t>371839.68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96F57C7" w14:textId="77777777" w:rsidR="00F55C8C" w:rsidRPr="007F1DC7" w:rsidRDefault="00F55C8C" w:rsidP="00F55C8C">
            <w:pPr>
              <w:rPr>
                <w:lang w:val="x-none" w:eastAsia="x-none"/>
              </w:rPr>
            </w:pPr>
            <w:r w:rsidRPr="007F1DC7">
              <w:rPr>
                <w:lang w:val="x-none" w:eastAsia="x-none"/>
              </w:rPr>
              <w:t>1548880.99</w:t>
            </w:r>
          </w:p>
        </w:tc>
        <w:tc>
          <w:tcPr>
            <w:tcW w:w="1250" w:type="dxa"/>
            <w:tcBorders>
              <w:top w:val="single" w:sz="4" w:space="0" w:color="auto"/>
              <w:left w:val="nil"/>
              <w:bottom w:val="single" w:sz="4" w:space="0" w:color="auto"/>
              <w:right w:val="single" w:sz="4" w:space="0" w:color="auto"/>
            </w:tcBorders>
            <w:shd w:val="clear" w:color="auto" w:fill="auto"/>
          </w:tcPr>
          <w:p w14:paraId="1F874A5B" w14:textId="77777777" w:rsidR="00F55C8C" w:rsidRPr="007F1DC7" w:rsidRDefault="00F55C8C" w:rsidP="00F55C8C">
            <w:pPr>
              <w:rPr>
                <w:lang w:val="x-none" w:eastAsia="x-none"/>
              </w:rPr>
            </w:pPr>
            <w:r w:rsidRPr="007F1DC7">
              <w:rPr>
                <w:lang w:val="x-none" w:eastAsia="x-none"/>
              </w:rPr>
              <w:t>107.08</w:t>
            </w:r>
          </w:p>
        </w:tc>
      </w:tr>
      <w:tr w:rsidR="007F1DC7" w:rsidRPr="007F1DC7" w14:paraId="5374B10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149DE" w14:textId="77777777" w:rsidR="00F55C8C" w:rsidRPr="007F1DC7" w:rsidRDefault="00F55C8C" w:rsidP="00F55C8C">
            <w:pPr>
              <w:rPr>
                <w:lang w:val="x-none" w:eastAsia="x-none"/>
              </w:rPr>
            </w:pPr>
            <w:r w:rsidRPr="007F1DC7">
              <w:rPr>
                <w:lang w:val="x-none" w:eastAsia="x-none"/>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3BA7FB" w14:textId="77777777" w:rsidR="00F55C8C" w:rsidRPr="007F1DC7" w:rsidRDefault="00F55C8C" w:rsidP="00F55C8C">
            <w:pPr>
              <w:rPr>
                <w:lang w:val="x-none" w:eastAsia="x-none"/>
              </w:rPr>
            </w:pPr>
            <w:r w:rsidRPr="007F1DC7">
              <w:rPr>
                <w:lang w:val="x-none" w:eastAsia="x-none"/>
              </w:rPr>
              <w:t>377676.15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A83C53" w14:textId="77777777" w:rsidR="00F55C8C" w:rsidRPr="007F1DC7" w:rsidRDefault="00F55C8C" w:rsidP="00F55C8C">
            <w:pPr>
              <w:rPr>
                <w:lang w:val="x-none" w:eastAsia="x-none"/>
              </w:rPr>
            </w:pPr>
            <w:r w:rsidRPr="007F1DC7">
              <w:rPr>
                <w:lang w:val="x-none" w:eastAsia="x-none"/>
              </w:rPr>
              <w:t>1553199.21</w:t>
            </w:r>
          </w:p>
        </w:tc>
        <w:tc>
          <w:tcPr>
            <w:tcW w:w="986" w:type="dxa"/>
            <w:tcBorders>
              <w:top w:val="single" w:sz="4" w:space="0" w:color="auto"/>
              <w:left w:val="nil"/>
              <w:bottom w:val="single" w:sz="4" w:space="0" w:color="auto"/>
              <w:right w:val="single" w:sz="4" w:space="0" w:color="auto"/>
            </w:tcBorders>
            <w:shd w:val="clear" w:color="auto" w:fill="auto"/>
          </w:tcPr>
          <w:p w14:paraId="0A1F0476" w14:textId="77777777" w:rsidR="00F55C8C" w:rsidRPr="007F1DC7" w:rsidRDefault="00F55C8C" w:rsidP="00F55C8C">
            <w:pPr>
              <w:rPr>
                <w:lang w:val="x-none" w:eastAsia="x-none"/>
              </w:rPr>
            </w:pPr>
            <w:r w:rsidRPr="007F1DC7">
              <w:rPr>
                <w:lang w:val="x-none" w:eastAsia="x-none"/>
              </w:rPr>
              <w:t>64.02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AE135" w14:textId="77777777" w:rsidR="00F55C8C" w:rsidRPr="007F1DC7" w:rsidRDefault="00F55C8C" w:rsidP="00F55C8C">
            <w:pPr>
              <w:rPr>
                <w:lang w:val="x-none" w:eastAsia="x-none"/>
              </w:rPr>
            </w:pPr>
            <w:r w:rsidRPr="007F1DC7">
              <w:rPr>
                <w:lang w:val="x-none" w:eastAsia="x-none"/>
              </w:rPr>
              <w:t>496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D9E8CE3" w14:textId="77777777" w:rsidR="00F55C8C" w:rsidRPr="007F1DC7" w:rsidRDefault="00F55C8C" w:rsidP="00F55C8C">
            <w:pPr>
              <w:rPr>
                <w:lang w:val="x-none" w:eastAsia="x-none"/>
              </w:rPr>
            </w:pPr>
            <w:r w:rsidRPr="007F1DC7">
              <w:rPr>
                <w:lang w:val="x-none" w:eastAsia="x-none"/>
              </w:rPr>
              <w:t>371755.47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68FCA1D" w14:textId="77777777" w:rsidR="00F55C8C" w:rsidRPr="007F1DC7" w:rsidRDefault="00F55C8C" w:rsidP="00F55C8C">
            <w:pPr>
              <w:rPr>
                <w:lang w:val="x-none" w:eastAsia="x-none"/>
              </w:rPr>
            </w:pPr>
            <w:r w:rsidRPr="007F1DC7">
              <w:rPr>
                <w:lang w:val="x-none" w:eastAsia="x-none"/>
              </w:rPr>
              <w:t>1548947.14</w:t>
            </w:r>
          </w:p>
        </w:tc>
        <w:tc>
          <w:tcPr>
            <w:tcW w:w="1250" w:type="dxa"/>
            <w:tcBorders>
              <w:top w:val="single" w:sz="4" w:space="0" w:color="auto"/>
              <w:left w:val="nil"/>
              <w:bottom w:val="single" w:sz="4" w:space="0" w:color="auto"/>
              <w:right w:val="single" w:sz="4" w:space="0" w:color="auto"/>
            </w:tcBorders>
            <w:shd w:val="clear" w:color="auto" w:fill="auto"/>
          </w:tcPr>
          <w:p w14:paraId="654998B8" w14:textId="77777777" w:rsidR="00F55C8C" w:rsidRPr="007F1DC7" w:rsidRDefault="00F55C8C" w:rsidP="00F55C8C">
            <w:pPr>
              <w:rPr>
                <w:lang w:val="x-none" w:eastAsia="x-none"/>
              </w:rPr>
            </w:pPr>
            <w:r w:rsidRPr="007F1DC7">
              <w:rPr>
                <w:lang w:val="x-none" w:eastAsia="x-none"/>
              </w:rPr>
              <w:t>110.49</w:t>
            </w:r>
          </w:p>
        </w:tc>
      </w:tr>
      <w:tr w:rsidR="007F1DC7" w:rsidRPr="007F1DC7" w14:paraId="5A4D508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8E9E8" w14:textId="77777777" w:rsidR="00F55C8C" w:rsidRPr="007F1DC7" w:rsidRDefault="00F55C8C" w:rsidP="00F55C8C">
            <w:pPr>
              <w:rPr>
                <w:lang w:val="x-none" w:eastAsia="x-none"/>
              </w:rPr>
            </w:pPr>
            <w:r w:rsidRPr="007F1DC7">
              <w:rPr>
                <w:lang w:val="x-none" w:eastAsia="x-none"/>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F24D3C" w14:textId="77777777" w:rsidR="00F55C8C" w:rsidRPr="007F1DC7" w:rsidRDefault="00F55C8C" w:rsidP="00F55C8C">
            <w:pPr>
              <w:rPr>
                <w:lang w:val="x-none" w:eastAsia="x-none"/>
              </w:rPr>
            </w:pPr>
            <w:r w:rsidRPr="007F1DC7">
              <w:rPr>
                <w:lang w:val="x-none" w:eastAsia="x-none"/>
              </w:rPr>
              <w:t>377681.55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89DC7A" w14:textId="77777777" w:rsidR="00F55C8C" w:rsidRPr="007F1DC7" w:rsidRDefault="00F55C8C" w:rsidP="00F55C8C">
            <w:pPr>
              <w:rPr>
                <w:lang w:val="x-none" w:eastAsia="x-none"/>
              </w:rPr>
            </w:pPr>
            <w:r w:rsidRPr="007F1DC7">
              <w:rPr>
                <w:lang w:val="x-none" w:eastAsia="x-none"/>
              </w:rPr>
              <w:t>1553263.00</w:t>
            </w:r>
          </w:p>
        </w:tc>
        <w:tc>
          <w:tcPr>
            <w:tcW w:w="986" w:type="dxa"/>
            <w:tcBorders>
              <w:top w:val="single" w:sz="4" w:space="0" w:color="auto"/>
              <w:left w:val="nil"/>
              <w:bottom w:val="single" w:sz="4" w:space="0" w:color="auto"/>
              <w:right w:val="single" w:sz="4" w:space="0" w:color="auto"/>
            </w:tcBorders>
            <w:shd w:val="clear" w:color="auto" w:fill="auto"/>
          </w:tcPr>
          <w:p w14:paraId="4BDBFA74" w14:textId="77777777" w:rsidR="00F55C8C" w:rsidRPr="007F1DC7" w:rsidRDefault="00F55C8C" w:rsidP="00F55C8C">
            <w:pPr>
              <w:rPr>
                <w:lang w:val="x-none" w:eastAsia="x-none"/>
              </w:rPr>
            </w:pPr>
            <w:r w:rsidRPr="007F1DC7">
              <w:rPr>
                <w:lang w:val="x-none" w:eastAsia="x-none"/>
              </w:rPr>
              <w:t>151.18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0E94" w14:textId="77777777" w:rsidR="00F55C8C" w:rsidRPr="007F1DC7" w:rsidRDefault="00F55C8C" w:rsidP="00F55C8C">
            <w:pPr>
              <w:rPr>
                <w:lang w:val="x-none" w:eastAsia="x-none"/>
              </w:rPr>
            </w:pPr>
            <w:r w:rsidRPr="007F1DC7">
              <w:rPr>
                <w:lang w:val="x-none" w:eastAsia="x-none"/>
              </w:rPr>
              <w:t>497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F5026D1" w14:textId="77777777" w:rsidR="00F55C8C" w:rsidRPr="007F1DC7" w:rsidRDefault="00F55C8C" w:rsidP="00F55C8C">
            <w:pPr>
              <w:rPr>
                <w:lang w:val="x-none" w:eastAsia="x-none"/>
              </w:rPr>
            </w:pPr>
            <w:r w:rsidRPr="007F1DC7">
              <w:rPr>
                <w:lang w:val="x-none" w:eastAsia="x-none"/>
              </w:rPr>
              <w:t>371672.86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0EE2512" w14:textId="77777777" w:rsidR="00F55C8C" w:rsidRPr="007F1DC7" w:rsidRDefault="00F55C8C" w:rsidP="00F55C8C">
            <w:pPr>
              <w:rPr>
                <w:lang w:val="x-none" w:eastAsia="x-none"/>
              </w:rPr>
            </w:pPr>
            <w:r w:rsidRPr="007F1DC7">
              <w:rPr>
                <w:lang w:val="x-none" w:eastAsia="x-none"/>
              </w:rPr>
              <w:t>1549020.51</w:t>
            </w:r>
          </w:p>
        </w:tc>
        <w:tc>
          <w:tcPr>
            <w:tcW w:w="1250" w:type="dxa"/>
            <w:tcBorders>
              <w:top w:val="single" w:sz="4" w:space="0" w:color="auto"/>
              <w:left w:val="nil"/>
              <w:bottom w:val="single" w:sz="4" w:space="0" w:color="auto"/>
              <w:right w:val="single" w:sz="4" w:space="0" w:color="auto"/>
            </w:tcBorders>
            <w:shd w:val="clear" w:color="auto" w:fill="auto"/>
          </w:tcPr>
          <w:p w14:paraId="7B111B32" w14:textId="77777777" w:rsidR="00F55C8C" w:rsidRPr="007F1DC7" w:rsidRDefault="00F55C8C" w:rsidP="00F55C8C">
            <w:pPr>
              <w:rPr>
                <w:lang w:val="x-none" w:eastAsia="x-none"/>
              </w:rPr>
            </w:pPr>
            <w:r w:rsidRPr="007F1DC7">
              <w:rPr>
                <w:lang w:val="x-none" w:eastAsia="x-none"/>
              </w:rPr>
              <w:t>199.61</w:t>
            </w:r>
          </w:p>
        </w:tc>
      </w:tr>
      <w:tr w:rsidR="007F1DC7" w:rsidRPr="007F1DC7" w14:paraId="3629A03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69B76" w14:textId="77777777" w:rsidR="00F55C8C" w:rsidRPr="007F1DC7" w:rsidRDefault="00F55C8C" w:rsidP="00F55C8C">
            <w:pPr>
              <w:rPr>
                <w:lang w:val="x-none" w:eastAsia="x-none"/>
              </w:rPr>
            </w:pPr>
            <w:r w:rsidRPr="007F1DC7">
              <w:rPr>
                <w:lang w:val="x-none" w:eastAsia="x-none"/>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56F0F4" w14:textId="77777777" w:rsidR="00F55C8C" w:rsidRPr="007F1DC7" w:rsidRDefault="00F55C8C" w:rsidP="00F55C8C">
            <w:pPr>
              <w:rPr>
                <w:lang w:val="x-none" w:eastAsia="x-none"/>
              </w:rPr>
            </w:pPr>
            <w:r w:rsidRPr="007F1DC7">
              <w:rPr>
                <w:lang w:val="x-none" w:eastAsia="x-none"/>
              </w:rPr>
              <w:t>377689.63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66C0D8" w14:textId="77777777" w:rsidR="00F55C8C" w:rsidRPr="007F1DC7" w:rsidRDefault="00F55C8C" w:rsidP="00F55C8C">
            <w:pPr>
              <w:rPr>
                <w:lang w:val="x-none" w:eastAsia="x-none"/>
              </w:rPr>
            </w:pPr>
            <w:r w:rsidRPr="007F1DC7">
              <w:rPr>
                <w:lang w:val="x-none" w:eastAsia="x-none"/>
              </w:rPr>
              <w:t>1553413.97</w:t>
            </w:r>
          </w:p>
        </w:tc>
        <w:tc>
          <w:tcPr>
            <w:tcW w:w="986" w:type="dxa"/>
            <w:tcBorders>
              <w:top w:val="single" w:sz="4" w:space="0" w:color="auto"/>
              <w:left w:val="nil"/>
              <w:bottom w:val="single" w:sz="4" w:space="0" w:color="auto"/>
              <w:right w:val="single" w:sz="4" w:space="0" w:color="auto"/>
            </w:tcBorders>
            <w:shd w:val="clear" w:color="auto" w:fill="auto"/>
          </w:tcPr>
          <w:p w14:paraId="3800F037" w14:textId="77777777" w:rsidR="00F55C8C" w:rsidRPr="007F1DC7" w:rsidRDefault="00F55C8C" w:rsidP="00F55C8C">
            <w:pPr>
              <w:rPr>
                <w:lang w:val="x-none" w:eastAsia="x-none"/>
              </w:rPr>
            </w:pPr>
            <w:r w:rsidRPr="007F1DC7">
              <w:rPr>
                <w:lang w:val="x-none" w:eastAsia="x-none"/>
              </w:rPr>
              <w:t>60.52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C4E57" w14:textId="77777777" w:rsidR="00F55C8C" w:rsidRPr="007F1DC7" w:rsidRDefault="00F55C8C" w:rsidP="00F55C8C">
            <w:pPr>
              <w:rPr>
                <w:lang w:val="x-none" w:eastAsia="x-none"/>
              </w:rPr>
            </w:pPr>
            <w:r w:rsidRPr="007F1DC7">
              <w:rPr>
                <w:lang w:val="x-none" w:eastAsia="x-none"/>
              </w:rPr>
              <w:t>498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E2629B6" w14:textId="77777777" w:rsidR="00F55C8C" w:rsidRPr="007F1DC7" w:rsidRDefault="00F55C8C" w:rsidP="00F55C8C">
            <w:pPr>
              <w:rPr>
                <w:lang w:val="x-none" w:eastAsia="x-none"/>
              </w:rPr>
            </w:pPr>
            <w:r w:rsidRPr="007F1DC7">
              <w:rPr>
                <w:lang w:val="x-none" w:eastAsia="x-none"/>
              </w:rPr>
              <w:t>371526.27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91AF73F" w14:textId="77777777" w:rsidR="00F55C8C" w:rsidRPr="007F1DC7" w:rsidRDefault="00F55C8C" w:rsidP="00F55C8C">
            <w:pPr>
              <w:rPr>
                <w:lang w:val="x-none" w:eastAsia="x-none"/>
              </w:rPr>
            </w:pPr>
            <w:r w:rsidRPr="007F1DC7">
              <w:rPr>
                <w:lang w:val="x-none" w:eastAsia="x-none"/>
              </w:rPr>
              <w:t>1549155.99</w:t>
            </w:r>
          </w:p>
        </w:tc>
        <w:tc>
          <w:tcPr>
            <w:tcW w:w="1250" w:type="dxa"/>
            <w:tcBorders>
              <w:top w:val="single" w:sz="4" w:space="0" w:color="auto"/>
              <w:left w:val="nil"/>
              <w:bottom w:val="single" w:sz="4" w:space="0" w:color="auto"/>
              <w:right w:val="single" w:sz="4" w:space="0" w:color="auto"/>
            </w:tcBorders>
            <w:shd w:val="clear" w:color="auto" w:fill="auto"/>
          </w:tcPr>
          <w:p w14:paraId="0A8BF459" w14:textId="77777777" w:rsidR="00F55C8C" w:rsidRPr="007F1DC7" w:rsidRDefault="00F55C8C" w:rsidP="00F55C8C">
            <w:pPr>
              <w:rPr>
                <w:lang w:val="x-none" w:eastAsia="x-none"/>
              </w:rPr>
            </w:pPr>
            <w:r w:rsidRPr="007F1DC7">
              <w:rPr>
                <w:lang w:val="x-none" w:eastAsia="x-none"/>
              </w:rPr>
              <w:t>37.60</w:t>
            </w:r>
          </w:p>
        </w:tc>
      </w:tr>
      <w:tr w:rsidR="007F1DC7" w:rsidRPr="007F1DC7" w14:paraId="72B4D8E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56747" w14:textId="77777777" w:rsidR="00F55C8C" w:rsidRPr="007F1DC7" w:rsidRDefault="00F55C8C" w:rsidP="00F55C8C">
            <w:pPr>
              <w:rPr>
                <w:lang w:val="x-none" w:eastAsia="x-none"/>
              </w:rPr>
            </w:pPr>
            <w:r w:rsidRPr="007F1DC7">
              <w:rPr>
                <w:lang w:val="x-none" w:eastAsia="x-none"/>
              </w:rPr>
              <w:t>123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87F930" w14:textId="77777777" w:rsidR="00F55C8C" w:rsidRPr="007F1DC7" w:rsidRDefault="00F55C8C" w:rsidP="00F55C8C">
            <w:pPr>
              <w:rPr>
                <w:lang w:val="x-none" w:eastAsia="x-none"/>
              </w:rPr>
            </w:pPr>
            <w:r w:rsidRPr="007F1DC7">
              <w:rPr>
                <w:lang w:val="x-none" w:eastAsia="x-none"/>
              </w:rPr>
              <w:t>377695.93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6FA3F2" w14:textId="77777777" w:rsidR="00F55C8C" w:rsidRPr="007F1DC7" w:rsidRDefault="00F55C8C" w:rsidP="00F55C8C">
            <w:pPr>
              <w:rPr>
                <w:lang w:val="x-none" w:eastAsia="x-none"/>
              </w:rPr>
            </w:pPr>
            <w:r w:rsidRPr="007F1DC7">
              <w:rPr>
                <w:lang w:val="x-none" w:eastAsia="x-none"/>
              </w:rPr>
              <w:t>1553474.16</w:t>
            </w:r>
          </w:p>
        </w:tc>
        <w:tc>
          <w:tcPr>
            <w:tcW w:w="986" w:type="dxa"/>
            <w:tcBorders>
              <w:top w:val="single" w:sz="4" w:space="0" w:color="auto"/>
              <w:left w:val="nil"/>
              <w:bottom w:val="single" w:sz="4" w:space="0" w:color="auto"/>
              <w:right w:val="single" w:sz="4" w:space="0" w:color="auto"/>
            </w:tcBorders>
            <w:shd w:val="clear" w:color="auto" w:fill="auto"/>
          </w:tcPr>
          <w:p w14:paraId="76F137E7" w14:textId="77777777" w:rsidR="00F55C8C" w:rsidRPr="007F1DC7" w:rsidRDefault="00F55C8C" w:rsidP="00F55C8C">
            <w:pPr>
              <w:rPr>
                <w:lang w:val="x-none" w:eastAsia="x-none"/>
              </w:rPr>
            </w:pPr>
            <w:r w:rsidRPr="007F1DC7">
              <w:rPr>
                <w:lang w:val="x-none" w:eastAsia="x-none"/>
              </w:rPr>
              <w:t>46.93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9394" w14:textId="77777777" w:rsidR="00F55C8C" w:rsidRPr="007F1DC7" w:rsidRDefault="00F55C8C" w:rsidP="00F55C8C">
            <w:pPr>
              <w:rPr>
                <w:lang w:val="x-none" w:eastAsia="x-none"/>
              </w:rPr>
            </w:pPr>
            <w:r w:rsidRPr="007F1DC7">
              <w:rPr>
                <w:lang w:val="x-none" w:eastAsia="x-none"/>
              </w:rPr>
              <w:t>499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DFC5595" w14:textId="77777777" w:rsidR="00F55C8C" w:rsidRPr="007F1DC7" w:rsidRDefault="00F55C8C" w:rsidP="00F55C8C">
            <w:pPr>
              <w:rPr>
                <w:lang w:val="x-none" w:eastAsia="x-none"/>
              </w:rPr>
            </w:pPr>
            <w:r w:rsidRPr="007F1DC7">
              <w:rPr>
                <w:lang w:val="x-none" w:eastAsia="x-none"/>
              </w:rPr>
              <w:t>371498.83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46BED2D" w14:textId="77777777" w:rsidR="00F55C8C" w:rsidRPr="007F1DC7" w:rsidRDefault="00F55C8C" w:rsidP="00F55C8C">
            <w:pPr>
              <w:rPr>
                <w:lang w:val="x-none" w:eastAsia="x-none"/>
              </w:rPr>
            </w:pPr>
            <w:r w:rsidRPr="007F1DC7">
              <w:rPr>
                <w:lang w:val="x-none" w:eastAsia="x-none"/>
              </w:rPr>
              <w:t>1549181.69</w:t>
            </w:r>
          </w:p>
        </w:tc>
        <w:tc>
          <w:tcPr>
            <w:tcW w:w="1250" w:type="dxa"/>
            <w:tcBorders>
              <w:top w:val="single" w:sz="4" w:space="0" w:color="auto"/>
              <w:left w:val="nil"/>
              <w:bottom w:val="single" w:sz="4" w:space="0" w:color="auto"/>
              <w:right w:val="single" w:sz="4" w:space="0" w:color="auto"/>
            </w:tcBorders>
            <w:shd w:val="clear" w:color="auto" w:fill="auto"/>
          </w:tcPr>
          <w:p w14:paraId="5B76AC17" w14:textId="77777777" w:rsidR="00F55C8C" w:rsidRPr="007F1DC7" w:rsidRDefault="00F55C8C" w:rsidP="00F55C8C">
            <w:pPr>
              <w:rPr>
                <w:lang w:val="x-none" w:eastAsia="x-none"/>
              </w:rPr>
            </w:pPr>
            <w:r w:rsidRPr="007F1DC7">
              <w:rPr>
                <w:lang w:val="x-none" w:eastAsia="x-none"/>
              </w:rPr>
              <w:t>51.17</w:t>
            </w:r>
          </w:p>
        </w:tc>
      </w:tr>
      <w:tr w:rsidR="007F1DC7" w:rsidRPr="007F1DC7" w14:paraId="706E900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1FB00" w14:textId="77777777" w:rsidR="00F55C8C" w:rsidRPr="007F1DC7" w:rsidRDefault="00F55C8C" w:rsidP="00F55C8C">
            <w:pPr>
              <w:rPr>
                <w:lang w:val="x-none" w:eastAsia="x-none"/>
              </w:rPr>
            </w:pPr>
            <w:r w:rsidRPr="007F1DC7">
              <w:rPr>
                <w:lang w:val="x-none" w:eastAsia="x-none"/>
              </w:rPr>
              <w:t>124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36E3D3" w14:textId="77777777" w:rsidR="00F55C8C" w:rsidRPr="007F1DC7" w:rsidRDefault="00F55C8C" w:rsidP="00F55C8C">
            <w:pPr>
              <w:rPr>
                <w:lang w:val="x-none" w:eastAsia="x-none"/>
              </w:rPr>
            </w:pPr>
            <w:r w:rsidRPr="007F1DC7">
              <w:rPr>
                <w:lang w:val="x-none" w:eastAsia="x-none"/>
              </w:rPr>
              <w:t>377700.41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CEF1AB" w14:textId="77777777" w:rsidR="00F55C8C" w:rsidRPr="007F1DC7" w:rsidRDefault="00F55C8C" w:rsidP="00F55C8C">
            <w:pPr>
              <w:rPr>
                <w:lang w:val="x-none" w:eastAsia="x-none"/>
              </w:rPr>
            </w:pPr>
            <w:r w:rsidRPr="007F1DC7">
              <w:rPr>
                <w:lang w:val="x-none" w:eastAsia="x-none"/>
              </w:rPr>
              <w:t>1553520.88</w:t>
            </w:r>
          </w:p>
        </w:tc>
        <w:tc>
          <w:tcPr>
            <w:tcW w:w="986" w:type="dxa"/>
            <w:tcBorders>
              <w:top w:val="single" w:sz="4" w:space="0" w:color="auto"/>
              <w:left w:val="nil"/>
              <w:bottom w:val="single" w:sz="4" w:space="0" w:color="auto"/>
              <w:right w:val="single" w:sz="4" w:space="0" w:color="auto"/>
            </w:tcBorders>
            <w:shd w:val="clear" w:color="auto" w:fill="auto"/>
          </w:tcPr>
          <w:p w14:paraId="0619E2B3" w14:textId="77777777" w:rsidR="00F55C8C" w:rsidRPr="007F1DC7" w:rsidRDefault="00F55C8C" w:rsidP="00F55C8C">
            <w:pPr>
              <w:rPr>
                <w:lang w:val="x-none" w:eastAsia="x-none"/>
              </w:rPr>
            </w:pPr>
            <w:r w:rsidRPr="007F1DC7">
              <w:rPr>
                <w:lang w:val="x-none" w:eastAsia="x-none"/>
              </w:rPr>
              <w:t>38.80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A9BA2" w14:textId="77777777" w:rsidR="00F55C8C" w:rsidRPr="007F1DC7" w:rsidRDefault="00F55C8C" w:rsidP="00F55C8C">
            <w:pPr>
              <w:rPr>
                <w:lang w:val="x-none" w:eastAsia="x-none"/>
              </w:rPr>
            </w:pPr>
            <w:r w:rsidRPr="007F1DC7">
              <w:rPr>
                <w:lang w:val="x-none" w:eastAsia="x-none"/>
              </w:rPr>
              <w:t>500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9D16EF1" w14:textId="77777777" w:rsidR="00F55C8C" w:rsidRPr="007F1DC7" w:rsidRDefault="00F55C8C" w:rsidP="00F55C8C">
            <w:pPr>
              <w:rPr>
                <w:lang w:val="x-none" w:eastAsia="x-none"/>
              </w:rPr>
            </w:pPr>
            <w:r w:rsidRPr="007F1DC7">
              <w:rPr>
                <w:lang w:val="x-none" w:eastAsia="x-none"/>
              </w:rPr>
              <w:t>371456.92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299EC44" w14:textId="77777777" w:rsidR="00F55C8C" w:rsidRPr="007F1DC7" w:rsidRDefault="00F55C8C" w:rsidP="00F55C8C">
            <w:pPr>
              <w:rPr>
                <w:lang w:val="x-none" w:eastAsia="x-none"/>
              </w:rPr>
            </w:pPr>
            <w:r w:rsidRPr="007F1DC7">
              <w:rPr>
                <w:lang w:val="x-none" w:eastAsia="x-none"/>
              </w:rPr>
              <w:t>1549211.05</w:t>
            </w:r>
          </w:p>
        </w:tc>
        <w:tc>
          <w:tcPr>
            <w:tcW w:w="1250" w:type="dxa"/>
            <w:tcBorders>
              <w:top w:val="single" w:sz="4" w:space="0" w:color="auto"/>
              <w:left w:val="nil"/>
              <w:bottom w:val="single" w:sz="4" w:space="0" w:color="auto"/>
              <w:right w:val="single" w:sz="4" w:space="0" w:color="auto"/>
            </w:tcBorders>
            <w:shd w:val="clear" w:color="auto" w:fill="auto"/>
          </w:tcPr>
          <w:p w14:paraId="7609C8F0" w14:textId="77777777" w:rsidR="00F55C8C" w:rsidRPr="007F1DC7" w:rsidRDefault="00F55C8C" w:rsidP="00F55C8C">
            <w:pPr>
              <w:rPr>
                <w:lang w:val="x-none" w:eastAsia="x-none"/>
              </w:rPr>
            </w:pPr>
            <w:r w:rsidRPr="007F1DC7">
              <w:rPr>
                <w:lang w:val="x-none" w:eastAsia="x-none"/>
              </w:rPr>
              <w:t>108.28</w:t>
            </w:r>
          </w:p>
        </w:tc>
      </w:tr>
      <w:tr w:rsidR="007F1DC7" w:rsidRPr="007F1DC7" w14:paraId="31917FB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84BA9" w14:textId="77777777" w:rsidR="00F55C8C" w:rsidRPr="007F1DC7" w:rsidRDefault="00F55C8C" w:rsidP="00F55C8C">
            <w:pPr>
              <w:rPr>
                <w:lang w:val="x-none" w:eastAsia="x-none"/>
              </w:rPr>
            </w:pPr>
            <w:r w:rsidRPr="007F1DC7">
              <w:rPr>
                <w:lang w:val="x-none" w:eastAsia="x-none"/>
              </w:rPr>
              <w:t>125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9B7A9E" w14:textId="77777777" w:rsidR="00F55C8C" w:rsidRPr="007F1DC7" w:rsidRDefault="00F55C8C" w:rsidP="00F55C8C">
            <w:pPr>
              <w:rPr>
                <w:lang w:val="x-none" w:eastAsia="x-none"/>
              </w:rPr>
            </w:pPr>
            <w:r w:rsidRPr="007F1DC7">
              <w:rPr>
                <w:lang w:val="x-none" w:eastAsia="x-none"/>
              </w:rPr>
              <w:t>377709.41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BBF2A4" w14:textId="77777777" w:rsidR="00F55C8C" w:rsidRPr="007F1DC7" w:rsidRDefault="00F55C8C" w:rsidP="00F55C8C">
            <w:pPr>
              <w:rPr>
                <w:lang w:val="x-none" w:eastAsia="x-none"/>
              </w:rPr>
            </w:pPr>
            <w:r w:rsidRPr="007F1DC7">
              <w:rPr>
                <w:lang w:val="x-none" w:eastAsia="x-none"/>
              </w:rPr>
              <w:t>1553558.62</w:t>
            </w:r>
          </w:p>
        </w:tc>
        <w:tc>
          <w:tcPr>
            <w:tcW w:w="986" w:type="dxa"/>
            <w:tcBorders>
              <w:top w:val="single" w:sz="4" w:space="0" w:color="auto"/>
              <w:left w:val="nil"/>
              <w:bottom w:val="single" w:sz="4" w:space="0" w:color="auto"/>
              <w:right w:val="single" w:sz="4" w:space="0" w:color="auto"/>
            </w:tcBorders>
            <w:shd w:val="clear" w:color="auto" w:fill="auto"/>
          </w:tcPr>
          <w:p w14:paraId="11583EFE" w14:textId="77777777" w:rsidR="00F55C8C" w:rsidRPr="007F1DC7" w:rsidRDefault="00F55C8C" w:rsidP="00F55C8C">
            <w:pPr>
              <w:rPr>
                <w:lang w:val="x-none" w:eastAsia="x-none"/>
              </w:rPr>
            </w:pPr>
            <w:r w:rsidRPr="007F1DC7">
              <w:rPr>
                <w:lang w:val="x-none" w:eastAsia="x-none"/>
              </w:rPr>
              <w:t>40.94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55FB5" w14:textId="77777777" w:rsidR="00F55C8C" w:rsidRPr="007F1DC7" w:rsidRDefault="00F55C8C" w:rsidP="00F55C8C">
            <w:pPr>
              <w:rPr>
                <w:lang w:val="x-none" w:eastAsia="x-none"/>
              </w:rPr>
            </w:pPr>
            <w:r w:rsidRPr="007F1DC7">
              <w:rPr>
                <w:lang w:val="x-none" w:eastAsia="x-none"/>
              </w:rPr>
              <w:t>501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EE55688" w14:textId="77777777" w:rsidR="00F55C8C" w:rsidRPr="007F1DC7" w:rsidRDefault="00F55C8C" w:rsidP="00F55C8C">
            <w:pPr>
              <w:rPr>
                <w:lang w:val="x-none" w:eastAsia="x-none"/>
              </w:rPr>
            </w:pPr>
            <w:r w:rsidRPr="007F1DC7">
              <w:rPr>
                <w:lang w:val="x-none" w:eastAsia="x-none"/>
              </w:rPr>
              <w:t>371364.52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F356698" w14:textId="77777777" w:rsidR="00F55C8C" w:rsidRPr="007F1DC7" w:rsidRDefault="00F55C8C" w:rsidP="00F55C8C">
            <w:pPr>
              <w:rPr>
                <w:lang w:val="x-none" w:eastAsia="x-none"/>
              </w:rPr>
            </w:pPr>
            <w:r w:rsidRPr="007F1DC7">
              <w:rPr>
                <w:lang w:val="x-none" w:eastAsia="x-none"/>
              </w:rPr>
              <w:t>1549267.50</w:t>
            </w:r>
          </w:p>
        </w:tc>
        <w:tc>
          <w:tcPr>
            <w:tcW w:w="1250" w:type="dxa"/>
            <w:tcBorders>
              <w:top w:val="single" w:sz="4" w:space="0" w:color="auto"/>
              <w:left w:val="nil"/>
              <w:bottom w:val="single" w:sz="4" w:space="0" w:color="auto"/>
              <w:right w:val="single" w:sz="4" w:space="0" w:color="auto"/>
            </w:tcBorders>
            <w:shd w:val="clear" w:color="auto" w:fill="auto"/>
          </w:tcPr>
          <w:p w14:paraId="0EAD8344" w14:textId="77777777" w:rsidR="00F55C8C" w:rsidRPr="007F1DC7" w:rsidRDefault="00F55C8C" w:rsidP="00F55C8C">
            <w:pPr>
              <w:rPr>
                <w:lang w:val="x-none" w:eastAsia="x-none"/>
              </w:rPr>
            </w:pPr>
            <w:r w:rsidRPr="007F1DC7">
              <w:rPr>
                <w:lang w:val="x-none" w:eastAsia="x-none"/>
              </w:rPr>
              <w:t>40.27</w:t>
            </w:r>
          </w:p>
        </w:tc>
      </w:tr>
      <w:tr w:rsidR="007F1DC7" w:rsidRPr="007F1DC7" w14:paraId="2AAC3CD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D4D8F" w14:textId="77777777" w:rsidR="00F55C8C" w:rsidRPr="007F1DC7" w:rsidRDefault="00F55C8C" w:rsidP="00F55C8C">
            <w:pPr>
              <w:rPr>
                <w:lang w:val="x-none" w:eastAsia="x-none"/>
              </w:rPr>
            </w:pPr>
            <w:r w:rsidRPr="007F1DC7">
              <w:rPr>
                <w:lang w:val="x-none" w:eastAsia="x-none"/>
              </w:rPr>
              <w:t>126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F54061" w14:textId="77777777" w:rsidR="00F55C8C" w:rsidRPr="007F1DC7" w:rsidRDefault="00F55C8C" w:rsidP="00F55C8C">
            <w:pPr>
              <w:rPr>
                <w:lang w:val="x-none" w:eastAsia="x-none"/>
              </w:rPr>
            </w:pPr>
            <w:r w:rsidRPr="007F1DC7">
              <w:rPr>
                <w:lang w:val="x-none" w:eastAsia="x-none"/>
              </w:rPr>
              <w:t>377722.90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B387BB" w14:textId="77777777" w:rsidR="00F55C8C" w:rsidRPr="007F1DC7" w:rsidRDefault="00F55C8C" w:rsidP="00F55C8C">
            <w:pPr>
              <w:rPr>
                <w:lang w:val="x-none" w:eastAsia="x-none"/>
              </w:rPr>
            </w:pPr>
            <w:r w:rsidRPr="007F1DC7">
              <w:rPr>
                <w:lang w:val="x-none" w:eastAsia="x-none"/>
              </w:rPr>
              <w:t>1553597.27</w:t>
            </w:r>
          </w:p>
        </w:tc>
        <w:tc>
          <w:tcPr>
            <w:tcW w:w="986" w:type="dxa"/>
            <w:tcBorders>
              <w:top w:val="single" w:sz="4" w:space="0" w:color="auto"/>
              <w:left w:val="nil"/>
              <w:bottom w:val="single" w:sz="4" w:space="0" w:color="auto"/>
              <w:right w:val="single" w:sz="4" w:space="0" w:color="auto"/>
            </w:tcBorders>
            <w:shd w:val="clear" w:color="auto" w:fill="auto"/>
          </w:tcPr>
          <w:p w14:paraId="7E6AD723" w14:textId="77777777" w:rsidR="00F55C8C" w:rsidRPr="007F1DC7" w:rsidRDefault="00F55C8C" w:rsidP="00F55C8C">
            <w:pPr>
              <w:rPr>
                <w:lang w:val="x-none" w:eastAsia="x-none"/>
              </w:rPr>
            </w:pPr>
            <w:r w:rsidRPr="007F1DC7">
              <w:rPr>
                <w:lang w:val="x-none" w:eastAsia="x-none"/>
              </w:rPr>
              <w:t>93.91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C617C" w14:textId="77777777" w:rsidR="00F55C8C" w:rsidRPr="007F1DC7" w:rsidRDefault="00F55C8C" w:rsidP="00F55C8C">
            <w:pPr>
              <w:rPr>
                <w:lang w:val="x-none" w:eastAsia="x-none"/>
              </w:rPr>
            </w:pPr>
            <w:r w:rsidRPr="007F1DC7">
              <w:rPr>
                <w:lang w:val="x-none" w:eastAsia="x-none"/>
              </w:rPr>
              <w:t>502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2C4B0FB" w14:textId="77777777" w:rsidR="00F55C8C" w:rsidRPr="007F1DC7" w:rsidRDefault="00F55C8C" w:rsidP="00F55C8C">
            <w:pPr>
              <w:rPr>
                <w:lang w:val="x-none" w:eastAsia="x-none"/>
              </w:rPr>
            </w:pPr>
            <w:r w:rsidRPr="007F1DC7">
              <w:rPr>
                <w:lang w:val="x-none" w:eastAsia="x-none"/>
              </w:rPr>
              <w:t>371328.47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EC66C58" w14:textId="77777777" w:rsidR="00F55C8C" w:rsidRPr="007F1DC7" w:rsidRDefault="00F55C8C" w:rsidP="00F55C8C">
            <w:pPr>
              <w:rPr>
                <w:lang w:val="x-none" w:eastAsia="x-none"/>
              </w:rPr>
            </w:pPr>
            <w:r w:rsidRPr="007F1DC7">
              <w:rPr>
                <w:lang w:val="x-none" w:eastAsia="x-none"/>
              </w:rPr>
              <w:t>1549285.45</w:t>
            </w:r>
          </w:p>
        </w:tc>
        <w:tc>
          <w:tcPr>
            <w:tcW w:w="1250" w:type="dxa"/>
            <w:tcBorders>
              <w:top w:val="single" w:sz="4" w:space="0" w:color="auto"/>
              <w:left w:val="nil"/>
              <w:bottom w:val="single" w:sz="4" w:space="0" w:color="auto"/>
              <w:right w:val="single" w:sz="4" w:space="0" w:color="auto"/>
            </w:tcBorders>
            <w:shd w:val="clear" w:color="auto" w:fill="auto"/>
          </w:tcPr>
          <w:p w14:paraId="5D3739AB" w14:textId="77777777" w:rsidR="00F55C8C" w:rsidRPr="007F1DC7" w:rsidRDefault="00F55C8C" w:rsidP="00F55C8C">
            <w:pPr>
              <w:rPr>
                <w:lang w:val="x-none" w:eastAsia="x-none"/>
              </w:rPr>
            </w:pPr>
            <w:r w:rsidRPr="007F1DC7">
              <w:rPr>
                <w:lang w:val="x-none" w:eastAsia="x-none"/>
              </w:rPr>
              <w:t>56.05</w:t>
            </w:r>
          </w:p>
        </w:tc>
      </w:tr>
      <w:tr w:rsidR="007F1DC7" w:rsidRPr="007F1DC7" w14:paraId="756259A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62D1E" w14:textId="77777777" w:rsidR="00F55C8C" w:rsidRPr="007F1DC7" w:rsidRDefault="00F55C8C" w:rsidP="00F55C8C">
            <w:pPr>
              <w:rPr>
                <w:lang w:val="x-none" w:eastAsia="x-none"/>
              </w:rPr>
            </w:pPr>
            <w:r w:rsidRPr="007F1DC7">
              <w:rPr>
                <w:lang w:val="x-none" w:eastAsia="x-none"/>
              </w:rPr>
              <w:t>127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1D8FCB" w14:textId="77777777" w:rsidR="00F55C8C" w:rsidRPr="007F1DC7" w:rsidRDefault="00F55C8C" w:rsidP="00F55C8C">
            <w:pPr>
              <w:rPr>
                <w:lang w:val="x-none" w:eastAsia="x-none"/>
              </w:rPr>
            </w:pPr>
            <w:r w:rsidRPr="007F1DC7">
              <w:rPr>
                <w:lang w:val="x-none" w:eastAsia="x-none"/>
              </w:rPr>
              <w:t>377757.91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224BEB" w14:textId="77777777" w:rsidR="00F55C8C" w:rsidRPr="007F1DC7" w:rsidRDefault="00F55C8C" w:rsidP="00F55C8C">
            <w:pPr>
              <w:rPr>
                <w:lang w:val="x-none" w:eastAsia="x-none"/>
              </w:rPr>
            </w:pPr>
            <w:r w:rsidRPr="007F1DC7">
              <w:rPr>
                <w:lang w:val="x-none" w:eastAsia="x-none"/>
              </w:rPr>
              <w:t>1553684.42</w:t>
            </w:r>
          </w:p>
        </w:tc>
        <w:tc>
          <w:tcPr>
            <w:tcW w:w="986" w:type="dxa"/>
            <w:tcBorders>
              <w:top w:val="single" w:sz="4" w:space="0" w:color="auto"/>
              <w:left w:val="nil"/>
              <w:bottom w:val="single" w:sz="4" w:space="0" w:color="auto"/>
              <w:right w:val="single" w:sz="4" w:space="0" w:color="auto"/>
            </w:tcBorders>
            <w:shd w:val="clear" w:color="auto" w:fill="auto"/>
          </w:tcPr>
          <w:p w14:paraId="71C742DF" w14:textId="77777777" w:rsidR="00F55C8C" w:rsidRPr="007F1DC7" w:rsidRDefault="00F55C8C" w:rsidP="00F55C8C">
            <w:pPr>
              <w:rPr>
                <w:lang w:val="x-none" w:eastAsia="x-none"/>
              </w:rPr>
            </w:pPr>
            <w:r w:rsidRPr="007F1DC7">
              <w:rPr>
                <w:lang w:val="x-none" w:eastAsia="x-none"/>
              </w:rPr>
              <w:t>73.02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5050" w14:textId="77777777" w:rsidR="00F55C8C" w:rsidRPr="007F1DC7" w:rsidRDefault="00F55C8C" w:rsidP="00F55C8C">
            <w:pPr>
              <w:rPr>
                <w:lang w:val="x-none" w:eastAsia="x-none"/>
              </w:rPr>
            </w:pPr>
            <w:r w:rsidRPr="007F1DC7">
              <w:rPr>
                <w:lang w:val="x-none" w:eastAsia="x-none"/>
              </w:rPr>
              <w:t>503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ADEC4BD" w14:textId="77777777" w:rsidR="00F55C8C" w:rsidRPr="007F1DC7" w:rsidRDefault="00F55C8C" w:rsidP="00F55C8C">
            <w:pPr>
              <w:rPr>
                <w:lang w:val="x-none" w:eastAsia="x-none"/>
              </w:rPr>
            </w:pPr>
            <w:r w:rsidRPr="007F1DC7">
              <w:rPr>
                <w:lang w:val="x-none" w:eastAsia="x-none"/>
              </w:rPr>
              <w:t>371277.77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F2E3891" w14:textId="77777777" w:rsidR="00F55C8C" w:rsidRPr="007F1DC7" w:rsidRDefault="00F55C8C" w:rsidP="00F55C8C">
            <w:pPr>
              <w:rPr>
                <w:lang w:val="x-none" w:eastAsia="x-none"/>
              </w:rPr>
            </w:pPr>
            <w:r w:rsidRPr="007F1DC7">
              <w:rPr>
                <w:lang w:val="x-none" w:eastAsia="x-none"/>
              </w:rPr>
              <w:t>1549309.35</w:t>
            </w:r>
          </w:p>
        </w:tc>
        <w:tc>
          <w:tcPr>
            <w:tcW w:w="1250" w:type="dxa"/>
            <w:tcBorders>
              <w:top w:val="single" w:sz="4" w:space="0" w:color="auto"/>
              <w:left w:val="nil"/>
              <w:bottom w:val="single" w:sz="4" w:space="0" w:color="auto"/>
              <w:right w:val="single" w:sz="4" w:space="0" w:color="auto"/>
            </w:tcBorders>
            <w:shd w:val="clear" w:color="auto" w:fill="auto"/>
          </w:tcPr>
          <w:p w14:paraId="4B3CC51A" w14:textId="77777777" w:rsidR="00F55C8C" w:rsidRPr="007F1DC7" w:rsidRDefault="00F55C8C" w:rsidP="00F55C8C">
            <w:pPr>
              <w:rPr>
                <w:lang w:val="x-none" w:eastAsia="x-none"/>
              </w:rPr>
            </w:pPr>
            <w:r w:rsidRPr="007F1DC7">
              <w:rPr>
                <w:lang w:val="x-none" w:eastAsia="x-none"/>
              </w:rPr>
              <w:t>99.02</w:t>
            </w:r>
          </w:p>
        </w:tc>
      </w:tr>
      <w:tr w:rsidR="007F1DC7" w:rsidRPr="007F1DC7" w14:paraId="171064A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62206" w14:textId="77777777" w:rsidR="00F55C8C" w:rsidRPr="007F1DC7" w:rsidRDefault="00F55C8C" w:rsidP="00F55C8C">
            <w:pPr>
              <w:rPr>
                <w:lang w:val="x-none" w:eastAsia="x-none"/>
              </w:rPr>
            </w:pPr>
            <w:r w:rsidRPr="007F1DC7">
              <w:rPr>
                <w:lang w:val="x-none" w:eastAsia="x-none"/>
              </w:rPr>
              <w:t>128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242F99" w14:textId="77777777" w:rsidR="00F55C8C" w:rsidRPr="007F1DC7" w:rsidRDefault="00F55C8C" w:rsidP="00F55C8C">
            <w:pPr>
              <w:rPr>
                <w:lang w:val="x-none" w:eastAsia="x-none"/>
              </w:rPr>
            </w:pPr>
            <w:r w:rsidRPr="007F1DC7">
              <w:rPr>
                <w:lang w:val="x-none" w:eastAsia="x-none"/>
              </w:rPr>
              <w:t>377781.29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42DE3F" w14:textId="77777777" w:rsidR="00F55C8C" w:rsidRPr="007F1DC7" w:rsidRDefault="00F55C8C" w:rsidP="00F55C8C">
            <w:pPr>
              <w:rPr>
                <w:lang w:val="x-none" w:eastAsia="x-none"/>
              </w:rPr>
            </w:pPr>
            <w:r w:rsidRPr="007F1DC7">
              <w:rPr>
                <w:lang w:val="x-none" w:eastAsia="x-none"/>
              </w:rPr>
              <w:t>1553753.59</w:t>
            </w:r>
          </w:p>
        </w:tc>
        <w:tc>
          <w:tcPr>
            <w:tcW w:w="986" w:type="dxa"/>
            <w:tcBorders>
              <w:top w:val="single" w:sz="4" w:space="0" w:color="auto"/>
              <w:left w:val="nil"/>
              <w:bottom w:val="single" w:sz="4" w:space="0" w:color="auto"/>
              <w:right w:val="single" w:sz="4" w:space="0" w:color="auto"/>
            </w:tcBorders>
            <w:shd w:val="clear" w:color="auto" w:fill="auto"/>
          </w:tcPr>
          <w:p w14:paraId="3454CC50" w14:textId="77777777" w:rsidR="00F55C8C" w:rsidRPr="007F1DC7" w:rsidRDefault="00F55C8C" w:rsidP="00F55C8C">
            <w:pPr>
              <w:rPr>
                <w:lang w:val="x-none" w:eastAsia="x-none"/>
              </w:rPr>
            </w:pPr>
            <w:r w:rsidRPr="007F1DC7">
              <w:rPr>
                <w:lang w:val="x-none" w:eastAsia="x-none"/>
              </w:rPr>
              <w:t>77.86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EE018" w14:textId="77777777" w:rsidR="00F55C8C" w:rsidRPr="007F1DC7" w:rsidRDefault="00F55C8C" w:rsidP="00F55C8C">
            <w:pPr>
              <w:rPr>
                <w:lang w:val="x-none" w:eastAsia="x-none"/>
              </w:rPr>
            </w:pPr>
            <w:r w:rsidRPr="007F1DC7">
              <w:rPr>
                <w:lang w:val="x-none" w:eastAsia="x-none"/>
              </w:rPr>
              <w:t>504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557DA0E" w14:textId="77777777" w:rsidR="00F55C8C" w:rsidRPr="007F1DC7" w:rsidRDefault="00F55C8C" w:rsidP="00F55C8C">
            <w:pPr>
              <w:rPr>
                <w:lang w:val="x-none" w:eastAsia="x-none"/>
              </w:rPr>
            </w:pPr>
            <w:r w:rsidRPr="007F1DC7">
              <w:rPr>
                <w:lang w:val="x-none" w:eastAsia="x-none"/>
              </w:rPr>
              <w:t>371185.32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654FCB1" w14:textId="77777777" w:rsidR="00F55C8C" w:rsidRPr="007F1DC7" w:rsidRDefault="00F55C8C" w:rsidP="00F55C8C">
            <w:pPr>
              <w:rPr>
                <w:lang w:val="x-none" w:eastAsia="x-none"/>
              </w:rPr>
            </w:pPr>
            <w:r w:rsidRPr="007F1DC7">
              <w:rPr>
                <w:lang w:val="x-none" w:eastAsia="x-none"/>
              </w:rPr>
              <w:t>1549344.80</w:t>
            </w:r>
          </w:p>
        </w:tc>
        <w:tc>
          <w:tcPr>
            <w:tcW w:w="1250" w:type="dxa"/>
            <w:tcBorders>
              <w:top w:val="single" w:sz="4" w:space="0" w:color="auto"/>
              <w:left w:val="nil"/>
              <w:bottom w:val="single" w:sz="4" w:space="0" w:color="auto"/>
              <w:right w:val="single" w:sz="4" w:space="0" w:color="auto"/>
            </w:tcBorders>
            <w:shd w:val="clear" w:color="auto" w:fill="auto"/>
          </w:tcPr>
          <w:p w14:paraId="556ECF37" w14:textId="77777777" w:rsidR="00F55C8C" w:rsidRPr="007F1DC7" w:rsidRDefault="00F55C8C" w:rsidP="00F55C8C">
            <w:pPr>
              <w:rPr>
                <w:lang w:val="x-none" w:eastAsia="x-none"/>
              </w:rPr>
            </w:pPr>
            <w:r w:rsidRPr="007F1DC7">
              <w:rPr>
                <w:lang w:val="x-none" w:eastAsia="x-none"/>
              </w:rPr>
              <w:t>33.31</w:t>
            </w:r>
          </w:p>
        </w:tc>
      </w:tr>
      <w:tr w:rsidR="007F1DC7" w:rsidRPr="007F1DC7" w14:paraId="76E8BB3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2DF57" w14:textId="77777777" w:rsidR="00F55C8C" w:rsidRPr="007F1DC7" w:rsidRDefault="00F55C8C" w:rsidP="00F55C8C">
            <w:pPr>
              <w:rPr>
                <w:lang w:val="x-none" w:eastAsia="x-none"/>
              </w:rPr>
            </w:pPr>
            <w:r w:rsidRPr="007F1DC7">
              <w:rPr>
                <w:lang w:val="x-none" w:eastAsia="x-none"/>
              </w:rPr>
              <w:t>129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6F0A0A" w14:textId="77777777" w:rsidR="00F55C8C" w:rsidRPr="007F1DC7" w:rsidRDefault="00F55C8C" w:rsidP="00F55C8C">
            <w:pPr>
              <w:rPr>
                <w:lang w:val="x-none" w:eastAsia="x-none"/>
              </w:rPr>
            </w:pPr>
            <w:r w:rsidRPr="007F1DC7">
              <w:rPr>
                <w:lang w:val="x-none" w:eastAsia="x-none"/>
              </w:rPr>
              <w:t>377806.43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E0D7CE" w14:textId="77777777" w:rsidR="00F55C8C" w:rsidRPr="007F1DC7" w:rsidRDefault="00F55C8C" w:rsidP="00F55C8C">
            <w:pPr>
              <w:rPr>
                <w:lang w:val="x-none" w:eastAsia="x-none"/>
              </w:rPr>
            </w:pPr>
            <w:r w:rsidRPr="007F1DC7">
              <w:rPr>
                <w:lang w:val="x-none" w:eastAsia="x-none"/>
              </w:rPr>
              <w:t>1553827.28</w:t>
            </w:r>
          </w:p>
        </w:tc>
        <w:tc>
          <w:tcPr>
            <w:tcW w:w="986" w:type="dxa"/>
            <w:tcBorders>
              <w:top w:val="single" w:sz="4" w:space="0" w:color="auto"/>
              <w:left w:val="nil"/>
              <w:bottom w:val="single" w:sz="4" w:space="0" w:color="auto"/>
              <w:right w:val="single" w:sz="4" w:space="0" w:color="auto"/>
            </w:tcBorders>
            <w:shd w:val="clear" w:color="auto" w:fill="auto"/>
          </w:tcPr>
          <w:p w14:paraId="64C3E030" w14:textId="77777777" w:rsidR="00F55C8C" w:rsidRPr="007F1DC7" w:rsidRDefault="00F55C8C" w:rsidP="00F55C8C">
            <w:pPr>
              <w:rPr>
                <w:lang w:val="x-none" w:eastAsia="x-none"/>
              </w:rPr>
            </w:pPr>
            <w:r w:rsidRPr="007F1DC7">
              <w:rPr>
                <w:lang w:val="x-none" w:eastAsia="x-none"/>
              </w:rPr>
              <w:t>57.13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C8700" w14:textId="77777777" w:rsidR="00F55C8C" w:rsidRPr="007F1DC7" w:rsidRDefault="00F55C8C" w:rsidP="00F55C8C">
            <w:pPr>
              <w:rPr>
                <w:lang w:val="x-none" w:eastAsia="x-none"/>
              </w:rPr>
            </w:pPr>
            <w:r w:rsidRPr="007F1DC7">
              <w:rPr>
                <w:lang w:val="x-none" w:eastAsia="x-none"/>
              </w:rPr>
              <w:t>505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953E49D" w14:textId="77777777" w:rsidR="00F55C8C" w:rsidRPr="007F1DC7" w:rsidRDefault="00F55C8C" w:rsidP="00F55C8C">
            <w:pPr>
              <w:rPr>
                <w:lang w:val="x-none" w:eastAsia="x-none"/>
              </w:rPr>
            </w:pPr>
            <w:r w:rsidRPr="007F1DC7">
              <w:rPr>
                <w:lang w:val="x-none" w:eastAsia="x-none"/>
              </w:rPr>
              <w:t>371169.74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2763E2B" w14:textId="77777777" w:rsidR="00F55C8C" w:rsidRPr="007F1DC7" w:rsidRDefault="00F55C8C" w:rsidP="00F55C8C">
            <w:pPr>
              <w:rPr>
                <w:lang w:val="x-none" w:eastAsia="x-none"/>
              </w:rPr>
            </w:pPr>
            <w:r w:rsidRPr="007F1DC7">
              <w:rPr>
                <w:lang w:val="x-none" w:eastAsia="x-none"/>
              </w:rPr>
              <w:t>1549315.36</w:t>
            </w:r>
          </w:p>
        </w:tc>
        <w:tc>
          <w:tcPr>
            <w:tcW w:w="1250" w:type="dxa"/>
            <w:tcBorders>
              <w:top w:val="single" w:sz="4" w:space="0" w:color="auto"/>
              <w:left w:val="nil"/>
              <w:bottom w:val="single" w:sz="4" w:space="0" w:color="auto"/>
              <w:right w:val="single" w:sz="4" w:space="0" w:color="auto"/>
            </w:tcBorders>
            <w:shd w:val="clear" w:color="auto" w:fill="auto"/>
          </w:tcPr>
          <w:p w14:paraId="7D3BB702" w14:textId="77777777" w:rsidR="00F55C8C" w:rsidRPr="007F1DC7" w:rsidRDefault="00F55C8C" w:rsidP="00F55C8C">
            <w:pPr>
              <w:rPr>
                <w:lang w:val="x-none" w:eastAsia="x-none"/>
              </w:rPr>
            </w:pPr>
            <w:r w:rsidRPr="007F1DC7">
              <w:rPr>
                <w:lang w:val="x-none" w:eastAsia="x-none"/>
              </w:rPr>
              <w:t>18.05</w:t>
            </w:r>
          </w:p>
        </w:tc>
      </w:tr>
      <w:tr w:rsidR="007F1DC7" w:rsidRPr="007F1DC7" w14:paraId="0FAE0DD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21D31" w14:textId="77777777" w:rsidR="00F55C8C" w:rsidRPr="007F1DC7" w:rsidRDefault="00F55C8C" w:rsidP="00F55C8C">
            <w:pPr>
              <w:rPr>
                <w:lang w:val="x-none" w:eastAsia="x-none"/>
              </w:rPr>
            </w:pPr>
            <w:r w:rsidRPr="007F1DC7">
              <w:rPr>
                <w:lang w:val="x-none" w:eastAsia="x-none"/>
              </w:rPr>
              <w:t>130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06CB47" w14:textId="77777777" w:rsidR="00F55C8C" w:rsidRPr="007F1DC7" w:rsidRDefault="00F55C8C" w:rsidP="00F55C8C">
            <w:pPr>
              <w:rPr>
                <w:lang w:val="x-none" w:eastAsia="x-none"/>
              </w:rPr>
            </w:pPr>
            <w:r w:rsidRPr="007F1DC7">
              <w:rPr>
                <w:lang w:val="x-none" w:eastAsia="x-none"/>
              </w:rPr>
              <w:t>377819.04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B11A8A" w14:textId="77777777" w:rsidR="00F55C8C" w:rsidRPr="007F1DC7" w:rsidRDefault="00F55C8C" w:rsidP="00F55C8C">
            <w:pPr>
              <w:rPr>
                <w:lang w:val="x-none" w:eastAsia="x-none"/>
              </w:rPr>
            </w:pPr>
            <w:r w:rsidRPr="007F1DC7">
              <w:rPr>
                <w:lang w:val="x-none" w:eastAsia="x-none"/>
              </w:rPr>
              <w:t>1553883.00</w:t>
            </w:r>
          </w:p>
        </w:tc>
        <w:tc>
          <w:tcPr>
            <w:tcW w:w="986" w:type="dxa"/>
            <w:tcBorders>
              <w:top w:val="single" w:sz="4" w:space="0" w:color="auto"/>
              <w:left w:val="nil"/>
              <w:bottom w:val="single" w:sz="4" w:space="0" w:color="auto"/>
              <w:right w:val="single" w:sz="4" w:space="0" w:color="auto"/>
            </w:tcBorders>
            <w:shd w:val="clear" w:color="auto" w:fill="auto"/>
          </w:tcPr>
          <w:p w14:paraId="2C53FF5E" w14:textId="77777777" w:rsidR="00F55C8C" w:rsidRPr="007F1DC7" w:rsidRDefault="00F55C8C" w:rsidP="00F55C8C">
            <w:pPr>
              <w:rPr>
                <w:lang w:val="x-none" w:eastAsia="x-none"/>
              </w:rPr>
            </w:pPr>
            <w:r w:rsidRPr="007F1DC7">
              <w:rPr>
                <w:lang w:val="x-none" w:eastAsia="x-none"/>
              </w:rPr>
              <w:t>137.81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88DD2" w14:textId="77777777" w:rsidR="00F55C8C" w:rsidRPr="007F1DC7" w:rsidRDefault="00F55C8C" w:rsidP="00F55C8C">
            <w:pPr>
              <w:rPr>
                <w:lang w:val="x-none" w:eastAsia="x-none"/>
              </w:rPr>
            </w:pPr>
            <w:r w:rsidRPr="007F1DC7">
              <w:rPr>
                <w:lang w:val="x-none" w:eastAsia="x-none"/>
              </w:rPr>
              <w:t>506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4E56E82" w14:textId="77777777" w:rsidR="00F55C8C" w:rsidRPr="007F1DC7" w:rsidRDefault="00F55C8C" w:rsidP="00F55C8C">
            <w:pPr>
              <w:rPr>
                <w:lang w:val="x-none" w:eastAsia="x-none"/>
              </w:rPr>
            </w:pPr>
            <w:r w:rsidRPr="007F1DC7">
              <w:rPr>
                <w:lang w:val="x-none" w:eastAsia="x-none"/>
              </w:rPr>
              <w:t>371161.32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0CD340F" w14:textId="77777777" w:rsidR="00F55C8C" w:rsidRPr="007F1DC7" w:rsidRDefault="00F55C8C" w:rsidP="00F55C8C">
            <w:pPr>
              <w:rPr>
                <w:lang w:val="x-none" w:eastAsia="x-none"/>
              </w:rPr>
            </w:pPr>
            <w:r w:rsidRPr="007F1DC7">
              <w:rPr>
                <w:lang w:val="x-none" w:eastAsia="x-none"/>
              </w:rPr>
              <w:t>1549299.40</w:t>
            </w:r>
          </w:p>
        </w:tc>
        <w:tc>
          <w:tcPr>
            <w:tcW w:w="1250" w:type="dxa"/>
            <w:tcBorders>
              <w:top w:val="single" w:sz="4" w:space="0" w:color="auto"/>
              <w:left w:val="nil"/>
              <w:bottom w:val="single" w:sz="4" w:space="0" w:color="auto"/>
              <w:right w:val="single" w:sz="4" w:space="0" w:color="auto"/>
            </w:tcBorders>
            <w:shd w:val="clear" w:color="auto" w:fill="auto"/>
          </w:tcPr>
          <w:p w14:paraId="0B53248E" w14:textId="77777777" w:rsidR="00F55C8C" w:rsidRPr="007F1DC7" w:rsidRDefault="00F55C8C" w:rsidP="00F55C8C">
            <w:pPr>
              <w:rPr>
                <w:lang w:val="x-none" w:eastAsia="x-none"/>
              </w:rPr>
            </w:pPr>
            <w:r w:rsidRPr="007F1DC7">
              <w:rPr>
                <w:lang w:val="x-none" w:eastAsia="x-none"/>
              </w:rPr>
              <w:t>424.55</w:t>
            </w:r>
          </w:p>
        </w:tc>
      </w:tr>
      <w:tr w:rsidR="007F1DC7" w:rsidRPr="007F1DC7" w14:paraId="67DF892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6AC8E" w14:textId="77777777" w:rsidR="00F55C8C" w:rsidRPr="007F1DC7" w:rsidRDefault="00F55C8C" w:rsidP="00F55C8C">
            <w:pPr>
              <w:rPr>
                <w:lang w:val="x-none" w:eastAsia="x-none"/>
              </w:rPr>
            </w:pPr>
            <w:r w:rsidRPr="007F1DC7">
              <w:rPr>
                <w:lang w:val="x-none" w:eastAsia="x-none"/>
              </w:rPr>
              <w:t>131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26922F" w14:textId="77777777" w:rsidR="00F55C8C" w:rsidRPr="007F1DC7" w:rsidRDefault="00F55C8C" w:rsidP="00F55C8C">
            <w:pPr>
              <w:rPr>
                <w:lang w:val="x-none" w:eastAsia="x-none"/>
              </w:rPr>
            </w:pPr>
            <w:r w:rsidRPr="007F1DC7">
              <w:rPr>
                <w:lang w:val="x-none" w:eastAsia="x-none"/>
              </w:rPr>
              <w:t>377828.92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C303AC" w14:textId="77777777" w:rsidR="00F55C8C" w:rsidRPr="007F1DC7" w:rsidRDefault="00F55C8C" w:rsidP="00F55C8C">
            <w:pPr>
              <w:rPr>
                <w:lang w:val="x-none" w:eastAsia="x-none"/>
              </w:rPr>
            </w:pPr>
            <w:r w:rsidRPr="007F1DC7">
              <w:rPr>
                <w:lang w:val="x-none" w:eastAsia="x-none"/>
              </w:rPr>
              <w:t>1554020.46</w:t>
            </w:r>
          </w:p>
        </w:tc>
        <w:tc>
          <w:tcPr>
            <w:tcW w:w="986" w:type="dxa"/>
            <w:tcBorders>
              <w:top w:val="single" w:sz="4" w:space="0" w:color="auto"/>
              <w:left w:val="nil"/>
              <w:bottom w:val="single" w:sz="4" w:space="0" w:color="auto"/>
              <w:right w:val="single" w:sz="4" w:space="0" w:color="auto"/>
            </w:tcBorders>
            <w:shd w:val="clear" w:color="auto" w:fill="auto"/>
          </w:tcPr>
          <w:p w14:paraId="757094DA" w14:textId="77777777" w:rsidR="00F55C8C" w:rsidRPr="007F1DC7" w:rsidRDefault="00F55C8C" w:rsidP="00F55C8C">
            <w:pPr>
              <w:rPr>
                <w:lang w:val="x-none" w:eastAsia="x-none"/>
              </w:rPr>
            </w:pPr>
            <w:r w:rsidRPr="007F1DC7">
              <w:rPr>
                <w:lang w:val="x-none" w:eastAsia="x-none"/>
              </w:rPr>
              <w:t>39.09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B7850" w14:textId="77777777" w:rsidR="00F55C8C" w:rsidRPr="007F1DC7" w:rsidRDefault="00F55C8C" w:rsidP="00F55C8C">
            <w:pPr>
              <w:rPr>
                <w:lang w:val="x-none" w:eastAsia="x-none"/>
              </w:rPr>
            </w:pPr>
            <w:r w:rsidRPr="007F1DC7">
              <w:rPr>
                <w:lang w:val="x-none" w:eastAsia="x-none"/>
              </w:rPr>
              <w:t>507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2137E7E" w14:textId="77777777" w:rsidR="00F55C8C" w:rsidRPr="007F1DC7" w:rsidRDefault="00F55C8C" w:rsidP="00F55C8C">
            <w:pPr>
              <w:rPr>
                <w:lang w:val="x-none" w:eastAsia="x-none"/>
              </w:rPr>
            </w:pPr>
            <w:r w:rsidRPr="007F1DC7">
              <w:rPr>
                <w:lang w:val="x-none" w:eastAsia="x-none"/>
              </w:rPr>
              <w:t>370963.21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0E84AC4" w14:textId="77777777" w:rsidR="00F55C8C" w:rsidRPr="007F1DC7" w:rsidRDefault="00F55C8C" w:rsidP="00F55C8C">
            <w:pPr>
              <w:rPr>
                <w:lang w:val="x-none" w:eastAsia="x-none"/>
              </w:rPr>
            </w:pPr>
            <w:r w:rsidRPr="007F1DC7">
              <w:rPr>
                <w:lang w:val="x-none" w:eastAsia="x-none"/>
              </w:rPr>
              <w:t>1548923.90</w:t>
            </w:r>
          </w:p>
        </w:tc>
        <w:tc>
          <w:tcPr>
            <w:tcW w:w="1250" w:type="dxa"/>
            <w:tcBorders>
              <w:top w:val="single" w:sz="4" w:space="0" w:color="auto"/>
              <w:left w:val="nil"/>
              <w:bottom w:val="single" w:sz="4" w:space="0" w:color="auto"/>
              <w:right w:val="single" w:sz="4" w:space="0" w:color="auto"/>
            </w:tcBorders>
            <w:shd w:val="clear" w:color="auto" w:fill="auto"/>
          </w:tcPr>
          <w:p w14:paraId="2A891461" w14:textId="77777777" w:rsidR="00F55C8C" w:rsidRPr="007F1DC7" w:rsidRDefault="00F55C8C" w:rsidP="00F55C8C">
            <w:pPr>
              <w:rPr>
                <w:lang w:val="x-none" w:eastAsia="x-none"/>
              </w:rPr>
            </w:pPr>
            <w:r w:rsidRPr="007F1DC7">
              <w:rPr>
                <w:lang w:val="x-none" w:eastAsia="x-none"/>
              </w:rPr>
              <w:t>71.42</w:t>
            </w:r>
          </w:p>
        </w:tc>
      </w:tr>
      <w:tr w:rsidR="007F1DC7" w:rsidRPr="007F1DC7" w14:paraId="3ED1F7A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E8F8B" w14:textId="77777777" w:rsidR="00F55C8C" w:rsidRPr="007F1DC7" w:rsidRDefault="00F55C8C" w:rsidP="00F55C8C">
            <w:pPr>
              <w:rPr>
                <w:lang w:val="x-none" w:eastAsia="x-none"/>
              </w:rPr>
            </w:pPr>
            <w:r w:rsidRPr="007F1DC7">
              <w:rPr>
                <w:lang w:val="x-none" w:eastAsia="x-none"/>
              </w:rPr>
              <w:t>132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F57534" w14:textId="77777777" w:rsidR="00F55C8C" w:rsidRPr="007F1DC7" w:rsidRDefault="00F55C8C" w:rsidP="00F55C8C">
            <w:pPr>
              <w:rPr>
                <w:lang w:val="x-none" w:eastAsia="x-none"/>
              </w:rPr>
            </w:pPr>
            <w:r w:rsidRPr="007F1DC7">
              <w:rPr>
                <w:lang w:val="x-none" w:eastAsia="x-none"/>
              </w:rPr>
              <w:t>377826.07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9E1E17" w14:textId="77777777" w:rsidR="00F55C8C" w:rsidRPr="007F1DC7" w:rsidRDefault="00F55C8C" w:rsidP="00F55C8C">
            <w:pPr>
              <w:rPr>
                <w:lang w:val="x-none" w:eastAsia="x-none"/>
              </w:rPr>
            </w:pPr>
            <w:r w:rsidRPr="007F1DC7">
              <w:rPr>
                <w:lang w:val="x-none" w:eastAsia="x-none"/>
              </w:rPr>
              <w:t>1554059.45</w:t>
            </w:r>
          </w:p>
        </w:tc>
        <w:tc>
          <w:tcPr>
            <w:tcW w:w="986" w:type="dxa"/>
            <w:tcBorders>
              <w:top w:val="single" w:sz="4" w:space="0" w:color="auto"/>
              <w:left w:val="nil"/>
              <w:bottom w:val="single" w:sz="4" w:space="0" w:color="auto"/>
              <w:right w:val="single" w:sz="4" w:space="0" w:color="auto"/>
            </w:tcBorders>
            <w:shd w:val="clear" w:color="auto" w:fill="auto"/>
          </w:tcPr>
          <w:p w14:paraId="61F515CC" w14:textId="77777777" w:rsidR="00F55C8C" w:rsidRPr="007F1DC7" w:rsidRDefault="00F55C8C" w:rsidP="00F55C8C">
            <w:pPr>
              <w:rPr>
                <w:lang w:val="x-none" w:eastAsia="x-none"/>
              </w:rPr>
            </w:pPr>
            <w:r w:rsidRPr="007F1DC7">
              <w:rPr>
                <w:lang w:val="x-none" w:eastAsia="x-none"/>
              </w:rPr>
              <w:t>69.90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20ADB" w14:textId="77777777" w:rsidR="00F55C8C" w:rsidRPr="007F1DC7" w:rsidRDefault="00F55C8C" w:rsidP="00F55C8C">
            <w:pPr>
              <w:rPr>
                <w:lang w:val="x-none" w:eastAsia="x-none"/>
              </w:rPr>
            </w:pPr>
            <w:r w:rsidRPr="007F1DC7">
              <w:rPr>
                <w:lang w:val="x-none" w:eastAsia="x-none"/>
              </w:rPr>
              <w:t>508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0771B91" w14:textId="77777777" w:rsidR="00F55C8C" w:rsidRPr="007F1DC7" w:rsidRDefault="00F55C8C" w:rsidP="00F55C8C">
            <w:pPr>
              <w:rPr>
                <w:lang w:val="x-none" w:eastAsia="x-none"/>
              </w:rPr>
            </w:pPr>
            <w:r w:rsidRPr="007F1DC7">
              <w:rPr>
                <w:lang w:val="x-none" w:eastAsia="x-none"/>
              </w:rPr>
              <w:t>370941.07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46989BB" w14:textId="77777777" w:rsidR="00F55C8C" w:rsidRPr="007F1DC7" w:rsidRDefault="00F55C8C" w:rsidP="00F55C8C">
            <w:pPr>
              <w:rPr>
                <w:lang w:val="x-none" w:eastAsia="x-none"/>
              </w:rPr>
            </w:pPr>
            <w:r w:rsidRPr="007F1DC7">
              <w:rPr>
                <w:lang w:val="x-none" w:eastAsia="x-none"/>
              </w:rPr>
              <w:t>1548856.00</w:t>
            </w:r>
          </w:p>
        </w:tc>
        <w:tc>
          <w:tcPr>
            <w:tcW w:w="1250" w:type="dxa"/>
            <w:tcBorders>
              <w:top w:val="single" w:sz="4" w:space="0" w:color="auto"/>
              <w:left w:val="nil"/>
              <w:bottom w:val="single" w:sz="4" w:space="0" w:color="auto"/>
              <w:right w:val="single" w:sz="4" w:space="0" w:color="auto"/>
            </w:tcBorders>
            <w:shd w:val="clear" w:color="auto" w:fill="auto"/>
          </w:tcPr>
          <w:p w14:paraId="7FD58EBD" w14:textId="77777777" w:rsidR="00F55C8C" w:rsidRPr="007F1DC7" w:rsidRDefault="00F55C8C" w:rsidP="00F55C8C">
            <w:pPr>
              <w:rPr>
                <w:lang w:val="x-none" w:eastAsia="x-none"/>
              </w:rPr>
            </w:pPr>
            <w:r w:rsidRPr="007F1DC7">
              <w:rPr>
                <w:lang w:val="x-none" w:eastAsia="x-none"/>
              </w:rPr>
              <w:t>38.20</w:t>
            </w:r>
          </w:p>
        </w:tc>
      </w:tr>
      <w:tr w:rsidR="007F1DC7" w:rsidRPr="007F1DC7" w14:paraId="71439A3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57E7C" w14:textId="77777777" w:rsidR="00F55C8C" w:rsidRPr="007F1DC7" w:rsidRDefault="00F55C8C" w:rsidP="00F55C8C">
            <w:pPr>
              <w:rPr>
                <w:lang w:val="x-none" w:eastAsia="x-none"/>
              </w:rPr>
            </w:pPr>
            <w:r w:rsidRPr="007F1DC7">
              <w:rPr>
                <w:lang w:val="x-none" w:eastAsia="x-none"/>
              </w:rPr>
              <w:t>133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A207DC" w14:textId="77777777" w:rsidR="00F55C8C" w:rsidRPr="007F1DC7" w:rsidRDefault="00F55C8C" w:rsidP="00F55C8C">
            <w:pPr>
              <w:rPr>
                <w:lang w:val="x-none" w:eastAsia="x-none"/>
              </w:rPr>
            </w:pPr>
            <w:r w:rsidRPr="007F1DC7">
              <w:rPr>
                <w:lang w:val="x-none" w:eastAsia="x-none"/>
              </w:rPr>
              <w:t>377893.70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1427DC" w14:textId="77777777" w:rsidR="00F55C8C" w:rsidRPr="007F1DC7" w:rsidRDefault="00F55C8C" w:rsidP="00F55C8C">
            <w:pPr>
              <w:rPr>
                <w:lang w:val="x-none" w:eastAsia="x-none"/>
              </w:rPr>
            </w:pPr>
            <w:r w:rsidRPr="007F1DC7">
              <w:rPr>
                <w:lang w:val="x-none" w:eastAsia="x-none"/>
              </w:rPr>
              <w:t>1554077.09</w:t>
            </w:r>
          </w:p>
        </w:tc>
        <w:tc>
          <w:tcPr>
            <w:tcW w:w="986" w:type="dxa"/>
            <w:tcBorders>
              <w:top w:val="single" w:sz="4" w:space="0" w:color="auto"/>
              <w:left w:val="nil"/>
              <w:bottom w:val="single" w:sz="4" w:space="0" w:color="auto"/>
              <w:right w:val="single" w:sz="4" w:space="0" w:color="auto"/>
            </w:tcBorders>
            <w:shd w:val="clear" w:color="auto" w:fill="auto"/>
          </w:tcPr>
          <w:p w14:paraId="3A4A11D1" w14:textId="77777777" w:rsidR="00F55C8C" w:rsidRPr="007F1DC7" w:rsidRDefault="00F55C8C" w:rsidP="00F55C8C">
            <w:pPr>
              <w:rPr>
                <w:lang w:val="x-none" w:eastAsia="x-none"/>
              </w:rPr>
            </w:pPr>
            <w:r w:rsidRPr="007F1DC7">
              <w:rPr>
                <w:lang w:val="x-none" w:eastAsia="x-none"/>
              </w:rPr>
              <w:t>135.73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A522C" w14:textId="77777777" w:rsidR="00F55C8C" w:rsidRPr="007F1DC7" w:rsidRDefault="00F55C8C" w:rsidP="00F55C8C">
            <w:pPr>
              <w:rPr>
                <w:lang w:val="x-none" w:eastAsia="x-none"/>
              </w:rPr>
            </w:pPr>
            <w:r w:rsidRPr="007F1DC7">
              <w:rPr>
                <w:lang w:val="x-none" w:eastAsia="x-none"/>
              </w:rPr>
              <w:t>509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94F3442" w14:textId="77777777" w:rsidR="00F55C8C" w:rsidRPr="007F1DC7" w:rsidRDefault="00F55C8C" w:rsidP="00F55C8C">
            <w:pPr>
              <w:rPr>
                <w:lang w:val="x-none" w:eastAsia="x-none"/>
              </w:rPr>
            </w:pPr>
            <w:r w:rsidRPr="007F1DC7">
              <w:rPr>
                <w:lang w:val="x-none" w:eastAsia="x-none"/>
              </w:rPr>
              <w:t>370929.23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E948C62" w14:textId="77777777" w:rsidR="00F55C8C" w:rsidRPr="007F1DC7" w:rsidRDefault="00F55C8C" w:rsidP="00F55C8C">
            <w:pPr>
              <w:rPr>
                <w:lang w:val="x-none" w:eastAsia="x-none"/>
              </w:rPr>
            </w:pPr>
            <w:r w:rsidRPr="007F1DC7">
              <w:rPr>
                <w:lang w:val="x-none" w:eastAsia="x-none"/>
              </w:rPr>
              <w:t>1548819.68</w:t>
            </w:r>
          </w:p>
        </w:tc>
        <w:tc>
          <w:tcPr>
            <w:tcW w:w="1250" w:type="dxa"/>
            <w:tcBorders>
              <w:top w:val="single" w:sz="4" w:space="0" w:color="auto"/>
              <w:left w:val="nil"/>
              <w:bottom w:val="single" w:sz="4" w:space="0" w:color="auto"/>
              <w:right w:val="single" w:sz="4" w:space="0" w:color="auto"/>
            </w:tcBorders>
            <w:shd w:val="clear" w:color="auto" w:fill="auto"/>
          </w:tcPr>
          <w:p w14:paraId="03DA8597" w14:textId="77777777" w:rsidR="00F55C8C" w:rsidRPr="007F1DC7" w:rsidRDefault="00F55C8C" w:rsidP="00F55C8C">
            <w:pPr>
              <w:rPr>
                <w:lang w:val="x-none" w:eastAsia="x-none"/>
              </w:rPr>
            </w:pPr>
            <w:r w:rsidRPr="007F1DC7">
              <w:rPr>
                <w:lang w:val="x-none" w:eastAsia="x-none"/>
              </w:rPr>
              <w:t>21.02</w:t>
            </w:r>
          </w:p>
        </w:tc>
      </w:tr>
      <w:tr w:rsidR="007F1DC7" w:rsidRPr="007F1DC7" w14:paraId="1991308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112B1" w14:textId="77777777" w:rsidR="00F55C8C" w:rsidRPr="007F1DC7" w:rsidRDefault="00F55C8C" w:rsidP="00F55C8C">
            <w:pPr>
              <w:rPr>
                <w:lang w:val="x-none" w:eastAsia="x-none"/>
              </w:rPr>
            </w:pPr>
            <w:r w:rsidRPr="007F1DC7">
              <w:rPr>
                <w:lang w:val="x-none" w:eastAsia="x-none"/>
              </w:rPr>
              <w:t>134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B6E5F1" w14:textId="77777777" w:rsidR="00F55C8C" w:rsidRPr="007F1DC7" w:rsidRDefault="00F55C8C" w:rsidP="00F55C8C">
            <w:pPr>
              <w:rPr>
                <w:lang w:val="x-none" w:eastAsia="x-none"/>
              </w:rPr>
            </w:pPr>
            <w:r w:rsidRPr="007F1DC7">
              <w:rPr>
                <w:lang w:val="x-none" w:eastAsia="x-none"/>
              </w:rPr>
              <w:t>378024.12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A03FFE" w14:textId="77777777" w:rsidR="00F55C8C" w:rsidRPr="007F1DC7" w:rsidRDefault="00F55C8C" w:rsidP="00F55C8C">
            <w:pPr>
              <w:rPr>
                <w:lang w:val="x-none" w:eastAsia="x-none"/>
              </w:rPr>
            </w:pPr>
            <w:r w:rsidRPr="007F1DC7">
              <w:rPr>
                <w:lang w:val="x-none" w:eastAsia="x-none"/>
              </w:rPr>
              <w:t>1554114.70</w:t>
            </w:r>
          </w:p>
        </w:tc>
        <w:tc>
          <w:tcPr>
            <w:tcW w:w="986" w:type="dxa"/>
            <w:tcBorders>
              <w:top w:val="single" w:sz="4" w:space="0" w:color="auto"/>
              <w:left w:val="nil"/>
              <w:bottom w:val="single" w:sz="4" w:space="0" w:color="auto"/>
              <w:right w:val="single" w:sz="4" w:space="0" w:color="auto"/>
            </w:tcBorders>
            <w:shd w:val="clear" w:color="auto" w:fill="auto"/>
          </w:tcPr>
          <w:p w14:paraId="24C3CD6A" w14:textId="77777777" w:rsidR="00F55C8C" w:rsidRPr="007F1DC7" w:rsidRDefault="00F55C8C" w:rsidP="00F55C8C">
            <w:pPr>
              <w:rPr>
                <w:lang w:val="x-none" w:eastAsia="x-none"/>
              </w:rPr>
            </w:pPr>
            <w:r w:rsidRPr="007F1DC7">
              <w:rPr>
                <w:lang w:val="x-none" w:eastAsia="x-none"/>
              </w:rPr>
              <w:t>404.47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22B2" w14:textId="77777777" w:rsidR="00F55C8C" w:rsidRPr="007F1DC7" w:rsidRDefault="00F55C8C" w:rsidP="00F55C8C">
            <w:pPr>
              <w:rPr>
                <w:lang w:val="x-none" w:eastAsia="x-none"/>
              </w:rPr>
            </w:pPr>
            <w:r w:rsidRPr="007F1DC7">
              <w:rPr>
                <w:lang w:val="x-none" w:eastAsia="x-none"/>
              </w:rPr>
              <w:t>510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4BBA935" w14:textId="77777777" w:rsidR="00F55C8C" w:rsidRPr="007F1DC7" w:rsidRDefault="00F55C8C" w:rsidP="00F55C8C">
            <w:pPr>
              <w:rPr>
                <w:lang w:val="x-none" w:eastAsia="x-none"/>
              </w:rPr>
            </w:pPr>
            <w:r w:rsidRPr="007F1DC7">
              <w:rPr>
                <w:lang w:val="x-none" w:eastAsia="x-none"/>
              </w:rPr>
              <w:t>370922.70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E5725F9" w14:textId="77777777" w:rsidR="00F55C8C" w:rsidRPr="007F1DC7" w:rsidRDefault="00F55C8C" w:rsidP="00F55C8C">
            <w:pPr>
              <w:rPr>
                <w:lang w:val="x-none" w:eastAsia="x-none"/>
              </w:rPr>
            </w:pPr>
            <w:r w:rsidRPr="007F1DC7">
              <w:rPr>
                <w:lang w:val="x-none" w:eastAsia="x-none"/>
              </w:rPr>
              <w:t>1548799.69</w:t>
            </w:r>
          </w:p>
        </w:tc>
        <w:tc>
          <w:tcPr>
            <w:tcW w:w="1250" w:type="dxa"/>
            <w:tcBorders>
              <w:top w:val="single" w:sz="4" w:space="0" w:color="auto"/>
              <w:left w:val="nil"/>
              <w:bottom w:val="single" w:sz="4" w:space="0" w:color="auto"/>
              <w:right w:val="single" w:sz="4" w:space="0" w:color="auto"/>
            </w:tcBorders>
            <w:shd w:val="clear" w:color="auto" w:fill="auto"/>
          </w:tcPr>
          <w:p w14:paraId="7058CBD9" w14:textId="77777777" w:rsidR="00F55C8C" w:rsidRPr="007F1DC7" w:rsidRDefault="00F55C8C" w:rsidP="00F55C8C">
            <w:pPr>
              <w:rPr>
                <w:lang w:val="x-none" w:eastAsia="x-none"/>
              </w:rPr>
            </w:pPr>
            <w:r w:rsidRPr="007F1DC7">
              <w:rPr>
                <w:lang w:val="x-none" w:eastAsia="x-none"/>
              </w:rPr>
              <w:t>21.06</w:t>
            </w:r>
          </w:p>
        </w:tc>
      </w:tr>
      <w:tr w:rsidR="007F1DC7" w:rsidRPr="007F1DC7" w14:paraId="01DF9F9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080A3" w14:textId="77777777" w:rsidR="00F55C8C" w:rsidRPr="007F1DC7" w:rsidRDefault="00F55C8C" w:rsidP="00F55C8C">
            <w:pPr>
              <w:rPr>
                <w:lang w:val="x-none" w:eastAsia="x-none"/>
              </w:rPr>
            </w:pPr>
            <w:r w:rsidRPr="007F1DC7">
              <w:rPr>
                <w:lang w:val="x-none" w:eastAsia="x-none"/>
              </w:rPr>
              <w:t>135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53F13E" w14:textId="77777777" w:rsidR="00F55C8C" w:rsidRPr="007F1DC7" w:rsidRDefault="00F55C8C" w:rsidP="00F55C8C">
            <w:pPr>
              <w:rPr>
                <w:lang w:val="x-none" w:eastAsia="x-none"/>
              </w:rPr>
            </w:pPr>
            <w:r w:rsidRPr="007F1DC7">
              <w:rPr>
                <w:lang w:val="x-none" w:eastAsia="x-none"/>
              </w:rPr>
              <w:t>377900.45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5A8D18" w14:textId="77777777" w:rsidR="00F55C8C" w:rsidRPr="007F1DC7" w:rsidRDefault="00F55C8C" w:rsidP="00F55C8C">
            <w:pPr>
              <w:rPr>
                <w:lang w:val="x-none" w:eastAsia="x-none"/>
              </w:rPr>
            </w:pPr>
            <w:r w:rsidRPr="007F1DC7">
              <w:rPr>
                <w:lang w:val="x-none" w:eastAsia="x-none"/>
              </w:rPr>
              <w:t>1554499.80</w:t>
            </w:r>
          </w:p>
        </w:tc>
        <w:tc>
          <w:tcPr>
            <w:tcW w:w="986" w:type="dxa"/>
            <w:tcBorders>
              <w:top w:val="single" w:sz="4" w:space="0" w:color="auto"/>
              <w:left w:val="nil"/>
              <w:bottom w:val="single" w:sz="4" w:space="0" w:color="auto"/>
              <w:right w:val="single" w:sz="4" w:space="0" w:color="auto"/>
            </w:tcBorders>
            <w:shd w:val="clear" w:color="auto" w:fill="auto"/>
          </w:tcPr>
          <w:p w14:paraId="17E3CD0E" w14:textId="77777777" w:rsidR="00F55C8C" w:rsidRPr="007F1DC7" w:rsidRDefault="00F55C8C" w:rsidP="00F55C8C">
            <w:pPr>
              <w:rPr>
                <w:lang w:val="x-none" w:eastAsia="x-none"/>
              </w:rPr>
            </w:pPr>
            <w:r w:rsidRPr="007F1DC7">
              <w:rPr>
                <w:lang w:val="x-none" w:eastAsia="x-none"/>
              </w:rPr>
              <w:t>308.41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E44D1" w14:textId="77777777" w:rsidR="00F55C8C" w:rsidRPr="007F1DC7" w:rsidRDefault="00F55C8C" w:rsidP="00F55C8C">
            <w:pPr>
              <w:rPr>
                <w:lang w:val="x-none" w:eastAsia="x-none"/>
              </w:rPr>
            </w:pPr>
            <w:r w:rsidRPr="007F1DC7">
              <w:rPr>
                <w:lang w:val="x-none" w:eastAsia="x-none"/>
              </w:rPr>
              <w:t>511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4E2B848" w14:textId="77777777" w:rsidR="00F55C8C" w:rsidRPr="007F1DC7" w:rsidRDefault="00F55C8C" w:rsidP="00F55C8C">
            <w:pPr>
              <w:rPr>
                <w:lang w:val="x-none" w:eastAsia="x-none"/>
              </w:rPr>
            </w:pPr>
            <w:r w:rsidRPr="007F1DC7">
              <w:rPr>
                <w:lang w:val="x-none" w:eastAsia="x-none"/>
              </w:rPr>
              <w:t>370916.18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8C45809" w14:textId="77777777" w:rsidR="00F55C8C" w:rsidRPr="007F1DC7" w:rsidRDefault="00F55C8C" w:rsidP="00F55C8C">
            <w:pPr>
              <w:rPr>
                <w:lang w:val="x-none" w:eastAsia="x-none"/>
              </w:rPr>
            </w:pPr>
            <w:r w:rsidRPr="007F1DC7">
              <w:rPr>
                <w:lang w:val="x-none" w:eastAsia="x-none"/>
              </w:rPr>
              <w:t>1548779.66</w:t>
            </w:r>
          </w:p>
        </w:tc>
        <w:tc>
          <w:tcPr>
            <w:tcW w:w="1250" w:type="dxa"/>
            <w:tcBorders>
              <w:top w:val="single" w:sz="4" w:space="0" w:color="auto"/>
              <w:left w:val="nil"/>
              <w:bottom w:val="single" w:sz="4" w:space="0" w:color="auto"/>
              <w:right w:val="single" w:sz="4" w:space="0" w:color="auto"/>
            </w:tcBorders>
            <w:shd w:val="clear" w:color="auto" w:fill="auto"/>
          </w:tcPr>
          <w:p w14:paraId="6F71F562" w14:textId="77777777" w:rsidR="00F55C8C" w:rsidRPr="007F1DC7" w:rsidRDefault="00F55C8C" w:rsidP="00F55C8C">
            <w:pPr>
              <w:rPr>
                <w:lang w:val="x-none" w:eastAsia="x-none"/>
              </w:rPr>
            </w:pPr>
            <w:r w:rsidRPr="007F1DC7">
              <w:rPr>
                <w:lang w:val="x-none" w:eastAsia="x-none"/>
              </w:rPr>
              <w:t>22.98</w:t>
            </w:r>
          </w:p>
        </w:tc>
      </w:tr>
      <w:tr w:rsidR="007F1DC7" w:rsidRPr="007F1DC7" w14:paraId="7F7FD43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97E53" w14:textId="77777777" w:rsidR="00F55C8C" w:rsidRPr="007F1DC7" w:rsidRDefault="00F55C8C" w:rsidP="00F55C8C">
            <w:pPr>
              <w:rPr>
                <w:lang w:val="x-none" w:eastAsia="x-none"/>
              </w:rPr>
            </w:pPr>
            <w:r w:rsidRPr="007F1DC7">
              <w:rPr>
                <w:lang w:val="x-none" w:eastAsia="x-none"/>
              </w:rPr>
              <w:lastRenderedPageBreak/>
              <w:t>136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7031A3" w14:textId="77777777" w:rsidR="00F55C8C" w:rsidRPr="007F1DC7" w:rsidRDefault="00F55C8C" w:rsidP="00F55C8C">
            <w:pPr>
              <w:rPr>
                <w:lang w:val="x-none" w:eastAsia="x-none"/>
              </w:rPr>
            </w:pPr>
            <w:r w:rsidRPr="007F1DC7">
              <w:rPr>
                <w:lang w:val="x-none" w:eastAsia="x-none"/>
              </w:rPr>
              <w:t>377803.39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2D11F4" w14:textId="77777777" w:rsidR="00F55C8C" w:rsidRPr="007F1DC7" w:rsidRDefault="00F55C8C" w:rsidP="00F55C8C">
            <w:pPr>
              <w:rPr>
                <w:lang w:val="x-none" w:eastAsia="x-none"/>
              </w:rPr>
            </w:pPr>
            <w:r w:rsidRPr="007F1DC7">
              <w:rPr>
                <w:lang w:val="x-none" w:eastAsia="x-none"/>
              </w:rPr>
              <w:t>1554792.54</w:t>
            </w:r>
          </w:p>
        </w:tc>
        <w:tc>
          <w:tcPr>
            <w:tcW w:w="986" w:type="dxa"/>
            <w:tcBorders>
              <w:top w:val="single" w:sz="4" w:space="0" w:color="auto"/>
              <w:left w:val="nil"/>
              <w:bottom w:val="single" w:sz="4" w:space="0" w:color="auto"/>
              <w:right w:val="single" w:sz="4" w:space="0" w:color="auto"/>
            </w:tcBorders>
            <w:shd w:val="clear" w:color="auto" w:fill="auto"/>
          </w:tcPr>
          <w:p w14:paraId="0B16B262" w14:textId="77777777" w:rsidR="00F55C8C" w:rsidRPr="007F1DC7" w:rsidRDefault="00F55C8C" w:rsidP="00F55C8C">
            <w:pPr>
              <w:rPr>
                <w:lang w:val="x-none" w:eastAsia="x-none"/>
              </w:rPr>
            </w:pPr>
            <w:r w:rsidRPr="007F1DC7">
              <w:rPr>
                <w:lang w:val="x-none" w:eastAsia="x-none"/>
              </w:rPr>
              <w:t>399.93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60D15" w14:textId="77777777" w:rsidR="00F55C8C" w:rsidRPr="007F1DC7" w:rsidRDefault="00F55C8C" w:rsidP="00F55C8C">
            <w:pPr>
              <w:rPr>
                <w:lang w:val="x-none" w:eastAsia="x-none"/>
              </w:rPr>
            </w:pPr>
            <w:r w:rsidRPr="007F1DC7">
              <w:rPr>
                <w:lang w:val="x-none" w:eastAsia="x-none"/>
              </w:rPr>
              <w:t>512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8F089F0" w14:textId="77777777" w:rsidR="00F55C8C" w:rsidRPr="007F1DC7" w:rsidRDefault="00F55C8C" w:rsidP="00F55C8C">
            <w:pPr>
              <w:rPr>
                <w:lang w:val="x-none" w:eastAsia="x-none"/>
              </w:rPr>
            </w:pPr>
            <w:r w:rsidRPr="007F1DC7">
              <w:rPr>
                <w:lang w:val="x-none" w:eastAsia="x-none"/>
              </w:rPr>
              <w:t>370909.06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EE89594" w14:textId="77777777" w:rsidR="00F55C8C" w:rsidRPr="007F1DC7" w:rsidRDefault="00F55C8C" w:rsidP="00F55C8C">
            <w:pPr>
              <w:rPr>
                <w:lang w:val="x-none" w:eastAsia="x-none"/>
              </w:rPr>
            </w:pPr>
            <w:r w:rsidRPr="007F1DC7">
              <w:rPr>
                <w:lang w:val="x-none" w:eastAsia="x-none"/>
              </w:rPr>
              <w:t>1548757.82</w:t>
            </w:r>
          </w:p>
        </w:tc>
        <w:tc>
          <w:tcPr>
            <w:tcW w:w="1250" w:type="dxa"/>
            <w:tcBorders>
              <w:top w:val="single" w:sz="4" w:space="0" w:color="auto"/>
              <w:left w:val="nil"/>
              <w:bottom w:val="single" w:sz="4" w:space="0" w:color="auto"/>
              <w:right w:val="single" w:sz="4" w:space="0" w:color="auto"/>
            </w:tcBorders>
            <w:shd w:val="clear" w:color="auto" w:fill="auto"/>
          </w:tcPr>
          <w:p w14:paraId="4BBF2874" w14:textId="77777777" w:rsidR="00F55C8C" w:rsidRPr="007F1DC7" w:rsidRDefault="00F55C8C" w:rsidP="00F55C8C">
            <w:pPr>
              <w:rPr>
                <w:lang w:val="x-none" w:eastAsia="x-none"/>
              </w:rPr>
            </w:pPr>
            <w:r w:rsidRPr="007F1DC7">
              <w:rPr>
                <w:lang w:val="x-none" w:eastAsia="x-none"/>
              </w:rPr>
              <w:t>25.26</w:t>
            </w:r>
          </w:p>
        </w:tc>
      </w:tr>
      <w:tr w:rsidR="007F1DC7" w:rsidRPr="007F1DC7" w14:paraId="47470E5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E09CA" w14:textId="77777777" w:rsidR="00F55C8C" w:rsidRPr="007F1DC7" w:rsidRDefault="00F55C8C" w:rsidP="00F55C8C">
            <w:pPr>
              <w:rPr>
                <w:lang w:val="x-none" w:eastAsia="x-none"/>
              </w:rPr>
            </w:pPr>
            <w:r w:rsidRPr="007F1DC7">
              <w:rPr>
                <w:lang w:val="x-none" w:eastAsia="x-none"/>
              </w:rPr>
              <w:t>137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CA7E4C" w14:textId="77777777" w:rsidR="00F55C8C" w:rsidRPr="007F1DC7" w:rsidRDefault="00F55C8C" w:rsidP="00F55C8C">
            <w:pPr>
              <w:rPr>
                <w:lang w:val="x-none" w:eastAsia="x-none"/>
              </w:rPr>
            </w:pPr>
            <w:r w:rsidRPr="007F1DC7">
              <w:rPr>
                <w:lang w:val="x-none" w:eastAsia="x-none"/>
              </w:rPr>
              <w:t>377835.03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5C0360" w14:textId="77777777" w:rsidR="00F55C8C" w:rsidRPr="007F1DC7" w:rsidRDefault="00F55C8C" w:rsidP="00F55C8C">
            <w:pPr>
              <w:rPr>
                <w:lang w:val="x-none" w:eastAsia="x-none"/>
              </w:rPr>
            </w:pPr>
            <w:r w:rsidRPr="007F1DC7">
              <w:rPr>
                <w:lang w:val="x-none" w:eastAsia="x-none"/>
              </w:rPr>
              <w:t>1555191.21</w:t>
            </w:r>
          </w:p>
        </w:tc>
        <w:tc>
          <w:tcPr>
            <w:tcW w:w="986" w:type="dxa"/>
            <w:tcBorders>
              <w:top w:val="single" w:sz="4" w:space="0" w:color="auto"/>
              <w:left w:val="nil"/>
              <w:bottom w:val="single" w:sz="4" w:space="0" w:color="auto"/>
              <w:right w:val="single" w:sz="4" w:space="0" w:color="auto"/>
            </w:tcBorders>
            <w:shd w:val="clear" w:color="auto" w:fill="auto"/>
          </w:tcPr>
          <w:p w14:paraId="30FA4494" w14:textId="77777777" w:rsidR="00F55C8C" w:rsidRPr="007F1DC7" w:rsidRDefault="00F55C8C" w:rsidP="00F55C8C">
            <w:pPr>
              <w:rPr>
                <w:lang w:val="x-none" w:eastAsia="x-none"/>
              </w:rPr>
            </w:pPr>
            <w:r w:rsidRPr="007F1DC7">
              <w:rPr>
                <w:lang w:val="x-none" w:eastAsia="x-none"/>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5BF48" w14:textId="77777777" w:rsidR="00F55C8C" w:rsidRPr="007F1DC7" w:rsidRDefault="00F55C8C" w:rsidP="00F55C8C">
            <w:pPr>
              <w:rPr>
                <w:lang w:val="x-none" w:eastAsia="x-none"/>
              </w:rPr>
            </w:pPr>
            <w:r w:rsidRPr="007F1DC7">
              <w:rPr>
                <w:lang w:val="x-none" w:eastAsia="x-none"/>
              </w:rPr>
              <w:t>513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F27D4A5" w14:textId="77777777" w:rsidR="00F55C8C" w:rsidRPr="007F1DC7" w:rsidRDefault="00F55C8C" w:rsidP="00F55C8C">
            <w:pPr>
              <w:rPr>
                <w:lang w:val="x-none" w:eastAsia="x-none"/>
              </w:rPr>
            </w:pPr>
            <w:r w:rsidRPr="007F1DC7">
              <w:rPr>
                <w:lang w:val="x-none" w:eastAsia="x-none"/>
              </w:rPr>
              <w:t>370901.23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6158D37" w14:textId="77777777" w:rsidR="00F55C8C" w:rsidRPr="007F1DC7" w:rsidRDefault="00F55C8C" w:rsidP="00F55C8C">
            <w:pPr>
              <w:rPr>
                <w:lang w:val="x-none" w:eastAsia="x-none"/>
              </w:rPr>
            </w:pPr>
            <w:r w:rsidRPr="007F1DC7">
              <w:rPr>
                <w:lang w:val="x-none" w:eastAsia="x-none"/>
              </w:rPr>
              <w:t>1548733.80</w:t>
            </w:r>
          </w:p>
        </w:tc>
        <w:tc>
          <w:tcPr>
            <w:tcW w:w="1250" w:type="dxa"/>
            <w:tcBorders>
              <w:top w:val="single" w:sz="4" w:space="0" w:color="auto"/>
              <w:left w:val="nil"/>
              <w:bottom w:val="single" w:sz="4" w:space="0" w:color="auto"/>
              <w:right w:val="single" w:sz="4" w:space="0" w:color="auto"/>
            </w:tcBorders>
            <w:shd w:val="clear" w:color="auto" w:fill="auto"/>
          </w:tcPr>
          <w:p w14:paraId="13D75791" w14:textId="77777777" w:rsidR="00F55C8C" w:rsidRPr="007F1DC7" w:rsidRDefault="00F55C8C" w:rsidP="00F55C8C">
            <w:pPr>
              <w:rPr>
                <w:lang w:val="x-none" w:eastAsia="x-none"/>
              </w:rPr>
            </w:pPr>
            <w:r w:rsidRPr="007F1DC7">
              <w:rPr>
                <w:lang w:val="x-none" w:eastAsia="x-none"/>
              </w:rPr>
              <w:t>27.38</w:t>
            </w:r>
          </w:p>
        </w:tc>
      </w:tr>
      <w:tr w:rsidR="007F1DC7" w:rsidRPr="007F1DC7" w14:paraId="4468118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D45EB" w14:textId="77777777" w:rsidR="00F55C8C" w:rsidRPr="007F1DC7" w:rsidRDefault="00F55C8C" w:rsidP="00F55C8C">
            <w:pPr>
              <w:rPr>
                <w:lang w:val="x-none" w:eastAsia="x-none"/>
              </w:rPr>
            </w:pPr>
            <w:r w:rsidRPr="007F1DC7">
              <w:rPr>
                <w:lang w:val="x-none" w:eastAsia="x-none"/>
              </w:rPr>
              <w:t>138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7011F4" w14:textId="77777777" w:rsidR="00F55C8C" w:rsidRPr="007F1DC7" w:rsidRDefault="00F55C8C" w:rsidP="00F55C8C">
            <w:pPr>
              <w:rPr>
                <w:lang w:val="x-none" w:eastAsia="x-none"/>
              </w:rPr>
            </w:pPr>
            <w:r w:rsidRPr="007F1DC7">
              <w:rPr>
                <w:lang w:val="x-none" w:eastAsia="x-none"/>
              </w:rPr>
              <w:t>377836.89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6D7F59" w14:textId="77777777" w:rsidR="00F55C8C" w:rsidRPr="007F1DC7" w:rsidRDefault="00F55C8C" w:rsidP="00F55C8C">
            <w:pPr>
              <w:rPr>
                <w:lang w:val="x-none" w:eastAsia="x-none"/>
              </w:rPr>
            </w:pPr>
            <w:r w:rsidRPr="007F1DC7">
              <w:rPr>
                <w:lang w:val="x-none" w:eastAsia="x-none"/>
              </w:rPr>
              <w:t>1555195.04</w:t>
            </w:r>
          </w:p>
        </w:tc>
        <w:tc>
          <w:tcPr>
            <w:tcW w:w="986" w:type="dxa"/>
            <w:tcBorders>
              <w:top w:val="single" w:sz="4" w:space="0" w:color="auto"/>
              <w:left w:val="nil"/>
              <w:bottom w:val="single" w:sz="4" w:space="0" w:color="auto"/>
              <w:right w:val="single" w:sz="4" w:space="0" w:color="auto"/>
            </w:tcBorders>
            <w:shd w:val="clear" w:color="auto" w:fill="auto"/>
          </w:tcPr>
          <w:p w14:paraId="0FBB8500" w14:textId="77777777" w:rsidR="00F55C8C" w:rsidRPr="007F1DC7" w:rsidRDefault="00F55C8C" w:rsidP="00F55C8C">
            <w:pPr>
              <w:rPr>
                <w:lang w:val="x-none" w:eastAsia="x-none"/>
              </w:rPr>
            </w:pPr>
            <w:r w:rsidRPr="007F1DC7">
              <w:rPr>
                <w:lang w:val="x-none" w:eastAsia="x-none"/>
              </w:rPr>
              <w:t>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A1AA8" w14:textId="77777777" w:rsidR="00F55C8C" w:rsidRPr="007F1DC7" w:rsidRDefault="00F55C8C" w:rsidP="00F55C8C">
            <w:pPr>
              <w:rPr>
                <w:lang w:val="x-none" w:eastAsia="x-none"/>
              </w:rPr>
            </w:pPr>
            <w:r w:rsidRPr="007F1DC7">
              <w:rPr>
                <w:lang w:val="x-none" w:eastAsia="x-none"/>
              </w:rPr>
              <w:t>514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B0D67B6" w14:textId="77777777" w:rsidR="00F55C8C" w:rsidRPr="007F1DC7" w:rsidRDefault="00F55C8C" w:rsidP="00F55C8C">
            <w:pPr>
              <w:rPr>
                <w:lang w:val="x-none" w:eastAsia="x-none"/>
              </w:rPr>
            </w:pPr>
            <w:r w:rsidRPr="007F1DC7">
              <w:rPr>
                <w:lang w:val="x-none" w:eastAsia="x-none"/>
              </w:rPr>
              <w:t>370892.74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C50924D" w14:textId="77777777" w:rsidR="00F55C8C" w:rsidRPr="007F1DC7" w:rsidRDefault="00F55C8C" w:rsidP="00F55C8C">
            <w:pPr>
              <w:rPr>
                <w:lang w:val="x-none" w:eastAsia="x-none"/>
              </w:rPr>
            </w:pPr>
            <w:r w:rsidRPr="007F1DC7">
              <w:rPr>
                <w:lang w:val="x-none" w:eastAsia="x-none"/>
              </w:rPr>
              <w:t>1548707.77</w:t>
            </w:r>
          </w:p>
        </w:tc>
        <w:tc>
          <w:tcPr>
            <w:tcW w:w="1250" w:type="dxa"/>
            <w:tcBorders>
              <w:top w:val="single" w:sz="4" w:space="0" w:color="auto"/>
              <w:left w:val="nil"/>
              <w:bottom w:val="single" w:sz="4" w:space="0" w:color="auto"/>
              <w:right w:val="single" w:sz="4" w:space="0" w:color="auto"/>
            </w:tcBorders>
            <w:shd w:val="clear" w:color="auto" w:fill="auto"/>
          </w:tcPr>
          <w:p w14:paraId="2A095E01" w14:textId="77777777" w:rsidR="00F55C8C" w:rsidRPr="007F1DC7" w:rsidRDefault="00F55C8C" w:rsidP="00F55C8C">
            <w:pPr>
              <w:rPr>
                <w:lang w:val="x-none" w:eastAsia="x-none"/>
              </w:rPr>
            </w:pPr>
            <w:r w:rsidRPr="007F1DC7">
              <w:rPr>
                <w:lang w:val="x-none" w:eastAsia="x-none"/>
              </w:rPr>
              <w:t>40.78</w:t>
            </w:r>
          </w:p>
        </w:tc>
      </w:tr>
      <w:tr w:rsidR="007F1DC7" w:rsidRPr="007F1DC7" w14:paraId="2884094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50E41" w14:textId="77777777" w:rsidR="00F55C8C" w:rsidRPr="007F1DC7" w:rsidRDefault="00F55C8C" w:rsidP="00F55C8C">
            <w:pPr>
              <w:rPr>
                <w:lang w:val="x-none" w:eastAsia="x-none"/>
              </w:rPr>
            </w:pPr>
            <w:r w:rsidRPr="007F1DC7">
              <w:rPr>
                <w:lang w:val="x-none" w:eastAsia="x-none"/>
              </w:rPr>
              <w:t>139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B0C5E2" w14:textId="77777777" w:rsidR="00F55C8C" w:rsidRPr="007F1DC7" w:rsidRDefault="00F55C8C" w:rsidP="00F55C8C">
            <w:pPr>
              <w:rPr>
                <w:lang w:val="x-none" w:eastAsia="x-none"/>
              </w:rPr>
            </w:pPr>
            <w:r w:rsidRPr="007F1DC7">
              <w:rPr>
                <w:lang w:val="x-none" w:eastAsia="x-none"/>
              </w:rPr>
              <w:t>377837.55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A422A6" w14:textId="77777777" w:rsidR="00F55C8C" w:rsidRPr="007F1DC7" w:rsidRDefault="00F55C8C" w:rsidP="00F55C8C">
            <w:pPr>
              <w:rPr>
                <w:lang w:val="x-none" w:eastAsia="x-none"/>
              </w:rPr>
            </w:pPr>
            <w:r w:rsidRPr="007F1DC7">
              <w:rPr>
                <w:lang w:val="x-none" w:eastAsia="x-none"/>
              </w:rPr>
              <w:t>1555203.46</w:t>
            </w:r>
          </w:p>
        </w:tc>
        <w:tc>
          <w:tcPr>
            <w:tcW w:w="986" w:type="dxa"/>
            <w:tcBorders>
              <w:top w:val="single" w:sz="4" w:space="0" w:color="auto"/>
              <w:left w:val="nil"/>
              <w:bottom w:val="single" w:sz="4" w:space="0" w:color="auto"/>
              <w:right w:val="single" w:sz="4" w:space="0" w:color="auto"/>
            </w:tcBorders>
            <w:shd w:val="clear" w:color="auto" w:fill="auto"/>
          </w:tcPr>
          <w:p w14:paraId="7BD2394E" w14:textId="77777777" w:rsidR="00F55C8C" w:rsidRPr="007F1DC7" w:rsidRDefault="00F55C8C" w:rsidP="00F55C8C">
            <w:pPr>
              <w:rPr>
                <w:lang w:val="x-none" w:eastAsia="x-none"/>
              </w:rPr>
            </w:pPr>
            <w:r w:rsidRPr="007F1DC7">
              <w:rPr>
                <w:lang w:val="x-none" w:eastAsia="x-none"/>
              </w:rPr>
              <w:t>152.48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D60F8" w14:textId="77777777" w:rsidR="00F55C8C" w:rsidRPr="007F1DC7" w:rsidRDefault="00F55C8C" w:rsidP="00F55C8C">
            <w:pPr>
              <w:rPr>
                <w:lang w:val="x-none" w:eastAsia="x-none"/>
              </w:rPr>
            </w:pPr>
            <w:r w:rsidRPr="007F1DC7">
              <w:rPr>
                <w:lang w:val="x-none" w:eastAsia="x-none"/>
              </w:rPr>
              <w:t>515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FADD8D9" w14:textId="77777777" w:rsidR="00F55C8C" w:rsidRPr="007F1DC7" w:rsidRDefault="00F55C8C" w:rsidP="00F55C8C">
            <w:pPr>
              <w:rPr>
                <w:lang w:val="x-none" w:eastAsia="x-none"/>
              </w:rPr>
            </w:pPr>
            <w:r w:rsidRPr="007F1DC7">
              <w:rPr>
                <w:lang w:val="x-none" w:eastAsia="x-none"/>
              </w:rPr>
              <w:t>370880.10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B64ACA4" w14:textId="77777777" w:rsidR="00F55C8C" w:rsidRPr="007F1DC7" w:rsidRDefault="00F55C8C" w:rsidP="00F55C8C">
            <w:pPr>
              <w:rPr>
                <w:lang w:val="x-none" w:eastAsia="x-none"/>
              </w:rPr>
            </w:pPr>
            <w:r w:rsidRPr="007F1DC7">
              <w:rPr>
                <w:lang w:val="x-none" w:eastAsia="x-none"/>
              </w:rPr>
              <w:t>1548669.00</w:t>
            </w:r>
          </w:p>
        </w:tc>
        <w:tc>
          <w:tcPr>
            <w:tcW w:w="1250" w:type="dxa"/>
            <w:tcBorders>
              <w:top w:val="single" w:sz="4" w:space="0" w:color="auto"/>
              <w:left w:val="nil"/>
              <w:bottom w:val="single" w:sz="4" w:space="0" w:color="auto"/>
              <w:right w:val="single" w:sz="4" w:space="0" w:color="auto"/>
            </w:tcBorders>
            <w:shd w:val="clear" w:color="auto" w:fill="auto"/>
          </w:tcPr>
          <w:p w14:paraId="003FBEB6" w14:textId="77777777" w:rsidR="00F55C8C" w:rsidRPr="007F1DC7" w:rsidRDefault="00F55C8C" w:rsidP="00F55C8C">
            <w:pPr>
              <w:rPr>
                <w:lang w:val="x-none" w:eastAsia="x-none"/>
              </w:rPr>
            </w:pPr>
            <w:r w:rsidRPr="007F1DC7">
              <w:rPr>
                <w:lang w:val="x-none" w:eastAsia="x-none"/>
              </w:rPr>
              <w:t>47.32</w:t>
            </w:r>
          </w:p>
        </w:tc>
      </w:tr>
      <w:tr w:rsidR="007F1DC7" w:rsidRPr="007F1DC7" w14:paraId="2F899CC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40B35" w14:textId="77777777" w:rsidR="00F55C8C" w:rsidRPr="007F1DC7" w:rsidRDefault="00F55C8C" w:rsidP="00F55C8C">
            <w:pPr>
              <w:rPr>
                <w:lang w:val="x-none" w:eastAsia="x-none"/>
              </w:rPr>
            </w:pPr>
            <w:r w:rsidRPr="007F1DC7">
              <w:rPr>
                <w:lang w:val="x-none" w:eastAsia="x-none"/>
              </w:rPr>
              <w:t>140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0EDD80" w14:textId="77777777" w:rsidR="00F55C8C" w:rsidRPr="007F1DC7" w:rsidRDefault="00F55C8C" w:rsidP="00F55C8C">
            <w:pPr>
              <w:rPr>
                <w:lang w:val="x-none" w:eastAsia="x-none"/>
              </w:rPr>
            </w:pPr>
            <w:r w:rsidRPr="007F1DC7">
              <w:rPr>
                <w:lang w:val="x-none" w:eastAsia="x-none"/>
              </w:rPr>
              <w:t>377853.70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544B0C" w14:textId="77777777" w:rsidR="00F55C8C" w:rsidRPr="007F1DC7" w:rsidRDefault="00F55C8C" w:rsidP="00F55C8C">
            <w:pPr>
              <w:rPr>
                <w:lang w:val="x-none" w:eastAsia="x-none"/>
              </w:rPr>
            </w:pPr>
            <w:r w:rsidRPr="007F1DC7">
              <w:rPr>
                <w:lang w:val="x-none" w:eastAsia="x-none"/>
              </w:rPr>
              <w:t>1555355.08</w:t>
            </w:r>
          </w:p>
        </w:tc>
        <w:tc>
          <w:tcPr>
            <w:tcW w:w="986" w:type="dxa"/>
            <w:tcBorders>
              <w:top w:val="single" w:sz="4" w:space="0" w:color="auto"/>
              <w:left w:val="nil"/>
              <w:bottom w:val="single" w:sz="4" w:space="0" w:color="auto"/>
              <w:right w:val="single" w:sz="4" w:space="0" w:color="auto"/>
            </w:tcBorders>
            <w:shd w:val="clear" w:color="auto" w:fill="auto"/>
          </w:tcPr>
          <w:p w14:paraId="5ACFD324" w14:textId="77777777" w:rsidR="00F55C8C" w:rsidRPr="007F1DC7" w:rsidRDefault="00F55C8C" w:rsidP="00F55C8C">
            <w:pPr>
              <w:rPr>
                <w:lang w:val="x-none" w:eastAsia="x-none"/>
              </w:rPr>
            </w:pPr>
            <w:r w:rsidRPr="007F1DC7">
              <w:rPr>
                <w:lang w:val="x-none" w:eastAsia="x-none"/>
              </w:rPr>
              <w:t>19.55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3E65D" w14:textId="77777777" w:rsidR="00F55C8C" w:rsidRPr="007F1DC7" w:rsidRDefault="00F55C8C" w:rsidP="00F55C8C">
            <w:pPr>
              <w:rPr>
                <w:lang w:val="x-none" w:eastAsia="x-none"/>
              </w:rPr>
            </w:pPr>
            <w:r w:rsidRPr="007F1DC7">
              <w:rPr>
                <w:lang w:val="x-none" w:eastAsia="x-none"/>
              </w:rPr>
              <w:t>516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F097944" w14:textId="77777777" w:rsidR="00F55C8C" w:rsidRPr="007F1DC7" w:rsidRDefault="00F55C8C" w:rsidP="00F55C8C">
            <w:pPr>
              <w:rPr>
                <w:lang w:val="x-none" w:eastAsia="x-none"/>
              </w:rPr>
            </w:pPr>
            <w:r w:rsidRPr="007F1DC7">
              <w:rPr>
                <w:lang w:val="x-none" w:eastAsia="x-none"/>
              </w:rPr>
              <w:t>370917.33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97E0CBB" w14:textId="77777777" w:rsidR="00F55C8C" w:rsidRPr="007F1DC7" w:rsidRDefault="00F55C8C" w:rsidP="00F55C8C">
            <w:pPr>
              <w:rPr>
                <w:lang w:val="x-none" w:eastAsia="x-none"/>
              </w:rPr>
            </w:pPr>
            <w:r w:rsidRPr="007F1DC7">
              <w:rPr>
                <w:lang w:val="x-none" w:eastAsia="x-none"/>
              </w:rPr>
              <w:t>1548698.19</w:t>
            </w:r>
          </w:p>
        </w:tc>
        <w:tc>
          <w:tcPr>
            <w:tcW w:w="1250" w:type="dxa"/>
            <w:tcBorders>
              <w:top w:val="single" w:sz="4" w:space="0" w:color="auto"/>
              <w:left w:val="nil"/>
              <w:bottom w:val="single" w:sz="4" w:space="0" w:color="auto"/>
              <w:right w:val="single" w:sz="4" w:space="0" w:color="auto"/>
            </w:tcBorders>
            <w:shd w:val="clear" w:color="auto" w:fill="auto"/>
          </w:tcPr>
          <w:p w14:paraId="33BB3268" w14:textId="77777777" w:rsidR="00F55C8C" w:rsidRPr="007F1DC7" w:rsidRDefault="00F55C8C" w:rsidP="00F55C8C">
            <w:pPr>
              <w:rPr>
                <w:lang w:val="x-none" w:eastAsia="x-none"/>
              </w:rPr>
            </w:pPr>
            <w:r w:rsidRPr="007F1DC7">
              <w:rPr>
                <w:lang w:val="x-none" w:eastAsia="x-none"/>
              </w:rPr>
              <w:t>35.44</w:t>
            </w:r>
          </w:p>
        </w:tc>
      </w:tr>
      <w:tr w:rsidR="007F1DC7" w:rsidRPr="007F1DC7" w14:paraId="31A94B4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FF500" w14:textId="77777777" w:rsidR="00F55C8C" w:rsidRPr="007F1DC7" w:rsidRDefault="00F55C8C" w:rsidP="00F55C8C">
            <w:pPr>
              <w:rPr>
                <w:lang w:val="x-none" w:eastAsia="x-none"/>
              </w:rPr>
            </w:pPr>
            <w:r w:rsidRPr="007F1DC7">
              <w:rPr>
                <w:lang w:val="x-none" w:eastAsia="x-none"/>
              </w:rPr>
              <w:t>141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76ED20" w14:textId="77777777" w:rsidR="00F55C8C" w:rsidRPr="007F1DC7" w:rsidRDefault="00F55C8C" w:rsidP="00F55C8C">
            <w:pPr>
              <w:rPr>
                <w:lang w:val="x-none" w:eastAsia="x-none"/>
              </w:rPr>
            </w:pPr>
            <w:r w:rsidRPr="007F1DC7">
              <w:rPr>
                <w:lang w:val="x-none" w:eastAsia="x-none"/>
              </w:rPr>
              <w:t>377854.81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739C38" w14:textId="77777777" w:rsidR="00F55C8C" w:rsidRPr="007F1DC7" w:rsidRDefault="00F55C8C" w:rsidP="00F55C8C">
            <w:pPr>
              <w:rPr>
                <w:lang w:val="x-none" w:eastAsia="x-none"/>
              </w:rPr>
            </w:pPr>
            <w:r w:rsidRPr="007F1DC7">
              <w:rPr>
                <w:lang w:val="x-none" w:eastAsia="x-none"/>
              </w:rPr>
              <w:t>1555374.60</w:t>
            </w:r>
          </w:p>
        </w:tc>
        <w:tc>
          <w:tcPr>
            <w:tcW w:w="986" w:type="dxa"/>
            <w:tcBorders>
              <w:top w:val="single" w:sz="4" w:space="0" w:color="auto"/>
              <w:left w:val="nil"/>
              <w:bottom w:val="single" w:sz="4" w:space="0" w:color="auto"/>
              <w:right w:val="single" w:sz="4" w:space="0" w:color="auto"/>
            </w:tcBorders>
            <w:shd w:val="clear" w:color="auto" w:fill="auto"/>
          </w:tcPr>
          <w:p w14:paraId="4E3D0801" w14:textId="77777777" w:rsidR="00F55C8C" w:rsidRPr="007F1DC7" w:rsidRDefault="00F55C8C" w:rsidP="00F55C8C">
            <w:pPr>
              <w:rPr>
                <w:lang w:val="x-none" w:eastAsia="x-none"/>
              </w:rPr>
            </w:pPr>
            <w:r w:rsidRPr="007F1DC7">
              <w:rPr>
                <w:lang w:val="x-none" w:eastAsia="x-none"/>
              </w:rPr>
              <w:t>14.77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8EB47" w14:textId="77777777" w:rsidR="00F55C8C" w:rsidRPr="007F1DC7" w:rsidRDefault="00F55C8C" w:rsidP="00F55C8C">
            <w:pPr>
              <w:rPr>
                <w:lang w:val="x-none" w:eastAsia="x-none"/>
              </w:rPr>
            </w:pPr>
            <w:r w:rsidRPr="007F1DC7">
              <w:rPr>
                <w:lang w:val="x-none" w:eastAsia="x-none"/>
              </w:rPr>
              <w:t>517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216BF42" w14:textId="77777777" w:rsidR="00F55C8C" w:rsidRPr="007F1DC7" w:rsidRDefault="00F55C8C" w:rsidP="00F55C8C">
            <w:pPr>
              <w:rPr>
                <w:lang w:val="x-none" w:eastAsia="x-none"/>
              </w:rPr>
            </w:pPr>
            <w:r w:rsidRPr="007F1DC7">
              <w:rPr>
                <w:lang w:val="x-none" w:eastAsia="x-none"/>
              </w:rPr>
              <w:t>370950.36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DB43738" w14:textId="77777777" w:rsidR="00F55C8C" w:rsidRPr="007F1DC7" w:rsidRDefault="00F55C8C" w:rsidP="00F55C8C">
            <w:pPr>
              <w:rPr>
                <w:lang w:val="x-none" w:eastAsia="x-none"/>
              </w:rPr>
            </w:pPr>
            <w:r w:rsidRPr="007F1DC7">
              <w:rPr>
                <w:lang w:val="x-none" w:eastAsia="x-none"/>
              </w:rPr>
              <w:t>1548685.33</w:t>
            </w:r>
          </w:p>
        </w:tc>
        <w:tc>
          <w:tcPr>
            <w:tcW w:w="1250" w:type="dxa"/>
            <w:tcBorders>
              <w:top w:val="single" w:sz="4" w:space="0" w:color="auto"/>
              <w:left w:val="nil"/>
              <w:bottom w:val="single" w:sz="4" w:space="0" w:color="auto"/>
              <w:right w:val="single" w:sz="4" w:space="0" w:color="auto"/>
            </w:tcBorders>
            <w:shd w:val="clear" w:color="auto" w:fill="auto"/>
          </w:tcPr>
          <w:p w14:paraId="15B73CEF" w14:textId="77777777" w:rsidR="00F55C8C" w:rsidRPr="007F1DC7" w:rsidRDefault="00F55C8C" w:rsidP="00F55C8C">
            <w:pPr>
              <w:rPr>
                <w:lang w:val="x-none" w:eastAsia="x-none"/>
              </w:rPr>
            </w:pPr>
            <w:r w:rsidRPr="007F1DC7">
              <w:rPr>
                <w:lang w:val="x-none" w:eastAsia="x-none"/>
              </w:rPr>
              <w:t>42.31</w:t>
            </w:r>
          </w:p>
        </w:tc>
      </w:tr>
      <w:tr w:rsidR="007F1DC7" w:rsidRPr="007F1DC7" w14:paraId="6852CE5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9D44F" w14:textId="77777777" w:rsidR="00F55C8C" w:rsidRPr="007F1DC7" w:rsidRDefault="00F55C8C" w:rsidP="00F55C8C">
            <w:pPr>
              <w:rPr>
                <w:lang w:val="x-none" w:eastAsia="x-none"/>
              </w:rPr>
            </w:pPr>
            <w:r w:rsidRPr="007F1DC7">
              <w:rPr>
                <w:lang w:val="x-none" w:eastAsia="x-none"/>
              </w:rPr>
              <w:t>142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12BBA8" w14:textId="77777777" w:rsidR="00F55C8C" w:rsidRPr="007F1DC7" w:rsidRDefault="00F55C8C" w:rsidP="00F55C8C">
            <w:pPr>
              <w:rPr>
                <w:lang w:val="x-none" w:eastAsia="x-none"/>
              </w:rPr>
            </w:pPr>
            <w:r w:rsidRPr="007F1DC7">
              <w:rPr>
                <w:lang w:val="x-none" w:eastAsia="x-none"/>
              </w:rPr>
              <w:t>377854.00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B5F786" w14:textId="77777777" w:rsidR="00F55C8C" w:rsidRPr="007F1DC7" w:rsidRDefault="00F55C8C" w:rsidP="00F55C8C">
            <w:pPr>
              <w:rPr>
                <w:lang w:val="x-none" w:eastAsia="x-none"/>
              </w:rPr>
            </w:pPr>
            <w:r w:rsidRPr="007F1DC7">
              <w:rPr>
                <w:lang w:val="x-none" w:eastAsia="x-none"/>
              </w:rPr>
              <w:t>1555389.35</w:t>
            </w:r>
          </w:p>
        </w:tc>
        <w:tc>
          <w:tcPr>
            <w:tcW w:w="986" w:type="dxa"/>
            <w:tcBorders>
              <w:top w:val="single" w:sz="4" w:space="0" w:color="auto"/>
              <w:left w:val="nil"/>
              <w:bottom w:val="single" w:sz="4" w:space="0" w:color="auto"/>
              <w:right w:val="single" w:sz="4" w:space="0" w:color="auto"/>
            </w:tcBorders>
            <w:shd w:val="clear" w:color="auto" w:fill="auto"/>
          </w:tcPr>
          <w:p w14:paraId="76E57AD6" w14:textId="77777777" w:rsidR="00F55C8C" w:rsidRPr="007F1DC7" w:rsidRDefault="00F55C8C" w:rsidP="00F55C8C">
            <w:pPr>
              <w:rPr>
                <w:lang w:val="x-none" w:eastAsia="x-none"/>
              </w:rPr>
            </w:pPr>
            <w:r w:rsidRPr="007F1DC7">
              <w:rPr>
                <w:lang w:val="x-none" w:eastAsia="x-none"/>
              </w:rPr>
              <w:t>13.09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6558F" w14:textId="77777777" w:rsidR="00F55C8C" w:rsidRPr="007F1DC7" w:rsidRDefault="00F55C8C" w:rsidP="00F55C8C">
            <w:pPr>
              <w:rPr>
                <w:lang w:val="x-none" w:eastAsia="x-none"/>
              </w:rPr>
            </w:pPr>
            <w:r w:rsidRPr="007F1DC7">
              <w:rPr>
                <w:lang w:val="x-none" w:eastAsia="x-none"/>
              </w:rPr>
              <w:t>518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42D257D" w14:textId="77777777" w:rsidR="00F55C8C" w:rsidRPr="007F1DC7" w:rsidRDefault="00F55C8C" w:rsidP="00F55C8C">
            <w:pPr>
              <w:rPr>
                <w:lang w:val="x-none" w:eastAsia="x-none"/>
              </w:rPr>
            </w:pPr>
            <w:r w:rsidRPr="007F1DC7">
              <w:rPr>
                <w:lang w:val="x-none" w:eastAsia="x-none"/>
              </w:rPr>
              <w:t>370989.80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30424C0" w14:textId="77777777" w:rsidR="00F55C8C" w:rsidRPr="007F1DC7" w:rsidRDefault="00F55C8C" w:rsidP="00F55C8C">
            <w:pPr>
              <w:rPr>
                <w:lang w:val="x-none" w:eastAsia="x-none"/>
              </w:rPr>
            </w:pPr>
            <w:r w:rsidRPr="007F1DC7">
              <w:rPr>
                <w:lang w:val="x-none" w:eastAsia="x-none"/>
              </w:rPr>
              <w:t>1548670.00</w:t>
            </w:r>
          </w:p>
        </w:tc>
        <w:tc>
          <w:tcPr>
            <w:tcW w:w="1250" w:type="dxa"/>
            <w:tcBorders>
              <w:top w:val="single" w:sz="4" w:space="0" w:color="auto"/>
              <w:left w:val="nil"/>
              <w:bottom w:val="single" w:sz="4" w:space="0" w:color="auto"/>
              <w:right w:val="single" w:sz="4" w:space="0" w:color="auto"/>
            </w:tcBorders>
            <w:shd w:val="clear" w:color="auto" w:fill="auto"/>
          </w:tcPr>
          <w:p w14:paraId="5102826F" w14:textId="77777777" w:rsidR="00F55C8C" w:rsidRPr="007F1DC7" w:rsidRDefault="00F55C8C" w:rsidP="00F55C8C">
            <w:pPr>
              <w:rPr>
                <w:lang w:val="x-none" w:eastAsia="x-none"/>
              </w:rPr>
            </w:pPr>
            <w:r w:rsidRPr="007F1DC7">
              <w:rPr>
                <w:lang w:val="x-none" w:eastAsia="x-none"/>
              </w:rPr>
              <w:t>161.25</w:t>
            </w:r>
          </w:p>
        </w:tc>
      </w:tr>
      <w:tr w:rsidR="007F1DC7" w:rsidRPr="007F1DC7" w14:paraId="4EC3CAB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3C829" w14:textId="77777777" w:rsidR="00F55C8C" w:rsidRPr="007F1DC7" w:rsidRDefault="00F55C8C" w:rsidP="00F55C8C">
            <w:pPr>
              <w:rPr>
                <w:lang w:val="x-none" w:eastAsia="x-none"/>
              </w:rPr>
            </w:pPr>
            <w:r w:rsidRPr="007F1DC7">
              <w:rPr>
                <w:lang w:val="x-none" w:eastAsia="x-none"/>
              </w:rPr>
              <w:t>143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E2A8D5" w14:textId="77777777" w:rsidR="00F55C8C" w:rsidRPr="007F1DC7" w:rsidRDefault="00F55C8C" w:rsidP="00F55C8C">
            <w:pPr>
              <w:rPr>
                <w:lang w:val="x-none" w:eastAsia="x-none"/>
              </w:rPr>
            </w:pPr>
            <w:r w:rsidRPr="007F1DC7">
              <w:rPr>
                <w:lang w:val="x-none" w:eastAsia="x-none"/>
              </w:rPr>
              <w:t>377849.93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73C85A" w14:textId="77777777" w:rsidR="00F55C8C" w:rsidRPr="007F1DC7" w:rsidRDefault="00F55C8C" w:rsidP="00F55C8C">
            <w:pPr>
              <w:rPr>
                <w:lang w:val="x-none" w:eastAsia="x-none"/>
              </w:rPr>
            </w:pPr>
            <w:r w:rsidRPr="007F1DC7">
              <w:rPr>
                <w:lang w:val="x-none" w:eastAsia="x-none"/>
              </w:rPr>
              <w:t>1555401.79</w:t>
            </w:r>
          </w:p>
        </w:tc>
        <w:tc>
          <w:tcPr>
            <w:tcW w:w="986" w:type="dxa"/>
            <w:tcBorders>
              <w:top w:val="single" w:sz="4" w:space="0" w:color="auto"/>
              <w:left w:val="nil"/>
              <w:bottom w:val="single" w:sz="4" w:space="0" w:color="auto"/>
              <w:right w:val="single" w:sz="4" w:space="0" w:color="auto"/>
            </w:tcBorders>
            <w:shd w:val="clear" w:color="auto" w:fill="auto"/>
          </w:tcPr>
          <w:p w14:paraId="2ED9D76C" w14:textId="77777777" w:rsidR="00F55C8C" w:rsidRPr="007F1DC7" w:rsidRDefault="00F55C8C" w:rsidP="00F55C8C">
            <w:pPr>
              <w:rPr>
                <w:lang w:val="x-none" w:eastAsia="x-none"/>
              </w:rPr>
            </w:pPr>
            <w:r w:rsidRPr="007F1DC7">
              <w:rPr>
                <w:lang w:val="x-none" w:eastAsia="x-none"/>
              </w:rPr>
              <w:t>10.59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A22F3" w14:textId="77777777" w:rsidR="00F55C8C" w:rsidRPr="007F1DC7" w:rsidRDefault="00F55C8C" w:rsidP="00F55C8C">
            <w:pPr>
              <w:rPr>
                <w:lang w:val="x-none" w:eastAsia="x-none"/>
              </w:rPr>
            </w:pPr>
            <w:r w:rsidRPr="007F1DC7">
              <w:rPr>
                <w:lang w:val="x-none" w:eastAsia="x-none"/>
              </w:rPr>
              <w:t>519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98BB784" w14:textId="77777777" w:rsidR="00F55C8C" w:rsidRPr="007F1DC7" w:rsidRDefault="00F55C8C" w:rsidP="00F55C8C">
            <w:pPr>
              <w:rPr>
                <w:lang w:val="x-none" w:eastAsia="x-none"/>
              </w:rPr>
            </w:pPr>
            <w:r w:rsidRPr="007F1DC7">
              <w:rPr>
                <w:lang w:val="x-none" w:eastAsia="x-none"/>
              </w:rPr>
              <w:t>371140.09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00C2AE2" w14:textId="77777777" w:rsidR="00F55C8C" w:rsidRPr="007F1DC7" w:rsidRDefault="00F55C8C" w:rsidP="00F55C8C">
            <w:pPr>
              <w:rPr>
                <w:lang w:val="x-none" w:eastAsia="x-none"/>
              </w:rPr>
            </w:pPr>
            <w:r w:rsidRPr="007F1DC7">
              <w:rPr>
                <w:lang w:val="x-none" w:eastAsia="x-none"/>
              </w:rPr>
              <w:t>1548611.56</w:t>
            </w:r>
          </w:p>
        </w:tc>
        <w:tc>
          <w:tcPr>
            <w:tcW w:w="1250" w:type="dxa"/>
            <w:tcBorders>
              <w:top w:val="single" w:sz="4" w:space="0" w:color="auto"/>
              <w:left w:val="nil"/>
              <w:bottom w:val="single" w:sz="4" w:space="0" w:color="auto"/>
              <w:right w:val="single" w:sz="4" w:space="0" w:color="auto"/>
            </w:tcBorders>
            <w:shd w:val="clear" w:color="auto" w:fill="auto"/>
          </w:tcPr>
          <w:p w14:paraId="3DD5D11B" w14:textId="77777777" w:rsidR="00F55C8C" w:rsidRPr="007F1DC7" w:rsidRDefault="00F55C8C" w:rsidP="00F55C8C">
            <w:pPr>
              <w:rPr>
                <w:lang w:val="x-none" w:eastAsia="x-none"/>
              </w:rPr>
            </w:pPr>
            <w:r w:rsidRPr="007F1DC7">
              <w:rPr>
                <w:lang w:val="x-none" w:eastAsia="x-none"/>
              </w:rPr>
              <w:t>139.88</w:t>
            </w:r>
          </w:p>
        </w:tc>
      </w:tr>
      <w:tr w:rsidR="007F1DC7" w:rsidRPr="007F1DC7" w14:paraId="0E81050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449AF" w14:textId="77777777" w:rsidR="00F55C8C" w:rsidRPr="007F1DC7" w:rsidRDefault="00F55C8C" w:rsidP="00F55C8C">
            <w:pPr>
              <w:rPr>
                <w:lang w:val="x-none" w:eastAsia="x-none"/>
              </w:rPr>
            </w:pPr>
            <w:r w:rsidRPr="007F1DC7">
              <w:rPr>
                <w:lang w:val="x-none" w:eastAsia="x-none"/>
              </w:rPr>
              <w:t>144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CBA6CC" w14:textId="77777777" w:rsidR="00F55C8C" w:rsidRPr="007F1DC7" w:rsidRDefault="00F55C8C" w:rsidP="00F55C8C">
            <w:pPr>
              <w:rPr>
                <w:lang w:val="x-none" w:eastAsia="x-none"/>
              </w:rPr>
            </w:pPr>
            <w:r w:rsidRPr="007F1DC7">
              <w:rPr>
                <w:lang w:val="x-none" w:eastAsia="x-none"/>
              </w:rPr>
              <w:t>377843.91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CAD359" w14:textId="77777777" w:rsidR="00F55C8C" w:rsidRPr="007F1DC7" w:rsidRDefault="00F55C8C" w:rsidP="00F55C8C">
            <w:pPr>
              <w:rPr>
                <w:lang w:val="x-none" w:eastAsia="x-none"/>
              </w:rPr>
            </w:pPr>
            <w:r w:rsidRPr="007F1DC7">
              <w:rPr>
                <w:lang w:val="x-none" w:eastAsia="x-none"/>
              </w:rPr>
              <w:t>1555410.51</w:t>
            </w:r>
          </w:p>
        </w:tc>
        <w:tc>
          <w:tcPr>
            <w:tcW w:w="986" w:type="dxa"/>
            <w:tcBorders>
              <w:top w:val="single" w:sz="4" w:space="0" w:color="auto"/>
              <w:left w:val="nil"/>
              <w:bottom w:val="single" w:sz="4" w:space="0" w:color="auto"/>
              <w:right w:val="single" w:sz="4" w:space="0" w:color="auto"/>
            </w:tcBorders>
            <w:shd w:val="clear" w:color="auto" w:fill="auto"/>
          </w:tcPr>
          <w:p w14:paraId="311AE542" w14:textId="77777777" w:rsidR="00F55C8C" w:rsidRPr="007F1DC7" w:rsidRDefault="00F55C8C" w:rsidP="00F55C8C">
            <w:pPr>
              <w:rPr>
                <w:lang w:val="x-none" w:eastAsia="x-none"/>
              </w:rPr>
            </w:pPr>
            <w:r w:rsidRPr="007F1DC7">
              <w:rPr>
                <w:lang w:val="x-none" w:eastAsia="x-none"/>
              </w:rPr>
              <w:t>8.26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9EC57" w14:textId="77777777" w:rsidR="00F55C8C" w:rsidRPr="007F1DC7" w:rsidRDefault="00F55C8C" w:rsidP="00F55C8C">
            <w:pPr>
              <w:rPr>
                <w:lang w:val="x-none" w:eastAsia="x-none"/>
              </w:rPr>
            </w:pPr>
            <w:r w:rsidRPr="007F1DC7">
              <w:rPr>
                <w:lang w:val="x-none" w:eastAsia="x-none"/>
              </w:rPr>
              <w:t>520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64CBDDE" w14:textId="77777777" w:rsidR="00F55C8C" w:rsidRPr="007F1DC7" w:rsidRDefault="00F55C8C" w:rsidP="00F55C8C">
            <w:pPr>
              <w:rPr>
                <w:lang w:val="x-none" w:eastAsia="x-none"/>
              </w:rPr>
            </w:pPr>
            <w:r w:rsidRPr="007F1DC7">
              <w:rPr>
                <w:lang w:val="x-none" w:eastAsia="x-none"/>
              </w:rPr>
              <w:t>371276.48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91CB5A8" w14:textId="77777777" w:rsidR="00F55C8C" w:rsidRPr="007F1DC7" w:rsidRDefault="00F55C8C" w:rsidP="00F55C8C">
            <w:pPr>
              <w:rPr>
                <w:lang w:val="x-none" w:eastAsia="x-none"/>
              </w:rPr>
            </w:pPr>
            <w:r w:rsidRPr="007F1DC7">
              <w:rPr>
                <w:lang w:val="x-none" w:eastAsia="x-none"/>
              </w:rPr>
              <w:t>1548642.62</w:t>
            </w:r>
          </w:p>
        </w:tc>
        <w:tc>
          <w:tcPr>
            <w:tcW w:w="1250" w:type="dxa"/>
            <w:tcBorders>
              <w:top w:val="single" w:sz="4" w:space="0" w:color="auto"/>
              <w:left w:val="nil"/>
              <w:bottom w:val="single" w:sz="4" w:space="0" w:color="auto"/>
              <w:right w:val="single" w:sz="4" w:space="0" w:color="auto"/>
            </w:tcBorders>
            <w:shd w:val="clear" w:color="auto" w:fill="auto"/>
          </w:tcPr>
          <w:p w14:paraId="7D71B6DC" w14:textId="77777777" w:rsidR="00F55C8C" w:rsidRPr="007F1DC7" w:rsidRDefault="00F55C8C" w:rsidP="00F55C8C">
            <w:pPr>
              <w:rPr>
                <w:lang w:val="x-none" w:eastAsia="x-none"/>
              </w:rPr>
            </w:pPr>
            <w:r w:rsidRPr="007F1DC7">
              <w:rPr>
                <w:lang w:val="x-none" w:eastAsia="x-none"/>
              </w:rPr>
              <w:t>66.44</w:t>
            </w:r>
          </w:p>
        </w:tc>
      </w:tr>
      <w:tr w:rsidR="007F1DC7" w:rsidRPr="007F1DC7" w14:paraId="04AA2E9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B38DD" w14:textId="77777777" w:rsidR="00F55C8C" w:rsidRPr="007F1DC7" w:rsidRDefault="00F55C8C" w:rsidP="00F55C8C">
            <w:pPr>
              <w:rPr>
                <w:lang w:val="x-none" w:eastAsia="x-none"/>
              </w:rPr>
            </w:pPr>
            <w:r w:rsidRPr="007F1DC7">
              <w:rPr>
                <w:lang w:val="x-none" w:eastAsia="x-none"/>
              </w:rPr>
              <w:t>145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B11CCC" w14:textId="77777777" w:rsidR="00F55C8C" w:rsidRPr="007F1DC7" w:rsidRDefault="00F55C8C" w:rsidP="00F55C8C">
            <w:pPr>
              <w:rPr>
                <w:lang w:val="x-none" w:eastAsia="x-none"/>
              </w:rPr>
            </w:pPr>
            <w:r w:rsidRPr="007F1DC7">
              <w:rPr>
                <w:lang w:val="x-none" w:eastAsia="x-none"/>
              </w:rPr>
              <w:t>377837.61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AAA5E3" w14:textId="77777777" w:rsidR="00F55C8C" w:rsidRPr="007F1DC7" w:rsidRDefault="00F55C8C" w:rsidP="00F55C8C">
            <w:pPr>
              <w:rPr>
                <w:lang w:val="x-none" w:eastAsia="x-none"/>
              </w:rPr>
            </w:pPr>
            <w:r w:rsidRPr="007F1DC7">
              <w:rPr>
                <w:lang w:val="x-none" w:eastAsia="x-none"/>
              </w:rPr>
              <w:t>1555415.84</w:t>
            </w:r>
          </w:p>
        </w:tc>
        <w:tc>
          <w:tcPr>
            <w:tcW w:w="986" w:type="dxa"/>
            <w:tcBorders>
              <w:top w:val="single" w:sz="4" w:space="0" w:color="auto"/>
              <w:left w:val="nil"/>
              <w:bottom w:val="single" w:sz="4" w:space="0" w:color="auto"/>
              <w:right w:val="single" w:sz="4" w:space="0" w:color="auto"/>
            </w:tcBorders>
            <w:shd w:val="clear" w:color="auto" w:fill="auto"/>
          </w:tcPr>
          <w:p w14:paraId="57AABEF8" w14:textId="77777777" w:rsidR="00F55C8C" w:rsidRPr="007F1DC7" w:rsidRDefault="00F55C8C" w:rsidP="00F55C8C">
            <w:pPr>
              <w:rPr>
                <w:lang w:val="x-none" w:eastAsia="x-none"/>
              </w:rPr>
            </w:pPr>
            <w:r w:rsidRPr="007F1DC7">
              <w:rPr>
                <w:lang w:val="x-none" w:eastAsia="x-none"/>
              </w:rPr>
              <w:t>9.51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D1133" w14:textId="77777777" w:rsidR="00F55C8C" w:rsidRPr="007F1DC7" w:rsidRDefault="00F55C8C" w:rsidP="00F55C8C">
            <w:pPr>
              <w:rPr>
                <w:lang w:val="x-none" w:eastAsia="x-none"/>
              </w:rPr>
            </w:pPr>
            <w:r w:rsidRPr="007F1DC7">
              <w:rPr>
                <w:lang w:val="x-none" w:eastAsia="x-none"/>
              </w:rPr>
              <w:t>521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F39BAF4" w14:textId="77777777" w:rsidR="00F55C8C" w:rsidRPr="007F1DC7" w:rsidRDefault="00F55C8C" w:rsidP="00F55C8C">
            <w:pPr>
              <w:rPr>
                <w:lang w:val="x-none" w:eastAsia="x-none"/>
              </w:rPr>
            </w:pPr>
            <w:r w:rsidRPr="007F1DC7">
              <w:rPr>
                <w:lang w:val="x-none" w:eastAsia="x-none"/>
              </w:rPr>
              <w:t>371340.75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4C5EBEC" w14:textId="77777777" w:rsidR="00F55C8C" w:rsidRPr="007F1DC7" w:rsidRDefault="00F55C8C" w:rsidP="00F55C8C">
            <w:pPr>
              <w:rPr>
                <w:lang w:val="x-none" w:eastAsia="x-none"/>
              </w:rPr>
            </w:pPr>
            <w:r w:rsidRPr="007F1DC7">
              <w:rPr>
                <w:lang w:val="x-none" w:eastAsia="x-none"/>
              </w:rPr>
              <w:t>1548659.45</w:t>
            </w:r>
          </w:p>
        </w:tc>
        <w:tc>
          <w:tcPr>
            <w:tcW w:w="1250" w:type="dxa"/>
            <w:tcBorders>
              <w:top w:val="single" w:sz="4" w:space="0" w:color="auto"/>
              <w:left w:val="nil"/>
              <w:bottom w:val="single" w:sz="4" w:space="0" w:color="auto"/>
              <w:right w:val="single" w:sz="4" w:space="0" w:color="auto"/>
            </w:tcBorders>
            <w:shd w:val="clear" w:color="auto" w:fill="auto"/>
          </w:tcPr>
          <w:p w14:paraId="27F888F0" w14:textId="77777777" w:rsidR="00F55C8C" w:rsidRPr="007F1DC7" w:rsidRDefault="00F55C8C" w:rsidP="00F55C8C">
            <w:pPr>
              <w:rPr>
                <w:lang w:val="x-none" w:eastAsia="x-none"/>
              </w:rPr>
            </w:pPr>
            <w:r w:rsidRPr="007F1DC7">
              <w:rPr>
                <w:lang w:val="x-none" w:eastAsia="x-none"/>
              </w:rPr>
              <w:t>38.38</w:t>
            </w:r>
          </w:p>
        </w:tc>
      </w:tr>
      <w:tr w:rsidR="007F1DC7" w:rsidRPr="007F1DC7" w14:paraId="2554694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B0532" w14:textId="77777777" w:rsidR="00F55C8C" w:rsidRPr="007F1DC7" w:rsidRDefault="00F55C8C" w:rsidP="00F55C8C">
            <w:pPr>
              <w:rPr>
                <w:lang w:val="x-none" w:eastAsia="x-none"/>
              </w:rPr>
            </w:pPr>
            <w:r w:rsidRPr="007F1DC7">
              <w:rPr>
                <w:lang w:val="x-none" w:eastAsia="x-none"/>
              </w:rPr>
              <w:t>146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92FF91" w14:textId="77777777" w:rsidR="00F55C8C" w:rsidRPr="007F1DC7" w:rsidRDefault="00F55C8C" w:rsidP="00F55C8C">
            <w:pPr>
              <w:rPr>
                <w:lang w:val="x-none" w:eastAsia="x-none"/>
              </w:rPr>
            </w:pPr>
            <w:r w:rsidRPr="007F1DC7">
              <w:rPr>
                <w:lang w:val="x-none" w:eastAsia="x-none"/>
              </w:rPr>
              <w:t>377830.22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63448D" w14:textId="77777777" w:rsidR="00F55C8C" w:rsidRPr="007F1DC7" w:rsidRDefault="00F55C8C" w:rsidP="00F55C8C">
            <w:pPr>
              <w:rPr>
                <w:lang w:val="x-none" w:eastAsia="x-none"/>
              </w:rPr>
            </w:pPr>
            <w:r w:rsidRPr="007F1DC7">
              <w:rPr>
                <w:lang w:val="x-none" w:eastAsia="x-none"/>
              </w:rPr>
              <w:t>1555421.83</w:t>
            </w:r>
          </w:p>
        </w:tc>
        <w:tc>
          <w:tcPr>
            <w:tcW w:w="986" w:type="dxa"/>
            <w:tcBorders>
              <w:top w:val="single" w:sz="4" w:space="0" w:color="auto"/>
              <w:left w:val="nil"/>
              <w:bottom w:val="single" w:sz="4" w:space="0" w:color="auto"/>
              <w:right w:val="single" w:sz="4" w:space="0" w:color="auto"/>
            </w:tcBorders>
            <w:shd w:val="clear" w:color="auto" w:fill="auto"/>
          </w:tcPr>
          <w:p w14:paraId="1F49BE33" w14:textId="77777777" w:rsidR="00F55C8C" w:rsidRPr="007F1DC7" w:rsidRDefault="00F55C8C" w:rsidP="00F55C8C">
            <w:pPr>
              <w:rPr>
                <w:lang w:val="x-none" w:eastAsia="x-none"/>
              </w:rPr>
            </w:pPr>
            <w:r w:rsidRPr="007F1DC7">
              <w:rPr>
                <w:lang w:val="x-none" w:eastAsia="x-none"/>
              </w:rPr>
              <w:t>19.08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2706F" w14:textId="77777777" w:rsidR="00F55C8C" w:rsidRPr="007F1DC7" w:rsidRDefault="00F55C8C" w:rsidP="00F55C8C">
            <w:pPr>
              <w:rPr>
                <w:lang w:val="x-none" w:eastAsia="x-none"/>
              </w:rPr>
            </w:pPr>
            <w:r w:rsidRPr="007F1DC7">
              <w:rPr>
                <w:lang w:val="x-none" w:eastAsia="x-none"/>
              </w:rPr>
              <w:t>522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D703E39" w14:textId="77777777" w:rsidR="00F55C8C" w:rsidRPr="007F1DC7" w:rsidRDefault="00F55C8C" w:rsidP="00F55C8C">
            <w:pPr>
              <w:rPr>
                <w:lang w:val="x-none" w:eastAsia="x-none"/>
              </w:rPr>
            </w:pPr>
            <w:r w:rsidRPr="007F1DC7">
              <w:rPr>
                <w:lang w:val="x-none" w:eastAsia="x-none"/>
              </w:rPr>
              <w:t>371377.88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60FD9C4" w14:textId="77777777" w:rsidR="00F55C8C" w:rsidRPr="007F1DC7" w:rsidRDefault="00F55C8C" w:rsidP="00F55C8C">
            <w:pPr>
              <w:rPr>
                <w:lang w:val="x-none" w:eastAsia="x-none"/>
              </w:rPr>
            </w:pPr>
            <w:r w:rsidRPr="007F1DC7">
              <w:rPr>
                <w:lang w:val="x-none" w:eastAsia="x-none"/>
              </w:rPr>
              <w:t>1548669.17</w:t>
            </w:r>
          </w:p>
        </w:tc>
        <w:tc>
          <w:tcPr>
            <w:tcW w:w="1250" w:type="dxa"/>
            <w:tcBorders>
              <w:top w:val="single" w:sz="4" w:space="0" w:color="auto"/>
              <w:left w:val="nil"/>
              <w:bottom w:val="single" w:sz="4" w:space="0" w:color="auto"/>
              <w:right w:val="single" w:sz="4" w:space="0" w:color="auto"/>
            </w:tcBorders>
            <w:shd w:val="clear" w:color="auto" w:fill="auto"/>
          </w:tcPr>
          <w:p w14:paraId="7921EB7F" w14:textId="77777777" w:rsidR="00F55C8C" w:rsidRPr="007F1DC7" w:rsidRDefault="00F55C8C" w:rsidP="00F55C8C">
            <w:pPr>
              <w:rPr>
                <w:lang w:val="x-none" w:eastAsia="x-none"/>
              </w:rPr>
            </w:pPr>
            <w:r w:rsidRPr="007F1DC7">
              <w:rPr>
                <w:lang w:val="x-none" w:eastAsia="x-none"/>
              </w:rPr>
              <w:t>24.91</w:t>
            </w:r>
          </w:p>
        </w:tc>
      </w:tr>
      <w:tr w:rsidR="007F1DC7" w:rsidRPr="007F1DC7" w14:paraId="625BFFA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802FE" w14:textId="77777777" w:rsidR="00F55C8C" w:rsidRPr="007F1DC7" w:rsidRDefault="00F55C8C" w:rsidP="00F55C8C">
            <w:pPr>
              <w:rPr>
                <w:lang w:val="x-none" w:eastAsia="x-none"/>
              </w:rPr>
            </w:pPr>
            <w:r w:rsidRPr="007F1DC7">
              <w:rPr>
                <w:lang w:val="x-none" w:eastAsia="x-none"/>
              </w:rPr>
              <w:t>147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778C35" w14:textId="77777777" w:rsidR="00F55C8C" w:rsidRPr="007F1DC7" w:rsidRDefault="00F55C8C" w:rsidP="00F55C8C">
            <w:pPr>
              <w:rPr>
                <w:lang w:val="x-none" w:eastAsia="x-none"/>
              </w:rPr>
            </w:pPr>
            <w:r w:rsidRPr="007F1DC7">
              <w:rPr>
                <w:lang w:val="x-none" w:eastAsia="x-none"/>
              </w:rPr>
              <w:t>377813.14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4AC777" w14:textId="77777777" w:rsidR="00F55C8C" w:rsidRPr="007F1DC7" w:rsidRDefault="00F55C8C" w:rsidP="00F55C8C">
            <w:pPr>
              <w:rPr>
                <w:lang w:val="x-none" w:eastAsia="x-none"/>
              </w:rPr>
            </w:pPr>
            <w:r w:rsidRPr="007F1DC7">
              <w:rPr>
                <w:lang w:val="x-none" w:eastAsia="x-none"/>
              </w:rPr>
              <w:t>1555430.33</w:t>
            </w:r>
          </w:p>
        </w:tc>
        <w:tc>
          <w:tcPr>
            <w:tcW w:w="986" w:type="dxa"/>
            <w:tcBorders>
              <w:top w:val="single" w:sz="4" w:space="0" w:color="auto"/>
              <w:left w:val="nil"/>
              <w:bottom w:val="single" w:sz="4" w:space="0" w:color="auto"/>
              <w:right w:val="single" w:sz="4" w:space="0" w:color="auto"/>
            </w:tcBorders>
            <w:shd w:val="clear" w:color="auto" w:fill="auto"/>
          </w:tcPr>
          <w:p w14:paraId="7DD2DD98" w14:textId="77777777" w:rsidR="00F55C8C" w:rsidRPr="007F1DC7" w:rsidRDefault="00F55C8C" w:rsidP="00F55C8C">
            <w:pPr>
              <w:rPr>
                <w:lang w:val="x-none" w:eastAsia="x-none"/>
              </w:rPr>
            </w:pPr>
            <w:r w:rsidRPr="007F1DC7">
              <w:rPr>
                <w:lang w:val="x-none" w:eastAsia="x-none"/>
              </w:rPr>
              <w:t>32.53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C075B" w14:textId="77777777" w:rsidR="00F55C8C" w:rsidRPr="007F1DC7" w:rsidRDefault="00F55C8C" w:rsidP="00F55C8C">
            <w:pPr>
              <w:rPr>
                <w:lang w:val="x-none" w:eastAsia="x-none"/>
              </w:rPr>
            </w:pPr>
            <w:r w:rsidRPr="007F1DC7">
              <w:rPr>
                <w:lang w:val="x-none" w:eastAsia="x-none"/>
              </w:rPr>
              <w:t>523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00300B5" w14:textId="77777777" w:rsidR="00F55C8C" w:rsidRPr="007F1DC7" w:rsidRDefault="00F55C8C" w:rsidP="00F55C8C">
            <w:pPr>
              <w:rPr>
                <w:lang w:val="x-none" w:eastAsia="x-none"/>
              </w:rPr>
            </w:pPr>
            <w:r w:rsidRPr="007F1DC7">
              <w:rPr>
                <w:lang w:val="x-none" w:eastAsia="x-none"/>
              </w:rPr>
              <w:t>371401.98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E3EE0A5" w14:textId="77777777" w:rsidR="00F55C8C" w:rsidRPr="007F1DC7" w:rsidRDefault="00F55C8C" w:rsidP="00F55C8C">
            <w:pPr>
              <w:rPr>
                <w:lang w:val="x-none" w:eastAsia="x-none"/>
              </w:rPr>
            </w:pPr>
            <w:r w:rsidRPr="007F1DC7">
              <w:rPr>
                <w:lang w:val="x-none" w:eastAsia="x-none"/>
              </w:rPr>
              <w:t>1548675.48</w:t>
            </w:r>
          </w:p>
        </w:tc>
        <w:tc>
          <w:tcPr>
            <w:tcW w:w="1250" w:type="dxa"/>
            <w:tcBorders>
              <w:top w:val="single" w:sz="4" w:space="0" w:color="auto"/>
              <w:left w:val="nil"/>
              <w:bottom w:val="single" w:sz="4" w:space="0" w:color="auto"/>
              <w:right w:val="single" w:sz="4" w:space="0" w:color="auto"/>
            </w:tcBorders>
            <w:shd w:val="clear" w:color="auto" w:fill="auto"/>
          </w:tcPr>
          <w:p w14:paraId="3D3CD8F5" w14:textId="77777777" w:rsidR="00F55C8C" w:rsidRPr="007F1DC7" w:rsidRDefault="00F55C8C" w:rsidP="00F55C8C">
            <w:pPr>
              <w:rPr>
                <w:lang w:val="x-none" w:eastAsia="x-none"/>
              </w:rPr>
            </w:pPr>
            <w:r w:rsidRPr="007F1DC7">
              <w:rPr>
                <w:lang w:val="x-none" w:eastAsia="x-none"/>
              </w:rPr>
              <w:t>4.13</w:t>
            </w:r>
          </w:p>
        </w:tc>
      </w:tr>
      <w:tr w:rsidR="007F1DC7" w:rsidRPr="007F1DC7" w14:paraId="1AF3AA8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A880B" w14:textId="77777777" w:rsidR="00F55C8C" w:rsidRPr="007F1DC7" w:rsidRDefault="00F55C8C" w:rsidP="00F55C8C">
            <w:pPr>
              <w:rPr>
                <w:lang w:val="x-none" w:eastAsia="x-none"/>
              </w:rPr>
            </w:pPr>
            <w:r w:rsidRPr="007F1DC7">
              <w:rPr>
                <w:lang w:val="x-none" w:eastAsia="x-none"/>
              </w:rPr>
              <w:t>148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F215EA" w14:textId="77777777" w:rsidR="00F55C8C" w:rsidRPr="007F1DC7" w:rsidRDefault="00F55C8C" w:rsidP="00F55C8C">
            <w:pPr>
              <w:rPr>
                <w:lang w:val="x-none" w:eastAsia="x-none"/>
              </w:rPr>
            </w:pPr>
            <w:r w:rsidRPr="007F1DC7">
              <w:rPr>
                <w:lang w:val="x-none" w:eastAsia="x-none"/>
              </w:rPr>
              <w:t>377783.05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3F9F06" w14:textId="77777777" w:rsidR="00F55C8C" w:rsidRPr="007F1DC7" w:rsidRDefault="00F55C8C" w:rsidP="00F55C8C">
            <w:pPr>
              <w:rPr>
                <w:lang w:val="x-none" w:eastAsia="x-none"/>
              </w:rPr>
            </w:pPr>
            <w:r w:rsidRPr="007F1DC7">
              <w:rPr>
                <w:lang w:val="x-none" w:eastAsia="x-none"/>
              </w:rPr>
              <w:t>1555442.69</w:t>
            </w:r>
          </w:p>
        </w:tc>
        <w:tc>
          <w:tcPr>
            <w:tcW w:w="986" w:type="dxa"/>
            <w:tcBorders>
              <w:top w:val="single" w:sz="4" w:space="0" w:color="auto"/>
              <w:left w:val="nil"/>
              <w:bottom w:val="single" w:sz="4" w:space="0" w:color="auto"/>
              <w:right w:val="single" w:sz="4" w:space="0" w:color="auto"/>
            </w:tcBorders>
            <w:shd w:val="clear" w:color="auto" w:fill="auto"/>
          </w:tcPr>
          <w:p w14:paraId="0CC4B466" w14:textId="77777777" w:rsidR="00F55C8C" w:rsidRPr="007F1DC7" w:rsidRDefault="00F55C8C" w:rsidP="00F55C8C">
            <w:pPr>
              <w:rPr>
                <w:lang w:val="x-none" w:eastAsia="x-none"/>
              </w:rPr>
            </w:pPr>
            <w:r w:rsidRPr="007F1DC7">
              <w:rPr>
                <w:lang w:val="x-none" w:eastAsia="x-none"/>
              </w:rPr>
              <w:t>14.14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7369" w14:textId="77777777" w:rsidR="00F55C8C" w:rsidRPr="007F1DC7" w:rsidRDefault="00F55C8C" w:rsidP="00F55C8C">
            <w:pPr>
              <w:rPr>
                <w:lang w:val="x-none" w:eastAsia="x-none"/>
              </w:rPr>
            </w:pPr>
            <w:r w:rsidRPr="007F1DC7">
              <w:rPr>
                <w:lang w:val="x-none" w:eastAsia="x-none"/>
              </w:rPr>
              <w:t>524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9DD727D" w14:textId="77777777" w:rsidR="00F55C8C" w:rsidRPr="007F1DC7" w:rsidRDefault="00F55C8C" w:rsidP="00F55C8C">
            <w:pPr>
              <w:rPr>
                <w:lang w:val="x-none" w:eastAsia="x-none"/>
              </w:rPr>
            </w:pPr>
            <w:r w:rsidRPr="007F1DC7">
              <w:rPr>
                <w:lang w:val="x-none" w:eastAsia="x-none"/>
              </w:rPr>
              <w:t>371405.94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F7DFC41" w14:textId="77777777" w:rsidR="00F55C8C" w:rsidRPr="007F1DC7" w:rsidRDefault="00F55C8C" w:rsidP="00F55C8C">
            <w:pPr>
              <w:rPr>
                <w:lang w:val="x-none" w:eastAsia="x-none"/>
              </w:rPr>
            </w:pPr>
            <w:r w:rsidRPr="007F1DC7">
              <w:rPr>
                <w:lang w:val="x-none" w:eastAsia="x-none"/>
              </w:rPr>
              <w:t>1548676.64</w:t>
            </w:r>
          </w:p>
        </w:tc>
        <w:tc>
          <w:tcPr>
            <w:tcW w:w="1250" w:type="dxa"/>
            <w:tcBorders>
              <w:top w:val="single" w:sz="4" w:space="0" w:color="auto"/>
              <w:left w:val="nil"/>
              <w:bottom w:val="single" w:sz="4" w:space="0" w:color="auto"/>
              <w:right w:val="single" w:sz="4" w:space="0" w:color="auto"/>
            </w:tcBorders>
            <w:shd w:val="clear" w:color="auto" w:fill="auto"/>
          </w:tcPr>
          <w:p w14:paraId="0F431119" w14:textId="77777777" w:rsidR="00F55C8C" w:rsidRPr="007F1DC7" w:rsidRDefault="00F55C8C" w:rsidP="00F55C8C">
            <w:pPr>
              <w:rPr>
                <w:lang w:val="x-none" w:eastAsia="x-none"/>
              </w:rPr>
            </w:pPr>
            <w:r w:rsidRPr="007F1DC7">
              <w:rPr>
                <w:lang w:val="x-none" w:eastAsia="x-none"/>
              </w:rPr>
              <w:t>3.10</w:t>
            </w:r>
          </w:p>
        </w:tc>
      </w:tr>
      <w:tr w:rsidR="007F1DC7" w:rsidRPr="007F1DC7" w14:paraId="4E8FC2E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0AFBE" w14:textId="77777777" w:rsidR="00F55C8C" w:rsidRPr="007F1DC7" w:rsidRDefault="00F55C8C" w:rsidP="00F55C8C">
            <w:pPr>
              <w:rPr>
                <w:lang w:val="x-none" w:eastAsia="x-none"/>
              </w:rPr>
            </w:pPr>
            <w:r w:rsidRPr="007F1DC7">
              <w:rPr>
                <w:lang w:val="x-none" w:eastAsia="x-none"/>
              </w:rPr>
              <w:t>149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C2CB31" w14:textId="77777777" w:rsidR="00F55C8C" w:rsidRPr="007F1DC7" w:rsidRDefault="00F55C8C" w:rsidP="00F55C8C">
            <w:pPr>
              <w:rPr>
                <w:lang w:val="x-none" w:eastAsia="x-none"/>
              </w:rPr>
            </w:pPr>
            <w:r w:rsidRPr="007F1DC7">
              <w:rPr>
                <w:lang w:val="x-none" w:eastAsia="x-none"/>
              </w:rPr>
              <w:t>377769.97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F9CEFF" w14:textId="77777777" w:rsidR="00F55C8C" w:rsidRPr="007F1DC7" w:rsidRDefault="00F55C8C" w:rsidP="00F55C8C">
            <w:pPr>
              <w:rPr>
                <w:lang w:val="x-none" w:eastAsia="x-none"/>
              </w:rPr>
            </w:pPr>
            <w:r w:rsidRPr="007F1DC7">
              <w:rPr>
                <w:lang w:val="x-none" w:eastAsia="x-none"/>
              </w:rPr>
              <w:t>1555448.05</w:t>
            </w:r>
          </w:p>
        </w:tc>
        <w:tc>
          <w:tcPr>
            <w:tcW w:w="986" w:type="dxa"/>
            <w:tcBorders>
              <w:top w:val="single" w:sz="4" w:space="0" w:color="auto"/>
              <w:left w:val="nil"/>
              <w:bottom w:val="single" w:sz="4" w:space="0" w:color="auto"/>
              <w:right w:val="single" w:sz="4" w:space="0" w:color="auto"/>
            </w:tcBorders>
            <w:shd w:val="clear" w:color="auto" w:fill="auto"/>
          </w:tcPr>
          <w:p w14:paraId="0F86EF52" w14:textId="77777777" w:rsidR="00F55C8C" w:rsidRPr="007F1DC7" w:rsidRDefault="00F55C8C" w:rsidP="00F55C8C">
            <w:pPr>
              <w:rPr>
                <w:lang w:val="x-none" w:eastAsia="x-none"/>
              </w:rPr>
            </w:pPr>
            <w:r w:rsidRPr="007F1DC7">
              <w:rPr>
                <w:lang w:val="x-none" w:eastAsia="x-none"/>
              </w:rPr>
              <w:t>61.07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7D8BB" w14:textId="77777777" w:rsidR="00F55C8C" w:rsidRPr="007F1DC7" w:rsidRDefault="00F55C8C" w:rsidP="00F55C8C">
            <w:pPr>
              <w:rPr>
                <w:lang w:val="x-none" w:eastAsia="x-none"/>
              </w:rPr>
            </w:pPr>
            <w:r w:rsidRPr="007F1DC7">
              <w:rPr>
                <w:lang w:val="x-none" w:eastAsia="x-none"/>
              </w:rPr>
              <w:t>525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A6263C3" w14:textId="77777777" w:rsidR="00F55C8C" w:rsidRPr="007F1DC7" w:rsidRDefault="00F55C8C" w:rsidP="00F55C8C">
            <w:pPr>
              <w:rPr>
                <w:lang w:val="x-none" w:eastAsia="x-none"/>
              </w:rPr>
            </w:pPr>
            <w:r w:rsidRPr="007F1DC7">
              <w:rPr>
                <w:lang w:val="x-none" w:eastAsia="x-none"/>
              </w:rPr>
              <w:t>371408.92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B9A03E9" w14:textId="77777777" w:rsidR="00F55C8C" w:rsidRPr="007F1DC7" w:rsidRDefault="00F55C8C" w:rsidP="00F55C8C">
            <w:pPr>
              <w:rPr>
                <w:lang w:val="x-none" w:eastAsia="x-none"/>
              </w:rPr>
            </w:pPr>
            <w:r w:rsidRPr="007F1DC7">
              <w:rPr>
                <w:lang w:val="x-none" w:eastAsia="x-none"/>
              </w:rPr>
              <w:t>1548677.51</w:t>
            </w:r>
          </w:p>
        </w:tc>
        <w:tc>
          <w:tcPr>
            <w:tcW w:w="1250" w:type="dxa"/>
            <w:tcBorders>
              <w:top w:val="single" w:sz="4" w:space="0" w:color="auto"/>
              <w:left w:val="nil"/>
              <w:bottom w:val="single" w:sz="4" w:space="0" w:color="auto"/>
              <w:right w:val="single" w:sz="4" w:space="0" w:color="auto"/>
            </w:tcBorders>
            <w:shd w:val="clear" w:color="auto" w:fill="auto"/>
          </w:tcPr>
          <w:p w14:paraId="1E94D3D8" w14:textId="77777777" w:rsidR="00F55C8C" w:rsidRPr="007F1DC7" w:rsidRDefault="00F55C8C" w:rsidP="00F55C8C">
            <w:pPr>
              <w:rPr>
                <w:lang w:val="x-none" w:eastAsia="x-none"/>
              </w:rPr>
            </w:pPr>
            <w:r w:rsidRPr="007F1DC7">
              <w:rPr>
                <w:lang w:val="x-none" w:eastAsia="x-none"/>
              </w:rPr>
              <w:t>8.52</w:t>
            </w:r>
          </w:p>
        </w:tc>
      </w:tr>
      <w:tr w:rsidR="007F1DC7" w:rsidRPr="007F1DC7" w14:paraId="015C0E8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3C62" w14:textId="77777777" w:rsidR="00F55C8C" w:rsidRPr="007F1DC7" w:rsidRDefault="00F55C8C" w:rsidP="00F55C8C">
            <w:pPr>
              <w:rPr>
                <w:lang w:val="x-none" w:eastAsia="x-none"/>
              </w:rPr>
            </w:pPr>
            <w:r w:rsidRPr="007F1DC7">
              <w:rPr>
                <w:lang w:val="x-none" w:eastAsia="x-none"/>
              </w:rPr>
              <w:t>150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5A7058" w14:textId="77777777" w:rsidR="00F55C8C" w:rsidRPr="007F1DC7" w:rsidRDefault="00F55C8C" w:rsidP="00F55C8C">
            <w:pPr>
              <w:rPr>
                <w:lang w:val="x-none" w:eastAsia="x-none"/>
              </w:rPr>
            </w:pPr>
            <w:r w:rsidRPr="007F1DC7">
              <w:rPr>
                <w:lang w:val="x-none" w:eastAsia="x-none"/>
              </w:rPr>
              <w:t>377713.80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949372" w14:textId="77777777" w:rsidR="00F55C8C" w:rsidRPr="007F1DC7" w:rsidRDefault="00F55C8C" w:rsidP="00F55C8C">
            <w:pPr>
              <w:rPr>
                <w:lang w:val="x-none" w:eastAsia="x-none"/>
              </w:rPr>
            </w:pPr>
            <w:r w:rsidRPr="007F1DC7">
              <w:rPr>
                <w:lang w:val="x-none" w:eastAsia="x-none"/>
              </w:rPr>
              <w:t>1555472.01</w:t>
            </w:r>
          </w:p>
        </w:tc>
        <w:tc>
          <w:tcPr>
            <w:tcW w:w="986" w:type="dxa"/>
            <w:tcBorders>
              <w:top w:val="single" w:sz="4" w:space="0" w:color="auto"/>
              <w:left w:val="nil"/>
              <w:bottom w:val="single" w:sz="4" w:space="0" w:color="auto"/>
              <w:right w:val="single" w:sz="4" w:space="0" w:color="auto"/>
            </w:tcBorders>
            <w:shd w:val="clear" w:color="auto" w:fill="auto"/>
          </w:tcPr>
          <w:p w14:paraId="4FE94E16" w14:textId="77777777" w:rsidR="00F55C8C" w:rsidRPr="007F1DC7" w:rsidRDefault="00F55C8C" w:rsidP="00F55C8C">
            <w:pPr>
              <w:rPr>
                <w:lang w:val="x-none" w:eastAsia="x-none"/>
              </w:rPr>
            </w:pPr>
            <w:r w:rsidRPr="007F1DC7">
              <w:rPr>
                <w:lang w:val="x-none" w:eastAsia="x-none"/>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57B62" w14:textId="77777777" w:rsidR="00F55C8C" w:rsidRPr="007F1DC7" w:rsidRDefault="00F55C8C" w:rsidP="00F55C8C">
            <w:pPr>
              <w:rPr>
                <w:lang w:val="x-none" w:eastAsia="x-none"/>
              </w:rPr>
            </w:pPr>
            <w:r w:rsidRPr="007F1DC7">
              <w:rPr>
                <w:lang w:val="x-none" w:eastAsia="x-none"/>
              </w:rPr>
              <w:t>526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43B2CD5" w14:textId="77777777" w:rsidR="00F55C8C" w:rsidRPr="007F1DC7" w:rsidRDefault="00F55C8C" w:rsidP="00F55C8C">
            <w:pPr>
              <w:rPr>
                <w:lang w:val="x-none" w:eastAsia="x-none"/>
              </w:rPr>
            </w:pPr>
            <w:r w:rsidRPr="007F1DC7">
              <w:rPr>
                <w:lang w:val="x-none" w:eastAsia="x-none"/>
              </w:rPr>
              <w:t>371417.10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D338CC4" w14:textId="77777777" w:rsidR="00F55C8C" w:rsidRPr="007F1DC7" w:rsidRDefault="00F55C8C" w:rsidP="00F55C8C">
            <w:pPr>
              <w:rPr>
                <w:lang w:val="x-none" w:eastAsia="x-none"/>
              </w:rPr>
            </w:pPr>
            <w:r w:rsidRPr="007F1DC7">
              <w:rPr>
                <w:lang w:val="x-none" w:eastAsia="x-none"/>
              </w:rPr>
              <w:t>1548679.89</w:t>
            </w:r>
          </w:p>
        </w:tc>
        <w:tc>
          <w:tcPr>
            <w:tcW w:w="1250" w:type="dxa"/>
            <w:tcBorders>
              <w:top w:val="single" w:sz="4" w:space="0" w:color="auto"/>
              <w:left w:val="nil"/>
              <w:bottom w:val="single" w:sz="4" w:space="0" w:color="auto"/>
              <w:right w:val="single" w:sz="4" w:space="0" w:color="auto"/>
            </w:tcBorders>
            <w:shd w:val="clear" w:color="auto" w:fill="auto"/>
          </w:tcPr>
          <w:p w14:paraId="6DAC2D8B" w14:textId="77777777" w:rsidR="00F55C8C" w:rsidRPr="007F1DC7" w:rsidRDefault="00F55C8C" w:rsidP="00F55C8C">
            <w:pPr>
              <w:rPr>
                <w:lang w:val="x-none" w:eastAsia="x-none"/>
              </w:rPr>
            </w:pPr>
            <w:r w:rsidRPr="007F1DC7">
              <w:rPr>
                <w:lang w:val="x-none" w:eastAsia="x-none"/>
              </w:rPr>
              <w:t>55.24</w:t>
            </w:r>
          </w:p>
        </w:tc>
      </w:tr>
      <w:tr w:rsidR="007F1DC7" w:rsidRPr="007F1DC7" w14:paraId="066753C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3393" w14:textId="77777777" w:rsidR="00F55C8C" w:rsidRPr="007F1DC7" w:rsidRDefault="00F55C8C" w:rsidP="00F55C8C">
            <w:pPr>
              <w:rPr>
                <w:lang w:val="x-none" w:eastAsia="x-none"/>
              </w:rPr>
            </w:pPr>
            <w:r w:rsidRPr="007F1DC7">
              <w:rPr>
                <w:lang w:val="x-none" w:eastAsia="x-none"/>
              </w:rPr>
              <w:t>151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1562C6" w14:textId="77777777" w:rsidR="00F55C8C" w:rsidRPr="007F1DC7" w:rsidRDefault="00F55C8C" w:rsidP="00F55C8C">
            <w:pPr>
              <w:rPr>
                <w:lang w:val="x-none" w:eastAsia="x-none"/>
              </w:rPr>
            </w:pPr>
            <w:r w:rsidRPr="007F1DC7">
              <w:rPr>
                <w:lang w:val="x-none" w:eastAsia="x-none"/>
              </w:rPr>
              <w:t>377712.00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7B191B" w14:textId="77777777" w:rsidR="00F55C8C" w:rsidRPr="007F1DC7" w:rsidRDefault="00F55C8C" w:rsidP="00F55C8C">
            <w:pPr>
              <w:rPr>
                <w:lang w:val="x-none" w:eastAsia="x-none"/>
              </w:rPr>
            </w:pPr>
            <w:r w:rsidRPr="007F1DC7">
              <w:rPr>
                <w:lang w:val="x-none" w:eastAsia="x-none"/>
              </w:rPr>
              <w:t>1555475.87</w:t>
            </w:r>
          </w:p>
        </w:tc>
        <w:tc>
          <w:tcPr>
            <w:tcW w:w="986" w:type="dxa"/>
            <w:tcBorders>
              <w:top w:val="single" w:sz="4" w:space="0" w:color="auto"/>
              <w:left w:val="nil"/>
              <w:bottom w:val="single" w:sz="4" w:space="0" w:color="auto"/>
              <w:right w:val="single" w:sz="4" w:space="0" w:color="auto"/>
            </w:tcBorders>
            <w:shd w:val="clear" w:color="auto" w:fill="auto"/>
          </w:tcPr>
          <w:p w14:paraId="6A7EC5BF" w14:textId="77777777" w:rsidR="00F55C8C" w:rsidRPr="007F1DC7" w:rsidRDefault="00F55C8C" w:rsidP="00F55C8C">
            <w:pPr>
              <w:rPr>
                <w:lang w:val="x-none" w:eastAsia="x-none"/>
              </w:rPr>
            </w:pPr>
            <w:r w:rsidRPr="007F1DC7">
              <w:rPr>
                <w:lang w:val="x-none" w:eastAsia="x-none"/>
              </w:rPr>
              <w:t>4.51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51F49" w14:textId="77777777" w:rsidR="00F55C8C" w:rsidRPr="007F1DC7" w:rsidRDefault="00F55C8C" w:rsidP="00F55C8C">
            <w:pPr>
              <w:rPr>
                <w:lang w:val="x-none" w:eastAsia="x-none"/>
              </w:rPr>
            </w:pPr>
            <w:r w:rsidRPr="007F1DC7">
              <w:rPr>
                <w:lang w:val="x-none" w:eastAsia="x-none"/>
              </w:rPr>
              <w:t>527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43DEBDD" w14:textId="77777777" w:rsidR="00F55C8C" w:rsidRPr="007F1DC7" w:rsidRDefault="00F55C8C" w:rsidP="00F55C8C">
            <w:pPr>
              <w:rPr>
                <w:lang w:val="x-none" w:eastAsia="x-none"/>
              </w:rPr>
            </w:pPr>
            <w:r w:rsidRPr="007F1DC7">
              <w:rPr>
                <w:lang w:val="x-none" w:eastAsia="x-none"/>
              </w:rPr>
              <w:t>371470.14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68E6DE6" w14:textId="77777777" w:rsidR="00F55C8C" w:rsidRPr="007F1DC7" w:rsidRDefault="00F55C8C" w:rsidP="00F55C8C">
            <w:pPr>
              <w:rPr>
                <w:lang w:val="x-none" w:eastAsia="x-none"/>
              </w:rPr>
            </w:pPr>
            <w:r w:rsidRPr="007F1DC7">
              <w:rPr>
                <w:lang w:val="x-none" w:eastAsia="x-none"/>
              </w:rPr>
              <w:t>1548695.33</w:t>
            </w:r>
          </w:p>
        </w:tc>
        <w:tc>
          <w:tcPr>
            <w:tcW w:w="1250" w:type="dxa"/>
            <w:tcBorders>
              <w:top w:val="single" w:sz="4" w:space="0" w:color="auto"/>
              <w:left w:val="nil"/>
              <w:bottom w:val="single" w:sz="4" w:space="0" w:color="auto"/>
              <w:right w:val="single" w:sz="4" w:space="0" w:color="auto"/>
            </w:tcBorders>
            <w:shd w:val="clear" w:color="auto" w:fill="auto"/>
          </w:tcPr>
          <w:p w14:paraId="011B10FC" w14:textId="77777777" w:rsidR="00F55C8C" w:rsidRPr="007F1DC7" w:rsidRDefault="00F55C8C" w:rsidP="00F55C8C">
            <w:pPr>
              <w:rPr>
                <w:lang w:val="x-none" w:eastAsia="x-none"/>
              </w:rPr>
            </w:pPr>
            <w:r w:rsidRPr="007F1DC7">
              <w:rPr>
                <w:lang w:val="x-none" w:eastAsia="x-none"/>
              </w:rPr>
              <w:t>6.03</w:t>
            </w:r>
          </w:p>
        </w:tc>
      </w:tr>
      <w:tr w:rsidR="007F1DC7" w:rsidRPr="007F1DC7" w14:paraId="5264561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52CDE" w14:textId="77777777" w:rsidR="00F55C8C" w:rsidRPr="007F1DC7" w:rsidRDefault="00F55C8C" w:rsidP="00F55C8C">
            <w:pPr>
              <w:rPr>
                <w:lang w:val="x-none" w:eastAsia="x-none"/>
              </w:rPr>
            </w:pPr>
            <w:r w:rsidRPr="007F1DC7">
              <w:rPr>
                <w:lang w:val="x-none" w:eastAsia="x-none"/>
              </w:rPr>
              <w:t>152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971B7E" w14:textId="77777777" w:rsidR="00F55C8C" w:rsidRPr="007F1DC7" w:rsidRDefault="00F55C8C" w:rsidP="00F55C8C">
            <w:pPr>
              <w:rPr>
                <w:lang w:val="x-none" w:eastAsia="x-none"/>
              </w:rPr>
            </w:pPr>
            <w:r w:rsidRPr="007F1DC7">
              <w:rPr>
                <w:lang w:val="x-none" w:eastAsia="x-none"/>
              </w:rPr>
              <w:t>377707.74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069F5F" w14:textId="77777777" w:rsidR="00F55C8C" w:rsidRPr="007F1DC7" w:rsidRDefault="00F55C8C" w:rsidP="00F55C8C">
            <w:pPr>
              <w:rPr>
                <w:lang w:val="x-none" w:eastAsia="x-none"/>
              </w:rPr>
            </w:pPr>
            <w:r w:rsidRPr="007F1DC7">
              <w:rPr>
                <w:lang w:val="x-none" w:eastAsia="x-none"/>
              </w:rPr>
              <w:t>1555477.39</w:t>
            </w:r>
          </w:p>
        </w:tc>
        <w:tc>
          <w:tcPr>
            <w:tcW w:w="986" w:type="dxa"/>
            <w:tcBorders>
              <w:top w:val="single" w:sz="4" w:space="0" w:color="auto"/>
              <w:left w:val="nil"/>
              <w:bottom w:val="single" w:sz="4" w:space="0" w:color="auto"/>
              <w:right w:val="single" w:sz="4" w:space="0" w:color="auto"/>
            </w:tcBorders>
            <w:shd w:val="clear" w:color="auto" w:fill="auto"/>
          </w:tcPr>
          <w:p w14:paraId="5B1CB6E2" w14:textId="77777777" w:rsidR="00F55C8C" w:rsidRPr="007F1DC7" w:rsidRDefault="00F55C8C" w:rsidP="00F55C8C">
            <w:pPr>
              <w:rPr>
                <w:lang w:val="x-none" w:eastAsia="x-none"/>
              </w:rPr>
            </w:pPr>
            <w:r w:rsidRPr="007F1DC7">
              <w:rPr>
                <w:lang w:val="x-none" w:eastAsia="x-none"/>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0DEDB" w14:textId="77777777" w:rsidR="00F55C8C" w:rsidRPr="007F1DC7" w:rsidRDefault="00F55C8C" w:rsidP="00F55C8C">
            <w:pPr>
              <w:rPr>
                <w:lang w:val="x-none" w:eastAsia="x-none"/>
              </w:rPr>
            </w:pPr>
            <w:r w:rsidRPr="007F1DC7">
              <w:rPr>
                <w:lang w:val="x-none" w:eastAsia="x-none"/>
              </w:rPr>
              <w:t>528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19260D5" w14:textId="77777777" w:rsidR="00F55C8C" w:rsidRPr="007F1DC7" w:rsidRDefault="00F55C8C" w:rsidP="00F55C8C">
            <w:pPr>
              <w:rPr>
                <w:lang w:val="x-none" w:eastAsia="x-none"/>
              </w:rPr>
            </w:pPr>
            <w:r w:rsidRPr="007F1DC7">
              <w:rPr>
                <w:lang w:val="x-none" w:eastAsia="x-none"/>
              </w:rPr>
              <w:t>371475.93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799AD2A" w14:textId="77777777" w:rsidR="00F55C8C" w:rsidRPr="007F1DC7" w:rsidRDefault="00F55C8C" w:rsidP="00F55C8C">
            <w:pPr>
              <w:rPr>
                <w:lang w:val="x-none" w:eastAsia="x-none"/>
              </w:rPr>
            </w:pPr>
            <w:r w:rsidRPr="007F1DC7">
              <w:rPr>
                <w:lang w:val="x-none" w:eastAsia="x-none"/>
              </w:rPr>
              <w:t>1548697.02</w:t>
            </w:r>
          </w:p>
        </w:tc>
        <w:tc>
          <w:tcPr>
            <w:tcW w:w="1250" w:type="dxa"/>
            <w:tcBorders>
              <w:top w:val="single" w:sz="4" w:space="0" w:color="auto"/>
              <w:left w:val="nil"/>
              <w:bottom w:val="single" w:sz="4" w:space="0" w:color="auto"/>
              <w:right w:val="single" w:sz="4" w:space="0" w:color="auto"/>
            </w:tcBorders>
            <w:shd w:val="clear" w:color="auto" w:fill="auto"/>
          </w:tcPr>
          <w:p w14:paraId="7D94D961" w14:textId="77777777" w:rsidR="00F55C8C" w:rsidRPr="007F1DC7" w:rsidRDefault="00F55C8C" w:rsidP="00F55C8C">
            <w:pPr>
              <w:rPr>
                <w:lang w:val="x-none" w:eastAsia="x-none"/>
              </w:rPr>
            </w:pPr>
            <w:r w:rsidRPr="007F1DC7">
              <w:rPr>
                <w:lang w:val="x-none" w:eastAsia="x-none"/>
              </w:rPr>
              <w:t>9.55</w:t>
            </w:r>
          </w:p>
        </w:tc>
      </w:tr>
      <w:tr w:rsidR="007F1DC7" w:rsidRPr="007F1DC7" w14:paraId="4010A45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8D513" w14:textId="77777777" w:rsidR="00F55C8C" w:rsidRPr="007F1DC7" w:rsidRDefault="00F55C8C" w:rsidP="00F55C8C">
            <w:pPr>
              <w:rPr>
                <w:lang w:val="x-none" w:eastAsia="x-none"/>
              </w:rPr>
            </w:pPr>
            <w:r w:rsidRPr="007F1DC7">
              <w:rPr>
                <w:lang w:val="x-none" w:eastAsia="x-none"/>
              </w:rPr>
              <w:t>153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2336BB" w14:textId="77777777" w:rsidR="00F55C8C" w:rsidRPr="007F1DC7" w:rsidRDefault="00F55C8C" w:rsidP="00F55C8C">
            <w:pPr>
              <w:rPr>
                <w:lang w:val="x-none" w:eastAsia="x-none"/>
              </w:rPr>
            </w:pPr>
            <w:r w:rsidRPr="007F1DC7">
              <w:rPr>
                <w:lang w:val="x-none" w:eastAsia="x-none"/>
              </w:rPr>
              <w:t>377705.43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F79574" w14:textId="77777777" w:rsidR="00F55C8C" w:rsidRPr="007F1DC7" w:rsidRDefault="00F55C8C" w:rsidP="00F55C8C">
            <w:pPr>
              <w:rPr>
                <w:lang w:val="x-none" w:eastAsia="x-none"/>
              </w:rPr>
            </w:pPr>
            <w:r w:rsidRPr="007F1DC7">
              <w:rPr>
                <w:lang w:val="x-none" w:eastAsia="x-none"/>
              </w:rPr>
              <w:t>1555478.81</w:t>
            </w:r>
          </w:p>
        </w:tc>
        <w:tc>
          <w:tcPr>
            <w:tcW w:w="986" w:type="dxa"/>
            <w:tcBorders>
              <w:top w:val="single" w:sz="4" w:space="0" w:color="auto"/>
              <w:left w:val="nil"/>
              <w:bottom w:val="single" w:sz="4" w:space="0" w:color="auto"/>
              <w:right w:val="single" w:sz="4" w:space="0" w:color="auto"/>
            </w:tcBorders>
            <w:shd w:val="clear" w:color="auto" w:fill="auto"/>
          </w:tcPr>
          <w:p w14:paraId="052D3DD0" w14:textId="77777777" w:rsidR="00F55C8C" w:rsidRPr="007F1DC7" w:rsidRDefault="00F55C8C" w:rsidP="00F55C8C">
            <w:pPr>
              <w:rPr>
                <w:lang w:val="x-none" w:eastAsia="x-none"/>
              </w:rPr>
            </w:pPr>
            <w:r w:rsidRPr="007F1DC7">
              <w:rPr>
                <w:lang w:val="x-none" w:eastAsia="x-none"/>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910A8" w14:textId="77777777" w:rsidR="00F55C8C" w:rsidRPr="007F1DC7" w:rsidRDefault="00F55C8C" w:rsidP="00F55C8C">
            <w:pPr>
              <w:rPr>
                <w:lang w:val="x-none" w:eastAsia="x-none"/>
              </w:rPr>
            </w:pPr>
            <w:r w:rsidRPr="007F1DC7">
              <w:rPr>
                <w:lang w:val="x-none" w:eastAsia="x-none"/>
              </w:rPr>
              <w:t>529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7F0CA6E" w14:textId="77777777" w:rsidR="00F55C8C" w:rsidRPr="007F1DC7" w:rsidRDefault="00F55C8C" w:rsidP="00F55C8C">
            <w:pPr>
              <w:rPr>
                <w:lang w:val="x-none" w:eastAsia="x-none"/>
              </w:rPr>
            </w:pPr>
            <w:r w:rsidRPr="007F1DC7">
              <w:rPr>
                <w:lang w:val="x-none" w:eastAsia="x-none"/>
              </w:rPr>
              <w:t>371485.11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B92D026" w14:textId="77777777" w:rsidR="00F55C8C" w:rsidRPr="007F1DC7" w:rsidRDefault="00F55C8C" w:rsidP="00F55C8C">
            <w:pPr>
              <w:rPr>
                <w:lang w:val="x-none" w:eastAsia="x-none"/>
              </w:rPr>
            </w:pPr>
            <w:r w:rsidRPr="007F1DC7">
              <w:rPr>
                <w:lang w:val="x-none" w:eastAsia="x-none"/>
              </w:rPr>
              <w:t>1548699.69</w:t>
            </w:r>
          </w:p>
        </w:tc>
        <w:tc>
          <w:tcPr>
            <w:tcW w:w="1250" w:type="dxa"/>
            <w:tcBorders>
              <w:top w:val="single" w:sz="4" w:space="0" w:color="auto"/>
              <w:left w:val="nil"/>
              <w:bottom w:val="single" w:sz="4" w:space="0" w:color="auto"/>
              <w:right w:val="single" w:sz="4" w:space="0" w:color="auto"/>
            </w:tcBorders>
            <w:shd w:val="clear" w:color="auto" w:fill="auto"/>
          </w:tcPr>
          <w:p w14:paraId="7A483B1C" w14:textId="77777777" w:rsidR="00F55C8C" w:rsidRPr="007F1DC7" w:rsidRDefault="00F55C8C" w:rsidP="00F55C8C">
            <w:pPr>
              <w:rPr>
                <w:lang w:val="x-none" w:eastAsia="x-none"/>
              </w:rPr>
            </w:pPr>
            <w:r w:rsidRPr="007F1DC7">
              <w:rPr>
                <w:lang w:val="x-none" w:eastAsia="x-none"/>
              </w:rPr>
              <w:t>52.57</w:t>
            </w:r>
          </w:p>
        </w:tc>
      </w:tr>
      <w:tr w:rsidR="007F1DC7" w:rsidRPr="007F1DC7" w14:paraId="28493C4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EAC73" w14:textId="77777777" w:rsidR="00F55C8C" w:rsidRPr="007F1DC7" w:rsidRDefault="00F55C8C" w:rsidP="00F55C8C">
            <w:pPr>
              <w:rPr>
                <w:lang w:val="x-none" w:eastAsia="x-none"/>
              </w:rPr>
            </w:pPr>
            <w:r w:rsidRPr="007F1DC7">
              <w:rPr>
                <w:lang w:val="x-none" w:eastAsia="x-none"/>
              </w:rPr>
              <w:t>154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AA8CBE" w14:textId="77777777" w:rsidR="00F55C8C" w:rsidRPr="007F1DC7" w:rsidRDefault="00F55C8C" w:rsidP="00F55C8C">
            <w:pPr>
              <w:rPr>
                <w:lang w:val="x-none" w:eastAsia="x-none"/>
              </w:rPr>
            </w:pPr>
            <w:r w:rsidRPr="007F1DC7">
              <w:rPr>
                <w:lang w:val="x-none" w:eastAsia="x-none"/>
              </w:rPr>
              <w:t>377703.50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E6547B" w14:textId="77777777" w:rsidR="00F55C8C" w:rsidRPr="007F1DC7" w:rsidRDefault="00F55C8C" w:rsidP="00F55C8C">
            <w:pPr>
              <w:rPr>
                <w:lang w:val="x-none" w:eastAsia="x-none"/>
              </w:rPr>
            </w:pPr>
            <w:r w:rsidRPr="007F1DC7">
              <w:rPr>
                <w:lang w:val="x-none" w:eastAsia="x-none"/>
              </w:rPr>
              <w:t>1555481.30</w:t>
            </w:r>
          </w:p>
        </w:tc>
        <w:tc>
          <w:tcPr>
            <w:tcW w:w="986" w:type="dxa"/>
            <w:tcBorders>
              <w:top w:val="single" w:sz="4" w:space="0" w:color="auto"/>
              <w:left w:val="nil"/>
              <w:bottom w:val="single" w:sz="4" w:space="0" w:color="auto"/>
              <w:right w:val="single" w:sz="4" w:space="0" w:color="auto"/>
            </w:tcBorders>
            <w:shd w:val="clear" w:color="auto" w:fill="auto"/>
          </w:tcPr>
          <w:p w14:paraId="0743A51D" w14:textId="77777777" w:rsidR="00F55C8C" w:rsidRPr="007F1DC7" w:rsidRDefault="00F55C8C" w:rsidP="00F55C8C">
            <w:pPr>
              <w:rPr>
                <w:lang w:val="x-none" w:eastAsia="x-none"/>
              </w:rPr>
            </w:pPr>
            <w:r w:rsidRPr="007F1DC7">
              <w:rPr>
                <w:lang w:val="x-none" w:eastAsia="x-none"/>
              </w:rPr>
              <w:t>17.56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20660" w14:textId="77777777" w:rsidR="00F55C8C" w:rsidRPr="007F1DC7" w:rsidRDefault="00F55C8C" w:rsidP="00F55C8C">
            <w:pPr>
              <w:rPr>
                <w:lang w:val="x-none" w:eastAsia="x-none"/>
              </w:rPr>
            </w:pPr>
            <w:r w:rsidRPr="007F1DC7">
              <w:rPr>
                <w:lang w:val="x-none" w:eastAsia="x-none"/>
              </w:rPr>
              <w:t>530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95B7D99" w14:textId="77777777" w:rsidR="00F55C8C" w:rsidRPr="007F1DC7" w:rsidRDefault="00F55C8C" w:rsidP="00F55C8C">
            <w:pPr>
              <w:rPr>
                <w:lang w:val="x-none" w:eastAsia="x-none"/>
              </w:rPr>
            </w:pPr>
            <w:r w:rsidRPr="007F1DC7">
              <w:rPr>
                <w:lang w:val="x-none" w:eastAsia="x-none"/>
              </w:rPr>
              <w:t>371535.58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5EE1F91" w14:textId="77777777" w:rsidR="00F55C8C" w:rsidRPr="007F1DC7" w:rsidRDefault="00F55C8C" w:rsidP="00F55C8C">
            <w:pPr>
              <w:rPr>
                <w:lang w:val="x-none" w:eastAsia="x-none"/>
              </w:rPr>
            </w:pPr>
            <w:r w:rsidRPr="007F1DC7">
              <w:rPr>
                <w:lang w:val="x-none" w:eastAsia="x-none"/>
              </w:rPr>
              <w:t>1548714.39</w:t>
            </w:r>
          </w:p>
        </w:tc>
        <w:tc>
          <w:tcPr>
            <w:tcW w:w="1250" w:type="dxa"/>
            <w:tcBorders>
              <w:top w:val="single" w:sz="4" w:space="0" w:color="auto"/>
              <w:left w:val="nil"/>
              <w:bottom w:val="single" w:sz="4" w:space="0" w:color="auto"/>
              <w:right w:val="single" w:sz="4" w:space="0" w:color="auto"/>
            </w:tcBorders>
            <w:shd w:val="clear" w:color="auto" w:fill="auto"/>
          </w:tcPr>
          <w:p w14:paraId="1B3DAE02" w14:textId="77777777" w:rsidR="00F55C8C" w:rsidRPr="007F1DC7" w:rsidRDefault="00F55C8C" w:rsidP="00F55C8C">
            <w:pPr>
              <w:rPr>
                <w:lang w:val="x-none" w:eastAsia="x-none"/>
              </w:rPr>
            </w:pPr>
            <w:r w:rsidRPr="007F1DC7">
              <w:rPr>
                <w:lang w:val="x-none" w:eastAsia="x-none"/>
              </w:rPr>
              <w:t>52.01</w:t>
            </w:r>
          </w:p>
        </w:tc>
      </w:tr>
      <w:tr w:rsidR="007F1DC7" w:rsidRPr="007F1DC7" w14:paraId="39D45E9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A1017" w14:textId="77777777" w:rsidR="00F55C8C" w:rsidRPr="007F1DC7" w:rsidRDefault="00F55C8C" w:rsidP="00F55C8C">
            <w:pPr>
              <w:rPr>
                <w:lang w:val="x-none" w:eastAsia="x-none"/>
              </w:rPr>
            </w:pPr>
            <w:r w:rsidRPr="007F1DC7">
              <w:rPr>
                <w:lang w:val="x-none" w:eastAsia="x-none"/>
              </w:rPr>
              <w:t>155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6800D8" w14:textId="77777777" w:rsidR="00F55C8C" w:rsidRPr="007F1DC7" w:rsidRDefault="00F55C8C" w:rsidP="00F55C8C">
            <w:pPr>
              <w:rPr>
                <w:lang w:val="x-none" w:eastAsia="x-none"/>
              </w:rPr>
            </w:pPr>
            <w:r w:rsidRPr="007F1DC7">
              <w:rPr>
                <w:lang w:val="x-none" w:eastAsia="x-none"/>
              </w:rPr>
              <w:t>377700.11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F54B09" w14:textId="77777777" w:rsidR="00F55C8C" w:rsidRPr="007F1DC7" w:rsidRDefault="00F55C8C" w:rsidP="00F55C8C">
            <w:pPr>
              <w:rPr>
                <w:lang w:val="x-none" w:eastAsia="x-none"/>
              </w:rPr>
            </w:pPr>
            <w:r w:rsidRPr="007F1DC7">
              <w:rPr>
                <w:lang w:val="x-none" w:eastAsia="x-none"/>
              </w:rPr>
              <w:t>1555498.53</w:t>
            </w:r>
          </w:p>
        </w:tc>
        <w:tc>
          <w:tcPr>
            <w:tcW w:w="986" w:type="dxa"/>
            <w:tcBorders>
              <w:top w:val="single" w:sz="4" w:space="0" w:color="auto"/>
              <w:left w:val="nil"/>
              <w:bottom w:val="single" w:sz="4" w:space="0" w:color="auto"/>
              <w:right w:val="single" w:sz="4" w:space="0" w:color="auto"/>
            </w:tcBorders>
            <w:shd w:val="clear" w:color="auto" w:fill="auto"/>
          </w:tcPr>
          <w:p w14:paraId="524CA00A" w14:textId="77777777" w:rsidR="00F55C8C" w:rsidRPr="007F1DC7" w:rsidRDefault="00F55C8C" w:rsidP="00F55C8C">
            <w:pPr>
              <w:rPr>
                <w:lang w:val="x-none" w:eastAsia="x-none"/>
              </w:rPr>
            </w:pPr>
            <w:r w:rsidRPr="007F1DC7">
              <w:rPr>
                <w:lang w:val="x-none" w:eastAsia="x-none"/>
              </w:rPr>
              <w:t>21.88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47E91" w14:textId="77777777" w:rsidR="00F55C8C" w:rsidRPr="007F1DC7" w:rsidRDefault="00F55C8C" w:rsidP="00F55C8C">
            <w:pPr>
              <w:rPr>
                <w:lang w:val="x-none" w:eastAsia="x-none"/>
              </w:rPr>
            </w:pPr>
            <w:r w:rsidRPr="007F1DC7">
              <w:rPr>
                <w:lang w:val="x-none" w:eastAsia="x-none"/>
              </w:rPr>
              <w:t>531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1985FD6" w14:textId="77777777" w:rsidR="00F55C8C" w:rsidRPr="007F1DC7" w:rsidRDefault="00F55C8C" w:rsidP="00F55C8C">
            <w:pPr>
              <w:rPr>
                <w:lang w:val="x-none" w:eastAsia="x-none"/>
              </w:rPr>
            </w:pPr>
            <w:r w:rsidRPr="007F1DC7">
              <w:rPr>
                <w:lang w:val="x-none" w:eastAsia="x-none"/>
              </w:rPr>
              <w:t>371585.51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DA16271" w14:textId="77777777" w:rsidR="00F55C8C" w:rsidRPr="007F1DC7" w:rsidRDefault="00F55C8C" w:rsidP="00F55C8C">
            <w:pPr>
              <w:rPr>
                <w:lang w:val="x-none" w:eastAsia="x-none"/>
              </w:rPr>
            </w:pPr>
            <w:r w:rsidRPr="007F1DC7">
              <w:rPr>
                <w:lang w:val="x-none" w:eastAsia="x-none"/>
              </w:rPr>
              <w:t>1548728.94</w:t>
            </w:r>
          </w:p>
        </w:tc>
        <w:tc>
          <w:tcPr>
            <w:tcW w:w="1250" w:type="dxa"/>
            <w:tcBorders>
              <w:top w:val="single" w:sz="4" w:space="0" w:color="auto"/>
              <w:left w:val="nil"/>
              <w:bottom w:val="single" w:sz="4" w:space="0" w:color="auto"/>
              <w:right w:val="single" w:sz="4" w:space="0" w:color="auto"/>
            </w:tcBorders>
            <w:shd w:val="clear" w:color="auto" w:fill="auto"/>
          </w:tcPr>
          <w:p w14:paraId="634A70C0" w14:textId="77777777" w:rsidR="00F55C8C" w:rsidRPr="007F1DC7" w:rsidRDefault="00F55C8C" w:rsidP="00F55C8C">
            <w:pPr>
              <w:rPr>
                <w:lang w:val="x-none" w:eastAsia="x-none"/>
              </w:rPr>
            </w:pPr>
            <w:r w:rsidRPr="007F1DC7">
              <w:rPr>
                <w:lang w:val="x-none" w:eastAsia="x-none"/>
              </w:rPr>
              <w:t>10.44</w:t>
            </w:r>
          </w:p>
        </w:tc>
      </w:tr>
      <w:tr w:rsidR="007F1DC7" w:rsidRPr="007F1DC7" w14:paraId="397F987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D0BAA" w14:textId="77777777" w:rsidR="00F55C8C" w:rsidRPr="007F1DC7" w:rsidRDefault="00F55C8C" w:rsidP="00F55C8C">
            <w:pPr>
              <w:rPr>
                <w:lang w:val="x-none" w:eastAsia="x-none"/>
              </w:rPr>
            </w:pPr>
            <w:r w:rsidRPr="007F1DC7">
              <w:rPr>
                <w:lang w:val="x-none" w:eastAsia="x-none"/>
              </w:rPr>
              <w:t>156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F53F90" w14:textId="77777777" w:rsidR="00F55C8C" w:rsidRPr="007F1DC7" w:rsidRDefault="00F55C8C" w:rsidP="00F55C8C">
            <w:pPr>
              <w:rPr>
                <w:lang w:val="x-none" w:eastAsia="x-none"/>
              </w:rPr>
            </w:pPr>
            <w:r w:rsidRPr="007F1DC7">
              <w:rPr>
                <w:lang w:val="x-none" w:eastAsia="x-none"/>
              </w:rPr>
              <w:t>377695.71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946A1B" w14:textId="77777777" w:rsidR="00F55C8C" w:rsidRPr="007F1DC7" w:rsidRDefault="00F55C8C" w:rsidP="00F55C8C">
            <w:pPr>
              <w:rPr>
                <w:lang w:val="x-none" w:eastAsia="x-none"/>
              </w:rPr>
            </w:pPr>
            <w:r w:rsidRPr="007F1DC7">
              <w:rPr>
                <w:lang w:val="x-none" w:eastAsia="x-none"/>
              </w:rPr>
              <w:t>1555519.96</w:t>
            </w:r>
          </w:p>
        </w:tc>
        <w:tc>
          <w:tcPr>
            <w:tcW w:w="986" w:type="dxa"/>
            <w:tcBorders>
              <w:top w:val="single" w:sz="4" w:space="0" w:color="auto"/>
              <w:left w:val="nil"/>
              <w:bottom w:val="single" w:sz="4" w:space="0" w:color="auto"/>
              <w:right w:val="single" w:sz="4" w:space="0" w:color="auto"/>
            </w:tcBorders>
            <w:shd w:val="clear" w:color="auto" w:fill="auto"/>
          </w:tcPr>
          <w:p w14:paraId="56B74BC6" w14:textId="77777777" w:rsidR="00F55C8C" w:rsidRPr="007F1DC7" w:rsidRDefault="00F55C8C" w:rsidP="00F55C8C">
            <w:pPr>
              <w:rPr>
                <w:lang w:val="x-none" w:eastAsia="x-none"/>
              </w:rPr>
            </w:pPr>
            <w:r w:rsidRPr="007F1DC7">
              <w:rPr>
                <w:lang w:val="x-none" w:eastAsia="x-none"/>
              </w:rPr>
              <w:t>22.12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2CD16" w14:textId="77777777" w:rsidR="00F55C8C" w:rsidRPr="007F1DC7" w:rsidRDefault="00F55C8C" w:rsidP="00F55C8C">
            <w:pPr>
              <w:rPr>
                <w:lang w:val="x-none" w:eastAsia="x-none"/>
              </w:rPr>
            </w:pPr>
            <w:r w:rsidRPr="007F1DC7">
              <w:rPr>
                <w:lang w:val="x-none" w:eastAsia="x-none"/>
              </w:rPr>
              <w:t>532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7E29CE3" w14:textId="77777777" w:rsidR="00F55C8C" w:rsidRPr="007F1DC7" w:rsidRDefault="00F55C8C" w:rsidP="00F55C8C">
            <w:pPr>
              <w:rPr>
                <w:lang w:val="x-none" w:eastAsia="x-none"/>
              </w:rPr>
            </w:pPr>
            <w:r w:rsidRPr="007F1DC7">
              <w:rPr>
                <w:lang w:val="x-none" w:eastAsia="x-none"/>
              </w:rPr>
              <w:t>371595.53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BA9666A" w14:textId="77777777" w:rsidR="00F55C8C" w:rsidRPr="007F1DC7" w:rsidRDefault="00F55C8C" w:rsidP="00F55C8C">
            <w:pPr>
              <w:rPr>
                <w:lang w:val="x-none" w:eastAsia="x-none"/>
              </w:rPr>
            </w:pPr>
            <w:r w:rsidRPr="007F1DC7">
              <w:rPr>
                <w:lang w:val="x-none" w:eastAsia="x-none"/>
              </w:rPr>
              <w:t>1548731.86</w:t>
            </w:r>
          </w:p>
        </w:tc>
        <w:tc>
          <w:tcPr>
            <w:tcW w:w="1250" w:type="dxa"/>
            <w:tcBorders>
              <w:top w:val="single" w:sz="4" w:space="0" w:color="auto"/>
              <w:left w:val="nil"/>
              <w:bottom w:val="single" w:sz="4" w:space="0" w:color="auto"/>
              <w:right w:val="single" w:sz="4" w:space="0" w:color="auto"/>
            </w:tcBorders>
            <w:shd w:val="clear" w:color="auto" w:fill="auto"/>
          </w:tcPr>
          <w:p w14:paraId="6CCAC1F4" w14:textId="77777777" w:rsidR="00F55C8C" w:rsidRPr="007F1DC7" w:rsidRDefault="00F55C8C" w:rsidP="00F55C8C">
            <w:pPr>
              <w:rPr>
                <w:lang w:val="x-none" w:eastAsia="x-none"/>
              </w:rPr>
            </w:pPr>
            <w:r w:rsidRPr="007F1DC7">
              <w:rPr>
                <w:lang w:val="x-none" w:eastAsia="x-none"/>
              </w:rPr>
              <w:t>52.27</w:t>
            </w:r>
          </w:p>
        </w:tc>
      </w:tr>
      <w:tr w:rsidR="007F1DC7" w:rsidRPr="007F1DC7" w14:paraId="41736FD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9CE25" w14:textId="77777777" w:rsidR="00F55C8C" w:rsidRPr="007F1DC7" w:rsidRDefault="00F55C8C" w:rsidP="00F55C8C">
            <w:pPr>
              <w:rPr>
                <w:lang w:val="x-none" w:eastAsia="x-none"/>
              </w:rPr>
            </w:pPr>
            <w:r w:rsidRPr="007F1DC7">
              <w:rPr>
                <w:lang w:val="x-none" w:eastAsia="x-none"/>
              </w:rPr>
              <w:t>157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36605E" w14:textId="77777777" w:rsidR="00F55C8C" w:rsidRPr="007F1DC7" w:rsidRDefault="00F55C8C" w:rsidP="00F55C8C">
            <w:pPr>
              <w:rPr>
                <w:lang w:val="x-none" w:eastAsia="x-none"/>
              </w:rPr>
            </w:pPr>
            <w:r w:rsidRPr="007F1DC7">
              <w:rPr>
                <w:lang w:val="x-none" w:eastAsia="x-none"/>
              </w:rPr>
              <w:t>377691.25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1BEAF6" w14:textId="77777777" w:rsidR="00F55C8C" w:rsidRPr="007F1DC7" w:rsidRDefault="00F55C8C" w:rsidP="00F55C8C">
            <w:pPr>
              <w:rPr>
                <w:lang w:val="x-none" w:eastAsia="x-none"/>
              </w:rPr>
            </w:pPr>
            <w:r w:rsidRPr="007F1DC7">
              <w:rPr>
                <w:lang w:val="x-none" w:eastAsia="x-none"/>
              </w:rPr>
              <w:t>1555541.62</w:t>
            </w:r>
          </w:p>
        </w:tc>
        <w:tc>
          <w:tcPr>
            <w:tcW w:w="986" w:type="dxa"/>
            <w:tcBorders>
              <w:top w:val="single" w:sz="4" w:space="0" w:color="auto"/>
              <w:left w:val="nil"/>
              <w:bottom w:val="single" w:sz="4" w:space="0" w:color="auto"/>
              <w:right w:val="single" w:sz="4" w:space="0" w:color="auto"/>
            </w:tcBorders>
            <w:shd w:val="clear" w:color="auto" w:fill="auto"/>
          </w:tcPr>
          <w:p w14:paraId="7D11C005" w14:textId="77777777" w:rsidR="00F55C8C" w:rsidRPr="007F1DC7" w:rsidRDefault="00F55C8C" w:rsidP="00F55C8C">
            <w:pPr>
              <w:rPr>
                <w:lang w:val="x-none" w:eastAsia="x-none"/>
              </w:rPr>
            </w:pPr>
            <w:r w:rsidRPr="007F1DC7">
              <w:rPr>
                <w:lang w:val="x-none" w:eastAsia="x-none"/>
              </w:rPr>
              <w:t>19.50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08C29" w14:textId="77777777" w:rsidR="00F55C8C" w:rsidRPr="007F1DC7" w:rsidRDefault="00F55C8C" w:rsidP="00F55C8C">
            <w:pPr>
              <w:rPr>
                <w:lang w:val="x-none" w:eastAsia="x-none"/>
              </w:rPr>
            </w:pPr>
            <w:r w:rsidRPr="007F1DC7">
              <w:rPr>
                <w:lang w:val="x-none" w:eastAsia="x-none"/>
              </w:rPr>
              <w:t>533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90DBC9E" w14:textId="77777777" w:rsidR="00F55C8C" w:rsidRPr="007F1DC7" w:rsidRDefault="00F55C8C" w:rsidP="00F55C8C">
            <w:pPr>
              <w:rPr>
                <w:lang w:val="x-none" w:eastAsia="x-none"/>
              </w:rPr>
            </w:pPr>
            <w:r w:rsidRPr="007F1DC7">
              <w:rPr>
                <w:lang w:val="x-none" w:eastAsia="x-none"/>
              </w:rPr>
              <w:t>371645.72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F09A3F5" w14:textId="77777777" w:rsidR="00F55C8C" w:rsidRPr="007F1DC7" w:rsidRDefault="00F55C8C" w:rsidP="00F55C8C">
            <w:pPr>
              <w:rPr>
                <w:lang w:val="x-none" w:eastAsia="x-none"/>
              </w:rPr>
            </w:pPr>
            <w:r w:rsidRPr="007F1DC7">
              <w:rPr>
                <w:lang w:val="x-none" w:eastAsia="x-none"/>
              </w:rPr>
              <w:t>1548746.47</w:t>
            </w:r>
          </w:p>
        </w:tc>
        <w:tc>
          <w:tcPr>
            <w:tcW w:w="1250" w:type="dxa"/>
            <w:tcBorders>
              <w:top w:val="single" w:sz="4" w:space="0" w:color="auto"/>
              <w:left w:val="nil"/>
              <w:bottom w:val="single" w:sz="4" w:space="0" w:color="auto"/>
              <w:right w:val="single" w:sz="4" w:space="0" w:color="auto"/>
            </w:tcBorders>
            <w:shd w:val="clear" w:color="auto" w:fill="auto"/>
          </w:tcPr>
          <w:p w14:paraId="5FE3CE6F" w14:textId="77777777" w:rsidR="00F55C8C" w:rsidRPr="007F1DC7" w:rsidRDefault="00F55C8C" w:rsidP="00F55C8C">
            <w:pPr>
              <w:rPr>
                <w:lang w:val="x-none" w:eastAsia="x-none"/>
              </w:rPr>
            </w:pPr>
            <w:r w:rsidRPr="007F1DC7">
              <w:rPr>
                <w:lang w:val="x-none" w:eastAsia="x-none"/>
              </w:rPr>
              <w:t>37.12</w:t>
            </w:r>
          </w:p>
        </w:tc>
      </w:tr>
      <w:tr w:rsidR="007F1DC7" w:rsidRPr="007F1DC7" w14:paraId="6E769EE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633B8" w14:textId="77777777" w:rsidR="00F55C8C" w:rsidRPr="007F1DC7" w:rsidRDefault="00F55C8C" w:rsidP="00F55C8C">
            <w:pPr>
              <w:rPr>
                <w:lang w:val="x-none" w:eastAsia="x-none"/>
              </w:rPr>
            </w:pPr>
            <w:r w:rsidRPr="007F1DC7">
              <w:rPr>
                <w:lang w:val="x-none" w:eastAsia="x-none"/>
              </w:rPr>
              <w:t>158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4ADE8E" w14:textId="77777777" w:rsidR="00F55C8C" w:rsidRPr="007F1DC7" w:rsidRDefault="00F55C8C" w:rsidP="00F55C8C">
            <w:pPr>
              <w:rPr>
                <w:lang w:val="x-none" w:eastAsia="x-none"/>
              </w:rPr>
            </w:pPr>
            <w:r w:rsidRPr="007F1DC7">
              <w:rPr>
                <w:lang w:val="x-none" w:eastAsia="x-none"/>
              </w:rPr>
              <w:t>377686.33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48B6B8" w14:textId="77777777" w:rsidR="00F55C8C" w:rsidRPr="007F1DC7" w:rsidRDefault="00F55C8C" w:rsidP="00F55C8C">
            <w:pPr>
              <w:rPr>
                <w:lang w:val="x-none" w:eastAsia="x-none"/>
              </w:rPr>
            </w:pPr>
            <w:r w:rsidRPr="007F1DC7">
              <w:rPr>
                <w:lang w:val="x-none" w:eastAsia="x-none"/>
              </w:rPr>
              <w:t>1555560.49</w:t>
            </w:r>
          </w:p>
        </w:tc>
        <w:tc>
          <w:tcPr>
            <w:tcW w:w="986" w:type="dxa"/>
            <w:tcBorders>
              <w:top w:val="single" w:sz="4" w:space="0" w:color="auto"/>
              <w:left w:val="nil"/>
              <w:bottom w:val="single" w:sz="4" w:space="0" w:color="auto"/>
              <w:right w:val="single" w:sz="4" w:space="0" w:color="auto"/>
            </w:tcBorders>
            <w:shd w:val="clear" w:color="auto" w:fill="auto"/>
          </w:tcPr>
          <w:p w14:paraId="00966F1D" w14:textId="77777777" w:rsidR="00F55C8C" w:rsidRPr="007F1DC7" w:rsidRDefault="00F55C8C" w:rsidP="00F55C8C">
            <w:pPr>
              <w:rPr>
                <w:lang w:val="x-none" w:eastAsia="x-none"/>
              </w:rPr>
            </w:pPr>
            <w:r w:rsidRPr="007F1DC7">
              <w:rPr>
                <w:lang w:val="x-none" w:eastAsia="x-none"/>
              </w:rPr>
              <w:t>25.74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15CD7" w14:textId="77777777" w:rsidR="00F55C8C" w:rsidRPr="007F1DC7" w:rsidRDefault="00F55C8C" w:rsidP="00F55C8C">
            <w:pPr>
              <w:rPr>
                <w:lang w:val="x-none" w:eastAsia="x-none"/>
              </w:rPr>
            </w:pPr>
            <w:r w:rsidRPr="007F1DC7">
              <w:rPr>
                <w:lang w:val="x-none" w:eastAsia="x-none"/>
              </w:rPr>
              <w:t>534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EC379E3" w14:textId="77777777" w:rsidR="00F55C8C" w:rsidRPr="007F1DC7" w:rsidRDefault="00F55C8C" w:rsidP="00F55C8C">
            <w:pPr>
              <w:rPr>
                <w:lang w:val="x-none" w:eastAsia="x-none"/>
              </w:rPr>
            </w:pPr>
            <w:r w:rsidRPr="007F1DC7">
              <w:rPr>
                <w:lang w:val="x-none" w:eastAsia="x-none"/>
              </w:rPr>
              <w:t>371681.36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C27C717" w14:textId="77777777" w:rsidR="00F55C8C" w:rsidRPr="007F1DC7" w:rsidRDefault="00F55C8C" w:rsidP="00F55C8C">
            <w:pPr>
              <w:rPr>
                <w:lang w:val="x-none" w:eastAsia="x-none"/>
              </w:rPr>
            </w:pPr>
            <w:r w:rsidRPr="007F1DC7">
              <w:rPr>
                <w:lang w:val="x-none" w:eastAsia="x-none"/>
              </w:rPr>
              <w:t>1548756.85</w:t>
            </w:r>
          </w:p>
        </w:tc>
        <w:tc>
          <w:tcPr>
            <w:tcW w:w="1250" w:type="dxa"/>
            <w:tcBorders>
              <w:top w:val="single" w:sz="4" w:space="0" w:color="auto"/>
              <w:left w:val="nil"/>
              <w:bottom w:val="single" w:sz="4" w:space="0" w:color="auto"/>
              <w:right w:val="single" w:sz="4" w:space="0" w:color="auto"/>
            </w:tcBorders>
            <w:shd w:val="clear" w:color="auto" w:fill="auto"/>
          </w:tcPr>
          <w:p w14:paraId="5D0D9E16" w14:textId="77777777" w:rsidR="00F55C8C" w:rsidRPr="007F1DC7" w:rsidRDefault="00F55C8C" w:rsidP="00F55C8C">
            <w:pPr>
              <w:rPr>
                <w:lang w:val="x-none" w:eastAsia="x-none"/>
              </w:rPr>
            </w:pPr>
            <w:r w:rsidRPr="007F1DC7">
              <w:rPr>
                <w:lang w:val="x-none" w:eastAsia="x-none"/>
              </w:rPr>
              <w:t>28.04</w:t>
            </w:r>
          </w:p>
        </w:tc>
      </w:tr>
      <w:tr w:rsidR="007F1DC7" w:rsidRPr="007F1DC7" w14:paraId="4134D7B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C3B12" w14:textId="77777777" w:rsidR="00F55C8C" w:rsidRPr="007F1DC7" w:rsidRDefault="00F55C8C" w:rsidP="00F55C8C">
            <w:pPr>
              <w:rPr>
                <w:lang w:val="x-none" w:eastAsia="x-none"/>
              </w:rPr>
            </w:pPr>
            <w:r w:rsidRPr="007F1DC7">
              <w:rPr>
                <w:lang w:val="x-none" w:eastAsia="x-none"/>
              </w:rPr>
              <w:t>159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33124E" w14:textId="77777777" w:rsidR="00F55C8C" w:rsidRPr="007F1DC7" w:rsidRDefault="00F55C8C" w:rsidP="00F55C8C">
            <w:pPr>
              <w:rPr>
                <w:lang w:val="x-none" w:eastAsia="x-none"/>
              </w:rPr>
            </w:pPr>
            <w:r w:rsidRPr="007F1DC7">
              <w:rPr>
                <w:lang w:val="x-none" w:eastAsia="x-none"/>
              </w:rPr>
              <w:t>377681.75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522257" w14:textId="77777777" w:rsidR="00F55C8C" w:rsidRPr="007F1DC7" w:rsidRDefault="00F55C8C" w:rsidP="00F55C8C">
            <w:pPr>
              <w:rPr>
                <w:lang w:val="x-none" w:eastAsia="x-none"/>
              </w:rPr>
            </w:pPr>
            <w:r w:rsidRPr="007F1DC7">
              <w:rPr>
                <w:lang w:val="x-none" w:eastAsia="x-none"/>
              </w:rPr>
              <w:t>1555585.81</w:t>
            </w:r>
          </w:p>
        </w:tc>
        <w:tc>
          <w:tcPr>
            <w:tcW w:w="986" w:type="dxa"/>
            <w:tcBorders>
              <w:top w:val="single" w:sz="4" w:space="0" w:color="auto"/>
              <w:left w:val="nil"/>
              <w:bottom w:val="single" w:sz="4" w:space="0" w:color="auto"/>
              <w:right w:val="single" w:sz="4" w:space="0" w:color="auto"/>
            </w:tcBorders>
            <w:shd w:val="clear" w:color="auto" w:fill="auto"/>
          </w:tcPr>
          <w:p w14:paraId="66FC1B93" w14:textId="77777777" w:rsidR="00F55C8C" w:rsidRPr="007F1DC7" w:rsidRDefault="00F55C8C" w:rsidP="00F55C8C">
            <w:pPr>
              <w:rPr>
                <w:lang w:val="x-none" w:eastAsia="x-none"/>
              </w:rPr>
            </w:pPr>
            <w:r w:rsidRPr="007F1DC7">
              <w:rPr>
                <w:lang w:val="x-none" w:eastAsia="x-none"/>
              </w:rPr>
              <w:t>20.40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ACA8A" w14:textId="77777777" w:rsidR="00F55C8C" w:rsidRPr="007F1DC7" w:rsidRDefault="00F55C8C" w:rsidP="00F55C8C">
            <w:pPr>
              <w:rPr>
                <w:lang w:val="x-none" w:eastAsia="x-none"/>
              </w:rPr>
            </w:pPr>
            <w:r w:rsidRPr="007F1DC7">
              <w:rPr>
                <w:lang w:val="x-none" w:eastAsia="x-none"/>
              </w:rPr>
              <w:t>535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8F8FECD" w14:textId="77777777" w:rsidR="00F55C8C" w:rsidRPr="007F1DC7" w:rsidRDefault="00F55C8C" w:rsidP="00F55C8C">
            <w:pPr>
              <w:rPr>
                <w:lang w:val="x-none" w:eastAsia="x-none"/>
              </w:rPr>
            </w:pPr>
            <w:r w:rsidRPr="007F1DC7">
              <w:rPr>
                <w:lang w:val="x-none" w:eastAsia="x-none"/>
              </w:rPr>
              <w:t>371679.56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353E341" w14:textId="77777777" w:rsidR="00F55C8C" w:rsidRPr="007F1DC7" w:rsidRDefault="00F55C8C" w:rsidP="00F55C8C">
            <w:pPr>
              <w:rPr>
                <w:lang w:val="x-none" w:eastAsia="x-none"/>
              </w:rPr>
            </w:pPr>
            <w:r w:rsidRPr="007F1DC7">
              <w:rPr>
                <w:lang w:val="x-none" w:eastAsia="x-none"/>
              </w:rPr>
              <w:t>1548784.83</w:t>
            </w:r>
          </w:p>
        </w:tc>
        <w:tc>
          <w:tcPr>
            <w:tcW w:w="1250" w:type="dxa"/>
            <w:tcBorders>
              <w:top w:val="single" w:sz="4" w:space="0" w:color="auto"/>
              <w:left w:val="nil"/>
              <w:bottom w:val="single" w:sz="4" w:space="0" w:color="auto"/>
              <w:right w:val="single" w:sz="4" w:space="0" w:color="auto"/>
            </w:tcBorders>
            <w:shd w:val="clear" w:color="auto" w:fill="auto"/>
          </w:tcPr>
          <w:p w14:paraId="1441F3DB" w14:textId="77777777" w:rsidR="00F55C8C" w:rsidRPr="007F1DC7" w:rsidRDefault="00F55C8C" w:rsidP="00F55C8C">
            <w:pPr>
              <w:rPr>
                <w:lang w:val="x-none" w:eastAsia="x-none"/>
              </w:rPr>
            </w:pPr>
            <w:r w:rsidRPr="007F1DC7">
              <w:rPr>
                <w:lang w:val="x-none" w:eastAsia="x-none"/>
              </w:rPr>
              <w:t>142.15</w:t>
            </w:r>
          </w:p>
        </w:tc>
      </w:tr>
      <w:tr w:rsidR="007F1DC7" w:rsidRPr="007F1DC7" w14:paraId="4930BB0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4B2C5" w14:textId="77777777" w:rsidR="00F55C8C" w:rsidRPr="007F1DC7" w:rsidRDefault="00F55C8C" w:rsidP="00F55C8C">
            <w:pPr>
              <w:rPr>
                <w:lang w:val="x-none" w:eastAsia="x-none"/>
              </w:rPr>
            </w:pPr>
            <w:r w:rsidRPr="007F1DC7">
              <w:rPr>
                <w:lang w:val="x-none" w:eastAsia="x-none"/>
              </w:rPr>
              <w:t>160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8AEBE3" w14:textId="77777777" w:rsidR="00F55C8C" w:rsidRPr="007F1DC7" w:rsidRDefault="00F55C8C" w:rsidP="00F55C8C">
            <w:pPr>
              <w:rPr>
                <w:lang w:val="x-none" w:eastAsia="x-none"/>
              </w:rPr>
            </w:pPr>
            <w:r w:rsidRPr="007F1DC7">
              <w:rPr>
                <w:lang w:val="x-none" w:eastAsia="x-none"/>
              </w:rPr>
              <w:t>377678.17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881F68" w14:textId="77777777" w:rsidR="00F55C8C" w:rsidRPr="007F1DC7" w:rsidRDefault="00F55C8C" w:rsidP="00F55C8C">
            <w:pPr>
              <w:rPr>
                <w:lang w:val="x-none" w:eastAsia="x-none"/>
              </w:rPr>
            </w:pPr>
            <w:r w:rsidRPr="007F1DC7">
              <w:rPr>
                <w:lang w:val="x-none" w:eastAsia="x-none"/>
              </w:rPr>
              <w:t>1555605.90</w:t>
            </w:r>
          </w:p>
        </w:tc>
        <w:tc>
          <w:tcPr>
            <w:tcW w:w="986" w:type="dxa"/>
            <w:tcBorders>
              <w:top w:val="single" w:sz="4" w:space="0" w:color="auto"/>
              <w:left w:val="nil"/>
              <w:bottom w:val="single" w:sz="4" w:space="0" w:color="auto"/>
              <w:right w:val="single" w:sz="4" w:space="0" w:color="auto"/>
            </w:tcBorders>
            <w:shd w:val="clear" w:color="auto" w:fill="auto"/>
          </w:tcPr>
          <w:p w14:paraId="0229BE9D" w14:textId="77777777" w:rsidR="00F55C8C" w:rsidRPr="007F1DC7" w:rsidRDefault="00F55C8C" w:rsidP="00F55C8C">
            <w:pPr>
              <w:rPr>
                <w:lang w:val="x-none" w:eastAsia="x-none"/>
              </w:rPr>
            </w:pPr>
            <w:r w:rsidRPr="007F1DC7">
              <w:rPr>
                <w:lang w:val="x-none" w:eastAsia="x-none"/>
              </w:rPr>
              <w:t>21.20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23AD2" w14:textId="77777777" w:rsidR="00F55C8C" w:rsidRPr="007F1DC7" w:rsidRDefault="00F55C8C" w:rsidP="00F55C8C">
            <w:pPr>
              <w:rPr>
                <w:lang w:val="x-none" w:eastAsia="x-none"/>
              </w:rPr>
            </w:pPr>
            <w:r w:rsidRPr="007F1DC7">
              <w:rPr>
                <w:lang w:val="x-none" w:eastAsia="x-none"/>
              </w:rPr>
              <w:t>536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D173D18" w14:textId="77777777" w:rsidR="00F55C8C" w:rsidRPr="007F1DC7" w:rsidRDefault="00F55C8C" w:rsidP="00F55C8C">
            <w:pPr>
              <w:rPr>
                <w:lang w:val="x-none" w:eastAsia="x-none"/>
              </w:rPr>
            </w:pPr>
            <w:r w:rsidRPr="007F1DC7">
              <w:rPr>
                <w:lang w:val="x-none" w:eastAsia="x-none"/>
              </w:rPr>
              <w:t>371557.39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F8F920B" w14:textId="77777777" w:rsidR="00F55C8C" w:rsidRPr="007F1DC7" w:rsidRDefault="00F55C8C" w:rsidP="00F55C8C">
            <w:pPr>
              <w:rPr>
                <w:lang w:val="x-none" w:eastAsia="x-none"/>
              </w:rPr>
            </w:pPr>
            <w:r w:rsidRPr="007F1DC7">
              <w:rPr>
                <w:lang w:val="x-none" w:eastAsia="x-none"/>
              </w:rPr>
              <w:t>1548857.51</w:t>
            </w:r>
          </w:p>
        </w:tc>
        <w:tc>
          <w:tcPr>
            <w:tcW w:w="1250" w:type="dxa"/>
            <w:tcBorders>
              <w:top w:val="single" w:sz="4" w:space="0" w:color="auto"/>
              <w:left w:val="nil"/>
              <w:bottom w:val="single" w:sz="4" w:space="0" w:color="auto"/>
              <w:right w:val="single" w:sz="4" w:space="0" w:color="auto"/>
            </w:tcBorders>
            <w:shd w:val="clear" w:color="auto" w:fill="auto"/>
          </w:tcPr>
          <w:p w14:paraId="61E27F0B" w14:textId="77777777" w:rsidR="00F55C8C" w:rsidRPr="007F1DC7" w:rsidRDefault="00F55C8C" w:rsidP="00F55C8C">
            <w:pPr>
              <w:rPr>
                <w:lang w:val="x-none" w:eastAsia="x-none"/>
              </w:rPr>
            </w:pPr>
            <w:r w:rsidRPr="007F1DC7">
              <w:rPr>
                <w:lang w:val="x-none" w:eastAsia="x-none"/>
              </w:rPr>
              <w:t>47.86</w:t>
            </w:r>
          </w:p>
        </w:tc>
      </w:tr>
      <w:tr w:rsidR="007F1DC7" w:rsidRPr="007F1DC7" w14:paraId="4F91E4B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433A4" w14:textId="77777777" w:rsidR="00F55C8C" w:rsidRPr="007F1DC7" w:rsidRDefault="00F55C8C" w:rsidP="00F55C8C">
            <w:pPr>
              <w:rPr>
                <w:lang w:val="x-none" w:eastAsia="x-none"/>
              </w:rPr>
            </w:pPr>
            <w:r w:rsidRPr="007F1DC7">
              <w:rPr>
                <w:lang w:val="x-none" w:eastAsia="x-none"/>
              </w:rPr>
              <w:t>161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BDFF96" w14:textId="77777777" w:rsidR="00F55C8C" w:rsidRPr="007F1DC7" w:rsidRDefault="00F55C8C" w:rsidP="00F55C8C">
            <w:pPr>
              <w:rPr>
                <w:lang w:val="x-none" w:eastAsia="x-none"/>
              </w:rPr>
            </w:pPr>
            <w:r w:rsidRPr="007F1DC7">
              <w:rPr>
                <w:lang w:val="x-none" w:eastAsia="x-none"/>
              </w:rPr>
              <w:t>377676.18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02CB46" w14:textId="77777777" w:rsidR="00F55C8C" w:rsidRPr="007F1DC7" w:rsidRDefault="00F55C8C" w:rsidP="00F55C8C">
            <w:pPr>
              <w:rPr>
                <w:lang w:val="x-none" w:eastAsia="x-none"/>
              </w:rPr>
            </w:pPr>
            <w:r w:rsidRPr="007F1DC7">
              <w:rPr>
                <w:lang w:val="x-none" w:eastAsia="x-none"/>
              </w:rPr>
              <w:t>1555627.00</w:t>
            </w:r>
          </w:p>
        </w:tc>
        <w:tc>
          <w:tcPr>
            <w:tcW w:w="986" w:type="dxa"/>
            <w:tcBorders>
              <w:top w:val="single" w:sz="4" w:space="0" w:color="auto"/>
              <w:left w:val="nil"/>
              <w:bottom w:val="single" w:sz="4" w:space="0" w:color="auto"/>
              <w:right w:val="single" w:sz="4" w:space="0" w:color="auto"/>
            </w:tcBorders>
            <w:shd w:val="clear" w:color="auto" w:fill="auto"/>
          </w:tcPr>
          <w:p w14:paraId="253D1599" w14:textId="77777777" w:rsidR="00F55C8C" w:rsidRPr="007F1DC7" w:rsidRDefault="00F55C8C" w:rsidP="00F55C8C">
            <w:pPr>
              <w:rPr>
                <w:lang w:val="x-none" w:eastAsia="x-none"/>
              </w:rPr>
            </w:pPr>
            <w:r w:rsidRPr="007F1DC7">
              <w:rPr>
                <w:lang w:val="x-none" w:eastAsia="x-none"/>
              </w:rPr>
              <w:t>20.72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247E7" w14:textId="77777777" w:rsidR="00F55C8C" w:rsidRPr="007F1DC7" w:rsidRDefault="00F55C8C" w:rsidP="00F55C8C">
            <w:pPr>
              <w:rPr>
                <w:lang w:val="x-none" w:eastAsia="x-none"/>
              </w:rPr>
            </w:pPr>
            <w:r w:rsidRPr="007F1DC7">
              <w:rPr>
                <w:lang w:val="x-none" w:eastAsia="x-none"/>
              </w:rPr>
              <w:t>537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23D4109" w14:textId="77777777" w:rsidR="00F55C8C" w:rsidRPr="007F1DC7" w:rsidRDefault="00F55C8C" w:rsidP="00F55C8C">
            <w:pPr>
              <w:rPr>
                <w:lang w:val="x-none" w:eastAsia="x-none"/>
              </w:rPr>
            </w:pPr>
            <w:r w:rsidRPr="007F1DC7">
              <w:rPr>
                <w:lang w:val="x-none" w:eastAsia="x-none"/>
              </w:rPr>
              <w:t>371577.24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2F4C11F" w14:textId="77777777" w:rsidR="00F55C8C" w:rsidRPr="007F1DC7" w:rsidRDefault="00F55C8C" w:rsidP="00F55C8C">
            <w:pPr>
              <w:rPr>
                <w:lang w:val="x-none" w:eastAsia="x-none"/>
              </w:rPr>
            </w:pPr>
            <w:r w:rsidRPr="007F1DC7">
              <w:rPr>
                <w:lang w:val="x-none" w:eastAsia="x-none"/>
              </w:rPr>
              <w:t>1548901.06</w:t>
            </w:r>
          </w:p>
        </w:tc>
        <w:tc>
          <w:tcPr>
            <w:tcW w:w="1250" w:type="dxa"/>
            <w:tcBorders>
              <w:top w:val="single" w:sz="4" w:space="0" w:color="auto"/>
              <w:left w:val="nil"/>
              <w:bottom w:val="single" w:sz="4" w:space="0" w:color="auto"/>
              <w:right w:val="single" w:sz="4" w:space="0" w:color="auto"/>
            </w:tcBorders>
            <w:shd w:val="clear" w:color="auto" w:fill="auto"/>
          </w:tcPr>
          <w:p w14:paraId="42A1ADB6" w14:textId="77777777" w:rsidR="00F55C8C" w:rsidRPr="007F1DC7" w:rsidRDefault="00F55C8C" w:rsidP="00F55C8C">
            <w:pPr>
              <w:rPr>
                <w:lang w:val="x-none" w:eastAsia="x-none"/>
              </w:rPr>
            </w:pPr>
            <w:r w:rsidRPr="007F1DC7">
              <w:rPr>
                <w:lang w:val="x-none" w:eastAsia="x-none"/>
              </w:rPr>
              <w:t>45.12</w:t>
            </w:r>
          </w:p>
        </w:tc>
      </w:tr>
      <w:tr w:rsidR="007F1DC7" w:rsidRPr="007F1DC7" w14:paraId="59ABB40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08398" w14:textId="77777777" w:rsidR="00F55C8C" w:rsidRPr="007F1DC7" w:rsidRDefault="00F55C8C" w:rsidP="00F55C8C">
            <w:pPr>
              <w:rPr>
                <w:lang w:val="x-none" w:eastAsia="x-none"/>
              </w:rPr>
            </w:pPr>
            <w:r w:rsidRPr="007F1DC7">
              <w:rPr>
                <w:lang w:val="x-none" w:eastAsia="x-none"/>
              </w:rPr>
              <w:t>162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C537C2" w14:textId="77777777" w:rsidR="00F55C8C" w:rsidRPr="007F1DC7" w:rsidRDefault="00F55C8C" w:rsidP="00F55C8C">
            <w:pPr>
              <w:rPr>
                <w:lang w:val="x-none" w:eastAsia="x-none"/>
              </w:rPr>
            </w:pPr>
            <w:r w:rsidRPr="007F1DC7">
              <w:rPr>
                <w:lang w:val="x-none" w:eastAsia="x-none"/>
              </w:rPr>
              <w:t>377675.44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F8E9A4" w14:textId="77777777" w:rsidR="00F55C8C" w:rsidRPr="007F1DC7" w:rsidRDefault="00F55C8C" w:rsidP="00F55C8C">
            <w:pPr>
              <w:rPr>
                <w:lang w:val="x-none" w:eastAsia="x-none"/>
              </w:rPr>
            </w:pPr>
            <w:r w:rsidRPr="007F1DC7">
              <w:rPr>
                <w:lang w:val="x-none" w:eastAsia="x-none"/>
              </w:rPr>
              <w:t>1555647.71</w:t>
            </w:r>
          </w:p>
        </w:tc>
        <w:tc>
          <w:tcPr>
            <w:tcW w:w="986" w:type="dxa"/>
            <w:tcBorders>
              <w:top w:val="single" w:sz="4" w:space="0" w:color="auto"/>
              <w:left w:val="nil"/>
              <w:bottom w:val="single" w:sz="4" w:space="0" w:color="auto"/>
              <w:right w:val="single" w:sz="4" w:space="0" w:color="auto"/>
            </w:tcBorders>
            <w:shd w:val="clear" w:color="auto" w:fill="auto"/>
          </w:tcPr>
          <w:p w14:paraId="6527FC16" w14:textId="77777777" w:rsidR="00F55C8C" w:rsidRPr="007F1DC7" w:rsidRDefault="00F55C8C" w:rsidP="00F55C8C">
            <w:pPr>
              <w:rPr>
                <w:lang w:val="x-none" w:eastAsia="x-none"/>
              </w:rPr>
            </w:pPr>
            <w:r w:rsidRPr="007F1DC7">
              <w:rPr>
                <w:lang w:val="x-none" w:eastAsia="x-none"/>
              </w:rPr>
              <w:t>19.42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ECB15" w14:textId="77777777" w:rsidR="00F55C8C" w:rsidRPr="007F1DC7" w:rsidRDefault="00F55C8C" w:rsidP="00F55C8C">
            <w:pPr>
              <w:rPr>
                <w:lang w:val="x-none" w:eastAsia="x-none"/>
              </w:rPr>
            </w:pPr>
            <w:r w:rsidRPr="007F1DC7">
              <w:rPr>
                <w:lang w:val="x-none" w:eastAsia="x-none"/>
              </w:rPr>
              <w:t>538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EC1BE78" w14:textId="77777777" w:rsidR="00F55C8C" w:rsidRPr="007F1DC7" w:rsidRDefault="00F55C8C" w:rsidP="00F55C8C">
            <w:pPr>
              <w:rPr>
                <w:lang w:val="x-none" w:eastAsia="x-none"/>
              </w:rPr>
            </w:pPr>
            <w:r w:rsidRPr="007F1DC7">
              <w:rPr>
                <w:lang w:val="x-none" w:eastAsia="x-none"/>
              </w:rPr>
              <w:t>371605.30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9B4D343" w14:textId="77777777" w:rsidR="00F55C8C" w:rsidRPr="007F1DC7" w:rsidRDefault="00F55C8C" w:rsidP="00F55C8C">
            <w:pPr>
              <w:rPr>
                <w:lang w:val="x-none" w:eastAsia="x-none"/>
              </w:rPr>
            </w:pPr>
            <w:r w:rsidRPr="007F1DC7">
              <w:rPr>
                <w:lang w:val="x-none" w:eastAsia="x-none"/>
              </w:rPr>
              <w:t>1548936.40</w:t>
            </w:r>
          </w:p>
        </w:tc>
        <w:tc>
          <w:tcPr>
            <w:tcW w:w="1250" w:type="dxa"/>
            <w:tcBorders>
              <w:top w:val="single" w:sz="4" w:space="0" w:color="auto"/>
              <w:left w:val="nil"/>
              <w:bottom w:val="single" w:sz="4" w:space="0" w:color="auto"/>
              <w:right w:val="single" w:sz="4" w:space="0" w:color="auto"/>
            </w:tcBorders>
            <w:shd w:val="clear" w:color="auto" w:fill="auto"/>
          </w:tcPr>
          <w:p w14:paraId="2919B118" w14:textId="77777777" w:rsidR="00F55C8C" w:rsidRPr="007F1DC7" w:rsidRDefault="00F55C8C" w:rsidP="00F55C8C">
            <w:pPr>
              <w:rPr>
                <w:lang w:val="x-none" w:eastAsia="x-none"/>
              </w:rPr>
            </w:pPr>
            <w:r w:rsidRPr="007F1DC7">
              <w:rPr>
                <w:lang w:val="x-none" w:eastAsia="x-none"/>
              </w:rPr>
              <w:t>26.13</w:t>
            </w:r>
          </w:p>
        </w:tc>
      </w:tr>
      <w:tr w:rsidR="007F1DC7" w:rsidRPr="007F1DC7" w14:paraId="0A2A2E2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F68A" w14:textId="77777777" w:rsidR="00F55C8C" w:rsidRPr="007F1DC7" w:rsidRDefault="00F55C8C" w:rsidP="00F55C8C">
            <w:pPr>
              <w:rPr>
                <w:lang w:val="x-none" w:eastAsia="x-none"/>
              </w:rPr>
            </w:pPr>
            <w:r w:rsidRPr="007F1DC7">
              <w:rPr>
                <w:lang w:val="x-none" w:eastAsia="x-none"/>
              </w:rPr>
              <w:t>163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6FD3FD" w14:textId="77777777" w:rsidR="00F55C8C" w:rsidRPr="007F1DC7" w:rsidRDefault="00F55C8C" w:rsidP="00F55C8C">
            <w:pPr>
              <w:rPr>
                <w:lang w:val="x-none" w:eastAsia="x-none"/>
              </w:rPr>
            </w:pPr>
            <w:r w:rsidRPr="007F1DC7">
              <w:rPr>
                <w:lang w:val="x-none" w:eastAsia="x-none"/>
              </w:rPr>
              <w:t>377673.90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24722A" w14:textId="77777777" w:rsidR="00F55C8C" w:rsidRPr="007F1DC7" w:rsidRDefault="00F55C8C" w:rsidP="00F55C8C">
            <w:pPr>
              <w:rPr>
                <w:lang w:val="x-none" w:eastAsia="x-none"/>
              </w:rPr>
            </w:pPr>
            <w:r w:rsidRPr="007F1DC7">
              <w:rPr>
                <w:lang w:val="x-none" w:eastAsia="x-none"/>
              </w:rPr>
              <w:t>1555667.07</w:t>
            </w:r>
          </w:p>
        </w:tc>
        <w:tc>
          <w:tcPr>
            <w:tcW w:w="986" w:type="dxa"/>
            <w:tcBorders>
              <w:top w:val="single" w:sz="4" w:space="0" w:color="auto"/>
              <w:left w:val="nil"/>
              <w:bottom w:val="single" w:sz="4" w:space="0" w:color="auto"/>
              <w:right w:val="single" w:sz="4" w:space="0" w:color="auto"/>
            </w:tcBorders>
            <w:shd w:val="clear" w:color="auto" w:fill="auto"/>
          </w:tcPr>
          <w:p w14:paraId="143CAC9F" w14:textId="77777777" w:rsidR="00F55C8C" w:rsidRPr="007F1DC7" w:rsidRDefault="00F55C8C" w:rsidP="00F55C8C">
            <w:pPr>
              <w:rPr>
                <w:lang w:val="x-none" w:eastAsia="x-none"/>
              </w:rPr>
            </w:pPr>
            <w:r w:rsidRPr="007F1DC7">
              <w:rPr>
                <w:lang w:val="x-none" w:eastAsia="x-none"/>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710CC" w14:textId="77777777" w:rsidR="00F55C8C" w:rsidRPr="007F1DC7" w:rsidRDefault="00F55C8C" w:rsidP="00F55C8C">
            <w:pPr>
              <w:rPr>
                <w:lang w:val="x-none" w:eastAsia="x-none"/>
              </w:rPr>
            </w:pPr>
            <w:r w:rsidRPr="007F1DC7">
              <w:rPr>
                <w:lang w:val="x-none" w:eastAsia="x-none"/>
              </w:rPr>
              <w:t>539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80C556C" w14:textId="77777777" w:rsidR="00F55C8C" w:rsidRPr="007F1DC7" w:rsidRDefault="00F55C8C" w:rsidP="00F55C8C">
            <w:pPr>
              <w:rPr>
                <w:lang w:val="x-none" w:eastAsia="x-none"/>
              </w:rPr>
            </w:pPr>
            <w:r w:rsidRPr="007F1DC7">
              <w:rPr>
                <w:lang w:val="x-none" w:eastAsia="x-none"/>
              </w:rPr>
              <w:t>371624.57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C35FF0E" w14:textId="77777777" w:rsidR="00F55C8C" w:rsidRPr="007F1DC7" w:rsidRDefault="00F55C8C" w:rsidP="00F55C8C">
            <w:pPr>
              <w:rPr>
                <w:lang w:val="x-none" w:eastAsia="x-none"/>
              </w:rPr>
            </w:pPr>
            <w:r w:rsidRPr="007F1DC7">
              <w:rPr>
                <w:lang w:val="x-none" w:eastAsia="x-none"/>
              </w:rPr>
              <w:t>1548918.75</w:t>
            </w:r>
          </w:p>
        </w:tc>
        <w:tc>
          <w:tcPr>
            <w:tcW w:w="1250" w:type="dxa"/>
            <w:tcBorders>
              <w:top w:val="single" w:sz="4" w:space="0" w:color="auto"/>
              <w:left w:val="nil"/>
              <w:bottom w:val="single" w:sz="4" w:space="0" w:color="auto"/>
              <w:right w:val="single" w:sz="4" w:space="0" w:color="auto"/>
            </w:tcBorders>
            <w:shd w:val="clear" w:color="auto" w:fill="auto"/>
          </w:tcPr>
          <w:p w14:paraId="7E86885C" w14:textId="77777777" w:rsidR="00F55C8C" w:rsidRPr="007F1DC7" w:rsidRDefault="00F55C8C" w:rsidP="00F55C8C">
            <w:pPr>
              <w:rPr>
                <w:lang w:val="x-none" w:eastAsia="x-none"/>
              </w:rPr>
            </w:pPr>
            <w:r w:rsidRPr="007F1DC7">
              <w:rPr>
                <w:lang w:val="x-none" w:eastAsia="x-none"/>
              </w:rPr>
              <w:t>34.64</w:t>
            </w:r>
          </w:p>
        </w:tc>
      </w:tr>
      <w:tr w:rsidR="007F1DC7" w:rsidRPr="007F1DC7" w14:paraId="52EDB7B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A5ED3" w14:textId="77777777" w:rsidR="00F55C8C" w:rsidRPr="007F1DC7" w:rsidRDefault="00F55C8C" w:rsidP="00F55C8C">
            <w:pPr>
              <w:rPr>
                <w:lang w:val="x-none" w:eastAsia="x-none"/>
              </w:rPr>
            </w:pPr>
            <w:r w:rsidRPr="007F1DC7">
              <w:rPr>
                <w:lang w:val="x-none" w:eastAsia="x-none"/>
              </w:rPr>
              <w:t>164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547C66" w14:textId="77777777" w:rsidR="00F55C8C" w:rsidRPr="007F1DC7" w:rsidRDefault="00F55C8C" w:rsidP="00F55C8C">
            <w:pPr>
              <w:rPr>
                <w:lang w:val="x-none" w:eastAsia="x-none"/>
              </w:rPr>
            </w:pPr>
            <w:r w:rsidRPr="007F1DC7">
              <w:rPr>
                <w:lang w:val="x-none" w:eastAsia="x-none"/>
              </w:rPr>
              <w:t>377671.31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35344A" w14:textId="77777777" w:rsidR="00F55C8C" w:rsidRPr="007F1DC7" w:rsidRDefault="00F55C8C" w:rsidP="00F55C8C">
            <w:pPr>
              <w:rPr>
                <w:lang w:val="x-none" w:eastAsia="x-none"/>
              </w:rPr>
            </w:pPr>
            <w:r w:rsidRPr="007F1DC7">
              <w:rPr>
                <w:lang w:val="x-none" w:eastAsia="x-none"/>
              </w:rPr>
              <w:t>1555667.94</w:t>
            </w:r>
          </w:p>
        </w:tc>
        <w:tc>
          <w:tcPr>
            <w:tcW w:w="986" w:type="dxa"/>
            <w:tcBorders>
              <w:top w:val="single" w:sz="4" w:space="0" w:color="auto"/>
              <w:left w:val="nil"/>
              <w:bottom w:val="single" w:sz="4" w:space="0" w:color="auto"/>
              <w:right w:val="single" w:sz="4" w:space="0" w:color="auto"/>
            </w:tcBorders>
            <w:shd w:val="clear" w:color="auto" w:fill="auto"/>
          </w:tcPr>
          <w:p w14:paraId="3D23CF8D" w14:textId="77777777" w:rsidR="00F55C8C" w:rsidRPr="007F1DC7" w:rsidRDefault="00F55C8C" w:rsidP="00F55C8C">
            <w:pPr>
              <w:rPr>
                <w:lang w:val="x-none" w:eastAsia="x-none"/>
              </w:rPr>
            </w:pPr>
            <w:r w:rsidRPr="007F1DC7">
              <w:rPr>
                <w:lang w:val="x-none" w:eastAsia="x-none"/>
              </w:rPr>
              <w:t>19.94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37CE" w14:textId="77777777" w:rsidR="00F55C8C" w:rsidRPr="007F1DC7" w:rsidRDefault="00F55C8C" w:rsidP="00F55C8C">
            <w:pPr>
              <w:rPr>
                <w:lang w:val="x-none" w:eastAsia="x-none"/>
              </w:rPr>
            </w:pPr>
            <w:r w:rsidRPr="007F1DC7">
              <w:rPr>
                <w:lang w:val="x-none" w:eastAsia="x-none"/>
              </w:rPr>
              <w:t>540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50F9CAC" w14:textId="77777777" w:rsidR="00F55C8C" w:rsidRPr="007F1DC7" w:rsidRDefault="00F55C8C" w:rsidP="00F55C8C">
            <w:pPr>
              <w:rPr>
                <w:lang w:val="x-none" w:eastAsia="x-none"/>
              </w:rPr>
            </w:pPr>
            <w:r w:rsidRPr="007F1DC7">
              <w:rPr>
                <w:lang w:val="x-none" w:eastAsia="x-none"/>
              </w:rPr>
              <w:t>371650.11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2FA4D3A" w14:textId="77777777" w:rsidR="00F55C8C" w:rsidRPr="007F1DC7" w:rsidRDefault="00F55C8C" w:rsidP="00F55C8C">
            <w:pPr>
              <w:rPr>
                <w:lang w:val="x-none" w:eastAsia="x-none"/>
              </w:rPr>
            </w:pPr>
            <w:r w:rsidRPr="007F1DC7">
              <w:rPr>
                <w:lang w:val="x-none" w:eastAsia="x-none"/>
              </w:rPr>
              <w:t>1548895.35</w:t>
            </w:r>
          </w:p>
        </w:tc>
        <w:tc>
          <w:tcPr>
            <w:tcW w:w="1250" w:type="dxa"/>
            <w:tcBorders>
              <w:top w:val="single" w:sz="4" w:space="0" w:color="auto"/>
              <w:left w:val="nil"/>
              <w:bottom w:val="single" w:sz="4" w:space="0" w:color="auto"/>
              <w:right w:val="single" w:sz="4" w:space="0" w:color="auto"/>
            </w:tcBorders>
            <w:shd w:val="clear" w:color="auto" w:fill="auto"/>
          </w:tcPr>
          <w:p w14:paraId="77715C45" w14:textId="77777777" w:rsidR="00F55C8C" w:rsidRPr="007F1DC7" w:rsidRDefault="00F55C8C" w:rsidP="00F55C8C">
            <w:pPr>
              <w:rPr>
                <w:lang w:val="x-none" w:eastAsia="x-none"/>
              </w:rPr>
            </w:pPr>
            <w:r w:rsidRPr="007F1DC7">
              <w:rPr>
                <w:lang w:val="x-none" w:eastAsia="x-none"/>
              </w:rPr>
              <w:t>34.97</w:t>
            </w:r>
          </w:p>
        </w:tc>
      </w:tr>
      <w:tr w:rsidR="007F1DC7" w:rsidRPr="007F1DC7" w14:paraId="130289F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E53BC" w14:textId="77777777" w:rsidR="00F55C8C" w:rsidRPr="007F1DC7" w:rsidRDefault="00F55C8C" w:rsidP="00F55C8C">
            <w:pPr>
              <w:rPr>
                <w:lang w:val="x-none" w:eastAsia="x-none"/>
              </w:rPr>
            </w:pPr>
            <w:r w:rsidRPr="007F1DC7">
              <w:rPr>
                <w:lang w:val="x-none" w:eastAsia="x-none"/>
              </w:rPr>
              <w:t>165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CEFBC2" w14:textId="77777777" w:rsidR="00F55C8C" w:rsidRPr="007F1DC7" w:rsidRDefault="00F55C8C" w:rsidP="00F55C8C">
            <w:pPr>
              <w:rPr>
                <w:lang w:val="x-none" w:eastAsia="x-none"/>
              </w:rPr>
            </w:pPr>
            <w:r w:rsidRPr="007F1DC7">
              <w:rPr>
                <w:lang w:val="x-none" w:eastAsia="x-none"/>
              </w:rPr>
              <w:t>377669.06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9D1E9D" w14:textId="77777777" w:rsidR="00F55C8C" w:rsidRPr="007F1DC7" w:rsidRDefault="00F55C8C" w:rsidP="00F55C8C">
            <w:pPr>
              <w:rPr>
                <w:lang w:val="x-none" w:eastAsia="x-none"/>
              </w:rPr>
            </w:pPr>
            <w:r w:rsidRPr="007F1DC7">
              <w:rPr>
                <w:lang w:val="x-none" w:eastAsia="x-none"/>
              </w:rPr>
              <w:t>1555687.76</w:t>
            </w:r>
          </w:p>
        </w:tc>
        <w:tc>
          <w:tcPr>
            <w:tcW w:w="986" w:type="dxa"/>
            <w:tcBorders>
              <w:top w:val="single" w:sz="4" w:space="0" w:color="auto"/>
              <w:left w:val="nil"/>
              <w:bottom w:val="single" w:sz="4" w:space="0" w:color="auto"/>
              <w:right w:val="single" w:sz="4" w:space="0" w:color="auto"/>
            </w:tcBorders>
            <w:shd w:val="clear" w:color="auto" w:fill="auto"/>
          </w:tcPr>
          <w:p w14:paraId="07AC3E69" w14:textId="77777777" w:rsidR="00F55C8C" w:rsidRPr="007F1DC7" w:rsidRDefault="00F55C8C" w:rsidP="00F55C8C">
            <w:pPr>
              <w:rPr>
                <w:lang w:val="x-none" w:eastAsia="x-none"/>
              </w:rPr>
            </w:pPr>
            <w:r w:rsidRPr="007F1DC7">
              <w:rPr>
                <w:lang w:val="x-none" w:eastAsia="x-none"/>
              </w:rPr>
              <w:t>29.50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FFA8" w14:textId="77777777" w:rsidR="00F55C8C" w:rsidRPr="007F1DC7" w:rsidRDefault="00F55C8C" w:rsidP="00F55C8C">
            <w:pPr>
              <w:rPr>
                <w:lang w:val="x-none" w:eastAsia="x-none"/>
              </w:rPr>
            </w:pPr>
            <w:r w:rsidRPr="007F1DC7">
              <w:rPr>
                <w:lang w:val="x-none" w:eastAsia="x-none"/>
              </w:rPr>
              <w:t>541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076D51B" w14:textId="77777777" w:rsidR="00F55C8C" w:rsidRPr="007F1DC7" w:rsidRDefault="00F55C8C" w:rsidP="00F55C8C">
            <w:pPr>
              <w:rPr>
                <w:lang w:val="x-none" w:eastAsia="x-none"/>
              </w:rPr>
            </w:pPr>
            <w:r w:rsidRPr="007F1DC7">
              <w:rPr>
                <w:lang w:val="x-none" w:eastAsia="x-none"/>
              </w:rPr>
              <w:t>371675.90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9DA3711" w14:textId="77777777" w:rsidR="00F55C8C" w:rsidRPr="007F1DC7" w:rsidRDefault="00F55C8C" w:rsidP="00F55C8C">
            <w:pPr>
              <w:rPr>
                <w:lang w:val="x-none" w:eastAsia="x-none"/>
              </w:rPr>
            </w:pPr>
            <w:r w:rsidRPr="007F1DC7">
              <w:rPr>
                <w:lang w:val="x-none" w:eastAsia="x-none"/>
              </w:rPr>
              <w:t>1548871.72</w:t>
            </w:r>
          </w:p>
        </w:tc>
        <w:tc>
          <w:tcPr>
            <w:tcW w:w="1250" w:type="dxa"/>
            <w:tcBorders>
              <w:top w:val="single" w:sz="4" w:space="0" w:color="auto"/>
              <w:left w:val="nil"/>
              <w:bottom w:val="single" w:sz="4" w:space="0" w:color="auto"/>
              <w:right w:val="single" w:sz="4" w:space="0" w:color="auto"/>
            </w:tcBorders>
            <w:shd w:val="clear" w:color="auto" w:fill="auto"/>
          </w:tcPr>
          <w:p w14:paraId="137F3AE1" w14:textId="77777777" w:rsidR="00F55C8C" w:rsidRPr="007F1DC7" w:rsidRDefault="00F55C8C" w:rsidP="00F55C8C">
            <w:pPr>
              <w:rPr>
                <w:lang w:val="x-none" w:eastAsia="x-none"/>
              </w:rPr>
            </w:pPr>
            <w:r w:rsidRPr="007F1DC7">
              <w:rPr>
                <w:lang w:val="x-none" w:eastAsia="x-none"/>
              </w:rPr>
              <w:t>35.25</w:t>
            </w:r>
          </w:p>
        </w:tc>
      </w:tr>
      <w:tr w:rsidR="007F1DC7" w:rsidRPr="007F1DC7" w14:paraId="3887536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322AA" w14:textId="77777777" w:rsidR="00F55C8C" w:rsidRPr="007F1DC7" w:rsidRDefault="00F55C8C" w:rsidP="00F55C8C">
            <w:pPr>
              <w:rPr>
                <w:lang w:val="x-none" w:eastAsia="x-none"/>
              </w:rPr>
            </w:pPr>
            <w:r w:rsidRPr="007F1DC7">
              <w:rPr>
                <w:lang w:val="x-none" w:eastAsia="x-none"/>
              </w:rPr>
              <w:t>166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05C978" w14:textId="77777777" w:rsidR="00F55C8C" w:rsidRPr="007F1DC7" w:rsidRDefault="00F55C8C" w:rsidP="00F55C8C">
            <w:pPr>
              <w:rPr>
                <w:lang w:val="x-none" w:eastAsia="x-none"/>
              </w:rPr>
            </w:pPr>
            <w:r w:rsidRPr="007F1DC7">
              <w:rPr>
                <w:lang w:val="x-none" w:eastAsia="x-none"/>
              </w:rPr>
              <w:t>377665.70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0EE826" w14:textId="77777777" w:rsidR="00F55C8C" w:rsidRPr="007F1DC7" w:rsidRDefault="00F55C8C" w:rsidP="00F55C8C">
            <w:pPr>
              <w:rPr>
                <w:lang w:val="x-none" w:eastAsia="x-none"/>
              </w:rPr>
            </w:pPr>
            <w:r w:rsidRPr="007F1DC7">
              <w:rPr>
                <w:lang w:val="x-none" w:eastAsia="x-none"/>
              </w:rPr>
              <w:t>1555717.07</w:t>
            </w:r>
          </w:p>
        </w:tc>
        <w:tc>
          <w:tcPr>
            <w:tcW w:w="986" w:type="dxa"/>
            <w:tcBorders>
              <w:top w:val="single" w:sz="4" w:space="0" w:color="auto"/>
              <w:left w:val="nil"/>
              <w:bottom w:val="single" w:sz="4" w:space="0" w:color="auto"/>
              <w:right w:val="single" w:sz="4" w:space="0" w:color="auto"/>
            </w:tcBorders>
            <w:shd w:val="clear" w:color="auto" w:fill="auto"/>
          </w:tcPr>
          <w:p w14:paraId="76ECAE54" w14:textId="77777777" w:rsidR="00F55C8C" w:rsidRPr="007F1DC7" w:rsidRDefault="00F55C8C" w:rsidP="00F55C8C">
            <w:pPr>
              <w:rPr>
                <w:lang w:val="x-none" w:eastAsia="x-none"/>
              </w:rPr>
            </w:pPr>
            <w:r w:rsidRPr="007F1DC7">
              <w:rPr>
                <w:lang w:val="x-none" w:eastAsia="x-none"/>
              </w:rPr>
              <w:t>10.42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8B304" w14:textId="77777777" w:rsidR="00F55C8C" w:rsidRPr="007F1DC7" w:rsidRDefault="00F55C8C" w:rsidP="00F55C8C">
            <w:pPr>
              <w:rPr>
                <w:lang w:val="x-none" w:eastAsia="x-none"/>
              </w:rPr>
            </w:pPr>
            <w:r w:rsidRPr="007F1DC7">
              <w:rPr>
                <w:lang w:val="x-none" w:eastAsia="x-none"/>
              </w:rPr>
              <w:t>542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A288CE0" w14:textId="77777777" w:rsidR="00F55C8C" w:rsidRPr="007F1DC7" w:rsidRDefault="00F55C8C" w:rsidP="00F55C8C">
            <w:pPr>
              <w:rPr>
                <w:lang w:val="x-none" w:eastAsia="x-none"/>
              </w:rPr>
            </w:pPr>
            <w:r w:rsidRPr="007F1DC7">
              <w:rPr>
                <w:lang w:val="x-none" w:eastAsia="x-none"/>
              </w:rPr>
              <w:t>371701.89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0B140EB" w14:textId="77777777" w:rsidR="00F55C8C" w:rsidRPr="007F1DC7" w:rsidRDefault="00F55C8C" w:rsidP="00F55C8C">
            <w:pPr>
              <w:rPr>
                <w:lang w:val="x-none" w:eastAsia="x-none"/>
              </w:rPr>
            </w:pPr>
            <w:r w:rsidRPr="007F1DC7">
              <w:rPr>
                <w:lang w:val="x-none" w:eastAsia="x-none"/>
              </w:rPr>
              <w:t>1548847.91</w:t>
            </w:r>
          </w:p>
        </w:tc>
        <w:tc>
          <w:tcPr>
            <w:tcW w:w="1250" w:type="dxa"/>
            <w:tcBorders>
              <w:top w:val="single" w:sz="4" w:space="0" w:color="auto"/>
              <w:left w:val="nil"/>
              <w:bottom w:val="single" w:sz="4" w:space="0" w:color="auto"/>
              <w:right w:val="single" w:sz="4" w:space="0" w:color="auto"/>
            </w:tcBorders>
            <w:shd w:val="clear" w:color="auto" w:fill="auto"/>
          </w:tcPr>
          <w:p w14:paraId="5B146584" w14:textId="77777777" w:rsidR="00F55C8C" w:rsidRPr="007F1DC7" w:rsidRDefault="00F55C8C" w:rsidP="00F55C8C">
            <w:pPr>
              <w:rPr>
                <w:lang w:val="x-none" w:eastAsia="x-none"/>
              </w:rPr>
            </w:pPr>
            <w:r w:rsidRPr="007F1DC7">
              <w:rPr>
                <w:lang w:val="x-none" w:eastAsia="x-none"/>
              </w:rPr>
              <w:t>35.11</w:t>
            </w:r>
          </w:p>
        </w:tc>
      </w:tr>
      <w:tr w:rsidR="007F1DC7" w:rsidRPr="007F1DC7" w14:paraId="1A31AD9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70662" w14:textId="77777777" w:rsidR="00F55C8C" w:rsidRPr="007F1DC7" w:rsidRDefault="00F55C8C" w:rsidP="00F55C8C">
            <w:pPr>
              <w:rPr>
                <w:lang w:val="x-none" w:eastAsia="x-none"/>
              </w:rPr>
            </w:pPr>
            <w:r w:rsidRPr="007F1DC7">
              <w:rPr>
                <w:lang w:val="x-none" w:eastAsia="x-none"/>
              </w:rPr>
              <w:t>167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DCBC63" w14:textId="77777777" w:rsidR="00F55C8C" w:rsidRPr="007F1DC7" w:rsidRDefault="00F55C8C" w:rsidP="00F55C8C">
            <w:pPr>
              <w:rPr>
                <w:lang w:val="x-none" w:eastAsia="x-none"/>
              </w:rPr>
            </w:pPr>
            <w:r w:rsidRPr="007F1DC7">
              <w:rPr>
                <w:lang w:val="x-none" w:eastAsia="x-none"/>
              </w:rPr>
              <w:t>377664.17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33F331" w14:textId="77777777" w:rsidR="00F55C8C" w:rsidRPr="007F1DC7" w:rsidRDefault="00F55C8C" w:rsidP="00F55C8C">
            <w:pPr>
              <w:rPr>
                <w:lang w:val="x-none" w:eastAsia="x-none"/>
              </w:rPr>
            </w:pPr>
            <w:r w:rsidRPr="007F1DC7">
              <w:rPr>
                <w:lang w:val="x-none" w:eastAsia="x-none"/>
              </w:rPr>
              <w:t>1555727.37</w:t>
            </w:r>
          </w:p>
        </w:tc>
        <w:tc>
          <w:tcPr>
            <w:tcW w:w="986" w:type="dxa"/>
            <w:tcBorders>
              <w:top w:val="single" w:sz="4" w:space="0" w:color="auto"/>
              <w:left w:val="nil"/>
              <w:bottom w:val="single" w:sz="4" w:space="0" w:color="auto"/>
              <w:right w:val="single" w:sz="4" w:space="0" w:color="auto"/>
            </w:tcBorders>
            <w:shd w:val="clear" w:color="auto" w:fill="auto"/>
          </w:tcPr>
          <w:p w14:paraId="35054E62" w14:textId="77777777" w:rsidR="00F55C8C" w:rsidRPr="007F1DC7" w:rsidRDefault="00F55C8C" w:rsidP="00F55C8C">
            <w:pPr>
              <w:rPr>
                <w:lang w:val="x-none" w:eastAsia="x-none"/>
              </w:rPr>
            </w:pPr>
            <w:r w:rsidRPr="007F1DC7">
              <w:rPr>
                <w:lang w:val="x-none" w:eastAsia="x-none"/>
              </w:rPr>
              <w:t>16.84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CC631" w14:textId="77777777" w:rsidR="00F55C8C" w:rsidRPr="007F1DC7" w:rsidRDefault="00F55C8C" w:rsidP="00F55C8C">
            <w:pPr>
              <w:rPr>
                <w:lang w:val="x-none" w:eastAsia="x-none"/>
              </w:rPr>
            </w:pPr>
            <w:r w:rsidRPr="007F1DC7">
              <w:rPr>
                <w:lang w:val="x-none" w:eastAsia="x-none"/>
              </w:rPr>
              <w:t>543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46C0F4E" w14:textId="77777777" w:rsidR="00F55C8C" w:rsidRPr="007F1DC7" w:rsidRDefault="00F55C8C" w:rsidP="00F55C8C">
            <w:pPr>
              <w:rPr>
                <w:lang w:val="x-none" w:eastAsia="x-none"/>
              </w:rPr>
            </w:pPr>
            <w:r w:rsidRPr="007F1DC7">
              <w:rPr>
                <w:lang w:val="x-none" w:eastAsia="x-none"/>
              </w:rPr>
              <w:t>371727.78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0940472" w14:textId="77777777" w:rsidR="00F55C8C" w:rsidRPr="007F1DC7" w:rsidRDefault="00F55C8C" w:rsidP="00F55C8C">
            <w:pPr>
              <w:rPr>
                <w:lang w:val="x-none" w:eastAsia="x-none"/>
              </w:rPr>
            </w:pPr>
            <w:r w:rsidRPr="007F1DC7">
              <w:rPr>
                <w:lang w:val="x-none" w:eastAsia="x-none"/>
              </w:rPr>
              <w:t>1548824.19</w:t>
            </w:r>
          </w:p>
        </w:tc>
        <w:tc>
          <w:tcPr>
            <w:tcW w:w="1250" w:type="dxa"/>
            <w:tcBorders>
              <w:top w:val="single" w:sz="4" w:space="0" w:color="auto"/>
              <w:left w:val="nil"/>
              <w:bottom w:val="single" w:sz="4" w:space="0" w:color="auto"/>
              <w:right w:val="single" w:sz="4" w:space="0" w:color="auto"/>
            </w:tcBorders>
            <w:shd w:val="clear" w:color="auto" w:fill="auto"/>
          </w:tcPr>
          <w:p w14:paraId="497B4C7A" w14:textId="77777777" w:rsidR="00F55C8C" w:rsidRPr="007F1DC7" w:rsidRDefault="00F55C8C" w:rsidP="00F55C8C">
            <w:pPr>
              <w:rPr>
                <w:lang w:val="x-none" w:eastAsia="x-none"/>
              </w:rPr>
            </w:pPr>
            <w:r w:rsidRPr="007F1DC7">
              <w:rPr>
                <w:lang w:val="x-none" w:eastAsia="x-none"/>
              </w:rPr>
              <w:t>34.89</w:t>
            </w:r>
          </w:p>
        </w:tc>
      </w:tr>
      <w:tr w:rsidR="007F1DC7" w:rsidRPr="007F1DC7" w14:paraId="05FA690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C49C" w14:textId="77777777" w:rsidR="00F55C8C" w:rsidRPr="007F1DC7" w:rsidRDefault="00F55C8C" w:rsidP="00F55C8C">
            <w:pPr>
              <w:rPr>
                <w:lang w:val="x-none" w:eastAsia="x-none"/>
              </w:rPr>
            </w:pPr>
            <w:r w:rsidRPr="007F1DC7">
              <w:rPr>
                <w:lang w:val="x-none" w:eastAsia="x-none"/>
              </w:rPr>
              <w:t>168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CC8272" w14:textId="77777777" w:rsidR="00F55C8C" w:rsidRPr="007F1DC7" w:rsidRDefault="00F55C8C" w:rsidP="00F55C8C">
            <w:pPr>
              <w:rPr>
                <w:lang w:val="x-none" w:eastAsia="x-none"/>
              </w:rPr>
            </w:pPr>
            <w:r w:rsidRPr="007F1DC7">
              <w:rPr>
                <w:lang w:val="x-none" w:eastAsia="x-none"/>
              </w:rPr>
              <w:t>377661.97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B506EF" w14:textId="77777777" w:rsidR="00F55C8C" w:rsidRPr="007F1DC7" w:rsidRDefault="00F55C8C" w:rsidP="00F55C8C">
            <w:pPr>
              <w:rPr>
                <w:lang w:val="x-none" w:eastAsia="x-none"/>
              </w:rPr>
            </w:pPr>
            <w:r w:rsidRPr="007F1DC7">
              <w:rPr>
                <w:lang w:val="x-none" w:eastAsia="x-none"/>
              </w:rPr>
              <w:t>1555744.07</w:t>
            </w:r>
          </w:p>
        </w:tc>
        <w:tc>
          <w:tcPr>
            <w:tcW w:w="986" w:type="dxa"/>
            <w:tcBorders>
              <w:top w:val="single" w:sz="4" w:space="0" w:color="auto"/>
              <w:left w:val="nil"/>
              <w:bottom w:val="single" w:sz="4" w:space="0" w:color="auto"/>
              <w:right w:val="single" w:sz="4" w:space="0" w:color="auto"/>
            </w:tcBorders>
            <w:shd w:val="clear" w:color="auto" w:fill="auto"/>
          </w:tcPr>
          <w:p w14:paraId="77D7EF83" w14:textId="77777777" w:rsidR="00F55C8C" w:rsidRPr="007F1DC7" w:rsidRDefault="00F55C8C" w:rsidP="00F55C8C">
            <w:pPr>
              <w:rPr>
                <w:lang w:val="x-none" w:eastAsia="x-none"/>
              </w:rPr>
            </w:pPr>
            <w:r w:rsidRPr="007F1DC7">
              <w:rPr>
                <w:lang w:val="x-none" w:eastAsia="x-none"/>
              </w:rPr>
              <w:t>20.55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C7BFD" w14:textId="77777777" w:rsidR="00F55C8C" w:rsidRPr="007F1DC7" w:rsidRDefault="00F55C8C" w:rsidP="00F55C8C">
            <w:pPr>
              <w:rPr>
                <w:lang w:val="x-none" w:eastAsia="x-none"/>
              </w:rPr>
            </w:pPr>
            <w:r w:rsidRPr="007F1DC7">
              <w:rPr>
                <w:lang w:val="x-none" w:eastAsia="x-none"/>
              </w:rPr>
              <w:t>544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3FD5514" w14:textId="77777777" w:rsidR="00F55C8C" w:rsidRPr="007F1DC7" w:rsidRDefault="00F55C8C" w:rsidP="00F55C8C">
            <w:pPr>
              <w:rPr>
                <w:lang w:val="x-none" w:eastAsia="x-none"/>
              </w:rPr>
            </w:pPr>
            <w:r w:rsidRPr="007F1DC7">
              <w:rPr>
                <w:lang w:val="x-none" w:eastAsia="x-none"/>
              </w:rPr>
              <w:t>371753.50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8B5B4A2" w14:textId="77777777" w:rsidR="00F55C8C" w:rsidRPr="007F1DC7" w:rsidRDefault="00F55C8C" w:rsidP="00F55C8C">
            <w:pPr>
              <w:rPr>
                <w:lang w:val="x-none" w:eastAsia="x-none"/>
              </w:rPr>
            </w:pPr>
            <w:r w:rsidRPr="007F1DC7">
              <w:rPr>
                <w:lang w:val="x-none" w:eastAsia="x-none"/>
              </w:rPr>
              <w:t>1548800.62</w:t>
            </w:r>
          </w:p>
        </w:tc>
        <w:tc>
          <w:tcPr>
            <w:tcW w:w="1250" w:type="dxa"/>
            <w:tcBorders>
              <w:top w:val="single" w:sz="4" w:space="0" w:color="auto"/>
              <w:left w:val="nil"/>
              <w:bottom w:val="single" w:sz="4" w:space="0" w:color="auto"/>
              <w:right w:val="single" w:sz="4" w:space="0" w:color="auto"/>
            </w:tcBorders>
            <w:shd w:val="clear" w:color="auto" w:fill="auto"/>
          </w:tcPr>
          <w:p w14:paraId="7DDF98EB" w14:textId="77777777" w:rsidR="00F55C8C" w:rsidRPr="007F1DC7" w:rsidRDefault="00F55C8C" w:rsidP="00F55C8C">
            <w:pPr>
              <w:rPr>
                <w:lang w:val="x-none" w:eastAsia="x-none"/>
              </w:rPr>
            </w:pPr>
            <w:r w:rsidRPr="007F1DC7">
              <w:rPr>
                <w:lang w:val="x-none" w:eastAsia="x-none"/>
              </w:rPr>
              <w:t>34.95</w:t>
            </w:r>
          </w:p>
        </w:tc>
      </w:tr>
      <w:tr w:rsidR="007F1DC7" w:rsidRPr="007F1DC7" w14:paraId="46AE1A8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D1753" w14:textId="77777777" w:rsidR="00F55C8C" w:rsidRPr="007F1DC7" w:rsidRDefault="00F55C8C" w:rsidP="00F55C8C">
            <w:pPr>
              <w:rPr>
                <w:lang w:val="x-none" w:eastAsia="x-none"/>
              </w:rPr>
            </w:pPr>
            <w:r w:rsidRPr="007F1DC7">
              <w:rPr>
                <w:lang w:val="x-none" w:eastAsia="x-none"/>
              </w:rPr>
              <w:t>169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94B1CF" w14:textId="77777777" w:rsidR="00F55C8C" w:rsidRPr="007F1DC7" w:rsidRDefault="00F55C8C" w:rsidP="00F55C8C">
            <w:pPr>
              <w:rPr>
                <w:lang w:val="x-none" w:eastAsia="x-none"/>
              </w:rPr>
            </w:pPr>
            <w:r w:rsidRPr="007F1DC7">
              <w:rPr>
                <w:lang w:val="x-none" w:eastAsia="x-none"/>
              </w:rPr>
              <w:t>377661.23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75FFFB" w14:textId="77777777" w:rsidR="00F55C8C" w:rsidRPr="007F1DC7" w:rsidRDefault="00F55C8C" w:rsidP="00F55C8C">
            <w:pPr>
              <w:rPr>
                <w:lang w:val="x-none" w:eastAsia="x-none"/>
              </w:rPr>
            </w:pPr>
            <w:r w:rsidRPr="007F1DC7">
              <w:rPr>
                <w:lang w:val="x-none" w:eastAsia="x-none"/>
              </w:rPr>
              <w:t>1555764.61</w:t>
            </w:r>
          </w:p>
        </w:tc>
        <w:tc>
          <w:tcPr>
            <w:tcW w:w="986" w:type="dxa"/>
            <w:tcBorders>
              <w:top w:val="single" w:sz="4" w:space="0" w:color="auto"/>
              <w:left w:val="nil"/>
              <w:bottom w:val="single" w:sz="4" w:space="0" w:color="auto"/>
              <w:right w:val="single" w:sz="4" w:space="0" w:color="auto"/>
            </w:tcBorders>
            <w:shd w:val="clear" w:color="auto" w:fill="auto"/>
          </w:tcPr>
          <w:p w14:paraId="07EA195A" w14:textId="77777777" w:rsidR="00F55C8C" w:rsidRPr="007F1DC7" w:rsidRDefault="00F55C8C" w:rsidP="00F55C8C">
            <w:pPr>
              <w:rPr>
                <w:lang w:val="x-none" w:eastAsia="x-none"/>
              </w:rPr>
            </w:pPr>
            <w:r w:rsidRPr="007F1DC7">
              <w:rPr>
                <w:lang w:val="x-none" w:eastAsia="x-none"/>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B4B04" w14:textId="77777777" w:rsidR="00F55C8C" w:rsidRPr="007F1DC7" w:rsidRDefault="00F55C8C" w:rsidP="00F55C8C">
            <w:pPr>
              <w:rPr>
                <w:lang w:val="x-none" w:eastAsia="x-none"/>
              </w:rPr>
            </w:pPr>
            <w:r w:rsidRPr="007F1DC7">
              <w:rPr>
                <w:lang w:val="x-none" w:eastAsia="x-none"/>
              </w:rPr>
              <w:t>545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9D9B093" w14:textId="77777777" w:rsidR="00F55C8C" w:rsidRPr="007F1DC7" w:rsidRDefault="00F55C8C" w:rsidP="00F55C8C">
            <w:pPr>
              <w:rPr>
                <w:lang w:val="x-none" w:eastAsia="x-none"/>
              </w:rPr>
            </w:pPr>
            <w:r w:rsidRPr="007F1DC7">
              <w:rPr>
                <w:lang w:val="x-none" w:eastAsia="x-none"/>
              </w:rPr>
              <w:t>371779.27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F579BE4" w14:textId="77777777" w:rsidR="00F55C8C" w:rsidRPr="007F1DC7" w:rsidRDefault="00F55C8C" w:rsidP="00F55C8C">
            <w:pPr>
              <w:rPr>
                <w:lang w:val="x-none" w:eastAsia="x-none"/>
              </w:rPr>
            </w:pPr>
            <w:r w:rsidRPr="007F1DC7">
              <w:rPr>
                <w:lang w:val="x-none" w:eastAsia="x-none"/>
              </w:rPr>
              <w:t>1548777.01</w:t>
            </w:r>
          </w:p>
        </w:tc>
        <w:tc>
          <w:tcPr>
            <w:tcW w:w="1250" w:type="dxa"/>
            <w:tcBorders>
              <w:top w:val="single" w:sz="4" w:space="0" w:color="auto"/>
              <w:left w:val="nil"/>
              <w:bottom w:val="single" w:sz="4" w:space="0" w:color="auto"/>
              <w:right w:val="single" w:sz="4" w:space="0" w:color="auto"/>
            </w:tcBorders>
            <w:shd w:val="clear" w:color="auto" w:fill="auto"/>
          </w:tcPr>
          <w:p w14:paraId="5F046546" w14:textId="77777777" w:rsidR="00F55C8C" w:rsidRPr="007F1DC7" w:rsidRDefault="00F55C8C" w:rsidP="00F55C8C">
            <w:pPr>
              <w:rPr>
                <w:lang w:val="x-none" w:eastAsia="x-none"/>
              </w:rPr>
            </w:pPr>
            <w:r w:rsidRPr="007F1DC7">
              <w:rPr>
                <w:lang w:val="x-none" w:eastAsia="x-none"/>
              </w:rPr>
              <w:t>35.02</w:t>
            </w:r>
          </w:p>
        </w:tc>
      </w:tr>
      <w:tr w:rsidR="007F1DC7" w:rsidRPr="007F1DC7" w14:paraId="1F373A5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712F" w14:textId="77777777" w:rsidR="00F55C8C" w:rsidRPr="007F1DC7" w:rsidRDefault="00F55C8C" w:rsidP="00F55C8C">
            <w:pPr>
              <w:rPr>
                <w:lang w:val="x-none" w:eastAsia="x-none"/>
              </w:rPr>
            </w:pPr>
            <w:r w:rsidRPr="007F1DC7">
              <w:rPr>
                <w:lang w:val="x-none" w:eastAsia="x-none"/>
              </w:rPr>
              <w:t>170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2BE95E" w14:textId="77777777" w:rsidR="00F55C8C" w:rsidRPr="007F1DC7" w:rsidRDefault="00F55C8C" w:rsidP="00F55C8C">
            <w:pPr>
              <w:rPr>
                <w:lang w:val="x-none" w:eastAsia="x-none"/>
              </w:rPr>
            </w:pPr>
            <w:r w:rsidRPr="007F1DC7">
              <w:rPr>
                <w:lang w:val="x-none" w:eastAsia="x-none"/>
              </w:rPr>
              <w:t>377661.01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A4BE6C" w14:textId="77777777" w:rsidR="00F55C8C" w:rsidRPr="007F1DC7" w:rsidRDefault="00F55C8C" w:rsidP="00F55C8C">
            <w:pPr>
              <w:rPr>
                <w:lang w:val="x-none" w:eastAsia="x-none"/>
              </w:rPr>
            </w:pPr>
            <w:r w:rsidRPr="007F1DC7">
              <w:rPr>
                <w:lang w:val="x-none" w:eastAsia="x-none"/>
              </w:rPr>
              <w:t>1555766.13</w:t>
            </w:r>
          </w:p>
        </w:tc>
        <w:tc>
          <w:tcPr>
            <w:tcW w:w="986" w:type="dxa"/>
            <w:tcBorders>
              <w:top w:val="single" w:sz="4" w:space="0" w:color="auto"/>
              <w:left w:val="nil"/>
              <w:bottom w:val="single" w:sz="4" w:space="0" w:color="auto"/>
              <w:right w:val="single" w:sz="4" w:space="0" w:color="auto"/>
            </w:tcBorders>
            <w:shd w:val="clear" w:color="auto" w:fill="auto"/>
          </w:tcPr>
          <w:p w14:paraId="4E2A1810" w14:textId="77777777" w:rsidR="00F55C8C" w:rsidRPr="007F1DC7" w:rsidRDefault="00F55C8C" w:rsidP="00F55C8C">
            <w:pPr>
              <w:rPr>
                <w:lang w:val="x-none" w:eastAsia="x-none"/>
              </w:rPr>
            </w:pPr>
            <w:r w:rsidRPr="007F1DC7">
              <w:rPr>
                <w:lang w:val="x-none" w:eastAsia="x-none"/>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A0E0E" w14:textId="77777777" w:rsidR="00F55C8C" w:rsidRPr="007F1DC7" w:rsidRDefault="00F55C8C" w:rsidP="00F55C8C">
            <w:pPr>
              <w:rPr>
                <w:lang w:val="x-none" w:eastAsia="x-none"/>
              </w:rPr>
            </w:pPr>
            <w:r w:rsidRPr="007F1DC7">
              <w:rPr>
                <w:lang w:val="x-none" w:eastAsia="x-none"/>
              </w:rPr>
              <w:t>546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12A0CAD" w14:textId="77777777" w:rsidR="00F55C8C" w:rsidRPr="007F1DC7" w:rsidRDefault="00F55C8C" w:rsidP="00F55C8C">
            <w:pPr>
              <w:rPr>
                <w:lang w:val="x-none" w:eastAsia="x-none"/>
              </w:rPr>
            </w:pPr>
            <w:r w:rsidRPr="007F1DC7">
              <w:rPr>
                <w:lang w:val="x-none" w:eastAsia="x-none"/>
              </w:rPr>
              <w:t>371805.09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534F74E" w14:textId="77777777" w:rsidR="00F55C8C" w:rsidRPr="007F1DC7" w:rsidRDefault="00F55C8C" w:rsidP="00F55C8C">
            <w:pPr>
              <w:rPr>
                <w:lang w:val="x-none" w:eastAsia="x-none"/>
              </w:rPr>
            </w:pPr>
            <w:r w:rsidRPr="007F1DC7">
              <w:rPr>
                <w:lang w:val="x-none" w:eastAsia="x-none"/>
              </w:rPr>
              <w:t>1548753.36</w:t>
            </w:r>
          </w:p>
        </w:tc>
        <w:tc>
          <w:tcPr>
            <w:tcW w:w="1250" w:type="dxa"/>
            <w:tcBorders>
              <w:top w:val="single" w:sz="4" w:space="0" w:color="auto"/>
              <w:left w:val="nil"/>
              <w:bottom w:val="single" w:sz="4" w:space="0" w:color="auto"/>
              <w:right w:val="single" w:sz="4" w:space="0" w:color="auto"/>
            </w:tcBorders>
            <w:shd w:val="clear" w:color="auto" w:fill="auto"/>
          </w:tcPr>
          <w:p w14:paraId="2C00367E" w14:textId="77777777" w:rsidR="00F55C8C" w:rsidRPr="007F1DC7" w:rsidRDefault="00F55C8C" w:rsidP="00F55C8C">
            <w:pPr>
              <w:rPr>
                <w:lang w:val="x-none" w:eastAsia="x-none"/>
              </w:rPr>
            </w:pPr>
            <w:r w:rsidRPr="007F1DC7">
              <w:rPr>
                <w:lang w:val="x-none" w:eastAsia="x-none"/>
              </w:rPr>
              <w:t>34.87</w:t>
            </w:r>
          </w:p>
        </w:tc>
      </w:tr>
      <w:tr w:rsidR="007F1DC7" w:rsidRPr="007F1DC7" w14:paraId="05A2C96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703A3" w14:textId="77777777" w:rsidR="00F55C8C" w:rsidRPr="007F1DC7" w:rsidRDefault="00F55C8C" w:rsidP="00F55C8C">
            <w:pPr>
              <w:rPr>
                <w:lang w:val="x-none" w:eastAsia="x-none"/>
              </w:rPr>
            </w:pPr>
            <w:r w:rsidRPr="007F1DC7">
              <w:rPr>
                <w:lang w:val="x-none" w:eastAsia="x-none"/>
              </w:rPr>
              <w:t>171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E355BE" w14:textId="77777777" w:rsidR="00F55C8C" w:rsidRPr="007F1DC7" w:rsidRDefault="00F55C8C" w:rsidP="00F55C8C">
            <w:pPr>
              <w:rPr>
                <w:lang w:val="x-none" w:eastAsia="x-none"/>
              </w:rPr>
            </w:pPr>
            <w:r w:rsidRPr="007F1DC7">
              <w:rPr>
                <w:lang w:val="x-none" w:eastAsia="x-none"/>
              </w:rPr>
              <w:t>377646.63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5CFF1E" w14:textId="77777777" w:rsidR="00F55C8C" w:rsidRPr="007F1DC7" w:rsidRDefault="00F55C8C" w:rsidP="00F55C8C">
            <w:pPr>
              <w:rPr>
                <w:lang w:val="x-none" w:eastAsia="x-none"/>
              </w:rPr>
            </w:pPr>
            <w:r w:rsidRPr="007F1DC7">
              <w:rPr>
                <w:lang w:val="x-none" w:eastAsia="x-none"/>
              </w:rPr>
              <w:t>1555767.11</w:t>
            </w:r>
          </w:p>
        </w:tc>
        <w:tc>
          <w:tcPr>
            <w:tcW w:w="986" w:type="dxa"/>
            <w:tcBorders>
              <w:top w:val="single" w:sz="4" w:space="0" w:color="auto"/>
              <w:left w:val="nil"/>
              <w:bottom w:val="single" w:sz="4" w:space="0" w:color="auto"/>
              <w:right w:val="single" w:sz="4" w:space="0" w:color="auto"/>
            </w:tcBorders>
            <w:shd w:val="clear" w:color="auto" w:fill="auto"/>
          </w:tcPr>
          <w:p w14:paraId="4FB3D201" w14:textId="77777777" w:rsidR="00F55C8C" w:rsidRPr="007F1DC7" w:rsidRDefault="00F55C8C" w:rsidP="00F55C8C">
            <w:pPr>
              <w:rPr>
                <w:lang w:val="x-none" w:eastAsia="x-none"/>
              </w:rPr>
            </w:pPr>
            <w:r w:rsidRPr="007F1DC7">
              <w:rPr>
                <w:lang w:val="x-none" w:eastAsia="x-none"/>
              </w:rPr>
              <w:t>9.29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C525C" w14:textId="77777777" w:rsidR="00F55C8C" w:rsidRPr="007F1DC7" w:rsidRDefault="00F55C8C" w:rsidP="00F55C8C">
            <w:pPr>
              <w:rPr>
                <w:lang w:val="x-none" w:eastAsia="x-none"/>
              </w:rPr>
            </w:pPr>
            <w:r w:rsidRPr="007F1DC7">
              <w:rPr>
                <w:lang w:val="x-none" w:eastAsia="x-none"/>
              </w:rPr>
              <w:t>547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2407474" w14:textId="77777777" w:rsidR="00F55C8C" w:rsidRPr="007F1DC7" w:rsidRDefault="00F55C8C" w:rsidP="00F55C8C">
            <w:pPr>
              <w:rPr>
                <w:lang w:val="x-none" w:eastAsia="x-none"/>
              </w:rPr>
            </w:pPr>
            <w:r w:rsidRPr="007F1DC7">
              <w:rPr>
                <w:lang w:val="x-none" w:eastAsia="x-none"/>
              </w:rPr>
              <w:t>371830.80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DC06898" w14:textId="77777777" w:rsidR="00F55C8C" w:rsidRPr="007F1DC7" w:rsidRDefault="00F55C8C" w:rsidP="00F55C8C">
            <w:pPr>
              <w:rPr>
                <w:lang w:val="x-none" w:eastAsia="x-none"/>
              </w:rPr>
            </w:pPr>
            <w:r w:rsidRPr="007F1DC7">
              <w:rPr>
                <w:lang w:val="x-none" w:eastAsia="x-none"/>
              </w:rPr>
              <w:t>1548729.80</w:t>
            </w:r>
          </w:p>
        </w:tc>
        <w:tc>
          <w:tcPr>
            <w:tcW w:w="1250" w:type="dxa"/>
            <w:tcBorders>
              <w:top w:val="single" w:sz="4" w:space="0" w:color="auto"/>
              <w:left w:val="nil"/>
              <w:bottom w:val="single" w:sz="4" w:space="0" w:color="auto"/>
              <w:right w:val="single" w:sz="4" w:space="0" w:color="auto"/>
            </w:tcBorders>
            <w:shd w:val="clear" w:color="auto" w:fill="auto"/>
          </w:tcPr>
          <w:p w14:paraId="397982FC" w14:textId="77777777" w:rsidR="00F55C8C" w:rsidRPr="007F1DC7" w:rsidRDefault="00F55C8C" w:rsidP="00F55C8C">
            <w:pPr>
              <w:rPr>
                <w:lang w:val="x-none" w:eastAsia="x-none"/>
              </w:rPr>
            </w:pPr>
            <w:r w:rsidRPr="007F1DC7">
              <w:rPr>
                <w:lang w:val="x-none" w:eastAsia="x-none"/>
              </w:rPr>
              <w:t>94.98</w:t>
            </w:r>
          </w:p>
        </w:tc>
      </w:tr>
      <w:tr w:rsidR="007F1DC7" w:rsidRPr="007F1DC7" w14:paraId="4376EB1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43AD2" w14:textId="77777777" w:rsidR="00F55C8C" w:rsidRPr="007F1DC7" w:rsidRDefault="00F55C8C" w:rsidP="00F55C8C">
            <w:pPr>
              <w:rPr>
                <w:lang w:val="x-none" w:eastAsia="x-none"/>
              </w:rPr>
            </w:pPr>
            <w:r w:rsidRPr="007F1DC7">
              <w:rPr>
                <w:lang w:val="x-none" w:eastAsia="x-none"/>
              </w:rPr>
              <w:t>172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21670E" w14:textId="77777777" w:rsidR="00F55C8C" w:rsidRPr="007F1DC7" w:rsidRDefault="00F55C8C" w:rsidP="00F55C8C">
            <w:pPr>
              <w:rPr>
                <w:lang w:val="x-none" w:eastAsia="x-none"/>
              </w:rPr>
            </w:pPr>
            <w:r w:rsidRPr="007F1DC7">
              <w:rPr>
                <w:lang w:val="x-none" w:eastAsia="x-none"/>
              </w:rPr>
              <w:t>377637.36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7B329D" w14:textId="77777777" w:rsidR="00F55C8C" w:rsidRPr="007F1DC7" w:rsidRDefault="00F55C8C" w:rsidP="00F55C8C">
            <w:pPr>
              <w:rPr>
                <w:lang w:val="x-none" w:eastAsia="x-none"/>
              </w:rPr>
            </w:pPr>
            <w:r w:rsidRPr="007F1DC7">
              <w:rPr>
                <w:lang w:val="x-none" w:eastAsia="x-none"/>
              </w:rPr>
              <w:t>1555767.73</w:t>
            </w:r>
          </w:p>
        </w:tc>
        <w:tc>
          <w:tcPr>
            <w:tcW w:w="986" w:type="dxa"/>
            <w:tcBorders>
              <w:top w:val="single" w:sz="4" w:space="0" w:color="auto"/>
              <w:left w:val="nil"/>
              <w:bottom w:val="single" w:sz="4" w:space="0" w:color="auto"/>
              <w:right w:val="single" w:sz="4" w:space="0" w:color="auto"/>
            </w:tcBorders>
            <w:shd w:val="clear" w:color="auto" w:fill="auto"/>
          </w:tcPr>
          <w:p w14:paraId="4D51A985" w14:textId="77777777" w:rsidR="00F55C8C" w:rsidRPr="007F1DC7" w:rsidRDefault="00F55C8C" w:rsidP="00F55C8C">
            <w:pPr>
              <w:rPr>
                <w:lang w:val="x-none" w:eastAsia="x-none"/>
              </w:rPr>
            </w:pPr>
            <w:r w:rsidRPr="007F1DC7">
              <w:rPr>
                <w:lang w:val="x-none" w:eastAsia="x-none"/>
              </w:rPr>
              <w:t>15.64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13027" w14:textId="77777777" w:rsidR="00F55C8C" w:rsidRPr="007F1DC7" w:rsidRDefault="00F55C8C" w:rsidP="00F55C8C">
            <w:pPr>
              <w:rPr>
                <w:lang w:val="x-none" w:eastAsia="x-none"/>
              </w:rPr>
            </w:pPr>
            <w:r w:rsidRPr="007F1DC7">
              <w:rPr>
                <w:lang w:val="x-none" w:eastAsia="x-none"/>
              </w:rPr>
              <w:t>548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A012407" w14:textId="77777777" w:rsidR="00F55C8C" w:rsidRPr="007F1DC7" w:rsidRDefault="00F55C8C" w:rsidP="00F55C8C">
            <w:pPr>
              <w:rPr>
                <w:lang w:val="x-none" w:eastAsia="x-none"/>
              </w:rPr>
            </w:pPr>
            <w:r w:rsidRPr="007F1DC7">
              <w:rPr>
                <w:lang w:val="x-none" w:eastAsia="x-none"/>
              </w:rPr>
              <w:t>371896.66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8D014E8" w14:textId="77777777" w:rsidR="00F55C8C" w:rsidRPr="007F1DC7" w:rsidRDefault="00F55C8C" w:rsidP="00F55C8C">
            <w:pPr>
              <w:rPr>
                <w:lang w:val="x-none" w:eastAsia="x-none"/>
              </w:rPr>
            </w:pPr>
            <w:r w:rsidRPr="007F1DC7">
              <w:rPr>
                <w:lang w:val="x-none" w:eastAsia="x-none"/>
              </w:rPr>
              <w:t>1548798.24</w:t>
            </w:r>
          </w:p>
        </w:tc>
        <w:tc>
          <w:tcPr>
            <w:tcW w:w="1250" w:type="dxa"/>
            <w:tcBorders>
              <w:top w:val="single" w:sz="4" w:space="0" w:color="auto"/>
              <w:left w:val="nil"/>
              <w:bottom w:val="single" w:sz="4" w:space="0" w:color="auto"/>
              <w:right w:val="single" w:sz="4" w:space="0" w:color="auto"/>
            </w:tcBorders>
            <w:shd w:val="clear" w:color="auto" w:fill="auto"/>
          </w:tcPr>
          <w:p w14:paraId="71BEE57D" w14:textId="77777777" w:rsidR="00F55C8C" w:rsidRPr="007F1DC7" w:rsidRDefault="00F55C8C" w:rsidP="00F55C8C">
            <w:pPr>
              <w:rPr>
                <w:lang w:val="x-none" w:eastAsia="x-none"/>
              </w:rPr>
            </w:pPr>
            <w:r w:rsidRPr="007F1DC7">
              <w:rPr>
                <w:lang w:val="x-none" w:eastAsia="x-none"/>
              </w:rPr>
              <w:t>151.60</w:t>
            </w:r>
          </w:p>
        </w:tc>
      </w:tr>
      <w:tr w:rsidR="007F1DC7" w:rsidRPr="007F1DC7" w14:paraId="1C5D01A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6975E" w14:textId="77777777" w:rsidR="00F55C8C" w:rsidRPr="007F1DC7" w:rsidRDefault="00F55C8C" w:rsidP="00F55C8C">
            <w:pPr>
              <w:rPr>
                <w:lang w:val="x-none" w:eastAsia="x-none"/>
              </w:rPr>
            </w:pPr>
            <w:r w:rsidRPr="007F1DC7">
              <w:rPr>
                <w:lang w:val="x-none" w:eastAsia="x-none"/>
              </w:rPr>
              <w:t>173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89D734" w14:textId="77777777" w:rsidR="00F55C8C" w:rsidRPr="007F1DC7" w:rsidRDefault="00F55C8C" w:rsidP="00F55C8C">
            <w:pPr>
              <w:rPr>
                <w:lang w:val="x-none" w:eastAsia="x-none"/>
              </w:rPr>
            </w:pPr>
            <w:r w:rsidRPr="007F1DC7">
              <w:rPr>
                <w:lang w:val="x-none" w:eastAsia="x-none"/>
              </w:rPr>
              <w:t>377621.75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11A881" w14:textId="77777777" w:rsidR="00F55C8C" w:rsidRPr="007F1DC7" w:rsidRDefault="00F55C8C" w:rsidP="00F55C8C">
            <w:pPr>
              <w:rPr>
                <w:lang w:val="x-none" w:eastAsia="x-none"/>
              </w:rPr>
            </w:pPr>
            <w:r w:rsidRPr="007F1DC7">
              <w:rPr>
                <w:lang w:val="x-none" w:eastAsia="x-none"/>
              </w:rPr>
              <w:t>1555768.72</w:t>
            </w:r>
          </w:p>
        </w:tc>
        <w:tc>
          <w:tcPr>
            <w:tcW w:w="986" w:type="dxa"/>
            <w:tcBorders>
              <w:top w:val="single" w:sz="4" w:space="0" w:color="auto"/>
              <w:left w:val="nil"/>
              <w:bottom w:val="single" w:sz="4" w:space="0" w:color="auto"/>
              <w:right w:val="single" w:sz="4" w:space="0" w:color="auto"/>
            </w:tcBorders>
            <w:shd w:val="clear" w:color="auto" w:fill="auto"/>
          </w:tcPr>
          <w:p w14:paraId="267A22B3" w14:textId="77777777" w:rsidR="00F55C8C" w:rsidRPr="007F1DC7" w:rsidRDefault="00F55C8C" w:rsidP="00F55C8C">
            <w:pPr>
              <w:rPr>
                <w:lang w:val="x-none" w:eastAsia="x-none"/>
              </w:rPr>
            </w:pPr>
            <w:r w:rsidRPr="007F1DC7">
              <w:rPr>
                <w:lang w:val="x-none" w:eastAsia="x-none"/>
              </w:rPr>
              <w:t>20.31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1EB98" w14:textId="77777777" w:rsidR="00F55C8C" w:rsidRPr="007F1DC7" w:rsidRDefault="00F55C8C" w:rsidP="00F55C8C">
            <w:pPr>
              <w:rPr>
                <w:lang w:val="x-none" w:eastAsia="x-none"/>
              </w:rPr>
            </w:pPr>
            <w:r w:rsidRPr="007F1DC7">
              <w:rPr>
                <w:lang w:val="x-none" w:eastAsia="x-none"/>
              </w:rPr>
              <w:t>549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707F366" w14:textId="77777777" w:rsidR="00F55C8C" w:rsidRPr="007F1DC7" w:rsidRDefault="00F55C8C" w:rsidP="00F55C8C">
            <w:pPr>
              <w:rPr>
                <w:lang w:val="x-none" w:eastAsia="x-none"/>
              </w:rPr>
            </w:pPr>
            <w:r w:rsidRPr="007F1DC7">
              <w:rPr>
                <w:lang w:val="x-none" w:eastAsia="x-none"/>
              </w:rPr>
              <w:t>372018.41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71146FB" w14:textId="77777777" w:rsidR="00F55C8C" w:rsidRPr="007F1DC7" w:rsidRDefault="00F55C8C" w:rsidP="00F55C8C">
            <w:pPr>
              <w:rPr>
                <w:lang w:val="x-none" w:eastAsia="x-none"/>
              </w:rPr>
            </w:pPr>
            <w:r w:rsidRPr="007F1DC7">
              <w:rPr>
                <w:lang w:val="x-none" w:eastAsia="x-none"/>
              </w:rPr>
              <w:t>1548707.90</w:t>
            </w:r>
          </w:p>
        </w:tc>
        <w:tc>
          <w:tcPr>
            <w:tcW w:w="1250" w:type="dxa"/>
            <w:tcBorders>
              <w:top w:val="single" w:sz="4" w:space="0" w:color="auto"/>
              <w:left w:val="nil"/>
              <w:bottom w:val="single" w:sz="4" w:space="0" w:color="auto"/>
              <w:right w:val="single" w:sz="4" w:space="0" w:color="auto"/>
            </w:tcBorders>
            <w:shd w:val="clear" w:color="auto" w:fill="auto"/>
          </w:tcPr>
          <w:p w14:paraId="5CDCC421" w14:textId="77777777" w:rsidR="00F55C8C" w:rsidRPr="007F1DC7" w:rsidRDefault="00F55C8C" w:rsidP="00F55C8C">
            <w:pPr>
              <w:rPr>
                <w:lang w:val="x-none" w:eastAsia="x-none"/>
              </w:rPr>
            </w:pPr>
            <w:r w:rsidRPr="007F1DC7">
              <w:rPr>
                <w:lang w:val="x-none" w:eastAsia="x-none"/>
              </w:rPr>
              <w:t>84.01</w:t>
            </w:r>
          </w:p>
        </w:tc>
      </w:tr>
      <w:tr w:rsidR="007F1DC7" w:rsidRPr="007F1DC7" w14:paraId="1B6AB47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43696" w14:textId="77777777" w:rsidR="00F55C8C" w:rsidRPr="007F1DC7" w:rsidRDefault="00F55C8C" w:rsidP="00F55C8C">
            <w:pPr>
              <w:rPr>
                <w:lang w:val="x-none" w:eastAsia="x-none"/>
              </w:rPr>
            </w:pPr>
            <w:r w:rsidRPr="007F1DC7">
              <w:rPr>
                <w:lang w:val="x-none" w:eastAsia="x-none"/>
              </w:rPr>
              <w:t>174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7EDBB5" w14:textId="77777777" w:rsidR="00F55C8C" w:rsidRPr="007F1DC7" w:rsidRDefault="00F55C8C" w:rsidP="00F55C8C">
            <w:pPr>
              <w:rPr>
                <w:lang w:val="x-none" w:eastAsia="x-none"/>
              </w:rPr>
            </w:pPr>
            <w:r w:rsidRPr="007F1DC7">
              <w:rPr>
                <w:lang w:val="x-none" w:eastAsia="x-none"/>
              </w:rPr>
              <w:t>377601.47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BF5F9C" w14:textId="77777777" w:rsidR="00F55C8C" w:rsidRPr="007F1DC7" w:rsidRDefault="00F55C8C" w:rsidP="00F55C8C">
            <w:pPr>
              <w:rPr>
                <w:lang w:val="x-none" w:eastAsia="x-none"/>
              </w:rPr>
            </w:pPr>
            <w:r w:rsidRPr="007F1DC7">
              <w:rPr>
                <w:lang w:val="x-none" w:eastAsia="x-none"/>
              </w:rPr>
              <w:t>1555769.99</w:t>
            </w:r>
          </w:p>
        </w:tc>
        <w:tc>
          <w:tcPr>
            <w:tcW w:w="986" w:type="dxa"/>
            <w:tcBorders>
              <w:top w:val="single" w:sz="4" w:space="0" w:color="auto"/>
              <w:left w:val="nil"/>
              <w:bottom w:val="single" w:sz="4" w:space="0" w:color="auto"/>
              <w:right w:val="single" w:sz="4" w:space="0" w:color="auto"/>
            </w:tcBorders>
            <w:shd w:val="clear" w:color="auto" w:fill="auto"/>
          </w:tcPr>
          <w:p w14:paraId="16C3A7A2" w14:textId="77777777" w:rsidR="00F55C8C" w:rsidRPr="007F1DC7" w:rsidRDefault="00F55C8C" w:rsidP="00F55C8C">
            <w:pPr>
              <w:rPr>
                <w:lang w:val="x-none" w:eastAsia="x-none"/>
              </w:rPr>
            </w:pPr>
            <w:r w:rsidRPr="007F1DC7">
              <w:rPr>
                <w:lang w:val="x-none" w:eastAsia="x-none"/>
              </w:rPr>
              <w:t>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2C206" w14:textId="77777777" w:rsidR="00F55C8C" w:rsidRPr="007F1DC7" w:rsidRDefault="00F55C8C" w:rsidP="00F55C8C">
            <w:pPr>
              <w:rPr>
                <w:lang w:val="x-none" w:eastAsia="x-none"/>
              </w:rPr>
            </w:pPr>
            <w:r w:rsidRPr="007F1DC7">
              <w:rPr>
                <w:lang w:val="x-none" w:eastAsia="x-none"/>
              </w:rPr>
              <w:t>550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3DA47A7" w14:textId="77777777" w:rsidR="00F55C8C" w:rsidRPr="007F1DC7" w:rsidRDefault="00F55C8C" w:rsidP="00F55C8C">
            <w:pPr>
              <w:rPr>
                <w:lang w:val="x-none" w:eastAsia="x-none"/>
              </w:rPr>
            </w:pPr>
            <w:r w:rsidRPr="007F1DC7">
              <w:rPr>
                <w:lang w:val="x-none" w:eastAsia="x-none"/>
              </w:rPr>
              <w:t>372087.66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7FBCC07" w14:textId="77777777" w:rsidR="00F55C8C" w:rsidRPr="007F1DC7" w:rsidRDefault="00F55C8C" w:rsidP="00F55C8C">
            <w:pPr>
              <w:rPr>
                <w:lang w:val="x-none" w:eastAsia="x-none"/>
              </w:rPr>
            </w:pPr>
            <w:r w:rsidRPr="007F1DC7">
              <w:rPr>
                <w:lang w:val="x-none" w:eastAsia="x-none"/>
              </w:rPr>
              <w:t>1548660.35</w:t>
            </w:r>
          </w:p>
        </w:tc>
        <w:tc>
          <w:tcPr>
            <w:tcW w:w="1250" w:type="dxa"/>
            <w:tcBorders>
              <w:top w:val="single" w:sz="4" w:space="0" w:color="auto"/>
              <w:left w:val="nil"/>
              <w:bottom w:val="single" w:sz="4" w:space="0" w:color="auto"/>
              <w:right w:val="single" w:sz="4" w:space="0" w:color="auto"/>
            </w:tcBorders>
            <w:shd w:val="clear" w:color="auto" w:fill="auto"/>
          </w:tcPr>
          <w:p w14:paraId="21CEF3C6" w14:textId="77777777" w:rsidR="00F55C8C" w:rsidRPr="007F1DC7" w:rsidRDefault="00F55C8C" w:rsidP="00F55C8C">
            <w:pPr>
              <w:rPr>
                <w:lang w:val="x-none" w:eastAsia="x-none"/>
              </w:rPr>
            </w:pPr>
            <w:r w:rsidRPr="007F1DC7">
              <w:rPr>
                <w:lang w:val="x-none" w:eastAsia="x-none"/>
              </w:rPr>
              <w:t>181.34</w:t>
            </w:r>
          </w:p>
        </w:tc>
      </w:tr>
      <w:tr w:rsidR="007F1DC7" w:rsidRPr="007F1DC7" w14:paraId="55E17EE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B1D23" w14:textId="77777777" w:rsidR="00F55C8C" w:rsidRPr="007F1DC7" w:rsidRDefault="00F55C8C" w:rsidP="00F55C8C">
            <w:pPr>
              <w:rPr>
                <w:lang w:val="x-none" w:eastAsia="x-none"/>
              </w:rPr>
            </w:pPr>
            <w:r w:rsidRPr="007F1DC7">
              <w:rPr>
                <w:lang w:val="x-none" w:eastAsia="x-none"/>
              </w:rPr>
              <w:t>175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B9BFFA" w14:textId="77777777" w:rsidR="00F55C8C" w:rsidRPr="007F1DC7" w:rsidRDefault="00F55C8C" w:rsidP="00F55C8C">
            <w:pPr>
              <w:rPr>
                <w:lang w:val="x-none" w:eastAsia="x-none"/>
              </w:rPr>
            </w:pPr>
            <w:r w:rsidRPr="007F1DC7">
              <w:rPr>
                <w:lang w:val="x-none" w:eastAsia="x-none"/>
              </w:rPr>
              <w:t>377595.89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06A1C1" w14:textId="77777777" w:rsidR="00F55C8C" w:rsidRPr="007F1DC7" w:rsidRDefault="00F55C8C" w:rsidP="00F55C8C">
            <w:pPr>
              <w:rPr>
                <w:lang w:val="x-none" w:eastAsia="x-none"/>
              </w:rPr>
            </w:pPr>
            <w:r w:rsidRPr="007F1DC7">
              <w:rPr>
                <w:lang w:val="x-none" w:eastAsia="x-none"/>
              </w:rPr>
              <w:t>1555770.41</w:t>
            </w:r>
          </w:p>
        </w:tc>
        <w:tc>
          <w:tcPr>
            <w:tcW w:w="986" w:type="dxa"/>
            <w:tcBorders>
              <w:top w:val="single" w:sz="4" w:space="0" w:color="auto"/>
              <w:left w:val="nil"/>
              <w:bottom w:val="single" w:sz="4" w:space="0" w:color="auto"/>
              <w:right w:val="single" w:sz="4" w:space="0" w:color="auto"/>
            </w:tcBorders>
            <w:shd w:val="clear" w:color="auto" w:fill="auto"/>
          </w:tcPr>
          <w:p w14:paraId="0A782AFB" w14:textId="77777777" w:rsidR="00F55C8C" w:rsidRPr="007F1DC7" w:rsidRDefault="00F55C8C" w:rsidP="00F55C8C">
            <w:pPr>
              <w:rPr>
                <w:lang w:val="x-none" w:eastAsia="x-none"/>
              </w:rPr>
            </w:pPr>
            <w:r w:rsidRPr="007F1DC7">
              <w:rPr>
                <w:lang w:val="x-none" w:eastAsia="x-none"/>
              </w:rPr>
              <w:t>27.34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585B2" w14:textId="77777777" w:rsidR="00F55C8C" w:rsidRPr="007F1DC7" w:rsidRDefault="00F55C8C" w:rsidP="00F55C8C">
            <w:pPr>
              <w:rPr>
                <w:lang w:val="x-none" w:eastAsia="x-none"/>
              </w:rPr>
            </w:pPr>
            <w:r w:rsidRPr="007F1DC7">
              <w:rPr>
                <w:lang w:val="x-none" w:eastAsia="x-none"/>
              </w:rPr>
              <w:t>551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7B6E571" w14:textId="77777777" w:rsidR="00F55C8C" w:rsidRPr="007F1DC7" w:rsidRDefault="00F55C8C" w:rsidP="00F55C8C">
            <w:pPr>
              <w:rPr>
                <w:lang w:val="x-none" w:eastAsia="x-none"/>
              </w:rPr>
            </w:pPr>
            <w:r w:rsidRPr="007F1DC7">
              <w:rPr>
                <w:lang w:val="x-none" w:eastAsia="x-none"/>
              </w:rPr>
              <w:t>372242.71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E8CE97A" w14:textId="77777777" w:rsidR="00F55C8C" w:rsidRPr="007F1DC7" w:rsidRDefault="00F55C8C" w:rsidP="00F55C8C">
            <w:pPr>
              <w:rPr>
                <w:lang w:val="x-none" w:eastAsia="x-none"/>
              </w:rPr>
            </w:pPr>
            <w:r w:rsidRPr="007F1DC7">
              <w:rPr>
                <w:lang w:val="x-none" w:eastAsia="x-none"/>
              </w:rPr>
              <w:t>1548566.30</w:t>
            </w:r>
          </w:p>
        </w:tc>
        <w:tc>
          <w:tcPr>
            <w:tcW w:w="1250" w:type="dxa"/>
            <w:tcBorders>
              <w:top w:val="single" w:sz="4" w:space="0" w:color="auto"/>
              <w:left w:val="nil"/>
              <w:bottom w:val="single" w:sz="4" w:space="0" w:color="auto"/>
              <w:right w:val="single" w:sz="4" w:space="0" w:color="auto"/>
            </w:tcBorders>
            <w:shd w:val="clear" w:color="auto" w:fill="auto"/>
          </w:tcPr>
          <w:p w14:paraId="7EE5EDD2" w14:textId="77777777" w:rsidR="00F55C8C" w:rsidRPr="007F1DC7" w:rsidRDefault="00F55C8C" w:rsidP="00F55C8C">
            <w:pPr>
              <w:rPr>
                <w:lang w:val="x-none" w:eastAsia="x-none"/>
              </w:rPr>
            </w:pPr>
            <w:r w:rsidRPr="007F1DC7">
              <w:rPr>
                <w:lang w:val="x-none" w:eastAsia="x-none"/>
              </w:rPr>
              <w:t>83.77</w:t>
            </w:r>
          </w:p>
        </w:tc>
      </w:tr>
      <w:tr w:rsidR="007F1DC7" w:rsidRPr="007F1DC7" w14:paraId="1C64420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E8098" w14:textId="77777777" w:rsidR="00F55C8C" w:rsidRPr="007F1DC7" w:rsidRDefault="00F55C8C" w:rsidP="00F55C8C">
            <w:pPr>
              <w:rPr>
                <w:lang w:val="x-none" w:eastAsia="x-none"/>
              </w:rPr>
            </w:pPr>
            <w:r w:rsidRPr="007F1DC7">
              <w:rPr>
                <w:lang w:val="x-none" w:eastAsia="x-none"/>
              </w:rPr>
              <w:t>176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2819C9" w14:textId="77777777" w:rsidR="00F55C8C" w:rsidRPr="007F1DC7" w:rsidRDefault="00F55C8C" w:rsidP="00F55C8C">
            <w:pPr>
              <w:rPr>
                <w:lang w:val="x-none" w:eastAsia="x-none"/>
              </w:rPr>
            </w:pPr>
            <w:r w:rsidRPr="007F1DC7">
              <w:rPr>
                <w:lang w:val="x-none" w:eastAsia="x-none"/>
              </w:rPr>
              <w:t>377568.63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723AAA" w14:textId="77777777" w:rsidR="00F55C8C" w:rsidRPr="007F1DC7" w:rsidRDefault="00F55C8C" w:rsidP="00F55C8C">
            <w:pPr>
              <w:rPr>
                <w:lang w:val="x-none" w:eastAsia="x-none"/>
              </w:rPr>
            </w:pPr>
            <w:r w:rsidRPr="007F1DC7">
              <w:rPr>
                <w:lang w:val="x-none" w:eastAsia="x-none"/>
              </w:rPr>
              <w:t>1555772.42</w:t>
            </w:r>
          </w:p>
        </w:tc>
        <w:tc>
          <w:tcPr>
            <w:tcW w:w="986" w:type="dxa"/>
            <w:tcBorders>
              <w:top w:val="single" w:sz="4" w:space="0" w:color="auto"/>
              <w:left w:val="nil"/>
              <w:bottom w:val="single" w:sz="4" w:space="0" w:color="auto"/>
              <w:right w:val="single" w:sz="4" w:space="0" w:color="auto"/>
            </w:tcBorders>
            <w:shd w:val="clear" w:color="auto" w:fill="auto"/>
          </w:tcPr>
          <w:p w14:paraId="55417555" w14:textId="77777777" w:rsidR="00F55C8C" w:rsidRPr="007F1DC7" w:rsidRDefault="00F55C8C" w:rsidP="00F55C8C">
            <w:pPr>
              <w:rPr>
                <w:lang w:val="x-none" w:eastAsia="x-none"/>
              </w:rPr>
            </w:pPr>
            <w:r w:rsidRPr="007F1DC7">
              <w:rPr>
                <w:lang w:val="x-none" w:eastAsia="x-none"/>
              </w:rPr>
              <w:t>39.48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F1518" w14:textId="77777777" w:rsidR="00F55C8C" w:rsidRPr="007F1DC7" w:rsidRDefault="00F55C8C" w:rsidP="00F55C8C">
            <w:pPr>
              <w:rPr>
                <w:lang w:val="x-none" w:eastAsia="x-none"/>
              </w:rPr>
            </w:pPr>
            <w:r w:rsidRPr="007F1DC7">
              <w:rPr>
                <w:lang w:val="x-none" w:eastAsia="x-none"/>
              </w:rPr>
              <w:t>552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E19240B" w14:textId="77777777" w:rsidR="00F55C8C" w:rsidRPr="007F1DC7" w:rsidRDefault="00F55C8C" w:rsidP="00F55C8C">
            <w:pPr>
              <w:rPr>
                <w:lang w:val="x-none" w:eastAsia="x-none"/>
              </w:rPr>
            </w:pPr>
            <w:r w:rsidRPr="007F1DC7">
              <w:rPr>
                <w:lang w:val="x-none" w:eastAsia="x-none"/>
              </w:rPr>
              <w:t>372316.20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5888A2C" w14:textId="77777777" w:rsidR="00F55C8C" w:rsidRPr="007F1DC7" w:rsidRDefault="00F55C8C" w:rsidP="00F55C8C">
            <w:pPr>
              <w:rPr>
                <w:lang w:val="x-none" w:eastAsia="x-none"/>
              </w:rPr>
            </w:pPr>
            <w:r w:rsidRPr="007F1DC7">
              <w:rPr>
                <w:lang w:val="x-none" w:eastAsia="x-none"/>
              </w:rPr>
              <w:t>1548526.10</w:t>
            </w:r>
          </w:p>
        </w:tc>
        <w:tc>
          <w:tcPr>
            <w:tcW w:w="1250" w:type="dxa"/>
            <w:tcBorders>
              <w:top w:val="single" w:sz="4" w:space="0" w:color="auto"/>
              <w:left w:val="nil"/>
              <w:bottom w:val="single" w:sz="4" w:space="0" w:color="auto"/>
              <w:right w:val="single" w:sz="4" w:space="0" w:color="auto"/>
            </w:tcBorders>
            <w:shd w:val="clear" w:color="auto" w:fill="auto"/>
          </w:tcPr>
          <w:p w14:paraId="52297B19" w14:textId="77777777" w:rsidR="00F55C8C" w:rsidRPr="007F1DC7" w:rsidRDefault="00F55C8C" w:rsidP="00F55C8C">
            <w:pPr>
              <w:rPr>
                <w:lang w:val="x-none" w:eastAsia="x-none"/>
              </w:rPr>
            </w:pPr>
            <w:r w:rsidRPr="007F1DC7">
              <w:rPr>
                <w:lang w:val="x-none" w:eastAsia="x-none"/>
              </w:rPr>
              <w:t>56.39</w:t>
            </w:r>
          </w:p>
        </w:tc>
      </w:tr>
      <w:tr w:rsidR="007F1DC7" w:rsidRPr="007F1DC7" w14:paraId="1919795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4E49F" w14:textId="77777777" w:rsidR="00F55C8C" w:rsidRPr="007F1DC7" w:rsidRDefault="00F55C8C" w:rsidP="00F55C8C">
            <w:pPr>
              <w:rPr>
                <w:lang w:val="x-none" w:eastAsia="x-none"/>
              </w:rPr>
            </w:pPr>
            <w:r w:rsidRPr="007F1DC7">
              <w:rPr>
                <w:lang w:val="x-none" w:eastAsia="x-none"/>
              </w:rPr>
              <w:t>177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0393CE" w14:textId="77777777" w:rsidR="00F55C8C" w:rsidRPr="007F1DC7" w:rsidRDefault="00F55C8C" w:rsidP="00F55C8C">
            <w:pPr>
              <w:rPr>
                <w:lang w:val="x-none" w:eastAsia="x-none"/>
              </w:rPr>
            </w:pPr>
            <w:r w:rsidRPr="007F1DC7">
              <w:rPr>
                <w:lang w:val="x-none" w:eastAsia="x-none"/>
              </w:rPr>
              <w:t>377574.50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4A4332" w14:textId="77777777" w:rsidR="00F55C8C" w:rsidRPr="007F1DC7" w:rsidRDefault="00F55C8C" w:rsidP="00F55C8C">
            <w:pPr>
              <w:rPr>
                <w:lang w:val="x-none" w:eastAsia="x-none"/>
              </w:rPr>
            </w:pPr>
            <w:r w:rsidRPr="007F1DC7">
              <w:rPr>
                <w:lang w:val="x-none" w:eastAsia="x-none"/>
              </w:rPr>
              <w:t>1555811.46</w:t>
            </w:r>
          </w:p>
        </w:tc>
        <w:tc>
          <w:tcPr>
            <w:tcW w:w="986" w:type="dxa"/>
            <w:tcBorders>
              <w:top w:val="single" w:sz="4" w:space="0" w:color="auto"/>
              <w:left w:val="nil"/>
              <w:bottom w:val="single" w:sz="4" w:space="0" w:color="auto"/>
              <w:right w:val="single" w:sz="4" w:space="0" w:color="auto"/>
            </w:tcBorders>
            <w:shd w:val="clear" w:color="auto" w:fill="auto"/>
          </w:tcPr>
          <w:p w14:paraId="2F008438" w14:textId="77777777" w:rsidR="00F55C8C" w:rsidRPr="007F1DC7" w:rsidRDefault="00F55C8C" w:rsidP="00F55C8C">
            <w:pPr>
              <w:rPr>
                <w:lang w:val="x-none" w:eastAsia="x-none"/>
              </w:rPr>
            </w:pPr>
            <w:r w:rsidRPr="007F1DC7">
              <w:rPr>
                <w:lang w:val="x-none" w:eastAsia="x-none"/>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D34E1" w14:textId="77777777" w:rsidR="00F55C8C" w:rsidRPr="007F1DC7" w:rsidRDefault="00F55C8C" w:rsidP="00F55C8C">
            <w:pPr>
              <w:rPr>
                <w:lang w:val="x-none" w:eastAsia="x-none"/>
              </w:rPr>
            </w:pPr>
            <w:r w:rsidRPr="007F1DC7">
              <w:rPr>
                <w:lang w:val="x-none" w:eastAsia="x-none"/>
              </w:rPr>
              <w:t>553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E428217" w14:textId="77777777" w:rsidR="00F55C8C" w:rsidRPr="007F1DC7" w:rsidRDefault="00F55C8C" w:rsidP="00F55C8C">
            <w:pPr>
              <w:rPr>
                <w:lang w:val="x-none" w:eastAsia="x-none"/>
              </w:rPr>
            </w:pPr>
            <w:r w:rsidRPr="007F1DC7">
              <w:rPr>
                <w:lang w:val="x-none" w:eastAsia="x-none"/>
              </w:rPr>
              <w:t>372367.29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8858AD7" w14:textId="77777777" w:rsidR="00F55C8C" w:rsidRPr="007F1DC7" w:rsidRDefault="00F55C8C" w:rsidP="00F55C8C">
            <w:pPr>
              <w:rPr>
                <w:lang w:val="x-none" w:eastAsia="x-none"/>
              </w:rPr>
            </w:pPr>
            <w:r w:rsidRPr="007F1DC7">
              <w:rPr>
                <w:lang w:val="x-none" w:eastAsia="x-none"/>
              </w:rPr>
              <w:t>1548502.24</w:t>
            </w:r>
          </w:p>
        </w:tc>
        <w:tc>
          <w:tcPr>
            <w:tcW w:w="1250" w:type="dxa"/>
            <w:tcBorders>
              <w:top w:val="single" w:sz="4" w:space="0" w:color="auto"/>
              <w:left w:val="nil"/>
              <w:bottom w:val="single" w:sz="4" w:space="0" w:color="auto"/>
              <w:right w:val="single" w:sz="4" w:space="0" w:color="auto"/>
            </w:tcBorders>
            <w:shd w:val="clear" w:color="auto" w:fill="auto"/>
          </w:tcPr>
          <w:p w14:paraId="762C35D1" w14:textId="77777777" w:rsidR="00F55C8C" w:rsidRPr="007F1DC7" w:rsidRDefault="00F55C8C" w:rsidP="00F55C8C">
            <w:pPr>
              <w:rPr>
                <w:lang w:val="x-none" w:eastAsia="x-none"/>
              </w:rPr>
            </w:pPr>
            <w:r w:rsidRPr="007F1DC7">
              <w:rPr>
                <w:lang w:val="x-none" w:eastAsia="x-none"/>
              </w:rPr>
              <w:t>53.76</w:t>
            </w:r>
          </w:p>
        </w:tc>
      </w:tr>
      <w:tr w:rsidR="007F1DC7" w:rsidRPr="007F1DC7" w14:paraId="78E77C9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1573A" w14:textId="77777777" w:rsidR="00F55C8C" w:rsidRPr="007F1DC7" w:rsidRDefault="00F55C8C" w:rsidP="00F55C8C">
            <w:pPr>
              <w:rPr>
                <w:lang w:val="x-none" w:eastAsia="x-none"/>
              </w:rPr>
            </w:pPr>
            <w:r w:rsidRPr="007F1DC7">
              <w:rPr>
                <w:lang w:val="x-none" w:eastAsia="x-none"/>
              </w:rPr>
              <w:t>178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8C0445" w14:textId="77777777" w:rsidR="00F55C8C" w:rsidRPr="007F1DC7" w:rsidRDefault="00F55C8C" w:rsidP="00F55C8C">
            <w:pPr>
              <w:rPr>
                <w:lang w:val="x-none" w:eastAsia="x-none"/>
              </w:rPr>
            </w:pPr>
            <w:r w:rsidRPr="007F1DC7">
              <w:rPr>
                <w:lang w:val="x-none" w:eastAsia="x-none"/>
              </w:rPr>
              <w:t>377574.70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8C8763" w14:textId="77777777" w:rsidR="00F55C8C" w:rsidRPr="007F1DC7" w:rsidRDefault="00F55C8C" w:rsidP="00F55C8C">
            <w:pPr>
              <w:rPr>
                <w:lang w:val="x-none" w:eastAsia="x-none"/>
              </w:rPr>
            </w:pPr>
            <w:r w:rsidRPr="007F1DC7">
              <w:rPr>
                <w:lang w:val="x-none" w:eastAsia="x-none"/>
              </w:rPr>
              <w:t>1555812.81</w:t>
            </w:r>
          </w:p>
        </w:tc>
        <w:tc>
          <w:tcPr>
            <w:tcW w:w="986" w:type="dxa"/>
            <w:tcBorders>
              <w:top w:val="single" w:sz="4" w:space="0" w:color="auto"/>
              <w:left w:val="nil"/>
              <w:bottom w:val="single" w:sz="4" w:space="0" w:color="auto"/>
              <w:right w:val="single" w:sz="4" w:space="0" w:color="auto"/>
            </w:tcBorders>
            <w:shd w:val="clear" w:color="auto" w:fill="auto"/>
          </w:tcPr>
          <w:p w14:paraId="1032A86A" w14:textId="77777777" w:rsidR="00F55C8C" w:rsidRPr="007F1DC7" w:rsidRDefault="00F55C8C" w:rsidP="00F55C8C">
            <w:pPr>
              <w:rPr>
                <w:lang w:val="x-none" w:eastAsia="x-none"/>
              </w:rPr>
            </w:pPr>
            <w:r w:rsidRPr="007F1DC7">
              <w:rPr>
                <w:lang w:val="x-none" w:eastAsia="x-none"/>
              </w:rPr>
              <w:t>5.28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39243" w14:textId="77777777" w:rsidR="00F55C8C" w:rsidRPr="007F1DC7" w:rsidRDefault="00F55C8C" w:rsidP="00F55C8C">
            <w:pPr>
              <w:rPr>
                <w:lang w:val="x-none" w:eastAsia="x-none"/>
              </w:rPr>
            </w:pPr>
            <w:r w:rsidRPr="007F1DC7">
              <w:rPr>
                <w:lang w:val="x-none" w:eastAsia="x-none"/>
              </w:rPr>
              <w:t>554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6BEC276" w14:textId="77777777" w:rsidR="00F55C8C" w:rsidRPr="007F1DC7" w:rsidRDefault="00F55C8C" w:rsidP="00F55C8C">
            <w:pPr>
              <w:rPr>
                <w:lang w:val="x-none" w:eastAsia="x-none"/>
              </w:rPr>
            </w:pPr>
            <w:r w:rsidRPr="007F1DC7">
              <w:rPr>
                <w:lang w:val="x-none" w:eastAsia="x-none"/>
              </w:rPr>
              <w:t>372417.05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F36E7D8" w14:textId="77777777" w:rsidR="00F55C8C" w:rsidRPr="007F1DC7" w:rsidRDefault="00F55C8C" w:rsidP="00F55C8C">
            <w:pPr>
              <w:rPr>
                <w:lang w:val="x-none" w:eastAsia="x-none"/>
              </w:rPr>
            </w:pPr>
            <w:r w:rsidRPr="007F1DC7">
              <w:rPr>
                <w:lang w:val="x-none" w:eastAsia="x-none"/>
              </w:rPr>
              <w:t>1548481.90</w:t>
            </w:r>
          </w:p>
        </w:tc>
        <w:tc>
          <w:tcPr>
            <w:tcW w:w="1250" w:type="dxa"/>
            <w:tcBorders>
              <w:top w:val="single" w:sz="4" w:space="0" w:color="auto"/>
              <w:left w:val="nil"/>
              <w:bottom w:val="single" w:sz="4" w:space="0" w:color="auto"/>
              <w:right w:val="single" w:sz="4" w:space="0" w:color="auto"/>
            </w:tcBorders>
            <w:shd w:val="clear" w:color="auto" w:fill="auto"/>
          </w:tcPr>
          <w:p w14:paraId="786940CA" w14:textId="77777777" w:rsidR="00F55C8C" w:rsidRPr="007F1DC7" w:rsidRDefault="00F55C8C" w:rsidP="00F55C8C">
            <w:pPr>
              <w:rPr>
                <w:lang w:val="x-none" w:eastAsia="x-none"/>
              </w:rPr>
            </w:pPr>
            <w:r w:rsidRPr="007F1DC7">
              <w:rPr>
                <w:lang w:val="x-none" w:eastAsia="x-none"/>
              </w:rPr>
              <w:t>17.04</w:t>
            </w:r>
          </w:p>
        </w:tc>
      </w:tr>
      <w:tr w:rsidR="007F1DC7" w:rsidRPr="007F1DC7" w14:paraId="16D2589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ACC2" w14:textId="77777777" w:rsidR="00F55C8C" w:rsidRPr="007F1DC7" w:rsidRDefault="00F55C8C" w:rsidP="00F55C8C">
            <w:pPr>
              <w:rPr>
                <w:lang w:val="x-none" w:eastAsia="x-none"/>
              </w:rPr>
            </w:pPr>
            <w:r w:rsidRPr="007F1DC7">
              <w:rPr>
                <w:lang w:val="x-none" w:eastAsia="x-none"/>
              </w:rPr>
              <w:t>179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276AB7" w14:textId="77777777" w:rsidR="00F55C8C" w:rsidRPr="007F1DC7" w:rsidRDefault="00F55C8C" w:rsidP="00F55C8C">
            <w:pPr>
              <w:rPr>
                <w:lang w:val="x-none" w:eastAsia="x-none"/>
              </w:rPr>
            </w:pPr>
            <w:r w:rsidRPr="007F1DC7">
              <w:rPr>
                <w:lang w:val="x-none" w:eastAsia="x-none"/>
              </w:rPr>
              <w:t>377575.45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35B8F6" w14:textId="77777777" w:rsidR="00F55C8C" w:rsidRPr="007F1DC7" w:rsidRDefault="00F55C8C" w:rsidP="00F55C8C">
            <w:pPr>
              <w:rPr>
                <w:lang w:val="x-none" w:eastAsia="x-none"/>
              </w:rPr>
            </w:pPr>
            <w:r w:rsidRPr="007F1DC7">
              <w:rPr>
                <w:lang w:val="x-none" w:eastAsia="x-none"/>
              </w:rPr>
              <w:t>1555818.04</w:t>
            </w:r>
          </w:p>
        </w:tc>
        <w:tc>
          <w:tcPr>
            <w:tcW w:w="986" w:type="dxa"/>
            <w:tcBorders>
              <w:top w:val="single" w:sz="4" w:space="0" w:color="auto"/>
              <w:left w:val="nil"/>
              <w:bottom w:val="single" w:sz="4" w:space="0" w:color="auto"/>
              <w:right w:val="single" w:sz="4" w:space="0" w:color="auto"/>
            </w:tcBorders>
            <w:shd w:val="clear" w:color="auto" w:fill="auto"/>
          </w:tcPr>
          <w:p w14:paraId="60057DF9" w14:textId="77777777" w:rsidR="00F55C8C" w:rsidRPr="007F1DC7" w:rsidRDefault="00F55C8C" w:rsidP="00F55C8C">
            <w:pPr>
              <w:rPr>
                <w:lang w:val="x-none" w:eastAsia="x-none"/>
              </w:rPr>
            </w:pPr>
            <w:r w:rsidRPr="007F1DC7">
              <w:rPr>
                <w:lang w:val="x-none" w:eastAsia="x-none"/>
              </w:rPr>
              <w:t>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E93AC" w14:textId="77777777" w:rsidR="00F55C8C" w:rsidRPr="007F1DC7" w:rsidRDefault="00F55C8C" w:rsidP="00F55C8C">
            <w:pPr>
              <w:rPr>
                <w:lang w:val="x-none" w:eastAsia="x-none"/>
              </w:rPr>
            </w:pPr>
            <w:r w:rsidRPr="007F1DC7">
              <w:rPr>
                <w:lang w:val="x-none" w:eastAsia="x-none"/>
              </w:rPr>
              <w:t>555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333FBA3" w14:textId="77777777" w:rsidR="00F55C8C" w:rsidRPr="007F1DC7" w:rsidRDefault="00F55C8C" w:rsidP="00F55C8C">
            <w:pPr>
              <w:rPr>
                <w:lang w:val="x-none" w:eastAsia="x-none"/>
              </w:rPr>
            </w:pPr>
            <w:r w:rsidRPr="007F1DC7">
              <w:rPr>
                <w:lang w:val="x-none" w:eastAsia="x-none"/>
              </w:rPr>
              <w:t>372433.39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C496100" w14:textId="77777777" w:rsidR="00F55C8C" w:rsidRPr="007F1DC7" w:rsidRDefault="00F55C8C" w:rsidP="00F55C8C">
            <w:pPr>
              <w:rPr>
                <w:lang w:val="x-none" w:eastAsia="x-none"/>
              </w:rPr>
            </w:pPr>
            <w:r w:rsidRPr="007F1DC7">
              <w:rPr>
                <w:lang w:val="x-none" w:eastAsia="x-none"/>
              </w:rPr>
              <w:t>1548477.05</w:t>
            </w:r>
          </w:p>
        </w:tc>
        <w:tc>
          <w:tcPr>
            <w:tcW w:w="1250" w:type="dxa"/>
            <w:tcBorders>
              <w:top w:val="single" w:sz="4" w:space="0" w:color="auto"/>
              <w:left w:val="nil"/>
              <w:bottom w:val="single" w:sz="4" w:space="0" w:color="auto"/>
              <w:right w:val="single" w:sz="4" w:space="0" w:color="auto"/>
            </w:tcBorders>
            <w:shd w:val="clear" w:color="auto" w:fill="auto"/>
          </w:tcPr>
          <w:p w14:paraId="461B0D19" w14:textId="77777777" w:rsidR="00F55C8C" w:rsidRPr="007F1DC7" w:rsidRDefault="00F55C8C" w:rsidP="00F55C8C">
            <w:pPr>
              <w:rPr>
                <w:lang w:val="x-none" w:eastAsia="x-none"/>
              </w:rPr>
            </w:pPr>
            <w:r w:rsidRPr="007F1DC7">
              <w:rPr>
                <w:lang w:val="x-none" w:eastAsia="x-none"/>
              </w:rPr>
              <w:t>49.67</w:t>
            </w:r>
          </w:p>
        </w:tc>
      </w:tr>
      <w:tr w:rsidR="007F1DC7" w:rsidRPr="007F1DC7" w14:paraId="6B7387B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D70E6" w14:textId="77777777" w:rsidR="00F55C8C" w:rsidRPr="007F1DC7" w:rsidRDefault="00F55C8C" w:rsidP="00F55C8C">
            <w:pPr>
              <w:rPr>
                <w:lang w:val="x-none" w:eastAsia="x-none"/>
              </w:rPr>
            </w:pPr>
            <w:r w:rsidRPr="007F1DC7">
              <w:rPr>
                <w:lang w:val="x-none" w:eastAsia="x-none"/>
              </w:rPr>
              <w:t>180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00EB71" w14:textId="77777777" w:rsidR="00F55C8C" w:rsidRPr="007F1DC7" w:rsidRDefault="00F55C8C" w:rsidP="00F55C8C">
            <w:pPr>
              <w:rPr>
                <w:lang w:val="x-none" w:eastAsia="x-none"/>
              </w:rPr>
            </w:pPr>
            <w:r w:rsidRPr="007F1DC7">
              <w:rPr>
                <w:lang w:val="x-none" w:eastAsia="x-none"/>
              </w:rPr>
              <w:t>377575.70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551741" w14:textId="77777777" w:rsidR="00F55C8C" w:rsidRPr="007F1DC7" w:rsidRDefault="00F55C8C" w:rsidP="00F55C8C">
            <w:pPr>
              <w:rPr>
                <w:lang w:val="x-none" w:eastAsia="x-none"/>
              </w:rPr>
            </w:pPr>
            <w:r w:rsidRPr="007F1DC7">
              <w:rPr>
                <w:lang w:val="x-none" w:eastAsia="x-none"/>
              </w:rPr>
              <w:t>1555819.79</w:t>
            </w:r>
          </w:p>
        </w:tc>
        <w:tc>
          <w:tcPr>
            <w:tcW w:w="986" w:type="dxa"/>
            <w:tcBorders>
              <w:top w:val="single" w:sz="4" w:space="0" w:color="auto"/>
              <w:left w:val="nil"/>
              <w:bottom w:val="single" w:sz="4" w:space="0" w:color="auto"/>
              <w:right w:val="single" w:sz="4" w:space="0" w:color="auto"/>
            </w:tcBorders>
            <w:shd w:val="clear" w:color="auto" w:fill="auto"/>
          </w:tcPr>
          <w:p w14:paraId="026A0437" w14:textId="77777777" w:rsidR="00F55C8C" w:rsidRPr="007F1DC7" w:rsidRDefault="00F55C8C" w:rsidP="00F55C8C">
            <w:pPr>
              <w:rPr>
                <w:lang w:val="x-none" w:eastAsia="x-none"/>
              </w:rPr>
            </w:pPr>
            <w:r w:rsidRPr="007F1DC7">
              <w:rPr>
                <w:lang w:val="x-none" w:eastAsia="x-none"/>
              </w:rPr>
              <w:t>10.01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05F2A" w14:textId="77777777" w:rsidR="00F55C8C" w:rsidRPr="007F1DC7" w:rsidRDefault="00F55C8C" w:rsidP="00F55C8C">
            <w:pPr>
              <w:rPr>
                <w:lang w:val="x-none" w:eastAsia="x-none"/>
              </w:rPr>
            </w:pPr>
            <w:r w:rsidRPr="007F1DC7">
              <w:rPr>
                <w:lang w:val="x-none" w:eastAsia="x-none"/>
              </w:rPr>
              <w:t>556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2BF960B" w14:textId="77777777" w:rsidR="00F55C8C" w:rsidRPr="007F1DC7" w:rsidRDefault="00F55C8C" w:rsidP="00F55C8C">
            <w:pPr>
              <w:rPr>
                <w:lang w:val="x-none" w:eastAsia="x-none"/>
              </w:rPr>
            </w:pPr>
            <w:r w:rsidRPr="007F1DC7">
              <w:rPr>
                <w:lang w:val="x-none" w:eastAsia="x-none"/>
              </w:rPr>
              <w:t>372478.21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AEBEEEC" w14:textId="77777777" w:rsidR="00F55C8C" w:rsidRPr="007F1DC7" w:rsidRDefault="00F55C8C" w:rsidP="00F55C8C">
            <w:pPr>
              <w:rPr>
                <w:lang w:val="x-none" w:eastAsia="x-none"/>
              </w:rPr>
            </w:pPr>
            <w:r w:rsidRPr="007F1DC7">
              <w:rPr>
                <w:lang w:val="x-none" w:eastAsia="x-none"/>
              </w:rPr>
              <w:t>1548455.64</w:t>
            </w:r>
          </w:p>
        </w:tc>
        <w:tc>
          <w:tcPr>
            <w:tcW w:w="1250" w:type="dxa"/>
            <w:tcBorders>
              <w:top w:val="single" w:sz="4" w:space="0" w:color="auto"/>
              <w:left w:val="nil"/>
              <w:bottom w:val="single" w:sz="4" w:space="0" w:color="auto"/>
              <w:right w:val="single" w:sz="4" w:space="0" w:color="auto"/>
            </w:tcBorders>
            <w:shd w:val="clear" w:color="auto" w:fill="auto"/>
          </w:tcPr>
          <w:p w14:paraId="4839C626" w14:textId="77777777" w:rsidR="00F55C8C" w:rsidRPr="007F1DC7" w:rsidRDefault="00F55C8C" w:rsidP="00F55C8C">
            <w:pPr>
              <w:rPr>
                <w:lang w:val="x-none" w:eastAsia="x-none"/>
              </w:rPr>
            </w:pPr>
            <w:r w:rsidRPr="007F1DC7">
              <w:rPr>
                <w:lang w:val="x-none" w:eastAsia="x-none"/>
              </w:rPr>
              <w:t>46.42</w:t>
            </w:r>
          </w:p>
        </w:tc>
      </w:tr>
      <w:tr w:rsidR="007F1DC7" w:rsidRPr="007F1DC7" w14:paraId="64E7BB4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E84D" w14:textId="77777777" w:rsidR="00F55C8C" w:rsidRPr="007F1DC7" w:rsidRDefault="00F55C8C" w:rsidP="00F55C8C">
            <w:pPr>
              <w:rPr>
                <w:lang w:val="x-none" w:eastAsia="x-none"/>
              </w:rPr>
            </w:pPr>
            <w:r w:rsidRPr="007F1DC7">
              <w:rPr>
                <w:lang w:val="x-none" w:eastAsia="x-none"/>
              </w:rPr>
              <w:lastRenderedPageBreak/>
              <w:t>181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1EA404" w14:textId="77777777" w:rsidR="00F55C8C" w:rsidRPr="007F1DC7" w:rsidRDefault="00F55C8C" w:rsidP="00F55C8C">
            <w:pPr>
              <w:rPr>
                <w:lang w:val="x-none" w:eastAsia="x-none"/>
              </w:rPr>
            </w:pPr>
            <w:r w:rsidRPr="007F1DC7">
              <w:rPr>
                <w:lang w:val="x-none" w:eastAsia="x-none"/>
              </w:rPr>
              <w:t>377577.12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8729B0" w14:textId="77777777" w:rsidR="00F55C8C" w:rsidRPr="007F1DC7" w:rsidRDefault="00F55C8C" w:rsidP="00F55C8C">
            <w:pPr>
              <w:rPr>
                <w:lang w:val="x-none" w:eastAsia="x-none"/>
              </w:rPr>
            </w:pPr>
            <w:r w:rsidRPr="007F1DC7">
              <w:rPr>
                <w:lang w:val="x-none" w:eastAsia="x-none"/>
              </w:rPr>
              <w:t>1555829.69</w:t>
            </w:r>
          </w:p>
        </w:tc>
        <w:tc>
          <w:tcPr>
            <w:tcW w:w="986" w:type="dxa"/>
            <w:tcBorders>
              <w:top w:val="single" w:sz="4" w:space="0" w:color="auto"/>
              <w:left w:val="nil"/>
              <w:bottom w:val="single" w:sz="4" w:space="0" w:color="auto"/>
              <w:right w:val="single" w:sz="4" w:space="0" w:color="auto"/>
            </w:tcBorders>
            <w:shd w:val="clear" w:color="auto" w:fill="auto"/>
          </w:tcPr>
          <w:p w14:paraId="0956FEB6" w14:textId="77777777" w:rsidR="00F55C8C" w:rsidRPr="007F1DC7" w:rsidRDefault="00F55C8C" w:rsidP="00F55C8C">
            <w:pPr>
              <w:rPr>
                <w:lang w:val="x-none" w:eastAsia="x-none"/>
              </w:rPr>
            </w:pPr>
            <w:r w:rsidRPr="007F1DC7">
              <w:rPr>
                <w:lang w:val="x-none" w:eastAsia="x-none"/>
              </w:rPr>
              <w:t>12.39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64150" w14:textId="77777777" w:rsidR="00F55C8C" w:rsidRPr="007F1DC7" w:rsidRDefault="00F55C8C" w:rsidP="00F55C8C">
            <w:pPr>
              <w:rPr>
                <w:lang w:val="x-none" w:eastAsia="x-none"/>
              </w:rPr>
            </w:pPr>
            <w:r w:rsidRPr="007F1DC7">
              <w:rPr>
                <w:lang w:val="x-none" w:eastAsia="x-none"/>
              </w:rPr>
              <w:t>557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8B498EA" w14:textId="77777777" w:rsidR="00F55C8C" w:rsidRPr="007F1DC7" w:rsidRDefault="00F55C8C" w:rsidP="00F55C8C">
            <w:pPr>
              <w:rPr>
                <w:lang w:val="x-none" w:eastAsia="x-none"/>
              </w:rPr>
            </w:pPr>
            <w:r w:rsidRPr="007F1DC7">
              <w:rPr>
                <w:lang w:val="x-none" w:eastAsia="x-none"/>
              </w:rPr>
              <w:t>372519.73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35B36B4" w14:textId="77777777" w:rsidR="00F55C8C" w:rsidRPr="007F1DC7" w:rsidRDefault="00F55C8C" w:rsidP="00F55C8C">
            <w:pPr>
              <w:rPr>
                <w:lang w:val="x-none" w:eastAsia="x-none"/>
              </w:rPr>
            </w:pPr>
            <w:r w:rsidRPr="007F1DC7">
              <w:rPr>
                <w:lang w:val="x-none" w:eastAsia="x-none"/>
              </w:rPr>
              <w:t>1548434.88</w:t>
            </w:r>
          </w:p>
        </w:tc>
        <w:tc>
          <w:tcPr>
            <w:tcW w:w="1250" w:type="dxa"/>
            <w:tcBorders>
              <w:top w:val="single" w:sz="4" w:space="0" w:color="auto"/>
              <w:left w:val="nil"/>
              <w:bottom w:val="single" w:sz="4" w:space="0" w:color="auto"/>
              <w:right w:val="single" w:sz="4" w:space="0" w:color="auto"/>
            </w:tcBorders>
            <w:shd w:val="clear" w:color="auto" w:fill="auto"/>
          </w:tcPr>
          <w:p w14:paraId="1D4E6E3C" w14:textId="77777777" w:rsidR="00F55C8C" w:rsidRPr="007F1DC7" w:rsidRDefault="00F55C8C" w:rsidP="00F55C8C">
            <w:pPr>
              <w:rPr>
                <w:lang w:val="x-none" w:eastAsia="x-none"/>
              </w:rPr>
            </w:pPr>
            <w:r w:rsidRPr="007F1DC7">
              <w:rPr>
                <w:lang w:val="x-none" w:eastAsia="x-none"/>
              </w:rPr>
              <w:t>29.67</w:t>
            </w:r>
          </w:p>
        </w:tc>
      </w:tr>
      <w:tr w:rsidR="007F1DC7" w:rsidRPr="007F1DC7" w14:paraId="1F4CD4C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87793" w14:textId="77777777" w:rsidR="00F55C8C" w:rsidRPr="007F1DC7" w:rsidRDefault="00F55C8C" w:rsidP="00F55C8C">
            <w:pPr>
              <w:rPr>
                <w:lang w:val="x-none" w:eastAsia="x-none"/>
              </w:rPr>
            </w:pPr>
            <w:r w:rsidRPr="007F1DC7">
              <w:rPr>
                <w:lang w:val="x-none" w:eastAsia="x-none"/>
              </w:rPr>
              <w:t>182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E001A4" w14:textId="77777777" w:rsidR="00F55C8C" w:rsidRPr="007F1DC7" w:rsidRDefault="00F55C8C" w:rsidP="00F55C8C">
            <w:pPr>
              <w:rPr>
                <w:lang w:val="x-none" w:eastAsia="x-none"/>
              </w:rPr>
            </w:pPr>
            <w:r w:rsidRPr="007F1DC7">
              <w:rPr>
                <w:lang w:val="x-none" w:eastAsia="x-none"/>
              </w:rPr>
              <w:t>377578.97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ABD61B" w14:textId="77777777" w:rsidR="00F55C8C" w:rsidRPr="007F1DC7" w:rsidRDefault="00F55C8C" w:rsidP="00F55C8C">
            <w:pPr>
              <w:rPr>
                <w:lang w:val="x-none" w:eastAsia="x-none"/>
              </w:rPr>
            </w:pPr>
            <w:r w:rsidRPr="007F1DC7">
              <w:rPr>
                <w:lang w:val="x-none" w:eastAsia="x-none"/>
              </w:rPr>
              <w:t>1555841.94</w:t>
            </w:r>
          </w:p>
        </w:tc>
        <w:tc>
          <w:tcPr>
            <w:tcW w:w="986" w:type="dxa"/>
            <w:tcBorders>
              <w:top w:val="single" w:sz="4" w:space="0" w:color="auto"/>
              <w:left w:val="nil"/>
              <w:bottom w:val="single" w:sz="4" w:space="0" w:color="auto"/>
              <w:right w:val="single" w:sz="4" w:space="0" w:color="auto"/>
            </w:tcBorders>
            <w:shd w:val="clear" w:color="auto" w:fill="auto"/>
          </w:tcPr>
          <w:p w14:paraId="3B41A85E" w14:textId="77777777" w:rsidR="00F55C8C" w:rsidRPr="007F1DC7" w:rsidRDefault="00F55C8C" w:rsidP="00F55C8C">
            <w:pPr>
              <w:rPr>
                <w:lang w:val="x-none" w:eastAsia="x-none"/>
              </w:rPr>
            </w:pPr>
            <w:r w:rsidRPr="007F1DC7">
              <w:rPr>
                <w:lang w:val="x-none" w:eastAsia="x-none"/>
              </w:rPr>
              <w:t>13.91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500D4" w14:textId="77777777" w:rsidR="00F55C8C" w:rsidRPr="007F1DC7" w:rsidRDefault="00F55C8C" w:rsidP="00F55C8C">
            <w:pPr>
              <w:rPr>
                <w:lang w:val="x-none" w:eastAsia="x-none"/>
              </w:rPr>
            </w:pPr>
            <w:r w:rsidRPr="007F1DC7">
              <w:rPr>
                <w:lang w:val="x-none" w:eastAsia="x-none"/>
              </w:rPr>
              <w:t>558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C5DA752" w14:textId="77777777" w:rsidR="00F55C8C" w:rsidRPr="007F1DC7" w:rsidRDefault="00F55C8C" w:rsidP="00F55C8C">
            <w:pPr>
              <w:rPr>
                <w:lang w:val="x-none" w:eastAsia="x-none"/>
              </w:rPr>
            </w:pPr>
            <w:r w:rsidRPr="007F1DC7">
              <w:rPr>
                <w:lang w:val="x-none" w:eastAsia="x-none"/>
              </w:rPr>
              <w:t>372546.50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FE8DA9E" w14:textId="77777777" w:rsidR="00F55C8C" w:rsidRPr="007F1DC7" w:rsidRDefault="00F55C8C" w:rsidP="00F55C8C">
            <w:pPr>
              <w:rPr>
                <w:lang w:val="x-none" w:eastAsia="x-none"/>
              </w:rPr>
            </w:pPr>
            <w:r w:rsidRPr="007F1DC7">
              <w:rPr>
                <w:lang w:val="x-none" w:eastAsia="x-none"/>
              </w:rPr>
              <w:t>1548422.10</w:t>
            </w:r>
          </w:p>
        </w:tc>
        <w:tc>
          <w:tcPr>
            <w:tcW w:w="1250" w:type="dxa"/>
            <w:tcBorders>
              <w:top w:val="single" w:sz="4" w:space="0" w:color="auto"/>
              <w:left w:val="nil"/>
              <w:bottom w:val="single" w:sz="4" w:space="0" w:color="auto"/>
              <w:right w:val="single" w:sz="4" w:space="0" w:color="auto"/>
            </w:tcBorders>
            <w:shd w:val="clear" w:color="auto" w:fill="auto"/>
          </w:tcPr>
          <w:p w14:paraId="6317B377" w14:textId="77777777" w:rsidR="00F55C8C" w:rsidRPr="007F1DC7" w:rsidRDefault="00F55C8C" w:rsidP="00F55C8C">
            <w:pPr>
              <w:rPr>
                <w:lang w:val="x-none" w:eastAsia="x-none"/>
              </w:rPr>
            </w:pPr>
            <w:r w:rsidRPr="007F1DC7">
              <w:rPr>
                <w:lang w:val="x-none" w:eastAsia="x-none"/>
              </w:rPr>
              <w:t>24.53</w:t>
            </w:r>
          </w:p>
        </w:tc>
      </w:tr>
      <w:tr w:rsidR="007F1DC7" w:rsidRPr="007F1DC7" w14:paraId="413FD04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C2D30" w14:textId="77777777" w:rsidR="00F55C8C" w:rsidRPr="007F1DC7" w:rsidRDefault="00F55C8C" w:rsidP="00F55C8C">
            <w:pPr>
              <w:rPr>
                <w:lang w:val="x-none" w:eastAsia="x-none"/>
              </w:rPr>
            </w:pPr>
            <w:r w:rsidRPr="007F1DC7">
              <w:rPr>
                <w:lang w:val="x-none" w:eastAsia="x-none"/>
              </w:rPr>
              <w:t>183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AE622D" w14:textId="77777777" w:rsidR="00F55C8C" w:rsidRPr="007F1DC7" w:rsidRDefault="00F55C8C" w:rsidP="00F55C8C">
            <w:pPr>
              <w:rPr>
                <w:lang w:val="x-none" w:eastAsia="x-none"/>
              </w:rPr>
            </w:pPr>
            <w:r w:rsidRPr="007F1DC7">
              <w:rPr>
                <w:lang w:val="x-none" w:eastAsia="x-none"/>
              </w:rPr>
              <w:t>377581.04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F94D17" w14:textId="77777777" w:rsidR="00F55C8C" w:rsidRPr="007F1DC7" w:rsidRDefault="00F55C8C" w:rsidP="00F55C8C">
            <w:pPr>
              <w:rPr>
                <w:lang w:val="x-none" w:eastAsia="x-none"/>
              </w:rPr>
            </w:pPr>
            <w:r w:rsidRPr="007F1DC7">
              <w:rPr>
                <w:lang w:val="x-none" w:eastAsia="x-none"/>
              </w:rPr>
              <w:t>1555855.70</w:t>
            </w:r>
          </w:p>
        </w:tc>
        <w:tc>
          <w:tcPr>
            <w:tcW w:w="986" w:type="dxa"/>
            <w:tcBorders>
              <w:top w:val="single" w:sz="4" w:space="0" w:color="auto"/>
              <w:left w:val="nil"/>
              <w:bottom w:val="single" w:sz="4" w:space="0" w:color="auto"/>
              <w:right w:val="single" w:sz="4" w:space="0" w:color="auto"/>
            </w:tcBorders>
            <w:shd w:val="clear" w:color="auto" w:fill="auto"/>
          </w:tcPr>
          <w:p w14:paraId="240F1EAF" w14:textId="77777777" w:rsidR="00F55C8C" w:rsidRPr="007F1DC7" w:rsidRDefault="00F55C8C" w:rsidP="00F55C8C">
            <w:pPr>
              <w:rPr>
                <w:lang w:val="x-none" w:eastAsia="x-none"/>
              </w:rPr>
            </w:pPr>
            <w:r w:rsidRPr="007F1DC7">
              <w:rPr>
                <w:lang w:val="x-none" w:eastAsia="x-none"/>
              </w:rPr>
              <w:t>0.68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8E34E" w14:textId="77777777" w:rsidR="00F55C8C" w:rsidRPr="007F1DC7" w:rsidRDefault="00F55C8C" w:rsidP="00F55C8C">
            <w:pPr>
              <w:rPr>
                <w:lang w:val="x-none" w:eastAsia="x-none"/>
              </w:rPr>
            </w:pPr>
            <w:r w:rsidRPr="007F1DC7">
              <w:rPr>
                <w:lang w:val="x-none" w:eastAsia="x-none"/>
              </w:rPr>
              <w:t>559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CD52F55" w14:textId="77777777" w:rsidR="00F55C8C" w:rsidRPr="007F1DC7" w:rsidRDefault="00F55C8C" w:rsidP="00F55C8C">
            <w:pPr>
              <w:rPr>
                <w:lang w:val="x-none" w:eastAsia="x-none"/>
              </w:rPr>
            </w:pPr>
            <w:r w:rsidRPr="007F1DC7">
              <w:rPr>
                <w:lang w:val="x-none" w:eastAsia="x-none"/>
              </w:rPr>
              <w:t>372531.35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9859D6E" w14:textId="77777777" w:rsidR="00F55C8C" w:rsidRPr="007F1DC7" w:rsidRDefault="00F55C8C" w:rsidP="00F55C8C">
            <w:pPr>
              <w:rPr>
                <w:lang w:val="x-none" w:eastAsia="x-none"/>
              </w:rPr>
            </w:pPr>
            <w:r w:rsidRPr="007F1DC7">
              <w:rPr>
                <w:lang w:val="x-none" w:eastAsia="x-none"/>
              </w:rPr>
              <w:t>1548402.82</w:t>
            </w:r>
          </w:p>
        </w:tc>
        <w:tc>
          <w:tcPr>
            <w:tcW w:w="1250" w:type="dxa"/>
            <w:tcBorders>
              <w:top w:val="single" w:sz="4" w:space="0" w:color="auto"/>
              <w:left w:val="nil"/>
              <w:bottom w:val="single" w:sz="4" w:space="0" w:color="auto"/>
              <w:right w:val="single" w:sz="4" w:space="0" w:color="auto"/>
            </w:tcBorders>
            <w:shd w:val="clear" w:color="auto" w:fill="auto"/>
          </w:tcPr>
          <w:p w14:paraId="55F55EB9" w14:textId="77777777" w:rsidR="00F55C8C" w:rsidRPr="007F1DC7" w:rsidRDefault="00F55C8C" w:rsidP="00F55C8C">
            <w:pPr>
              <w:rPr>
                <w:lang w:val="x-none" w:eastAsia="x-none"/>
              </w:rPr>
            </w:pPr>
            <w:r w:rsidRPr="007F1DC7">
              <w:rPr>
                <w:lang w:val="x-none" w:eastAsia="x-none"/>
              </w:rPr>
              <w:t>144.03</w:t>
            </w:r>
          </w:p>
        </w:tc>
      </w:tr>
      <w:tr w:rsidR="007F1DC7" w:rsidRPr="007F1DC7" w14:paraId="4C38A7F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5EAF1" w14:textId="77777777" w:rsidR="00F55C8C" w:rsidRPr="007F1DC7" w:rsidRDefault="00F55C8C" w:rsidP="00F55C8C">
            <w:pPr>
              <w:rPr>
                <w:lang w:val="x-none" w:eastAsia="x-none"/>
              </w:rPr>
            </w:pPr>
            <w:r w:rsidRPr="007F1DC7">
              <w:rPr>
                <w:lang w:val="x-none" w:eastAsia="x-none"/>
              </w:rPr>
              <w:t>184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B2ED66" w14:textId="77777777" w:rsidR="00F55C8C" w:rsidRPr="007F1DC7" w:rsidRDefault="00F55C8C" w:rsidP="00F55C8C">
            <w:pPr>
              <w:rPr>
                <w:lang w:val="x-none" w:eastAsia="x-none"/>
              </w:rPr>
            </w:pPr>
            <w:r w:rsidRPr="007F1DC7">
              <w:rPr>
                <w:lang w:val="x-none" w:eastAsia="x-none"/>
              </w:rPr>
              <w:t>377581.14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4A57B0" w14:textId="77777777" w:rsidR="00F55C8C" w:rsidRPr="007F1DC7" w:rsidRDefault="00F55C8C" w:rsidP="00F55C8C">
            <w:pPr>
              <w:rPr>
                <w:lang w:val="x-none" w:eastAsia="x-none"/>
              </w:rPr>
            </w:pPr>
            <w:r w:rsidRPr="007F1DC7">
              <w:rPr>
                <w:lang w:val="x-none" w:eastAsia="x-none"/>
              </w:rPr>
              <w:t>1555856.37</w:t>
            </w:r>
          </w:p>
        </w:tc>
        <w:tc>
          <w:tcPr>
            <w:tcW w:w="986" w:type="dxa"/>
            <w:tcBorders>
              <w:top w:val="single" w:sz="4" w:space="0" w:color="auto"/>
              <w:left w:val="nil"/>
              <w:bottom w:val="single" w:sz="4" w:space="0" w:color="auto"/>
              <w:right w:val="single" w:sz="4" w:space="0" w:color="auto"/>
            </w:tcBorders>
            <w:shd w:val="clear" w:color="auto" w:fill="auto"/>
          </w:tcPr>
          <w:p w14:paraId="57130208" w14:textId="77777777" w:rsidR="00F55C8C" w:rsidRPr="007F1DC7" w:rsidRDefault="00F55C8C" w:rsidP="00F55C8C">
            <w:pPr>
              <w:rPr>
                <w:lang w:val="x-none" w:eastAsia="x-none"/>
              </w:rPr>
            </w:pPr>
            <w:r w:rsidRPr="007F1DC7">
              <w:rPr>
                <w:lang w:val="x-none" w:eastAsia="x-none"/>
              </w:rPr>
              <w:t>0.74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1D9EE" w14:textId="77777777" w:rsidR="00F55C8C" w:rsidRPr="007F1DC7" w:rsidRDefault="00F55C8C" w:rsidP="00F55C8C">
            <w:pPr>
              <w:rPr>
                <w:lang w:val="x-none" w:eastAsia="x-none"/>
              </w:rPr>
            </w:pPr>
            <w:r w:rsidRPr="007F1DC7">
              <w:rPr>
                <w:lang w:val="x-none" w:eastAsia="x-none"/>
              </w:rPr>
              <w:t>560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C523DF3" w14:textId="77777777" w:rsidR="00F55C8C" w:rsidRPr="007F1DC7" w:rsidRDefault="00F55C8C" w:rsidP="00F55C8C">
            <w:pPr>
              <w:rPr>
                <w:lang w:val="x-none" w:eastAsia="x-none"/>
              </w:rPr>
            </w:pPr>
            <w:r w:rsidRPr="007F1DC7">
              <w:rPr>
                <w:lang w:val="x-none" w:eastAsia="x-none"/>
              </w:rPr>
              <w:t>372667.85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A1F7FDA" w14:textId="77777777" w:rsidR="00F55C8C" w:rsidRPr="007F1DC7" w:rsidRDefault="00F55C8C" w:rsidP="00F55C8C">
            <w:pPr>
              <w:rPr>
                <w:lang w:val="x-none" w:eastAsia="x-none"/>
              </w:rPr>
            </w:pPr>
            <w:r w:rsidRPr="007F1DC7">
              <w:rPr>
                <w:lang w:val="x-none" w:eastAsia="x-none"/>
              </w:rPr>
              <w:t>1548356.85</w:t>
            </w:r>
          </w:p>
        </w:tc>
        <w:tc>
          <w:tcPr>
            <w:tcW w:w="1250" w:type="dxa"/>
            <w:tcBorders>
              <w:top w:val="single" w:sz="4" w:space="0" w:color="auto"/>
              <w:left w:val="nil"/>
              <w:bottom w:val="single" w:sz="4" w:space="0" w:color="auto"/>
              <w:right w:val="single" w:sz="4" w:space="0" w:color="auto"/>
            </w:tcBorders>
            <w:shd w:val="clear" w:color="auto" w:fill="auto"/>
          </w:tcPr>
          <w:p w14:paraId="15788951" w14:textId="77777777" w:rsidR="00F55C8C" w:rsidRPr="007F1DC7" w:rsidRDefault="00F55C8C" w:rsidP="00F55C8C">
            <w:pPr>
              <w:rPr>
                <w:lang w:val="x-none" w:eastAsia="x-none"/>
              </w:rPr>
            </w:pPr>
            <w:r w:rsidRPr="007F1DC7">
              <w:rPr>
                <w:lang w:val="x-none" w:eastAsia="x-none"/>
              </w:rPr>
              <w:t>27.55</w:t>
            </w:r>
          </w:p>
        </w:tc>
      </w:tr>
      <w:tr w:rsidR="007F1DC7" w:rsidRPr="007F1DC7" w14:paraId="1EBC350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089C5" w14:textId="77777777" w:rsidR="00F55C8C" w:rsidRPr="007F1DC7" w:rsidRDefault="00F55C8C" w:rsidP="00F55C8C">
            <w:pPr>
              <w:rPr>
                <w:lang w:val="x-none" w:eastAsia="x-none"/>
              </w:rPr>
            </w:pPr>
            <w:r w:rsidRPr="007F1DC7">
              <w:rPr>
                <w:lang w:val="x-none" w:eastAsia="x-none"/>
              </w:rPr>
              <w:t>185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0218A5" w14:textId="77777777" w:rsidR="00F55C8C" w:rsidRPr="007F1DC7" w:rsidRDefault="00F55C8C" w:rsidP="00F55C8C">
            <w:pPr>
              <w:rPr>
                <w:lang w:val="x-none" w:eastAsia="x-none"/>
              </w:rPr>
            </w:pPr>
            <w:r w:rsidRPr="007F1DC7">
              <w:rPr>
                <w:lang w:val="x-none" w:eastAsia="x-none"/>
              </w:rPr>
              <w:t>377581.26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782FC1" w14:textId="77777777" w:rsidR="00F55C8C" w:rsidRPr="007F1DC7" w:rsidRDefault="00F55C8C" w:rsidP="00F55C8C">
            <w:pPr>
              <w:rPr>
                <w:lang w:val="x-none" w:eastAsia="x-none"/>
              </w:rPr>
            </w:pPr>
            <w:r w:rsidRPr="007F1DC7">
              <w:rPr>
                <w:lang w:val="x-none" w:eastAsia="x-none"/>
              </w:rPr>
              <w:t>1555857.11</w:t>
            </w:r>
          </w:p>
        </w:tc>
        <w:tc>
          <w:tcPr>
            <w:tcW w:w="986" w:type="dxa"/>
            <w:tcBorders>
              <w:top w:val="single" w:sz="4" w:space="0" w:color="auto"/>
              <w:left w:val="nil"/>
              <w:bottom w:val="single" w:sz="4" w:space="0" w:color="auto"/>
              <w:right w:val="single" w:sz="4" w:space="0" w:color="auto"/>
            </w:tcBorders>
            <w:shd w:val="clear" w:color="auto" w:fill="auto"/>
          </w:tcPr>
          <w:p w14:paraId="64CCF9B2" w14:textId="77777777" w:rsidR="00F55C8C" w:rsidRPr="007F1DC7" w:rsidRDefault="00F55C8C" w:rsidP="00F55C8C">
            <w:pPr>
              <w:rPr>
                <w:lang w:val="x-none" w:eastAsia="x-none"/>
              </w:rPr>
            </w:pPr>
            <w:r w:rsidRPr="007F1DC7">
              <w:rPr>
                <w:lang w:val="x-none" w:eastAsia="x-none"/>
              </w:rPr>
              <w:t>23.85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401CD" w14:textId="77777777" w:rsidR="00F55C8C" w:rsidRPr="007F1DC7" w:rsidRDefault="00F55C8C" w:rsidP="00F55C8C">
            <w:pPr>
              <w:rPr>
                <w:lang w:val="x-none" w:eastAsia="x-none"/>
              </w:rPr>
            </w:pPr>
            <w:r w:rsidRPr="007F1DC7">
              <w:rPr>
                <w:lang w:val="x-none" w:eastAsia="x-none"/>
              </w:rPr>
              <w:t>561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715CAAD" w14:textId="77777777" w:rsidR="00F55C8C" w:rsidRPr="007F1DC7" w:rsidRDefault="00F55C8C" w:rsidP="00F55C8C">
            <w:pPr>
              <w:rPr>
                <w:lang w:val="x-none" w:eastAsia="x-none"/>
              </w:rPr>
            </w:pPr>
            <w:r w:rsidRPr="007F1DC7">
              <w:rPr>
                <w:lang w:val="x-none" w:eastAsia="x-none"/>
              </w:rPr>
              <w:t>372695.36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A0D00FA" w14:textId="77777777" w:rsidR="00F55C8C" w:rsidRPr="007F1DC7" w:rsidRDefault="00F55C8C" w:rsidP="00F55C8C">
            <w:pPr>
              <w:rPr>
                <w:lang w:val="x-none" w:eastAsia="x-none"/>
              </w:rPr>
            </w:pPr>
            <w:r w:rsidRPr="007F1DC7">
              <w:rPr>
                <w:lang w:val="x-none" w:eastAsia="x-none"/>
              </w:rPr>
              <w:t>1548358.18</w:t>
            </w:r>
          </w:p>
        </w:tc>
        <w:tc>
          <w:tcPr>
            <w:tcW w:w="1250" w:type="dxa"/>
            <w:tcBorders>
              <w:top w:val="single" w:sz="4" w:space="0" w:color="auto"/>
              <w:left w:val="nil"/>
              <w:bottom w:val="single" w:sz="4" w:space="0" w:color="auto"/>
              <w:right w:val="single" w:sz="4" w:space="0" w:color="auto"/>
            </w:tcBorders>
            <w:shd w:val="clear" w:color="auto" w:fill="auto"/>
          </w:tcPr>
          <w:p w14:paraId="1FEB3E28" w14:textId="77777777" w:rsidR="00F55C8C" w:rsidRPr="007F1DC7" w:rsidRDefault="00F55C8C" w:rsidP="00F55C8C">
            <w:pPr>
              <w:rPr>
                <w:lang w:val="x-none" w:eastAsia="x-none"/>
              </w:rPr>
            </w:pPr>
            <w:r w:rsidRPr="007F1DC7">
              <w:rPr>
                <w:lang w:val="x-none" w:eastAsia="x-none"/>
              </w:rPr>
              <w:t>84.97</w:t>
            </w:r>
          </w:p>
        </w:tc>
      </w:tr>
      <w:tr w:rsidR="007F1DC7" w:rsidRPr="007F1DC7" w14:paraId="3284EAA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A7B93" w14:textId="77777777" w:rsidR="00F55C8C" w:rsidRPr="007F1DC7" w:rsidRDefault="00F55C8C" w:rsidP="00F55C8C">
            <w:pPr>
              <w:rPr>
                <w:lang w:val="x-none" w:eastAsia="x-none"/>
              </w:rPr>
            </w:pPr>
            <w:r w:rsidRPr="007F1DC7">
              <w:rPr>
                <w:lang w:val="x-none" w:eastAsia="x-none"/>
              </w:rPr>
              <w:t>186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7374D2" w14:textId="77777777" w:rsidR="00F55C8C" w:rsidRPr="007F1DC7" w:rsidRDefault="00F55C8C" w:rsidP="00F55C8C">
            <w:pPr>
              <w:rPr>
                <w:lang w:val="x-none" w:eastAsia="x-none"/>
              </w:rPr>
            </w:pPr>
            <w:r w:rsidRPr="007F1DC7">
              <w:rPr>
                <w:lang w:val="x-none" w:eastAsia="x-none"/>
              </w:rPr>
              <w:t>377584.99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555B87" w14:textId="77777777" w:rsidR="00F55C8C" w:rsidRPr="007F1DC7" w:rsidRDefault="00F55C8C" w:rsidP="00F55C8C">
            <w:pPr>
              <w:rPr>
                <w:lang w:val="x-none" w:eastAsia="x-none"/>
              </w:rPr>
            </w:pPr>
            <w:r w:rsidRPr="007F1DC7">
              <w:rPr>
                <w:lang w:val="x-none" w:eastAsia="x-none"/>
              </w:rPr>
              <w:t>1555880.67</w:t>
            </w:r>
          </w:p>
        </w:tc>
        <w:tc>
          <w:tcPr>
            <w:tcW w:w="986" w:type="dxa"/>
            <w:tcBorders>
              <w:top w:val="single" w:sz="4" w:space="0" w:color="auto"/>
              <w:left w:val="nil"/>
              <w:bottom w:val="single" w:sz="4" w:space="0" w:color="auto"/>
              <w:right w:val="single" w:sz="4" w:space="0" w:color="auto"/>
            </w:tcBorders>
            <w:shd w:val="clear" w:color="auto" w:fill="auto"/>
          </w:tcPr>
          <w:p w14:paraId="1AA52F93" w14:textId="77777777" w:rsidR="00F55C8C" w:rsidRPr="007F1DC7" w:rsidRDefault="00F55C8C" w:rsidP="00F55C8C">
            <w:pPr>
              <w:rPr>
                <w:lang w:val="x-none" w:eastAsia="x-none"/>
              </w:rPr>
            </w:pPr>
            <w:r w:rsidRPr="007F1DC7">
              <w:rPr>
                <w:lang w:val="x-none" w:eastAsia="x-none"/>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ED299" w14:textId="77777777" w:rsidR="00F55C8C" w:rsidRPr="007F1DC7" w:rsidRDefault="00F55C8C" w:rsidP="00F55C8C">
            <w:pPr>
              <w:rPr>
                <w:lang w:val="x-none" w:eastAsia="x-none"/>
              </w:rPr>
            </w:pPr>
            <w:r w:rsidRPr="007F1DC7">
              <w:rPr>
                <w:lang w:val="x-none" w:eastAsia="x-none"/>
              </w:rPr>
              <w:t>562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F821A44" w14:textId="77777777" w:rsidR="00F55C8C" w:rsidRPr="007F1DC7" w:rsidRDefault="00F55C8C" w:rsidP="00F55C8C">
            <w:pPr>
              <w:rPr>
                <w:lang w:val="x-none" w:eastAsia="x-none"/>
              </w:rPr>
            </w:pPr>
            <w:r w:rsidRPr="007F1DC7">
              <w:rPr>
                <w:lang w:val="x-none" w:eastAsia="x-none"/>
              </w:rPr>
              <w:t>372777.81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D365EA6" w14:textId="77777777" w:rsidR="00F55C8C" w:rsidRPr="007F1DC7" w:rsidRDefault="00F55C8C" w:rsidP="00F55C8C">
            <w:pPr>
              <w:rPr>
                <w:lang w:val="x-none" w:eastAsia="x-none"/>
              </w:rPr>
            </w:pPr>
            <w:r w:rsidRPr="007F1DC7">
              <w:rPr>
                <w:lang w:val="x-none" w:eastAsia="x-none"/>
              </w:rPr>
              <w:t>1548337.63</w:t>
            </w:r>
          </w:p>
        </w:tc>
        <w:tc>
          <w:tcPr>
            <w:tcW w:w="1250" w:type="dxa"/>
            <w:tcBorders>
              <w:top w:val="single" w:sz="4" w:space="0" w:color="auto"/>
              <w:left w:val="nil"/>
              <w:bottom w:val="single" w:sz="4" w:space="0" w:color="auto"/>
              <w:right w:val="single" w:sz="4" w:space="0" w:color="auto"/>
            </w:tcBorders>
            <w:shd w:val="clear" w:color="auto" w:fill="auto"/>
          </w:tcPr>
          <w:p w14:paraId="79D9C5C4" w14:textId="77777777" w:rsidR="00F55C8C" w:rsidRPr="007F1DC7" w:rsidRDefault="00F55C8C" w:rsidP="00F55C8C">
            <w:pPr>
              <w:rPr>
                <w:lang w:val="x-none" w:eastAsia="x-none"/>
              </w:rPr>
            </w:pPr>
            <w:r w:rsidRPr="007F1DC7">
              <w:rPr>
                <w:lang w:val="x-none" w:eastAsia="x-none"/>
              </w:rPr>
              <w:t>113.59</w:t>
            </w:r>
          </w:p>
        </w:tc>
      </w:tr>
      <w:tr w:rsidR="007F1DC7" w:rsidRPr="007F1DC7" w14:paraId="79DDA25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A4190" w14:textId="77777777" w:rsidR="00F55C8C" w:rsidRPr="007F1DC7" w:rsidRDefault="00F55C8C" w:rsidP="00F55C8C">
            <w:pPr>
              <w:rPr>
                <w:lang w:val="x-none" w:eastAsia="x-none"/>
              </w:rPr>
            </w:pPr>
            <w:r w:rsidRPr="007F1DC7">
              <w:rPr>
                <w:lang w:val="x-none" w:eastAsia="x-none"/>
              </w:rPr>
              <w:t>187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21FCB0" w14:textId="77777777" w:rsidR="00F55C8C" w:rsidRPr="007F1DC7" w:rsidRDefault="00F55C8C" w:rsidP="00F55C8C">
            <w:pPr>
              <w:rPr>
                <w:lang w:val="x-none" w:eastAsia="x-none"/>
              </w:rPr>
            </w:pPr>
            <w:r w:rsidRPr="007F1DC7">
              <w:rPr>
                <w:lang w:val="x-none" w:eastAsia="x-none"/>
              </w:rPr>
              <w:t>377585.25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E7E1CE" w14:textId="77777777" w:rsidR="00F55C8C" w:rsidRPr="007F1DC7" w:rsidRDefault="00F55C8C" w:rsidP="00F55C8C">
            <w:pPr>
              <w:rPr>
                <w:lang w:val="x-none" w:eastAsia="x-none"/>
              </w:rPr>
            </w:pPr>
            <w:r w:rsidRPr="007F1DC7">
              <w:rPr>
                <w:lang w:val="x-none" w:eastAsia="x-none"/>
              </w:rPr>
              <w:t>1555882.34</w:t>
            </w:r>
          </w:p>
        </w:tc>
        <w:tc>
          <w:tcPr>
            <w:tcW w:w="986" w:type="dxa"/>
            <w:tcBorders>
              <w:top w:val="single" w:sz="4" w:space="0" w:color="auto"/>
              <w:left w:val="nil"/>
              <w:bottom w:val="single" w:sz="4" w:space="0" w:color="auto"/>
              <w:right w:val="single" w:sz="4" w:space="0" w:color="auto"/>
            </w:tcBorders>
            <w:shd w:val="clear" w:color="auto" w:fill="auto"/>
          </w:tcPr>
          <w:p w14:paraId="64CE4498" w14:textId="77777777" w:rsidR="00F55C8C" w:rsidRPr="007F1DC7" w:rsidRDefault="00F55C8C" w:rsidP="00F55C8C">
            <w:pPr>
              <w:rPr>
                <w:lang w:val="x-none" w:eastAsia="x-none"/>
              </w:rPr>
            </w:pPr>
            <w:r w:rsidRPr="007F1DC7">
              <w:rPr>
                <w:lang w:val="x-none" w:eastAsia="x-none"/>
              </w:rPr>
              <w:t>14.83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A743A" w14:textId="77777777" w:rsidR="00F55C8C" w:rsidRPr="007F1DC7" w:rsidRDefault="00F55C8C" w:rsidP="00F55C8C">
            <w:pPr>
              <w:rPr>
                <w:lang w:val="x-none" w:eastAsia="x-none"/>
              </w:rPr>
            </w:pPr>
            <w:r w:rsidRPr="007F1DC7">
              <w:rPr>
                <w:lang w:val="x-none" w:eastAsia="x-none"/>
              </w:rPr>
              <w:t>563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FB9BC52" w14:textId="77777777" w:rsidR="00F55C8C" w:rsidRPr="007F1DC7" w:rsidRDefault="00F55C8C" w:rsidP="00F55C8C">
            <w:pPr>
              <w:rPr>
                <w:lang w:val="x-none" w:eastAsia="x-none"/>
              </w:rPr>
            </w:pPr>
            <w:r w:rsidRPr="007F1DC7">
              <w:rPr>
                <w:lang w:val="x-none" w:eastAsia="x-none"/>
              </w:rPr>
              <w:t>372888.36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37A7B2B" w14:textId="77777777" w:rsidR="00F55C8C" w:rsidRPr="007F1DC7" w:rsidRDefault="00F55C8C" w:rsidP="00F55C8C">
            <w:pPr>
              <w:rPr>
                <w:lang w:val="x-none" w:eastAsia="x-none"/>
              </w:rPr>
            </w:pPr>
            <w:r w:rsidRPr="007F1DC7">
              <w:rPr>
                <w:lang w:val="x-none" w:eastAsia="x-none"/>
              </w:rPr>
              <w:t>1548311.53</w:t>
            </w:r>
          </w:p>
        </w:tc>
        <w:tc>
          <w:tcPr>
            <w:tcW w:w="1250" w:type="dxa"/>
            <w:tcBorders>
              <w:top w:val="single" w:sz="4" w:space="0" w:color="auto"/>
              <w:left w:val="nil"/>
              <w:bottom w:val="single" w:sz="4" w:space="0" w:color="auto"/>
              <w:right w:val="single" w:sz="4" w:space="0" w:color="auto"/>
            </w:tcBorders>
            <w:shd w:val="clear" w:color="auto" w:fill="auto"/>
          </w:tcPr>
          <w:p w14:paraId="4CD3F152" w14:textId="77777777" w:rsidR="00F55C8C" w:rsidRPr="007F1DC7" w:rsidRDefault="00F55C8C" w:rsidP="00F55C8C">
            <w:pPr>
              <w:rPr>
                <w:lang w:val="x-none" w:eastAsia="x-none"/>
              </w:rPr>
            </w:pPr>
            <w:r w:rsidRPr="007F1DC7">
              <w:rPr>
                <w:lang w:val="x-none" w:eastAsia="x-none"/>
              </w:rPr>
              <w:t>215.66</w:t>
            </w:r>
          </w:p>
        </w:tc>
      </w:tr>
      <w:tr w:rsidR="007F1DC7" w:rsidRPr="007F1DC7" w14:paraId="4300092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8DADC" w14:textId="77777777" w:rsidR="00F55C8C" w:rsidRPr="007F1DC7" w:rsidRDefault="00F55C8C" w:rsidP="00F55C8C">
            <w:pPr>
              <w:rPr>
                <w:lang w:val="x-none" w:eastAsia="x-none"/>
              </w:rPr>
            </w:pPr>
            <w:r w:rsidRPr="007F1DC7">
              <w:rPr>
                <w:lang w:val="x-none" w:eastAsia="x-none"/>
              </w:rPr>
              <w:t>188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E1173E" w14:textId="77777777" w:rsidR="00F55C8C" w:rsidRPr="007F1DC7" w:rsidRDefault="00F55C8C" w:rsidP="00F55C8C">
            <w:pPr>
              <w:rPr>
                <w:lang w:val="x-none" w:eastAsia="x-none"/>
              </w:rPr>
            </w:pPr>
            <w:r w:rsidRPr="007F1DC7">
              <w:rPr>
                <w:lang w:val="x-none" w:eastAsia="x-none"/>
              </w:rPr>
              <w:t>377587.57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457FE4" w14:textId="77777777" w:rsidR="00F55C8C" w:rsidRPr="007F1DC7" w:rsidRDefault="00F55C8C" w:rsidP="00F55C8C">
            <w:pPr>
              <w:rPr>
                <w:lang w:val="x-none" w:eastAsia="x-none"/>
              </w:rPr>
            </w:pPr>
            <w:r w:rsidRPr="007F1DC7">
              <w:rPr>
                <w:lang w:val="x-none" w:eastAsia="x-none"/>
              </w:rPr>
              <w:t>1555896.98</w:t>
            </w:r>
          </w:p>
        </w:tc>
        <w:tc>
          <w:tcPr>
            <w:tcW w:w="986" w:type="dxa"/>
            <w:tcBorders>
              <w:top w:val="single" w:sz="4" w:space="0" w:color="auto"/>
              <w:left w:val="nil"/>
              <w:bottom w:val="single" w:sz="4" w:space="0" w:color="auto"/>
              <w:right w:val="single" w:sz="4" w:space="0" w:color="auto"/>
            </w:tcBorders>
            <w:shd w:val="clear" w:color="auto" w:fill="auto"/>
          </w:tcPr>
          <w:p w14:paraId="4948038D" w14:textId="77777777" w:rsidR="00F55C8C" w:rsidRPr="007F1DC7" w:rsidRDefault="00F55C8C" w:rsidP="00F55C8C">
            <w:pPr>
              <w:rPr>
                <w:lang w:val="x-none" w:eastAsia="x-none"/>
              </w:rPr>
            </w:pPr>
            <w:r w:rsidRPr="007F1DC7">
              <w:rPr>
                <w:lang w:val="x-none" w:eastAsia="x-none"/>
              </w:rPr>
              <w:t>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D1B20" w14:textId="77777777" w:rsidR="00F55C8C" w:rsidRPr="007F1DC7" w:rsidRDefault="00F55C8C" w:rsidP="00F55C8C">
            <w:pPr>
              <w:rPr>
                <w:lang w:val="x-none" w:eastAsia="x-none"/>
              </w:rPr>
            </w:pPr>
            <w:r w:rsidRPr="007F1DC7">
              <w:rPr>
                <w:lang w:val="x-none" w:eastAsia="x-none"/>
              </w:rPr>
              <w:t>564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3C691D5" w14:textId="77777777" w:rsidR="00F55C8C" w:rsidRPr="007F1DC7" w:rsidRDefault="00F55C8C" w:rsidP="00F55C8C">
            <w:pPr>
              <w:rPr>
                <w:lang w:val="x-none" w:eastAsia="x-none"/>
              </w:rPr>
            </w:pPr>
            <w:r w:rsidRPr="007F1DC7">
              <w:rPr>
                <w:lang w:val="x-none" w:eastAsia="x-none"/>
              </w:rPr>
              <w:t>373098.61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3D59835" w14:textId="77777777" w:rsidR="00F55C8C" w:rsidRPr="007F1DC7" w:rsidRDefault="00F55C8C" w:rsidP="00F55C8C">
            <w:pPr>
              <w:rPr>
                <w:lang w:val="x-none" w:eastAsia="x-none"/>
              </w:rPr>
            </w:pPr>
            <w:r w:rsidRPr="007F1DC7">
              <w:rPr>
                <w:lang w:val="x-none" w:eastAsia="x-none"/>
              </w:rPr>
              <w:t>1548263.53</w:t>
            </w:r>
          </w:p>
        </w:tc>
        <w:tc>
          <w:tcPr>
            <w:tcW w:w="1250" w:type="dxa"/>
            <w:tcBorders>
              <w:top w:val="single" w:sz="4" w:space="0" w:color="auto"/>
              <w:left w:val="nil"/>
              <w:bottom w:val="single" w:sz="4" w:space="0" w:color="auto"/>
              <w:right w:val="single" w:sz="4" w:space="0" w:color="auto"/>
            </w:tcBorders>
            <w:shd w:val="clear" w:color="auto" w:fill="auto"/>
          </w:tcPr>
          <w:p w14:paraId="543CFE99" w14:textId="77777777" w:rsidR="00F55C8C" w:rsidRPr="007F1DC7" w:rsidRDefault="00F55C8C" w:rsidP="00F55C8C">
            <w:pPr>
              <w:rPr>
                <w:lang w:val="x-none" w:eastAsia="x-none"/>
              </w:rPr>
            </w:pPr>
            <w:r w:rsidRPr="007F1DC7">
              <w:rPr>
                <w:lang w:val="x-none" w:eastAsia="x-none"/>
              </w:rPr>
              <w:t>72.47</w:t>
            </w:r>
          </w:p>
        </w:tc>
      </w:tr>
      <w:tr w:rsidR="007F1DC7" w:rsidRPr="007F1DC7" w14:paraId="21D07B5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BE146" w14:textId="77777777" w:rsidR="00F55C8C" w:rsidRPr="007F1DC7" w:rsidRDefault="00F55C8C" w:rsidP="00F55C8C">
            <w:pPr>
              <w:rPr>
                <w:lang w:val="x-none" w:eastAsia="x-none"/>
              </w:rPr>
            </w:pPr>
            <w:r w:rsidRPr="007F1DC7">
              <w:rPr>
                <w:lang w:val="x-none" w:eastAsia="x-none"/>
              </w:rPr>
              <w:t>189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AE3EE8" w14:textId="77777777" w:rsidR="00F55C8C" w:rsidRPr="007F1DC7" w:rsidRDefault="00F55C8C" w:rsidP="00F55C8C">
            <w:pPr>
              <w:rPr>
                <w:lang w:val="x-none" w:eastAsia="x-none"/>
              </w:rPr>
            </w:pPr>
            <w:r w:rsidRPr="007F1DC7">
              <w:rPr>
                <w:lang w:val="x-none" w:eastAsia="x-none"/>
              </w:rPr>
              <w:t>377588.68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B00328" w14:textId="77777777" w:rsidR="00F55C8C" w:rsidRPr="007F1DC7" w:rsidRDefault="00F55C8C" w:rsidP="00F55C8C">
            <w:pPr>
              <w:rPr>
                <w:lang w:val="x-none" w:eastAsia="x-none"/>
              </w:rPr>
            </w:pPr>
            <w:r w:rsidRPr="007F1DC7">
              <w:rPr>
                <w:lang w:val="x-none" w:eastAsia="x-none"/>
              </w:rPr>
              <w:t>1555904.03</w:t>
            </w:r>
          </w:p>
        </w:tc>
        <w:tc>
          <w:tcPr>
            <w:tcW w:w="986" w:type="dxa"/>
            <w:tcBorders>
              <w:top w:val="single" w:sz="4" w:space="0" w:color="auto"/>
              <w:left w:val="nil"/>
              <w:bottom w:val="single" w:sz="4" w:space="0" w:color="auto"/>
              <w:right w:val="single" w:sz="4" w:space="0" w:color="auto"/>
            </w:tcBorders>
            <w:shd w:val="clear" w:color="auto" w:fill="auto"/>
          </w:tcPr>
          <w:p w14:paraId="6275C3D6" w14:textId="77777777" w:rsidR="00F55C8C" w:rsidRPr="007F1DC7" w:rsidRDefault="00F55C8C" w:rsidP="00F55C8C">
            <w:pPr>
              <w:rPr>
                <w:lang w:val="x-none" w:eastAsia="x-none"/>
              </w:rPr>
            </w:pPr>
            <w:r w:rsidRPr="007F1DC7">
              <w:rPr>
                <w:lang w:val="x-none" w:eastAsia="x-none"/>
              </w:rPr>
              <w:t>2.13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6CC52" w14:textId="77777777" w:rsidR="00F55C8C" w:rsidRPr="007F1DC7" w:rsidRDefault="00F55C8C" w:rsidP="00F55C8C">
            <w:pPr>
              <w:rPr>
                <w:lang w:val="x-none" w:eastAsia="x-none"/>
              </w:rPr>
            </w:pPr>
            <w:r w:rsidRPr="007F1DC7">
              <w:rPr>
                <w:lang w:val="x-none" w:eastAsia="x-none"/>
              </w:rPr>
              <w:t>565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3394EFD" w14:textId="77777777" w:rsidR="00F55C8C" w:rsidRPr="007F1DC7" w:rsidRDefault="00F55C8C" w:rsidP="00F55C8C">
            <w:pPr>
              <w:rPr>
                <w:lang w:val="x-none" w:eastAsia="x-none"/>
              </w:rPr>
            </w:pPr>
            <w:r w:rsidRPr="007F1DC7">
              <w:rPr>
                <w:lang w:val="x-none" w:eastAsia="x-none"/>
              </w:rPr>
              <w:t>373169.60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8981AA6" w14:textId="77777777" w:rsidR="00F55C8C" w:rsidRPr="007F1DC7" w:rsidRDefault="00F55C8C" w:rsidP="00F55C8C">
            <w:pPr>
              <w:rPr>
                <w:lang w:val="x-none" w:eastAsia="x-none"/>
              </w:rPr>
            </w:pPr>
            <w:r w:rsidRPr="007F1DC7">
              <w:rPr>
                <w:lang w:val="x-none" w:eastAsia="x-none"/>
              </w:rPr>
              <w:t>1548248.95</w:t>
            </w:r>
          </w:p>
        </w:tc>
        <w:tc>
          <w:tcPr>
            <w:tcW w:w="1250" w:type="dxa"/>
            <w:tcBorders>
              <w:top w:val="single" w:sz="4" w:space="0" w:color="auto"/>
              <w:left w:val="nil"/>
              <w:bottom w:val="single" w:sz="4" w:space="0" w:color="auto"/>
              <w:right w:val="single" w:sz="4" w:space="0" w:color="auto"/>
            </w:tcBorders>
            <w:shd w:val="clear" w:color="auto" w:fill="auto"/>
          </w:tcPr>
          <w:p w14:paraId="6E432ADE" w14:textId="77777777" w:rsidR="00F55C8C" w:rsidRPr="007F1DC7" w:rsidRDefault="00F55C8C" w:rsidP="00F55C8C">
            <w:pPr>
              <w:rPr>
                <w:lang w:val="x-none" w:eastAsia="x-none"/>
              </w:rPr>
            </w:pPr>
            <w:r w:rsidRPr="007F1DC7">
              <w:rPr>
                <w:lang w:val="x-none" w:eastAsia="x-none"/>
              </w:rPr>
              <w:t>7.93</w:t>
            </w:r>
          </w:p>
        </w:tc>
      </w:tr>
      <w:tr w:rsidR="007F1DC7" w:rsidRPr="007F1DC7" w14:paraId="0006619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77EDB" w14:textId="77777777" w:rsidR="00F55C8C" w:rsidRPr="007F1DC7" w:rsidRDefault="00F55C8C" w:rsidP="00F55C8C">
            <w:pPr>
              <w:rPr>
                <w:lang w:val="x-none" w:eastAsia="x-none"/>
              </w:rPr>
            </w:pPr>
            <w:r w:rsidRPr="007F1DC7">
              <w:rPr>
                <w:lang w:val="x-none" w:eastAsia="x-none"/>
              </w:rPr>
              <w:t>190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6A8CBF" w14:textId="77777777" w:rsidR="00F55C8C" w:rsidRPr="007F1DC7" w:rsidRDefault="00F55C8C" w:rsidP="00F55C8C">
            <w:pPr>
              <w:rPr>
                <w:lang w:val="x-none" w:eastAsia="x-none"/>
              </w:rPr>
            </w:pPr>
            <w:r w:rsidRPr="007F1DC7">
              <w:rPr>
                <w:lang w:val="x-none" w:eastAsia="x-none"/>
              </w:rPr>
              <w:t>377589.01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A65886" w14:textId="77777777" w:rsidR="00F55C8C" w:rsidRPr="007F1DC7" w:rsidRDefault="00F55C8C" w:rsidP="00F55C8C">
            <w:pPr>
              <w:rPr>
                <w:lang w:val="x-none" w:eastAsia="x-none"/>
              </w:rPr>
            </w:pPr>
            <w:r w:rsidRPr="007F1DC7">
              <w:rPr>
                <w:lang w:val="x-none" w:eastAsia="x-none"/>
              </w:rPr>
              <w:t>1555906.13</w:t>
            </w:r>
          </w:p>
        </w:tc>
        <w:tc>
          <w:tcPr>
            <w:tcW w:w="986" w:type="dxa"/>
            <w:tcBorders>
              <w:top w:val="single" w:sz="4" w:space="0" w:color="auto"/>
              <w:left w:val="nil"/>
              <w:bottom w:val="single" w:sz="4" w:space="0" w:color="auto"/>
              <w:right w:val="single" w:sz="4" w:space="0" w:color="auto"/>
            </w:tcBorders>
            <w:shd w:val="clear" w:color="auto" w:fill="auto"/>
          </w:tcPr>
          <w:p w14:paraId="609EDE0D" w14:textId="77777777" w:rsidR="00F55C8C" w:rsidRPr="007F1DC7" w:rsidRDefault="00F55C8C" w:rsidP="00F55C8C">
            <w:pPr>
              <w:rPr>
                <w:lang w:val="x-none" w:eastAsia="x-none"/>
              </w:rPr>
            </w:pPr>
            <w:r w:rsidRPr="007F1DC7">
              <w:rPr>
                <w:lang w:val="x-none" w:eastAsia="x-none"/>
              </w:rPr>
              <w:t>12.02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97C9A" w14:textId="77777777" w:rsidR="00F55C8C" w:rsidRPr="007F1DC7" w:rsidRDefault="00F55C8C" w:rsidP="00F55C8C">
            <w:pPr>
              <w:rPr>
                <w:lang w:val="x-none" w:eastAsia="x-none"/>
              </w:rPr>
            </w:pPr>
            <w:r w:rsidRPr="007F1DC7">
              <w:rPr>
                <w:lang w:val="x-none" w:eastAsia="x-none"/>
              </w:rPr>
              <w:t>566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BEDFEA7" w14:textId="77777777" w:rsidR="00F55C8C" w:rsidRPr="007F1DC7" w:rsidRDefault="00F55C8C" w:rsidP="00F55C8C">
            <w:pPr>
              <w:rPr>
                <w:lang w:val="x-none" w:eastAsia="x-none"/>
              </w:rPr>
            </w:pPr>
            <w:r w:rsidRPr="007F1DC7">
              <w:rPr>
                <w:lang w:val="x-none" w:eastAsia="x-none"/>
              </w:rPr>
              <w:t>373177.45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44F3D4A" w14:textId="77777777" w:rsidR="00F55C8C" w:rsidRPr="007F1DC7" w:rsidRDefault="00F55C8C" w:rsidP="00F55C8C">
            <w:pPr>
              <w:rPr>
                <w:lang w:val="x-none" w:eastAsia="x-none"/>
              </w:rPr>
            </w:pPr>
            <w:r w:rsidRPr="007F1DC7">
              <w:rPr>
                <w:lang w:val="x-none" w:eastAsia="x-none"/>
              </w:rPr>
              <w:t>1548247.85</w:t>
            </w:r>
          </w:p>
        </w:tc>
        <w:tc>
          <w:tcPr>
            <w:tcW w:w="1250" w:type="dxa"/>
            <w:tcBorders>
              <w:top w:val="single" w:sz="4" w:space="0" w:color="auto"/>
              <w:left w:val="nil"/>
              <w:bottom w:val="single" w:sz="4" w:space="0" w:color="auto"/>
              <w:right w:val="single" w:sz="4" w:space="0" w:color="auto"/>
            </w:tcBorders>
            <w:shd w:val="clear" w:color="auto" w:fill="auto"/>
          </w:tcPr>
          <w:p w14:paraId="0EEEF3A9" w14:textId="77777777" w:rsidR="00F55C8C" w:rsidRPr="007F1DC7" w:rsidRDefault="00F55C8C" w:rsidP="00F55C8C">
            <w:pPr>
              <w:rPr>
                <w:lang w:val="x-none" w:eastAsia="x-none"/>
              </w:rPr>
            </w:pPr>
            <w:r w:rsidRPr="007F1DC7">
              <w:rPr>
                <w:lang w:val="x-none" w:eastAsia="x-none"/>
              </w:rPr>
              <w:t>21.29</w:t>
            </w:r>
          </w:p>
        </w:tc>
      </w:tr>
      <w:tr w:rsidR="007F1DC7" w:rsidRPr="007F1DC7" w14:paraId="68C578E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A33AD" w14:textId="77777777" w:rsidR="00F55C8C" w:rsidRPr="007F1DC7" w:rsidRDefault="00F55C8C" w:rsidP="00F55C8C">
            <w:pPr>
              <w:rPr>
                <w:lang w:val="x-none" w:eastAsia="x-none"/>
              </w:rPr>
            </w:pPr>
            <w:r w:rsidRPr="007F1DC7">
              <w:rPr>
                <w:lang w:val="x-none" w:eastAsia="x-none"/>
              </w:rPr>
              <w:t>191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FD1D36" w14:textId="77777777" w:rsidR="00F55C8C" w:rsidRPr="007F1DC7" w:rsidRDefault="00F55C8C" w:rsidP="00F55C8C">
            <w:pPr>
              <w:rPr>
                <w:lang w:val="x-none" w:eastAsia="x-none"/>
              </w:rPr>
            </w:pPr>
            <w:r w:rsidRPr="007F1DC7">
              <w:rPr>
                <w:lang w:val="x-none" w:eastAsia="x-none"/>
              </w:rPr>
              <w:t>377590.43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566BF0" w14:textId="77777777" w:rsidR="00F55C8C" w:rsidRPr="007F1DC7" w:rsidRDefault="00F55C8C" w:rsidP="00F55C8C">
            <w:pPr>
              <w:rPr>
                <w:lang w:val="x-none" w:eastAsia="x-none"/>
              </w:rPr>
            </w:pPr>
            <w:r w:rsidRPr="007F1DC7">
              <w:rPr>
                <w:lang w:val="x-none" w:eastAsia="x-none"/>
              </w:rPr>
              <w:t>1555918.07</w:t>
            </w:r>
          </w:p>
        </w:tc>
        <w:tc>
          <w:tcPr>
            <w:tcW w:w="986" w:type="dxa"/>
            <w:tcBorders>
              <w:top w:val="single" w:sz="4" w:space="0" w:color="auto"/>
              <w:left w:val="nil"/>
              <w:bottom w:val="single" w:sz="4" w:space="0" w:color="auto"/>
              <w:right w:val="single" w:sz="4" w:space="0" w:color="auto"/>
            </w:tcBorders>
            <w:shd w:val="clear" w:color="auto" w:fill="auto"/>
          </w:tcPr>
          <w:p w14:paraId="1377BD38" w14:textId="77777777" w:rsidR="00F55C8C" w:rsidRPr="007F1DC7" w:rsidRDefault="00F55C8C" w:rsidP="00F55C8C">
            <w:pPr>
              <w:rPr>
                <w:lang w:val="x-none" w:eastAsia="x-none"/>
              </w:rPr>
            </w:pPr>
            <w:r w:rsidRPr="007F1DC7">
              <w:rPr>
                <w:lang w:val="x-none" w:eastAsia="x-none"/>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B773" w14:textId="77777777" w:rsidR="00F55C8C" w:rsidRPr="007F1DC7" w:rsidRDefault="00F55C8C" w:rsidP="00F55C8C">
            <w:pPr>
              <w:rPr>
                <w:lang w:val="x-none" w:eastAsia="x-none"/>
              </w:rPr>
            </w:pPr>
            <w:r w:rsidRPr="007F1DC7">
              <w:rPr>
                <w:lang w:val="x-none" w:eastAsia="x-none"/>
              </w:rPr>
              <w:t>567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464BA20" w14:textId="77777777" w:rsidR="00F55C8C" w:rsidRPr="007F1DC7" w:rsidRDefault="00F55C8C" w:rsidP="00F55C8C">
            <w:pPr>
              <w:rPr>
                <w:lang w:val="x-none" w:eastAsia="x-none"/>
              </w:rPr>
            </w:pPr>
            <w:r w:rsidRPr="007F1DC7">
              <w:rPr>
                <w:lang w:val="x-none" w:eastAsia="x-none"/>
              </w:rPr>
              <w:t>373198.65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745477F" w14:textId="77777777" w:rsidR="00F55C8C" w:rsidRPr="007F1DC7" w:rsidRDefault="00F55C8C" w:rsidP="00F55C8C">
            <w:pPr>
              <w:rPr>
                <w:lang w:val="x-none" w:eastAsia="x-none"/>
              </w:rPr>
            </w:pPr>
            <w:r w:rsidRPr="007F1DC7">
              <w:rPr>
                <w:lang w:val="x-none" w:eastAsia="x-none"/>
              </w:rPr>
              <w:t>1548245.95</w:t>
            </w:r>
          </w:p>
        </w:tc>
        <w:tc>
          <w:tcPr>
            <w:tcW w:w="1250" w:type="dxa"/>
            <w:tcBorders>
              <w:top w:val="single" w:sz="4" w:space="0" w:color="auto"/>
              <w:left w:val="nil"/>
              <w:bottom w:val="single" w:sz="4" w:space="0" w:color="auto"/>
              <w:right w:val="single" w:sz="4" w:space="0" w:color="auto"/>
            </w:tcBorders>
            <w:shd w:val="clear" w:color="auto" w:fill="auto"/>
          </w:tcPr>
          <w:p w14:paraId="67D4C639" w14:textId="77777777" w:rsidR="00F55C8C" w:rsidRPr="007F1DC7" w:rsidRDefault="00F55C8C" w:rsidP="00F55C8C">
            <w:pPr>
              <w:rPr>
                <w:lang w:val="x-none" w:eastAsia="x-none"/>
              </w:rPr>
            </w:pPr>
            <w:r w:rsidRPr="007F1DC7">
              <w:rPr>
                <w:lang w:val="x-none" w:eastAsia="x-none"/>
              </w:rPr>
              <w:t>31.09</w:t>
            </w:r>
          </w:p>
        </w:tc>
      </w:tr>
      <w:tr w:rsidR="007F1DC7" w:rsidRPr="007F1DC7" w14:paraId="532C769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C5450" w14:textId="77777777" w:rsidR="00F55C8C" w:rsidRPr="007F1DC7" w:rsidRDefault="00F55C8C" w:rsidP="00F55C8C">
            <w:pPr>
              <w:rPr>
                <w:lang w:val="x-none" w:eastAsia="x-none"/>
              </w:rPr>
            </w:pPr>
            <w:r w:rsidRPr="007F1DC7">
              <w:rPr>
                <w:lang w:val="x-none" w:eastAsia="x-none"/>
              </w:rPr>
              <w:t>192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FB80D1" w14:textId="77777777" w:rsidR="00F55C8C" w:rsidRPr="007F1DC7" w:rsidRDefault="00F55C8C" w:rsidP="00F55C8C">
            <w:pPr>
              <w:rPr>
                <w:lang w:val="x-none" w:eastAsia="x-none"/>
              </w:rPr>
            </w:pPr>
            <w:r w:rsidRPr="007F1DC7">
              <w:rPr>
                <w:lang w:val="x-none" w:eastAsia="x-none"/>
              </w:rPr>
              <w:t>377590.63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89A03A" w14:textId="77777777" w:rsidR="00F55C8C" w:rsidRPr="007F1DC7" w:rsidRDefault="00F55C8C" w:rsidP="00F55C8C">
            <w:pPr>
              <w:rPr>
                <w:lang w:val="x-none" w:eastAsia="x-none"/>
              </w:rPr>
            </w:pPr>
            <w:r w:rsidRPr="007F1DC7">
              <w:rPr>
                <w:lang w:val="x-none" w:eastAsia="x-none"/>
              </w:rPr>
              <w:t>1555919.78</w:t>
            </w:r>
          </w:p>
        </w:tc>
        <w:tc>
          <w:tcPr>
            <w:tcW w:w="986" w:type="dxa"/>
            <w:tcBorders>
              <w:top w:val="single" w:sz="4" w:space="0" w:color="auto"/>
              <w:left w:val="nil"/>
              <w:bottom w:val="single" w:sz="4" w:space="0" w:color="auto"/>
              <w:right w:val="single" w:sz="4" w:space="0" w:color="auto"/>
            </w:tcBorders>
            <w:shd w:val="clear" w:color="auto" w:fill="auto"/>
          </w:tcPr>
          <w:p w14:paraId="06D4A3CC" w14:textId="77777777" w:rsidR="00F55C8C" w:rsidRPr="007F1DC7" w:rsidRDefault="00F55C8C" w:rsidP="00F55C8C">
            <w:pPr>
              <w:rPr>
                <w:lang w:val="x-none" w:eastAsia="x-none"/>
              </w:rPr>
            </w:pPr>
            <w:r w:rsidRPr="007F1DC7">
              <w:rPr>
                <w:lang w:val="x-none" w:eastAsia="x-none"/>
              </w:rPr>
              <w:t>32.61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C6A9B" w14:textId="77777777" w:rsidR="00F55C8C" w:rsidRPr="007F1DC7" w:rsidRDefault="00F55C8C" w:rsidP="00F55C8C">
            <w:pPr>
              <w:rPr>
                <w:lang w:val="x-none" w:eastAsia="x-none"/>
              </w:rPr>
            </w:pPr>
            <w:r w:rsidRPr="007F1DC7">
              <w:rPr>
                <w:lang w:val="x-none" w:eastAsia="x-none"/>
              </w:rPr>
              <w:t>568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9B27733" w14:textId="77777777" w:rsidR="00F55C8C" w:rsidRPr="007F1DC7" w:rsidRDefault="00F55C8C" w:rsidP="00F55C8C">
            <w:pPr>
              <w:rPr>
                <w:lang w:val="x-none" w:eastAsia="x-none"/>
              </w:rPr>
            </w:pPr>
            <w:r w:rsidRPr="007F1DC7">
              <w:rPr>
                <w:lang w:val="x-none" w:eastAsia="x-none"/>
              </w:rPr>
              <w:t>373229.72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E93D6E4" w14:textId="77777777" w:rsidR="00F55C8C" w:rsidRPr="007F1DC7" w:rsidRDefault="00F55C8C" w:rsidP="00F55C8C">
            <w:pPr>
              <w:rPr>
                <w:lang w:val="x-none" w:eastAsia="x-none"/>
              </w:rPr>
            </w:pPr>
            <w:r w:rsidRPr="007F1DC7">
              <w:rPr>
                <w:lang w:val="x-none" w:eastAsia="x-none"/>
              </w:rPr>
              <w:t>1548247.18</w:t>
            </w:r>
          </w:p>
        </w:tc>
        <w:tc>
          <w:tcPr>
            <w:tcW w:w="1250" w:type="dxa"/>
            <w:tcBorders>
              <w:top w:val="single" w:sz="4" w:space="0" w:color="auto"/>
              <w:left w:val="nil"/>
              <w:bottom w:val="single" w:sz="4" w:space="0" w:color="auto"/>
              <w:right w:val="single" w:sz="4" w:space="0" w:color="auto"/>
            </w:tcBorders>
            <w:shd w:val="clear" w:color="auto" w:fill="auto"/>
          </w:tcPr>
          <w:p w14:paraId="78A7A9DD" w14:textId="77777777" w:rsidR="00F55C8C" w:rsidRPr="007F1DC7" w:rsidRDefault="00F55C8C" w:rsidP="00F55C8C">
            <w:pPr>
              <w:rPr>
                <w:lang w:val="x-none" w:eastAsia="x-none"/>
              </w:rPr>
            </w:pPr>
            <w:r w:rsidRPr="007F1DC7">
              <w:rPr>
                <w:lang w:val="x-none" w:eastAsia="x-none"/>
              </w:rPr>
              <w:t>25.10</w:t>
            </w:r>
          </w:p>
        </w:tc>
      </w:tr>
      <w:tr w:rsidR="007F1DC7" w:rsidRPr="007F1DC7" w14:paraId="114B07F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EBA66" w14:textId="77777777" w:rsidR="00F55C8C" w:rsidRPr="007F1DC7" w:rsidRDefault="00F55C8C" w:rsidP="00F55C8C">
            <w:pPr>
              <w:rPr>
                <w:lang w:val="x-none" w:eastAsia="x-none"/>
              </w:rPr>
            </w:pPr>
            <w:r w:rsidRPr="007F1DC7">
              <w:rPr>
                <w:lang w:val="x-none" w:eastAsia="x-none"/>
              </w:rPr>
              <w:t>193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D1CDB1" w14:textId="77777777" w:rsidR="00F55C8C" w:rsidRPr="007F1DC7" w:rsidRDefault="00F55C8C" w:rsidP="00F55C8C">
            <w:pPr>
              <w:rPr>
                <w:lang w:val="x-none" w:eastAsia="x-none"/>
              </w:rPr>
            </w:pPr>
            <w:r w:rsidRPr="007F1DC7">
              <w:rPr>
                <w:lang w:val="x-none" w:eastAsia="x-none"/>
              </w:rPr>
              <w:t>377558.08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CCFC35" w14:textId="77777777" w:rsidR="00F55C8C" w:rsidRPr="007F1DC7" w:rsidRDefault="00F55C8C" w:rsidP="00F55C8C">
            <w:pPr>
              <w:rPr>
                <w:lang w:val="x-none" w:eastAsia="x-none"/>
              </w:rPr>
            </w:pPr>
            <w:r w:rsidRPr="007F1DC7">
              <w:rPr>
                <w:lang w:val="x-none" w:eastAsia="x-none"/>
              </w:rPr>
              <w:t>1555917.70</w:t>
            </w:r>
          </w:p>
        </w:tc>
        <w:tc>
          <w:tcPr>
            <w:tcW w:w="986" w:type="dxa"/>
            <w:tcBorders>
              <w:top w:val="single" w:sz="4" w:space="0" w:color="auto"/>
              <w:left w:val="nil"/>
              <w:bottom w:val="single" w:sz="4" w:space="0" w:color="auto"/>
              <w:right w:val="single" w:sz="4" w:space="0" w:color="auto"/>
            </w:tcBorders>
            <w:shd w:val="clear" w:color="auto" w:fill="auto"/>
          </w:tcPr>
          <w:p w14:paraId="65F44F4C" w14:textId="77777777" w:rsidR="00F55C8C" w:rsidRPr="007F1DC7" w:rsidRDefault="00F55C8C" w:rsidP="00F55C8C">
            <w:pPr>
              <w:rPr>
                <w:lang w:val="x-none" w:eastAsia="x-none"/>
              </w:rPr>
            </w:pPr>
            <w:r w:rsidRPr="007F1DC7">
              <w:rPr>
                <w:lang w:val="x-none" w:eastAsia="x-none"/>
              </w:rPr>
              <w:t>4.83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312D7" w14:textId="77777777" w:rsidR="00F55C8C" w:rsidRPr="007F1DC7" w:rsidRDefault="00F55C8C" w:rsidP="00F55C8C">
            <w:pPr>
              <w:rPr>
                <w:lang w:val="x-none" w:eastAsia="x-none"/>
              </w:rPr>
            </w:pPr>
            <w:r w:rsidRPr="007F1DC7">
              <w:rPr>
                <w:lang w:val="x-none" w:eastAsia="x-none"/>
              </w:rPr>
              <w:t>569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D46A216" w14:textId="77777777" w:rsidR="00F55C8C" w:rsidRPr="007F1DC7" w:rsidRDefault="00F55C8C" w:rsidP="00F55C8C">
            <w:pPr>
              <w:rPr>
                <w:lang w:val="x-none" w:eastAsia="x-none"/>
              </w:rPr>
            </w:pPr>
            <w:r w:rsidRPr="007F1DC7">
              <w:rPr>
                <w:lang w:val="x-none" w:eastAsia="x-none"/>
              </w:rPr>
              <w:t>373254.80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9C519FB" w14:textId="77777777" w:rsidR="00F55C8C" w:rsidRPr="007F1DC7" w:rsidRDefault="00F55C8C" w:rsidP="00F55C8C">
            <w:pPr>
              <w:rPr>
                <w:lang w:val="x-none" w:eastAsia="x-none"/>
              </w:rPr>
            </w:pPr>
            <w:r w:rsidRPr="007F1DC7">
              <w:rPr>
                <w:lang w:val="x-none" w:eastAsia="x-none"/>
              </w:rPr>
              <w:t>1548248.15</w:t>
            </w:r>
          </w:p>
        </w:tc>
        <w:tc>
          <w:tcPr>
            <w:tcW w:w="1250" w:type="dxa"/>
            <w:tcBorders>
              <w:top w:val="single" w:sz="4" w:space="0" w:color="auto"/>
              <w:left w:val="nil"/>
              <w:bottom w:val="single" w:sz="4" w:space="0" w:color="auto"/>
              <w:right w:val="single" w:sz="4" w:space="0" w:color="auto"/>
            </w:tcBorders>
            <w:shd w:val="clear" w:color="auto" w:fill="auto"/>
          </w:tcPr>
          <w:p w14:paraId="298292EB" w14:textId="77777777" w:rsidR="00F55C8C" w:rsidRPr="007F1DC7" w:rsidRDefault="00F55C8C" w:rsidP="00F55C8C">
            <w:pPr>
              <w:rPr>
                <w:lang w:val="x-none" w:eastAsia="x-none"/>
              </w:rPr>
            </w:pPr>
            <w:r w:rsidRPr="007F1DC7">
              <w:rPr>
                <w:lang w:val="x-none" w:eastAsia="x-none"/>
              </w:rPr>
              <w:t>111.48</w:t>
            </w:r>
          </w:p>
        </w:tc>
      </w:tr>
      <w:tr w:rsidR="007F1DC7" w:rsidRPr="007F1DC7" w14:paraId="5F60F67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CF988" w14:textId="77777777" w:rsidR="00F55C8C" w:rsidRPr="007F1DC7" w:rsidRDefault="00F55C8C" w:rsidP="00F55C8C">
            <w:pPr>
              <w:rPr>
                <w:lang w:val="x-none" w:eastAsia="x-none"/>
              </w:rPr>
            </w:pPr>
            <w:r w:rsidRPr="007F1DC7">
              <w:rPr>
                <w:lang w:val="x-none" w:eastAsia="x-none"/>
              </w:rPr>
              <w:t>194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7D7A60" w14:textId="77777777" w:rsidR="00F55C8C" w:rsidRPr="007F1DC7" w:rsidRDefault="00F55C8C" w:rsidP="00F55C8C">
            <w:pPr>
              <w:rPr>
                <w:lang w:val="x-none" w:eastAsia="x-none"/>
              </w:rPr>
            </w:pPr>
            <w:r w:rsidRPr="007F1DC7">
              <w:rPr>
                <w:lang w:val="x-none" w:eastAsia="x-none"/>
              </w:rPr>
              <w:t>377553.51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CC6F8A" w14:textId="77777777" w:rsidR="00F55C8C" w:rsidRPr="007F1DC7" w:rsidRDefault="00F55C8C" w:rsidP="00F55C8C">
            <w:pPr>
              <w:rPr>
                <w:lang w:val="x-none" w:eastAsia="x-none"/>
              </w:rPr>
            </w:pPr>
            <w:r w:rsidRPr="007F1DC7">
              <w:rPr>
                <w:lang w:val="x-none" w:eastAsia="x-none"/>
              </w:rPr>
              <w:t>1555919.25</w:t>
            </w:r>
          </w:p>
        </w:tc>
        <w:tc>
          <w:tcPr>
            <w:tcW w:w="986" w:type="dxa"/>
            <w:tcBorders>
              <w:top w:val="single" w:sz="4" w:space="0" w:color="auto"/>
              <w:left w:val="nil"/>
              <w:bottom w:val="single" w:sz="4" w:space="0" w:color="auto"/>
              <w:right w:val="single" w:sz="4" w:space="0" w:color="auto"/>
            </w:tcBorders>
            <w:shd w:val="clear" w:color="auto" w:fill="auto"/>
          </w:tcPr>
          <w:p w14:paraId="60E009F3" w14:textId="77777777" w:rsidR="00F55C8C" w:rsidRPr="007F1DC7" w:rsidRDefault="00F55C8C" w:rsidP="00F55C8C">
            <w:pPr>
              <w:rPr>
                <w:lang w:val="x-none" w:eastAsia="x-none"/>
              </w:rPr>
            </w:pPr>
            <w:r w:rsidRPr="007F1DC7">
              <w:rPr>
                <w:lang w:val="x-none" w:eastAsia="x-none"/>
              </w:rPr>
              <w:t>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AA332" w14:textId="77777777" w:rsidR="00F55C8C" w:rsidRPr="007F1DC7" w:rsidRDefault="00F55C8C" w:rsidP="00F55C8C">
            <w:pPr>
              <w:rPr>
                <w:lang w:val="x-none" w:eastAsia="x-none"/>
              </w:rPr>
            </w:pPr>
            <w:r w:rsidRPr="007F1DC7">
              <w:rPr>
                <w:lang w:val="x-none" w:eastAsia="x-none"/>
              </w:rPr>
              <w:t>570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D836890" w14:textId="77777777" w:rsidR="00F55C8C" w:rsidRPr="007F1DC7" w:rsidRDefault="00F55C8C" w:rsidP="00F55C8C">
            <w:pPr>
              <w:rPr>
                <w:lang w:val="x-none" w:eastAsia="x-none"/>
              </w:rPr>
            </w:pPr>
            <w:r w:rsidRPr="007F1DC7">
              <w:rPr>
                <w:lang w:val="x-none" w:eastAsia="x-none"/>
              </w:rPr>
              <w:t>373365.66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54F4D61" w14:textId="77777777" w:rsidR="00F55C8C" w:rsidRPr="007F1DC7" w:rsidRDefault="00F55C8C" w:rsidP="00F55C8C">
            <w:pPr>
              <w:rPr>
                <w:lang w:val="x-none" w:eastAsia="x-none"/>
              </w:rPr>
            </w:pPr>
            <w:r w:rsidRPr="007F1DC7">
              <w:rPr>
                <w:lang w:val="x-none" w:eastAsia="x-none"/>
              </w:rPr>
              <w:t>1548259.93</w:t>
            </w:r>
          </w:p>
        </w:tc>
        <w:tc>
          <w:tcPr>
            <w:tcW w:w="1250" w:type="dxa"/>
            <w:tcBorders>
              <w:top w:val="single" w:sz="4" w:space="0" w:color="auto"/>
              <w:left w:val="nil"/>
              <w:bottom w:val="single" w:sz="4" w:space="0" w:color="auto"/>
              <w:right w:val="single" w:sz="4" w:space="0" w:color="auto"/>
            </w:tcBorders>
            <w:shd w:val="clear" w:color="auto" w:fill="auto"/>
          </w:tcPr>
          <w:p w14:paraId="3E585FD3" w14:textId="77777777" w:rsidR="00F55C8C" w:rsidRPr="007F1DC7" w:rsidRDefault="00F55C8C" w:rsidP="00F55C8C">
            <w:pPr>
              <w:rPr>
                <w:lang w:val="x-none" w:eastAsia="x-none"/>
              </w:rPr>
            </w:pPr>
            <w:r w:rsidRPr="007F1DC7">
              <w:rPr>
                <w:lang w:val="x-none" w:eastAsia="x-none"/>
              </w:rPr>
              <w:t>227.24</w:t>
            </w:r>
          </w:p>
        </w:tc>
      </w:tr>
      <w:tr w:rsidR="007F1DC7" w:rsidRPr="007F1DC7" w14:paraId="6E2F6D5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4B1D" w14:textId="77777777" w:rsidR="00F55C8C" w:rsidRPr="007F1DC7" w:rsidRDefault="00F55C8C" w:rsidP="00F55C8C">
            <w:pPr>
              <w:rPr>
                <w:lang w:val="x-none" w:eastAsia="x-none"/>
              </w:rPr>
            </w:pPr>
            <w:r w:rsidRPr="007F1DC7">
              <w:rPr>
                <w:lang w:val="x-none" w:eastAsia="x-none"/>
              </w:rPr>
              <w:t>195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3A5222" w14:textId="77777777" w:rsidR="00F55C8C" w:rsidRPr="007F1DC7" w:rsidRDefault="00F55C8C" w:rsidP="00F55C8C">
            <w:pPr>
              <w:rPr>
                <w:lang w:val="x-none" w:eastAsia="x-none"/>
              </w:rPr>
            </w:pPr>
            <w:r w:rsidRPr="007F1DC7">
              <w:rPr>
                <w:lang w:val="x-none" w:eastAsia="x-none"/>
              </w:rPr>
              <w:t>377556.14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6D977A" w14:textId="77777777" w:rsidR="00F55C8C" w:rsidRPr="007F1DC7" w:rsidRDefault="00F55C8C" w:rsidP="00F55C8C">
            <w:pPr>
              <w:rPr>
                <w:lang w:val="x-none" w:eastAsia="x-none"/>
              </w:rPr>
            </w:pPr>
            <w:r w:rsidRPr="007F1DC7">
              <w:rPr>
                <w:lang w:val="x-none" w:eastAsia="x-none"/>
              </w:rPr>
              <w:t>1555926.59</w:t>
            </w:r>
          </w:p>
        </w:tc>
        <w:tc>
          <w:tcPr>
            <w:tcW w:w="986" w:type="dxa"/>
            <w:tcBorders>
              <w:top w:val="single" w:sz="4" w:space="0" w:color="auto"/>
              <w:left w:val="nil"/>
              <w:bottom w:val="single" w:sz="4" w:space="0" w:color="auto"/>
              <w:right w:val="single" w:sz="4" w:space="0" w:color="auto"/>
            </w:tcBorders>
            <w:shd w:val="clear" w:color="auto" w:fill="auto"/>
          </w:tcPr>
          <w:p w14:paraId="4658F4D8" w14:textId="77777777" w:rsidR="00F55C8C" w:rsidRPr="007F1DC7" w:rsidRDefault="00F55C8C" w:rsidP="00F55C8C">
            <w:pPr>
              <w:rPr>
                <w:lang w:val="x-none" w:eastAsia="x-none"/>
              </w:rPr>
            </w:pPr>
            <w:r w:rsidRPr="007F1DC7">
              <w:rPr>
                <w:lang w:val="x-none" w:eastAsia="x-none"/>
              </w:rPr>
              <w:t>22.42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5CDEC" w14:textId="77777777" w:rsidR="00F55C8C" w:rsidRPr="007F1DC7" w:rsidRDefault="00F55C8C" w:rsidP="00F55C8C">
            <w:pPr>
              <w:rPr>
                <w:lang w:val="x-none" w:eastAsia="x-none"/>
              </w:rPr>
            </w:pPr>
            <w:r w:rsidRPr="007F1DC7">
              <w:rPr>
                <w:lang w:val="x-none" w:eastAsia="x-none"/>
              </w:rPr>
              <w:t>571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2A9AD34" w14:textId="77777777" w:rsidR="00F55C8C" w:rsidRPr="007F1DC7" w:rsidRDefault="00F55C8C" w:rsidP="00F55C8C">
            <w:pPr>
              <w:rPr>
                <w:lang w:val="x-none" w:eastAsia="x-none"/>
              </w:rPr>
            </w:pPr>
            <w:r w:rsidRPr="007F1DC7">
              <w:rPr>
                <w:lang w:val="x-none" w:eastAsia="x-none"/>
              </w:rPr>
              <w:t>373590.20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2666EE4" w14:textId="77777777" w:rsidR="00F55C8C" w:rsidRPr="007F1DC7" w:rsidRDefault="00F55C8C" w:rsidP="00F55C8C">
            <w:pPr>
              <w:rPr>
                <w:lang w:val="x-none" w:eastAsia="x-none"/>
              </w:rPr>
            </w:pPr>
            <w:r w:rsidRPr="007F1DC7">
              <w:rPr>
                <w:lang w:val="x-none" w:eastAsia="x-none"/>
              </w:rPr>
              <w:t>1548294.78</w:t>
            </w:r>
          </w:p>
        </w:tc>
        <w:tc>
          <w:tcPr>
            <w:tcW w:w="1250" w:type="dxa"/>
            <w:tcBorders>
              <w:top w:val="single" w:sz="4" w:space="0" w:color="auto"/>
              <w:left w:val="nil"/>
              <w:bottom w:val="single" w:sz="4" w:space="0" w:color="auto"/>
              <w:right w:val="single" w:sz="4" w:space="0" w:color="auto"/>
            </w:tcBorders>
            <w:shd w:val="clear" w:color="auto" w:fill="auto"/>
          </w:tcPr>
          <w:p w14:paraId="0EB91A37" w14:textId="77777777" w:rsidR="00F55C8C" w:rsidRPr="007F1DC7" w:rsidRDefault="00F55C8C" w:rsidP="00F55C8C">
            <w:pPr>
              <w:rPr>
                <w:lang w:val="x-none" w:eastAsia="x-none"/>
              </w:rPr>
            </w:pPr>
            <w:r w:rsidRPr="007F1DC7">
              <w:rPr>
                <w:lang w:val="x-none" w:eastAsia="x-none"/>
              </w:rPr>
              <w:t>114.66</w:t>
            </w:r>
          </w:p>
        </w:tc>
      </w:tr>
      <w:tr w:rsidR="007F1DC7" w:rsidRPr="007F1DC7" w14:paraId="1C8B256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2C01B" w14:textId="77777777" w:rsidR="00F55C8C" w:rsidRPr="007F1DC7" w:rsidRDefault="00F55C8C" w:rsidP="00F55C8C">
            <w:pPr>
              <w:rPr>
                <w:lang w:val="x-none" w:eastAsia="x-none"/>
              </w:rPr>
            </w:pPr>
            <w:r w:rsidRPr="007F1DC7">
              <w:rPr>
                <w:lang w:val="x-none" w:eastAsia="x-none"/>
              </w:rPr>
              <w:t>196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109E75" w14:textId="77777777" w:rsidR="00F55C8C" w:rsidRPr="007F1DC7" w:rsidRDefault="00F55C8C" w:rsidP="00F55C8C">
            <w:pPr>
              <w:rPr>
                <w:lang w:val="x-none" w:eastAsia="x-none"/>
              </w:rPr>
            </w:pPr>
            <w:r w:rsidRPr="007F1DC7">
              <w:rPr>
                <w:lang w:val="x-none" w:eastAsia="x-none"/>
              </w:rPr>
              <w:t>377563.70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9BAF65" w14:textId="77777777" w:rsidR="00F55C8C" w:rsidRPr="007F1DC7" w:rsidRDefault="00F55C8C" w:rsidP="00F55C8C">
            <w:pPr>
              <w:rPr>
                <w:lang w:val="x-none" w:eastAsia="x-none"/>
              </w:rPr>
            </w:pPr>
            <w:r w:rsidRPr="007F1DC7">
              <w:rPr>
                <w:lang w:val="x-none" w:eastAsia="x-none"/>
              </w:rPr>
              <w:t>1555947.69</w:t>
            </w:r>
          </w:p>
        </w:tc>
        <w:tc>
          <w:tcPr>
            <w:tcW w:w="986" w:type="dxa"/>
            <w:tcBorders>
              <w:top w:val="single" w:sz="4" w:space="0" w:color="auto"/>
              <w:left w:val="nil"/>
              <w:bottom w:val="single" w:sz="4" w:space="0" w:color="auto"/>
              <w:right w:val="single" w:sz="4" w:space="0" w:color="auto"/>
            </w:tcBorders>
            <w:shd w:val="clear" w:color="auto" w:fill="auto"/>
          </w:tcPr>
          <w:p w14:paraId="0EA474B6" w14:textId="77777777" w:rsidR="00F55C8C" w:rsidRPr="007F1DC7" w:rsidRDefault="00F55C8C" w:rsidP="00F55C8C">
            <w:pPr>
              <w:rPr>
                <w:lang w:val="x-none" w:eastAsia="x-none"/>
              </w:rPr>
            </w:pPr>
            <w:r w:rsidRPr="007F1DC7">
              <w:rPr>
                <w:lang w:val="x-none" w:eastAsia="x-none"/>
              </w:rPr>
              <w:t>26.50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E1460" w14:textId="77777777" w:rsidR="00F55C8C" w:rsidRPr="007F1DC7" w:rsidRDefault="00F55C8C" w:rsidP="00F55C8C">
            <w:pPr>
              <w:rPr>
                <w:lang w:val="x-none" w:eastAsia="x-none"/>
              </w:rPr>
            </w:pPr>
            <w:r w:rsidRPr="007F1DC7">
              <w:rPr>
                <w:lang w:val="x-none" w:eastAsia="x-none"/>
              </w:rPr>
              <w:t>572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B0091CC" w14:textId="77777777" w:rsidR="00F55C8C" w:rsidRPr="007F1DC7" w:rsidRDefault="00F55C8C" w:rsidP="00F55C8C">
            <w:pPr>
              <w:rPr>
                <w:lang w:val="x-none" w:eastAsia="x-none"/>
              </w:rPr>
            </w:pPr>
            <w:r w:rsidRPr="007F1DC7">
              <w:rPr>
                <w:lang w:val="x-none" w:eastAsia="x-none"/>
              </w:rPr>
              <w:t>373703.91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FE620AB" w14:textId="77777777" w:rsidR="00F55C8C" w:rsidRPr="007F1DC7" w:rsidRDefault="00F55C8C" w:rsidP="00F55C8C">
            <w:pPr>
              <w:rPr>
                <w:lang w:val="x-none" w:eastAsia="x-none"/>
              </w:rPr>
            </w:pPr>
            <w:r w:rsidRPr="007F1DC7">
              <w:rPr>
                <w:lang w:val="x-none" w:eastAsia="x-none"/>
              </w:rPr>
              <w:t>1548309.53</w:t>
            </w:r>
          </w:p>
        </w:tc>
        <w:tc>
          <w:tcPr>
            <w:tcW w:w="1250" w:type="dxa"/>
            <w:tcBorders>
              <w:top w:val="single" w:sz="4" w:space="0" w:color="auto"/>
              <w:left w:val="nil"/>
              <w:bottom w:val="single" w:sz="4" w:space="0" w:color="auto"/>
              <w:right w:val="single" w:sz="4" w:space="0" w:color="auto"/>
            </w:tcBorders>
            <w:shd w:val="clear" w:color="auto" w:fill="auto"/>
          </w:tcPr>
          <w:p w14:paraId="7A8006A0" w14:textId="77777777" w:rsidR="00F55C8C" w:rsidRPr="007F1DC7" w:rsidRDefault="00F55C8C" w:rsidP="00F55C8C">
            <w:pPr>
              <w:rPr>
                <w:lang w:val="x-none" w:eastAsia="x-none"/>
              </w:rPr>
            </w:pPr>
            <w:r w:rsidRPr="007F1DC7">
              <w:rPr>
                <w:lang w:val="x-none" w:eastAsia="x-none"/>
              </w:rPr>
              <w:t>199.73</w:t>
            </w:r>
          </w:p>
        </w:tc>
      </w:tr>
      <w:tr w:rsidR="007F1DC7" w:rsidRPr="007F1DC7" w14:paraId="796F0F5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D53C" w14:textId="77777777" w:rsidR="00F55C8C" w:rsidRPr="007F1DC7" w:rsidRDefault="00F55C8C" w:rsidP="00F55C8C">
            <w:pPr>
              <w:rPr>
                <w:lang w:val="x-none" w:eastAsia="x-none"/>
              </w:rPr>
            </w:pPr>
            <w:r w:rsidRPr="007F1DC7">
              <w:rPr>
                <w:lang w:val="x-none" w:eastAsia="x-none"/>
              </w:rPr>
              <w:t>197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CF1917" w14:textId="77777777" w:rsidR="00F55C8C" w:rsidRPr="007F1DC7" w:rsidRDefault="00F55C8C" w:rsidP="00F55C8C">
            <w:pPr>
              <w:rPr>
                <w:lang w:val="x-none" w:eastAsia="x-none"/>
              </w:rPr>
            </w:pPr>
            <w:r w:rsidRPr="007F1DC7">
              <w:rPr>
                <w:lang w:val="x-none" w:eastAsia="x-none"/>
              </w:rPr>
              <w:t>377572.56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026D55" w14:textId="77777777" w:rsidR="00F55C8C" w:rsidRPr="007F1DC7" w:rsidRDefault="00F55C8C" w:rsidP="00F55C8C">
            <w:pPr>
              <w:rPr>
                <w:lang w:val="x-none" w:eastAsia="x-none"/>
              </w:rPr>
            </w:pPr>
            <w:r w:rsidRPr="007F1DC7">
              <w:rPr>
                <w:lang w:val="x-none" w:eastAsia="x-none"/>
              </w:rPr>
              <w:t>1555972.67</w:t>
            </w:r>
          </w:p>
        </w:tc>
        <w:tc>
          <w:tcPr>
            <w:tcW w:w="986" w:type="dxa"/>
            <w:tcBorders>
              <w:top w:val="single" w:sz="4" w:space="0" w:color="auto"/>
              <w:left w:val="nil"/>
              <w:bottom w:val="single" w:sz="4" w:space="0" w:color="auto"/>
              <w:right w:val="single" w:sz="4" w:space="0" w:color="auto"/>
            </w:tcBorders>
            <w:shd w:val="clear" w:color="auto" w:fill="auto"/>
          </w:tcPr>
          <w:p w14:paraId="7D2937E2" w14:textId="77777777" w:rsidR="00F55C8C" w:rsidRPr="007F1DC7" w:rsidRDefault="00F55C8C" w:rsidP="00F55C8C">
            <w:pPr>
              <w:rPr>
                <w:lang w:val="x-none" w:eastAsia="x-none"/>
              </w:rPr>
            </w:pPr>
            <w:r w:rsidRPr="007F1DC7">
              <w:rPr>
                <w:lang w:val="x-none" w:eastAsia="x-none"/>
              </w:rPr>
              <w:t>16.16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1C96C" w14:textId="77777777" w:rsidR="00F55C8C" w:rsidRPr="007F1DC7" w:rsidRDefault="00F55C8C" w:rsidP="00F55C8C">
            <w:pPr>
              <w:rPr>
                <w:lang w:val="x-none" w:eastAsia="x-none"/>
              </w:rPr>
            </w:pPr>
            <w:r w:rsidRPr="007F1DC7">
              <w:rPr>
                <w:lang w:val="x-none" w:eastAsia="x-none"/>
              </w:rPr>
              <w:t>573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9A8F280" w14:textId="77777777" w:rsidR="00F55C8C" w:rsidRPr="007F1DC7" w:rsidRDefault="00F55C8C" w:rsidP="00F55C8C">
            <w:pPr>
              <w:rPr>
                <w:lang w:val="x-none" w:eastAsia="x-none"/>
              </w:rPr>
            </w:pPr>
            <w:r w:rsidRPr="007F1DC7">
              <w:rPr>
                <w:lang w:val="x-none" w:eastAsia="x-none"/>
              </w:rPr>
              <w:t>373903.36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16BF02A" w14:textId="77777777" w:rsidR="00F55C8C" w:rsidRPr="007F1DC7" w:rsidRDefault="00F55C8C" w:rsidP="00F55C8C">
            <w:pPr>
              <w:rPr>
                <w:lang w:val="x-none" w:eastAsia="x-none"/>
              </w:rPr>
            </w:pPr>
            <w:r w:rsidRPr="007F1DC7">
              <w:rPr>
                <w:lang w:val="x-none" w:eastAsia="x-none"/>
              </w:rPr>
              <w:t>1548319.98</w:t>
            </w:r>
          </w:p>
        </w:tc>
        <w:tc>
          <w:tcPr>
            <w:tcW w:w="1250" w:type="dxa"/>
            <w:tcBorders>
              <w:top w:val="single" w:sz="4" w:space="0" w:color="auto"/>
              <w:left w:val="nil"/>
              <w:bottom w:val="single" w:sz="4" w:space="0" w:color="auto"/>
              <w:right w:val="single" w:sz="4" w:space="0" w:color="auto"/>
            </w:tcBorders>
            <w:shd w:val="clear" w:color="auto" w:fill="auto"/>
          </w:tcPr>
          <w:p w14:paraId="34E96907" w14:textId="77777777" w:rsidR="00F55C8C" w:rsidRPr="007F1DC7" w:rsidRDefault="00F55C8C" w:rsidP="00F55C8C">
            <w:pPr>
              <w:rPr>
                <w:lang w:val="x-none" w:eastAsia="x-none"/>
              </w:rPr>
            </w:pPr>
            <w:r w:rsidRPr="007F1DC7">
              <w:rPr>
                <w:lang w:val="x-none" w:eastAsia="x-none"/>
              </w:rPr>
              <w:t>101.64</w:t>
            </w:r>
          </w:p>
        </w:tc>
      </w:tr>
      <w:tr w:rsidR="007F1DC7" w:rsidRPr="007F1DC7" w14:paraId="66A67F8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CD96C" w14:textId="77777777" w:rsidR="00F55C8C" w:rsidRPr="007F1DC7" w:rsidRDefault="00F55C8C" w:rsidP="00F55C8C">
            <w:pPr>
              <w:rPr>
                <w:lang w:val="x-none" w:eastAsia="x-none"/>
              </w:rPr>
            </w:pPr>
            <w:r w:rsidRPr="007F1DC7">
              <w:rPr>
                <w:lang w:val="x-none" w:eastAsia="x-none"/>
              </w:rPr>
              <w:t>198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1DC319" w14:textId="77777777" w:rsidR="00F55C8C" w:rsidRPr="007F1DC7" w:rsidRDefault="00F55C8C" w:rsidP="00F55C8C">
            <w:pPr>
              <w:rPr>
                <w:lang w:val="x-none" w:eastAsia="x-none"/>
              </w:rPr>
            </w:pPr>
            <w:r w:rsidRPr="007F1DC7">
              <w:rPr>
                <w:lang w:val="x-none" w:eastAsia="x-none"/>
              </w:rPr>
              <w:t>377578.87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D27F22" w14:textId="77777777" w:rsidR="00F55C8C" w:rsidRPr="007F1DC7" w:rsidRDefault="00F55C8C" w:rsidP="00F55C8C">
            <w:pPr>
              <w:rPr>
                <w:lang w:val="x-none" w:eastAsia="x-none"/>
              </w:rPr>
            </w:pPr>
            <w:r w:rsidRPr="007F1DC7">
              <w:rPr>
                <w:lang w:val="x-none" w:eastAsia="x-none"/>
              </w:rPr>
              <w:t>1555987.55</w:t>
            </w:r>
          </w:p>
        </w:tc>
        <w:tc>
          <w:tcPr>
            <w:tcW w:w="986" w:type="dxa"/>
            <w:tcBorders>
              <w:top w:val="single" w:sz="4" w:space="0" w:color="auto"/>
              <w:left w:val="nil"/>
              <w:bottom w:val="single" w:sz="4" w:space="0" w:color="auto"/>
              <w:right w:val="single" w:sz="4" w:space="0" w:color="auto"/>
            </w:tcBorders>
            <w:shd w:val="clear" w:color="auto" w:fill="auto"/>
          </w:tcPr>
          <w:p w14:paraId="0C640828" w14:textId="77777777" w:rsidR="00F55C8C" w:rsidRPr="007F1DC7" w:rsidRDefault="00F55C8C" w:rsidP="00F55C8C">
            <w:pPr>
              <w:rPr>
                <w:lang w:val="x-none" w:eastAsia="x-none"/>
              </w:rPr>
            </w:pPr>
            <w:r w:rsidRPr="007F1DC7">
              <w:rPr>
                <w:lang w:val="x-none" w:eastAsia="x-none"/>
              </w:rPr>
              <w:t>29.63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9A0F9" w14:textId="77777777" w:rsidR="00F55C8C" w:rsidRPr="007F1DC7" w:rsidRDefault="00F55C8C" w:rsidP="00F55C8C">
            <w:pPr>
              <w:rPr>
                <w:lang w:val="x-none" w:eastAsia="x-none"/>
              </w:rPr>
            </w:pPr>
            <w:r w:rsidRPr="007F1DC7">
              <w:rPr>
                <w:lang w:val="x-none" w:eastAsia="x-none"/>
              </w:rPr>
              <w:t>574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4C1645F" w14:textId="77777777" w:rsidR="00F55C8C" w:rsidRPr="007F1DC7" w:rsidRDefault="00F55C8C" w:rsidP="00F55C8C">
            <w:pPr>
              <w:rPr>
                <w:lang w:val="x-none" w:eastAsia="x-none"/>
              </w:rPr>
            </w:pPr>
            <w:r w:rsidRPr="007F1DC7">
              <w:rPr>
                <w:lang w:val="x-none" w:eastAsia="x-none"/>
              </w:rPr>
              <w:t>374004.99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A346A5A" w14:textId="77777777" w:rsidR="00F55C8C" w:rsidRPr="007F1DC7" w:rsidRDefault="00F55C8C" w:rsidP="00F55C8C">
            <w:pPr>
              <w:rPr>
                <w:lang w:val="x-none" w:eastAsia="x-none"/>
              </w:rPr>
            </w:pPr>
            <w:r w:rsidRPr="007F1DC7">
              <w:rPr>
                <w:lang w:val="x-none" w:eastAsia="x-none"/>
              </w:rPr>
              <w:t>1548320.95</w:t>
            </w:r>
          </w:p>
        </w:tc>
        <w:tc>
          <w:tcPr>
            <w:tcW w:w="1250" w:type="dxa"/>
            <w:tcBorders>
              <w:top w:val="single" w:sz="4" w:space="0" w:color="auto"/>
              <w:left w:val="nil"/>
              <w:bottom w:val="single" w:sz="4" w:space="0" w:color="auto"/>
              <w:right w:val="single" w:sz="4" w:space="0" w:color="auto"/>
            </w:tcBorders>
            <w:shd w:val="clear" w:color="auto" w:fill="auto"/>
          </w:tcPr>
          <w:p w14:paraId="57E0D05E" w14:textId="77777777" w:rsidR="00F55C8C" w:rsidRPr="007F1DC7" w:rsidRDefault="00F55C8C" w:rsidP="00F55C8C">
            <w:pPr>
              <w:rPr>
                <w:lang w:val="x-none" w:eastAsia="x-none"/>
              </w:rPr>
            </w:pPr>
            <w:r w:rsidRPr="007F1DC7">
              <w:rPr>
                <w:lang w:val="x-none" w:eastAsia="x-none"/>
              </w:rPr>
              <w:t>1.75</w:t>
            </w:r>
          </w:p>
        </w:tc>
      </w:tr>
      <w:tr w:rsidR="007F1DC7" w:rsidRPr="007F1DC7" w14:paraId="24E1405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9F5C" w14:textId="77777777" w:rsidR="00F55C8C" w:rsidRPr="007F1DC7" w:rsidRDefault="00F55C8C" w:rsidP="00F55C8C">
            <w:pPr>
              <w:rPr>
                <w:lang w:val="x-none" w:eastAsia="x-none"/>
              </w:rPr>
            </w:pPr>
            <w:r w:rsidRPr="007F1DC7">
              <w:rPr>
                <w:lang w:val="x-none" w:eastAsia="x-none"/>
              </w:rPr>
              <w:t>199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29582D" w14:textId="77777777" w:rsidR="00F55C8C" w:rsidRPr="007F1DC7" w:rsidRDefault="00F55C8C" w:rsidP="00F55C8C">
            <w:pPr>
              <w:rPr>
                <w:lang w:val="x-none" w:eastAsia="x-none"/>
              </w:rPr>
            </w:pPr>
            <w:r w:rsidRPr="007F1DC7">
              <w:rPr>
                <w:lang w:val="x-none" w:eastAsia="x-none"/>
              </w:rPr>
              <w:t>377593.18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288254" w14:textId="77777777" w:rsidR="00F55C8C" w:rsidRPr="007F1DC7" w:rsidRDefault="00F55C8C" w:rsidP="00F55C8C">
            <w:pPr>
              <w:rPr>
                <w:lang w:val="x-none" w:eastAsia="x-none"/>
              </w:rPr>
            </w:pPr>
            <w:r w:rsidRPr="007F1DC7">
              <w:rPr>
                <w:lang w:val="x-none" w:eastAsia="x-none"/>
              </w:rPr>
              <w:t>1556013.50</w:t>
            </w:r>
          </w:p>
        </w:tc>
        <w:tc>
          <w:tcPr>
            <w:tcW w:w="986" w:type="dxa"/>
            <w:tcBorders>
              <w:top w:val="single" w:sz="4" w:space="0" w:color="auto"/>
              <w:left w:val="nil"/>
              <w:bottom w:val="single" w:sz="4" w:space="0" w:color="auto"/>
              <w:right w:val="single" w:sz="4" w:space="0" w:color="auto"/>
            </w:tcBorders>
            <w:shd w:val="clear" w:color="auto" w:fill="auto"/>
          </w:tcPr>
          <w:p w14:paraId="7A1C8B08" w14:textId="77777777" w:rsidR="00F55C8C" w:rsidRPr="007F1DC7" w:rsidRDefault="00F55C8C" w:rsidP="00F55C8C">
            <w:pPr>
              <w:rPr>
                <w:lang w:val="x-none" w:eastAsia="x-none"/>
              </w:rPr>
            </w:pPr>
            <w:r w:rsidRPr="007F1DC7">
              <w:rPr>
                <w:lang w:val="x-none" w:eastAsia="x-none"/>
              </w:rPr>
              <w:t>45.89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EACCA" w14:textId="77777777" w:rsidR="00F55C8C" w:rsidRPr="007F1DC7" w:rsidRDefault="00F55C8C" w:rsidP="00F55C8C">
            <w:pPr>
              <w:rPr>
                <w:lang w:val="x-none" w:eastAsia="x-none"/>
              </w:rPr>
            </w:pPr>
            <w:r w:rsidRPr="007F1DC7">
              <w:rPr>
                <w:lang w:val="x-none" w:eastAsia="x-none"/>
              </w:rPr>
              <w:t>575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2079707" w14:textId="77777777" w:rsidR="00F55C8C" w:rsidRPr="007F1DC7" w:rsidRDefault="00F55C8C" w:rsidP="00F55C8C">
            <w:pPr>
              <w:rPr>
                <w:lang w:val="x-none" w:eastAsia="x-none"/>
              </w:rPr>
            </w:pPr>
            <w:r w:rsidRPr="007F1DC7">
              <w:rPr>
                <w:lang w:val="x-none" w:eastAsia="x-none"/>
              </w:rPr>
              <w:t>374006.74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839B29E" w14:textId="77777777" w:rsidR="00F55C8C" w:rsidRPr="007F1DC7" w:rsidRDefault="00F55C8C" w:rsidP="00F55C8C">
            <w:pPr>
              <w:rPr>
                <w:lang w:val="x-none" w:eastAsia="x-none"/>
              </w:rPr>
            </w:pPr>
            <w:r w:rsidRPr="007F1DC7">
              <w:rPr>
                <w:lang w:val="x-none" w:eastAsia="x-none"/>
              </w:rPr>
              <w:t>1548320.99</w:t>
            </w:r>
          </w:p>
        </w:tc>
        <w:tc>
          <w:tcPr>
            <w:tcW w:w="1250" w:type="dxa"/>
            <w:tcBorders>
              <w:top w:val="single" w:sz="4" w:space="0" w:color="auto"/>
              <w:left w:val="nil"/>
              <w:bottom w:val="single" w:sz="4" w:space="0" w:color="auto"/>
              <w:right w:val="single" w:sz="4" w:space="0" w:color="auto"/>
            </w:tcBorders>
            <w:shd w:val="clear" w:color="auto" w:fill="auto"/>
          </w:tcPr>
          <w:p w14:paraId="088657C1" w14:textId="77777777" w:rsidR="00F55C8C" w:rsidRPr="007F1DC7" w:rsidRDefault="00F55C8C" w:rsidP="00F55C8C">
            <w:pPr>
              <w:rPr>
                <w:lang w:val="x-none" w:eastAsia="x-none"/>
              </w:rPr>
            </w:pPr>
            <w:r w:rsidRPr="007F1DC7">
              <w:rPr>
                <w:lang w:val="x-none" w:eastAsia="x-none"/>
              </w:rPr>
              <w:t>112.51</w:t>
            </w:r>
          </w:p>
        </w:tc>
      </w:tr>
      <w:tr w:rsidR="007F1DC7" w:rsidRPr="007F1DC7" w14:paraId="3EE4997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EDA91" w14:textId="77777777" w:rsidR="00F55C8C" w:rsidRPr="007F1DC7" w:rsidRDefault="00F55C8C" w:rsidP="00F55C8C">
            <w:pPr>
              <w:rPr>
                <w:lang w:val="x-none" w:eastAsia="x-none"/>
              </w:rPr>
            </w:pPr>
            <w:r w:rsidRPr="007F1DC7">
              <w:rPr>
                <w:lang w:val="x-none" w:eastAsia="x-none"/>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C3E203" w14:textId="77777777" w:rsidR="00F55C8C" w:rsidRPr="007F1DC7" w:rsidRDefault="00F55C8C" w:rsidP="00F55C8C">
            <w:pPr>
              <w:rPr>
                <w:lang w:val="x-none" w:eastAsia="x-none"/>
              </w:rPr>
            </w:pPr>
            <w:r w:rsidRPr="007F1DC7">
              <w:rPr>
                <w:lang w:val="x-none" w:eastAsia="x-none"/>
              </w:rPr>
              <w:t>377610.91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C27850" w14:textId="77777777" w:rsidR="00F55C8C" w:rsidRPr="007F1DC7" w:rsidRDefault="00F55C8C" w:rsidP="00F55C8C">
            <w:pPr>
              <w:rPr>
                <w:lang w:val="x-none" w:eastAsia="x-none"/>
              </w:rPr>
            </w:pPr>
            <w:r w:rsidRPr="007F1DC7">
              <w:rPr>
                <w:lang w:val="x-none" w:eastAsia="x-none"/>
              </w:rPr>
              <w:t>1556055.82</w:t>
            </w:r>
          </w:p>
        </w:tc>
        <w:tc>
          <w:tcPr>
            <w:tcW w:w="986" w:type="dxa"/>
            <w:tcBorders>
              <w:top w:val="single" w:sz="4" w:space="0" w:color="auto"/>
              <w:left w:val="nil"/>
              <w:bottom w:val="single" w:sz="4" w:space="0" w:color="auto"/>
              <w:right w:val="single" w:sz="4" w:space="0" w:color="auto"/>
            </w:tcBorders>
            <w:shd w:val="clear" w:color="auto" w:fill="auto"/>
          </w:tcPr>
          <w:p w14:paraId="1F8E6C22" w14:textId="77777777" w:rsidR="00F55C8C" w:rsidRPr="007F1DC7" w:rsidRDefault="00F55C8C" w:rsidP="00F55C8C">
            <w:pPr>
              <w:rPr>
                <w:lang w:val="x-none" w:eastAsia="x-none"/>
              </w:rPr>
            </w:pPr>
            <w:r w:rsidRPr="007F1DC7">
              <w:rPr>
                <w:lang w:val="x-none" w:eastAsia="x-none"/>
              </w:rPr>
              <w:t>29.03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70A60" w14:textId="77777777" w:rsidR="00F55C8C" w:rsidRPr="007F1DC7" w:rsidRDefault="00F55C8C" w:rsidP="00F55C8C">
            <w:pPr>
              <w:rPr>
                <w:lang w:val="x-none" w:eastAsia="x-none"/>
              </w:rPr>
            </w:pPr>
            <w:r w:rsidRPr="007F1DC7">
              <w:rPr>
                <w:lang w:val="x-none" w:eastAsia="x-none"/>
              </w:rPr>
              <w:t>576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5B5DD4B" w14:textId="77777777" w:rsidR="00F55C8C" w:rsidRPr="007F1DC7" w:rsidRDefault="00F55C8C" w:rsidP="00F55C8C">
            <w:pPr>
              <w:rPr>
                <w:lang w:val="x-none" w:eastAsia="x-none"/>
              </w:rPr>
            </w:pPr>
            <w:r w:rsidRPr="007F1DC7">
              <w:rPr>
                <w:lang w:val="x-none" w:eastAsia="x-none"/>
              </w:rPr>
              <w:t>374119.17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CF7469B" w14:textId="77777777" w:rsidR="00F55C8C" w:rsidRPr="007F1DC7" w:rsidRDefault="00F55C8C" w:rsidP="00F55C8C">
            <w:pPr>
              <w:rPr>
                <w:lang w:val="x-none" w:eastAsia="x-none"/>
              </w:rPr>
            </w:pPr>
            <w:r w:rsidRPr="007F1DC7">
              <w:rPr>
                <w:lang w:val="x-none" w:eastAsia="x-none"/>
              </w:rPr>
              <w:t>1548316.61</w:t>
            </w:r>
          </w:p>
        </w:tc>
        <w:tc>
          <w:tcPr>
            <w:tcW w:w="1250" w:type="dxa"/>
            <w:tcBorders>
              <w:top w:val="single" w:sz="4" w:space="0" w:color="auto"/>
              <w:left w:val="nil"/>
              <w:bottom w:val="single" w:sz="4" w:space="0" w:color="auto"/>
              <w:right w:val="single" w:sz="4" w:space="0" w:color="auto"/>
            </w:tcBorders>
            <w:shd w:val="clear" w:color="auto" w:fill="auto"/>
          </w:tcPr>
          <w:p w14:paraId="355CA9A3" w14:textId="77777777" w:rsidR="00F55C8C" w:rsidRPr="007F1DC7" w:rsidRDefault="00F55C8C" w:rsidP="00F55C8C">
            <w:pPr>
              <w:rPr>
                <w:lang w:val="x-none" w:eastAsia="x-none"/>
              </w:rPr>
            </w:pPr>
            <w:r w:rsidRPr="007F1DC7">
              <w:rPr>
                <w:lang w:val="x-none" w:eastAsia="x-none"/>
              </w:rPr>
              <w:t>144.76</w:t>
            </w:r>
          </w:p>
        </w:tc>
      </w:tr>
      <w:tr w:rsidR="007F1DC7" w:rsidRPr="007F1DC7" w14:paraId="00BE48D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086D4" w14:textId="77777777" w:rsidR="00F55C8C" w:rsidRPr="007F1DC7" w:rsidRDefault="00F55C8C" w:rsidP="00F55C8C">
            <w:pPr>
              <w:rPr>
                <w:lang w:val="x-none" w:eastAsia="x-none"/>
              </w:rPr>
            </w:pPr>
            <w:r w:rsidRPr="007F1DC7">
              <w:rPr>
                <w:lang w:val="x-none" w:eastAsia="x-none"/>
              </w:rPr>
              <w:t>201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A164FB" w14:textId="77777777" w:rsidR="00F55C8C" w:rsidRPr="007F1DC7" w:rsidRDefault="00F55C8C" w:rsidP="00F55C8C">
            <w:pPr>
              <w:rPr>
                <w:lang w:val="x-none" w:eastAsia="x-none"/>
              </w:rPr>
            </w:pPr>
            <w:r w:rsidRPr="007F1DC7">
              <w:rPr>
                <w:lang w:val="x-none" w:eastAsia="x-none"/>
              </w:rPr>
              <w:t>377622.47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ABD596" w14:textId="77777777" w:rsidR="00F55C8C" w:rsidRPr="007F1DC7" w:rsidRDefault="00F55C8C" w:rsidP="00F55C8C">
            <w:pPr>
              <w:rPr>
                <w:lang w:val="x-none" w:eastAsia="x-none"/>
              </w:rPr>
            </w:pPr>
            <w:r w:rsidRPr="007F1DC7">
              <w:rPr>
                <w:lang w:val="x-none" w:eastAsia="x-none"/>
              </w:rPr>
              <w:t>1556082.45</w:t>
            </w:r>
          </w:p>
        </w:tc>
        <w:tc>
          <w:tcPr>
            <w:tcW w:w="986" w:type="dxa"/>
            <w:tcBorders>
              <w:top w:val="single" w:sz="4" w:space="0" w:color="auto"/>
              <w:left w:val="nil"/>
              <w:bottom w:val="single" w:sz="4" w:space="0" w:color="auto"/>
              <w:right w:val="single" w:sz="4" w:space="0" w:color="auto"/>
            </w:tcBorders>
            <w:shd w:val="clear" w:color="auto" w:fill="auto"/>
          </w:tcPr>
          <w:p w14:paraId="672DC49D" w14:textId="77777777" w:rsidR="00F55C8C" w:rsidRPr="007F1DC7" w:rsidRDefault="00F55C8C" w:rsidP="00F55C8C">
            <w:pPr>
              <w:rPr>
                <w:lang w:val="x-none" w:eastAsia="x-none"/>
              </w:rPr>
            </w:pPr>
            <w:r w:rsidRPr="007F1DC7">
              <w:rPr>
                <w:lang w:val="x-none" w:eastAsia="x-none"/>
              </w:rPr>
              <w:t>28.42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B53E" w14:textId="77777777" w:rsidR="00F55C8C" w:rsidRPr="007F1DC7" w:rsidRDefault="00F55C8C" w:rsidP="00F55C8C">
            <w:pPr>
              <w:rPr>
                <w:lang w:val="x-none" w:eastAsia="x-none"/>
              </w:rPr>
            </w:pPr>
            <w:r w:rsidRPr="007F1DC7">
              <w:rPr>
                <w:lang w:val="x-none" w:eastAsia="x-none"/>
              </w:rPr>
              <w:t>577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B21EF2D" w14:textId="77777777" w:rsidR="00F55C8C" w:rsidRPr="007F1DC7" w:rsidRDefault="00F55C8C" w:rsidP="00F55C8C">
            <w:pPr>
              <w:rPr>
                <w:lang w:val="x-none" w:eastAsia="x-none"/>
              </w:rPr>
            </w:pPr>
            <w:r w:rsidRPr="007F1DC7">
              <w:rPr>
                <w:lang w:val="x-none" w:eastAsia="x-none"/>
              </w:rPr>
              <w:t>374263.80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FE18185" w14:textId="77777777" w:rsidR="00F55C8C" w:rsidRPr="007F1DC7" w:rsidRDefault="00F55C8C" w:rsidP="00F55C8C">
            <w:pPr>
              <w:rPr>
                <w:lang w:val="x-none" w:eastAsia="x-none"/>
              </w:rPr>
            </w:pPr>
            <w:r w:rsidRPr="007F1DC7">
              <w:rPr>
                <w:lang w:val="x-none" w:eastAsia="x-none"/>
              </w:rPr>
              <w:t>1548310.50</w:t>
            </w:r>
          </w:p>
        </w:tc>
        <w:tc>
          <w:tcPr>
            <w:tcW w:w="1250" w:type="dxa"/>
            <w:tcBorders>
              <w:top w:val="single" w:sz="4" w:space="0" w:color="auto"/>
              <w:left w:val="nil"/>
              <w:bottom w:val="single" w:sz="4" w:space="0" w:color="auto"/>
              <w:right w:val="single" w:sz="4" w:space="0" w:color="auto"/>
            </w:tcBorders>
            <w:shd w:val="clear" w:color="auto" w:fill="auto"/>
          </w:tcPr>
          <w:p w14:paraId="59327BA5" w14:textId="77777777" w:rsidR="00F55C8C" w:rsidRPr="007F1DC7" w:rsidRDefault="00F55C8C" w:rsidP="00F55C8C">
            <w:pPr>
              <w:rPr>
                <w:lang w:val="x-none" w:eastAsia="x-none"/>
              </w:rPr>
            </w:pPr>
            <w:r w:rsidRPr="007F1DC7">
              <w:rPr>
                <w:lang w:val="x-none" w:eastAsia="x-none"/>
              </w:rPr>
              <w:t>90.20</w:t>
            </w:r>
          </w:p>
        </w:tc>
      </w:tr>
      <w:tr w:rsidR="007F1DC7" w:rsidRPr="007F1DC7" w14:paraId="219423E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D99DB" w14:textId="77777777" w:rsidR="00F55C8C" w:rsidRPr="007F1DC7" w:rsidRDefault="00F55C8C" w:rsidP="00F55C8C">
            <w:pPr>
              <w:rPr>
                <w:lang w:val="x-none" w:eastAsia="x-none"/>
              </w:rPr>
            </w:pPr>
            <w:r w:rsidRPr="007F1DC7">
              <w:rPr>
                <w:lang w:val="x-none" w:eastAsia="x-none"/>
              </w:rPr>
              <w:t>202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04250E" w14:textId="77777777" w:rsidR="00F55C8C" w:rsidRPr="007F1DC7" w:rsidRDefault="00F55C8C" w:rsidP="00F55C8C">
            <w:pPr>
              <w:rPr>
                <w:lang w:val="x-none" w:eastAsia="x-none"/>
              </w:rPr>
            </w:pPr>
            <w:r w:rsidRPr="007F1DC7">
              <w:rPr>
                <w:lang w:val="x-none" w:eastAsia="x-none"/>
              </w:rPr>
              <w:t>377635.80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0E356E" w14:textId="77777777" w:rsidR="00F55C8C" w:rsidRPr="007F1DC7" w:rsidRDefault="00F55C8C" w:rsidP="00F55C8C">
            <w:pPr>
              <w:rPr>
                <w:lang w:val="x-none" w:eastAsia="x-none"/>
              </w:rPr>
            </w:pPr>
            <w:r w:rsidRPr="007F1DC7">
              <w:rPr>
                <w:lang w:val="x-none" w:eastAsia="x-none"/>
              </w:rPr>
              <w:t>1556107.55</w:t>
            </w:r>
          </w:p>
        </w:tc>
        <w:tc>
          <w:tcPr>
            <w:tcW w:w="986" w:type="dxa"/>
            <w:tcBorders>
              <w:top w:val="single" w:sz="4" w:space="0" w:color="auto"/>
              <w:left w:val="nil"/>
              <w:bottom w:val="single" w:sz="4" w:space="0" w:color="auto"/>
              <w:right w:val="single" w:sz="4" w:space="0" w:color="auto"/>
            </w:tcBorders>
            <w:shd w:val="clear" w:color="auto" w:fill="auto"/>
          </w:tcPr>
          <w:p w14:paraId="6024AD04" w14:textId="77777777" w:rsidR="00F55C8C" w:rsidRPr="007F1DC7" w:rsidRDefault="00F55C8C" w:rsidP="00F55C8C">
            <w:pPr>
              <w:rPr>
                <w:lang w:val="x-none" w:eastAsia="x-none"/>
              </w:rPr>
            </w:pPr>
            <w:r w:rsidRPr="007F1DC7">
              <w:rPr>
                <w:lang w:val="x-none" w:eastAsia="x-none"/>
              </w:rPr>
              <w:t>14.79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E68E9" w14:textId="77777777" w:rsidR="00F55C8C" w:rsidRPr="007F1DC7" w:rsidRDefault="00F55C8C" w:rsidP="00F55C8C">
            <w:pPr>
              <w:rPr>
                <w:lang w:val="x-none" w:eastAsia="x-none"/>
              </w:rPr>
            </w:pPr>
            <w:r w:rsidRPr="007F1DC7">
              <w:rPr>
                <w:lang w:val="x-none" w:eastAsia="x-none"/>
              </w:rPr>
              <w:t>578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5DBB985" w14:textId="77777777" w:rsidR="00F55C8C" w:rsidRPr="007F1DC7" w:rsidRDefault="00F55C8C" w:rsidP="00F55C8C">
            <w:pPr>
              <w:rPr>
                <w:lang w:val="x-none" w:eastAsia="x-none"/>
              </w:rPr>
            </w:pPr>
            <w:r w:rsidRPr="007F1DC7">
              <w:rPr>
                <w:lang w:val="x-none" w:eastAsia="x-none"/>
              </w:rPr>
              <w:t>374353.91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968D4FF" w14:textId="77777777" w:rsidR="00F55C8C" w:rsidRPr="007F1DC7" w:rsidRDefault="00F55C8C" w:rsidP="00F55C8C">
            <w:pPr>
              <w:rPr>
                <w:lang w:val="x-none" w:eastAsia="x-none"/>
              </w:rPr>
            </w:pPr>
            <w:r w:rsidRPr="007F1DC7">
              <w:rPr>
                <w:lang w:val="x-none" w:eastAsia="x-none"/>
              </w:rPr>
              <w:t>1548306.44</w:t>
            </w:r>
          </w:p>
        </w:tc>
        <w:tc>
          <w:tcPr>
            <w:tcW w:w="1250" w:type="dxa"/>
            <w:tcBorders>
              <w:top w:val="single" w:sz="4" w:space="0" w:color="auto"/>
              <w:left w:val="nil"/>
              <w:bottom w:val="single" w:sz="4" w:space="0" w:color="auto"/>
              <w:right w:val="single" w:sz="4" w:space="0" w:color="auto"/>
            </w:tcBorders>
            <w:shd w:val="clear" w:color="auto" w:fill="auto"/>
          </w:tcPr>
          <w:p w14:paraId="35BFFE86" w14:textId="77777777" w:rsidR="00F55C8C" w:rsidRPr="007F1DC7" w:rsidRDefault="00F55C8C" w:rsidP="00F55C8C">
            <w:pPr>
              <w:rPr>
                <w:lang w:val="x-none" w:eastAsia="x-none"/>
              </w:rPr>
            </w:pPr>
            <w:r w:rsidRPr="007F1DC7">
              <w:rPr>
                <w:lang w:val="x-none" w:eastAsia="x-none"/>
              </w:rPr>
              <w:t>22.09</w:t>
            </w:r>
          </w:p>
        </w:tc>
      </w:tr>
      <w:tr w:rsidR="007F1DC7" w:rsidRPr="007F1DC7" w14:paraId="4327777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180B3" w14:textId="77777777" w:rsidR="00F55C8C" w:rsidRPr="007F1DC7" w:rsidRDefault="00F55C8C" w:rsidP="00F55C8C">
            <w:pPr>
              <w:rPr>
                <w:lang w:val="x-none" w:eastAsia="x-none"/>
              </w:rPr>
            </w:pPr>
            <w:r w:rsidRPr="007F1DC7">
              <w:rPr>
                <w:lang w:val="x-none" w:eastAsia="x-none"/>
              </w:rPr>
              <w:t>203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232693" w14:textId="77777777" w:rsidR="00F55C8C" w:rsidRPr="007F1DC7" w:rsidRDefault="00F55C8C" w:rsidP="00F55C8C">
            <w:pPr>
              <w:rPr>
                <w:lang w:val="x-none" w:eastAsia="x-none"/>
              </w:rPr>
            </w:pPr>
            <w:r w:rsidRPr="007F1DC7">
              <w:rPr>
                <w:lang w:val="x-none" w:eastAsia="x-none"/>
              </w:rPr>
              <w:t>377641.63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8B9D2E" w14:textId="77777777" w:rsidR="00F55C8C" w:rsidRPr="007F1DC7" w:rsidRDefault="00F55C8C" w:rsidP="00F55C8C">
            <w:pPr>
              <w:rPr>
                <w:lang w:val="x-none" w:eastAsia="x-none"/>
              </w:rPr>
            </w:pPr>
            <w:r w:rsidRPr="007F1DC7">
              <w:rPr>
                <w:lang w:val="x-none" w:eastAsia="x-none"/>
              </w:rPr>
              <w:t>1556121.13</w:t>
            </w:r>
          </w:p>
        </w:tc>
        <w:tc>
          <w:tcPr>
            <w:tcW w:w="986" w:type="dxa"/>
            <w:tcBorders>
              <w:top w:val="single" w:sz="4" w:space="0" w:color="auto"/>
              <w:left w:val="nil"/>
              <w:bottom w:val="single" w:sz="4" w:space="0" w:color="auto"/>
              <w:right w:val="single" w:sz="4" w:space="0" w:color="auto"/>
            </w:tcBorders>
            <w:shd w:val="clear" w:color="auto" w:fill="auto"/>
          </w:tcPr>
          <w:p w14:paraId="3719EE5D" w14:textId="77777777" w:rsidR="00F55C8C" w:rsidRPr="007F1DC7" w:rsidRDefault="00F55C8C" w:rsidP="00F55C8C">
            <w:pPr>
              <w:rPr>
                <w:lang w:val="x-none" w:eastAsia="x-none"/>
              </w:rPr>
            </w:pPr>
            <w:r w:rsidRPr="007F1DC7">
              <w:rPr>
                <w:lang w:val="x-none" w:eastAsia="x-none"/>
              </w:rPr>
              <w:t>32.80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A3AFA" w14:textId="77777777" w:rsidR="00F55C8C" w:rsidRPr="007F1DC7" w:rsidRDefault="00F55C8C" w:rsidP="00F55C8C">
            <w:pPr>
              <w:rPr>
                <w:lang w:val="x-none" w:eastAsia="x-none"/>
              </w:rPr>
            </w:pPr>
            <w:r w:rsidRPr="007F1DC7">
              <w:rPr>
                <w:lang w:val="x-none" w:eastAsia="x-none"/>
              </w:rPr>
              <w:t>579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71576D0" w14:textId="77777777" w:rsidR="00F55C8C" w:rsidRPr="007F1DC7" w:rsidRDefault="00F55C8C" w:rsidP="00F55C8C">
            <w:pPr>
              <w:rPr>
                <w:lang w:val="x-none" w:eastAsia="x-none"/>
              </w:rPr>
            </w:pPr>
            <w:r w:rsidRPr="007F1DC7">
              <w:rPr>
                <w:lang w:val="x-none" w:eastAsia="x-none"/>
              </w:rPr>
              <w:t>374358.80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D7BFC47" w14:textId="77777777" w:rsidR="00F55C8C" w:rsidRPr="007F1DC7" w:rsidRDefault="00F55C8C" w:rsidP="00F55C8C">
            <w:pPr>
              <w:rPr>
                <w:lang w:val="x-none" w:eastAsia="x-none"/>
              </w:rPr>
            </w:pPr>
            <w:r w:rsidRPr="007F1DC7">
              <w:rPr>
                <w:lang w:val="x-none" w:eastAsia="x-none"/>
              </w:rPr>
              <w:t>1548284.90</w:t>
            </w:r>
          </w:p>
        </w:tc>
        <w:tc>
          <w:tcPr>
            <w:tcW w:w="1250" w:type="dxa"/>
            <w:tcBorders>
              <w:top w:val="single" w:sz="4" w:space="0" w:color="auto"/>
              <w:left w:val="nil"/>
              <w:bottom w:val="single" w:sz="4" w:space="0" w:color="auto"/>
              <w:right w:val="single" w:sz="4" w:space="0" w:color="auto"/>
            </w:tcBorders>
            <w:shd w:val="clear" w:color="auto" w:fill="auto"/>
          </w:tcPr>
          <w:p w14:paraId="588A0D27" w14:textId="77777777" w:rsidR="00F55C8C" w:rsidRPr="007F1DC7" w:rsidRDefault="00F55C8C" w:rsidP="00F55C8C">
            <w:pPr>
              <w:rPr>
                <w:lang w:val="x-none" w:eastAsia="x-none"/>
              </w:rPr>
            </w:pPr>
            <w:r w:rsidRPr="007F1DC7">
              <w:rPr>
                <w:lang w:val="x-none" w:eastAsia="x-none"/>
              </w:rPr>
              <w:t>233.44</w:t>
            </w:r>
          </w:p>
        </w:tc>
      </w:tr>
      <w:tr w:rsidR="007F1DC7" w:rsidRPr="007F1DC7" w14:paraId="6D035B9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27EE" w14:textId="77777777" w:rsidR="00F55C8C" w:rsidRPr="007F1DC7" w:rsidRDefault="00F55C8C" w:rsidP="00F55C8C">
            <w:pPr>
              <w:rPr>
                <w:lang w:val="x-none" w:eastAsia="x-none"/>
              </w:rPr>
            </w:pPr>
            <w:r w:rsidRPr="007F1DC7">
              <w:rPr>
                <w:lang w:val="x-none" w:eastAsia="x-none"/>
              </w:rPr>
              <w:t>204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EEB54C" w14:textId="77777777" w:rsidR="00F55C8C" w:rsidRPr="007F1DC7" w:rsidRDefault="00F55C8C" w:rsidP="00F55C8C">
            <w:pPr>
              <w:rPr>
                <w:lang w:val="x-none" w:eastAsia="x-none"/>
              </w:rPr>
            </w:pPr>
            <w:r w:rsidRPr="007F1DC7">
              <w:rPr>
                <w:lang w:val="x-none" w:eastAsia="x-none"/>
              </w:rPr>
              <w:t>377654.24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ADE44C" w14:textId="77777777" w:rsidR="00F55C8C" w:rsidRPr="007F1DC7" w:rsidRDefault="00F55C8C" w:rsidP="00F55C8C">
            <w:pPr>
              <w:rPr>
                <w:lang w:val="x-none" w:eastAsia="x-none"/>
              </w:rPr>
            </w:pPr>
            <w:r w:rsidRPr="007F1DC7">
              <w:rPr>
                <w:lang w:val="x-none" w:eastAsia="x-none"/>
              </w:rPr>
              <w:t>1556151.41</w:t>
            </w:r>
          </w:p>
        </w:tc>
        <w:tc>
          <w:tcPr>
            <w:tcW w:w="986" w:type="dxa"/>
            <w:tcBorders>
              <w:top w:val="single" w:sz="4" w:space="0" w:color="auto"/>
              <w:left w:val="nil"/>
              <w:bottom w:val="single" w:sz="4" w:space="0" w:color="auto"/>
              <w:right w:val="single" w:sz="4" w:space="0" w:color="auto"/>
            </w:tcBorders>
            <w:shd w:val="clear" w:color="auto" w:fill="auto"/>
          </w:tcPr>
          <w:p w14:paraId="2D1C2096" w14:textId="77777777" w:rsidR="00F55C8C" w:rsidRPr="007F1DC7" w:rsidRDefault="00F55C8C" w:rsidP="00F55C8C">
            <w:pPr>
              <w:rPr>
                <w:lang w:val="x-none" w:eastAsia="x-none"/>
              </w:rPr>
            </w:pPr>
            <w:r w:rsidRPr="007F1DC7">
              <w:rPr>
                <w:lang w:val="x-none" w:eastAsia="x-none"/>
              </w:rPr>
              <w:t>9.32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E054" w14:textId="77777777" w:rsidR="00F55C8C" w:rsidRPr="007F1DC7" w:rsidRDefault="00F55C8C" w:rsidP="00F55C8C">
            <w:pPr>
              <w:rPr>
                <w:lang w:val="x-none" w:eastAsia="x-none"/>
              </w:rPr>
            </w:pPr>
            <w:r w:rsidRPr="007F1DC7">
              <w:rPr>
                <w:lang w:val="x-none" w:eastAsia="x-none"/>
              </w:rPr>
              <w:t>580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11CB515" w14:textId="77777777" w:rsidR="00F55C8C" w:rsidRPr="007F1DC7" w:rsidRDefault="00F55C8C" w:rsidP="00F55C8C">
            <w:pPr>
              <w:rPr>
                <w:lang w:val="x-none" w:eastAsia="x-none"/>
              </w:rPr>
            </w:pPr>
            <w:r w:rsidRPr="007F1DC7">
              <w:rPr>
                <w:lang w:val="x-none" w:eastAsia="x-none"/>
              </w:rPr>
              <w:t>374415.30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55BB3CF" w14:textId="77777777" w:rsidR="00F55C8C" w:rsidRPr="007F1DC7" w:rsidRDefault="00F55C8C" w:rsidP="00F55C8C">
            <w:pPr>
              <w:rPr>
                <w:lang w:val="x-none" w:eastAsia="x-none"/>
              </w:rPr>
            </w:pPr>
            <w:r w:rsidRPr="007F1DC7">
              <w:rPr>
                <w:lang w:val="x-none" w:eastAsia="x-none"/>
              </w:rPr>
              <w:t>1548058.40</w:t>
            </w:r>
          </w:p>
        </w:tc>
        <w:tc>
          <w:tcPr>
            <w:tcW w:w="1250" w:type="dxa"/>
            <w:tcBorders>
              <w:top w:val="single" w:sz="4" w:space="0" w:color="auto"/>
              <w:left w:val="nil"/>
              <w:bottom w:val="single" w:sz="4" w:space="0" w:color="auto"/>
              <w:right w:val="single" w:sz="4" w:space="0" w:color="auto"/>
            </w:tcBorders>
            <w:shd w:val="clear" w:color="auto" w:fill="auto"/>
          </w:tcPr>
          <w:p w14:paraId="2A0DC320" w14:textId="77777777" w:rsidR="00F55C8C" w:rsidRPr="007F1DC7" w:rsidRDefault="00F55C8C" w:rsidP="00F55C8C">
            <w:pPr>
              <w:rPr>
                <w:lang w:val="x-none" w:eastAsia="x-none"/>
              </w:rPr>
            </w:pPr>
            <w:r w:rsidRPr="007F1DC7">
              <w:rPr>
                <w:lang w:val="x-none" w:eastAsia="x-none"/>
              </w:rPr>
              <w:t>111.30</w:t>
            </w:r>
          </w:p>
        </w:tc>
      </w:tr>
      <w:tr w:rsidR="007F1DC7" w:rsidRPr="007F1DC7" w14:paraId="7939CAF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CCBAD" w14:textId="77777777" w:rsidR="00F55C8C" w:rsidRPr="007F1DC7" w:rsidRDefault="00F55C8C" w:rsidP="00F55C8C">
            <w:pPr>
              <w:rPr>
                <w:lang w:val="x-none" w:eastAsia="x-none"/>
              </w:rPr>
            </w:pPr>
            <w:r w:rsidRPr="007F1DC7">
              <w:rPr>
                <w:lang w:val="x-none" w:eastAsia="x-none"/>
              </w:rPr>
              <w:t>205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7E8B62" w14:textId="77777777" w:rsidR="00F55C8C" w:rsidRPr="007F1DC7" w:rsidRDefault="00F55C8C" w:rsidP="00F55C8C">
            <w:pPr>
              <w:rPr>
                <w:lang w:val="x-none" w:eastAsia="x-none"/>
              </w:rPr>
            </w:pPr>
            <w:r w:rsidRPr="007F1DC7">
              <w:rPr>
                <w:lang w:val="x-none" w:eastAsia="x-none"/>
              </w:rPr>
              <w:t>377658.15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B5F8C8" w14:textId="77777777" w:rsidR="00F55C8C" w:rsidRPr="007F1DC7" w:rsidRDefault="00F55C8C" w:rsidP="00F55C8C">
            <w:pPr>
              <w:rPr>
                <w:lang w:val="x-none" w:eastAsia="x-none"/>
              </w:rPr>
            </w:pPr>
            <w:r w:rsidRPr="007F1DC7">
              <w:rPr>
                <w:lang w:val="x-none" w:eastAsia="x-none"/>
              </w:rPr>
              <w:t>1556159.86</w:t>
            </w:r>
          </w:p>
        </w:tc>
        <w:tc>
          <w:tcPr>
            <w:tcW w:w="986" w:type="dxa"/>
            <w:tcBorders>
              <w:top w:val="single" w:sz="4" w:space="0" w:color="auto"/>
              <w:left w:val="nil"/>
              <w:bottom w:val="single" w:sz="4" w:space="0" w:color="auto"/>
              <w:right w:val="single" w:sz="4" w:space="0" w:color="auto"/>
            </w:tcBorders>
            <w:shd w:val="clear" w:color="auto" w:fill="auto"/>
          </w:tcPr>
          <w:p w14:paraId="0A15E3C1" w14:textId="77777777" w:rsidR="00F55C8C" w:rsidRPr="007F1DC7" w:rsidRDefault="00F55C8C" w:rsidP="00F55C8C">
            <w:pPr>
              <w:rPr>
                <w:lang w:val="x-none" w:eastAsia="x-none"/>
              </w:rPr>
            </w:pPr>
            <w:r w:rsidRPr="007F1DC7">
              <w:rPr>
                <w:lang w:val="x-none" w:eastAsia="x-none"/>
              </w:rPr>
              <w:t>29.40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F2774" w14:textId="77777777" w:rsidR="00F55C8C" w:rsidRPr="007F1DC7" w:rsidRDefault="00F55C8C" w:rsidP="00F55C8C">
            <w:pPr>
              <w:rPr>
                <w:lang w:val="x-none" w:eastAsia="x-none"/>
              </w:rPr>
            </w:pPr>
            <w:r w:rsidRPr="007F1DC7">
              <w:rPr>
                <w:lang w:val="x-none" w:eastAsia="x-none"/>
              </w:rPr>
              <w:t>581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A29336E" w14:textId="77777777" w:rsidR="00F55C8C" w:rsidRPr="007F1DC7" w:rsidRDefault="00F55C8C" w:rsidP="00F55C8C">
            <w:pPr>
              <w:rPr>
                <w:lang w:val="x-none" w:eastAsia="x-none"/>
              </w:rPr>
            </w:pPr>
            <w:r w:rsidRPr="007F1DC7">
              <w:rPr>
                <w:lang w:val="x-none" w:eastAsia="x-none"/>
              </w:rPr>
              <w:t>374453.60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9A6D5D5" w14:textId="77777777" w:rsidR="00F55C8C" w:rsidRPr="007F1DC7" w:rsidRDefault="00F55C8C" w:rsidP="00F55C8C">
            <w:pPr>
              <w:rPr>
                <w:lang w:val="x-none" w:eastAsia="x-none"/>
              </w:rPr>
            </w:pPr>
            <w:r w:rsidRPr="007F1DC7">
              <w:rPr>
                <w:lang w:val="x-none" w:eastAsia="x-none"/>
              </w:rPr>
              <w:t>1547953.90</w:t>
            </w:r>
          </w:p>
        </w:tc>
        <w:tc>
          <w:tcPr>
            <w:tcW w:w="1250" w:type="dxa"/>
            <w:tcBorders>
              <w:top w:val="single" w:sz="4" w:space="0" w:color="auto"/>
              <w:left w:val="nil"/>
              <w:bottom w:val="single" w:sz="4" w:space="0" w:color="auto"/>
              <w:right w:val="single" w:sz="4" w:space="0" w:color="auto"/>
            </w:tcBorders>
            <w:shd w:val="clear" w:color="auto" w:fill="auto"/>
          </w:tcPr>
          <w:p w14:paraId="5066222C" w14:textId="77777777" w:rsidR="00F55C8C" w:rsidRPr="007F1DC7" w:rsidRDefault="00F55C8C" w:rsidP="00F55C8C">
            <w:pPr>
              <w:rPr>
                <w:lang w:val="x-none" w:eastAsia="x-none"/>
              </w:rPr>
            </w:pPr>
            <w:r w:rsidRPr="007F1DC7">
              <w:rPr>
                <w:lang w:val="x-none" w:eastAsia="x-none"/>
              </w:rPr>
              <w:t>18.48</w:t>
            </w:r>
          </w:p>
        </w:tc>
      </w:tr>
      <w:tr w:rsidR="007F1DC7" w:rsidRPr="007F1DC7" w14:paraId="0C4B066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D90BF" w14:textId="77777777" w:rsidR="00F55C8C" w:rsidRPr="007F1DC7" w:rsidRDefault="00F55C8C" w:rsidP="00F55C8C">
            <w:pPr>
              <w:rPr>
                <w:lang w:val="x-none" w:eastAsia="x-none"/>
              </w:rPr>
            </w:pPr>
            <w:r w:rsidRPr="007F1DC7">
              <w:rPr>
                <w:lang w:val="x-none" w:eastAsia="x-none"/>
              </w:rPr>
              <w:t>206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16CFD2" w14:textId="77777777" w:rsidR="00F55C8C" w:rsidRPr="007F1DC7" w:rsidRDefault="00F55C8C" w:rsidP="00F55C8C">
            <w:pPr>
              <w:rPr>
                <w:lang w:val="x-none" w:eastAsia="x-none"/>
              </w:rPr>
            </w:pPr>
            <w:r w:rsidRPr="007F1DC7">
              <w:rPr>
                <w:lang w:val="x-none" w:eastAsia="x-none"/>
              </w:rPr>
              <w:t>377663.52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2F7C5D" w14:textId="77777777" w:rsidR="00F55C8C" w:rsidRPr="007F1DC7" w:rsidRDefault="00F55C8C" w:rsidP="00F55C8C">
            <w:pPr>
              <w:rPr>
                <w:lang w:val="x-none" w:eastAsia="x-none"/>
              </w:rPr>
            </w:pPr>
            <w:r w:rsidRPr="007F1DC7">
              <w:rPr>
                <w:lang w:val="x-none" w:eastAsia="x-none"/>
              </w:rPr>
              <w:t>1556188.77</w:t>
            </w:r>
          </w:p>
        </w:tc>
        <w:tc>
          <w:tcPr>
            <w:tcW w:w="986" w:type="dxa"/>
            <w:tcBorders>
              <w:top w:val="single" w:sz="4" w:space="0" w:color="auto"/>
              <w:left w:val="nil"/>
              <w:bottom w:val="single" w:sz="4" w:space="0" w:color="auto"/>
              <w:right w:val="single" w:sz="4" w:space="0" w:color="auto"/>
            </w:tcBorders>
            <w:shd w:val="clear" w:color="auto" w:fill="auto"/>
          </w:tcPr>
          <w:p w14:paraId="2AC2C3CB" w14:textId="77777777" w:rsidR="00F55C8C" w:rsidRPr="007F1DC7" w:rsidRDefault="00F55C8C" w:rsidP="00F55C8C">
            <w:pPr>
              <w:rPr>
                <w:lang w:val="x-none" w:eastAsia="x-none"/>
              </w:rPr>
            </w:pPr>
            <w:r w:rsidRPr="007F1DC7">
              <w:rPr>
                <w:lang w:val="x-none" w:eastAsia="x-none"/>
              </w:rPr>
              <w:t>31.34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E0B94" w14:textId="77777777" w:rsidR="00F55C8C" w:rsidRPr="007F1DC7" w:rsidRDefault="00F55C8C" w:rsidP="00F55C8C">
            <w:pPr>
              <w:rPr>
                <w:lang w:val="x-none" w:eastAsia="x-none"/>
              </w:rPr>
            </w:pPr>
            <w:r w:rsidRPr="007F1DC7">
              <w:rPr>
                <w:lang w:val="x-none" w:eastAsia="x-none"/>
              </w:rPr>
              <w:t>582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D6EF585" w14:textId="77777777" w:rsidR="00F55C8C" w:rsidRPr="007F1DC7" w:rsidRDefault="00F55C8C" w:rsidP="00F55C8C">
            <w:pPr>
              <w:rPr>
                <w:lang w:val="x-none" w:eastAsia="x-none"/>
              </w:rPr>
            </w:pPr>
            <w:r w:rsidRPr="007F1DC7">
              <w:rPr>
                <w:lang w:val="x-none" w:eastAsia="x-none"/>
              </w:rPr>
              <w:t>374456.52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4CDD777" w14:textId="77777777" w:rsidR="00F55C8C" w:rsidRPr="007F1DC7" w:rsidRDefault="00F55C8C" w:rsidP="00F55C8C">
            <w:pPr>
              <w:rPr>
                <w:lang w:val="x-none" w:eastAsia="x-none"/>
              </w:rPr>
            </w:pPr>
            <w:r w:rsidRPr="007F1DC7">
              <w:rPr>
                <w:lang w:val="x-none" w:eastAsia="x-none"/>
              </w:rPr>
              <w:t>1547935.65</w:t>
            </w:r>
          </w:p>
        </w:tc>
        <w:tc>
          <w:tcPr>
            <w:tcW w:w="1250" w:type="dxa"/>
            <w:tcBorders>
              <w:top w:val="single" w:sz="4" w:space="0" w:color="auto"/>
              <w:left w:val="nil"/>
              <w:bottom w:val="single" w:sz="4" w:space="0" w:color="auto"/>
              <w:right w:val="single" w:sz="4" w:space="0" w:color="auto"/>
            </w:tcBorders>
            <w:shd w:val="clear" w:color="auto" w:fill="auto"/>
          </w:tcPr>
          <w:p w14:paraId="47CFDC80" w14:textId="77777777" w:rsidR="00F55C8C" w:rsidRPr="007F1DC7" w:rsidRDefault="00F55C8C" w:rsidP="00F55C8C">
            <w:pPr>
              <w:rPr>
                <w:lang w:val="x-none" w:eastAsia="x-none"/>
              </w:rPr>
            </w:pPr>
            <w:r w:rsidRPr="007F1DC7">
              <w:rPr>
                <w:lang w:val="x-none" w:eastAsia="x-none"/>
              </w:rPr>
              <w:t>13.25</w:t>
            </w:r>
          </w:p>
        </w:tc>
      </w:tr>
      <w:tr w:rsidR="007F1DC7" w:rsidRPr="007F1DC7" w14:paraId="150019F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1401C" w14:textId="77777777" w:rsidR="00F55C8C" w:rsidRPr="007F1DC7" w:rsidRDefault="00F55C8C" w:rsidP="00F55C8C">
            <w:pPr>
              <w:rPr>
                <w:lang w:val="x-none" w:eastAsia="x-none"/>
              </w:rPr>
            </w:pPr>
            <w:r w:rsidRPr="007F1DC7">
              <w:rPr>
                <w:lang w:val="x-none" w:eastAsia="x-none"/>
              </w:rPr>
              <w:t>207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454FD6" w14:textId="77777777" w:rsidR="00F55C8C" w:rsidRPr="007F1DC7" w:rsidRDefault="00F55C8C" w:rsidP="00F55C8C">
            <w:pPr>
              <w:rPr>
                <w:lang w:val="x-none" w:eastAsia="x-none"/>
              </w:rPr>
            </w:pPr>
            <w:r w:rsidRPr="007F1DC7">
              <w:rPr>
                <w:lang w:val="x-none" w:eastAsia="x-none"/>
              </w:rPr>
              <w:t>377666.11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147A2B" w14:textId="77777777" w:rsidR="00F55C8C" w:rsidRPr="007F1DC7" w:rsidRDefault="00F55C8C" w:rsidP="00F55C8C">
            <w:pPr>
              <w:rPr>
                <w:lang w:val="x-none" w:eastAsia="x-none"/>
              </w:rPr>
            </w:pPr>
            <w:r w:rsidRPr="007F1DC7">
              <w:rPr>
                <w:lang w:val="x-none" w:eastAsia="x-none"/>
              </w:rPr>
              <w:t>1556220.00</w:t>
            </w:r>
          </w:p>
        </w:tc>
        <w:tc>
          <w:tcPr>
            <w:tcW w:w="986" w:type="dxa"/>
            <w:tcBorders>
              <w:top w:val="single" w:sz="4" w:space="0" w:color="auto"/>
              <w:left w:val="nil"/>
              <w:bottom w:val="single" w:sz="4" w:space="0" w:color="auto"/>
              <w:right w:val="single" w:sz="4" w:space="0" w:color="auto"/>
            </w:tcBorders>
            <w:shd w:val="clear" w:color="auto" w:fill="auto"/>
          </w:tcPr>
          <w:p w14:paraId="6D9F8AA7" w14:textId="77777777" w:rsidR="00F55C8C" w:rsidRPr="007F1DC7" w:rsidRDefault="00F55C8C" w:rsidP="00F55C8C">
            <w:pPr>
              <w:rPr>
                <w:lang w:val="x-none" w:eastAsia="x-none"/>
              </w:rPr>
            </w:pPr>
            <w:r w:rsidRPr="007F1DC7">
              <w:rPr>
                <w:lang w:val="x-none" w:eastAsia="x-none"/>
              </w:rPr>
              <w:t>34.71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70A01" w14:textId="77777777" w:rsidR="00F55C8C" w:rsidRPr="007F1DC7" w:rsidRDefault="00F55C8C" w:rsidP="00F55C8C">
            <w:pPr>
              <w:rPr>
                <w:lang w:val="x-none" w:eastAsia="x-none"/>
              </w:rPr>
            </w:pPr>
            <w:r w:rsidRPr="007F1DC7">
              <w:rPr>
                <w:lang w:val="x-none" w:eastAsia="x-none"/>
              </w:rPr>
              <w:t>583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9677A0A" w14:textId="77777777" w:rsidR="00F55C8C" w:rsidRPr="007F1DC7" w:rsidRDefault="00F55C8C" w:rsidP="00F55C8C">
            <w:pPr>
              <w:rPr>
                <w:lang w:val="x-none" w:eastAsia="x-none"/>
              </w:rPr>
            </w:pPr>
            <w:r w:rsidRPr="007F1DC7">
              <w:rPr>
                <w:lang w:val="x-none" w:eastAsia="x-none"/>
              </w:rPr>
              <w:t>374462.12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1C1BBE2" w14:textId="77777777" w:rsidR="00F55C8C" w:rsidRPr="007F1DC7" w:rsidRDefault="00F55C8C" w:rsidP="00F55C8C">
            <w:pPr>
              <w:rPr>
                <w:lang w:val="x-none" w:eastAsia="x-none"/>
              </w:rPr>
            </w:pPr>
            <w:r w:rsidRPr="007F1DC7">
              <w:rPr>
                <w:lang w:val="x-none" w:eastAsia="x-none"/>
              </w:rPr>
              <w:t>1547923.64</w:t>
            </w:r>
          </w:p>
        </w:tc>
        <w:tc>
          <w:tcPr>
            <w:tcW w:w="1250" w:type="dxa"/>
            <w:tcBorders>
              <w:top w:val="single" w:sz="4" w:space="0" w:color="auto"/>
              <w:left w:val="nil"/>
              <w:bottom w:val="single" w:sz="4" w:space="0" w:color="auto"/>
              <w:right w:val="single" w:sz="4" w:space="0" w:color="auto"/>
            </w:tcBorders>
            <w:shd w:val="clear" w:color="auto" w:fill="auto"/>
          </w:tcPr>
          <w:p w14:paraId="4051964F" w14:textId="77777777" w:rsidR="00F55C8C" w:rsidRPr="007F1DC7" w:rsidRDefault="00F55C8C" w:rsidP="00F55C8C">
            <w:pPr>
              <w:rPr>
                <w:lang w:val="x-none" w:eastAsia="x-none"/>
              </w:rPr>
            </w:pPr>
            <w:r w:rsidRPr="007F1DC7">
              <w:rPr>
                <w:lang w:val="x-none" w:eastAsia="x-none"/>
              </w:rPr>
              <w:t>4.00</w:t>
            </w:r>
          </w:p>
        </w:tc>
      </w:tr>
      <w:tr w:rsidR="007F1DC7" w:rsidRPr="007F1DC7" w14:paraId="2728575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FB95F" w14:textId="77777777" w:rsidR="00F55C8C" w:rsidRPr="007F1DC7" w:rsidRDefault="00F55C8C" w:rsidP="00F55C8C">
            <w:pPr>
              <w:rPr>
                <w:lang w:val="x-none" w:eastAsia="x-none"/>
              </w:rPr>
            </w:pPr>
            <w:r w:rsidRPr="007F1DC7">
              <w:rPr>
                <w:lang w:val="x-none" w:eastAsia="x-none"/>
              </w:rPr>
              <w:t>208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A7394A" w14:textId="77777777" w:rsidR="00F55C8C" w:rsidRPr="007F1DC7" w:rsidRDefault="00F55C8C" w:rsidP="00F55C8C">
            <w:pPr>
              <w:rPr>
                <w:lang w:val="x-none" w:eastAsia="x-none"/>
              </w:rPr>
            </w:pPr>
            <w:r w:rsidRPr="007F1DC7">
              <w:rPr>
                <w:lang w:val="x-none" w:eastAsia="x-none"/>
              </w:rPr>
              <w:t>377662.80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4DCC89" w14:textId="77777777" w:rsidR="00F55C8C" w:rsidRPr="007F1DC7" w:rsidRDefault="00F55C8C" w:rsidP="00F55C8C">
            <w:pPr>
              <w:rPr>
                <w:lang w:val="x-none" w:eastAsia="x-none"/>
              </w:rPr>
            </w:pPr>
            <w:r w:rsidRPr="007F1DC7">
              <w:rPr>
                <w:lang w:val="x-none" w:eastAsia="x-none"/>
              </w:rPr>
              <w:t>1556254.55</w:t>
            </w:r>
          </w:p>
        </w:tc>
        <w:tc>
          <w:tcPr>
            <w:tcW w:w="986" w:type="dxa"/>
            <w:tcBorders>
              <w:top w:val="single" w:sz="4" w:space="0" w:color="auto"/>
              <w:left w:val="nil"/>
              <w:bottom w:val="single" w:sz="4" w:space="0" w:color="auto"/>
              <w:right w:val="single" w:sz="4" w:space="0" w:color="auto"/>
            </w:tcBorders>
            <w:shd w:val="clear" w:color="auto" w:fill="auto"/>
          </w:tcPr>
          <w:p w14:paraId="3FAC78E3" w14:textId="77777777" w:rsidR="00F55C8C" w:rsidRPr="007F1DC7" w:rsidRDefault="00F55C8C" w:rsidP="00F55C8C">
            <w:pPr>
              <w:rPr>
                <w:lang w:val="x-none" w:eastAsia="x-none"/>
              </w:rPr>
            </w:pPr>
            <w:r w:rsidRPr="007F1DC7">
              <w:rPr>
                <w:lang w:val="x-none" w:eastAsia="x-none"/>
              </w:rPr>
              <w:t>7.52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6837D" w14:textId="77777777" w:rsidR="00F55C8C" w:rsidRPr="007F1DC7" w:rsidRDefault="00F55C8C" w:rsidP="00F55C8C">
            <w:pPr>
              <w:rPr>
                <w:lang w:val="x-none" w:eastAsia="x-none"/>
              </w:rPr>
            </w:pPr>
            <w:r w:rsidRPr="007F1DC7">
              <w:rPr>
                <w:lang w:val="x-none" w:eastAsia="x-none"/>
              </w:rPr>
              <w:t>584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D0F493F" w14:textId="77777777" w:rsidR="00F55C8C" w:rsidRPr="007F1DC7" w:rsidRDefault="00F55C8C" w:rsidP="00F55C8C">
            <w:pPr>
              <w:rPr>
                <w:lang w:val="x-none" w:eastAsia="x-none"/>
              </w:rPr>
            </w:pPr>
            <w:r w:rsidRPr="007F1DC7">
              <w:rPr>
                <w:lang w:val="x-none" w:eastAsia="x-none"/>
              </w:rPr>
              <w:t>374465.48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E79D2DF" w14:textId="77777777" w:rsidR="00F55C8C" w:rsidRPr="007F1DC7" w:rsidRDefault="00F55C8C" w:rsidP="00F55C8C">
            <w:pPr>
              <w:rPr>
                <w:lang w:val="x-none" w:eastAsia="x-none"/>
              </w:rPr>
            </w:pPr>
            <w:r w:rsidRPr="007F1DC7">
              <w:rPr>
                <w:lang w:val="x-none" w:eastAsia="x-none"/>
              </w:rPr>
              <w:t>1547921.48</w:t>
            </w:r>
          </w:p>
        </w:tc>
        <w:tc>
          <w:tcPr>
            <w:tcW w:w="1250" w:type="dxa"/>
            <w:tcBorders>
              <w:top w:val="single" w:sz="4" w:space="0" w:color="auto"/>
              <w:left w:val="nil"/>
              <w:bottom w:val="single" w:sz="4" w:space="0" w:color="auto"/>
              <w:right w:val="single" w:sz="4" w:space="0" w:color="auto"/>
            </w:tcBorders>
            <w:shd w:val="clear" w:color="auto" w:fill="auto"/>
          </w:tcPr>
          <w:p w14:paraId="029B9ED1" w14:textId="77777777" w:rsidR="00F55C8C" w:rsidRPr="007F1DC7" w:rsidRDefault="00F55C8C" w:rsidP="00F55C8C">
            <w:pPr>
              <w:rPr>
                <w:lang w:val="x-none" w:eastAsia="x-none"/>
              </w:rPr>
            </w:pPr>
            <w:r w:rsidRPr="007F1DC7">
              <w:rPr>
                <w:lang w:val="x-none" w:eastAsia="x-none"/>
              </w:rPr>
              <w:t>9.63</w:t>
            </w:r>
          </w:p>
        </w:tc>
      </w:tr>
      <w:tr w:rsidR="007F1DC7" w:rsidRPr="007F1DC7" w14:paraId="634B8E3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AC2C0" w14:textId="77777777" w:rsidR="00F55C8C" w:rsidRPr="007F1DC7" w:rsidRDefault="00F55C8C" w:rsidP="00F55C8C">
            <w:pPr>
              <w:rPr>
                <w:lang w:val="x-none" w:eastAsia="x-none"/>
              </w:rPr>
            </w:pPr>
            <w:r w:rsidRPr="007F1DC7">
              <w:rPr>
                <w:lang w:val="x-none" w:eastAsia="x-none"/>
              </w:rPr>
              <w:t>209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FE280D" w14:textId="77777777" w:rsidR="00F55C8C" w:rsidRPr="007F1DC7" w:rsidRDefault="00F55C8C" w:rsidP="00F55C8C">
            <w:pPr>
              <w:rPr>
                <w:lang w:val="x-none" w:eastAsia="x-none"/>
              </w:rPr>
            </w:pPr>
            <w:r w:rsidRPr="007F1DC7">
              <w:rPr>
                <w:lang w:val="x-none" w:eastAsia="x-none"/>
              </w:rPr>
              <w:t>377655.29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534E92" w14:textId="77777777" w:rsidR="00F55C8C" w:rsidRPr="007F1DC7" w:rsidRDefault="00F55C8C" w:rsidP="00F55C8C">
            <w:pPr>
              <w:rPr>
                <w:lang w:val="x-none" w:eastAsia="x-none"/>
              </w:rPr>
            </w:pPr>
            <w:r w:rsidRPr="007F1DC7">
              <w:rPr>
                <w:lang w:val="x-none" w:eastAsia="x-none"/>
              </w:rPr>
              <w:t>1556255.13</w:t>
            </w:r>
          </w:p>
        </w:tc>
        <w:tc>
          <w:tcPr>
            <w:tcW w:w="986" w:type="dxa"/>
            <w:tcBorders>
              <w:top w:val="single" w:sz="4" w:space="0" w:color="auto"/>
              <w:left w:val="nil"/>
              <w:bottom w:val="single" w:sz="4" w:space="0" w:color="auto"/>
              <w:right w:val="single" w:sz="4" w:space="0" w:color="auto"/>
            </w:tcBorders>
            <w:shd w:val="clear" w:color="auto" w:fill="auto"/>
          </w:tcPr>
          <w:p w14:paraId="71F9F454" w14:textId="77777777" w:rsidR="00F55C8C" w:rsidRPr="007F1DC7" w:rsidRDefault="00F55C8C" w:rsidP="00F55C8C">
            <w:pPr>
              <w:rPr>
                <w:lang w:val="x-none" w:eastAsia="x-none"/>
              </w:rPr>
            </w:pPr>
            <w:r w:rsidRPr="007F1DC7">
              <w:rPr>
                <w:lang w:val="x-none" w:eastAsia="x-none"/>
              </w:rPr>
              <w:t>6.85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F2AB0" w14:textId="77777777" w:rsidR="00F55C8C" w:rsidRPr="007F1DC7" w:rsidRDefault="00F55C8C" w:rsidP="00F55C8C">
            <w:pPr>
              <w:rPr>
                <w:lang w:val="x-none" w:eastAsia="x-none"/>
              </w:rPr>
            </w:pPr>
            <w:r w:rsidRPr="007F1DC7">
              <w:rPr>
                <w:lang w:val="x-none" w:eastAsia="x-none"/>
              </w:rPr>
              <w:t>585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FB55244" w14:textId="77777777" w:rsidR="00F55C8C" w:rsidRPr="007F1DC7" w:rsidRDefault="00F55C8C" w:rsidP="00F55C8C">
            <w:pPr>
              <w:rPr>
                <w:lang w:val="x-none" w:eastAsia="x-none"/>
              </w:rPr>
            </w:pPr>
            <w:r w:rsidRPr="007F1DC7">
              <w:rPr>
                <w:lang w:val="x-none" w:eastAsia="x-none"/>
              </w:rPr>
              <w:t>374473.58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A21DA9C" w14:textId="77777777" w:rsidR="00F55C8C" w:rsidRPr="007F1DC7" w:rsidRDefault="00F55C8C" w:rsidP="00F55C8C">
            <w:pPr>
              <w:rPr>
                <w:lang w:val="x-none" w:eastAsia="x-none"/>
              </w:rPr>
            </w:pPr>
            <w:r w:rsidRPr="007F1DC7">
              <w:rPr>
                <w:lang w:val="x-none" w:eastAsia="x-none"/>
              </w:rPr>
              <w:t>1547916.27</w:t>
            </w:r>
          </w:p>
        </w:tc>
        <w:tc>
          <w:tcPr>
            <w:tcW w:w="1250" w:type="dxa"/>
            <w:tcBorders>
              <w:top w:val="single" w:sz="4" w:space="0" w:color="auto"/>
              <w:left w:val="nil"/>
              <w:bottom w:val="single" w:sz="4" w:space="0" w:color="auto"/>
              <w:right w:val="single" w:sz="4" w:space="0" w:color="auto"/>
            </w:tcBorders>
            <w:shd w:val="clear" w:color="auto" w:fill="auto"/>
          </w:tcPr>
          <w:p w14:paraId="7FCC7FB0" w14:textId="77777777" w:rsidR="00F55C8C" w:rsidRPr="007F1DC7" w:rsidRDefault="00F55C8C" w:rsidP="00F55C8C">
            <w:pPr>
              <w:rPr>
                <w:lang w:val="x-none" w:eastAsia="x-none"/>
              </w:rPr>
            </w:pPr>
            <w:r w:rsidRPr="007F1DC7">
              <w:rPr>
                <w:lang w:val="x-none" w:eastAsia="x-none"/>
              </w:rPr>
              <w:t>7.68</w:t>
            </w:r>
          </w:p>
        </w:tc>
      </w:tr>
      <w:tr w:rsidR="007F1DC7" w:rsidRPr="007F1DC7" w14:paraId="54D8B94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3AAF" w14:textId="77777777" w:rsidR="00F55C8C" w:rsidRPr="007F1DC7" w:rsidRDefault="00F55C8C" w:rsidP="00F55C8C">
            <w:pPr>
              <w:rPr>
                <w:lang w:val="x-none" w:eastAsia="x-none"/>
              </w:rPr>
            </w:pPr>
            <w:r w:rsidRPr="007F1DC7">
              <w:rPr>
                <w:lang w:val="x-none" w:eastAsia="x-none"/>
              </w:rPr>
              <w:t>210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842FD4" w14:textId="77777777" w:rsidR="00F55C8C" w:rsidRPr="007F1DC7" w:rsidRDefault="00F55C8C" w:rsidP="00F55C8C">
            <w:pPr>
              <w:rPr>
                <w:lang w:val="x-none" w:eastAsia="x-none"/>
              </w:rPr>
            </w:pPr>
            <w:r w:rsidRPr="007F1DC7">
              <w:rPr>
                <w:lang w:val="x-none" w:eastAsia="x-none"/>
              </w:rPr>
              <w:t>377648.44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2BB334" w14:textId="77777777" w:rsidR="00F55C8C" w:rsidRPr="007F1DC7" w:rsidRDefault="00F55C8C" w:rsidP="00F55C8C">
            <w:pPr>
              <w:rPr>
                <w:lang w:val="x-none" w:eastAsia="x-none"/>
              </w:rPr>
            </w:pPr>
            <w:r w:rsidRPr="007F1DC7">
              <w:rPr>
                <w:lang w:val="x-none" w:eastAsia="x-none"/>
              </w:rPr>
              <w:t>1556255.07</w:t>
            </w:r>
          </w:p>
        </w:tc>
        <w:tc>
          <w:tcPr>
            <w:tcW w:w="986" w:type="dxa"/>
            <w:tcBorders>
              <w:top w:val="single" w:sz="4" w:space="0" w:color="auto"/>
              <w:left w:val="nil"/>
              <w:bottom w:val="single" w:sz="4" w:space="0" w:color="auto"/>
              <w:right w:val="single" w:sz="4" w:space="0" w:color="auto"/>
            </w:tcBorders>
            <w:shd w:val="clear" w:color="auto" w:fill="auto"/>
          </w:tcPr>
          <w:p w14:paraId="4186ADE7" w14:textId="77777777" w:rsidR="00F55C8C" w:rsidRPr="007F1DC7" w:rsidRDefault="00F55C8C" w:rsidP="00F55C8C">
            <w:pPr>
              <w:rPr>
                <w:lang w:val="x-none" w:eastAsia="x-none"/>
              </w:rPr>
            </w:pPr>
            <w:r w:rsidRPr="007F1DC7">
              <w:rPr>
                <w:lang w:val="x-none" w:eastAsia="x-none"/>
              </w:rPr>
              <w:t>7.21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A52DA" w14:textId="77777777" w:rsidR="00F55C8C" w:rsidRPr="007F1DC7" w:rsidRDefault="00F55C8C" w:rsidP="00F55C8C">
            <w:pPr>
              <w:rPr>
                <w:lang w:val="x-none" w:eastAsia="x-none"/>
              </w:rPr>
            </w:pPr>
            <w:r w:rsidRPr="007F1DC7">
              <w:rPr>
                <w:lang w:val="x-none" w:eastAsia="x-none"/>
              </w:rPr>
              <w:t>586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AD97086" w14:textId="77777777" w:rsidR="00F55C8C" w:rsidRPr="007F1DC7" w:rsidRDefault="00F55C8C" w:rsidP="00F55C8C">
            <w:pPr>
              <w:rPr>
                <w:lang w:val="x-none" w:eastAsia="x-none"/>
              </w:rPr>
            </w:pPr>
            <w:r w:rsidRPr="007F1DC7">
              <w:rPr>
                <w:lang w:val="x-none" w:eastAsia="x-none"/>
              </w:rPr>
              <w:t>374481.09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2BEC423" w14:textId="77777777" w:rsidR="00F55C8C" w:rsidRPr="007F1DC7" w:rsidRDefault="00F55C8C" w:rsidP="00F55C8C">
            <w:pPr>
              <w:rPr>
                <w:lang w:val="x-none" w:eastAsia="x-none"/>
              </w:rPr>
            </w:pPr>
            <w:r w:rsidRPr="007F1DC7">
              <w:rPr>
                <w:lang w:val="x-none" w:eastAsia="x-none"/>
              </w:rPr>
              <w:t>1547917.90</w:t>
            </w:r>
          </w:p>
        </w:tc>
        <w:tc>
          <w:tcPr>
            <w:tcW w:w="1250" w:type="dxa"/>
            <w:tcBorders>
              <w:top w:val="single" w:sz="4" w:space="0" w:color="auto"/>
              <w:left w:val="nil"/>
              <w:bottom w:val="single" w:sz="4" w:space="0" w:color="auto"/>
              <w:right w:val="single" w:sz="4" w:space="0" w:color="auto"/>
            </w:tcBorders>
            <w:shd w:val="clear" w:color="auto" w:fill="auto"/>
          </w:tcPr>
          <w:p w14:paraId="6B772524" w14:textId="77777777" w:rsidR="00F55C8C" w:rsidRPr="007F1DC7" w:rsidRDefault="00F55C8C" w:rsidP="00F55C8C">
            <w:pPr>
              <w:rPr>
                <w:lang w:val="x-none" w:eastAsia="x-none"/>
              </w:rPr>
            </w:pPr>
            <w:r w:rsidRPr="007F1DC7">
              <w:rPr>
                <w:lang w:val="x-none" w:eastAsia="x-none"/>
              </w:rPr>
              <w:t>27.50</w:t>
            </w:r>
          </w:p>
        </w:tc>
      </w:tr>
      <w:tr w:rsidR="007F1DC7" w:rsidRPr="007F1DC7" w14:paraId="68D0139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902F5" w14:textId="77777777" w:rsidR="00F55C8C" w:rsidRPr="007F1DC7" w:rsidRDefault="00F55C8C" w:rsidP="00F55C8C">
            <w:pPr>
              <w:rPr>
                <w:lang w:val="x-none" w:eastAsia="x-none"/>
              </w:rPr>
            </w:pPr>
            <w:r w:rsidRPr="007F1DC7">
              <w:rPr>
                <w:lang w:val="x-none" w:eastAsia="x-none"/>
              </w:rPr>
              <w:t>211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0337E3" w14:textId="77777777" w:rsidR="00F55C8C" w:rsidRPr="007F1DC7" w:rsidRDefault="00F55C8C" w:rsidP="00F55C8C">
            <w:pPr>
              <w:rPr>
                <w:lang w:val="x-none" w:eastAsia="x-none"/>
              </w:rPr>
            </w:pPr>
            <w:r w:rsidRPr="007F1DC7">
              <w:rPr>
                <w:lang w:val="x-none" w:eastAsia="x-none"/>
              </w:rPr>
              <w:t>377641.23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83D2DD" w14:textId="77777777" w:rsidR="00F55C8C" w:rsidRPr="007F1DC7" w:rsidRDefault="00F55C8C" w:rsidP="00F55C8C">
            <w:pPr>
              <w:rPr>
                <w:lang w:val="x-none" w:eastAsia="x-none"/>
              </w:rPr>
            </w:pPr>
            <w:r w:rsidRPr="007F1DC7">
              <w:rPr>
                <w:lang w:val="x-none" w:eastAsia="x-none"/>
              </w:rPr>
              <w:t>1556255.01</w:t>
            </w:r>
          </w:p>
        </w:tc>
        <w:tc>
          <w:tcPr>
            <w:tcW w:w="986" w:type="dxa"/>
            <w:tcBorders>
              <w:top w:val="single" w:sz="4" w:space="0" w:color="auto"/>
              <w:left w:val="nil"/>
              <w:bottom w:val="single" w:sz="4" w:space="0" w:color="auto"/>
              <w:right w:val="single" w:sz="4" w:space="0" w:color="auto"/>
            </w:tcBorders>
            <w:shd w:val="clear" w:color="auto" w:fill="auto"/>
          </w:tcPr>
          <w:p w14:paraId="433D2221" w14:textId="77777777" w:rsidR="00F55C8C" w:rsidRPr="007F1DC7" w:rsidRDefault="00F55C8C" w:rsidP="00F55C8C">
            <w:pPr>
              <w:rPr>
                <w:lang w:val="x-none" w:eastAsia="x-none"/>
              </w:rPr>
            </w:pPr>
            <w:r w:rsidRPr="007F1DC7">
              <w:rPr>
                <w:lang w:val="x-none" w:eastAsia="x-none"/>
              </w:rPr>
              <w:t>15.44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2E86" w14:textId="77777777" w:rsidR="00F55C8C" w:rsidRPr="007F1DC7" w:rsidRDefault="00F55C8C" w:rsidP="00F55C8C">
            <w:pPr>
              <w:rPr>
                <w:lang w:val="x-none" w:eastAsia="x-none"/>
              </w:rPr>
            </w:pPr>
            <w:r w:rsidRPr="007F1DC7">
              <w:rPr>
                <w:lang w:val="x-none" w:eastAsia="x-none"/>
              </w:rPr>
              <w:t>587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12C78AF" w14:textId="77777777" w:rsidR="00F55C8C" w:rsidRPr="007F1DC7" w:rsidRDefault="00F55C8C" w:rsidP="00F55C8C">
            <w:pPr>
              <w:rPr>
                <w:lang w:val="x-none" w:eastAsia="x-none"/>
              </w:rPr>
            </w:pPr>
            <w:r w:rsidRPr="007F1DC7">
              <w:rPr>
                <w:lang w:val="x-none" w:eastAsia="x-none"/>
              </w:rPr>
              <w:t>374507.02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21EBFA6" w14:textId="77777777" w:rsidR="00F55C8C" w:rsidRPr="007F1DC7" w:rsidRDefault="00F55C8C" w:rsidP="00F55C8C">
            <w:pPr>
              <w:rPr>
                <w:lang w:val="x-none" w:eastAsia="x-none"/>
              </w:rPr>
            </w:pPr>
            <w:r w:rsidRPr="007F1DC7">
              <w:rPr>
                <w:lang w:val="x-none" w:eastAsia="x-none"/>
              </w:rPr>
              <w:t>1547908.76</w:t>
            </w:r>
          </w:p>
        </w:tc>
        <w:tc>
          <w:tcPr>
            <w:tcW w:w="1250" w:type="dxa"/>
            <w:tcBorders>
              <w:top w:val="single" w:sz="4" w:space="0" w:color="auto"/>
              <w:left w:val="nil"/>
              <w:bottom w:val="single" w:sz="4" w:space="0" w:color="auto"/>
              <w:right w:val="single" w:sz="4" w:space="0" w:color="auto"/>
            </w:tcBorders>
            <w:shd w:val="clear" w:color="auto" w:fill="auto"/>
          </w:tcPr>
          <w:p w14:paraId="70AAF042" w14:textId="77777777" w:rsidR="00F55C8C" w:rsidRPr="007F1DC7" w:rsidRDefault="00F55C8C" w:rsidP="00F55C8C">
            <w:pPr>
              <w:rPr>
                <w:lang w:val="x-none" w:eastAsia="x-none"/>
              </w:rPr>
            </w:pPr>
            <w:r w:rsidRPr="007F1DC7">
              <w:rPr>
                <w:lang w:val="x-none" w:eastAsia="x-none"/>
              </w:rPr>
              <w:t>102.51</w:t>
            </w:r>
          </w:p>
        </w:tc>
      </w:tr>
      <w:tr w:rsidR="007F1DC7" w:rsidRPr="007F1DC7" w14:paraId="3EB6AF4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C126C" w14:textId="77777777" w:rsidR="00F55C8C" w:rsidRPr="007F1DC7" w:rsidRDefault="00F55C8C" w:rsidP="00F55C8C">
            <w:pPr>
              <w:rPr>
                <w:lang w:val="x-none" w:eastAsia="x-none"/>
              </w:rPr>
            </w:pPr>
            <w:r w:rsidRPr="007F1DC7">
              <w:rPr>
                <w:lang w:val="x-none" w:eastAsia="x-none"/>
              </w:rPr>
              <w:t>212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AB842A" w14:textId="77777777" w:rsidR="00F55C8C" w:rsidRPr="007F1DC7" w:rsidRDefault="00F55C8C" w:rsidP="00F55C8C">
            <w:pPr>
              <w:rPr>
                <w:lang w:val="x-none" w:eastAsia="x-none"/>
              </w:rPr>
            </w:pPr>
            <w:r w:rsidRPr="007F1DC7">
              <w:rPr>
                <w:lang w:val="x-none" w:eastAsia="x-none"/>
              </w:rPr>
              <w:t>377627.34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FA0B4F" w14:textId="77777777" w:rsidR="00F55C8C" w:rsidRPr="007F1DC7" w:rsidRDefault="00F55C8C" w:rsidP="00F55C8C">
            <w:pPr>
              <w:rPr>
                <w:lang w:val="x-none" w:eastAsia="x-none"/>
              </w:rPr>
            </w:pPr>
            <w:r w:rsidRPr="007F1DC7">
              <w:rPr>
                <w:lang w:val="x-none" w:eastAsia="x-none"/>
              </w:rPr>
              <w:t>1556261.74</w:t>
            </w:r>
          </w:p>
        </w:tc>
        <w:tc>
          <w:tcPr>
            <w:tcW w:w="986" w:type="dxa"/>
            <w:tcBorders>
              <w:top w:val="single" w:sz="4" w:space="0" w:color="auto"/>
              <w:left w:val="nil"/>
              <w:bottom w:val="single" w:sz="4" w:space="0" w:color="auto"/>
              <w:right w:val="single" w:sz="4" w:space="0" w:color="auto"/>
            </w:tcBorders>
            <w:shd w:val="clear" w:color="auto" w:fill="auto"/>
          </w:tcPr>
          <w:p w14:paraId="1690BD8D" w14:textId="77777777" w:rsidR="00F55C8C" w:rsidRPr="007F1DC7" w:rsidRDefault="00F55C8C" w:rsidP="00F55C8C">
            <w:pPr>
              <w:rPr>
                <w:lang w:val="x-none" w:eastAsia="x-none"/>
              </w:rPr>
            </w:pPr>
            <w:r w:rsidRPr="007F1DC7">
              <w:rPr>
                <w:lang w:val="x-none" w:eastAsia="x-none"/>
              </w:rPr>
              <w:t>15.84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9A9F" w14:textId="77777777" w:rsidR="00F55C8C" w:rsidRPr="007F1DC7" w:rsidRDefault="00F55C8C" w:rsidP="00F55C8C">
            <w:pPr>
              <w:rPr>
                <w:lang w:val="x-none" w:eastAsia="x-none"/>
              </w:rPr>
            </w:pPr>
            <w:r w:rsidRPr="007F1DC7">
              <w:rPr>
                <w:lang w:val="x-none" w:eastAsia="x-none"/>
              </w:rPr>
              <w:t>588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66C9BC8" w14:textId="77777777" w:rsidR="00F55C8C" w:rsidRPr="007F1DC7" w:rsidRDefault="00F55C8C" w:rsidP="00F55C8C">
            <w:pPr>
              <w:rPr>
                <w:lang w:val="x-none" w:eastAsia="x-none"/>
              </w:rPr>
            </w:pPr>
            <w:r w:rsidRPr="007F1DC7">
              <w:rPr>
                <w:lang w:val="x-none" w:eastAsia="x-none"/>
              </w:rPr>
              <w:t>374603.22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FA10F36" w14:textId="77777777" w:rsidR="00F55C8C" w:rsidRPr="007F1DC7" w:rsidRDefault="00F55C8C" w:rsidP="00F55C8C">
            <w:pPr>
              <w:rPr>
                <w:lang w:val="x-none" w:eastAsia="x-none"/>
              </w:rPr>
            </w:pPr>
            <w:r w:rsidRPr="007F1DC7">
              <w:rPr>
                <w:lang w:val="x-none" w:eastAsia="x-none"/>
              </w:rPr>
              <w:t>1547873.36</w:t>
            </w:r>
          </w:p>
        </w:tc>
        <w:tc>
          <w:tcPr>
            <w:tcW w:w="1250" w:type="dxa"/>
            <w:tcBorders>
              <w:top w:val="single" w:sz="4" w:space="0" w:color="auto"/>
              <w:left w:val="nil"/>
              <w:bottom w:val="single" w:sz="4" w:space="0" w:color="auto"/>
              <w:right w:val="single" w:sz="4" w:space="0" w:color="auto"/>
            </w:tcBorders>
            <w:shd w:val="clear" w:color="auto" w:fill="auto"/>
          </w:tcPr>
          <w:p w14:paraId="40D1765D" w14:textId="77777777" w:rsidR="00F55C8C" w:rsidRPr="007F1DC7" w:rsidRDefault="00F55C8C" w:rsidP="00F55C8C">
            <w:pPr>
              <w:rPr>
                <w:lang w:val="x-none" w:eastAsia="x-none"/>
              </w:rPr>
            </w:pPr>
            <w:r w:rsidRPr="007F1DC7">
              <w:rPr>
                <w:lang w:val="x-none" w:eastAsia="x-none"/>
              </w:rPr>
              <w:t>83.50</w:t>
            </w:r>
          </w:p>
        </w:tc>
      </w:tr>
      <w:tr w:rsidR="007F1DC7" w:rsidRPr="007F1DC7" w14:paraId="713379E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EA99C" w14:textId="77777777" w:rsidR="00F55C8C" w:rsidRPr="007F1DC7" w:rsidRDefault="00F55C8C" w:rsidP="00F55C8C">
            <w:pPr>
              <w:rPr>
                <w:lang w:val="x-none" w:eastAsia="x-none"/>
              </w:rPr>
            </w:pPr>
            <w:r w:rsidRPr="007F1DC7">
              <w:rPr>
                <w:lang w:val="x-none" w:eastAsia="x-none"/>
              </w:rPr>
              <w:t>213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6D7A5A" w14:textId="77777777" w:rsidR="00F55C8C" w:rsidRPr="007F1DC7" w:rsidRDefault="00F55C8C" w:rsidP="00F55C8C">
            <w:pPr>
              <w:rPr>
                <w:lang w:val="x-none" w:eastAsia="x-none"/>
              </w:rPr>
            </w:pPr>
            <w:r w:rsidRPr="007F1DC7">
              <w:rPr>
                <w:lang w:val="x-none" w:eastAsia="x-none"/>
              </w:rPr>
              <w:t>377611.52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FB7669" w14:textId="77777777" w:rsidR="00F55C8C" w:rsidRPr="007F1DC7" w:rsidRDefault="00F55C8C" w:rsidP="00F55C8C">
            <w:pPr>
              <w:rPr>
                <w:lang w:val="x-none" w:eastAsia="x-none"/>
              </w:rPr>
            </w:pPr>
            <w:r w:rsidRPr="007F1DC7">
              <w:rPr>
                <w:lang w:val="x-none" w:eastAsia="x-none"/>
              </w:rPr>
              <w:t>1556262.67</w:t>
            </w:r>
          </w:p>
        </w:tc>
        <w:tc>
          <w:tcPr>
            <w:tcW w:w="986" w:type="dxa"/>
            <w:tcBorders>
              <w:top w:val="single" w:sz="4" w:space="0" w:color="auto"/>
              <w:left w:val="nil"/>
              <w:bottom w:val="single" w:sz="4" w:space="0" w:color="auto"/>
              <w:right w:val="single" w:sz="4" w:space="0" w:color="auto"/>
            </w:tcBorders>
            <w:shd w:val="clear" w:color="auto" w:fill="auto"/>
          </w:tcPr>
          <w:p w14:paraId="38FA6376" w14:textId="77777777" w:rsidR="00F55C8C" w:rsidRPr="007F1DC7" w:rsidRDefault="00F55C8C" w:rsidP="00F55C8C">
            <w:pPr>
              <w:rPr>
                <w:lang w:val="x-none" w:eastAsia="x-none"/>
              </w:rPr>
            </w:pPr>
            <w:r w:rsidRPr="007F1DC7">
              <w:rPr>
                <w:lang w:val="x-none" w:eastAsia="x-none"/>
              </w:rPr>
              <w:t>27.21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688C5" w14:textId="77777777" w:rsidR="00F55C8C" w:rsidRPr="007F1DC7" w:rsidRDefault="00F55C8C" w:rsidP="00F55C8C">
            <w:pPr>
              <w:rPr>
                <w:lang w:val="x-none" w:eastAsia="x-none"/>
              </w:rPr>
            </w:pPr>
            <w:r w:rsidRPr="007F1DC7">
              <w:rPr>
                <w:lang w:val="x-none" w:eastAsia="x-none"/>
              </w:rPr>
              <w:t>589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379E4C6" w14:textId="77777777" w:rsidR="00F55C8C" w:rsidRPr="007F1DC7" w:rsidRDefault="00F55C8C" w:rsidP="00F55C8C">
            <w:pPr>
              <w:rPr>
                <w:lang w:val="x-none" w:eastAsia="x-none"/>
              </w:rPr>
            </w:pPr>
            <w:r w:rsidRPr="007F1DC7">
              <w:rPr>
                <w:lang w:val="x-none" w:eastAsia="x-none"/>
              </w:rPr>
              <w:t>374681.44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64A7FD6" w14:textId="77777777" w:rsidR="00F55C8C" w:rsidRPr="007F1DC7" w:rsidRDefault="00F55C8C" w:rsidP="00F55C8C">
            <w:pPr>
              <w:rPr>
                <w:lang w:val="x-none" w:eastAsia="x-none"/>
              </w:rPr>
            </w:pPr>
            <w:r w:rsidRPr="007F1DC7">
              <w:rPr>
                <w:lang w:val="x-none" w:eastAsia="x-none"/>
              </w:rPr>
              <w:t>1547844.13</w:t>
            </w:r>
          </w:p>
        </w:tc>
        <w:tc>
          <w:tcPr>
            <w:tcW w:w="1250" w:type="dxa"/>
            <w:tcBorders>
              <w:top w:val="single" w:sz="4" w:space="0" w:color="auto"/>
              <w:left w:val="nil"/>
              <w:bottom w:val="single" w:sz="4" w:space="0" w:color="auto"/>
              <w:right w:val="single" w:sz="4" w:space="0" w:color="auto"/>
            </w:tcBorders>
            <w:shd w:val="clear" w:color="auto" w:fill="auto"/>
          </w:tcPr>
          <w:p w14:paraId="1316EA9E" w14:textId="77777777" w:rsidR="00F55C8C" w:rsidRPr="007F1DC7" w:rsidRDefault="00F55C8C" w:rsidP="00F55C8C">
            <w:pPr>
              <w:rPr>
                <w:lang w:val="x-none" w:eastAsia="x-none"/>
              </w:rPr>
            </w:pPr>
            <w:r w:rsidRPr="007F1DC7">
              <w:rPr>
                <w:lang w:val="x-none" w:eastAsia="x-none"/>
              </w:rPr>
              <w:t>96.04</w:t>
            </w:r>
          </w:p>
        </w:tc>
      </w:tr>
      <w:tr w:rsidR="007F1DC7" w:rsidRPr="007F1DC7" w14:paraId="0A307EE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77558" w14:textId="77777777" w:rsidR="00F55C8C" w:rsidRPr="007F1DC7" w:rsidRDefault="00F55C8C" w:rsidP="00F55C8C">
            <w:pPr>
              <w:rPr>
                <w:lang w:val="x-none" w:eastAsia="x-none"/>
              </w:rPr>
            </w:pPr>
            <w:r w:rsidRPr="007F1DC7">
              <w:rPr>
                <w:lang w:val="x-none" w:eastAsia="x-none"/>
              </w:rPr>
              <w:t>214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BD8B43" w14:textId="77777777" w:rsidR="00F55C8C" w:rsidRPr="007F1DC7" w:rsidRDefault="00F55C8C" w:rsidP="00F55C8C">
            <w:pPr>
              <w:rPr>
                <w:lang w:val="x-none" w:eastAsia="x-none"/>
              </w:rPr>
            </w:pPr>
            <w:r w:rsidRPr="007F1DC7">
              <w:rPr>
                <w:lang w:val="x-none" w:eastAsia="x-none"/>
              </w:rPr>
              <w:t>377584.42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943819" w14:textId="77777777" w:rsidR="00F55C8C" w:rsidRPr="007F1DC7" w:rsidRDefault="00F55C8C" w:rsidP="00F55C8C">
            <w:pPr>
              <w:rPr>
                <w:lang w:val="x-none" w:eastAsia="x-none"/>
              </w:rPr>
            </w:pPr>
            <w:r w:rsidRPr="007F1DC7">
              <w:rPr>
                <w:lang w:val="x-none" w:eastAsia="x-none"/>
              </w:rPr>
              <w:t>1556260.29</w:t>
            </w:r>
          </w:p>
        </w:tc>
        <w:tc>
          <w:tcPr>
            <w:tcW w:w="986" w:type="dxa"/>
            <w:tcBorders>
              <w:top w:val="single" w:sz="4" w:space="0" w:color="auto"/>
              <w:left w:val="nil"/>
              <w:bottom w:val="single" w:sz="4" w:space="0" w:color="auto"/>
              <w:right w:val="single" w:sz="4" w:space="0" w:color="auto"/>
            </w:tcBorders>
            <w:shd w:val="clear" w:color="auto" w:fill="auto"/>
          </w:tcPr>
          <w:p w14:paraId="6538D7BE" w14:textId="77777777" w:rsidR="00F55C8C" w:rsidRPr="007F1DC7" w:rsidRDefault="00F55C8C" w:rsidP="00F55C8C">
            <w:pPr>
              <w:rPr>
                <w:lang w:val="x-none" w:eastAsia="x-none"/>
              </w:rPr>
            </w:pPr>
            <w:r w:rsidRPr="007F1DC7">
              <w:rPr>
                <w:lang w:val="x-none" w:eastAsia="x-none"/>
              </w:rPr>
              <w:t>54.14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98ADC" w14:textId="77777777" w:rsidR="00F55C8C" w:rsidRPr="007F1DC7" w:rsidRDefault="00F55C8C" w:rsidP="00F55C8C">
            <w:pPr>
              <w:rPr>
                <w:lang w:val="x-none" w:eastAsia="x-none"/>
              </w:rPr>
            </w:pPr>
            <w:r w:rsidRPr="007F1DC7">
              <w:rPr>
                <w:lang w:val="x-none" w:eastAsia="x-none"/>
              </w:rPr>
              <w:t>590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910F6E8" w14:textId="77777777" w:rsidR="00F55C8C" w:rsidRPr="007F1DC7" w:rsidRDefault="00F55C8C" w:rsidP="00F55C8C">
            <w:pPr>
              <w:rPr>
                <w:lang w:val="x-none" w:eastAsia="x-none"/>
              </w:rPr>
            </w:pPr>
            <w:r w:rsidRPr="007F1DC7">
              <w:rPr>
                <w:lang w:val="x-none" w:eastAsia="x-none"/>
              </w:rPr>
              <w:t>374770.49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ADD0C15" w14:textId="77777777" w:rsidR="00F55C8C" w:rsidRPr="007F1DC7" w:rsidRDefault="00F55C8C" w:rsidP="00F55C8C">
            <w:pPr>
              <w:rPr>
                <w:lang w:val="x-none" w:eastAsia="x-none"/>
              </w:rPr>
            </w:pPr>
            <w:r w:rsidRPr="007F1DC7">
              <w:rPr>
                <w:lang w:val="x-none" w:eastAsia="x-none"/>
              </w:rPr>
              <w:t>1547808.16</w:t>
            </w:r>
          </w:p>
        </w:tc>
        <w:tc>
          <w:tcPr>
            <w:tcW w:w="1250" w:type="dxa"/>
            <w:tcBorders>
              <w:top w:val="single" w:sz="4" w:space="0" w:color="auto"/>
              <w:left w:val="nil"/>
              <w:bottom w:val="single" w:sz="4" w:space="0" w:color="auto"/>
              <w:right w:val="single" w:sz="4" w:space="0" w:color="auto"/>
            </w:tcBorders>
            <w:shd w:val="clear" w:color="auto" w:fill="auto"/>
          </w:tcPr>
          <w:p w14:paraId="2D254763" w14:textId="77777777" w:rsidR="00F55C8C" w:rsidRPr="007F1DC7" w:rsidRDefault="00F55C8C" w:rsidP="00F55C8C">
            <w:pPr>
              <w:rPr>
                <w:lang w:val="x-none" w:eastAsia="x-none"/>
              </w:rPr>
            </w:pPr>
            <w:r w:rsidRPr="007F1DC7">
              <w:rPr>
                <w:lang w:val="x-none" w:eastAsia="x-none"/>
              </w:rPr>
              <w:t>156.77</w:t>
            </w:r>
          </w:p>
        </w:tc>
      </w:tr>
      <w:tr w:rsidR="007F1DC7" w:rsidRPr="007F1DC7" w14:paraId="441F337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21B66" w14:textId="77777777" w:rsidR="00F55C8C" w:rsidRPr="007F1DC7" w:rsidRDefault="00F55C8C" w:rsidP="00F55C8C">
            <w:pPr>
              <w:rPr>
                <w:lang w:val="x-none" w:eastAsia="x-none"/>
              </w:rPr>
            </w:pPr>
            <w:r w:rsidRPr="007F1DC7">
              <w:rPr>
                <w:lang w:val="x-none" w:eastAsia="x-none"/>
              </w:rPr>
              <w:t>215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61CE99" w14:textId="77777777" w:rsidR="00F55C8C" w:rsidRPr="007F1DC7" w:rsidRDefault="00F55C8C" w:rsidP="00F55C8C">
            <w:pPr>
              <w:rPr>
                <w:lang w:val="x-none" w:eastAsia="x-none"/>
              </w:rPr>
            </w:pPr>
            <w:r w:rsidRPr="007F1DC7">
              <w:rPr>
                <w:lang w:val="x-none" w:eastAsia="x-none"/>
              </w:rPr>
              <w:t>377530.50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3FCCC6" w14:textId="77777777" w:rsidR="00F55C8C" w:rsidRPr="007F1DC7" w:rsidRDefault="00F55C8C" w:rsidP="00F55C8C">
            <w:pPr>
              <w:rPr>
                <w:lang w:val="x-none" w:eastAsia="x-none"/>
              </w:rPr>
            </w:pPr>
            <w:r w:rsidRPr="007F1DC7">
              <w:rPr>
                <w:lang w:val="x-none" w:eastAsia="x-none"/>
              </w:rPr>
              <w:t>1556255.48</w:t>
            </w:r>
          </w:p>
        </w:tc>
        <w:tc>
          <w:tcPr>
            <w:tcW w:w="986" w:type="dxa"/>
            <w:tcBorders>
              <w:top w:val="single" w:sz="4" w:space="0" w:color="auto"/>
              <w:left w:val="nil"/>
              <w:bottom w:val="single" w:sz="4" w:space="0" w:color="auto"/>
              <w:right w:val="single" w:sz="4" w:space="0" w:color="auto"/>
            </w:tcBorders>
            <w:shd w:val="clear" w:color="auto" w:fill="auto"/>
          </w:tcPr>
          <w:p w14:paraId="709FC3C9" w14:textId="77777777" w:rsidR="00F55C8C" w:rsidRPr="007F1DC7" w:rsidRDefault="00F55C8C" w:rsidP="00F55C8C">
            <w:pPr>
              <w:rPr>
                <w:lang w:val="x-none" w:eastAsia="x-none"/>
              </w:rPr>
            </w:pPr>
            <w:r w:rsidRPr="007F1DC7">
              <w:rPr>
                <w:lang w:val="x-none" w:eastAsia="x-none"/>
              </w:rPr>
              <w:t>7.63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6D99A" w14:textId="77777777" w:rsidR="00F55C8C" w:rsidRPr="007F1DC7" w:rsidRDefault="00F55C8C" w:rsidP="00F55C8C">
            <w:pPr>
              <w:rPr>
                <w:lang w:val="x-none" w:eastAsia="x-none"/>
              </w:rPr>
            </w:pPr>
            <w:r w:rsidRPr="007F1DC7">
              <w:rPr>
                <w:lang w:val="x-none" w:eastAsia="x-none"/>
              </w:rPr>
              <w:t>591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976ABDB" w14:textId="77777777" w:rsidR="00F55C8C" w:rsidRPr="007F1DC7" w:rsidRDefault="00F55C8C" w:rsidP="00F55C8C">
            <w:pPr>
              <w:rPr>
                <w:lang w:val="x-none" w:eastAsia="x-none"/>
              </w:rPr>
            </w:pPr>
            <w:r w:rsidRPr="007F1DC7">
              <w:rPr>
                <w:lang w:val="x-none" w:eastAsia="x-none"/>
              </w:rPr>
              <w:t>374916.05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8ABD245" w14:textId="77777777" w:rsidR="00F55C8C" w:rsidRPr="007F1DC7" w:rsidRDefault="00F55C8C" w:rsidP="00F55C8C">
            <w:pPr>
              <w:rPr>
                <w:lang w:val="x-none" w:eastAsia="x-none"/>
              </w:rPr>
            </w:pPr>
            <w:r w:rsidRPr="007F1DC7">
              <w:rPr>
                <w:lang w:val="x-none" w:eastAsia="x-none"/>
              </w:rPr>
              <w:t>1547749.95</w:t>
            </w:r>
          </w:p>
        </w:tc>
        <w:tc>
          <w:tcPr>
            <w:tcW w:w="1250" w:type="dxa"/>
            <w:tcBorders>
              <w:top w:val="single" w:sz="4" w:space="0" w:color="auto"/>
              <w:left w:val="nil"/>
              <w:bottom w:val="single" w:sz="4" w:space="0" w:color="auto"/>
              <w:right w:val="single" w:sz="4" w:space="0" w:color="auto"/>
            </w:tcBorders>
            <w:shd w:val="clear" w:color="auto" w:fill="auto"/>
          </w:tcPr>
          <w:p w14:paraId="12AE4F27" w14:textId="77777777" w:rsidR="00F55C8C" w:rsidRPr="007F1DC7" w:rsidRDefault="00F55C8C" w:rsidP="00F55C8C">
            <w:pPr>
              <w:rPr>
                <w:lang w:val="x-none" w:eastAsia="x-none"/>
              </w:rPr>
            </w:pPr>
            <w:r w:rsidRPr="007F1DC7">
              <w:rPr>
                <w:lang w:val="x-none" w:eastAsia="x-none"/>
              </w:rPr>
              <w:t>86.76</w:t>
            </w:r>
          </w:p>
        </w:tc>
      </w:tr>
      <w:tr w:rsidR="007F1DC7" w:rsidRPr="007F1DC7" w14:paraId="097AE06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6C4E1" w14:textId="77777777" w:rsidR="00F55C8C" w:rsidRPr="007F1DC7" w:rsidRDefault="00F55C8C" w:rsidP="00F55C8C">
            <w:pPr>
              <w:rPr>
                <w:lang w:val="x-none" w:eastAsia="x-none"/>
              </w:rPr>
            </w:pPr>
            <w:r w:rsidRPr="007F1DC7">
              <w:rPr>
                <w:lang w:val="x-none" w:eastAsia="x-none"/>
              </w:rPr>
              <w:t>216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BBEBB8" w14:textId="77777777" w:rsidR="00F55C8C" w:rsidRPr="007F1DC7" w:rsidRDefault="00F55C8C" w:rsidP="00F55C8C">
            <w:pPr>
              <w:rPr>
                <w:lang w:val="x-none" w:eastAsia="x-none"/>
              </w:rPr>
            </w:pPr>
            <w:r w:rsidRPr="007F1DC7">
              <w:rPr>
                <w:lang w:val="x-none" w:eastAsia="x-none"/>
              </w:rPr>
              <w:t>377523.00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4EAE9D" w14:textId="77777777" w:rsidR="00F55C8C" w:rsidRPr="007F1DC7" w:rsidRDefault="00F55C8C" w:rsidP="00F55C8C">
            <w:pPr>
              <w:rPr>
                <w:lang w:val="x-none" w:eastAsia="x-none"/>
              </w:rPr>
            </w:pPr>
            <w:r w:rsidRPr="007F1DC7">
              <w:rPr>
                <w:lang w:val="x-none" w:eastAsia="x-none"/>
              </w:rPr>
              <w:t>1556254.10</w:t>
            </w:r>
          </w:p>
        </w:tc>
        <w:tc>
          <w:tcPr>
            <w:tcW w:w="986" w:type="dxa"/>
            <w:tcBorders>
              <w:top w:val="single" w:sz="4" w:space="0" w:color="auto"/>
              <w:left w:val="nil"/>
              <w:bottom w:val="single" w:sz="4" w:space="0" w:color="auto"/>
              <w:right w:val="single" w:sz="4" w:space="0" w:color="auto"/>
            </w:tcBorders>
            <w:shd w:val="clear" w:color="auto" w:fill="auto"/>
          </w:tcPr>
          <w:p w14:paraId="138D7C6D" w14:textId="77777777" w:rsidR="00F55C8C" w:rsidRPr="007F1DC7" w:rsidRDefault="00F55C8C" w:rsidP="00F55C8C">
            <w:pPr>
              <w:rPr>
                <w:lang w:val="x-none" w:eastAsia="x-none"/>
              </w:rPr>
            </w:pPr>
            <w:r w:rsidRPr="007F1DC7">
              <w:rPr>
                <w:lang w:val="x-none" w:eastAsia="x-none"/>
              </w:rPr>
              <w:t>39.18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B2EB3" w14:textId="77777777" w:rsidR="00F55C8C" w:rsidRPr="007F1DC7" w:rsidRDefault="00F55C8C" w:rsidP="00F55C8C">
            <w:pPr>
              <w:rPr>
                <w:lang w:val="x-none" w:eastAsia="x-none"/>
              </w:rPr>
            </w:pPr>
            <w:r w:rsidRPr="007F1DC7">
              <w:rPr>
                <w:lang w:val="x-none" w:eastAsia="x-none"/>
              </w:rPr>
              <w:t>592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A6B5F59" w14:textId="77777777" w:rsidR="00F55C8C" w:rsidRPr="007F1DC7" w:rsidRDefault="00F55C8C" w:rsidP="00F55C8C">
            <w:pPr>
              <w:rPr>
                <w:lang w:val="x-none" w:eastAsia="x-none"/>
              </w:rPr>
            </w:pPr>
            <w:r w:rsidRPr="007F1DC7">
              <w:rPr>
                <w:lang w:val="x-none" w:eastAsia="x-none"/>
              </w:rPr>
              <w:t>374995.51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4359667" w14:textId="77777777" w:rsidR="00F55C8C" w:rsidRPr="007F1DC7" w:rsidRDefault="00F55C8C" w:rsidP="00F55C8C">
            <w:pPr>
              <w:rPr>
                <w:lang w:val="x-none" w:eastAsia="x-none"/>
              </w:rPr>
            </w:pPr>
            <w:r w:rsidRPr="007F1DC7">
              <w:rPr>
                <w:lang w:val="x-none" w:eastAsia="x-none"/>
              </w:rPr>
              <w:t>1547715.12</w:t>
            </w:r>
          </w:p>
        </w:tc>
        <w:tc>
          <w:tcPr>
            <w:tcW w:w="1250" w:type="dxa"/>
            <w:tcBorders>
              <w:top w:val="single" w:sz="4" w:space="0" w:color="auto"/>
              <w:left w:val="nil"/>
              <w:bottom w:val="single" w:sz="4" w:space="0" w:color="auto"/>
              <w:right w:val="single" w:sz="4" w:space="0" w:color="auto"/>
            </w:tcBorders>
            <w:shd w:val="clear" w:color="auto" w:fill="auto"/>
          </w:tcPr>
          <w:p w14:paraId="36D7A251" w14:textId="77777777" w:rsidR="00F55C8C" w:rsidRPr="007F1DC7" w:rsidRDefault="00F55C8C" w:rsidP="00F55C8C">
            <w:pPr>
              <w:rPr>
                <w:lang w:val="x-none" w:eastAsia="x-none"/>
              </w:rPr>
            </w:pPr>
            <w:r w:rsidRPr="007F1DC7">
              <w:rPr>
                <w:lang w:val="x-none" w:eastAsia="x-none"/>
              </w:rPr>
              <w:t>23.85</w:t>
            </w:r>
          </w:p>
        </w:tc>
      </w:tr>
      <w:tr w:rsidR="007F1DC7" w:rsidRPr="007F1DC7" w14:paraId="2BAB127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FCD99" w14:textId="77777777" w:rsidR="00F55C8C" w:rsidRPr="007F1DC7" w:rsidRDefault="00F55C8C" w:rsidP="00F55C8C">
            <w:pPr>
              <w:rPr>
                <w:lang w:val="x-none" w:eastAsia="x-none"/>
              </w:rPr>
            </w:pPr>
            <w:r w:rsidRPr="007F1DC7">
              <w:rPr>
                <w:lang w:val="x-none" w:eastAsia="x-none"/>
              </w:rPr>
              <w:t>217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7F3BEC" w14:textId="77777777" w:rsidR="00F55C8C" w:rsidRPr="007F1DC7" w:rsidRDefault="00F55C8C" w:rsidP="00F55C8C">
            <w:pPr>
              <w:rPr>
                <w:lang w:val="x-none" w:eastAsia="x-none"/>
              </w:rPr>
            </w:pPr>
            <w:r w:rsidRPr="007F1DC7">
              <w:rPr>
                <w:lang w:val="x-none" w:eastAsia="x-none"/>
              </w:rPr>
              <w:t>377484.49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2AC8AB" w14:textId="77777777" w:rsidR="00F55C8C" w:rsidRPr="007F1DC7" w:rsidRDefault="00F55C8C" w:rsidP="00F55C8C">
            <w:pPr>
              <w:rPr>
                <w:lang w:val="x-none" w:eastAsia="x-none"/>
              </w:rPr>
            </w:pPr>
            <w:r w:rsidRPr="007F1DC7">
              <w:rPr>
                <w:lang w:val="x-none" w:eastAsia="x-none"/>
              </w:rPr>
              <w:t>1556246.88</w:t>
            </w:r>
          </w:p>
        </w:tc>
        <w:tc>
          <w:tcPr>
            <w:tcW w:w="986" w:type="dxa"/>
            <w:tcBorders>
              <w:top w:val="single" w:sz="4" w:space="0" w:color="auto"/>
              <w:left w:val="nil"/>
              <w:bottom w:val="single" w:sz="4" w:space="0" w:color="auto"/>
              <w:right w:val="single" w:sz="4" w:space="0" w:color="auto"/>
            </w:tcBorders>
            <w:shd w:val="clear" w:color="auto" w:fill="auto"/>
          </w:tcPr>
          <w:p w14:paraId="5D610C61" w14:textId="77777777" w:rsidR="00F55C8C" w:rsidRPr="007F1DC7" w:rsidRDefault="00F55C8C" w:rsidP="00F55C8C">
            <w:pPr>
              <w:rPr>
                <w:lang w:val="x-none" w:eastAsia="x-none"/>
              </w:rPr>
            </w:pPr>
            <w:r w:rsidRPr="007F1DC7">
              <w:rPr>
                <w:lang w:val="x-none" w:eastAsia="x-none"/>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4D148" w14:textId="77777777" w:rsidR="00F55C8C" w:rsidRPr="007F1DC7" w:rsidRDefault="00F55C8C" w:rsidP="00F55C8C">
            <w:pPr>
              <w:rPr>
                <w:lang w:val="x-none" w:eastAsia="x-none"/>
              </w:rPr>
            </w:pPr>
            <w:r w:rsidRPr="007F1DC7">
              <w:rPr>
                <w:lang w:val="x-none" w:eastAsia="x-none"/>
              </w:rPr>
              <w:t>593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27DB482" w14:textId="77777777" w:rsidR="00F55C8C" w:rsidRPr="007F1DC7" w:rsidRDefault="00F55C8C" w:rsidP="00F55C8C">
            <w:pPr>
              <w:rPr>
                <w:lang w:val="x-none" w:eastAsia="x-none"/>
              </w:rPr>
            </w:pPr>
            <w:r w:rsidRPr="007F1DC7">
              <w:rPr>
                <w:lang w:val="x-none" w:eastAsia="x-none"/>
              </w:rPr>
              <w:t>375017.23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B82DB15" w14:textId="77777777" w:rsidR="00F55C8C" w:rsidRPr="007F1DC7" w:rsidRDefault="00F55C8C" w:rsidP="00F55C8C">
            <w:pPr>
              <w:rPr>
                <w:lang w:val="x-none" w:eastAsia="x-none"/>
              </w:rPr>
            </w:pPr>
            <w:r w:rsidRPr="007F1DC7">
              <w:rPr>
                <w:lang w:val="x-none" w:eastAsia="x-none"/>
              </w:rPr>
              <w:t>1547705.28</w:t>
            </w:r>
          </w:p>
        </w:tc>
        <w:tc>
          <w:tcPr>
            <w:tcW w:w="1250" w:type="dxa"/>
            <w:tcBorders>
              <w:top w:val="single" w:sz="4" w:space="0" w:color="auto"/>
              <w:left w:val="nil"/>
              <w:bottom w:val="single" w:sz="4" w:space="0" w:color="auto"/>
              <w:right w:val="single" w:sz="4" w:space="0" w:color="auto"/>
            </w:tcBorders>
            <w:shd w:val="clear" w:color="auto" w:fill="auto"/>
          </w:tcPr>
          <w:p w14:paraId="461B9835" w14:textId="77777777" w:rsidR="00F55C8C" w:rsidRPr="007F1DC7" w:rsidRDefault="00F55C8C" w:rsidP="00F55C8C">
            <w:pPr>
              <w:rPr>
                <w:lang w:val="x-none" w:eastAsia="x-none"/>
              </w:rPr>
            </w:pPr>
            <w:r w:rsidRPr="007F1DC7">
              <w:rPr>
                <w:lang w:val="x-none" w:eastAsia="x-none"/>
              </w:rPr>
              <w:t>48.59</w:t>
            </w:r>
          </w:p>
        </w:tc>
      </w:tr>
      <w:tr w:rsidR="007F1DC7" w:rsidRPr="007F1DC7" w14:paraId="55E617C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FC6E1" w14:textId="77777777" w:rsidR="00F55C8C" w:rsidRPr="007F1DC7" w:rsidRDefault="00F55C8C" w:rsidP="00F55C8C">
            <w:pPr>
              <w:rPr>
                <w:lang w:val="x-none" w:eastAsia="x-none"/>
              </w:rPr>
            </w:pPr>
            <w:r w:rsidRPr="007F1DC7">
              <w:rPr>
                <w:lang w:val="x-none" w:eastAsia="x-none"/>
              </w:rPr>
              <w:t>218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AD7E4D" w14:textId="77777777" w:rsidR="00F55C8C" w:rsidRPr="007F1DC7" w:rsidRDefault="00F55C8C" w:rsidP="00F55C8C">
            <w:pPr>
              <w:rPr>
                <w:lang w:val="x-none" w:eastAsia="x-none"/>
              </w:rPr>
            </w:pPr>
            <w:r w:rsidRPr="007F1DC7">
              <w:rPr>
                <w:lang w:val="x-none" w:eastAsia="x-none"/>
              </w:rPr>
              <w:t>377481.36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D344A3" w14:textId="77777777" w:rsidR="00F55C8C" w:rsidRPr="007F1DC7" w:rsidRDefault="00F55C8C" w:rsidP="00F55C8C">
            <w:pPr>
              <w:rPr>
                <w:lang w:val="x-none" w:eastAsia="x-none"/>
              </w:rPr>
            </w:pPr>
            <w:r w:rsidRPr="007F1DC7">
              <w:rPr>
                <w:lang w:val="x-none" w:eastAsia="x-none"/>
              </w:rPr>
              <w:t>1556247.76</w:t>
            </w:r>
          </w:p>
        </w:tc>
        <w:tc>
          <w:tcPr>
            <w:tcW w:w="986" w:type="dxa"/>
            <w:tcBorders>
              <w:top w:val="single" w:sz="4" w:space="0" w:color="auto"/>
              <w:left w:val="nil"/>
              <w:bottom w:val="single" w:sz="4" w:space="0" w:color="auto"/>
              <w:right w:val="single" w:sz="4" w:space="0" w:color="auto"/>
            </w:tcBorders>
            <w:shd w:val="clear" w:color="auto" w:fill="auto"/>
          </w:tcPr>
          <w:p w14:paraId="12FCF404" w14:textId="77777777" w:rsidR="00F55C8C" w:rsidRPr="007F1DC7" w:rsidRDefault="00F55C8C" w:rsidP="00F55C8C">
            <w:pPr>
              <w:rPr>
                <w:lang w:val="x-none" w:eastAsia="x-none"/>
              </w:rPr>
            </w:pPr>
            <w:r w:rsidRPr="007F1DC7">
              <w:rPr>
                <w:lang w:val="x-none" w:eastAsia="x-none"/>
              </w:rPr>
              <w:t>25.65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E5EB" w14:textId="77777777" w:rsidR="00F55C8C" w:rsidRPr="007F1DC7" w:rsidRDefault="00F55C8C" w:rsidP="00F55C8C">
            <w:pPr>
              <w:rPr>
                <w:lang w:val="x-none" w:eastAsia="x-none"/>
              </w:rPr>
            </w:pPr>
            <w:r w:rsidRPr="007F1DC7">
              <w:rPr>
                <w:lang w:val="x-none" w:eastAsia="x-none"/>
              </w:rPr>
              <w:t>594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B661F25" w14:textId="77777777" w:rsidR="00F55C8C" w:rsidRPr="007F1DC7" w:rsidRDefault="00F55C8C" w:rsidP="00F55C8C">
            <w:pPr>
              <w:rPr>
                <w:lang w:val="x-none" w:eastAsia="x-none"/>
              </w:rPr>
            </w:pPr>
            <w:r w:rsidRPr="007F1DC7">
              <w:rPr>
                <w:lang w:val="x-none" w:eastAsia="x-none"/>
              </w:rPr>
              <w:t>375062.14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7C59FD0" w14:textId="77777777" w:rsidR="00F55C8C" w:rsidRPr="007F1DC7" w:rsidRDefault="00F55C8C" w:rsidP="00F55C8C">
            <w:pPr>
              <w:rPr>
                <w:lang w:val="x-none" w:eastAsia="x-none"/>
              </w:rPr>
            </w:pPr>
            <w:r w:rsidRPr="007F1DC7">
              <w:rPr>
                <w:lang w:val="x-none" w:eastAsia="x-none"/>
              </w:rPr>
              <w:t>1547686.73</w:t>
            </w:r>
          </w:p>
        </w:tc>
        <w:tc>
          <w:tcPr>
            <w:tcW w:w="1250" w:type="dxa"/>
            <w:tcBorders>
              <w:top w:val="single" w:sz="4" w:space="0" w:color="auto"/>
              <w:left w:val="nil"/>
              <w:bottom w:val="single" w:sz="4" w:space="0" w:color="auto"/>
              <w:right w:val="single" w:sz="4" w:space="0" w:color="auto"/>
            </w:tcBorders>
            <w:shd w:val="clear" w:color="auto" w:fill="auto"/>
          </w:tcPr>
          <w:p w14:paraId="3390D271" w14:textId="77777777" w:rsidR="00F55C8C" w:rsidRPr="007F1DC7" w:rsidRDefault="00F55C8C" w:rsidP="00F55C8C">
            <w:pPr>
              <w:rPr>
                <w:lang w:val="x-none" w:eastAsia="x-none"/>
              </w:rPr>
            </w:pPr>
            <w:r w:rsidRPr="007F1DC7">
              <w:rPr>
                <w:lang w:val="x-none" w:eastAsia="x-none"/>
              </w:rPr>
              <w:t>4.19</w:t>
            </w:r>
          </w:p>
        </w:tc>
      </w:tr>
      <w:tr w:rsidR="007F1DC7" w:rsidRPr="007F1DC7" w14:paraId="0A71595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A5E17" w14:textId="77777777" w:rsidR="00F55C8C" w:rsidRPr="007F1DC7" w:rsidRDefault="00F55C8C" w:rsidP="00F55C8C">
            <w:pPr>
              <w:rPr>
                <w:lang w:val="x-none" w:eastAsia="x-none"/>
              </w:rPr>
            </w:pPr>
            <w:r w:rsidRPr="007F1DC7">
              <w:rPr>
                <w:lang w:val="x-none" w:eastAsia="x-none"/>
              </w:rPr>
              <w:t>219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6898C9" w14:textId="77777777" w:rsidR="00F55C8C" w:rsidRPr="007F1DC7" w:rsidRDefault="00F55C8C" w:rsidP="00F55C8C">
            <w:pPr>
              <w:rPr>
                <w:lang w:val="x-none" w:eastAsia="x-none"/>
              </w:rPr>
            </w:pPr>
            <w:r w:rsidRPr="007F1DC7">
              <w:rPr>
                <w:lang w:val="x-none" w:eastAsia="x-none"/>
              </w:rPr>
              <w:t>377479.08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BA1762" w14:textId="77777777" w:rsidR="00F55C8C" w:rsidRPr="007F1DC7" w:rsidRDefault="00F55C8C" w:rsidP="00F55C8C">
            <w:pPr>
              <w:rPr>
                <w:lang w:val="x-none" w:eastAsia="x-none"/>
              </w:rPr>
            </w:pPr>
            <w:r w:rsidRPr="007F1DC7">
              <w:rPr>
                <w:lang w:val="x-none" w:eastAsia="x-none"/>
              </w:rPr>
              <w:t>1556273.31</w:t>
            </w:r>
          </w:p>
        </w:tc>
        <w:tc>
          <w:tcPr>
            <w:tcW w:w="986" w:type="dxa"/>
            <w:tcBorders>
              <w:top w:val="single" w:sz="4" w:space="0" w:color="auto"/>
              <w:left w:val="nil"/>
              <w:bottom w:val="single" w:sz="4" w:space="0" w:color="auto"/>
              <w:right w:val="single" w:sz="4" w:space="0" w:color="auto"/>
            </w:tcBorders>
            <w:shd w:val="clear" w:color="auto" w:fill="auto"/>
          </w:tcPr>
          <w:p w14:paraId="301FE591" w14:textId="77777777" w:rsidR="00F55C8C" w:rsidRPr="007F1DC7" w:rsidRDefault="00F55C8C" w:rsidP="00F55C8C">
            <w:pPr>
              <w:rPr>
                <w:lang w:val="x-none" w:eastAsia="x-none"/>
              </w:rPr>
            </w:pPr>
            <w:r w:rsidRPr="007F1DC7">
              <w:rPr>
                <w:lang w:val="x-none" w:eastAsia="x-none"/>
              </w:rPr>
              <w:t>20.84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6B2C8" w14:textId="77777777" w:rsidR="00F55C8C" w:rsidRPr="007F1DC7" w:rsidRDefault="00F55C8C" w:rsidP="00F55C8C">
            <w:pPr>
              <w:rPr>
                <w:lang w:val="x-none" w:eastAsia="x-none"/>
              </w:rPr>
            </w:pPr>
            <w:r w:rsidRPr="007F1DC7">
              <w:rPr>
                <w:lang w:val="x-none" w:eastAsia="x-none"/>
              </w:rPr>
              <w:t>595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5F58AF5" w14:textId="77777777" w:rsidR="00F55C8C" w:rsidRPr="007F1DC7" w:rsidRDefault="00F55C8C" w:rsidP="00F55C8C">
            <w:pPr>
              <w:rPr>
                <w:lang w:val="x-none" w:eastAsia="x-none"/>
              </w:rPr>
            </w:pPr>
            <w:r w:rsidRPr="007F1DC7">
              <w:rPr>
                <w:lang w:val="x-none" w:eastAsia="x-none"/>
              </w:rPr>
              <w:t>375060.89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7E0ACD8" w14:textId="77777777" w:rsidR="00F55C8C" w:rsidRPr="007F1DC7" w:rsidRDefault="00F55C8C" w:rsidP="00F55C8C">
            <w:pPr>
              <w:rPr>
                <w:lang w:val="x-none" w:eastAsia="x-none"/>
              </w:rPr>
            </w:pPr>
            <w:r w:rsidRPr="007F1DC7">
              <w:rPr>
                <w:lang w:val="x-none" w:eastAsia="x-none"/>
              </w:rPr>
              <w:t>1547682.73</w:t>
            </w:r>
          </w:p>
        </w:tc>
        <w:tc>
          <w:tcPr>
            <w:tcW w:w="1250" w:type="dxa"/>
            <w:tcBorders>
              <w:top w:val="single" w:sz="4" w:space="0" w:color="auto"/>
              <w:left w:val="nil"/>
              <w:bottom w:val="single" w:sz="4" w:space="0" w:color="auto"/>
              <w:right w:val="single" w:sz="4" w:space="0" w:color="auto"/>
            </w:tcBorders>
            <w:shd w:val="clear" w:color="auto" w:fill="auto"/>
          </w:tcPr>
          <w:p w14:paraId="0153E47E" w14:textId="77777777" w:rsidR="00F55C8C" w:rsidRPr="007F1DC7" w:rsidRDefault="00F55C8C" w:rsidP="00F55C8C">
            <w:pPr>
              <w:rPr>
                <w:lang w:val="x-none" w:eastAsia="x-none"/>
              </w:rPr>
            </w:pPr>
            <w:r w:rsidRPr="007F1DC7">
              <w:rPr>
                <w:lang w:val="x-none" w:eastAsia="x-none"/>
              </w:rPr>
              <w:t>4.54</w:t>
            </w:r>
          </w:p>
        </w:tc>
      </w:tr>
      <w:tr w:rsidR="007F1DC7" w:rsidRPr="007F1DC7" w14:paraId="2127F3E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E2957" w14:textId="77777777" w:rsidR="00F55C8C" w:rsidRPr="007F1DC7" w:rsidRDefault="00F55C8C" w:rsidP="00F55C8C">
            <w:pPr>
              <w:rPr>
                <w:lang w:val="x-none" w:eastAsia="x-none"/>
              </w:rPr>
            </w:pPr>
            <w:r w:rsidRPr="007F1DC7">
              <w:rPr>
                <w:lang w:val="x-none" w:eastAsia="x-none"/>
              </w:rPr>
              <w:t>220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04CACE" w14:textId="77777777" w:rsidR="00F55C8C" w:rsidRPr="007F1DC7" w:rsidRDefault="00F55C8C" w:rsidP="00F55C8C">
            <w:pPr>
              <w:rPr>
                <w:lang w:val="x-none" w:eastAsia="x-none"/>
              </w:rPr>
            </w:pPr>
            <w:r w:rsidRPr="007F1DC7">
              <w:rPr>
                <w:lang w:val="x-none" w:eastAsia="x-none"/>
              </w:rPr>
              <w:t>377461.03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E51B0D" w14:textId="77777777" w:rsidR="00F55C8C" w:rsidRPr="007F1DC7" w:rsidRDefault="00F55C8C" w:rsidP="00F55C8C">
            <w:pPr>
              <w:rPr>
                <w:lang w:val="x-none" w:eastAsia="x-none"/>
              </w:rPr>
            </w:pPr>
            <w:r w:rsidRPr="007F1DC7">
              <w:rPr>
                <w:lang w:val="x-none" w:eastAsia="x-none"/>
              </w:rPr>
              <w:t>1556262.89</w:t>
            </w:r>
          </w:p>
        </w:tc>
        <w:tc>
          <w:tcPr>
            <w:tcW w:w="986" w:type="dxa"/>
            <w:tcBorders>
              <w:top w:val="single" w:sz="4" w:space="0" w:color="auto"/>
              <w:left w:val="nil"/>
              <w:bottom w:val="single" w:sz="4" w:space="0" w:color="auto"/>
              <w:right w:val="single" w:sz="4" w:space="0" w:color="auto"/>
            </w:tcBorders>
            <w:shd w:val="clear" w:color="auto" w:fill="auto"/>
          </w:tcPr>
          <w:p w14:paraId="324B8FE0" w14:textId="77777777" w:rsidR="00F55C8C" w:rsidRPr="007F1DC7" w:rsidRDefault="00F55C8C" w:rsidP="00F55C8C">
            <w:pPr>
              <w:rPr>
                <w:lang w:val="x-none" w:eastAsia="x-none"/>
              </w:rPr>
            </w:pPr>
            <w:r w:rsidRPr="007F1DC7">
              <w:rPr>
                <w:lang w:val="x-none" w:eastAsia="x-none"/>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B4929" w14:textId="77777777" w:rsidR="00F55C8C" w:rsidRPr="007F1DC7" w:rsidRDefault="00F55C8C" w:rsidP="00F55C8C">
            <w:pPr>
              <w:rPr>
                <w:lang w:val="x-none" w:eastAsia="x-none"/>
              </w:rPr>
            </w:pPr>
            <w:r w:rsidRPr="007F1DC7">
              <w:rPr>
                <w:lang w:val="x-none" w:eastAsia="x-none"/>
              </w:rPr>
              <w:t>596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29279FE" w14:textId="77777777" w:rsidR="00F55C8C" w:rsidRPr="007F1DC7" w:rsidRDefault="00F55C8C" w:rsidP="00F55C8C">
            <w:pPr>
              <w:rPr>
                <w:lang w:val="x-none" w:eastAsia="x-none"/>
              </w:rPr>
            </w:pPr>
            <w:r w:rsidRPr="007F1DC7">
              <w:rPr>
                <w:lang w:val="x-none" w:eastAsia="x-none"/>
              </w:rPr>
              <w:t>375059.62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85EE5C8" w14:textId="77777777" w:rsidR="00F55C8C" w:rsidRPr="007F1DC7" w:rsidRDefault="00F55C8C" w:rsidP="00F55C8C">
            <w:pPr>
              <w:rPr>
                <w:lang w:val="x-none" w:eastAsia="x-none"/>
              </w:rPr>
            </w:pPr>
            <w:r w:rsidRPr="007F1DC7">
              <w:rPr>
                <w:lang w:val="x-none" w:eastAsia="x-none"/>
              </w:rPr>
              <w:t>1547678.37</w:t>
            </w:r>
          </w:p>
        </w:tc>
        <w:tc>
          <w:tcPr>
            <w:tcW w:w="1250" w:type="dxa"/>
            <w:tcBorders>
              <w:top w:val="single" w:sz="4" w:space="0" w:color="auto"/>
              <w:left w:val="nil"/>
              <w:bottom w:val="single" w:sz="4" w:space="0" w:color="auto"/>
              <w:right w:val="single" w:sz="4" w:space="0" w:color="auto"/>
            </w:tcBorders>
            <w:shd w:val="clear" w:color="auto" w:fill="auto"/>
          </w:tcPr>
          <w:p w14:paraId="4BA201B2" w14:textId="77777777" w:rsidR="00F55C8C" w:rsidRPr="007F1DC7" w:rsidRDefault="00F55C8C" w:rsidP="00F55C8C">
            <w:pPr>
              <w:rPr>
                <w:lang w:val="x-none" w:eastAsia="x-none"/>
              </w:rPr>
            </w:pPr>
            <w:r w:rsidRPr="007F1DC7">
              <w:rPr>
                <w:lang w:val="x-none" w:eastAsia="x-none"/>
              </w:rPr>
              <w:t>109.35</w:t>
            </w:r>
          </w:p>
        </w:tc>
      </w:tr>
      <w:tr w:rsidR="007F1DC7" w:rsidRPr="007F1DC7" w14:paraId="5AFFEEC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52137" w14:textId="77777777" w:rsidR="00F55C8C" w:rsidRPr="007F1DC7" w:rsidRDefault="00F55C8C" w:rsidP="00F55C8C">
            <w:pPr>
              <w:rPr>
                <w:lang w:val="x-none" w:eastAsia="x-none"/>
              </w:rPr>
            </w:pPr>
            <w:r w:rsidRPr="007F1DC7">
              <w:rPr>
                <w:lang w:val="x-none" w:eastAsia="x-none"/>
              </w:rPr>
              <w:t>221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980036" w14:textId="77777777" w:rsidR="00F55C8C" w:rsidRPr="007F1DC7" w:rsidRDefault="00F55C8C" w:rsidP="00F55C8C">
            <w:pPr>
              <w:rPr>
                <w:lang w:val="x-none" w:eastAsia="x-none"/>
              </w:rPr>
            </w:pPr>
            <w:r w:rsidRPr="007F1DC7">
              <w:rPr>
                <w:lang w:val="x-none" w:eastAsia="x-none"/>
              </w:rPr>
              <w:t>377448.80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4D1188" w14:textId="77777777" w:rsidR="00F55C8C" w:rsidRPr="007F1DC7" w:rsidRDefault="00F55C8C" w:rsidP="00F55C8C">
            <w:pPr>
              <w:rPr>
                <w:lang w:val="x-none" w:eastAsia="x-none"/>
              </w:rPr>
            </w:pPr>
            <w:r w:rsidRPr="007F1DC7">
              <w:rPr>
                <w:lang w:val="x-none" w:eastAsia="x-none"/>
              </w:rPr>
              <w:t>1556260.34</w:t>
            </w:r>
          </w:p>
        </w:tc>
        <w:tc>
          <w:tcPr>
            <w:tcW w:w="986" w:type="dxa"/>
            <w:tcBorders>
              <w:top w:val="single" w:sz="4" w:space="0" w:color="auto"/>
              <w:left w:val="nil"/>
              <w:bottom w:val="single" w:sz="4" w:space="0" w:color="auto"/>
              <w:right w:val="single" w:sz="4" w:space="0" w:color="auto"/>
            </w:tcBorders>
            <w:shd w:val="clear" w:color="auto" w:fill="auto"/>
          </w:tcPr>
          <w:p w14:paraId="32A62FD3" w14:textId="77777777" w:rsidR="00F55C8C" w:rsidRPr="007F1DC7" w:rsidRDefault="00F55C8C" w:rsidP="00F55C8C">
            <w:pPr>
              <w:rPr>
                <w:lang w:val="x-none" w:eastAsia="x-none"/>
              </w:rPr>
            </w:pPr>
            <w:r w:rsidRPr="007F1DC7">
              <w:rPr>
                <w:lang w:val="x-none" w:eastAsia="x-none"/>
              </w:rPr>
              <w:t>16.53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58BF1" w14:textId="77777777" w:rsidR="00F55C8C" w:rsidRPr="007F1DC7" w:rsidRDefault="00F55C8C" w:rsidP="00F55C8C">
            <w:pPr>
              <w:rPr>
                <w:lang w:val="x-none" w:eastAsia="x-none"/>
              </w:rPr>
            </w:pPr>
            <w:r w:rsidRPr="007F1DC7">
              <w:rPr>
                <w:lang w:val="x-none" w:eastAsia="x-none"/>
              </w:rPr>
              <w:t>597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A5671AC" w14:textId="77777777" w:rsidR="00F55C8C" w:rsidRPr="007F1DC7" w:rsidRDefault="00F55C8C" w:rsidP="00F55C8C">
            <w:pPr>
              <w:rPr>
                <w:lang w:val="x-none" w:eastAsia="x-none"/>
              </w:rPr>
            </w:pPr>
            <w:r w:rsidRPr="007F1DC7">
              <w:rPr>
                <w:lang w:val="x-none" w:eastAsia="x-none"/>
              </w:rPr>
              <w:t>375028.77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1539427" w14:textId="77777777" w:rsidR="00F55C8C" w:rsidRPr="007F1DC7" w:rsidRDefault="00F55C8C" w:rsidP="00F55C8C">
            <w:pPr>
              <w:rPr>
                <w:lang w:val="x-none" w:eastAsia="x-none"/>
              </w:rPr>
            </w:pPr>
            <w:r w:rsidRPr="007F1DC7">
              <w:rPr>
                <w:lang w:val="x-none" w:eastAsia="x-none"/>
              </w:rPr>
              <w:t>1547573.47</w:t>
            </w:r>
          </w:p>
        </w:tc>
        <w:tc>
          <w:tcPr>
            <w:tcW w:w="1250" w:type="dxa"/>
            <w:tcBorders>
              <w:top w:val="single" w:sz="4" w:space="0" w:color="auto"/>
              <w:left w:val="nil"/>
              <w:bottom w:val="single" w:sz="4" w:space="0" w:color="auto"/>
              <w:right w:val="single" w:sz="4" w:space="0" w:color="auto"/>
            </w:tcBorders>
            <w:shd w:val="clear" w:color="auto" w:fill="auto"/>
          </w:tcPr>
          <w:p w14:paraId="7E674646" w14:textId="77777777" w:rsidR="00F55C8C" w:rsidRPr="007F1DC7" w:rsidRDefault="00F55C8C" w:rsidP="00F55C8C">
            <w:pPr>
              <w:rPr>
                <w:lang w:val="x-none" w:eastAsia="x-none"/>
              </w:rPr>
            </w:pPr>
            <w:r w:rsidRPr="007F1DC7">
              <w:rPr>
                <w:lang w:val="x-none" w:eastAsia="x-none"/>
              </w:rPr>
              <w:t>25.87</w:t>
            </w:r>
          </w:p>
        </w:tc>
      </w:tr>
      <w:tr w:rsidR="007F1DC7" w:rsidRPr="007F1DC7" w14:paraId="220D919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83DB5" w14:textId="77777777" w:rsidR="00F55C8C" w:rsidRPr="007F1DC7" w:rsidRDefault="00F55C8C" w:rsidP="00F55C8C">
            <w:pPr>
              <w:rPr>
                <w:lang w:val="x-none" w:eastAsia="x-none"/>
              </w:rPr>
            </w:pPr>
            <w:r w:rsidRPr="007F1DC7">
              <w:rPr>
                <w:lang w:val="x-none" w:eastAsia="x-none"/>
              </w:rPr>
              <w:t>222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E4146E" w14:textId="77777777" w:rsidR="00F55C8C" w:rsidRPr="007F1DC7" w:rsidRDefault="00F55C8C" w:rsidP="00F55C8C">
            <w:pPr>
              <w:rPr>
                <w:lang w:val="x-none" w:eastAsia="x-none"/>
              </w:rPr>
            </w:pPr>
            <w:r w:rsidRPr="007F1DC7">
              <w:rPr>
                <w:lang w:val="x-none" w:eastAsia="x-none"/>
              </w:rPr>
              <w:t>377433.06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F0AB56" w14:textId="77777777" w:rsidR="00F55C8C" w:rsidRPr="007F1DC7" w:rsidRDefault="00F55C8C" w:rsidP="00F55C8C">
            <w:pPr>
              <w:rPr>
                <w:lang w:val="x-none" w:eastAsia="x-none"/>
              </w:rPr>
            </w:pPr>
            <w:r w:rsidRPr="007F1DC7">
              <w:rPr>
                <w:lang w:val="x-none" w:eastAsia="x-none"/>
              </w:rPr>
              <w:t>1556255.29</w:t>
            </w:r>
          </w:p>
        </w:tc>
        <w:tc>
          <w:tcPr>
            <w:tcW w:w="986" w:type="dxa"/>
            <w:tcBorders>
              <w:top w:val="single" w:sz="4" w:space="0" w:color="auto"/>
              <w:left w:val="nil"/>
              <w:bottom w:val="single" w:sz="4" w:space="0" w:color="auto"/>
              <w:right w:val="single" w:sz="4" w:space="0" w:color="auto"/>
            </w:tcBorders>
            <w:shd w:val="clear" w:color="auto" w:fill="auto"/>
          </w:tcPr>
          <w:p w14:paraId="6DE9C0E1" w14:textId="77777777" w:rsidR="00F55C8C" w:rsidRPr="007F1DC7" w:rsidRDefault="00F55C8C" w:rsidP="00F55C8C">
            <w:pPr>
              <w:rPr>
                <w:lang w:val="x-none" w:eastAsia="x-none"/>
              </w:rPr>
            </w:pPr>
            <w:r w:rsidRPr="007F1DC7">
              <w:rPr>
                <w:lang w:val="x-none" w:eastAsia="x-none"/>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9723F" w14:textId="77777777" w:rsidR="00F55C8C" w:rsidRPr="007F1DC7" w:rsidRDefault="00F55C8C" w:rsidP="00F55C8C">
            <w:pPr>
              <w:rPr>
                <w:lang w:val="x-none" w:eastAsia="x-none"/>
              </w:rPr>
            </w:pPr>
            <w:r w:rsidRPr="007F1DC7">
              <w:rPr>
                <w:lang w:val="x-none" w:eastAsia="x-none"/>
              </w:rPr>
              <w:t>598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8C0B421" w14:textId="77777777" w:rsidR="00F55C8C" w:rsidRPr="007F1DC7" w:rsidRDefault="00F55C8C" w:rsidP="00F55C8C">
            <w:pPr>
              <w:rPr>
                <w:lang w:val="x-none" w:eastAsia="x-none"/>
              </w:rPr>
            </w:pPr>
            <w:r w:rsidRPr="007F1DC7">
              <w:rPr>
                <w:lang w:val="x-none" w:eastAsia="x-none"/>
              </w:rPr>
              <w:t>375020.93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3CB1646" w14:textId="77777777" w:rsidR="00F55C8C" w:rsidRPr="007F1DC7" w:rsidRDefault="00F55C8C" w:rsidP="00F55C8C">
            <w:pPr>
              <w:rPr>
                <w:lang w:val="x-none" w:eastAsia="x-none"/>
              </w:rPr>
            </w:pPr>
            <w:r w:rsidRPr="007F1DC7">
              <w:rPr>
                <w:lang w:val="x-none" w:eastAsia="x-none"/>
              </w:rPr>
              <w:t>1547548.82</w:t>
            </w:r>
          </w:p>
        </w:tc>
        <w:tc>
          <w:tcPr>
            <w:tcW w:w="1250" w:type="dxa"/>
            <w:tcBorders>
              <w:top w:val="single" w:sz="4" w:space="0" w:color="auto"/>
              <w:left w:val="nil"/>
              <w:bottom w:val="single" w:sz="4" w:space="0" w:color="auto"/>
              <w:right w:val="single" w:sz="4" w:space="0" w:color="auto"/>
            </w:tcBorders>
            <w:shd w:val="clear" w:color="auto" w:fill="auto"/>
          </w:tcPr>
          <w:p w14:paraId="012275CB" w14:textId="77777777" w:rsidR="00F55C8C" w:rsidRPr="007F1DC7" w:rsidRDefault="00F55C8C" w:rsidP="00F55C8C">
            <w:pPr>
              <w:rPr>
                <w:lang w:val="x-none" w:eastAsia="x-none"/>
              </w:rPr>
            </w:pPr>
            <w:r w:rsidRPr="007F1DC7">
              <w:rPr>
                <w:lang w:val="x-none" w:eastAsia="x-none"/>
              </w:rPr>
              <w:t>4.84</w:t>
            </w:r>
          </w:p>
        </w:tc>
      </w:tr>
      <w:tr w:rsidR="007F1DC7" w:rsidRPr="007F1DC7" w14:paraId="566A87C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7F598" w14:textId="77777777" w:rsidR="00F55C8C" w:rsidRPr="007F1DC7" w:rsidRDefault="00F55C8C" w:rsidP="00F55C8C">
            <w:pPr>
              <w:rPr>
                <w:lang w:val="x-none" w:eastAsia="x-none"/>
              </w:rPr>
            </w:pPr>
            <w:r w:rsidRPr="007F1DC7">
              <w:rPr>
                <w:lang w:val="x-none" w:eastAsia="x-none"/>
              </w:rPr>
              <w:t>223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B5D173" w14:textId="77777777" w:rsidR="00F55C8C" w:rsidRPr="007F1DC7" w:rsidRDefault="00F55C8C" w:rsidP="00F55C8C">
            <w:pPr>
              <w:rPr>
                <w:lang w:val="x-none" w:eastAsia="x-none"/>
              </w:rPr>
            </w:pPr>
            <w:r w:rsidRPr="007F1DC7">
              <w:rPr>
                <w:lang w:val="x-none" w:eastAsia="x-none"/>
              </w:rPr>
              <w:t>377424.40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31095C" w14:textId="77777777" w:rsidR="00F55C8C" w:rsidRPr="007F1DC7" w:rsidRDefault="00F55C8C" w:rsidP="00F55C8C">
            <w:pPr>
              <w:rPr>
                <w:lang w:val="x-none" w:eastAsia="x-none"/>
              </w:rPr>
            </w:pPr>
            <w:r w:rsidRPr="007F1DC7">
              <w:rPr>
                <w:lang w:val="x-none" w:eastAsia="x-none"/>
              </w:rPr>
              <w:t>1556252.82</w:t>
            </w:r>
          </w:p>
        </w:tc>
        <w:tc>
          <w:tcPr>
            <w:tcW w:w="986" w:type="dxa"/>
            <w:tcBorders>
              <w:top w:val="single" w:sz="4" w:space="0" w:color="auto"/>
              <w:left w:val="nil"/>
              <w:bottom w:val="single" w:sz="4" w:space="0" w:color="auto"/>
              <w:right w:val="single" w:sz="4" w:space="0" w:color="auto"/>
            </w:tcBorders>
            <w:shd w:val="clear" w:color="auto" w:fill="auto"/>
          </w:tcPr>
          <w:p w14:paraId="7740ED6E" w14:textId="77777777" w:rsidR="00F55C8C" w:rsidRPr="007F1DC7" w:rsidRDefault="00F55C8C" w:rsidP="00F55C8C">
            <w:pPr>
              <w:rPr>
                <w:lang w:val="x-none" w:eastAsia="x-none"/>
              </w:rPr>
            </w:pPr>
            <w:r w:rsidRPr="007F1DC7">
              <w:rPr>
                <w:lang w:val="x-none" w:eastAsia="x-none"/>
              </w:rPr>
              <w:t>15.18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17B17" w14:textId="77777777" w:rsidR="00F55C8C" w:rsidRPr="007F1DC7" w:rsidRDefault="00F55C8C" w:rsidP="00F55C8C">
            <w:pPr>
              <w:rPr>
                <w:lang w:val="x-none" w:eastAsia="x-none"/>
              </w:rPr>
            </w:pPr>
            <w:r w:rsidRPr="007F1DC7">
              <w:rPr>
                <w:lang w:val="x-none" w:eastAsia="x-none"/>
              </w:rPr>
              <w:t>599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53BEB03" w14:textId="77777777" w:rsidR="00F55C8C" w:rsidRPr="007F1DC7" w:rsidRDefault="00F55C8C" w:rsidP="00F55C8C">
            <w:pPr>
              <w:rPr>
                <w:lang w:val="x-none" w:eastAsia="x-none"/>
              </w:rPr>
            </w:pPr>
            <w:r w:rsidRPr="007F1DC7">
              <w:rPr>
                <w:lang w:val="x-none" w:eastAsia="x-none"/>
              </w:rPr>
              <w:t>375019.42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6B39AC5" w14:textId="77777777" w:rsidR="00F55C8C" w:rsidRPr="007F1DC7" w:rsidRDefault="00F55C8C" w:rsidP="00F55C8C">
            <w:pPr>
              <w:rPr>
                <w:lang w:val="x-none" w:eastAsia="x-none"/>
              </w:rPr>
            </w:pPr>
            <w:r w:rsidRPr="007F1DC7">
              <w:rPr>
                <w:lang w:val="x-none" w:eastAsia="x-none"/>
              </w:rPr>
              <w:t>1547544.22</w:t>
            </w:r>
          </w:p>
        </w:tc>
        <w:tc>
          <w:tcPr>
            <w:tcW w:w="1250" w:type="dxa"/>
            <w:tcBorders>
              <w:top w:val="single" w:sz="4" w:space="0" w:color="auto"/>
              <w:left w:val="nil"/>
              <w:bottom w:val="single" w:sz="4" w:space="0" w:color="auto"/>
              <w:right w:val="single" w:sz="4" w:space="0" w:color="auto"/>
            </w:tcBorders>
            <w:shd w:val="clear" w:color="auto" w:fill="auto"/>
          </w:tcPr>
          <w:p w14:paraId="434558C0" w14:textId="77777777" w:rsidR="00F55C8C" w:rsidRPr="007F1DC7" w:rsidRDefault="00F55C8C" w:rsidP="00F55C8C">
            <w:pPr>
              <w:rPr>
                <w:lang w:val="x-none" w:eastAsia="x-none"/>
              </w:rPr>
            </w:pPr>
            <w:r w:rsidRPr="007F1DC7">
              <w:rPr>
                <w:lang w:val="x-none" w:eastAsia="x-none"/>
              </w:rPr>
              <w:t>88.14</w:t>
            </w:r>
          </w:p>
        </w:tc>
      </w:tr>
      <w:tr w:rsidR="007F1DC7" w:rsidRPr="007F1DC7" w14:paraId="248EE41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7C8D0" w14:textId="77777777" w:rsidR="00F55C8C" w:rsidRPr="007F1DC7" w:rsidRDefault="00F55C8C" w:rsidP="00F55C8C">
            <w:pPr>
              <w:rPr>
                <w:lang w:val="x-none" w:eastAsia="x-none"/>
              </w:rPr>
            </w:pPr>
            <w:r w:rsidRPr="007F1DC7">
              <w:rPr>
                <w:lang w:val="x-none" w:eastAsia="x-none"/>
              </w:rPr>
              <w:t>224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0FC682" w14:textId="77777777" w:rsidR="00F55C8C" w:rsidRPr="007F1DC7" w:rsidRDefault="00F55C8C" w:rsidP="00F55C8C">
            <w:pPr>
              <w:rPr>
                <w:lang w:val="x-none" w:eastAsia="x-none"/>
              </w:rPr>
            </w:pPr>
            <w:r w:rsidRPr="007F1DC7">
              <w:rPr>
                <w:lang w:val="x-none" w:eastAsia="x-none"/>
              </w:rPr>
              <w:t>377409.76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3F0EC5" w14:textId="77777777" w:rsidR="00F55C8C" w:rsidRPr="007F1DC7" w:rsidRDefault="00F55C8C" w:rsidP="00F55C8C">
            <w:pPr>
              <w:rPr>
                <w:lang w:val="x-none" w:eastAsia="x-none"/>
              </w:rPr>
            </w:pPr>
            <w:r w:rsidRPr="007F1DC7">
              <w:rPr>
                <w:lang w:val="x-none" w:eastAsia="x-none"/>
              </w:rPr>
              <w:t>1556248.80</w:t>
            </w:r>
          </w:p>
        </w:tc>
        <w:tc>
          <w:tcPr>
            <w:tcW w:w="986" w:type="dxa"/>
            <w:tcBorders>
              <w:top w:val="single" w:sz="4" w:space="0" w:color="auto"/>
              <w:left w:val="nil"/>
              <w:bottom w:val="single" w:sz="4" w:space="0" w:color="auto"/>
              <w:right w:val="single" w:sz="4" w:space="0" w:color="auto"/>
            </w:tcBorders>
            <w:shd w:val="clear" w:color="auto" w:fill="auto"/>
          </w:tcPr>
          <w:p w14:paraId="00264F1F" w14:textId="77777777" w:rsidR="00F55C8C" w:rsidRPr="007F1DC7" w:rsidRDefault="00F55C8C" w:rsidP="00F55C8C">
            <w:pPr>
              <w:rPr>
                <w:lang w:val="x-none" w:eastAsia="x-none"/>
              </w:rPr>
            </w:pPr>
            <w:r w:rsidRPr="007F1DC7">
              <w:rPr>
                <w:lang w:val="x-none" w:eastAsia="x-none"/>
              </w:rPr>
              <w:t>16.48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60A8A" w14:textId="77777777" w:rsidR="00F55C8C" w:rsidRPr="007F1DC7" w:rsidRDefault="00F55C8C" w:rsidP="00F55C8C">
            <w:pPr>
              <w:rPr>
                <w:lang w:val="x-none" w:eastAsia="x-none"/>
              </w:rPr>
            </w:pPr>
            <w:r w:rsidRPr="007F1DC7">
              <w:rPr>
                <w:lang w:val="x-none" w:eastAsia="x-none"/>
              </w:rPr>
              <w:t>600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ABF2567" w14:textId="77777777" w:rsidR="00F55C8C" w:rsidRPr="007F1DC7" w:rsidRDefault="00F55C8C" w:rsidP="00F55C8C">
            <w:pPr>
              <w:rPr>
                <w:lang w:val="x-none" w:eastAsia="x-none"/>
              </w:rPr>
            </w:pPr>
            <w:r w:rsidRPr="007F1DC7">
              <w:rPr>
                <w:lang w:val="x-none" w:eastAsia="x-none"/>
              </w:rPr>
              <w:t>375099.43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20ABD67" w14:textId="77777777" w:rsidR="00F55C8C" w:rsidRPr="007F1DC7" w:rsidRDefault="00F55C8C" w:rsidP="00F55C8C">
            <w:pPr>
              <w:rPr>
                <w:lang w:val="x-none" w:eastAsia="x-none"/>
              </w:rPr>
            </w:pPr>
            <w:r w:rsidRPr="007F1DC7">
              <w:rPr>
                <w:lang w:val="x-none" w:eastAsia="x-none"/>
              </w:rPr>
              <w:t>1547507.25</w:t>
            </w:r>
          </w:p>
        </w:tc>
        <w:tc>
          <w:tcPr>
            <w:tcW w:w="1250" w:type="dxa"/>
            <w:tcBorders>
              <w:top w:val="single" w:sz="4" w:space="0" w:color="auto"/>
              <w:left w:val="nil"/>
              <w:bottom w:val="single" w:sz="4" w:space="0" w:color="auto"/>
              <w:right w:val="single" w:sz="4" w:space="0" w:color="auto"/>
            </w:tcBorders>
            <w:shd w:val="clear" w:color="auto" w:fill="auto"/>
          </w:tcPr>
          <w:p w14:paraId="21110238" w14:textId="77777777" w:rsidR="00F55C8C" w:rsidRPr="007F1DC7" w:rsidRDefault="00F55C8C" w:rsidP="00F55C8C">
            <w:pPr>
              <w:rPr>
                <w:lang w:val="x-none" w:eastAsia="x-none"/>
              </w:rPr>
            </w:pPr>
            <w:r w:rsidRPr="007F1DC7">
              <w:rPr>
                <w:lang w:val="x-none" w:eastAsia="x-none"/>
              </w:rPr>
              <w:t>45.45</w:t>
            </w:r>
          </w:p>
        </w:tc>
      </w:tr>
      <w:tr w:rsidR="007F1DC7" w:rsidRPr="007F1DC7" w14:paraId="25745C3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19768" w14:textId="77777777" w:rsidR="00F55C8C" w:rsidRPr="007F1DC7" w:rsidRDefault="00F55C8C" w:rsidP="00F55C8C">
            <w:pPr>
              <w:rPr>
                <w:lang w:val="x-none" w:eastAsia="x-none"/>
              </w:rPr>
            </w:pPr>
            <w:r w:rsidRPr="007F1DC7">
              <w:rPr>
                <w:lang w:val="x-none" w:eastAsia="x-none"/>
              </w:rPr>
              <w:t>225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AA4214" w14:textId="77777777" w:rsidR="00F55C8C" w:rsidRPr="007F1DC7" w:rsidRDefault="00F55C8C" w:rsidP="00F55C8C">
            <w:pPr>
              <w:rPr>
                <w:lang w:val="x-none" w:eastAsia="x-none"/>
              </w:rPr>
            </w:pPr>
            <w:r w:rsidRPr="007F1DC7">
              <w:rPr>
                <w:lang w:val="x-none" w:eastAsia="x-none"/>
              </w:rPr>
              <w:t>377393.37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B5D62E" w14:textId="77777777" w:rsidR="00F55C8C" w:rsidRPr="007F1DC7" w:rsidRDefault="00F55C8C" w:rsidP="00F55C8C">
            <w:pPr>
              <w:rPr>
                <w:lang w:val="x-none" w:eastAsia="x-none"/>
              </w:rPr>
            </w:pPr>
            <w:r w:rsidRPr="007F1DC7">
              <w:rPr>
                <w:lang w:val="x-none" w:eastAsia="x-none"/>
              </w:rPr>
              <w:t>1556247.10</w:t>
            </w:r>
          </w:p>
        </w:tc>
        <w:tc>
          <w:tcPr>
            <w:tcW w:w="986" w:type="dxa"/>
            <w:tcBorders>
              <w:top w:val="single" w:sz="4" w:space="0" w:color="auto"/>
              <w:left w:val="nil"/>
              <w:bottom w:val="single" w:sz="4" w:space="0" w:color="auto"/>
              <w:right w:val="single" w:sz="4" w:space="0" w:color="auto"/>
            </w:tcBorders>
            <w:shd w:val="clear" w:color="auto" w:fill="auto"/>
          </w:tcPr>
          <w:p w14:paraId="13E65F2E" w14:textId="77777777" w:rsidR="00F55C8C" w:rsidRPr="007F1DC7" w:rsidRDefault="00F55C8C" w:rsidP="00F55C8C">
            <w:pPr>
              <w:rPr>
                <w:lang w:val="x-none" w:eastAsia="x-none"/>
              </w:rPr>
            </w:pPr>
            <w:r w:rsidRPr="007F1DC7">
              <w:rPr>
                <w:lang w:val="x-none" w:eastAsia="x-none"/>
              </w:rPr>
              <w:t>29.55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E3198" w14:textId="77777777" w:rsidR="00F55C8C" w:rsidRPr="007F1DC7" w:rsidRDefault="00F55C8C" w:rsidP="00F55C8C">
            <w:pPr>
              <w:rPr>
                <w:lang w:val="x-none" w:eastAsia="x-none"/>
              </w:rPr>
            </w:pPr>
            <w:r w:rsidRPr="007F1DC7">
              <w:rPr>
                <w:lang w:val="x-none" w:eastAsia="x-none"/>
              </w:rPr>
              <w:t>601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2214B70" w14:textId="77777777" w:rsidR="00F55C8C" w:rsidRPr="007F1DC7" w:rsidRDefault="00F55C8C" w:rsidP="00F55C8C">
            <w:pPr>
              <w:rPr>
                <w:lang w:val="x-none" w:eastAsia="x-none"/>
              </w:rPr>
            </w:pPr>
            <w:r w:rsidRPr="007F1DC7">
              <w:rPr>
                <w:lang w:val="x-none" w:eastAsia="x-none"/>
              </w:rPr>
              <w:t>375086.23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25802E0" w14:textId="77777777" w:rsidR="00F55C8C" w:rsidRPr="007F1DC7" w:rsidRDefault="00F55C8C" w:rsidP="00F55C8C">
            <w:pPr>
              <w:rPr>
                <w:lang w:val="x-none" w:eastAsia="x-none"/>
              </w:rPr>
            </w:pPr>
            <w:r w:rsidRPr="007F1DC7">
              <w:rPr>
                <w:lang w:val="x-none" w:eastAsia="x-none"/>
              </w:rPr>
              <w:t>1547463.76</w:t>
            </w:r>
          </w:p>
        </w:tc>
        <w:tc>
          <w:tcPr>
            <w:tcW w:w="1250" w:type="dxa"/>
            <w:tcBorders>
              <w:top w:val="single" w:sz="4" w:space="0" w:color="auto"/>
              <w:left w:val="nil"/>
              <w:bottom w:val="single" w:sz="4" w:space="0" w:color="auto"/>
              <w:right w:val="single" w:sz="4" w:space="0" w:color="auto"/>
            </w:tcBorders>
            <w:shd w:val="clear" w:color="auto" w:fill="auto"/>
          </w:tcPr>
          <w:p w14:paraId="0572F02B" w14:textId="77777777" w:rsidR="00F55C8C" w:rsidRPr="007F1DC7" w:rsidRDefault="00F55C8C" w:rsidP="00F55C8C">
            <w:pPr>
              <w:rPr>
                <w:lang w:val="x-none" w:eastAsia="x-none"/>
              </w:rPr>
            </w:pPr>
            <w:r w:rsidRPr="007F1DC7">
              <w:rPr>
                <w:lang w:val="x-none" w:eastAsia="x-none"/>
              </w:rPr>
              <w:t>112.56</w:t>
            </w:r>
          </w:p>
        </w:tc>
      </w:tr>
      <w:tr w:rsidR="007F1DC7" w:rsidRPr="007F1DC7" w14:paraId="3021C7D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29C75" w14:textId="77777777" w:rsidR="00F55C8C" w:rsidRPr="007F1DC7" w:rsidRDefault="00F55C8C" w:rsidP="00F55C8C">
            <w:pPr>
              <w:rPr>
                <w:lang w:val="x-none" w:eastAsia="x-none"/>
              </w:rPr>
            </w:pPr>
            <w:r w:rsidRPr="007F1DC7">
              <w:rPr>
                <w:lang w:val="x-none" w:eastAsia="x-none"/>
              </w:rPr>
              <w:lastRenderedPageBreak/>
              <w:t>226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393A71" w14:textId="77777777" w:rsidR="00F55C8C" w:rsidRPr="007F1DC7" w:rsidRDefault="00F55C8C" w:rsidP="00F55C8C">
            <w:pPr>
              <w:rPr>
                <w:lang w:val="x-none" w:eastAsia="x-none"/>
              </w:rPr>
            </w:pPr>
            <w:r w:rsidRPr="007F1DC7">
              <w:rPr>
                <w:lang w:val="x-none" w:eastAsia="x-none"/>
              </w:rPr>
              <w:t>377364.35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83BB92" w14:textId="77777777" w:rsidR="00F55C8C" w:rsidRPr="007F1DC7" w:rsidRDefault="00F55C8C" w:rsidP="00F55C8C">
            <w:pPr>
              <w:rPr>
                <w:lang w:val="x-none" w:eastAsia="x-none"/>
              </w:rPr>
            </w:pPr>
            <w:r w:rsidRPr="007F1DC7">
              <w:rPr>
                <w:lang w:val="x-none" w:eastAsia="x-none"/>
              </w:rPr>
              <w:t>1556252.68</w:t>
            </w:r>
          </w:p>
        </w:tc>
        <w:tc>
          <w:tcPr>
            <w:tcW w:w="986" w:type="dxa"/>
            <w:tcBorders>
              <w:top w:val="single" w:sz="4" w:space="0" w:color="auto"/>
              <w:left w:val="nil"/>
              <w:bottom w:val="single" w:sz="4" w:space="0" w:color="auto"/>
              <w:right w:val="single" w:sz="4" w:space="0" w:color="auto"/>
            </w:tcBorders>
            <w:shd w:val="clear" w:color="auto" w:fill="auto"/>
          </w:tcPr>
          <w:p w14:paraId="31BFA48F" w14:textId="77777777" w:rsidR="00F55C8C" w:rsidRPr="007F1DC7" w:rsidRDefault="00F55C8C" w:rsidP="00F55C8C">
            <w:pPr>
              <w:rPr>
                <w:lang w:val="x-none" w:eastAsia="x-none"/>
              </w:rPr>
            </w:pPr>
            <w:r w:rsidRPr="007F1DC7">
              <w:rPr>
                <w:lang w:val="x-none" w:eastAsia="x-none"/>
              </w:rPr>
              <w:t>60.95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8D798" w14:textId="77777777" w:rsidR="00F55C8C" w:rsidRPr="007F1DC7" w:rsidRDefault="00F55C8C" w:rsidP="00F55C8C">
            <w:pPr>
              <w:rPr>
                <w:lang w:val="x-none" w:eastAsia="x-none"/>
              </w:rPr>
            </w:pPr>
            <w:r w:rsidRPr="007F1DC7">
              <w:rPr>
                <w:lang w:val="x-none" w:eastAsia="x-none"/>
              </w:rPr>
              <w:t>602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413AD4B" w14:textId="77777777" w:rsidR="00F55C8C" w:rsidRPr="007F1DC7" w:rsidRDefault="00F55C8C" w:rsidP="00F55C8C">
            <w:pPr>
              <w:rPr>
                <w:lang w:val="x-none" w:eastAsia="x-none"/>
              </w:rPr>
            </w:pPr>
            <w:r w:rsidRPr="007F1DC7">
              <w:rPr>
                <w:lang w:val="x-none" w:eastAsia="x-none"/>
              </w:rPr>
              <w:t>375059.88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1EC1699" w14:textId="77777777" w:rsidR="00F55C8C" w:rsidRPr="007F1DC7" w:rsidRDefault="00F55C8C" w:rsidP="00F55C8C">
            <w:pPr>
              <w:rPr>
                <w:lang w:val="x-none" w:eastAsia="x-none"/>
              </w:rPr>
            </w:pPr>
            <w:r w:rsidRPr="007F1DC7">
              <w:rPr>
                <w:lang w:val="x-none" w:eastAsia="x-none"/>
              </w:rPr>
              <w:t>1547354.33</w:t>
            </w:r>
          </w:p>
        </w:tc>
        <w:tc>
          <w:tcPr>
            <w:tcW w:w="1250" w:type="dxa"/>
            <w:tcBorders>
              <w:top w:val="single" w:sz="4" w:space="0" w:color="auto"/>
              <w:left w:val="nil"/>
              <w:bottom w:val="single" w:sz="4" w:space="0" w:color="auto"/>
              <w:right w:val="single" w:sz="4" w:space="0" w:color="auto"/>
            </w:tcBorders>
            <w:shd w:val="clear" w:color="auto" w:fill="auto"/>
          </w:tcPr>
          <w:p w14:paraId="492BCB44" w14:textId="77777777" w:rsidR="00F55C8C" w:rsidRPr="007F1DC7" w:rsidRDefault="00F55C8C" w:rsidP="00F55C8C">
            <w:pPr>
              <w:rPr>
                <w:lang w:val="x-none" w:eastAsia="x-none"/>
              </w:rPr>
            </w:pPr>
            <w:r w:rsidRPr="007F1DC7">
              <w:rPr>
                <w:lang w:val="x-none" w:eastAsia="x-none"/>
              </w:rPr>
              <w:t>100.98</w:t>
            </w:r>
          </w:p>
        </w:tc>
      </w:tr>
      <w:tr w:rsidR="007F1DC7" w:rsidRPr="007F1DC7" w14:paraId="41B88D2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B8E25" w14:textId="77777777" w:rsidR="00F55C8C" w:rsidRPr="007F1DC7" w:rsidRDefault="00F55C8C" w:rsidP="00F55C8C">
            <w:pPr>
              <w:rPr>
                <w:lang w:val="x-none" w:eastAsia="x-none"/>
              </w:rPr>
            </w:pPr>
            <w:r w:rsidRPr="007F1DC7">
              <w:rPr>
                <w:lang w:val="x-none" w:eastAsia="x-none"/>
              </w:rPr>
              <w:t>227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88E687" w14:textId="77777777" w:rsidR="00F55C8C" w:rsidRPr="007F1DC7" w:rsidRDefault="00F55C8C" w:rsidP="00F55C8C">
            <w:pPr>
              <w:rPr>
                <w:lang w:val="x-none" w:eastAsia="x-none"/>
              </w:rPr>
            </w:pPr>
            <w:r w:rsidRPr="007F1DC7">
              <w:rPr>
                <w:lang w:val="x-none" w:eastAsia="x-none"/>
              </w:rPr>
              <w:t>377304.98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008EA8" w14:textId="77777777" w:rsidR="00F55C8C" w:rsidRPr="007F1DC7" w:rsidRDefault="00F55C8C" w:rsidP="00F55C8C">
            <w:pPr>
              <w:rPr>
                <w:lang w:val="x-none" w:eastAsia="x-none"/>
              </w:rPr>
            </w:pPr>
            <w:r w:rsidRPr="007F1DC7">
              <w:rPr>
                <w:lang w:val="x-none" w:eastAsia="x-none"/>
              </w:rPr>
              <w:t>1556266.44</w:t>
            </w:r>
          </w:p>
        </w:tc>
        <w:tc>
          <w:tcPr>
            <w:tcW w:w="986" w:type="dxa"/>
            <w:tcBorders>
              <w:top w:val="single" w:sz="4" w:space="0" w:color="auto"/>
              <w:left w:val="nil"/>
              <w:bottom w:val="single" w:sz="4" w:space="0" w:color="auto"/>
              <w:right w:val="single" w:sz="4" w:space="0" w:color="auto"/>
            </w:tcBorders>
            <w:shd w:val="clear" w:color="auto" w:fill="auto"/>
          </w:tcPr>
          <w:p w14:paraId="6A6D6CB0" w14:textId="77777777" w:rsidR="00F55C8C" w:rsidRPr="007F1DC7" w:rsidRDefault="00F55C8C" w:rsidP="00F55C8C">
            <w:pPr>
              <w:rPr>
                <w:lang w:val="x-none" w:eastAsia="x-none"/>
              </w:rPr>
            </w:pPr>
            <w:r w:rsidRPr="007F1DC7">
              <w:rPr>
                <w:lang w:val="x-none" w:eastAsia="x-none"/>
              </w:rPr>
              <w:t>144.66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F9BD9" w14:textId="77777777" w:rsidR="00F55C8C" w:rsidRPr="007F1DC7" w:rsidRDefault="00F55C8C" w:rsidP="00F55C8C">
            <w:pPr>
              <w:rPr>
                <w:lang w:val="x-none" w:eastAsia="x-none"/>
              </w:rPr>
            </w:pPr>
            <w:r w:rsidRPr="007F1DC7">
              <w:rPr>
                <w:lang w:val="x-none" w:eastAsia="x-none"/>
              </w:rPr>
              <w:t>603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D3A7A45" w14:textId="77777777" w:rsidR="00F55C8C" w:rsidRPr="007F1DC7" w:rsidRDefault="00F55C8C" w:rsidP="00F55C8C">
            <w:pPr>
              <w:rPr>
                <w:lang w:val="x-none" w:eastAsia="x-none"/>
              </w:rPr>
            </w:pPr>
            <w:r w:rsidRPr="007F1DC7">
              <w:rPr>
                <w:lang w:val="x-none" w:eastAsia="x-none"/>
              </w:rPr>
              <w:t>375040.13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77189E1" w14:textId="77777777" w:rsidR="00F55C8C" w:rsidRPr="007F1DC7" w:rsidRDefault="00F55C8C" w:rsidP="00F55C8C">
            <w:pPr>
              <w:rPr>
                <w:lang w:val="x-none" w:eastAsia="x-none"/>
              </w:rPr>
            </w:pPr>
            <w:r w:rsidRPr="007F1DC7">
              <w:rPr>
                <w:lang w:val="x-none" w:eastAsia="x-none"/>
              </w:rPr>
              <w:t>1547255.30</w:t>
            </w:r>
          </w:p>
        </w:tc>
        <w:tc>
          <w:tcPr>
            <w:tcW w:w="1250" w:type="dxa"/>
            <w:tcBorders>
              <w:top w:val="single" w:sz="4" w:space="0" w:color="auto"/>
              <w:left w:val="nil"/>
              <w:bottom w:val="single" w:sz="4" w:space="0" w:color="auto"/>
              <w:right w:val="single" w:sz="4" w:space="0" w:color="auto"/>
            </w:tcBorders>
            <w:shd w:val="clear" w:color="auto" w:fill="auto"/>
          </w:tcPr>
          <w:p w14:paraId="29C33AEE" w14:textId="77777777" w:rsidR="00F55C8C" w:rsidRPr="007F1DC7" w:rsidRDefault="00F55C8C" w:rsidP="00F55C8C">
            <w:pPr>
              <w:rPr>
                <w:lang w:val="x-none" w:eastAsia="x-none"/>
              </w:rPr>
            </w:pPr>
            <w:r w:rsidRPr="007F1DC7">
              <w:rPr>
                <w:lang w:val="x-none" w:eastAsia="x-none"/>
              </w:rPr>
              <w:t>2.57</w:t>
            </w:r>
          </w:p>
        </w:tc>
      </w:tr>
      <w:tr w:rsidR="007F1DC7" w:rsidRPr="007F1DC7" w14:paraId="0A13682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C296C" w14:textId="77777777" w:rsidR="00F55C8C" w:rsidRPr="007F1DC7" w:rsidRDefault="00F55C8C" w:rsidP="00F55C8C">
            <w:pPr>
              <w:rPr>
                <w:lang w:val="x-none" w:eastAsia="x-none"/>
              </w:rPr>
            </w:pPr>
            <w:r w:rsidRPr="007F1DC7">
              <w:rPr>
                <w:lang w:val="x-none" w:eastAsia="x-none"/>
              </w:rPr>
              <w:t>228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9DF1AB" w14:textId="77777777" w:rsidR="00F55C8C" w:rsidRPr="007F1DC7" w:rsidRDefault="00F55C8C" w:rsidP="00F55C8C">
            <w:pPr>
              <w:rPr>
                <w:lang w:val="x-none" w:eastAsia="x-none"/>
              </w:rPr>
            </w:pPr>
            <w:r w:rsidRPr="007F1DC7">
              <w:rPr>
                <w:lang w:val="x-none" w:eastAsia="x-none"/>
              </w:rPr>
              <w:t>377165.82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4D1A5E" w14:textId="77777777" w:rsidR="00F55C8C" w:rsidRPr="007F1DC7" w:rsidRDefault="00F55C8C" w:rsidP="00F55C8C">
            <w:pPr>
              <w:rPr>
                <w:lang w:val="x-none" w:eastAsia="x-none"/>
              </w:rPr>
            </w:pPr>
            <w:r w:rsidRPr="007F1DC7">
              <w:rPr>
                <w:lang w:val="x-none" w:eastAsia="x-none"/>
              </w:rPr>
              <w:t>1556305.95</w:t>
            </w:r>
          </w:p>
        </w:tc>
        <w:tc>
          <w:tcPr>
            <w:tcW w:w="986" w:type="dxa"/>
            <w:tcBorders>
              <w:top w:val="single" w:sz="4" w:space="0" w:color="auto"/>
              <w:left w:val="nil"/>
              <w:bottom w:val="single" w:sz="4" w:space="0" w:color="auto"/>
              <w:right w:val="single" w:sz="4" w:space="0" w:color="auto"/>
            </w:tcBorders>
            <w:shd w:val="clear" w:color="auto" w:fill="auto"/>
          </w:tcPr>
          <w:p w14:paraId="0BF95B8C" w14:textId="77777777" w:rsidR="00F55C8C" w:rsidRPr="007F1DC7" w:rsidRDefault="00F55C8C" w:rsidP="00F55C8C">
            <w:pPr>
              <w:rPr>
                <w:lang w:val="x-none" w:eastAsia="x-none"/>
              </w:rPr>
            </w:pPr>
            <w:r w:rsidRPr="007F1DC7">
              <w:rPr>
                <w:lang w:val="x-none" w:eastAsia="x-none"/>
              </w:rPr>
              <w:t>120.80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9C3B3" w14:textId="77777777" w:rsidR="00F55C8C" w:rsidRPr="007F1DC7" w:rsidRDefault="00F55C8C" w:rsidP="00F55C8C">
            <w:pPr>
              <w:rPr>
                <w:lang w:val="x-none" w:eastAsia="x-none"/>
              </w:rPr>
            </w:pPr>
            <w:r w:rsidRPr="007F1DC7">
              <w:rPr>
                <w:lang w:val="x-none" w:eastAsia="x-none"/>
              </w:rPr>
              <w:t>604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B15B2EC" w14:textId="77777777" w:rsidR="00F55C8C" w:rsidRPr="007F1DC7" w:rsidRDefault="00F55C8C" w:rsidP="00F55C8C">
            <w:pPr>
              <w:rPr>
                <w:lang w:val="x-none" w:eastAsia="x-none"/>
              </w:rPr>
            </w:pPr>
            <w:r w:rsidRPr="007F1DC7">
              <w:rPr>
                <w:lang w:val="x-none" w:eastAsia="x-none"/>
              </w:rPr>
              <w:t>375042.46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A7DDC2D" w14:textId="77777777" w:rsidR="00F55C8C" w:rsidRPr="007F1DC7" w:rsidRDefault="00F55C8C" w:rsidP="00F55C8C">
            <w:pPr>
              <w:rPr>
                <w:lang w:val="x-none" w:eastAsia="x-none"/>
              </w:rPr>
            </w:pPr>
            <w:r w:rsidRPr="007F1DC7">
              <w:rPr>
                <w:lang w:val="x-none" w:eastAsia="x-none"/>
              </w:rPr>
              <w:t>1547254.20</w:t>
            </w:r>
          </w:p>
        </w:tc>
        <w:tc>
          <w:tcPr>
            <w:tcW w:w="1250" w:type="dxa"/>
            <w:tcBorders>
              <w:top w:val="single" w:sz="4" w:space="0" w:color="auto"/>
              <w:left w:val="nil"/>
              <w:bottom w:val="single" w:sz="4" w:space="0" w:color="auto"/>
              <w:right w:val="single" w:sz="4" w:space="0" w:color="auto"/>
            </w:tcBorders>
            <w:shd w:val="clear" w:color="auto" w:fill="auto"/>
          </w:tcPr>
          <w:p w14:paraId="79749F62" w14:textId="77777777" w:rsidR="00F55C8C" w:rsidRPr="007F1DC7" w:rsidRDefault="00F55C8C" w:rsidP="00F55C8C">
            <w:pPr>
              <w:rPr>
                <w:lang w:val="x-none" w:eastAsia="x-none"/>
              </w:rPr>
            </w:pPr>
            <w:r w:rsidRPr="007F1DC7">
              <w:rPr>
                <w:lang w:val="x-none" w:eastAsia="x-none"/>
              </w:rPr>
              <w:t>5.90</w:t>
            </w:r>
          </w:p>
        </w:tc>
      </w:tr>
      <w:tr w:rsidR="007F1DC7" w:rsidRPr="007F1DC7" w14:paraId="41932DB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FECF3" w14:textId="77777777" w:rsidR="00F55C8C" w:rsidRPr="007F1DC7" w:rsidRDefault="00F55C8C" w:rsidP="00F55C8C">
            <w:pPr>
              <w:rPr>
                <w:lang w:val="x-none" w:eastAsia="x-none"/>
              </w:rPr>
            </w:pPr>
            <w:r w:rsidRPr="007F1DC7">
              <w:rPr>
                <w:lang w:val="x-none" w:eastAsia="x-none"/>
              </w:rPr>
              <w:t>229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81EA04" w14:textId="77777777" w:rsidR="00F55C8C" w:rsidRPr="007F1DC7" w:rsidRDefault="00F55C8C" w:rsidP="00F55C8C">
            <w:pPr>
              <w:rPr>
                <w:lang w:val="x-none" w:eastAsia="x-none"/>
              </w:rPr>
            </w:pPr>
            <w:r w:rsidRPr="007F1DC7">
              <w:rPr>
                <w:lang w:val="x-none" w:eastAsia="x-none"/>
              </w:rPr>
              <w:t>377051.03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FB56B9" w14:textId="77777777" w:rsidR="00F55C8C" w:rsidRPr="007F1DC7" w:rsidRDefault="00F55C8C" w:rsidP="00F55C8C">
            <w:pPr>
              <w:rPr>
                <w:lang w:val="x-none" w:eastAsia="x-none"/>
              </w:rPr>
            </w:pPr>
            <w:r w:rsidRPr="007F1DC7">
              <w:rPr>
                <w:lang w:val="x-none" w:eastAsia="x-none"/>
              </w:rPr>
              <w:t>1556343.60</w:t>
            </w:r>
          </w:p>
        </w:tc>
        <w:tc>
          <w:tcPr>
            <w:tcW w:w="986" w:type="dxa"/>
            <w:tcBorders>
              <w:top w:val="single" w:sz="4" w:space="0" w:color="auto"/>
              <w:left w:val="nil"/>
              <w:bottom w:val="single" w:sz="4" w:space="0" w:color="auto"/>
              <w:right w:val="single" w:sz="4" w:space="0" w:color="auto"/>
            </w:tcBorders>
            <w:shd w:val="clear" w:color="auto" w:fill="auto"/>
          </w:tcPr>
          <w:p w14:paraId="143AC4B0" w14:textId="77777777" w:rsidR="00F55C8C" w:rsidRPr="007F1DC7" w:rsidRDefault="00F55C8C" w:rsidP="00F55C8C">
            <w:pPr>
              <w:rPr>
                <w:lang w:val="x-none" w:eastAsia="x-none"/>
              </w:rPr>
            </w:pPr>
            <w:r w:rsidRPr="007F1DC7">
              <w:rPr>
                <w:lang w:val="x-none" w:eastAsia="x-none"/>
              </w:rPr>
              <w:t>144.28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405F" w14:textId="77777777" w:rsidR="00F55C8C" w:rsidRPr="007F1DC7" w:rsidRDefault="00F55C8C" w:rsidP="00F55C8C">
            <w:pPr>
              <w:rPr>
                <w:lang w:val="x-none" w:eastAsia="x-none"/>
              </w:rPr>
            </w:pPr>
            <w:r w:rsidRPr="007F1DC7">
              <w:rPr>
                <w:lang w:val="x-none" w:eastAsia="x-none"/>
              </w:rPr>
              <w:t>605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4EA4B56" w14:textId="77777777" w:rsidR="00F55C8C" w:rsidRPr="007F1DC7" w:rsidRDefault="00F55C8C" w:rsidP="00F55C8C">
            <w:pPr>
              <w:rPr>
                <w:lang w:val="x-none" w:eastAsia="x-none"/>
              </w:rPr>
            </w:pPr>
            <w:r w:rsidRPr="007F1DC7">
              <w:rPr>
                <w:lang w:val="x-none" w:eastAsia="x-none"/>
              </w:rPr>
              <w:t>375041.40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B58FF60" w14:textId="77777777" w:rsidR="00F55C8C" w:rsidRPr="007F1DC7" w:rsidRDefault="00F55C8C" w:rsidP="00F55C8C">
            <w:pPr>
              <w:rPr>
                <w:lang w:val="x-none" w:eastAsia="x-none"/>
              </w:rPr>
            </w:pPr>
            <w:r w:rsidRPr="007F1DC7">
              <w:rPr>
                <w:lang w:val="x-none" w:eastAsia="x-none"/>
              </w:rPr>
              <w:t>1547248.40</w:t>
            </w:r>
          </w:p>
        </w:tc>
        <w:tc>
          <w:tcPr>
            <w:tcW w:w="1250" w:type="dxa"/>
            <w:tcBorders>
              <w:top w:val="single" w:sz="4" w:space="0" w:color="auto"/>
              <w:left w:val="nil"/>
              <w:bottom w:val="single" w:sz="4" w:space="0" w:color="auto"/>
              <w:right w:val="single" w:sz="4" w:space="0" w:color="auto"/>
            </w:tcBorders>
            <w:shd w:val="clear" w:color="auto" w:fill="auto"/>
          </w:tcPr>
          <w:p w14:paraId="5049FD9C" w14:textId="77777777" w:rsidR="00F55C8C" w:rsidRPr="007F1DC7" w:rsidRDefault="00F55C8C" w:rsidP="00F55C8C">
            <w:pPr>
              <w:rPr>
                <w:lang w:val="x-none" w:eastAsia="x-none"/>
              </w:rPr>
            </w:pPr>
            <w:r w:rsidRPr="007F1DC7">
              <w:rPr>
                <w:lang w:val="x-none" w:eastAsia="x-none"/>
              </w:rPr>
              <w:t>2.65</w:t>
            </w:r>
          </w:p>
        </w:tc>
      </w:tr>
      <w:tr w:rsidR="007F1DC7" w:rsidRPr="007F1DC7" w14:paraId="5EF87E3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D18AC" w14:textId="77777777" w:rsidR="00F55C8C" w:rsidRPr="007F1DC7" w:rsidRDefault="00F55C8C" w:rsidP="00F55C8C">
            <w:pPr>
              <w:rPr>
                <w:lang w:val="x-none" w:eastAsia="x-none"/>
              </w:rPr>
            </w:pPr>
            <w:r w:rsidRPr="007F1DC7">
              <w:rPr>
                <w:lang w:val="x-none" w:eastAsia="x-none"/>
              </w:rPr>
              <w:t>230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B866DD" w14:textId="77777777" w:rsidR="00F55C8C" w:rsidRPr="007F1DC7" w:rsidRDefault="00F55C8C" w:rsidP="00F55C8C">
            <w:pPr>
              <w:rPr>
                <w:lang w:val="x-none" w:eastAsia="x-none"/>
              </w:rPr>
            </w:pPr>
            <w:r w:rsidRPr="007F1DC7">
              <w:rPr>
                <w:lang w:val="x-none" w:eastAsia="x-none"/>
              </w:rPr>
              <w:t>376916.93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4EE0BC" w14:textId="77777777" w:rsidR="00F55C8C" w:rsidRPr="007F1DC7" w:rsidRDefault="00F55C8C" w:rsidP="00F55C8C">
            <w:pPr>
              <w:rPr>
                <w:lang w:val="x-none" w:eastAsia="x-none"/>
              </w:rPr>
            </w:pPr>
            <w:r w:rsidRPr="007F1DC7">
              <w:rPr>
                <w:lang w:val="x-none" w:eastAsia="x-none"/>
              </w:rPr>
              <w:t>1556396.81</w:t>
            </w:r>
          </w:p>
        </w:tc>
        <w:tc>
          <w:tcPr>
            <w:tcW w:w="986" w:type="dxa"/>
            <w:tcBorders>
              <w:top w:val="single" w:sz="4" w:space="0" w:color="auto"/>
              <w:left w:val="nil"/>
              <w:bottom w:val="single" w:sz="4" w:space="0" w:color="auto"/>
              <w:right w:val="single" w:sz="4" w:space="0" w:color="auto"/>
            </w:tcBorders>
            <w:shd w:val="clear" w:color="auto" w:fill="auto"/>
          </w:tcPr>
          <w:p w14:paraId="5C106BD4" w14:textId="77777777" w:rsidR="00F55C8C" w:rsidRPr="007F1DC7" w:rsidRDefault="00F55C8C" w:rsidP="00F55C8C">
            <w:pPr>
              <w:rPr>
                <w:lang w:val="x-none" w:eastAsia="x-none"/>
              </w:rPr>
            </w:pPr>
            <w:r w:rsidRPr="007F1DC7">
              <w:rPr>
                <w:lang w:val="x-none" w:eastAsia="x-none"/>
              </w:rPr>
              <w:t>24.19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5948E" w14:textId="77777777" w:rsidR="00F55C8C" w:rsidRPr="007F1DC7" w:rsidRDefault="00F55C8C" w:rsidP="00F55C8C">
            <w:pPr>
              <w:rPr>
                <w:lang w:val="x-none" w:eastAsia="x-none"/>
              </w:rPr>
            </w:pPr>
            <w:r w:rsidRPr="007F1DC7">
              <w:rPr>
                <w:lang w:val="x-none" w:eastAsia="x-none"/>
              </w:rPr>
              <w:t>606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A21050B" w14:textId="77777777" w:rsidR="00F55C8C" w:rsidRPr="007F1DC7" w:rsidRDefault="00F55C8C" w:rsidP="00F55C8C">
            <w:pPr>
              <w:rPr>
                <w:lang w:val="x-none" w:eastAsia="x-none"/>
              </w:rPr>
            </w:pPr>
            <w:r w:rsidRPr="007F1DC7">
              <w:rPr>
                <w:lang w:val="x-none" w:eastAsia="x-none"/>
              </w:rPr>
              <w:t>375038.96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FCB61C5" w14:textId="77777777" w:rsidR="00F55C8C" w:rsidRPr="007F1DC7" w:rsidRDefault="00F55C8C" w:rsidP="00F55C8C">
            <w:pPr>
              <w:rPr>
                <w:lang w:val="x-none" w:eastAsia="x-none"/>
              </w:rPr>
            </w:pPr>
            <w:r w:rsidRPr="007F1DC7">
              <w:rPr>
                <w:lang w:val="x-none" w:eastAsia="x-none"/>
              </w:rPr>
              <w:t>1547249.47</w:t>
            </w:r>
          </w:p>
        </w:tc>
        <w:tc>
          <w:tcPr>
            <w:tcW w:w="1250" w:type="dxa"/>
            <w:tcBorders>
              <w:top w:val="single" w:sz="4" w:space="0" w:color="auto"/>
              <w:left w:val="nil"/>
              <w:bottom w:val="single" w:sz="4" w:space="0" w:color="auto"/>
              <w:right w:val="single" w:sz="4" w:space="0" w:color="auto"/>
            </w:tcBorders>
            <w:shd w:val="clear" w:color="auto" w:fill="auto"/>
          </w:tcPr>
          <w:p w14:paraId="7872962F" w14:textId="77777777" w:rsidR="00F55C8C" w:rsidRPr="007F1DC7" w:rsidRDefault="00F55C8C" w:rsidP="00F55C8C">
            <w:pPr>
              <w:rPr>
                <w:lang w:val="x-none" w:eastAsia="x-none"/>
              </w:rPr>
            </w:pPr>
            <w:r w:rsidRPr="007F1DC7">
              <w:rPr>
                <w:lang w:val="x-none" w:eastAsia="x-none"/>
              </w:rPr>
              <w:t>34.97</w:t>
            </w:r>
          </w:p>
        </w:tc>
      </w:tr>
      <w:tr w:rsidR="007F1DC7" w:rsidRPr="007F1DC7" w14:paraId="6522F71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DCDAD" w14:textId="77777777" w:rsidR="00F55C8C" w:rsidRPr="007F1DC7" w:rsidRDefault="00F55C8C" w:rsidP="00F55C8C">
            <w:pPr>
              <w:rPr>
                <w:lang w:val="x-none" w:eastAsia="x-none"/>
              </w:rPr>
            </w:pPr>
            <w:r w:rsidRPr="007F1DC7">
              <w:rPr>
                <w:lang w:val="x-none" w:eastAsia="x-none"/>
              </w:rPr>
              <w:t>231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9868AB" w14:textId="77777777" w:rsidR="00F55C8C" w:rsidRPr="007F1DC7" w:rsidRDefault="00F55C8C" w:rsidP="00F55C8C">
            <w:pPr>
              <w:rPr>
                <w:lang w:val="x-none" w:eastAsia="x-none"/>
              </w:rPr>
            </w:pPr>
            <w:r w:rsidRPr="007F1DC7">
              <w:rPr>
                <w:lang w:val="x-none" w:eastAsia="x-none"/>
              </w:rPr>
              <w:t>376894.45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F46E04" w14:textId="77777777" w:rsidR="00F55C8C" w:rsidRPr="007F1DC7" w:rsidRDefault="00F55C8C" w:rsidP="00F55C8C">
            <w:pPr>
              <w:rPr>
                <w:lang w:val="x-none" w:eastAsia="x-none"/>
              </w:rPr>
            </w:pPr>
            <w:r w:rsidRPr="007F1DC7">
              <w:rPr>
                <w:lang w:val="x-none" w:eastAsia="x-none"/>
              </w:rPr>
              <w:t>1556405.75</w:t>
            </w:r>
          </w:p>
        </w:tc>
        <w:tc>
          <w:tcPr>
            <w:tcW w:w="986" w:type="dxa"/>
            <w:tcBorders>
              <w:top w:val="single" w:sz="4" w:space="0" w:color="auto"/>
              <w:left w:val="nil"/>
              <w:bottom w:val="single" w:sz="4" w:space="0" w:color="auto"/>
              <w:right w:val="single" w:sz="4" w:space="0" w:color="auto"/>
            </w:tcBorders>
            <w:shd w:val="clear" w:color="auto" w:fill="auto"/>
          </w:tcPr>
          <w:p w14:paraId="4B2D8012" w14:textId="77777777" w:rsidR="00F55C8C" w:rsidRPr="007F1DC7" w:rsidRDefault="00F55C8C" w:rsidP="00F55C8C">
            <w:pPr>
              <w:rPr>
                <w:lang w:val="x-none" w:eastAsia="x-none"/>
              </w:rPr>
            </w:pPr>
            <w:r w:rsidRPr="007F1DC7">
              <w:rPr>
                <w:lang w:val="x-none" w:eastAsia="x-none"/>
              </w:rPr>
              <w:t>7.35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70C9B" w14:textId="77777777" w:rsidR="00F55C8C" w:rsidRPr="007F1DC7" w:rsidRDefault="00F55C8C" w:rsidP="00F55C8C">
            <w:pPr>
              <w:rPr>
                <w:lang w:val="x-none" w:eastAsia="x-none"/>
              </w:rPr>
            </w:pPr>
            <w:r w:rsidRPr="007F1DC7">
              <w:rPr>
                <w:lang w:val="x-none" w:eastAsia="x-none"/>
              </w:rPr>
              <w:t>607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CCB5685" w14:textId="77777777" w:rsidR="00F55C8C" w:rsidRPr="007F1DC7" w:rsidRDefault="00F55C8C" w:rsidP="00F55C8C">
            <w:pPr>
              <w:rPr>
                <w:lang w:val="x-none" w:eastAsia="x-none"/>
              </w:rPr>
            </w:pPr>
            <w:r w:rsidRPr="007F1DC7">
              <w:rPr>
                <w:lang w:val="x-none" w:eastAsia="x-none"/>
              </w:rPr>
              <w:t>375032.13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FC31FB4" w14:textId="77777777" w:rsidR="00F55C8C" w:rsidRPr="007F1DC7" w:rsidRDefault="00F55C8C" w:rsidP="00F55C8C">
            <w:pPr>
              <w:rPr>
                <w:lang w:val="x-none" w:eastAsia="x-none"/>
              </w:rPr>
            </w:pPr>
            <w:r w:rsidRPr="007F1DC7">
              <w:rPr>
                <w:lang w:val="x-none" w:eastAsia="x-none"/>
              </w:rPr>
              <w:t>1547215.18</w:t>
            </w:r>
          </w:p>
        </w:tc>
        <w:tc>
          <w:tcPr>
            <w:tcW w:w="1250" w:type="dxa"/>
            <w:tcBorders>
              <w:top w:val="single" w:sz="4" w:space="0" w:color="auto"/>
              <w:left w:val="nil"/>
              <w:bottom w:val="single" w:sz="4" w:space="0" w:color="auto"/>
              <w:right w:val="single" w:sz="4" w:space="0" w:color="auto"/>
            </w:tcBorders>
            <w:shd w:val="clear" w:color="auto" w:fill="auto"/>
          </w:tcPr>
          <w:p w14:paraId="7BA4321A" w14:textId="77777777" w:rsidR="00F55C8C" w:rsidRPr="007F1DC7" w:rsidRDefault="00F55C8C" w:rsidP="00F55C8C">
            <w:pPr>
              <w:rPr>
                <w:lang w:val="x-none" w:eastAsia="x-none"/>
              </w:rPr>
            </w:pPr>
            <w:r w:rsidRPr="007F1DC7">
              <w:rPr>
                <w:lang w:val="x-none" w:eastAsia="x-none"/>
              </w:rPr>
              <w:t>124.48</w:t>
            </w:r>
          </w:p>
        </w:tc>
      </w:tr>
      <w:tr w:rsidR="007F1DC7" w:rsidRPr="007F1DC7" w14:paraId="66E8729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4F79" w14:textId="77777777" w:rsidR="00F55C8C" w:rsidRPr="007F1DC7" w:rsidRDefault="00F55C8C" w:rsidP="00F55C8C">
            <w:pPr>
              <w:rPr>
                <w:lang w:val="x-none" w:eastAsia="x-none"/>
              </w:rPr>
            </w:pPr>
            <w:r w:rsidRPr="007F1DC7">
              <w:rPr>
                <w:lang w:val="x-none" w:eastAsia="x-none"/>
              </w:rPr>
              <w:t>232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8E97F1" w14:textId="77777777" w:rsidR="00F55C8C" w:rsidRPr="007F1DC7" w:rsidRDefault="00F55C8C" w:rsidP="00F55C8C">
            <w:pPr>
              <w:rPr>
                <w:lang w:val="x-none" w:eastAsia="x-none"/>
              </w:rPr>
            </w:pPr>
            <w:r w:rsidRPr="007F1DC7">
              <w:rPr>
                <w:lang w:val="x-none" w:eastAsia="x-none"/>
              </w:rPr>
              <w:t>376887.48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67E13A" w14:textId="77777777" w:rsidR="00F55C8C" w:rsidRPr="007F1DC7" w:rsidRDefault="00F55C8C" w:rsidP="00F55C8C">
            <w:pPr>
              <w:rPr>
                <w:lang w:val="x-none" w:eastAsia="x-none"/>
              </w:rPr>
            </w:pPr>
            <w:r w:rsidRPr="007F1DC7">
              <w:rPr>
                <w:lang w:val="x-none" w:eastAsia="x-none"/>
              </w:rPr>
              <w:t>1556408.09</w:t>
            </w:r>
          </w:p>
        </w:tc>
        <w:tc>
          <w:tcPr>
            <w:tcW w:w="986" w:type="dxa"/>
            <w:tcBorders>
              <w:top w:val="single" w:sz="4" w:space="0" w:color="auto"/>
              <w:left w:val="nil"/>
              <w:bottom w:val="single" w:sz="4" w:space="0" w:color="auto"/>
              <w:right w:val="single" w:sz="4" w:space="0" w:color="auto"/>
            </w:tcBorders>
            <w:shd w:val="clear" w:color="auto" w:fill="auto"/>
          </w:tcPr>
          <w:p w14:paraId="2A383E65" w14:textId="77777777" w:rsidR="00F55C8C" w:rsidRPr="007F1DC7" w:rsidRDefault="00F55C8C" w:rsidP="00F55C8C">
            <w:pPr>
              <w:rPr>
                <w:lang w:val="x-none" w:eastAsia="x-none"/>
              </w:rPr>
            </w:pPr>
            <w:r w:rsidRPr="007F1DC7">
              <w:rPr>
                <w:lang w:val="x-none" w:eastAsia="x-none"/>
              </w:rPr>
              <w:t>11.80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E77BE" w14:textId="77777777" w:rsidR="00F55C8C" w:rsidRPr="007F1DC7" w:rsidRDefault="00F55C8C" w:rsidP="00F55C8C">
            <w:pPr>
              <w:rPr>
                <w:lang w:val="x-none" w:eastAsia="x-none"/>
              </w:rPr>
            </w:pPr>
            <w:r w:rsidRPr="007F1DC7">
              <w:rPr>
                <w:lang w:val="x-none" w:eastAsia="x-none"/>
              </w:rPr>
              <w:t>608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8047FB4" w14:textId="77777777" w:rsidR="00F55C8C" w:rsidRPr="007F1DC7" w:rsidRDefault="00F55C8C" w:rsidP="00F55C8C">
            <w:pPr>
              <w:rPr>
                <w:lang w:val="x-none" w:eastAsia="x-none"/>
              </w:rPr>
            </w:pPr>
            <w:r w:rsidRPr="007F1DC7">
              <w:rPr>
                <w:lang w:val="x-none" w:eastAsia="x-none"/>
              </w:rPr>
              <w:t>375005.69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FA3E167" w14:textId="77777777" w:rsidR="00F55C8C" w:rsidRPr="007F1DC7" w:rsidRDefault="00F55C8C" w:rsidP="00F55C8C">
            <w:pPr>
              <w:rPr>
                <w:lang w:val="x-none" w:eastAsia="x-none"/>
              </w:rPr>
            </w:pPr>
            <w:r w:rsidRPr="007F1DC7">
              <w:rPr>
                <w:lang w:val="x-none" w:eastAsia="x-none"/>
              </w:rPr>
              <w:t>1547093.54</w:t>
            </w:r>
          </w:p>
        </w:tc>
        <w:tc>
          <w:tcPr>
            <w:tcW w:w="1250" w:type="dxa"/>
            <w:tcBorders>
              <w:top w:val="single" w:sz="4" w:space="0" w:color="auto"/>
              <w:left w:val="nil"/>
              <w:bottom w:val="single" w:sz="4" w:space="0" w:color="auto"/>
              <w:right w:val="single" w:sz="4" w:space="0" w:color="auto"/>
            </w:tcBorders>
            <w:shd w:val="clear" w:color="auto" w:fill="auto"/>
          </w:tcPr>
          <w:p w14:paraId="3D0AEB0F" w14:textId="77777777" w:rsidR="00F55C8C" w:rsidRPr="007F1DC7" w:rsidRDefault="00F55C8C" w:rsidP="00F55C8C">
            <w:pPr>
              <w:rPr>
                <w:lang w:val="x-none" w:eastAsia="x-none"/>
              </w:rPr>
            </w:pPr>
            <w:r w:rsidRPr="007F1DC7">
              <w:rPr>
                <w:lang w:val="x-none" w:eastAsia="x-none"/>
              </w:rPr>
              <w:t>182.14</w:t>
            </w:r>
          </w:p>
        </w:tc>
      </w:tr>
      <w:tr w:rsidR="007F1DC7" w:rsidRPr="007F1DC7" w14:paraId="278F0CD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10A61" w14:textId="77777777" w:rsidR="00F55C8C" w:rsidRPr="007F1DC7" w:rsidRDefault="00F55C8C" w:rsidP="00F55C8C">
            <w:pPr>
              <w:rPr>
                <w:lang w:val="x-none" w:eastAsia="x-none"/>
              </w:rPr>
            </w:pPr>
            <w:r w:rsidRPr="007F1DC7">
              <w:rPr>
                <w:lang w:val="x-none" w:eastAsia="x-none"/>
              </w:rPr>
              <w:t>233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783149" w14:textId="77777777" w:rsidR="00F55C8C" w:rsidRPr="007F1DC7" w:rsidRDefault="00F55C8C" w:rsidP="00F55C8C">
            <w:pPr>
              <w:rPr>
                <w:lang w:val="x-none" w:eastAsia="x-none"/>
              </w:rPr>
            </w:pPr>
            <w:r w:rsidRPr="007F1DC7">
              <w:rPr>
                <w:lang w:val="x-none" w:eastAsia="x-none"/>
              </w:rPr>
              <w:t>376875.94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0795B6" w14:textId="77777777" w:rsidR="00F55C8C" w:rsidRPr="007F1DC7" w:rsidRDefault="00F55C8C" w:rsidP="00F55C8C">
            <w:pPr>
              <w:rPr>
                <w:lang w:val="x-none" w:eastAsia="x-none"/>
              </w:rPr>
            </w:pPr>
            <w:r w:rsidRPr="007F1DC7">
              <w:rPr>
                <w:lang w:val="x-none" w:eastAsia="x-none"/>
              </w:rPr>
              <w:t>1556410.57</w:t>
            </w:r>
          </w:p>
        </w:tc>
        <w:tc>
          <w:tcPr>
            <w:tcW w:w="986" w:type="dxa"/>
            <w:tcBorders>
              <w:top w:val="single" w:sz="4" w:space="0" w:color="auto"/>
              <w:left w:val="nil"/>
              <w:bottom w:val="single" w:sz="4" w:space="0" w:color="auto"/>
              <w:right w:val="single" w:sz="4" w:space="0" w:color="auto"/>
            </w:tcBorders>
            <w:shd w:val="clear" w:color="auto" w:fill="auto"/>
          </w:tcPr>
          <w:p w14:paraId="530738F0" w14:textId="77777777" w:rsidR="00F55C8C" w:rsidRPr="007F1DC7" w:rsidRDefault="00F55C8C" w:rsidP="00F55C8C">
            <w:pPr>
              <w:rPr>
                <w:lang w:val="x-none" w:eastAsia="x-none"/>
              </w:rPr>
            </w:pPr>
            <w:r w:rsidRPr="007F1DC7">
              <w:rPr>
                <w:lang w:val="x-none" w:eastAsia="x-none"/>
              </w:rPr>
              <w:t>73.63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03683" w14:textId="77777777" w:rsidR="00F55C8C" w:rsidRPr="007F1DC7" w:rsidRDefault="00F55C8C" w:rsidP="00F55C8C">
            <w:pPr>
              <w:rPr>
                <w:lang w:val="x-none" w:eastAsia="x-none"/>
              </w:rPr>
            </w:pPr>
            <w:r w:rsidRPr="007F1DC7">
              <w:rPr>
                <w:lang w:val="x-none" w:eastAsia="x-none"/>
              </w:rPr>
              <w:t>609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9D82BF1" w14:textId="77777777" w:rsidR="00F55C8C" w:rsidRPr="007F1DC7" w:rsidRDefault="00F55C8C" w:rsidP="00F55C8C">
            <w:pPr>
              <w:rPr>
                <w:lang w:val="x-none" w:eastAsia="x-none"/>
              </w:rPr>
            </w:pPr>
            <w:r w:rsidRPr="007F1DC7">
              <w:rPr>
                <w:lang w:val="x-none" w:eastAsia="x-none"/>
              </w:rPr>
              <w:t>374956.73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51A62B0" w14:textId="77777777" w:rsidR="00F55C8C" w:rsidRPr="007F1DC7" w:rsidRDefault="00F55C8C" w:rsidP="00F55C8C">
            <w:pPr>
              <w:rPr>
                <w:lang w:val="x-none" w:eastAsia="x-none"/>
              </w:rPr>
            </w:pPr>
            <w:r w:rsidRPr="007F1DC7">
              <w:rPr>
                <w:lang w:val="x-none" w:eastAsia="x-none"/>
              </w:rPr>
              <w:t>1546918.10</w:t>
            </w:r>
          </w:p>
        </w:tc>
        <w:tc>
          <w:tcPr>
            <w:tcW w:w="1250" w:type="dxa"/>
            <w:tcBorders>
              <w:top w:val="single" w:sz="4" w:space="0" w:color="auto"/>
              <w:left w:val="nil"/>
              <w:bottom w:val="single" w:sz="4" w:space="0" w:color="auto"/>
              <w:right w:val="single" w:sz="4" w:space="0" w:color="auto"/>
            </w:tcBorders>
            <w:shd w:val="clear" w:color="auto" w:fill="auto"/>
          </w:tcPr>
          <w:p w14:paraId="2048E53D" w14:textId="77777777" w:rsidR="00F55C8C" w:rsidRPr="007F1DC7" w:rsidRDefault="00F55C8C" w:rsidP="00F55C8C">
            <w:pPr>
              <w:rPr>
                <w:lang w:val="x-none" w:eastAsia="x-none"/>
              </w:rPr>
            </w:pPr>
            <w:r w:rsidRPr="007F1DC7">
              <w:rPr>
                <w:lang w:val="x-none" w:eastAsia="x-none"/>
              </w:rPr>
              <w:t>136.60</w:t>
            </w:r>
          </w:p>
        </w:tc>
      </w:tr>
      <w:tr w:rsidR="007F1DC7" w:rsidRPr="007F1DC7" w14:paraId="686C0EE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C1FA5" w14:textId="77777777" w:rsidR="00F55C8C" w:rsidRPr="007F1DC7" w:rsidRDefault="00F55C8C" w:rsidP="00F55C8C">
            <w:pPr>
              <w:rPr>
                <w:lang w:val="x-none" w:eastAsia="x-none"/>
              </w:rPr>
            </w:pPr>
            <w:r w:rsidRPr="007F1DC7">
              <w:rPr>
                <w:lang w:val="x-none" w:eastAsia="x-none"/>
              </w:rPr>
              <w:t>234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86D5BB" w14:textId="77777777" w:rsidR="00F55C8C" w:rsidRPr="007F1DC7" w:rsidRDefault="00F55C8C" w:rsidP="00F55C8C">
            <w:pPr>
              <w:rPr>
                <w:lang w:val="x-none" w:eastAsia="x-none"/>
              </w:rPr>
            </w:pPr>
            <w:r w:rsidRPr="007F1DC7">
              <w:rPr>
                <w:lang w:val="x-none" w:eastAsia="x-none"/>
              </w:rPr>
              <w:t>376803.95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C24A23" w14:textId="77777777" w:rsidR="00F55C8C" w:rsidRPr="007F1DC7" w:rsidRDefault="00F55C8C" w:rsidP="00F55C8C">
            <w:pPr>
              <w:rPr>
                <w:lang w:val="x-none" w:eastAsia="x-none"/>
              </w:rPr>
            </w:pPr>
            <w:r w:rsidRPr="007F1DC7">
              <w:rPr>
                <w:lang w:val="x-none" w:eastAsia="x-none"/>
              </w:rPr>
              <w:t>1556426.06</w:t>
            </w:r>
          </w:p>
        </w:tc>
        <w:tc>
          <w:tcPr>
            <w:tcW w:w="986" w:type="dxa"/>
            <w:tcBorders>
              <w:top w:val="single" w:sz="4" w:space="0" w:color="auto"/>
              <w:left w:val="nil"/>
              <w:bottom w:val="single" w:sz="4" w:space="0" w:color="auto"/>
              <w:right w:val="single" w:sz="4" w:space="0" w:color="auto"/>
            </w:tcBorders>
            <w:shd w:val="clear" w:color="auto" w:fill="auto"/>
          </w:tcPr>
          <w:p w14:paraId="19A30D70" w14:textId="77777777" w:rsidR="00F55C8C" w:rsidRPr="007F1DC7" w:rsidRDefault="00F55C8C" w:rsidP="00F55C8C">
            <w:pPr>
              <w:rPr>
                <w:lang w:val="x-none" w:eastAsia="x-none"/>
              </w:rPr>
            </w:pPr>
            <w:r w:rsidRPr="007F1DC7">
              <w:rPr>
                <w:lang w:val="x-none" w:eastAsia="x-none"/>
              </w:rPr>
              <w:t>124.69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74AAC" w14:textId="77777777" w:rsidR="00F55C8C" w:rsidRPr="007F1DC7" w:rsidRDefault="00F55C8C" w:rsidP="00F55C8C">
            <w:pPr>
              <w:rPr>
                <w:lang w:val="x-none" w:eastAsia="x-none"/>
              </w:rPr>
            </w:pPr>
            <w:r w:rsidRPr="007F1DC7">
              <w:rPr>
                <w:lang w:val="x-none" w:eastAsia="x-none"/>
              </w:rPr>
              <w:t>610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D0858D1" w14:textId="77777777" w:rsidR="00F55C8C" w:rsidRPr="007F1DC7" w:rsidRDefault="00F55C8C" w:rsidP="00F55C8C">
            <w:pPr>
              <w:rPr>
                <w:lang w:val="x-none" w:eastAsia="x-none"/>
              </w:rPr>
            </w:pPr>
            <w:r w:rsidRPr="007F1DC7">
              <w:rPr>
                <w:lang w:val="x-none" w:eastAsia="x-none"/>
              </w:rPr>
              <w:t>374921.48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4440379" w14:textId="77777777" w:rsidR="00F55C8C" w:rsidRPr="007F1DC7" w:rsidRDefault="00F55C8C" w:rsidP="00F55C8C">
            <w:pPr>
              <w:rPr>
                <w:lang w:val="x-none" w:eastAsia="x-none"/>
              </w:rPr>
            </w:pPr>
            <w:r w:rsidRPr="007F1DC7">
              <w:rPr>
                <w:lang w:val="x-none" w:eastAsia="x-none"/>
              </w:rPr>
              <w:t>1546786.13</w:t>
            </w:r>
          </w:p>
        </w:tc>
        <w:tc>
          <w:tcPr>
            <w:tcW w:w="1250" w:type="dxa"/>
            <w:tcBorders>
              <w:top w:val="single" w:sz="4" w:space="0" w:color="auto"/>
              <w:left w:val="nil"/>
              <w:bottom w:val="single" w:sz="4" w:space="0" w:color="auto"/>
              <w:right w:val="single" w:sz="4" w:space="0" w:color="auto"/>
            </w:tcBorders>
            <w:shd w:val="clear" w:color="auto" w:fill="auto"/>
          </w:tcPr>
          <w:p w14:paraId="1045FF9E" w14:textId="77777777" w:rsidR="00F55C8C" w:rsidRPr="007F1DC7" w:rsidRDefault="00F55C8C" w:rsidP="00F55C8C">
            <w:pPr>
              <w:rPr>
                <w:lang w:val="x-none" w:eastAsia="x-none"/>
              </w:rPr>
            </w:pPr>
            <w:r w:rsidRPr="007F1DC7">
              <w:rPr>
                <w:lang w:val="x-none" w:eastAsia="x-none"/>
              </w:rPr>
              <w:t>27.89</w:t>
            </w:r>
          </w:p>
        </w:tc>
      </w:tr>
      <w:tr w:rsidR="007F1DC7" w:rsidRPr="007F1DC7" w14:paraId="56FFA2E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4070A" w14:textId="77777777" w:rsidR="00F55C8C" w:rsidRPr="007F1DC7" w:rsidRDefault="00F55C8C" w:rsidP="00F55C8C">
            <w:pPr>
              <w:rPr>
                <w:lang w:val="x-none" w:eastAsia="x-none"/>
              </w:rPr>
            </w:pPr>
            <w:r w:rsidRPr="007F1DC7">
              <w:rPr>
                <w:lang w:val="x-none" w:eastAsia="x-none"/>
              </w:rPr>
              <w:t>235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0EC5AE" w14:textId="77777777" w:rsidR="00F55C8C" w:rsidRPr="007F1DC7" w:rsidRDefault="00F55C8C" w:rsidP="00F55C8C">
            <w:pPr>
              <w:rPr>
                <w:lang w:val="x-none" w:eastAsia="x-none"/>
              </w:rPr>
            </w:pPr>
            <w:r w:rsidRPr="007F1DC7">
              <w:rPr>
                <w:lang w:val="x-none" w:eastAsia="x-none"/>
              </w:rPr>
              <w:t>376689.24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C25CC8" w14:textId="77777777" w:rsidR="00F55C8C" w:rsidRPr="007F1DC7" w:rsidRDefault="00F55C8C" w:rsidP="00F55C8C">
            <w:pPr>
              <w:rPr>
                <w:lang w:val="x-none" w:eastAsia="x-none"/>
              </w:rPr>
            </w:pPr>
            <w:r w:rsidRPr="007F1DC7">
              <w:rPr>
                <w:lang w:val="x-none" w:eastAsia="x-none"/>
              </w:rPr>
              <w:t>1556474.94</w:t>
            </w:r>
          </w:p>
        </w:tc>
        <w:tc>
          <w:tcPr>
            <w:tcW w:w="986" w:type="dxa"/>
            <w:tcBorders>
              <w:top w:val="single" w:sz="4" w:space="0" w:color="auto"/>
              <w:left w:val="nil"/>
              <w:bottom w:val="single" w:sz="4" w:space="0" w:color="auto"/>
              <w:right w:val="single" w:sz="4" w:space="0" w:color="auto"/>
            </w:tcBorders>
            <w:shd w:val="clear" w:color="auto" w:fill="auto"/>
          </w:tcPr>
          <w:p w14:paraId="106E43D2" w14:textId="77777777" w:rsidR="00F55C8C" w:rsidRPr="007F1DC7" w:rsidRDefault="00F55C8C" w:rsidP="00F55C8C">
            <w:pPr>
              <w:rPr>
                <w:lang w:val="x-none" w:eastAsia="x-none"/>
              </w:rPr>
            </w:pPr>
            <w:r w:rsidRPr="007F1DC7">
              <w:rPr>
                <w:lang w:val="x-none" w:eastAsia="x-none"/>
              </w:rPr>
              <w:t>18.11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C76A0" w14:textId="77777777" w:rsidR="00F55C8C" w:rsidRPr="007F1DC7" w:rsidRDefault="00F55C8C" w:rsidP="00F55C8C">
            <w:pPr>
              <w:rPr>
                <w:lang w:val="x-none" w:eastAsia="x-none"/>
              </w:rPr>
            </w:pPr>
            <w:r w:rsidRPr="007F1DC7">
              <w:rPr>
                <w:lang w:val="x-none" w:eastAsia="x-none"/>
              </w:rPr>
              <w:t>611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1CFBFD3" w14:textId="77777777" w:rsidR="00F55C8C" w:rsidRPr="007F1DC7" w:rsidRDefault="00F55C8C" w:rsidP="00F55C8C">
            <w:pPr>
              <w:rPr>
                <w:lang w:val="x-none" w:eastAsia="x-none"/>
              </w:rPr>
            </w:pPr>
            <w:r w:rsidRPr="007F1DC7">
              <w:rPr>
                <w:lang w:val="x-none" w:eastAsia="x-none"/>
              </w:rPr>
              <w:t>374943.66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9FEEA7B" w14:textId="77777777" w:rsidR="00F55C8C" w:rsidRPr="007F1DC7" w:rsidRDefault="00F55C8C" w:rsidP="00F55C8C">
            <w:pPr>
              <w:rPr>
                <w:lang w:val="x-none" w:eastAsia="x-none"/>
              </w:rPr>
            </w:pPr>
            <w:r w:rsidRPr="007F1DC7">
              <w:rPr>
                <w:lang w:val="x-none" w:eastAsia="x-none"/>
              </w:rPr>
              <w:t>1546769.23</w:t>
            </w:r>
          </w:p>
        </w:tc>
        <w:tc>
          <w:tcPr>
            <w:tcW w:w="1250" w:type="dxa"/>
            <w:tcBorders>
              <w:top w:val="single" w:sz="4" w:space="0" w:color="auto"/>
              <w:left w:val="nil"/>
              <w:bottom w:val="single" w:sz="4" w:space="0" w:color="auto"/>
              <w:right w:val="single" w:sz="4" w:space="0" w:color="auto"/>
            </w:tcBorders>
            <w:shd w:val="clear" w:color="auto" w:fill="auto"/>
          </w:tcPr>
          <w:p w14:paraId="33762895" w14:textId="77777777" w:rsidR="00F55C8C" w:rsidRPr="007F1DC7" w:rsidRDefault="00F55C8C" w:rsidP="00F55C8C">
            <w:pPr>
              <w:rPr>
                <w:lang w:val="x-none" w:eastAsia="x-none"/>
              </w:rPr>
            </w:pPr>
            <w:r w:rsidRPr="007F1DC7">
              <w:rPr>
                <w:lang w:val="x-none" w:eastAsia="x-none"/>
              </w:rPr>
              <w:t>0.52</w:t>
            </w:r>
          </w:p>
        </w:tc>
      </w:tr>
      <w:tr w:rsidR="007F1DC7" w:rsidRPr="007F1DC7" w14:paraId="700DE62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A9D9E" w14:textId="77777777" w:rsidR="00F55C8C" w:rsidRPr="007F1DC7" w:rsidRDefault="00F55C8C" w:rsidP="00F55C8C">
            <w:pPr>
              <w:rPr>
                <w:lang w:val="x-none" w:eastAsia="x-none"/>
              </w:rPr>
            </w:pPr>
            <w:r w:rsidRPr="007F1DC7">
              <w:rPr>
                <w:lang w:val="x-none" w:eastAsia="x-none"/>
              </w:rPr>
              <w:t>236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1D745E" w14:textId="77777777" w:rsidR="00F55C8C" w:rsidRPr="007F1DC7" w:rsidRDefault="00F55C8C" w:rsidP="00F55C8C">
            <w:pPr>
              <w:rPr>
                <w:lang w:val="x-none" w:eastAsia="x-none"/>
              </w:rPr>
            </w:pPr>
            <w:r w:rsidRPr="007F1DC7">
              <w:rPr>
                <w:lang w:val="x-none" w:eastAsia="x-none"/>
              </w:rPr>
              <w:t>376674.97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05F5F1" w14:textId="77777777" w:rsidR="00F55C8C" w:rsidRPr="007F1DC7" w:rsidRDefault="00F55C8C" w:rsidP="00F55C8C">
            <w:pPr>
              <w:rPr>
                <w:lang w:val="x-none" w:eastAsia="x-none"/>
              </w:rPr>
            </w:pPr>
            <w:r w:rsidRPr="007F1DC7">
              <w:rPr>
                <w:lang w:val="x-none" w:eastAsia="x-none"/>
              </w:rPr>
              <w:t>1556486.10</w:t>
            </w:r>
          </w:p>
        </w:tc>
        <w:tc>
          <w:tcPr>
            <w:tcW w:w="986" w:type="dxa"/>
            <w:tcBorders>
              <w:top w:val="single" w:sz="4" w:space="0" w:color="auto"/>
              <w:left w:val="nil"/>
              <w:bottom w:val="single" w:sz="4" w:space="0" w:color="auto"/>
              <w:right w:val="single" w:sz="4" w:space="0" w:color="auto"/>
            </w:tcBorders>
            <w:shd w:val="clear" w:color="auto" w:fill="auto"/>
          </w:tcPr>
          <w:p w14:paraId="70B8F670" w14:textId="77777777" w:rsidR="00F55C8C" w:rsidRPr="007F1DC7" w:rsidRDefault="00F55C8C" w:rsidP="00F55C8C">
            <w:pPr>
              <w:rPr>
                <w:lang w:val="x-none" w:eastAsia="x-none"/>
              </w:rPr>
            </w:pPr>
            <w:r w:rsidRPr="007F1DC7">
              <w:rPr>
                <w:lang w:val="x-none" w:eastAsia="x-none"/>
              </w:rPr>
              <w:t>85.84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3295E" w14:textId="77777777" w:rsidR="00F55C8C" w:rsidRPr="007F1DC7" w:rsidRDefault="00F55C8C" w:rsidP="00F55C8C">
            <w:pPr>
              <w:rPr>
                <w:lang w:val="x-none" w:eastAsia="x-none"/>
              </w:rPr>
            </w:pPr>
            <w:r w:rsidRPr="007F1DC7">
              <w:rPr>
                <w:lang w:val="x-none" w:eastAsia="x-none"/>
              </w:rPr>
              <w:t>612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9E6A63B" w14:textId="77777777" w:rsidR="00F55C8C" w:rsidRPr="007F1DC7" w:rsidRDefault="00F55C8C" w:rsidP="00F55C8C">
            <w:pPr>
              <w:rPr>
                <w:lang w:val="x-none" w:eastAsia="x-none"/>
              </w:rPr>
            </w:pPr>
            <w:r w:rsidRPr="007F1DC7">
              <w:rPr>
                <w:lang w:val="x-none" w:eastAsia="x-none"/>
              </w:rPr>
              <w:t>374944.18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0841049" w14:textId="77777777" w:rsidR="00F55C8C" w:rsidRPr="007F1DC7" w:rsidRDefault="00F55C8C" w:rsidP="00F55C8C">
            <w:pPr>
              <w:rPr>
                <w:lang w:val="x-none" w:eastAsia="x-none"/>
              </w:rPr>
            </w:pPr>
            <w:r w:rsidRPr="007F1DC7">
              <w:rPr>
                <w:lang w:val="x-none" w:eastAsia="x-none"/>
              </w:rPr>
              <w:t>1546769.16</w:t>
            </w:r>
          </w:p>
        </w:tc>
        <w:tc>
          <w:tcPr>
            <w:tcW w:w="1250" w:type="dxa"/>
            <w:tcBorders>
              <w:top w:val="single" w:sz="4" w:space="0" w:color="auto"/>
              <w:left w:val="nil"/>
              <w:bottom w:val="single" w:sz="4" w:space="0" w:color="auto"/>
              <w:right w:val="single" w:sz="4" w:space="0" w:color="auto"/>
            </w:tcBorders>
            <w:shd w:val="clear" w:color="auto" w:fill="auto"/>
          </w:tcPr>
          <w:p w14:paraId="05718BD4" w14:textId="77777777" w:rsidR="00F55C8C" w:rsidRPr="007F1DC7" w:rsidRDefault="00F55C8C" w:rsidP="00F55C8C">
            <w:pPr>
              <w:rPr>
                <w:lang w:val="x-none" w:eastAsia="x-none"/>
              </w:rPr>
            </w:pPr>
            <w:r w:rsidRPr="007F1DC7">
              <w:rPr>
                <w:lang w:val="x-none" w:eastAsia="x-none"/>
              </w:rPr>
              <w:t>41.57</w:t>
            </w:r>
          </w:p>
        </w:tc>
      </w:tr>
      <w:tr w:rsidR="007F1DC7" w:rsidRPr="007F1DC7" w14:paraId="6E87284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46C51" w14:textId="77777777" w:rsidR="00F55C8C" w:rsidRPr="007F1DC7" w:rsidRDefault="00F55C8C" w:rsidP="00F55C8C">
            <w:pPr>
              <w:rPr>
                <w:lang w:val="x-none" w:eastAsia="x-none"/>
              </w:rPr>
            </w:pPr>
            <w:r w:rsidRPr="007F1DC7">
              <w:rPr>
                <w:lang w:val="x-none" w:eastAsia="x-none"/>
              </w:rPr>
              <w:t>237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FC5823" w14:textId="77777777" w:rsidR="00F55C8C" w:rsidRPr="007F1DC7" w:rsidRDefault="00F55C8C" w:rsidP="00F55C8C">
            <w:pPr>
              <w:rPr>
                <w:lang w:val="x-none" w:eastAsia="x-none"/>
              </w:rPr>
            </w:pPr>
            <w:r w:rsidRPr="007F1DC7">
              <w:rPr>
                <w:lang w:val="x-none" w:eastAsia="x-none"/>
              </w:rPr>
              <w:t>376609.45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CE0217" w14:textId="77777777" w:rsidR="00F55C8C" w:rsidRPr="007F1DC7" w:rsidRDefault="00F55C8C" w:rsidP="00F55C8C">
            <w:pPr>
              <w:rPr>
                <w:lang w:val="x-none" w:eastAsia="x-none"/>
              </w:rPr>
            </w:pPr>
            <w:r w:rsidRPr="007F1DC7">
              <w:rPr>
                <w:lang w:val="x-none" w:eastAsia="x-none"/>
              </w:rPr>
              <w:t>1556541.56</w:t>
            </w:r>
          </w:p>
        </w:tc>
        <w:tc>
          <w:tcPr>
            <w:tcW w:w="986" w:type="dxa"/>
            <w:tcBorders>
              <w:top w:val="single" w:sz="4" w:space="0" w:color="auto"/>
              <w:left w:val="nil"/>
              <w:bottom w:val="single" w:sz="4" w:space="0" w:color="auto"/>
              <w:right w:val="single" w:sz="4" w:space="0" w:color="auto"/>
            </w:tcBorders>
            <w:shd w:val="clear" w:color="auto" w:fill="auto"/>
          </w:tcPr>
          <w:p w14:paraId="2C332238" w14:textId="77777777" w:rsidR="00F55C8C" w:rsidRPr="007F1DC7" w:rsidRDefault="00F55C8C" w:rsidP="00F55C8C">
            <w:pPr>
              <w:rPr>
                <w:lang w:val="x-none" w:eastAsia="x-none"/>
              </w:rPr>
            </w:pPr>
            <w:r w:rsidRPr="007F1DC7">
              <w:rPr>
                <w:lang w:val="x-none" w:eastAsia="x-none"/>
              </w:rPr>
              <w:t>25.93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48D78" w14:textId="77777777" w:rsidR="00F55C8C" w:rsidRPr="007F1DC7" w:rsidRDefault="00F55C8C" w:rsidP="00F55C8C">
            <w:pPr>
              <w:rPr>
                <w:lang w:val="x-none" w:eastAsia="x-none"/>
              </w:rPr>
            </w:pPr>
            <w:r w:rsidRPr="007F1DC7">
              <w:rPr>
                <w:lang w:val="x-none" w:eastAsia="x-none"/>
              </w:rPr>
              <w:t>613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9A4073D" w14:textId="77777777" w:rsidR="00F55C8C" w:rsidRPr="007F1DC7" w:rsidRDefault="00F55C8C" w:rsidP="00F55C8C">
            <w:pPr>
              <w:rPr>
                <w:lang w:val="x-none" w:eastAsia="x-none"/>
              </w:rPr>
            </w:pPr>
            <w:r w:rsidRPr="007F1DC7">
              <w:rPr>
                <w:lang w:val="x-none" w:eastAsia="x-none"/>
              </w:rPr>
              <w:t>374984.86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4B69669" w14:textId="77777777" w:rsidR="00F55C8C" w:rsidRPr="007F1DC7" w:rsidRDefault="00F55C8C" w:rsidP="00F55C8C">
            <w:pPr>
              <w:rPr>
                <w:lang w:val="x-none" w:eastAsia="x-none"/>
              </w:rPr>
            </w:pPr>
            <w:r w:rsidRPr="007F1DC7">
              <w:rPr>
                <w:lang w:val="x-none" w:eastAsia="x-none"/>
              </w:rPr>
              <w:t>1546760.62</w:t>
            </w:r>
          </w:p>
        </w:tc>
        <w:tc>
          <w:tcPr>
            <w:tcW w:w="1250" w:type="dxa"/>
            <w:tcBorders>
              <w:top w:val="single" w:sz="4" w:space="0" w:color="auto"/>
              <w:left w:val="nil"/>
              <w:bottom w:val="single" w:sz="4" w:space="0" w:color="auto"/>
              <w:right w:val="single" w:sz="4" w:space="0" w:color="auto"/>
            </w:tcBorders>
            <w:shd w:val="clear" w:color="auto" w:fill="auto"/>
          </w:tcPr>
          <w:p w14:paraId="7BB51F85" w14:textId="77777777" w:rsidR="00F55C8C" w:rsidRPr="007F1DC7" w:rsidRDefault="00F55C8C" w:rsidP="00F55C8C">
            <w:pPr>
              <w:rPr>
                <w:lang w:val="x-none" w:eastAsia="x-none"/>
              </w:rPr>
            </w:pPr>
            <w:r w:rsidRPr="007F1DC7">
              <w:rPr>
                <w:lang w:val="x-none" w:eastAsia="x-none"/>
              </w:rPr>
              <w:t>68.33</w:t>
            </w:r>
          </w:p>
        </w:tc>
      </w:tr>
      <w:tr w:rsidR="007F1DC7" w:rsidRPr="007F1DC7" w14:paraId="74D90F5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1FCE5" w14:textId="77777777" w:rsidR="00F55C8C" w:rsidRPr="007F1DC7" w:rsidRDefault="00F55C8C" w:rsidP="00F55C8C">
            <w:pPr>
              <w:rPr>
                <w:lang w:val="x-none" w:eastAsia="x-none"/>
              </w:rPr>
            </w:pPr>
            <w:r w:rsidRPr="007F1DC7">
              <w:rPr>
                <w:lang w:val="x-none" w:eastAsia="x-none"/>
              </w:rPr>
              <w:t>238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EFBED2" w14:textId="77777777" w:rsidR="00F55C8C" w:rsidRPr="007F1DC7" w:rsidRDefault="00F55C8C" w:rsidP="00F55C8C">
            <w:pPr>
              <w:rPr>
                <w:lang w:val="x-none" w:eastAsia="x-none"/>
              </w:rPr>
            </w:pPr>
            <w:r w:rsidRPr="007F1DC7">
              <w:rPr>
                <w:lang w:val="x-none" w:eastAsia="x-none"/>
              </w:rPr>
              <w:t>376585.75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787222" w14:textId="77777777" w:rsidR="00F55C8C" w:rsidRPr="007F1DC7" w:rsidRDefault="00F55C8C" w:rsidP="00F55C8C">
            <w:pPr>
              <w:rPr>
                <w:lang w:val="x-none" w:eastAsia="x-none"/>
              </w:rPr>
            </w:pPr>
            <w:r w:rsidRPr="007F1DC7">
              <w:rPr>
                <w:lang w:val="x-none" w:eastAsia="x-none"/>
              </w:rPr>
              <w:t>1556552.06</w:t>
            </w:r>
          </w:p>
        </w:tc>
        <w:tc>
          <w:tcPr>
            <w:tcW w:w="986" w:type="dxa"/>
            <w:tcBorders>
              <w:top w:val="single" w:sz="4" w:space="0" w:color="auto"/>
              <w:left w:val="nil"/>
              <w:bottom w:val="single" w:sz="4" w:space="0" w:color="auto"/>
              <w:right w:val="single" w:sz="4" w:space="0" w:color="auto"/>
            </w:tcBorders>
            <w:shd w:val="clear" w:color="auto" w:fill="auto"/>
          </w:tcPr>
          <w:p w14:paraId="6BBF2EEE" w14:textId="77777777" w:rsidR="00F55C8C" w:rsidRPr="007F1DC7" w:rsidRDefault="00F55C8C" w:rsidP="00F55C8C">
            <w:pPr>
              <w:rPr>
                <w:lang w:val="x-none" w:eastAsia="x-none"/>
              </w:rPr>
            </w:pPr>
            <w:r w:rsidRPr="007F1DC7">
              <w:rPr>
                <w:lang w:val="x-none" w:eastAsia="x-none"/>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86396" w14:textId="77777777" w:rsidR="00F55C8C" w:rsidRPr="007F1DC7" w:rsidRDefault="00F55C8C" w:rsidP="00F55C8C">
            <w:pPr>
              <w:rPr>
                <w:lang w:val="x-none" w:eastAsia="x-none"/>
              </w:rPr>
            </w:pPr>
            <w:r w:rsidRPr="007F1DC7">
              <w:rPr>
                <w:lang w:val="x-none" w:eastAsia="x-none"/>
              </w:rPr>
              <w:t>614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5914689" w14:textId="77777777" w:rsidR="00F55C8C" w:rsidRPr="007F1DC7" w:rsidRDefault="00F55C8C" w:rsidP="00F55C8C">
            <w:pPr>
              <w:rPr>
                <w:lang w:val="x-none" w:eastAsia="x-none"/>
              </w:rPr>
            </w:pPr>
            <w:r w:rsidRPr="007F1DC7">
              <w:rPr>
                <w:lang w:val="x-none" w:eastAsia="x-none"/>
              </w:rPr>
              <w:t>375051.07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14BD5D3" w14:textId="77777777" w:rsidR="00F55C8C" w:rsidRPr="007F1DC7" w:rsidRDefault="00F55C8C" w:rsidP="00F55C8C">
            <w:pPr>
              <w:rPr>
                <w:lang w:val="x-none" w:eastAsia="x-none"/>
              </w:rPr>
            </w:pPr>
            <w:r w:rsidRPr="007F1DC7">
              <w:rPr>
                <w:lang w:val="x-none" w:eastAsia="x-none"/>
              </w:rPr>
              <w:t>1546743.71</w:t>
            </w:r>
          </w:p>
        </w:tc>
        <w:tc>
          <w:tcPr>
            <w:tcW w:w="1250" w:type="dxa"/>
            <w:tcBorders>
              <w:top w:val="single" w:sz="4" w:space="0" w:color="auto"/>
              <w:left w:val="nil"/>
              <w:bottom w:val="single" w:sz="4" w:space="0" w:color="auto"/>
              <w:right w:val="single" w:sz="4" w:space="0" w:color="auto"/>
            </w:tcBorders>
            <w:shd w:val="clear" w:color="auto" w:fill="auto"/>
          </w:tcPr>
          <w:p w14:paraId="0556FA9D" w14:textId="77777777" w:rsidR="00F55C8C" w:rsidRPr="007F1DC7" w:rsidRDefault="00F55C8C" w:rsidP="00F55C8C">
            <w:pPr>
              <w:rPr>
                <w:lang w:val="x-none" w:eastAsia="x-none"/>
              </w:rPr>
            </w:pPr>
            <w:r w:rsidRPr="007F1DC7">
              <w:rPr>
                <w:lang w:val="x-none" w:eastAsia="x-none"/>
              </w:rPr>
              <w:t>72.38</w:t>
            </w:r>
          </w:p>
        </w:tc>
      </w:tr>
      <w:tr w:rsidR="007F1DC7" w:rsidRPr="007F1DC7" w14:paraId="734EFC9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F0A59" w14:textId="77777777" w:rsidR="00F55C8C" w:rsidRPr="007F1DC7" w:rsidRDefault="00F55C8C" w:rsidP="00F55C8C">
            <w:pPr>
              <w:rPr>
                <w:lang w:val="x-none" w:eastAsia="x-none"/>
              </w:rPr>
            </w:pPr>
            <w:r w:rsidRPr="007F1DC7">
              <w:rPr>
                <w:lang w:val="x-none" w:eastAsia="x-none"/>
              </w:rPr>
              <w:t>239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ACCE94" w14:textId="77777777" w:rsidR="00F55C8C" w:rsidRPr="007F1DC7" w:rsidRDefault="00F55C8C" w:rsidP="00F55C8C">
            <w:pPr>
              <w:rPr>
                <w:lang w:val="x-none" w:eastAsia="x-none"/>
              </w:rPr>
            </w:pPr>
            <w:r w:rsidRPr="007F1DC7">
              <w:rPr>
                <w:lang w:val="x-none" w:eastAsia="x-none"/>
              </w:rPr>
              <w:t>376585.02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7DB9DE" w14:textId="77777777" w:rsidR="00F55C8C" w:rsidRPr="007F1DC7" w:rsidRDefault="00F55C8C" w:rsidP="00F55C8C">
            <w:pPr>
              <w:rPr>
                <w:lang w:val="x-none" w:eastAsia="x-none"/>
              </w:rPr>
            </w:pPr>
            <w:r w:rsidRPr="007F1DC7">
              <w:rPr>
                <w:lang w:val="x-none" w:eastAsia="x-none"/>
              </w:rPr>
              <w:t>1556552.88</w:t>
            </w:r>
          </w:p>
        </w:tc>
        <w:tc>
          <w:tcPr>
            <w:tcW w:w="986" w:type="dxa"/>
            <w:tcBorders>
              <w:top w:val="single" w:sz="4" w:space="0" w:color="auto"/>
              <w:left w:val="nil"/>
              <w:bottom w:val="single" w:sz="4" w:space="0" w:color="auto"/>
              <w:right w:val="single" w:sz="4" w:space="0" w:color="auto"/>
            </w:tcBorders>
            <w:shd w:val="clear" w:color="auto" w:fill="auto"/>
          </w:tcPr>
          <w:p w14:paraId="6F5032AB" w14:textId="77777777" w:rsidR="00F55C8C" w:rsidRPr="007F1DC7" w:rsidRDefault="00F55C8C" w:rsidP="00F55C8C">
            <w:pPr>
              <w:rPr>
                <w:lang w:val="x-none" w:eastAsia="x-none"/>
              </w:rPr>
            </w:pPr>
            <w:r w:rsidRPr="007F1DC7">
              <w:rPr>
                <w:lang w:val="x-none" w:eastAsia="x-none"/>
              </w:rPr>
              <w:t>22.41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4ACB9" w14:textId="77777777" w:rsidR="00F55C8C" w:rsidRPr="007F1DC7" w:rsidRDefault="00F55C8C" w:rsidP="00F55C8C">
            <w:pPr>
              <w:rPr>
                <w:lang w:val="x-none" w:eastAsia="x-none"/>
              </w:rPr>
            </w:pPr>
            <w:r w:rsidRPr="007F1DC7">
              <w:rPr>
                <w:lang w:val="x-none" w:eastAsia="x-none"/>
              </w:rPr>
              <w:t>615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85336E9" w14:textId="77777777" w:rsidR="00F55C8C" w:rsidRPr="007F1DC7" w:rsidRDefault="00F55C8C" w:rsidP="00F55C8C">
            <w:pPr>
              <w:rPr>
                <w:lang w:val="x-none" w:eastAsia="x-none"/>
              </w:rPr>
            </w:pPr>
            <w:r w:rsidRPr="007F1DC7">
              <w:rPr>
                <w:lang w:val="x-none" w:eastAsia="x-none"/>
              </w:rPr>
              <w:t>375117.46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B6E4C4E" w14:textId="77777777" w:rsidR="00F55C8C" w:rsidRPr="007F1DC7" w:rsidRDefault="00F55C8C" w:rsidP="00F55C8C">
            <w:pPr>
              <w:rPr>
                <w:lang w:val="x-none" w:eastAsia="x-none"/>
              </w:rPr>
            </w:pPr>
            <w:r w:rsidRPr="007F1DC7">
              <w:rPr>
                <w:lang w:val="x-none" w:eastAsia="x-none"/>
              </w:rPr>
              <w:t>1546714.88</w:t>
            </w:r>
          </w:p>
        </w:tc>
        <w:tc>
          <w:tcPr>
            <w:tcW w:w="1250" w:type="dxa"/>
            <w:tcBorders>
              <w:top w:val="single" w:sz="4" w:space="0" w:color="auto"/>
              <w:left w:val="nil"/>
              <w:bottom w:val="single" w:sz="4" w:space="0" w:color="auto"/>
              <w:right w:val="single" w:sz="4" w:space="0" w:color="auto"/>
            </w:tcBorders>
            <w:shd w:val="clear" w:color="auto" w:fill="auto"/>
          </w:tcPr>
          <w:p w14:paraId="617226FF" w14:textId="77777777" w:rsidR="00F55C8C" w:rsidRPr="007F1DC7" w:rsidRDefault="00F55C8C" w:rsidP="00F55C8C">
            <w:pPr>
              <w:rPr>
                <w:lang w:val="x-none" w:eastAsia="x-none"/>
              </w:rPr>
            </w:pPr>
            <w:r w:rsidRPr="007F1DC7">
              <w:rPr>
                <w:lang w:val="x-none" w:eastAsia="x-none"/>
              </w:rPr>
              <w:t>31.93</w:t>
            </w:r>
          </w:p>
        </w:tc>
      </w:tr>
      <w:tr w:rsidR="007F1DC7" w:rsidRPr="007F1DC7" w14:paraId="3A3F54B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D4C01" w14:textId="77777777" w:rsidR="00F55C8C" w:rsidRPr="007F1DC7" w:rsidRDefault="00F55C8C" w:rsidP="00F55C8C">
            <w:pPr>
              <w:rPr>
                <w:lang w:val="x-none" w:eastAsia="x-none"/>
              </w:rPr>
            </w:pPr>
            <w:r w:rsidRPr="007F1DC7">
              <w:rPr>
                <w:lang w:val="x-none" w:eastAsia="x-none"/>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9994B6" w14:textId="77777777" w:rsidR="00F55C8C" w:rsidRPr="007F1DC7" w:rsidRDefault="00F55C8C" w:rsidP="00F55C8C">
            <w:pPr>
              <w:rPr>
                <w:lang w:val="x-none" w:eastAsia="x-none"/>
              </w:rPr>
            </w:pPr>
            <w:r w:rsidRPr="007F1DC7">
              <w:rPr>
                <w:lang w:val="x-none" w:eastAsia="x-none"/>
              </w:rPr>
              <w:t>376566.86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EAD57E" w14:textId="77777777" w:rsidR="00F55C8C" w:rsidRPr="007F1DC7" w:rsidRDefault="00F55C8C" w:rsidP="00F55C8C">
            <w:pPr>
              <w:rPr>
                <w:lang w:val="x-none" w:eastAsia="x-none"/>
              </w:rPr>
            </w:pPr>
            <w:r w:rsidRPr="007F1DC7">
              <w:rPr>
                <w:lang w:val="x-none" w:eastAsia="x-none"/>
              </w:rPr>
              <w:t>1556566.01</w:t>
            </w:r>
          </w:p>
        </w:tc>
        <w:tc>
          <w:tcPr>
            <w:tcW w:w="986" w:type="dxa"/>
            <w:tcBorders>
              <w:top w:val="single" w:sz="4" w:space="0" w:color="auto"/>
              <w:left w:val="nil"/>
              <w:bottom w:val="single" w:sz="4" w:space="0" w:color="auto"/>
              <w:right w:val="single" w:sz="4" w:space="0" w:color="auto"/>
            </w:tcBorders>
            <w:shd w:val="clear" w:color="auto" w:fill="auto"/>
          </w:tcPr>
          <w:p w14:paraId="640D38A2" w14:textId="77777777" w:rsidR="00F55C8C" w:rsidRPr="007F1DC7" w:rsidRDefault="00F55C8C" w:rsidP="00F55C8C">
            <w:pPr>
              <w:rPr>
                <w:lang w:val="x-none" w:eastAsia="x-none"/>
              </w:rPr>
            </w:pPr>
            <w:r w:rsidRPr="007F1DC7">
              <w:rPr>
                <w:lang w:val="x-none" w:eastAsia="x-none"/>
              </w:rPr>
              <w:t>9.01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29469" w14:textId="77777777" w:rsidR="00F55C8C" w:rsidRPr="007F1DC7" w:rsidRDefault="00F55C8C" w:rsidP="00F55C8C">
            <w:pPr>
              <w:rPr>
                <w:lang w:val="x-none" w:eastAsia="x-none"/>
              </w:rPr>
            </w:pPr>
            <w:r w:rsidRPr="007F1DC7">
              <w:rPr>
                <w:lang w:val="x-none" w:eastAsia="x-none"/>
              </w:rPr>
              <w:t>616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7448020" w14:textId="77777777" w:rsidR="00F55C8C" w:rsidRPr="007F1DC7" w:rsidRDefault="00F55C8C" w:rsidP="00F55C8C">
            <w:pPr>
              <w:rPr>
                <w:lang w:val="x-none" w:eastAsia="x-none"/>
              </w:rPr>
            </w:pPr>
            <w:r w:rsidRPr="007F1DC7">
              <w:rPr>
                <w:lang w:val="x-none" w:eastAsia="x-none"/>
              </w:rPr>
              <w:t>375145.66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9F40864" w14:textId="77777777" w:rsidR="00F55C8C" w:rsidRPr="007F1DC7" w:rsidRDefault="00F55C8C" w:rsidP="00F55C8C">
            <w:pPr>
              <w:rPr>
                <w:lang w:val="x-none" w:eastAsia="x-none"/>
              </w:rPr>
            </w:pPr>
            <w:r w:rsidRPr="007F1DC7">
              <w:rPr>
                <w:lang w:val="x-none" w:eastAsia="x-none"/>
              </w:rPr>
              <w:t>1546699.90</w:t>
            </w:r>
          </w:p>
        </w:tc>
        <w:tc>
          <w:tcPr>
            <w:tcW w:w="1250" w:type="dxa"/>
            <w:tcBorders>
              <w:top w:val="single" w:sz="4" w:space="0" w:color="auto"/>
              <w:left w:val="nil"/>
              <w:bottom w:val="single" w:sz="4" w:space="0" w:color="auto"/>
              <w:right w:val="single" w:sz="4" w:space="0" w:color="auto"/>
            </w:tcBorders>
            <w:shd w:val="clear" w:color="auto" w:fill="auto"/>
          </w:tcPr>
          <w:p w14:paraId="61F2CA14" w14:textId="77777777" w:rsidR="00F55C8C" w:rsidRPr="007F1DC7" w:rsidRDefault="00F55C8C" w:rsidP="00F55C8C">
            <w:pPr>
              <w:rPr>
                <w:lang w:val="x-none" w:eastAsia="x-none"/>
              </w:rPr>
            </w:pPr>
            <w:r w:rsidRPr="007F1DC7">
              <w:rPr>
                <w:lang w:val="x-none" w:eastAsia="x-none"/>
              </w:rPr>
              <w:t>22.10</w:t>
            </w:r>
          </w:p>
        </w:tc>
      </w:tr>
      <w:tr w:rsidR="007F1DC7" w:rsidRPr="007F1DC7" w14:paraId="6168CD5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26041" w14:textId="77777777" w:rsidR="00F55C8C" w:rsidRPr="007F1DC7" w:rsidRDefault="00F55C8C" w:rsidP="00F55C8C">
            <w:pPr>
              <w:rPr>
                <w:lang w:val="x-none" w:eastAsia="x-none"/>
              </w:rPr>
            </w:pPr>
            <w:r w:rsidRPr="007F1DC7">
              <w:rPr>
                <w:lang w:val="x-none" w:eastAsia="x-none"/>
              </w:rPr>
              <w:t>241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535AAE" w14:textId="77777777" w:rsidR="00F55C8C" w:rsidRPr="007F1DC7" w:rsidRDefault="00F55C8C" w:rsidP="00F55C8C">
            <w:pPr>
              <w:rPr>
                <w:lang w:val="x-none" w:eastAsia="x-none"/>
              </w:rPr>
            </w:pPr>
            <w:r w:rsidRPr="007F1DC7">
              <w:rPr>
                <w:lang w:val="x-none" w:eastAsia="x-none"/>
              </w:rPr>
              <w:t>376559.53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CAA079" w14:textId="77777777" w:rsidR="00F55C8C" w:rsidRPr="007F1DC7" w:rsidRDefault="00F55C8C" w:rsidP="00F55C8C">
            <w:pPr>
              <w:rPr>
                <w:lang w:val="x-none" w:eastAsia="x-none"/>
              </w:rPr>
            </w:pPr>
            <w:r w:rsidRPr="007F1DC7">
              <w:rPr>
                <w:lang w:val="x-none" w:eastAsia="x-none"/>
              </w:rPr>
              <w:t>1556571.24</w:t>
            </w:r>
          </w:p>
        </w:tc>
        <w:tc>
          <w:tcPr>
            <w:tcW w:w="986" w:type="dxa"/>
            <w:tcBorders>
              <w:top w:val="single" w:sz="4" w:space="0" w:color="auto"/>
              <w:left w:val="nil"/>
              <w:bottom w:val="single" w:sz="4" w:space="0" w:color="auto"/>
              <w:right w:val="single" w:sz="4" w:space="0" w:color="auto"/>
            </w:tcBorders>
            <w:shd w:val="clear" w:color="auto" w:fill="auto"/>
          </w:tcPr>
          <w:p w14:paraId="727B24EF" w14:textId="77777777" w:rsidR="00F55C8C" w:rsidRPr="007F1DC7" w:rsidRDefault="00F55C8C" w:rsidP="00F55C8C">
            <w:pPr>
              <w:rPr>
                <w:lang w:val="x-none" w:eastAsia="x-none"/>
              </w:rPr>
            </w:pPr>
            <w:r w:rsidRPr="007F1DC7">
              <w:rPr>
                <w:lang w:val="x-none" w:eastAsia="x-none"/>
              </w:rPr>
              <w:t>18.98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4E300" w14:textId="77777777" w:rsidR="00F55C8C" w:rsidRPr="007F1DC7" w:rsidRDefault="00F55C8C" w:rsidP="00F55C8C">
            <w:pPr>
              <w:rPr>
                <w:lang w:val="x-none" w:eastAsia="x-none"/>
              </w:rPr>
            </w:pPr>
            <w:r w:rsidRPr="007F1DC7">
              <w:rPr>
                <w:lang w:val="x-none" w:eastAsia="x-none"/>
              </w:rPr>
              <w:t>617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2C572B4" w14:textId="77777777" w:rsidR="00F55C8C" w:rsidRPr="007F1DC7" w:rsidRDefault="00F55C8C" w:rsidP="00F55C8C">
            <w:pPr>
              <w:rPr>
                <w:lang w:val="x-none" w:eastAsia="x-none"/>
              </w:rPr>
            </w:pPr>
            <w:r w:rsidRPr="007F1DC7">
              <w:rPr>
                <w:lang w:val="x-none" w:eastAsia="x-none"/>
              </w:rPr>
              <w:t>375166.17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BCE5F66" w14:textId="77777777" w:rsidR="00F55C8C" w:rsidRPr="007F1DC7" w:rsidRDefault="00F55C8C" w:rsidP="00F55C8C">
            <w:pPr>
              <w:rPr>
                <w:lang w:val="x-none" w:eastAsia="x-none"/>
              </w:rPr>
            </w:pPr>
            <w:r w:rsidRPr="007F1DC7">
              <w:rPr>
                <w:lang w:val="x-none" w:eastAsia="x-none"/>
              </w:rPr>
              <w:t>1546691.69</w:t>
            </w:r>
          </w:p>
        </w:tc>
        <w:tc>
          <w:tcPr>
            <w:tcW w:w="1250" w:type="dxa"/>
            <w:tcBorders>
              <w:top w:val="single" w:sz="4" w:space="0" w:color="auto"/>
              <w:left w:val="nil"/>
              <w:bottom w:val="single" w:sz="4" w:space="0" w:color="auto"/>
              <w:right w:val="single" w:sz="4" w:space="0" w:color="auto"/>
            </w:tcBorders>
            <w:shd w:val="clear" w:color="auto" w:fill="auto"/>
          </w:tcPr>
          <w:p w14:paraId="472E9722" w14:textId="77777777" w:rsidR="00F55C8C" w:rsidRPr="007F1DC7" w:rsidRDefault="00F55C8C" w:rsidP="00F55C8C">
            <w:pPr>
              <w:rPr>
                <w:lang w:val="x-none" w:eastAsia="x-none"/>
              </w:rPr>
            </w:pPr>
            <w:r w:rsidRPr="007F1DC7">
              <w:rPr>
                <w:lang w:val="x-none" w:eastAsia="x-none"/>
              </w:rPr>
              <w:t>4.00</w:t>
            </w:r>
          </w:p>
        </w:tc>
      </w:tr>
      <w:tr w:rsidR="007F1DC7" w:rsidRPr="007F1DC7" w14:paraId="4CFB805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A6238" w14:textId="77777777" w:rsidR="00F55C8C" w:rsidRPr="007F1DC7" w:rsidRDefault="00F55C8C" w:rsidP="00F55C8C">
            <w:pPr>
              <w:rPr>
                <w:lang w:val="x-none" w:eastAsia="x-none"/>
              </w:rPr>
            </w:pPr>
            <w:r w:rsidRPr="007F1DC7">
              <w:rPr>
                <w:lang w:val="x-none" w:eastAsia="x-none"/>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B6A921" w14:textId="77777777" w:rsidR="00F55C8C" w:rsidRPr="007F1DC7" w:rsidRDefault="00F55C8C" w:rsidP="00F55C8C">
            <w:pPr>
              <w:rPr>
                <w:lang w:val="x-none" w:eastAsia="x-none"/>
              </w:rPr>
            </w:pPr>
            <w:r w:rsidRPr="007F1DC7">
              <w:rPr>
                <w:lang w:val="x-none" w:eastAsia="x-none"/>
              </w:rPr>
              <w:t>376542.93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8325F7" w14:textId="77777777" w:rsidR="00F55C8C" w:rsidRPr="007F1DC7" w:rsidRDefault="00F55C8C" w:rsidP="00F55C8C">
            <w:pPr>
              <w:rPr>
                <w:lang w:val="x-none" w:eastAsia="x-none"/>
              </w:rPr>
            </w:pPr>
            <w:r w:rsidRPr="007F1DC7">
              <w:rPr>
                <w:lang w:val="x-none" w:eastAsia="x-none"/>
              </w:rPr>
              <w:t>1556580.44</w:t>
            </w:r>
          </w:p>
        </w:tc>
        <w:tc>
          <w:tcPr>
            <w:tcW w:w="986" w:type="dxa"/>
            <w:tcBorders>
              <w:top w:val="single" w:sz="4" w:space="0" w:color="auto"/>
              <w:left w:val="nil"/>
              <w:bottom w:val="single" w:sz="4" w:space="0" w:color="auto"/>
              <w:right w:val="single" w:sz="4" w:space="0" w:color="auto"/>
            </w:tcBorders>
            <w:shd w:val="clear" w:color="auto" w:fill="auto"/>
          </w:tcPr>
          <w:p w14:paraId="35543971" w14:textId="77777777" w:rsidR="00F55C8C" w:rsidRPr="007F1DC7" w:rsidRDefault="00F55C8C" w:rsidP="00F55C8C">
            <w:pPr>
              <w:rPr>
                <w:lang w:val="x-none" w:eastAsia="x-none"/>
              </w:rPr>
            </w:pPr>
            <w:r w:rsidRPr="007F1DC7">
              <w:rPr>
                <w:lang w:val="x-none" w:eastAsia="x-none"/>
              </w:rPr>
              <w:t>59.15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C6D2D" w14:textId="77777777" w:rsidR="00F55C8C" w:rsidRPr="007F1DC7" w:rsidRDefault="00F55C8C" w:rsidP="00F55C8C">
            <w:pPr>
              <w:rPr>
                <w:lang w:val="x-none" w:eastAsia="x-none"/>
              </w:rPr>
            </w:pPr>
            <w:r w:rsidRPr="007F1DC7">
              <w:rPr>
                <w:lang w:val="x-none" w:eastAsia="x-none"/>
              </w:rPr>
              <w:t>618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2656256" w14:textId="77777777" w:rsidR="00F55C8C" w:rsidRPr="007F1DC7" w:rsidRDefault="00F55C8C" w:rsidP="00F55C8C">
            <w:pPr>
              <w:rPr>
                <w:lang w:val="x-none" w:eastAsia="x-none"/>
              </w:rPr>
            </w:pPr>
            <w:r w:rsidRPr="007F1DC7">
              <w:rPr>
                <w:lang w:val="x-none" w:eastAsia="x-none"/>
              </w:rPr>
              <w:t>375169.81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67A7B59" w14:textId="77777777" w:rsidR="00F55C8C" w:rsidRPr="007F1DC7" w:rsidRDefault="00F55C8C" w:rsidP="00F55C8C">
            <w:pPr>
              <w:rPr>
                <w:lang w:val="x-none" w:eastAsia="x-none"/>
              </w:rPr>
            </w:pPr>
            <w:r w:rsidRPr="007F1DC7">
              <w:rPr>
                <w:lang w:val="x-none" w:eastAsia="x-none"/>
              </w:rPr>
              <w:t>1546690.03</w:t>
            </w:r>
          </w:p>
        </w:tc>
        <w:tc>
          <w:tcPr>
            <w:tcW w:w="1250" w:type="dxa"/>
            <w:tcBorders>
              <w:top w:val="single" w:sz="4" w:space="0" w:color="auto"/>
              <w:left w:val="nil"/>
              <w:bottom w:val="single" w:sz="4" w:space="0" w:color="auto"/>
              <w:right w:val="single" w:sz="4" w:space="0" w:color="auto"/>
            </w:tcBorders>
            <w:shd w:val="clear" w:color="auto" w:fill="auto"/>
          </w:tcPr>
          <w:p w14:paraId="13DAD3C9" w14:textId="77777777" w:rsidR="00F55C8C" w:rsidRPr="007F1DC7" w:rsidRDefault="00F55C8C" w:rsidP="00F55C8C">
            <w:pPr>
              <w:rPr>
                <w:lang w:val="x-none" w:eastAsia="x-none"/>
              </w:rPr>
            </w:pPr>
            <w:r w:rsidRPr="007F1DC7">
              <w:rPr>
                <w:lang w:val="x-none" w:eastAsia="x-none"/>
              </w:rPr>
              <w:t>13.01</w:t>
            </w:r>
          </w:p>
        </w:tc>
      </w:tr>
      <w:tr w:rsidR="007F1DC7" w:rsidRPr="007F1DC7" w14:paraId="72E2BEF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6630A" w14:textId="77777777" w:rsidR="00F55C8C" w:rsidRPr="007F1DC7" w:rsidRDefault="00F55C8C" w:rsidP="00F55C8C">
            <w:pPr>
              <w:rPr>
                <w:lang w:val="x-none" w:eastAsia="x-none"/>
              </w:rPr>
            </w:pPr>
            <w:r w:rsidRPr="007F1DC7">
              <w:rPr>
                <w:lang w:val="x-none" w:eastAsia="x-none"/>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C258A4" w14:textId="77777777" w:rsidR="00F55C8C" w:rsidRPr="007F1DC7" w:rsidRDefault="00F55C8C" w:rsidP="00F55C8C">
            <w:pPr>
              <w:rPr>
                <w:lang w:val="x-none" w:eastAsia="x-none"/>
              </w:rPr>
            </w:pPr>
            <w:r w:rsidRPr="007F1DC7">
              <w:rPr>
                <w:lang w:val="x-none" w:eastAsia="x-none"/>
              </w:rPr>
              <w:t>376491.17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CF5589" w14:textId="77777777" w:rsidR="00F55C8C" w:rsidRPr="007F1DC7" w:rsidRDefault="00F55C8C" w:rsidP="00F55C8C">
            <w:pPr>
              <w:rPr>
                <w:lang w:val="x-none" w:eastAsia="x-none"/>
              </w:rPr>
            </w:pPr>
            <w:r w:rsidRPr="007F1DC7">
              <w:rPr>
                <w:lang w:val="x-none" w:eastAsia="x-none"/>
              </w:rPr>
              <w:t>1556609.08</w:t>
            </w:r>
          </w:p>
        </w:tc>
        <w:tc>
          <w:tcPr>
            <w:tcW w:w="986" w:type="dxa"/>
            <w:tcBorders>
              <w:top w:val="single" w:sz="4" w:space="0" w:color="auto"/>
              <w:left w:val="nil"/>
              <w:bottom w:val="single" w:sz="4" w:space="0" w:color="auto"/>
              <w:right w:val="single" w:sz="4" w:space="0" w:color="auto"/>
            </w:tcBorders>
            <w:shd w:val="clear" w:color="auto" w:fill="auto"/>
          </w:tcPr>
          <w:p w14:paraId="5A1126F5" w14:textId="77777777" w:rsidR="00F55C8C" w:rsidRPr="007F1DC7" w:rsidRDefault="00F55C8C" w:rsidP="00F55C8C">
            <w:pPr>
              <w:rPr>
                <w:lang w:val="x-none" w:eastAsia="x-none"/>
              </w:rPr>
            </w:pPr>
            <w:r w:rsidRPr="007F1DC7">
              <w:rPr>
                <w:lang w:val="x-none" w:eastAsia="x-none"/>
              </w:rPr>
              <w:t>6.85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07C10" w14:textId="77777777" w:rsidR="00F55C8C" w:rsidRPr="007F1DC7" w:rsidRDefault="00F55C8C" w:rsidP="00F55C8C">
            <w:pPr>
              <w:rPr>
                <w:lang w:val="x-none" w:eastAsia="x-none"/>
              </w:rPr>
            </w:pPr>
            <w:r w:rsidRPr="007F1DC7">
              <w:rPr>
                <w:lang w:val="x-none" w:eastAsia="x-none"/>
              </w:rPr>
              <w:t>619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67463B5" w14:textId="77777777" w:rsidR="00F55C8C" w:rsidRPr="007F1DC7" w:rsidRDefault="00F55C8C" w:rsidP="00F55C8C">
            <w:pPr>
              <w:rPr>
                <w:lang w:val="x-none" w:eastAsia="x-none"/>
              </w:rPr>
            </w:pPr>
            <w:r w:rsidRPr="007F1DC7">
              <w:rPr>
                <w:lang w:val="x-none" w:eastAsia="x-none"/>
              </w:rPr>
              <w:t>375174.31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A21CDD4" w14:textId="77777777" w:rsidR="00F55C8C" w:rsidRPr="007F1DC7" w:rsidRDefault="00F55C8C" w:rsidP="00F55C8C">
            <w:pPr>
              <w:rPr>
                <w:lang w:val="x-none" w:eastAsia="x-none"/>
              </w:rPr>
            </w:pPr>
            <w:r w:rsidRPr="007F1DC7">
              <w:rPr>
                <w:lang w:val="x-none" w:eastAsia="x-none"/>
              </w:rPr>
              <w:t>1546677.82</w:t>
            </w:r>
          </w:p>
        </w:tc>
        <w:tc>
          <w:tcPr>
            <w:tcW w:w="1250" w:type="dxa"/>
            <w:tcBorders>
              <w:top w:val="single" w:sz="4" w:space="0" w:color="auto"/>
              <w:left w:val="nil"/>
              <w:bottom w:val="single" w:sz="4" w:space="0" w:color="auto"/>
              <w:right w:val="single" w:sz="4" w:space="0" w:color="auto"/>
            </w:tcBorders>
            <w:shd w:val="clear" w:color="auto" w:fill="auto"/>
          </w:tcPr>
          <w:p w14:paraId="4DE204E6" w14:textId="77777777" w:rsidR="00F55C8C" w:rsidRPr="007F1DC7" w:rsidRDefault="00F55C8C" w:rsidP="00F55C8C">
            <w:pPr>
              <w:rPr>
                <w:lang w:val="x-none" w:eastAsia="x-none"/>
              </w:rPr>
            </w:pPr>
            <w:r w:rsidRPr="007F1DC7">
              <w:rPr>
                <w:lang w:val="x-none" w:eastAsia="x-none"/>
              </w:rPr>
              <w:t>3.58</w:t>
            </w:r>
          </w:p>
        </w:tc>
      </w:tr>
      <w:tr w:rsidR="007F1DC7" w:rsidRPr="007F1DC7" w14:paraId="5F61BE6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4507B" w14:textId="77777777" w:rsidR="00F55C8C" w:rsidRPr="007F1DC7" w:rsidRDefault="00F55C8C" w:rsidP="00F55C8C">
            <w:pPr>
              <w:rPr>
                <w:lang w:val="x-none" w:eastAsia="x-none"/>
              </w:rPr>
            </w:pPr>
            <w:r w:rsidRPr="007F1DC7">
              <w:rPr>
                <w:lang w:val="x-none" w:eastAsia="x-none"/>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508794" w14:textId="77777777" w:rsidR="00F55C8C" w:rsidRPr="007F1DC7" w:rsidRDefault="00F55C8C" w:rsidP="00F55C8C">
            <w:pPr>
              <w:rPr>
                <w:lang w:val="x-none" w:eastAsia="x-none"/>
              </w:rPr>
            </w:pPr>
            <w:r w:rsidRPr="007F1DC7">
              <w:rPr>
                <w:lang w:val="x-none" w:eastAsia="x-none"/>
              </w:rPr>
              <w:t>376484.73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6E0D37" w14:textId="77777777" w:rsidR="00F55C8C" w:rsidRPr="007F1DC7" w:rsidRDefault="00F55C8C" w:rsidP="00F55C8C">
            <w:pPr>
              <w:rPr>
                <w:lang w:val="x-none" w:eastAsia="x-none"/>
              </w:rPr>
            </w:pPr>
            <w:r w:rsidRPr="007F1DC7">
              <w:rPr>
                <w:lang w:val="x-none" w:eastAsia="x-none"/>
              </w:rPr>
              <w:t>1556611.42</w:t>
            </w:r>
          </w:p>
        </w:tc>
        <w:tc>
          <w:tcPr>
            <w:tcW w:w="986" w:type="dxa"/>
            <w:tcBorders>
              <w:top w:val="single" w:sz="4" w:space="0" w:color="auto"/>
              <w:left w:val="nil"/>
              <w:bottom w:val="single" w:sz="4" w:space="0" w:color="auto"/>
              <w:right w:val="single" w:sz="4" w:space="0" w:color="auto"/>
            </w:tcBorders>
            <w:shd w:val="clear" w:color="auto" w:fill="auto"/>
          </w:tcPr>
          <w:p w14:paraId="45FD9F4B" w14:textId="77777777" w:rsidR="00F55C8C" w:rsidRPr="007F1DC7" w:rsidRDefault="00F55C8C" w:rsidP="00F55C8C">
            <w:pPr>
              <w:rPr>
                <w:lang w:val="x-none" w:eastAsia="x-none"/>
              </w:rPr>
            </w:pPr>
            <w:r w:rsidRPr="007F1DC7">
              <w:rPr>
                <w:lang w:val="x-none" w:eastAsia="x-none"/>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4CF72" w14:textId="77777777" w:rsidR="00F55C8C" w:rsidRPr="007F1DC7" w:rsidRDefault="00F55C8C" w:rsidP="00F55C8C">
            <w:pPr>
              <w:rPr>
                <w:lang w:val="x-none" w:eastAsia="x-none"/>
              </w:rPr>
            </w:pPr>
            <w:r w:rsidRPr="007F1DC7">
              <w:rPr>
                <w:lang w:val="x-none" w:eastAsia="x-none"/>
              </w:rPr>
              <w:t>620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8272207" w14:textId="77777777" w:rsidR="00F55C8C" w:rsidRPr="007F1DC7" w:rsidRDefault="00F55C8C" w:rsidP="00F55C8C">
            <w:pPr>
              <w:rPr>
                <w:lang w:val="x-none" w:eastAsia="x-none"/>
              </w:rPr>
            </w:pPr>
            <w:r w:rsidRPr="007F1DC7">
              <w:rPr>
                <w:lang w:val="x-none" w:eastAsia="x-none"/>
              </w:rPr>
              <w:t>375175.73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05149AC" w14:textId="77777777" w:rsidR="00F55C8C" w:rsidRPr="007F1DC7" w:rsidRDefault="00F55C8C" w:rsidP="00F55C8C">
            <w:pPr>
              <w:rPr>
                <w:lang w:val="x-none" w:eastAsia="x-none"/>
              </w:rPr>
            </w:pPr>
            <w:r w:rsidRPr="007F1DC7">
              <w:rPr>
                <w:lang w:val="x-none" w:eastAsia="x-none"/>
              </w:rPr>
              <w:t>1546674.53</w:t>
            </w:r>
          </w:p>
        </w:tc>
        <w:tc>
          <w:tcPr>
            <w:tcW w:w="1250" w:type="dxa"/>
            <w:tcBorders>
              <w:top w:val="single" w:sz="4" w:space="0" w:color="auto"/>
              <w:left w:val="nil"/>
              <w:bottom w:val="single" w:sz="4" w:space="0" w:color="auto"/>
              <w:right w:val="single" w:sz="4" w:space="0" w:color="auto"/>
            </w:tcBorders>
            <w:shd w:val="clear" w:color="auto" w:fill="auto"/>
          </w:tcPr>
          <w:p w14:paraId="7984313C" w14:textId="77777777" w:rsidR="00F55C8C" w:rsidRPr="007F1DC7" w:rsidRDefault="00F55C8C" w:rsidP="00F55C8C">
            <w:pPr>
              <w:rPr>
                <w:lang w:val="x-none" w:eastAsia="x-none"/>
              </w:rPr>
            </w:pPr>
            <w:r w:rsidRPr="007F1DC7">
              <w:rPr>
                <w:lang w:val="x-none" w:eastAsia="x-none"/>
              </w:rPr>
              <w:t>4.12</w:t>
            </w:r>
          </w:p>
        </w:tc>
      </w:tr>
      <w:tr w:rsidR="007F1DC7" w:rsidRPr="007F1DC7" w14:paraId="3BB0B9A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2A679" w14:textId="77777777" w:rsidR="00F55C8C" w:rsidRPr="007F1DC7" w:rsidRDefault="00F55C8C" w:rsidP="00F55C8C">
            <w:pPr>
              <w:rPr>
                <w:lang w:val="x-none" w:eastAsia="x-none"/>
              </w:rPr>
            </w:pPr>
            <w:r w:rsidRPr="007F1DC7">
              <w:rPr>
                <w:lang w:val="x-none" w:eastAsia="x-none"/>
              </w:rPr>
              <w:t>245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49521E" w14:textId="77777777" w:rsidR="00F55C8C" w:rsidRPr="007F1DC7" w:rsidRDefault="00F55C8C" w:rsidP="00F55C8C">
            <w:pPr>
              <w:rPr>
                <w:lang w:val="x-none" w:eastAsia="x-none"/>
              </w:rPr>
            </w:pPr>
            <w:r w:rsidRPr="007F1DC7">
              <w:rPr>
                <w:lang w:val="x-none" w:eastAsia="x-none"/>
              </w:rPr>
              <w:t>376479.15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DFFA6D" w14:textId="77777777" w:rsidR="00F55C8C" w:rsidRPr="007F1DC7" w:rsidRDefault="00F55C8C" w:rsidP="00F55C8C">
            <w:pPr>
              <w:rPr>
                <w:lang w:val="x-none" w:eastAsia="x-none"/>
              </w:rPr>
            </w:pPr>
            <w:r w:rsidRPr="007F1DC7">
              <w:rPr>
                <w:lang w:val="x-none" w:eastAsia="x-none"/>
              </w:rPr>
              <w:t>1556613.87</w:t>
            </w:r>
          </w:p>
        </w:tc>
        <w:tc>
          <w:tcPr>
            <w:tcW w:w="986" w:type="dxa"/>
            <w:tcBorders>
              <w:top w:val="single" w:sz="4" w:space="0" w:color="auto"/>
              <w:left w:val="nil"/>
              <w:bottom w:val="single" w:sz="4" w:space="0" w:color="auto"/>
              <w:right w:val="single" w:sz="4" w:space="0" w:color="auto"/>
            </w:tcBorders>
            <w:shd w:val="clear" w:color="auto" w:fill="auto"/>
          </w:tcPr>
          <w:p w14:paraId="619703E9" w14:textId="77777777" w:rsidR="00F55C8C" w:rsidRPr="007F1DC7" w:rsidRDefault="00F55C8C" w:rsidP="00F55C8C">
            <w:pPr>
              <w:rPr>
                <w:lang w:val="x-none" w:eastAsia="x-none"/>
              </w:rPr>
            </w:pPr>
            <w:r w:rsidRPr="007F1DC7">
              <w:rPr>
                <w:lang w:val="x-none" w:eastAsia="x-none"/>
              </w:rPr>
              <w:t>9.07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DEA17" w14:textId="77777777" w:rsidR="00F55C8C" w:rsidRPr="007F1DC7" w:rsidRDefault="00F55C8C" w:rsidP="00F55C8C">
            <w:pPr>
              <w:rPr>
                <w:lang w:val="x-none" w:eastAsia="x-none"/>
              </w:rPr>
            </w:pPr>
            <w:r w:rsidRPr="007F1DC7">
              <w:rPr>
                <w:lang w:val="x-none" w:eastAsia="x-none"/>
              </w:rPr>
              <w:t>621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E8A7C7F" w14:textId="77777777" w:rsidR="00F55C8C" w:rsidRPr="007F1DC7" w:rsidRDefault="00F55C8C" w:rsidP="00F55C8C">
            <w:pPr>
              <w:rPr>
                <w:lang w:val="x-none" w:eastAsia="x-none"/>
              </w:rPr>
            </w:pPr>
            <w:r w:rsidRPr="007F1DC7">
              <w:rPr>
                <w:lang w:val="x-none" w:eastAsia="x-none"/>
              </w:rPr>
              <w:t>375177.36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1D715FD" w14:textId="77777777" w:rsidR="00F55C8C" w:rsidRPr="007F1DC7" w:rsidRDefault="00F55C8C" w:rsidP="00F55C8C">
            <w:pPr>
              <w:rPr>
                <w:lang w:val="x-none" w:eastAsia="x-none"/>
              </w:rPr>
            </w:pPr>
            <w:r w:rsidRPr="007F1DC7">
              <w:rPr>
                <w:lang w:val="x-none" w:eastAsia="x-none"/>
              </w:rPr>
              <w:t>1546670.75</w:t>
            </w:r>
          </w:p>
        </w:tc>
        <w:tc>
          <w:tcPr>
            <w:tcW w:w="1250" w:type="dxa"/>
            <w:tcBorders>
              <w:top w:val="single" w:sz="4" w:space="0" w:color="auto"/>
              <w:left w:val="nil"/>
              <w:bottom w:val="single" w:sz="4" w:space="0" w:color="auto"/>
              <w:right w:val="single" w:sz="4" w:space="0" w:color="auto"/>
            </w:tcBorders>
            <w:shd w:val="clear" w:color="auto" w:fill="auto"/>
          </w:tcPr>
          <w:p w14:paraId="43735C82" w14:textId="77777777" w:rsidR="00F55C8C" w:rsidRPr="007F1DC7" w:rsidRDefault="00F55C8C" w:rsidP="00F55C8C">
            <w:pPr>
              <w:rPr>
                <w:lang w:val="x-none" w:eastAsia="x-none"/>
              </w:rPr>
            </w:pPr>
            <w:r w:rsidRPr="007F1DC7">
              <w:rPr>
                <w:lang w:val="x-none" w:eastAsia="x-none"/>
              </w:rPr>
              <w:t>5.17</w:t>
            </w:r>
          </w:p>
        </w:tc>
      </w:tr>
      <w:tr w:rsidR="007F1DC7" w:rsidRPr="007F1DC7" w14:paraId="00364BB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EE7A8" w14:textId="77777777" w:rsidR="00F55C8C" w:rsidRPr="007F1DC7" w:rsidRDefault="00F55C8C" w:rsidP="00F55C8C">
            <w:pPr>
              <w:rPr>
                <w:lang w:val="x-none" w:eastAsia="x-none"/>
              </w:rPr>
            </w:pPr>
            <w:r w:rsidRPr="007F1DC7">
              <w:rPr>
                <w:lang w:val="x-none" w:eastAsia="x-none"/>
              </w:rPr>
              <w:t>246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99BD0B" w14:textId="77777777" w:rsidR="00F55C8C" w:rsidRPr="007F1DC7" w:rsidRDefault="00F55C8C" w:rsidP="00F55C8C">
            <w:pPr>
              <w:rPr>
                <w:lang w:val="x-none" w:eastAsia="x-none"/>
              </w:rPr>
            </w:pPr>
            <w:r w:rsidRPr="007F1DC7">
              <w:rPr>
                <w:lang w:val="x-none" w:eastAsia="x-none"/>
              </w:rPr>
              <w:t>376470.63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F644DC" w14:textId="77777777" w:rsidR="00F55C8C" w:rsidRPr="007F1DC7" w:rsidRDefault="00F55C8C" w:rsidP="00F55C8C">
            <w:pPr>
              <w:rPr>
                <w:lang w:val="x-none" w:eastAsia="x-none"/>
              </w:rPr>
            </w:pPr>
            <w:r w:rsidRPr="007F1DC7">
              <w:rPr>
                <w:lang w:val="x-none" w:eastAsia="x-none"/>
              </w:rPr>
              <w:t>1556616.99</w:t>
            </w:r>
          </w:p>
        </w:tc>
        <w:tc>
          <w:tcPr>
            <w:tcW w:w="986" w:type="dxa"/>
            <w:tcBorders>
              <w:top w:val="single" w:sz="4" w:space="0" w:color="auto"/>
              <w:left w:val="nil"/>
              <w:bottom w:val="single" w:sz="4" w:space="0" w:color="auto"/>
              <w:right w:val="single" w:sz="4" w:space="0" w:color="auto"/>
            </w:tcBorders>
            <w:shd w:val="clear" w:color="auto" w:fill="auto"/>
          </w:tcPr>
          <w:p w14:paraId="2BBC7B1F" w14:textId="77777777" w:rsidR="00F55C8C" w:rsidRPr="007F1DC7" w:rsidRDefault="00F55C8C" w:rsidP="00F55C8C">
            <w:pPr>
              <w:rPr>
                <w:lang w:val="x-none" w:eastAsia="x-none"/>
              </w:rPr>
            </w:pPr>
            <w:r w:rsidRPr="007F1DC7">
              <w:rPr>
                <w:lang w:val="x-none" w:eastAsia="x-none"/>
              </w:rPr>
              <w:t>21.69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C2DDF" w14:textId="77777777" w:rsidR="00F55C8C" w:rsidRPr="007F1DC7" w:rsidRDefault="00F55C8C" w:rsidP="00F55C8C">
            <w:pPr>
              <w:rPr>
                <w:lang w:val="x-none" w:eastAsia="x-none"/>
              </w:rPr>
            </w:pPr>
            <w:r w:rsidRPr="007F1DC7">
              <w:rPr>
                <w:lang w:val="x-none" w:eastAsia="x-none"/>
              </w:rPr>
              <w:t>622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C08CD81" w14:textId="77777777" w:rsidR="00F55C8C" w:rsidRPr="007F1DC7" w:rsidRDefault="00F55C8C" w:rsidP="00F55C8C">
            <w:pPr>
              <w:rPr>
                <w:lang w:val="x-none" w:eastAsia="x-none"/>
              </w:rPr>
            </w:pPr>
            <w:r w:rsidRPr="007F1DC7">
              <w:rPr>
                <w:lang w:val="x-none" w:eastAsia="x-none"/>
              </w:rPr>
              <w:t>375179.38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8C0B3B2" w14:textId="77777777" w:rsidR="00F55C8C" w:rsidRPr="007F1DC7" w:rsidRDefault="00F55C8C" w:rsidP="00F55C8C">
            <w:pPr>
              <w:rPr>
                <w:lang w:val="x-none" w:eastAsia="x-none"/>
              </w:rPr>
            </w:pPr>
            <w:r w:rsidRPr="007F1DC7">
              <w:rPr>
                <w:lang w:val="x-none" w:eastAsia="x-none"/>
              </w:rPr>
              <w:t>1546665.99</w:t>
            </w:r>
          </w:p>
        </w:tc>
        <w:tc>
          <w:tcPr>
            <w:tcW w:w="1250" w:type="dxa"/>
            <w:tcBorders>
              <w:top w:val="single" w:sz="4" w:space="0" w:color="auto"/>
              <w:left w:val="nil"/>
              <w:bottom w:val="single" w:sz="4" w:space="0" w:color="auto"/>
              <w:right w:val="single" w:sz="4" w:space="0" w:color="auto"/>
            </w:tcBorders>
            <w:shd w:val="clear" w:color="auto" w:fill="auto"/>
          </w:tcPr>
          <w:p w14:paraId="63BA615E" w14:textId="77777777" w:rsidR="00F55C8C" w:rsidRPr="007F1DC7" w:rsidRDefault="00F55C8C" w:rsidP="00F55C8C">
            <w:pPr>
              <w:rPr>
                <w:lang w:val="x-none" w:eastAsia="x-none"/>
              </w:rPr>
            </w:pPr>
            <w:r w:rsidRPr="007F1DC7">
              <w:rPr>
                <w:lang w:val="x-none" w:eastAsia="x-none"/>
              </w:rPr>
              <w:t>5.86</w:t>
            </w:r>
          </w:p>
        </w:tc>
      </w:tr>
      <w:tr w:rsidR="007F1DC7" w:rsidRPr="007F1DC7" w14:paraId="327D1CC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3428F" w14:textId="77777777" w:rsidR="00F55C8C" w:rsidRPr="007F1DC7" w:rsidRDefault="00F55C8C" w:rsidP="00F55C8C">
            <w:pPr>
              <w:rPr>
                <w:lang w:val="x-none" w:eastAsia="x-none"/>
              </w:rPr>
            </w:pPr>
            <w:r w:rsidRPr="007F1DC7">
              <w:rPr>
                <w:lang w:val="x-none" w:eastAsia="x-none"/>
              </w:rPr>
              <w:t>247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1D3FB2" w14:textId="77777777" w:rsidR="00F55C8C" w:rsidRPr="007F1DC7" w:rsidRDefault="00F55C8C" w:rsidP="00F55C8C">
            <w:pPr>
              <w:rPr>
                <w:lang w:val="x-none" w:eastAsia="x-none"/>
              </w:rPr>
            </w:pPr>
            <w:r w:rsidRPr="007F1DC7">
              <w:rPr>
                <w:lang w:val="x-none" w:eastAsia="x-none"/>
              </w:rPr>
              <w:t>376450.29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21460F" w14:textId="77777777" w:rsidR="00F55C8C" w:rsidRPr="007F1DC7" w:rsidRDefault="00F55C8C" w:rsidP="00F55C8C">
            <w:pPr>
              <w:rPr>
                <w:lang w:val="x-none" w:eastAsia="x-none"/>
              </w:rPr>
            </w:pPr>
            <w:r w:rsidRPr="007F1DC7">
              <w:rPr>
                <w:lang w:val="x-none" w:eastAsia="x-none"/>
              </w:rPr>
              <w:t>1556624.50</w:t>
            </w:r>
          </w:p>
        </w:tc>
        <w:tc>
          <w:tcPr>
            <w:tcW w:w="986" w:type="dxa"/>
            <w:tcBorders>
              <w:top w:val="single" w:sz="4" w:space="0" w:color="auto"/>
              <w:left w:val="nil"/>
              <w:bottom w:val="single" w:sz="4" w:space="0" w:color="auto"/>
              <w:right w:val="single" w:sz="4" w:space="0" w:color="auto"/>
            </w:tcBorders>
            <w:shd w:val="clear" w:color="auto" w:fill="auto"/>
          </w:tcPr>
          <w:p w14:paraId="0E89A8B6" w14:textId="77777777" w:rsidR="00F55C8C" w:rsidRPr="007F1DC7" w:rsidRDefault="00F55C8C" w:rsidP="00F55C8C">
            <w:pPr>
              <w:rPr>
                <w:lang w:val="x-none" w:eastAsia="x-none"/>
              </w:rPr>
            </w:pPr>
            <w:r w:rsidRPr="007F1DC7">
              <w:rPr>
                <w:lang w:val="x-none" w:eastAsia="x-none"/>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9F9E0" w14:textId="77777777" w:rsidR="00F55C8C" w:rsidRPr="007F1DC7" w:rsidRDefault="00F55C8C" w:rsidP="00F55C8C">
            <w:pPr>
              <w:rPr>
                <w:lang w:val="x-none" w:eastAsia="x-none"/>
              </w:rPr>
            </w:pPr>
            <w:r w:rsidRPr="007F1DC7">
              <w:rPr>
                <w:lang w:val="x-none" w:eastAsia="x-none"/>
              </w:rPr>
              <w:t>623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993E336" w14:textId="77777777" w:rsidR="00F55C8C" w:rsidRPr="007F1DC7" w:rsidRDefault="00F55C8C" w:rsidP="00F55C8C">
            <w:pPr>
              <w:rPr>
                <w:lang w:val="x-none" w:eastAsia="x-none"/>
              </w:rPr>
            </w:pPr>
            <w:r w:rsidRPr="007F1DC7">
              <w:rPr>
                <w:lang w:val="x-none" w:eastAsia="x-none"/>
              </w:rPr>
              <w:t>375181.50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9806A7B" w14:textId="77777777" w:rsidR="00F55C8C" w:rsidRPr="007F1DC7" w:rsidRDefault="00F55C8C" w:rsidP="00F55C8C">
            <w:pPr>
              <w:rPr>
                <w:lang w:val="x-none" w:eastAsia="x-none"/>
              </w:rPr>
            </w:pPr>
            <w:r w:rsidRPr="007F1DC7">
              <w:rPr>
                <w:lang w:val="x-none" w:eastAsia="x-none"/>
              </w:rPr>
              <w:t>1546660.52</w:t>
            </w:r>
          </w:p>
        </w:tc>
        <w:tc>
          <w:tcPr>
            <w:tcW w:w="1250" w:type="dxa"/>
            <w:tcBorders>
              <w:top w:val="single" w:sz="4" w:space="0" w:color="auto"/>
              <w:left w:val="nil"/>
              <w:bottom w:val="single" w:sz="4" w:space="0" w:color="auto"/>
              <w:right w:val="single" w:sz="4" w:space="0" w:color="auto"/>
            </w:tcBorders>
            <w:shd w:val="clear" w:color="auto" w:fill="auto"/>
          </w:tcPr>
          <w:p w14:paraId="5E81BEAF" w14:textId="77777777" w:rsidR="00F55C8C" w:rsidRPr="007F1DC7" w:rsidRDefault="00F55C8C" w:rsidP="00F55C8C">
            <w:pPr>
              <w:rPr>
                <w:lang w:val="x-none" w:eastAsia="x-none"/>
              </w:rPr>
            </w:pPr>
            <w:r w:rsidRPr="007F1DC7">
              <w:rPr>
                <w:lang w:val="x-none" w:eastAsia="x-none"/>
              </w:rPr>
              <w:t>1.53</w:t>
            </w:r>
          </w:p>
        </w:tc>
      </w:tr>
      <w:tr w:rsidR="007F1DC7" w:rsidRPr="007F1DC7" w14:paraId="2AFB9ED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6235D" w14:textId="77777777" w:rsidR="00F55C8C" w:rsidRPr="007F1DC7" w:rsidRDefault="00F55C8C" w:rsidP="00F55C8C">
            <w:pPr>
              <w:rPr>
                <w:lang w:val="x-none" w:eastAsia="x-none"/>
              </w:rPr>
            </w:pPr>
            <w:r w:rsidRPr="007F1DC7">
              <w:rPr>
                <w:lang w:val="x-none" w:eastAsia="x-none"/>
              </w:rPr>
              <w:t>248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47602E" w14:textId="77777777" w:rsidR="00F55C8C" w:rsidRPr="007F1DC7" w:rsidRDefault="00F55C8C" w:rsidP="00F55C8C">
            <w:pPr>
              <w:rPr>
                <w:lang w:val="x-none" w:eastAsia="x-none"/>
              </w:rPr>
            </w:pPr>
            <w:r w:rsidRPr="007F1DC7">
              <w:rPr>
                <w:lang w:val="x-none" w:eastAsia="x-none"/>
              </w:rPr>
              <w:t>376419.71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41A3CC" w14:textId="77777777" w:rsidR="00F55C8C" w:rsidRPr="007F1DC7" w:rsidRDefault="00F55C8C" w:rsidP="00F55C8C">
            <w:pPr>
              <w:rPr>
                <w:lang w:val="x-none" w:eastAsia="x-none"/>
              </w:rPr>
            </w:pPr>
            <w:r w:rsidRPr="007F1DC7">
              <w:rPr>
                <w:lang w:val="x-none" w:eastAsia="x-none"/>
              </w:rPr>
              <w:t>1556635.89</w:t>
            </w:r>
          </w:p>
        </w:tc>
        <w:tc>
          <w:tcPr>
            <w:tcW w:w="986" w:type="dxa"/>
            <w:tcBorders>
              <w:top w:val="single" w:sz="4" w:space="0" w:color="auto"/>
              <w:left w:val="nil"/>
              <w:bottom w:val="single" w:sz="4" w:space="0" w:color="auto"/>
              <w:right w:val="single" w:sz="4" w:space="0" w:color="auto"/>
            </w:tcBorders>
            <w:shd w:val="clear" w:color="auto" w:fill="auto"/>
          </w:tcPr>
          <w:p w14:paraId="2A358FD8" w14:textId="77777777" w:rsidR="00F55C8C" w:rsidRPr="007F1DC7" w:rsidRDefault="00F55C8C" w:rsidP="00F55C8C">
            <w:pPr>
              <w:rPr>
                <w:lang w:val="x-none" w:eastAsia="x-none"/>
              </w:rPr>
            </w:pPr>
            <w:r w:rsidRPr="007F1DC7">
              <w:rPr>
                <w:lang w:val="x-none" w:eastAsia="x-none"/>
              </w:rPr>
              <w:t>44.82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C16ED" w14:textId="77777777" w:rsidR="00F55C8C" w:rsidRPr="007F1DC7" w:rsidRDefault="00F55C8C" w:rsidP="00F55C8C">
            <w:pPr>
              <w:rPr>
                <w:lang w:val="x-none" w:eastAsia="x-none"/>
              </w:rPr>
            </w:pPr>
            <w:r w:rsidRPr="007F1DC7">
              <w:rPr>
                <w:lang w:val="x-none" w:eastAsia="x-none"/>
              </w:rPr>
              <w:t>624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D686A8D" w14:textId="77777777" w:rsidR="00F55C8C" w:rsidRPr="007F1DC7" w:rsidRDefault="00F55C8C" w:rsidP="00F55C8C">
            <w:pPr>
              <w:rPr>
                <w:lang w:val="x-none" w:eastAsia="x-none"/>
              </w:rPr>
            </w:pPr>
            <w:r w:rsidRPr="007F1DC7">
              <w:rPr>
                <w:lang w:val="x-none" w:eastAsia="x-none"/>
              </w:rPr>
              <w:t>375182.97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9CC5EA3" w14:textId="77777777" w:rsidR="00F55C8C" w:rsidRPr="007F1DC7" w:rsidRDefault="00F55C8C" w:rsidP="00F55C8C">
            <w:pPr>
              <w:rPr>
                <w:lang w:val="x-none" w:eastAsia="x-none"/>
              </w:rPr>
            </w:pPr>
            <w:r w:rsidRPr="007F1DC7">
              <w:rPr>
                <w:lang w:val="x-none" w:eastAsia="x-none"/>
              </w:rPr>
              <w:t>1546660.09</w:t>
            </w:r>
          </w:p>
        </w:tc>
        <w:tc>
          <w:tcPr>
            <w:tcW w:w="1250" w:type="dxa"/>
            <w:tcBorders>
              <w:top w:val="single" w:sz="4" w:space="0" w:color="auto"/>
              <w:left w:val="nil"/>
              <w:bottom w:val="single" w:sz="4" w:space="0" w:color="auto"/>
              <w:right w:val="single" w:sz="4" w:space="0" w:color="auto"/>
            </w:tcBorders>
            <w:shd w:val="clear" w:color="auto" w:fill="auto"/>
          </w:tcPr>
          <w:p w14:paraId="305794FE" w14:textId="77777777" w:rsidR="00F55C8C" w:rsidRPr="007F1DC7" w:rsidRDefault="00F55C8C" w:rsidP="00F55C8C">
            <w:pPr>
              <w:rPr>
                <w:lang w:val="x-none" w:eastAsia="x-none"/>
              </w:rPr>
            </w:pPr>
            <w:r w:rsidRPr="007F1DC7">
              <w:rPr>
                <w:lang w:val="x-none" w:eastAsia="x-none"/>
              </w:rPr>
              <w:t>8.77</w:t>
            </w:r>
          </w:p>
        </w:tc>
      </w:tr>
      <w:tr w:rsidR="007F1DC7" w:rsidRPr="007F1DC7" w14:paraId="7B8209B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8FA98" w14:textId="77777777" w:rsidR="00F55C8C" w:rsidRPr="007F1DC7" w:rsidRDefault="00F55C8C" w:rsidP="00F55C8C">
            <w:pPr>
              <w:rPr>
                <w:lang w:val="x-none" w:eastAsia="x-none"/>
              </w:rPr>
            </w:pPr>
            <w:r w:rsidRPr="007F1DC7">
              <w:rPr>
                <w:lang w:val="x-none" w:eastAsia="x-none"/>
              </w:rPr>
              <w:t>249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8248F2" w14:textId="77777777" w:rsidR="00F55C8C" w:rsidRPr="007F1DC7" w:rsidRDefault="00F55C8C" w:rsidP="00F55C8C">
            <w:pPr>
              <w:rPr>
                <w:lang w:val="x-none" w:eastAsia="x-none"/>
              </w:rPr>
            </w:pPr>
            <w:r w:rsidRPr="007F1DC7">
              <w:rPr>
                <w:lang w:val="x-none" w:eastAsia="x-none"/>
              </w:rPr>
              <w:t>376377.94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3560CE" w14:textId="77777777" w:rsidR="00F55C8C" w:rsidRPr="007F1DC7" w:rsidRDefault="00F55C8C" w:rsidP="00F55C8C">
            <w:pPr>
              <w:rPr>
                <w:lang w:val="x-none" w:eastAsia="x-none"/>
              </w:rPr>
            </w:pPr>
            <w:r w:rsidRPr="007F1DC7">
              <w:rPr>
                <w:lang w:val="x-none" w:eastAsia="x-none"/>
              </w:rPr>
              <w:t>1556652.14</w:t>
            </w:r>
          </w:p>
        </w:tc>
        <w:tc>
          <w:tcPr>
            <w:tcW w:w="986" w:type="dxa"/>
            <w:tcBorders>
              <w:top w:val="single" w:sz="4" w:space="0" w:color="auto"/>
              <w:left w:val="nil"/>
              <w:bottom w:val="single" w:sz="4" w:space="0" w:color="auto"/>
              <w:right w:val="single" w:sz="4" w:space="0" w:color="auto"/>
            </w:tcBorders>
            <w:shd w:val="clear" w:color="auto" w:fill="auto"/>
          </w:tcPr>
          <w:p w14:paraId="3CCF8019" w14:textId="77777777" w:rsidR="00F55C8C" w:rsidRPr="007F1DC7" w:rsidRDefault="00F55C8C" w:rsidP="00F55C8C">
            <w:pPr>
              <w:rPr>
                <w:lang w:val="x-none" w:eastAsia="x-none"/>
              </w:rPr>
            </w:pPr>
            <w:r w:rsidRPr="007F1DC7">
              <w:rPr>
                <w:lang w:val="x-none" w:eastAsia="x-none"/>
              </w:rPr>
              <w:t>22.40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220EF" w14:textId="77777777" w:rsidR="00F55C8C" w:rsidRPr="007F1DC7" w:rsidRDefault="00F55C8C" w:rsidP="00F55C8C">
            <w:pPr>
              <w:rPr>
                <w:lang w:val="x-none" w:eastAsia="x-none"/>
              </w:rPr>
            </w:pPr>
            <w:r w:rsidRPr="007F1DC7">
              <w:rPr>
                <w:lang w:val="x-none" w:eastAsia="x-none"/>
              </w:rPr>
              <w:t>625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8667991" w14:textId="77777777" w:rsidR="00F55C8C" w:rsidRPr="007F1DC7" w:rsidRDefault="00F55C8C" w:rsidP="00F55C8C">
            <w:pPr>
              <w:rPr>
                <w:lang w:val="x-none" w:eastAsia="x-none"/>
              </w:rPr>
            </w:pPr>
            <w:r w:rsidRPr="007F1DC7">
              <w:rPr>
                <w:lang w:val="x-none" w:eastAsia="x-none"/>
              </w:rPr>
              <w:t>375191.25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E529C8B" w14:textId="77777777" w:rsidR="00F55C8C" w:rsidRPr="007F1DC7" w:rsidRDefault="00F55C8C" w:rsidP="00F55C8C">
            <w:pPr>
              <w:rPr>
                <w:lang w:val="x-none" w:eastAsia="x-none"/>
              </w:rPr>
            </w:pPr>
            <w:r w:rsidRPr="007F1DC7">
              <w:rPr>
                <w:lang w:val="x-none" w:eastAsia="x-none"/>
              </w:rPr>
              <w:t>1546657.19</w:t>
            </w:r>
          </w:p>
        </w:tc>
        <w:tc>
          <w:tcPr>
            <w:tcW w:w="1250" w:type="dxa"/>
            <w:tcBorders>
              <w:top w:val="single" w:sz="4" w:space="0" w:color="auto"/>
              <w:left w:val="nil"/>
              <w:bottom w:val="single" w:sz="4" w:space="0" w:color="auto"/>
              <w:right w:val="single" w:sz="4" w:space="0" w:color="auto"/>
            </w:tcBorders>
            <w:shd w:val="clear" w:color="auto" w:fill="auto"/>
          </w:tcPr>
          <w:p w14:paraId="724C7DC6" w14:textId="77777777" w:rsidR="00F55C8C" w:rsidRPr="007F1DC7" w:rsidRDefault="00F55C8C" w:rsidP="00F55C8C">
            <w:pPr>
              <w:rPr>
                <w:lang w:val="x-none" w:eastAsia="x-none"/>
              </w:rPr>
            </w:pPr>
            <w:r w:rsidRPr="007F1DC7">
              <w:rPr>
                <w:lang w:val="x-none" w:eastAsia="x-none"/>
              </w:rPr>
              <w:t>6.81</w:t>
            </w:r>
          </w:p>
        </w:tc>
      </w:tr>
      <w:tr w:rsidR="007F1DC7" w:rsidRPr="007F1DC7" w14:paraId="261000B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9EC1" w14:textId="77777777" w:rsidR="00F55C8C" w:rsidRPr="007F1DC7" w:rsidRDefault="00F55C8C" w:rsidP="00F55C8C">
            <w:pPr>
              <w:rPr>
                <w:lang w:val="x-none" w:eastAsia="x-none"/>
              </w:rPr>
            </w:pPr>
            <w:r w:rsidRPr="007F1DC7">
              <w:rPr>
                <w:lang w:val="x-none" w:eastAsia="x-none"/>
              </w:rPr>
              <w:t>250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233F22" w14:textId="77777777" w:rsidR="00F55C8C" w:rsidRPr="007F1DC7" w:rsidRDefault="00F55C8C" w:rsidP="00F55C8C">
            <w:pPr>
              <w:rPr>
                <w:lang w:val="x-none" w:eastAsia="x-none"/>
              </w:rPr>
            </w:pPr>
            <w:r w:rsidRPr="007F1DC7">
              <w:rPr>
                <w:lang w:val="x-none" w:eastAsia="x-none"/>
              </w:rPr>
              <w:t>376356.92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39E034" w14:textId="77777777" w:rsidR="00F55C8C" w:rsidRPr="007F1DC7" w:rsidRDefault="00F55C8C" w:rsidP="00F55C8C">
            <w:pPr>
              <w:rPr>
                <w:lang w:val="x-none" w:eastAsia="x-none"/>
              </w:rPr>
            </w:pPr>
            <w:r w:rsidRPr="007F1DC7">
              <w:rPr>
                <w:lang w:val="x-none" w:eastAsia="x-none"/>
              </w:rPr>
              <w:t>1556659.86</w:t>
            </w:r>
          </w:p>
        </w:tc>
        <w:tc>
          <w:tcPr>
            <w:tcW w:w="986" w:type="dxa"/>
            <w:tcBorders>
              <w:top w:val="single" w:sz="4" w:space="0" w:color="auto"/>
              <w:left w:val="nil"/>
              <w:bottom w:val="single" w:sz="4" w:space="0" w:color="auto"/>
              <w:right w:val="single" w:sz="4" w:space="0" w:color="auto"/>
            </w:tcBorders>
            <w:shd w:val="clear" w:color="auto" w:fill="auto"/>
          </w:tcPr>
          <w:p w14:paraId="335B1776" w14:textId="77777777" w:rsidR="00F55C8C" w:rsidRPr="007F1DC7" w:rsidRDefault="00F55C8C" w:rsidP="00F55C8C">
            <w:pPr>
              <w:rPr>
                <w:lang w:val="x-none" w:eastAsia="x-none"/>
              </w:rPr>
            </w:pPr>
            <w:r w:rsidRPr="007F1DC7">
              <w:rPr>
                <w:lang w:val="x-none" w:eastAsia="x-none"/>
              </w:rPr>
              <w:t>24.07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EB46" w14:textId="77777777" w:rsidR="00F55C8C" w:rsidRPr="007F1DC7" w:rsidRDefault="00F55C8C" w:rsidP="00F55C8C">
            <w:pPr>
              <w:rPr>
                <w:lang w:val="x-none" w:eastAsia="x-none"/>
              </w:rPr>
            </w:pPr>
            <w:r w:rsidRPr="007F1DC7">
              <w:rPr>
                <w:lang w:val="x-none" w:eastAsia="x-none"/>
              </w:rPr>
              <w:t>626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A11BB5D" w14:textId="77777777" w:rsidR="00F55C8C" w:rsidRPr="007F1DC7" w:rsidRDefault="00F55C8C" w:rsidP="00F55C8C">
            <w:pPr>
              <w:rPr>
                <w:lang w:val="x-none" w:eastAsia="x-none"/>
              </w:rPr>
            </w:pPr>
            <w:r w:rsidRPr="007F1DC7">
              <w:rPr>
                <w:lang w:val="x-none" w:eastAsia="x-none"/>
              </w:rPr>
              <w:t>375197.47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54DBDF1" w14:textId="77777777" w:rsidR="00F55C8C" w:rsidRPr="007F1DC7" w:rsidRDefault="00F55C8C" w:rsidP="00F55C8C">
            <w:pPr>
              <w:rPr>
                <w:lang w:val="x-none" w:eastAsia="x-none"/>
              </w:rPr>
            </w:pPr>
            <w:r w:rsidRPr="007F1DC7">
              <w:rPr>
                <w:lang w:val="x-none" w:eastAsia="x-none"/>
              </w:rPr>
              <w:t>1546654.41</w:t>
            </w:r>
          </w:p>
        </w:tc>
        <w:tc>
          <w:tcPr>
            <w:tcW w:w="1250" w:type="dxa"/>
            <w:tcBorders>
              <w:top w:val="single" w:sz="4" w:space="0" w:color="auto"/>
              <w:left w:val="nil"/>
              <w:bottom w:val="single" w:sz="4" w:space="0" w:color="auto"/>
              <w:right w:val="single" w:sz="4" w:space="0" w:color="auto"/>
            </w:tcBorders>
            <w:shd w:val="clear" w:color="auto" w:fill="auto"/>
          </w:tcPr>
          <w:p w14:paraId="227CBA9E" w14:textId="77777777" w:rsidR="00F55C8C" w:rsidRPr="007F1DC7" w:rsidRDefault="00F55C8C" w:rsidP="00F55C8C">
            <w:pPr>
              <w:rPr>
                <w:lang w:val="x-none" w:eastAsia="x-none"/>
              </w:rPr>
            </w:pPr>
            <w:r w:rsidRPr="007F1DC7">
              <w:rPr>
                <w:lang w:val="x-none" w:eastAsia="x-none"/>
              </w:rPr>
              <w:t>13.81</w:t>
            </w:r>
          </w:p>
        </w:tc>
      </w:tr>
      <w:tr w:rsidR="007F1DC7" w:rsidRPr="007F1DC7" w14:paraId="1D968FF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9151F" w14:textId="77777777" w:rsidR="00F55C8C" w:rsidRPr="007F1DC7" w:rsidRDefault="00F55C8C" w:rsidP="00F55C8C">
            <w:pPr>
              <w:rPr>
                <w:lang w:val="x-none" w:eastAsia="x-none"/>
              </w:rPr>
            </w:pPr>
            <w:r w:rsidRPr="007F1DC7">
              <w:rPr>
                <w:lang w:val="x-none" w:eastAsia="x-none"/>
              </w:rPr>
              <w:t>251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AC2486" w14:textId="77777777" w:rsidR="00F55C8C" w:rsidRPr="007F1DC7" w:rsidRDefault="00F55C8C" w:rsidP="00F55C8C">
            <w:pPr>
              <w:rPr>
                <w:lang w:val="x-none" w:eastAsia="x-none"/>
              </w:rPr>
            </w:pPr>
            <w:r w:rsidRPr="007F1DC7">
              <w:rPr>
                <w:lang w:val="x-none" w:eastAsia="x-none"/>
              </w:rPr>
              <w:t>376334.37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01EF7D" w14:textId="77777777" w:rsidR="00F55C8C" w:rsidRPr="007F1DC7" w:rsidRDefault="00F55C8C" w:rsidP="00F55C8C">
            <w:pPr>
              <w:rPr>
                <w:lang w:val="x-none" w:eastAsia="x-none"/>
              </w:rPr>
            </w:pPr>
            <w:r w:rsidRPr="007F1DC7">
              <w:rPr>
                <w:lang w:val="x-none" w:eastAsia="x-none"/>
              </w:rPr>
              <w:t>1556668.28</w:t>
            </w:r>
          </w:p>
        </w:tc>
        <w:tc>
          <w:tcPr>
            <w:tcW w:w="986" w:type="dxa"/>
            <w:tcBorders>
              <w:top w:val="single" w:sz="4" w:space="0" w:color="auto"/>
              <w:left w:val="nil"/>
              <w:bottom w:val="single" w:sz="4" w:space="0" w:color="auto"/>
              <w:right w:val="single" w:sz="4" w:space="0" w:color="auto"/>
            </w:tcBorders>
            <w:shd w:val="clear" w:color="auto" w:fill="auto"/>
          </w:tcPr>
          <w:p w14:paraId="344D5AD7" w14:textId="77777777" w:rsidR="00F55C8C" w:rsidRPr="007F1DC7" w:rsidRDefault="00F55C8C" w:rsidP="00F55C8C">
            <w:pPr>
              <w:rPr>
                <w:lang w:val="x-none" w:eastAsia="x-none"/>
              </w:rPr>
            </w:pPr>
            <w:r w:rsidRPr="007F1DC7">
              <w:rPr>
                <w:lang w:val="x-none" w:eastAsia="x-none"/>
              </w:rPr>
              <w:t>24.26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2A813" w14:textId="77777777" w:rsidR="00F55C8C" w:rsidRPr="007F1DC7" w:rsidRDefault="00F55C8C" w:rsidP="00F55C8C">
            <w:pPr>
              <w:rPr>
                <w:lang w:val="x-none" w:eastAsia="x-none"/>
              </w:rPr>
            </w:pPr>
            <w:r w:rsidRPr="007F1DC7">
              <w:rPr>
                <w:lang w:val="x-none" w:eastAsia="x-none"/>
              </w:rPr>
              <w:t>627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9169CB1" w14:textId="77777777" w:rsidR="00F55C8C" w:rsidRPr="007F1DC7" w:rsidRDefault="00F55C8C" w:rsidP="00F55C8C">
            <w:pPr>
              <w:rPr>
                <w:lang w:val="x-none" w:eastAsia="x-none"/>
              </w:rPr>
            </w:pPr>
            <w:r w:rsidRPr="007F1DC7">
              <w:rPr>
                <w:lang w:val="x-none" w:eastAsia="x-none"/>
              </w:rPr>
              <w:t>375211.27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386308D" w14:textId="77777777" w:rsidR="00F55C8C" w:rsidRPr="007F1DC7" w:rsidRDefault="00F55C8C" w:rsidP="00F55C8C">
            <w:pPr>
              <w:rPr>
                <w:lang w:val="x-none" w:eastAsia="x-none"/>
              </w:rPr>
            </w:pPr>
            <w:r w:rsidRPr="007F1DC7">
              <w:rPr>
                <w:lang w:val="x-none" w:eastAsia="x-none"/>
              </w:rPr>
              <w:t>1546654.17</w:t>
            </w:r>
          </w:p>
        </w:tc>
        <w:tc>
          <w:tcPr>
            <w:tcW w:w="1250" w:type="dxa"/>
            <w:tcBorders>
              <w:top w:val="single" w:sz="4" w:space="0" w:color="auto"/>
              <w:left w:val="nil"/>
              <w:bottom w:val="single" w:sz="4" w:space="0" w:color="auto"/>
              <w:right w:val="single" w:sz="4" w:space="0" w:color="auto"/>
            </w:tcBorders>
            <w:shd w:val="clear" w:color="auto" w:fill="auto"/>
          </w:tcPr>
          <w:p w14:paraId="7E0193F8" w14:textId="77777777" w:rsidR="00F55C8C" w:rsidRPr="007F1DC7" w:rsidRDefault="00F55C8C" w:rsidP="00F55C8C">
            <w:pPr>
              <w:rPr>
                <w:lang w:val="x-none" w:eastAsia="x-none"/>
              </w:rPr>
            </w:pPr>
            <w:r w:rsidRPr="007F1DC7">
              <w:rPr>
                <w:lang w:val="x-none" w:eastAsia="x-none"/>
              </w:rPr>
              <w:t>10.50</w:t>
            </w:r>
          </w:p>
        </w:tc>
      </w:tr>
      <w:tr w:rsidR="007F1DC7" w:rsidRPr="007F1DC7" w14:paraId="3D14EC0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D24AF" w14:textId="77777777" w:rsidR="00F55C8C" w:rsidRPr="007F1DC7" w:rsidRDefault="00F55C8C" w:rsidP="00F55C8C">
            <w:pPr>
              <w:rPr>
                <w:lang w:val="x-none" w:eastAsia="x-none"/>
              </w:rPr>
            </w:pPr>
            <w:r w:rsidRPr="007F1DC7">
              <w:rPr>
                <w:lang w:val="x-none" w:eastAsia="x-none"/>
              </w:rPr>
              <w:t>252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152B62" w14:textId="77777777" w:rsidR="00F55C8C" w:rsidRPr="007F1DC7" w:rsidRDefault="00F55C8C" w:rsidP="00F55C8C">
            <w:pPr>
              <w:rPr>
                <w:lang w:val="x-none" w:eastAsia="x-none"/>
              </w:rPr>
            </w:pPr>
            <w:r w:rsidRPr="007F1DC7">
              <w:rPr>
                <w:lang w:val="x-none" w:eastAsia="x-none"/>
              </w:rPr>
              <w:t>376311.72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2E3854" w14:textId="77777777" w:rsidR="00F55C8C" w:rsidRPr="007F1DC7" w:rsidRDefault="00F55C8C" w:rsidP="00F55C8C">
            <w:pPr>
              <w:rPr>
                <w:lang w:val="x-none" w:eastAsia="x-none"/>
              </w:rPr>
            </w:pPr>
            <w:r w:rsidRPr="007F1DC7">
              <w:rPr>
                <w:lang w:val="x-none" w:eastAsia="x-none"/>
              </w:rPr>
              <w:t>1556676.97</w:t>
            </w:r>
          </w:p>
        </w:tc>
        <w:tc>
          <w:tcPr>
            <w:tcW w:w="986" w:type="dxa"/>
            <w:tcBorders>
              <w:top w:val="single" w:sz="4" w:space="0" w:color="auto"/>
              <w:left w:val="nil"/>
              <w:bottom w:val="single" w:sz="4" w:space="0" w:color="auto"/>
              <w:right w:val="single" w:sz="4" w:space="0" w:color="auto"/>
            </w:tcBorders>
            <w:shd w:val="clear" w:color="auto" w:fill="auto"/>
          </w:tcPr>
          <w:p w14:paraId="5833AD4E" w14:textId="77777777" w:rsidR="00F55C8C" w:rsidRPr="007F1DC7" w:rsidRDefault="00F55C8C" w:rsidP="00F55C8C">
            <w:pPr>
              <w:rPr>
                <w:lang w:val="x-none" w:eastAsia="x-none"/>
              </w:rPr>
            </w:pPr>
            <w:r w:rsidRPr="007F1DC7">
              <w:rPr>
                <w:lang w:val="x-none" w:eastAsia="x-none"/>
              </w:rPr>
              <w:t>24.93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6B6B" w14:textId="77777777" w:rsidR="00F55C8C" w:rsidRPr="007F1DC7" w:rsidRDefault="00F55C8C" w:rsidP="00F55C8C">
            <w:pPr>
              <w:rPr>
                <w:lang w:val="x-none" w:eastAsia="x-none"/>
              </w:rPr>
            </w:pPr>
            <w:r w:rsidRPr="007F1DC7">
              <w:rPr>
                <w:lang w:val="x-none" w:eastAsia="x-none"/>
              </w:rPr>
              <w:t>628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301B8CC" w14:textId="77777777" w:rsidR="00F55C8C" w:rsidRPr="007F1DC7" w:rsidRDefault="00F55C8C" w:rsidP="00F55C8C">
            <w:pPr>
              <w:rPr>
                <w:lang w:val="x-none" w:eastAsia="x-none"/>
              </w:rPr>
            </w:pPr>
            <w:r w:rsidRPr="007F1DC7">
              <w:rPr>
                <w:lang w:val="x-none" w:eastAsia="x-none"/>
              </w:rPr>
              <w:t>375221.77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41B242E" w14:textId="77777777" w:rsidR="00F55C8C" w:rsidRPr="007F1DC7" w:rsidRDefault="00F55C8C" w:rsidP="00F55C8C">
            <w:pPr>
              <w:rPr>
                <w:lang w:val="x-none" w:eastAsia="x-none"/>
              </w:rPr>
            </w:pPr>
            <w:r w:rsidRPr="007F1DC7">
              <w:rPr>
                <w:lang w:val="x-none" w:eastAsia="x-none"/>
              </w:rPr>
              <w:t>1546654.01</w:t>
            </w:r>
          </w:p>
        </w:tc>
        <w:tc>
          <w:tcPr>
            <w:tcW w:w="1250" w:type="dxa"/>
            <w:tcBorders>
              <w:top w:val="single" w:sz="4" w:space="0" w:color="auto"/>
              <w:left w:val="nil"/>
              <w:bottom w:val="single" w:sz="4" w:space="0" w:color="auto"/>
              <w:right w:val="single" w:sz="4" w:space="0" w:color="auto"/>
            </w:tcBorders>
            <w:shd w:val="clear" w:color="auto" w:fill="auto"/>
          </w:tcPr>
          <w:p w14:paraId="6047C9C8" w14:textId="77777777" w:rsidR="00F55C8C" w:rsidRPr="007F1DC7" w:rsidRDefault="00F55C8C" w:rsidP="00F55C8C">
            <w:pPr>
              <w:rPr>
                <w:lang w:val="x-none" w:eastAsia="x-none"/>
              </w:rPr>
            </w:pPr>
            <w:r w:rsidRPr="007F1DC7">
              <w:rPr>
                <w:lang w:val="x-none" w:eastAsia="x-none"/>
              </w:rPr>
              <w:t>2.50</w:t>
            </w:r>
          </w:p>
        </w:tc>
      </w:tr>
      <w:tr w:rsidR="007F1DC7" w:rsidRPr="007F1DC7" w14:paraId="6A47BFA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F915F" w14:textId="77777777" w:rsidR="00F55C8C" w:rsidRPr="007F1DC7" w:rsidRDefault="00F55C8C" w:rsidP="00F55C8C">
            <w:pPr>
              <w:rPr>
                <w:lang w:val="x-none" w:eastAsia="x-none"/>
              </w:rPr>
            </w:pPr>
            <w:r w:rsidRPr="007F1DC7">
              <w:rPr>
                <w:lang w:val="x-none" w:eastAsia="x-none"/>
              </w:rPr>
              <w:t>253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68D8A1" w14:textId="77777777" w:rsidR="00F55C8C" w:rsidRPr="007F1DC7" w:rsidRDefault="00F55C8C" w:rsidP="00F55C8C">
            <w:pPr>
              <w:rPr>
                <w:lang w:val="x-none" w:eastAsia="x-none"/>
              </w:rPr>
            </w:pPr>
            <w:r w:rsidRPr="007F1DC7">
              <w:rPr>
                <w:lang w:val="x-none" w:eastAsia="x-none"/>
              </w:rPr>
              <w:t>376287.88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4B80A3" w14:textId="77777777" w:rsidR="00F55C8C" w:rsidRPr="007F1DC7" w:rsidRDefault="00F55C8C" w:rsidP="00F55C8C">
            <w:pPr>
              <w:rPr>
                <w:lang w:val="x-none" w:eastAsia="x-none"/>
              </w:rPr>
            </w:pPr>
            <w:r w:rsidRPr="007F1DC7">
              <w:rPr>
                <w:lang w:val="x-none" w:eastAsia="x-none"/>
              </w:rPr>
              <w:t>1556684.29</w:t>
            </w:r>
          </w:p>
        </w:tc>
        <w:tc>
          <w:tcPr>
            <w:tcW w:w="986" w:type="dxa"/>
            <w:tcBorders>
              <w:top w:val="single" w:sz="4" w:space="0" w:color="auto"/>
              <w:left w:val="nil"/>
              <w:bottom w:val="single" w:sz="4" w:space="0" w:color="auto"/>
              <w:right w:val="single" w:sz="4" w:space="0" w:color="auto"/>
            </w:tcBorders>
            <w:shd w:val="clear" w:color="auto" w:fill="auto"/>
          </w:tcPr>
          <w:p w14:paraId="1092D9A4" w14:textId="77777777" w:rsidR="00F55C8C" w:rsidRPr="007F1DC7" w:rsidRDefault="00F55C8C" w:rsidP="00F55C8C">
            <w:pPr>
              <w:rPr>
                <w:lang w:val="x-none" w:eastAsia="x-none"/>
              </w:rPr>
            </w:pPr>
            <w:r w:rsidRPr="007F1DC7">
              <w:rPr>
                <w:lang w:val="x-none" w:eastAsia="x-none"/>
              </w:rPr>
              <w:t>11.44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415AF" w14:textId="77777777" w:rsidR="00F55C8C" w:rsidRPr="007F1DC7" w:rsidRDefault="00F55C8C" w:rsidP="00F55C8C">
            <w:pPr>
              <w:rPr>
                <w:lang w:val="x-none" w:eastAsia="x-none"/>
              </w:rPr>
            </w:pPr>
            <w:r w:rsidRPr="007F1DC7">
              <w:rPr>
                <w:lang w:val="x-none" w:eastAsia="x-none"/>
              </w:rPr>
              <w:t>629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3B0C1C0" w14:textId="77777777" w:rsidR="00F55C8C" w:rsidRPr="007F1DC7" w:rsidRDefault="00F55C8C" w:rsidP="00F55C8C">
            <w:pPr>
              <w:rPr>
                <w:lang w:val="x-none" w:eastAsia="x-none"/>
              </w:rPr>
            </w:pPr>
            <w:r w:rsidRPr="007F1DC7">
              <w:rPr>
                <w:lang w:val="x-none" w:eastAsia="x-none"/>
              </w:rPr>
              <w:t>375224.27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F05C13C" w14:textId="77777777" w:rsidR="00F55C8C" w:rsidRPr="007F1DC7" w:rsidRDefault="00F55C8C" w:rsidP="00F55C8C">
            <w:pPr>
              <w:rPr>
                <w:lang w:val="x-none" w:eastAsia="x-none"/>
              </w:rPr>
            </w:pPr>
            <w:r w:rsidRPr="007F1DC7">
              <w:rPr>
                <w:lang w:val="x-none" w:eastAsia="x-none"/>
              </w:rPr>
              <w:t>1546653.98</w:t>
            </w:r>
          </w:p>
        </w:tc>
        <w:tc>
          <w:tcPr>
            <w:tcW w:w="1250" w:type="dxa"/>
            <w:tcBorders>
              <w:top w:val="single" w:sz="4" w:space="0" w:color="auto"/>
              <w:left w:val="nil"/>
              <w:bottom w:val="single" w:sz="4" w:space="0" w:color="auto"/>
              <w:right w:val="single" w:sz="4" w:space="0" w:color="auto"/>
            </w:tcBorders>
            <w:shd w:val="clear" w:color="auto" w:fill="auto"/>
          </w:tcPr>
          <w:p w14:paraId="5AD2F682" w14:textId="77777777" w:rsidR="00F55C8C" w:rsidRPr="007F1DC7" w:rsidRDefault="00F55C8C" w:rsidP="00F55C8C">
            <w:pPr>
              <w:rPr>
                <w:lang w:val="x-none" w:eastAsia="x-none"/>
              </w:rPr>
            </w:pPr>
            <w:r w:rsidRPr="007F1DC7">
              <w:rPr>
                <w:lang w:val="x-none" w:eastAsia="x-none"/>
              </w:rPr>
              <w:t>22.10</w:t>
            </w:r>
          </w:p>
        </w:tc>
      </w:tr>
      <w:tr w:rsidR="007F1DC7" w:rsidRPr="007F1DC7" w14:paraId="5859B6F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04F1F" w14:textId="77777777" w:rsidR="00F55C8C" w:rsidRPr="007F1DC7" w:rsidRDefault="00F55C8C" w:rsidP="00F55C8C">
            <w:pPr>
              <w:rPr>
                <w:lang w:val="x-none" w:eastAsia="x-none"/>
              </w:rPr>
            </w:pPr>
            <w:r w:rsidRPr="007F1DC7">
              <w:rPr>
                <w:lang w:val="x-none" w:eastAsia="x-none"/>
              </w:rPr>
              <w:t>254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382FDB" w14:textId="77777777" w:rsidR="00F55C8C" w:rsidRPr="007F1DC7" w:rsidRDefault="00F55C8C" w:rsidP="00F55C8C">
            <w:pPr>
              <w:rPr>
                <w:lang w:val="x-none" w:eastAsia="x-none"/>
              </w:rPr>
            </w:pPr>
            <w:r w:rsidRPr="007F1DC7">
              <w:rPr>
                <w:lang w:val="x-none" w:eastAsia="x-none"/>
              </w:rPr>
              <w:t>376276.88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90A4FE" w14:textId="77777777" w:rsidR="00F55C8C" w:rsidRPr="007F1DC7" w:rsidRDefault="00F55C8C" w:rsidP="00F55C8C">
            <w:pPr>
              <w:rPr>
                <w:lang w:val="x-none" w:eastAsia="x-none"/>
              </w:rPr>
            </w:pPr>
            <w:r w:rsidRPr="007F1DC7">
              <w:rPr>
                <w:lang w:val="x-none" w:eastAsia="x-none"/>
              </w:rPr>
              <w:t>1556687.42</w:t>
            </w:r>
          </w:p>
        </w:tc>
        <w:tc>
          <w:tcPr>
            <w:tcW w:w="986" w:type="dxa"/>
            <w:tcBorders>
              <w:top w:val="single" w:sz="4" w:space="0" w:color="auto"/>
              <w:left w:val="nil"/>
              <w:bottom w:val="single" w:sz="4" w:space="0" w:color="auto"/>
              <w:right w:val="single" w:sz="4" w:space="0" w:color="auto"/>
            </w:tcBorders>
            <w:shd w:val="clear" w:color="auto" w:fill="auto"/>
          </w:tcPr>
          <w:p w14:paraId="1A16AC92" w14:textId="77777777" w:rsidR="00F55C8C" w:rsidRPr="007F1DC7" w:rsidRDefault="00F55C8C" w:rsidP="00F55C8C">
            <w:pPr>
              <w:rPr>
                <w:lang w:val="x-none" w:eastAsia="x-none"/>
              </w:rPr>
            </w:pPr>
            <w:r w:rsidRPr="007F1DC7">
              <w:rPr>
                <w:lang w:val="x-none" w:eastAsia="x-none"/>
              </w:rPr>
              <w:t>14.87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72019" w14:textId="77777777" w:rsidR="00F55C8C" w:rsidRPr="007F1DC7" w:rsidRDefault="00F55C8C" w:rsidP="00F55C8C">
            <w:pPr>
              <w:rPr>
                <w:lang w:val="x-none" w:eastAsia="x-none"/>
              </w:rPr>
            </w:pPr>
            <w:r w:rsidRPr="007F1DC7">
              <w:rPr>
                <w:lang w:val="x-none" w:eastAsia="x-none"/>
              </w:rPr>
              <w:t>630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7C74EBA" w14:textId="77777777" w:rsidR="00F55C8C" w:rsidRPr="007F1DC7" w:rsidRDefault="00F55C8C" w:rsidP="00F55C8C">
            <w:pPr>
              <w:rPr>
                <w:lang w:val="x-none" w:eastAsia="x-none"/>
              </w:rPr>
            </w:pPr>
            <w:r w:rsidRPr="007F1DC7">
              <w:rPr>
                <w:lang w:val="x-none" w:eastAsia="x-none"/>
              </w:rPr>
              <w:t>375246.37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42401ED" w14:textId="77777777" w:rsidR="00F55C8C" w:rsidRPr="007F1DC7" w:rsidRDefault="00F55C8C" w:rsidP="00F55C8C">
            <w:pPr>
              <w:rPr>
                <w:lang w:val="x-none" w:eastAsia="x-none"/>
              </w:rPr>
            </w:pPr>
            <w:r w:rsidRPr="007F1DC7">
              <w:rPr>
                <w:lang w:val="x-none" w:eastAsia="x-none"/>
              </w:rPr>
              <w:t>1546653.65</w:t>
            </w:r>
          </w:p>
        </w:tc>
        <w:tc>
          <w:tcPr>
            <w:tcW w:w="1250" w:type="dxa"/>
            <w:tcBorders>
              <w:top w:val="single" w:sz="4" w:space="0" w:color="auto"/>
              <w:left w:val="nil"/>
              <w:bottom w:val="single" w:sz="4" w:space="0" w:color="auto"/>
              <w:right w:val="single" w:sz="4" w:space="0" w:color="auto"/>
            </w:tcBorders>
            <w:shd w:val="clear" w:color="auto" w:fill="auto"/>
          </w:tcPr>
          <w:p w14:paraId="146A9819" w14:textId="77777777" w:rsidR="00F55C8C" w:rsidRPr="007F1DC7" w:rsidRDefault="00F55C8C" w:rsidP="00F55C8C">
            <w:pPr>
              <w:rPr>
                <w:lang w:val="x-none" w:eastAsia="x-none"/>
              </w:rPr>
            </w:pPr>
            <w:r w:rsidRPr="007F1DC7">
              <w:rPr>
                <w:lang w:val="x-none" w:eastAsia="x-none"/>
              </w:rPr>
              <w:t>1.00</w:t>
            </w:r>
          </w:p>
        </w:tc>
      </w:tr>
      <w:tr w:rsidR="007F1DC7" w:rsidRPr="007F1DC7" w14:paraId="76E3A13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E2C28" w14:textId="77777777" w:rsidR="00F55C8C" w:rsidRPr="007F1DC7" w:rsidRDefault="00F55C8C" w:rsidP="00F55C8C">
            <w:pPr>
              <w:rPr>
                <w:lang w:val="x-none" w:eastAsia="x-none"/>
              </w:rPr>
            </w:pPr>
            <w:r w:rsidRPr="007F1DC7">
              <w:rPr>
                <w:lang w:val="x-none" w:eastAsia="x-none"/>
              </w:rPr>
              <w:t>255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80B400" w14:textId="77777777" w:rsidR="00F55C8C" w:rsidRPr="007F1DC7" w:rsidRDefault="00F55C8C" w:rsidP="00F55C8C">
            <w:pPr>
              <w:rPr>
                <w:lang w:val="x-none" w:eastAsia="x-none"/>
              </w:rPr>
            </w:pPr>
            <w:r w:rsidRPr="007F1DC7">
              <w:rPr>
                <w:lang w:val="x-none" w:eastAsia="x-none"/>
              </w:rPr>
              <w:t>376262.83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864A0E" w14:textId="77777777" w:rsidR="00F55C8C" w:rsidRPr="007F1DC7" w:rsidRDefault="00F55C8C" w:rsidP="00F55C8C">
            <w:pPr>
              <w:rPr>
                <w:lang w:val="x-none" w:eastAsia="x-none"/>
              </w:rPr>
            </w:pPr>
            <w:r w:rsidRPr="007F1DC7">
              <w:rPr>
                <w:lang w:val="x-none" w:eastAsia="x-none"/>
              </w:rPr>
              <w:t>1556692.27</w:t>
            </w:r>
          </w:p>
        </w:tc>
        <w:tc>
          <w:tcPr>
            <w:tcW w:w="986" w:type="dxa"/>
            <w:tcBorders>
              <w:top w:val="single" w:sz="4" w:space="0" w:color="auto"/>
              <w:left w:val="nil"/>
              <w:bottom w:val="single" w:sz="4" w:space="0" w:color="auto"/>
              <w:right w:val="single" w:sz="4" w:space="0" w:color="auto"/>
            </w:tcBorders>
            <w:shd w:val="clear" w:color="auto" w:fill="auto"/>
          </w:tcPr>
          <w:p w14:paraId="22D3BDD9" w14:textId="77777777" w:rsidR="00F55C8C" w:rsidRPr="007F1DC7" w:rsidRDefault="00F55C8C" w:rsidP="00F55C8C">
            <w:pPr>
              <w:rPr>
                <w:lang w:val="x-none" w:eastAsia="x-none"/>
              </w:rPr>
            </w:pPr>
            <w:r w:rsidRPr="007F1DC7">
              <w:rPr>
                <w:lang w:val="x-none" w:eastAsia="x-none"/>
              </w:rPr>
              <w:t>13.57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7019A" w14:textId="77777777" w:rsidR="00F55C8C" w:rsidRPr="007F1DC7" w:rsidRDefault="00F55C8C" w:rsidP="00F55C8C">
            <w:pPr>
              <w:rPr>
                <w:lang w:val="x-none" w:eastAsia="x-none"/>
              </w:rPr>
            </w:pPr>
            <w:r w:rsidRPr="007F1DC7">
              <w:rPr>
                <w:lang w:val="x-none" w:eastAsia="x-none"/>
              </w:rPr>
              <w:t>631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3754DA1" w14:textId="77777777" w:rsidR="00F55C8C" w:rsidRPr="007F1DC7" w:rsidRDefault="00F55C8C" w:rsidP="00F55C8C">
            <w:pPr>
              <w:rPr>
                <w:lang w:val="x-none" w:eastAsia="x-none"/>
              </w:rPr>
            </w:pPr>
            <w:r w:rsidRPr="007F1DC7">
              <w:rPr>
                <w:lang w:val="x-none" w:eastAsia="x-none"/>
              </w:rPr>
              <w:t>375246.94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6300DC7" w14:textId="77777777" w:rsidR="00F55C8C" w:rsidRPr="007F1DC7" w:rsidRDefault="00F55C8C" w:rsidP="00F55C8C">
            <w:pPr>
              <w:rPr>
                <w:lang w:val="x-none" w:eastAsia="x-none"/>
              </w:rPr>
            </w:pPr>
            <w:r w:rsidRPr="007F1DC7">
              <w:rPr>
                <w:lang w:val="x-none" w:eastAsia="x-none"/>
              </w:rPr>
              <w:t>1546654.47</w:t>
            </w:r>
          </w:p>
        </w:tc>
        <w:tc>
          <w:tcPr>
            <w:tcW w:w="1250" w:type="dxa"/>
            <w:tcBorders>
              <w:top w:val="single" w:sz="4" w:space="0" w:color="auto"/>
              <w:left w:val="nil"/>
              <w:bottom w:val="single" w:sz="4" w:space="0" w:color="auto"/>
              <w:right w:val="single" w:sz="4" w:space="0" w:color="auto"/>
            </w:tcBorders>
            <w:shd w:val="clear" w:color="auto" w:fill="auto"/>
          </w:tcPr>
          <w:p w14:paraId="1C8D618A" w14:textId="77777777" w:rsidR="00F55C8C" w:rsidRPr="007F1DC7" w:rsidRDefault="00F55C8C" w:rsidP="00F55C8C">
            <w:pPr>
              <w:rPr>
                <w:lang w:val="x-none" w:eastAsia="x-none"/>
              </w:rPr>
            </w:pPr>
            <w:r w:rsidRPr="007F1DC7">
              <w:rPr>
                <w:lang w:val="x-none" w:eastAsia="x-none"/>
              </w:rPr>
              <w:t>3.10</w:t>
            </w:r>
          </w:p>
        </w:tc>
      </w:tr>
      <w:tr w:rsidR="007F1DC7" w:rsidRPr="007F1DC7" w14:paraId="1BE0DFC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D33D2" w14:textId="77777777" w:rsidR="00F55C8C" w:rsidRPr="007F1DC7" w:rsidRDefault="00F55C8C" w:rsidP="00F55C8C">
            <w:pPr>
              <w:rPr>
                <w:lang w:val="x-none" w:eastAsia="x-none"/>
              </w:rPr>
            </w:pPr>
            <w:r w:rsidRPr="007F1DC7">
              <w:rPr>
                <w:lang w:val="x-none" w:eastAsia="x-none"/>
              </w:rPr>
              <w:t>256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A9BB9C" w14:textId="77777777" w:rsidR="00F55C8C" w:rsidRPr="007F1DC7" w:rsidRDefault="00F55C8C" w:rsidP="00F55C8C">
            <w:pPr>
              <w:rPr>
                <w:lang w:val="x-none" w:eastAsia="x-none"/>
              </w:rPr>
            </w:pPr>
            <w:r w:rsidRPr="007F1DC7">
              <w:rPr>
                <w:lang w:val="x-none" w:eastAsia="x-none"/>
              </w:rPr>
              <w:t>376250.12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8F0B9C" w14:textId="77777777" w:rsidR="00F55C8C" w:rsidRPr="007F1DC7" w:rsidRDefault="00F55C8C" w:rsidP="00F55C8C">
            <w:pPr>
              <w:rPr>
                <w:lang w:val="x-none" w:eastAsia="x-none"/>
              </w:rPr>
            </w:pPr>
            <w:r w:rsidRPr="007F1DC7">
              <w:rPr>
                <w:lang w:val="x-none" w:eastAsia="x-none"/>
              </w:rPr>
              <w:t>1556697.06</w:t>
            </w:r>
          </w:p>
        </w:tc>
        <w:tc>
          <w:tcPr>
            <w:tcW w:w="986" w:type="dxa"/>
            <w:tcBorders>
              <w:top w:val="single" w:sz="4" w:space="0" w:color="auto"/>
              <w:left w:val="nil"/>
              <w:bottom w:val="single" w:sz="4" w:space="0" w:color="auto"/>
              <w:right w:val="single" w:sz="4" w:space="0" w:color="auto"/>
            </w:tcBorders>
            <w:shd w:val="clear" w:color="auto" w:fill="auto"/>
          </w:tcPr>
          <w:p w14:paraId="5CBD6BDC" w14:textId="77777777" w:rsidR="00F55C8C" w:rsidRPr="007F1DC7" w:rsidRDefault="00F55C8C" w:rsidP="00F55C8C">
            <w:pPr>
              <w:rPr>
                <w:lang w:val="x-none" w:eastAsia="x-none"/>
              </w:rPr>
            </w:pPr>
            <w:r w:rsidRPr="007F1DC7">
              <w:rPr>
                <w:lang w:val="x-none" w:eastAsia="x-none"/>
              </w:rPr>
              <w:t>18.24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FD16D" w14:textId="77777777" w:rsidR="00F55C8C" w:rsidRPr="007F1DC7" w:rsidRDefault="00F55C8C" w:rsidP="00F55C8C">
            <w:pPr>
              <w:rPr>
                <w:lang w:val="x-none" w:eastAsia="x-none"/>
              </w:rPr>
            </w:pPr>
            <w:r w:rsidRPr="007F1DC7">
              <w:rPr>
                <w:lang w:val="x-none" w:eastAsia="x-none"/>
              </w:rPr>
              <w:t>632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A724220" w14:textId="77777777" w:rsidR="00F55C8C" w:rsidRPr="007F1DC7" w:rsidRDefault="00F55C8C" w:rsidP="00F55C8C">
            <w:pPr>
              <w:rPr>
                <w:lang w:val="x-none" w:eastAsia="x-none"/>
              </w:rPr>
            </w:pPr>
            <w:r w:rsidRPr="007F1DC7">
              <w:rPr>
                <w:lang w:val="x-none" w:eastAsia="x-none"/>
              </w:rPr>
              <w:t>375248.78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C5FA550" w14:textId="77777777" w:rsidR="00F55C8C" w:rsidRPr="007F1DC7" w:rsidRDefault="00F55C8C" w:rsidP="00F55C8C">
            <w:pPr>
              <w:rPr>
                <w:lang w:val="x-none" w:eastAsia="x-none"/>
              </w:rPr>
            </w:pPr>
            <w:r w:rsidRPr="007F1DC7">
              <w:rPr>
                <w:lang w:val="x-none" w:eastAsia="x-none"/>
              </w:rPr>
              <w:t>1546656.96</w:t>
            </w:r>
          </w:p>
        </w:tc>
        <w:tc>
          <w:tcPr>
            <w:tcW w:w="1250" w:type="dxa"/>
            <w:tcBorders>
              <w:top w:val="single" w:sz="4" w:space="0" w:color="auto"/>
              <w:left w:val="nil"/>
              <w:bottom w:val="single" w:sz="4" w:space="0" w:color="auto"/>
              <w:right w:val="single" w:sz="4" w:space="0" w:color="auto"/>
            </w:tcBorders>
            <w:shd w:val="clear" w:color="auto" w:fill="auto"/>
          </w:tcPr>
          <w:p w14:paraId="1C559FD1" w14:textId="77777777" w:rsidR="00F55C8C" w:rsidRPr="007F1DC7" w:rsidRDefault="00F55C8C" w:rsidP="00F55C8C">
            <w:pPr>
              <w:rPr>
                <w:lang w:val="x-none" w:eastAsia="x-none"/>
              </w:rPr>
            </w:pPr>
            <w:r w:rsidRPr="007F1DC7">
              <w:rPr>
                <w:lang w:val="x-none" w:eastAsia="x-none"/>
              </w:rPr>
              <w:t>28.31</w:t>
            </w:r>
          </w:p>
        </w:tc>
      </w:tr>
      <w:tr w:rsidR="007F1DC7" w:rsidRPr="007F1DC7" w14:paraId="4E6B8B4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5C0BE" w14:textId="77777777" w:rsidR="00F55C8C" w:rsidRPr="007F1DC7" w:rsidRDefault="00F55C8C" w:rsidP="00F55C8C">
            <w:pPr>
              <w:rPr>
                <w:lang w:val="x-none" w:eastAsia="x-none"/>
              </w:rPr>
            </w:pPr>
            <w:r w:rsidRPr="007F1DC7">
              <w:rPr>
                <w:lang w:val="x-none" w:eastAsia="x-none"/>
              </w:rPr>
              <w:t>257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EFFEA2" w14:textId="77777777" w:rsidR="00F55C8C" w:rsidRPr="007F1DC7" w:rsidRDefault="00F55C8C" w:rsidP="00F55C8C">
            <w:pPr>
              <w:rPr>
                <w:lang w:val="x-none" w:eastAsia="x-none"/>
              </w:rPr>
            </w:pPr>
            <w:r w:rsidRPr="007F1DC7">
              <w:rPr>
                <w:lang w:val="x-none" w:eastAsia="x-none"/>
              </w:rPr>
              <w:t>376233.20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085CE1" w14:textId="77777777" w:rsidR="00F55C8C" w:rsidRPr="007F1DC7" w:rsidRDefault="00F55C8C" w:rsidP="00F55C8C">
            <w:pPr>
              <w:rPr>
                <w:lang w:val="x-none" w:eastAsia="x-none"/>
              </w:rPr>
            </w:pPr>
            <w:r w:rsidRPr="007F1DC7">
              <w:rPr>
                <w:lang w:val="x-none" w:eastAsia="x-none"/>
              </w:rPr>
              <w:t>1556703.86</w:t>
            </w:r>
          </w:p>
        </w:tc>
        <w:tc>
          <w:tcPr>
            <w:tcW w:w="986" w:type="dxa"/>
            <w:tcBorders>
              <w:top w:val="single" w:sz="4" w:space="0" w:color="auto"/>
              <w:left w:val="nil"/>
              <w:bottom w:val="single" w:sz="4" w:space="0" w:color="auto"/>
              <w:right w:val="single" w:sz="4" w:space="0" w:color="auto"/>
            </w:tcBorders>
            <w:shd w:val="clear" w:color="auto" w:fill="auto"/>
          </w:tcPr>
          <w:p w14:paraId="4FDFD6EA" w14:textId="77777777" w:rsidR="00F55C8C" w:rsidRPr="007F1DC7" w:rsidRDefault="00F55C8C" w:rsidP="00F55C8C">
            <w:pPr>
              <w:rPr>
                <w:lang w:val="x-none" w:eastAsia="x-none"/>
              </w:rPr>
            </w:pPr>
            <w:r w:rsidRPr="007F1DC7">
              <w:rPr>
                <w:lang w:val="x-none" w:eastAsia="x-none"/>
              </w:rPr>
              <w:t>18.11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4AB2B" w14:textId="77777777" w:rsidR="00F55C8C" w:rsidRPr="007F1DC7" w:rsidRDefault="00F55C8C" w:rsidP="00F55C8C">
            <w:pPr>
              <w:rPr>
                <w:lang w:val="x-none" w:eastAsia="x-none"/>
              </w:rPr>
            </w:pPr>
            <w:r w:rsidRPr="007F1DC7">
              <w:rPr>
                <w:lang w:val="x-none" w:eastAsia="x-none"/>
              </w:rPr>
              <w:t>633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A677A7F" w14:textId="77777777" w:rsidR="00F55C8C" w:rsidRPr="007F1DC7" w:rsidRDefault="00F55C8C" w:rsidP="00F55C8C">
            <w:pPr>
              <w:rPr>
                <w:lang w:val="x-none" w:eastAsia="x-none"/>
              </w:rPr>
            </w:pPr>
            <w:r w:rsidRPr="007F1DC7">
              <w:rPr>
                <w:lang w:val="x-none" w:eastAsia="x-none"/>
              </w:rPr>
              <w:t>375276.61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ED326DD" w14:textId="77777777" w:rsidR="00F55C8C" w:rsidRPr="007F1DC7" w:rsidRDefault="00F55C8C" w:rsidP="00F55C8C">
            <w:pPr>
              <w:rPr>
                <w:lang w:val="x-none" w:eastAsia="x-none"/>
              </w:rPr>
            </w:pPr>
            <w:r w:rsidRPr="007F1DC7">
              <w:rPr>
                <w:lang w:val="x-none" w:eastAsia="x-none"/>
              </w:rPr>
              <w:t>1546651.75</w:t>
            </w:r>
          </w:p>
        </w:tc>
        <w:tc>
          <w:tcPr>
            <w:tcW w:w="1250" w:type="dxa"/>
            <w:tcBorders>
              <w:top w:val="single" w:sz="4" w:space="0" w:color="auto"/>
              <w:left w:val="nil"/>
              <w:bottom w:val="single" w:sz="4" w:space="0" w:color="auto"/>
              <w:right w:val="single" w:sz="4" w:space="0" w:color="auto"/>
            </w:tcBorders>
            <w:shd w:val="clear" w:color="auto" w:fill="auto"/>
          </w:tcPr>
          <w:p w14:paraId="7586C61F" w14:textId="77777777" w:rsidR="00F55C8C" w:rsidRPr="007F1DC7" w:rsidRDefault="00F55C8C" w:rsidP="00F55C8C">
            <w:pPr>
              <w:rPr>
                <w:lang w:val="x-none" w:eastAsia="x-none"/>
              </w:rPr>
            </w:pPr>
            <w:r w:rsidRPr="007F1DC7">
              <w:rPr>
                <w:lang w:val="x-none" w:eastAsia="x-none"/>
              </w:rPr>
              <w:t>13.09</w:t>
            </w:r>
          </w:p>
        </w:tc>
      </w:tr>
      <w:tr w:rsidR="007F1DC7" w:rsidRPr="007F1DC7" w14:paraId="360109C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BBC27" w14:textId="77777777" w:rsidR="00F55C8C" w:rsidRPr="007F1DC7" w:rsidRDefault="00F55C8C" w:rsidP="00F55C8C">
            <w:pPr>
              <w:rPr>
                <w:lang w:val="x-none" w:eastAsia="x-none"/>
              </w:rPr>
            </w:pPr>
            <w:r w:rsidRPr="007F1DC7">
              <w:rPr>
                <w:lang w:val="x-none" w:eastAsia="x-none"/>
              </w:rPr>
              <w:t>258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FDD9F8" w14:textId="77777777" w:rsidR="00F55C8C" w:rsidRPr="007F1DC7" w:rsidRDefault="00F55C8C" w:rsidP="00F55C8C">
            <w:pPr>
              <w:rPr>
                <w:lang w:val="x-none" w:eastAsia="x-none"/>
              </w:rPr>
            </w:pPr>
            <w:r w:rsidRPr="007F1DC7">
              <w:rPr>
                <w:lang w:val="x-none" w:eastAsia="x-none"/>
              </w:rPr>
              <w:t>376216.50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9FC29A" w14:textId="77777777" w:rsidR="00F55C8C" w:rsidRPr="007F1DC7" w:rsidRDefault="00F55C8C" w:rsidP="00F55C8C">
            <w:pPr>
              <w:rPr>
                <w:lang w:val="x-none" w:eastAsia="x-none"/>
              </w:rPr>
            </w:pPr>
            <w:r w:rsidRPr="007F1DC7">
              <w:rPr>
                <w:lang w:val="x-none" w:eastAsia="x-none"/>
              </w:rPr>
              <w:t>1556710.86</w:t>
            </w:r>
          </w:p>
        </w:tc>
        <w:tc>
          <w:tcPr>
            <w:tcW w:w="986" w:type="dxa"/>
            <w:tcBorders>
              <w:top w:val="single" w:sz="4" w:space="0" w:color="auto"/>
              <w:left w:val="nil"/>
              <w:bottom w:val="single" w:sz="4" w:space="0" w:color="auto"/>
              <w:right w:val="single" w:sz="4" w:space="0" w:color="auto"/>
            </w:tcBorders>
            <w:shd w:val="clear" w:color="auto" w:fill="auto"/>
          </w:tcPr>
          <w:p w14:paraId="74F98108" w14:textId="77777777" w:rsidR="00F55C8C" w:rsidRPr="007F1DC7" w:rsidRDefault="00F55C8C" w:rsidP="00F55C8C">
            <w:pPr>
              <w:rPr>
                <w:lang w:val="x-none" w:eastAsia="x-none"/>
              </w:rPr>
            </w:pPr>
            <w:r w:rsidRPr="007F1DC7">
              <w:rPr>
                <w:lang w:val="x-none" w:eastAsia="x-none"/>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101C" w14:textId="77777777" w:rsidR="00F55C8C" w:rsidRPr="007F1DC7" w:rsidRDefault="00F55C8C" w:rsidP="00F55C8C">
            <w:pPr>
              <w:rPr>
                <w:lang w:val="x-none" w:eastAsia="x-none"/>
              </w:rPr>
            </w:pPr>
            <w:r w:rsidRPr="007F1DC7">
              <w:rPr>
                <w:lang w:val="x-none" w:eastAsia="x-none"/>
              </w:rPr>
              <w:t>634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5EED3EB" w14:textId="77777777" w:rsidR="00F55C8C" w:rsidRPr="007F1DC7" w:rsidRDefault="00F55C8C" w:rsidP="00F55C8C">
            <w:pPr>
              <w:rPr>
                <w:lang w:val="x-none" w:eastAsia="x-none"/>
              </w:rPr>
            </w:pPr>
            <w:r w:rsidRPr="007F1DC7">
              <w:rPr>
                <w:lang w:val="x-none" w:eastAsia="x-none"/>
              </w:rPr>
              <w:t>375281.08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644BEBB" w14:textId="77777777" w:rsidR="00F55C8C" w:rsidRPr="007F1DC7" w:rsidRDefault="00F55C8C" w:rsidP="00F55C8C">
            <w:pPr>
              <w:rPr>
                <w:lang w:val="x-none" w:eastAsia="x-none"/>
              </w:rPr>
            </w:pPr>
            <w:r w:rsidRPr="007F1DC7">
              <w:rPr>
                <w:lang w:val="x-none" w:eastAsia="x-none"/>
              </w:rPr>
              <w:t>1546664.05</w:t>
            </w:r>
          </w:p>
        </w:tc>
        <w:tc>
          <w:tcPr>
            <w:tcW w:w="1250" w:type="dxa"/>
            <w:tcBorders>
              <w:top w:val="single" w:sz="4" w:space="0" w:color="auto"/>
              <w:left w:val="nil"/>
              <w:bottom w:val="single" w:sz="4" w:space="0" w:color="auto"/>
              <w:right w:val="single" w:sz="4" w:space="0" w:color="auto"/>
            </w:tcBorders>
            <w:shd w:val="clear" w:color="auto" w:fill="auto"/>
          </w:tcPr>
          <w:p w14:paraId="5655D609" w14:textId="77777777" w:rsidR="00F55C8C" w:rsidRPr="007F1DC7" w:rsidRDefault="00F55C8C" w:rsidP="00F55C8C">
            <w:pPr>
              <w:rPr>
                <w:lang w:val="x-none" w:eastAsia="x-none"/>
              </w:rPr>
            </w:pPr>
            <w:r w:rsidRPr="007F1DC7">
              <w:rPr>
                <w:lang w:val="x-none" w:eastAsia="x-none"/>
              </w:rPr>
              <w:t>25.94</w:t>
            </w:r>
          </w:p>
        </w:tc>
      </w:tr>
      <w:tr w:rsidR="007F1DC7" w:rsidRPr="007F1DC7" w14:paraId="21BC87B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0464B" w14:textId="77777777" w:rsidR="00F55C8C" w:rsidRPr="007F1DC7" w:rsidRDefault="00F55C8C" w:rsidP="00F55C8C">
            <w:pPr>
              <w:rPr>
                <w:lang w:val="x-none" w:eastAsia="x-none"/>
              </w:rPr>
            </w:pPr>
            <w:r w:rsidRPr="007F1DC7">
              <w:rPr>
                <w:lang w:val="x-none" w:eastAsia="x-none"/>
              </w:rPr>
              <w:t>259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F59DE4" w14:textId="77777777" w:rsidR="00F55C8C" w:rsidRPr="007F1DC7" w:rsidRDefault="00F55C8C" w:rsidP="00F55C8C">
            <w:pPr>
              <w:rPr>
                <w:lang w:val="x-none" w:eastAsia="x-none"/>
              </w:rPr>
            </w:pPr>
            <w:r w:rsidRPr="007F1DC7">
              <w:rPr>
                <w:lang w:val="x-none" w:eastAsia="x-none"/>
              </w:rPr>
              <w:t>376198.08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B6E3DB" w14:textId="77777777" w:rsidR="00F55C8C" w:rsidRPr="007F1DC7" w:rsidRDefault="00F55C8C" w:rsidP="00F55C8C">
            <w:pPr>
              <w:rPr>
                <w:lang w:val="x-none" w:eastAsia="x-none"/>
              </w:rPr>
            </w:pPr>
            <w:r w:rsidRPr="007F1DC7">
              <w:rPr>
                <w:lang w:val="x-none" w:eastAsia="x-none"/>
              </w:rPr>
              <w:t>1556719.07</w:t>
            </w:r>
          </w:p>
        </w:tc>
        <w:tc>
          <w:tcPr>
            <w:tcW w:w="986" w:type="dxa"/>
            <w:tcBorders>
              <w:top w:val="single" w:sz="4" w:space="0" w:color="auto"/>
              <w:left w:val="nil"/>
              <w:bottom w:val="single" w:sz="4" w:space="0" w:color="auto"/>
              <w:right w:val="single" w:sz="4" w:space="0" w:color="auto"/>
            </w:tcBorders>
            <w:shd w:val="clear" w:color="auto" w:fill="auto"/>
          </w:tcPr>
          <w:p w14:paraId="6E5032F4" w14:textId="77777777" w:rsidR="00F55C8C" w:rsidRPr="007F1DC7" w:rsidRDefault="00F55C8C" w:rsidP="00F55C8C">
            <w:pPr>
              <w:rPr>
                <w:lang w:val="x-none" w:eastAsia="x-none"/>
              </w:rPr>
            </w:pPr>
            <w:r w:rsidRPr="007F1DC7">
              <w:rPr>
                <w:lang w:val="x-none" w:eastAsia="x-none"/>
              </w:rPr>
              <w:t>22.08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FB826" w14:textId="77777777" w:rsidR="00F55C8C" w:rsidRPr="007F1DC7" w:rsidRDefault="00F55C8C" w:rsidP="00F55C8C">
            <w:pPr>
              <w:rPr>
                <w:lang w:val="x-none" w:eastAsia="x-none"/>
              </w:rPr>
            </w:pPr>
            <w:r w:rsidRPr="007F1DC7">
              <w:rPr>
                <w:lang w:val="x-none" w:eastAsia="x-none"/>
              </w:rPr>
              <w:t>635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70846DE" w14:textId="77777777" w:rsidR="00F55C8C" w:rsidRPr="007F1DC7" w:rsidRDefault="00F55C8C" w:rsidP="00F55C8C">
            <w:pPr>
              <w:rPr>
                <w:lang w:val="x-none" w:eastAsia="x-none"/>
              </w:rPr>
            </w:pPr>
            <w:r w:rsidRPr="007F1DC7">
              <w:rPr>
                <w:lang w:val="x-none" w:eastAsia="x-none"/>
              </w:rPr>
              <w:t>375306.86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393B447" w14:textId="77777777" w:rsidR="00F55C8C" w:rsidRPr="007F1DC7" w:rsidRDefault="00F55C8C" w:rsidP="00F55C8C">
            <w:pPr>
              <w:rPr>
                <w:lang w:val="x-none" w:eastAsia="x-none"/>
              </w:rPr>
            </w:pPr>
            <w:r w:rsidRPr="007F1DC7">
              <w:rPr>
                <w:lang w:val="x-none" w:eastAsia="x-none"/>
              </w:rPr>
              <w:t>1546661.18</w:t>
            </w:r>
          </w:p>
        </w:tc>
        <w:tc>
          <w:tcPr>
            <w:tcW w:w="1250" w:type="dxa"/>
            <w:tcBorders>
              <w:top w:val="single" w:sz="4" w:space="0" w:color="auto"/>
              <w:left w:val="nil"/>
              <w:bottom w:val="single" w:sz="4" w:space="0" w:color="auto"/>
              <w:right w:val="single" w:sz="4" w:space="0" w:color="auto"/>
            </w:tcBorders>
            <w:shd w:val="clear" w:color="auto" w:fill="auto"/>
          </w:tcPr>
          <w:p w14:paraId="2477C490" w14:textId="77777777" w:rsidR="00F55C8C" w:rsidRPr="007F1DC7" w:rsidRDefault="00F55C8C" w:rsidP="00F55C8C">
            <w:pPr>
              <w:rPr>
                <w:lang w:val="x-none" w:eastAsia="x-none"/>
              </w:rPr>
            </w:pPr>
            <w:r w:rsidRPr="007F1DC7">
              <w:rPr>
                <w:lang w:val="x-none" w:eastAsia="x-none"/>
              </w:rPr>
              <w:t>1.05</w:t>
            </w:r>
          </w:p>
        </w:tc>
      </w:tr>
      <w:tr w:rsidR="007F1DC7" w:rsidRPr="007F1DC7" w14:paraId="7CA5061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ED17E" w14:textId="77777777" w:rsidR="00F55C8C" w:rsidRPr="007F1DC7" w:rsidRDefault="00F55C8C" w:rsidP="00F55C8C">
            <w:pPr>
              <w:rPr>
                <w:lang w:val="x-none" w:eastAsia="x-none"/>
              </w:rPr>
            </w:pPr>
            <w:r w:rsidRPr="007F1DC7">
              <w:rPr>
                <w:lang w:val="x-none" w:eastAsia="x-none"/>
              </w:rPr>
              <w:t>260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A7A517" w14:textId="77777777" w:rsidR="00F55C8C" w:rsidRPr="007F1DC7" w:rsidRDefault="00F55C8C" w:rsidP="00F55C8C">
            <w:pPr>
              <w:rPr>
                <w:lang w:val="x-none" w:eastAsia="x-none"/>
              </w:rPr>
            </w:pPr>
            <w:r w:rsidRPr="007F1DC7">
              <w:rPr>
                <w:lang w:val="x-none" w:eastAsia="x-none"/>
              </w:rPr>
              <w:t>376177.40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7546C9" w14:textId="77777777" w:rsidR="00F55C8C" w:rsidRPr="007F1DC7" w:rsidRDefault="00F55C8C" w:rsidP="00F55C8C">
            <w:pPr>
              <w:rPr>
                <w:lang w:val="x-none" w:eastAsia="x-none"/>
              </w:rPr>
            </w:pPr>
            <w:r w:rsidRPr="007F1DC7">
              <w:rPr>
                <w:lang w:val="x-none" w:eastAsia="x-none"/>
              </w:rPr>
              <w:t>1556726.79</w:t>
            </w:r>
          </w:p>
        </w:tc>
        <w:tc>
          <w:tcPr>
            <w:tcW w:w="986" w:type="dxa"/>
            <w:tcBorders>
              <w:top w:val="single" w:sz="4" w:space="0" w:color="auto"/>
              <w:left w:val="nil"/>
              <w:bottom w:val="single" w:sz="4" w:space="0" w:color="auto"/>
              <w:right w:val="single" w:sz="4" w:space="0" w:color="auto"/>
            </w:tcBorders>
            <w:shd w:val="clear" w:color="auto" w:fill="auto"/>
          </w:tcPr>
          <w:p w14:paraId="6D296848" w14:textId="77777777" w:rsidR="00F55C8C" w:rsidRPr="007F1DC7" w:rsidRDefault="00F55C8C" w:rsidP="00F55C8C">
            <w:pPr>
              <w:rPr>
                <w:lang w:val="x-none" w:eastAsia="x-none"/>
              </w:rPr>
            </w:pPr>
            <w:r w:rsidRPr="007F1DC7">
              <w:rPr>
                <w:lang w:val="x-none" w:eastAsia="x-none"/>
              </w:rPr>
              <w:t>22.77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27522" w14:textId="77777777" w:rsidR="00F55C8C" w:rsidRPr="007F1DC7" w:rsidRDefault="00F55C8C" w:rsidP="00F55C8C">
            <w:pPr>
              <w:rPr>
                <w:lang w:val="x-none" w:eastAsia="x-none"/>
              </w:rPr>
            </w:pPr>
            <w:r w:rsidRPr="007F1DC7">
              <w:rPr>
                <w:lang w:val="x-none" w:eastAsia="x-none"/>
              </w:rPr>
              <w:t>636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5A4979B" w14:textId="77777777" w:rsidR="00F55C8C" w:rsidRPr="007F1DC7" w:rsidRDefault="00F55C8C" w:rsidP="00F55C8C">
            <w:pPr>
              <w:rPr>
                <w:lang w:val="x-none" w:eastAsia="x-none"/>
              </w:rPr>
            </w:pPr>
            <w:r w:rsidRPr="007F1DC7">
              <w:rPr>
                <w:lang w:val="x-none" w:eastAsia="x-none"/>
              </w:rPr>
              <w:t>375307.90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658F19F" w14:textId="77777777" w:rsidR="00F55C8C" w:rsidRPr="007F1DC7" w:rsidRDefault="00F55C8C" w:rsidP="00F55C8C">
            <w:pPr>
              <w:rPr>
                <w:lang w:val="x-none" w:eastAsia="x-none"/>
              </w:rPr>
            </w:pPr>
            <w:r w:rsidRPr="007F1DC7">
              <w:rPr>
                <w:lang w:val="x-none" w:eastAsia="x-none"/>
              </w:rPr>
              <w:t>1546661.07</w:t>
            </w:r>
          </w:p>
        </w:tc>
        <w:tc>
          <w:tcPr>
            <w:tcW w:w="1250" w:type="dxa"/>
            <w:tcBorders>
              <w:top w:val="single" w:sz="4" w:space="0" w:color="auto"/>
              <w:left w:val="nil"/>
              <w:bottom w:val="single" w:sz="4" w:space="0" w:color="auto"/>
              <w:right w:val="single" w:sz="4" w:space="0" w:color="auto"/>
            </w:tcBorders>
            <w:shd w:val="clear" w:color="auto" w:fill="auto"/>
          </w:tcPr>
          <w:p w14:paraId="3D3A3236" w14:textId="77777777" w:rsidR="00F55C8C" w:rsidRPr="007F1DC7" w:rsidRDefault="00F55C8C" w:rsidP="00F55C8C">
            <w:pPr>
              <w:rPr>
                <w:lang w:val="x-none" w:eastAsia="x-none"/>
              </w:rPr>
            </w:pPr>
            <w:r w:rsidRPr="007F1DC7">
              <w:rPr>
                <w:lang w:val="x-none" w:eastAsia="x-none"/>
              </w:rPr>
              <w:t>21.89</w:t>
            </w:r>
          </w:p>
        </w:tc>
      </w:tr>
      <w:tr w:rsidR="007F1DC7" w:rsidRPr="007F1DC7" w14:paraId="4BCC9E6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7EE08" w14:textId="77777777" w:rsidR="00F55C8C" w:rsidRPr="007F1DC7" w:rsidRDefault="00F55C8C" w:rsidP="00F55C8C">
            <w:pPr>
              <w:rPr>
                <w:lang w:val="x-none" w:eastAsia="x-none"/>
              </w:rPr>
            </w:pPr>
            <w:r w:rsidRPr="007F1DC7">
              <w:rPr>
                <w:lang w:val="x-none" w:eastAsia="x-none"/>
              </w:rPr>
              <w:t>261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A399FA" w14:textId="77777777" w:rsidR="00F55C8C" w:rsidRPr="007F1DC7" w:rsidRDefault="00F55C8C" w:rsidP="00F55C8C">
            <w:pPr>
              <w:rPr>
                <w:lang w:val="x-none" w:eastAsia="x-none"/>
              </w:rPr>
            </w:pPr>
            <w:r w:rsidRPr="007F1DC7">
              <w:rPr>
                <w:lang w:val="x-none" w:eastAsia="x-none"/>
              </w:rPr>
              <w:t>376156.02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56C2F8" w14:textId="77777777" w:rsidR="00F55C8C" w:rsidRPr="007F1DC7" w:rsidRDefault="00F55C8C" w:rsidP="00F55C8C">
            <w:pPr>
              <w:rPr>
                <w:lang w:val="x-none" w:eastAsia="x-none"/>
              </w:rPr>
            </w:pPr>
            <w:r w:rsidRPr="007F1DC7">
              <w:rPr>
                <w:lang w:val="x-none" w:eastAsia="x-none"/>
              </w:rPr>
              <w:t>1556734.65</w:t>
            </w:r>
          </w:p>
        </w:tc>
        <w:tc>
          <w:tcPr>
            <w:tcW w:w="986" w:type="dxa"/>
            <w:tcBorders>
              <w:top w:val="single" w:sz="4" w:space="0" w:color="auto"/>
              <w:left w:val="nil"/>
              <w:bottom w:val="single" w:sz="4" w:space="0" w:color="auto"/>
              <w:right w:val="single" w:sz="4" w:space="0" w:color="auto"/>
            </w:tcBorders>
            <w:shd w:val="clear" w:color="auto" w:fill="auto"/>
          </w:tcPr>
          <w:p w14:paraId="7F8271F1" w14:textId="77777777" w:rsidR="00F55C8C" w:rsidRPr="007F1DC7" w:rsidRDefault="00F55C8C" w:rsidP="00F55C8C">
            <w:pPr>
              <w:rPr>
                <w:lang w:val="x-none" w:eastAsia="x-none"/>
              </w:rPr>
            </w:pPr>
            <w:r w:rsidRPr="007F1DC7">
              <w:rPr>
                <w:lang w:val="x-none" w:eastAsia="x-none"/>
              </w:rPr>
              <w:t>15.68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A2030" w14:textId="77777777" w:rsidR="00F55C8C" w:rsidRPr="007F1DC7" w:rsidRDefault="00F55C8C" w:rsidP="00F55C8C">
            <w:pPr>
              <w:rPr>
                <w:lang w:val="x-none" w:eastAsia="x-none"/>
              </w:rPr>
            </w:pPr>
            <w:r w:rsidRPr="007F1DC7">
              <w:rPr>
                <w:lang w:val="x-none" w:eastAsia="x-none"/>
              </w:rPr>
              <w:t>637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E91B22B" w14:textId="77777777" w:rsidR="00F55C8C" w:rsidRPr="007F1DC7" w:rsidRDefault="00F55C8C" w:rsidP="00F55C8C">
            <w:pPr>
              <w:rPr>
                <w:lang w:val="x-none" w:eastAsia="x-none"/>
              </w:rPr>
            </w:pPr>
            <w:r w:rsidRPr="007F1DC7">
              <w:rPr>
                <w:lang w:val="x-none" w:eastAsia="x-none"/>
              </w:rPr>
              <w:t>375329.66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66D0891" w14:textId="77777777" w:rsidR="00F55C8C" w:rsidRPr="007F1DC7" w:rsidRDefault="00F55C8C" w:rsidP="00F55C8C">
            <w:pPr>
              <w:rPr>
                <w:lang w:val="x-none" w:eastAsia="x-none"/>
              </w:rPr>
            </w:pPr>
            <w:r w:rsidRPr="007F1DC7">
              <w:rPr>
                <w:lang w:val="x-none" w:eastAsia="x-none"/>
              </w:rPr>
              <w:t>1546658.62</w:t>
            </w:r>
          </w:p>
        </w:tc>
        <w:tc>
          <w:tcPr>
            <w:tcW w:w="1250" w:type="dxa"/>
            <w:tcBorders>
              <w:top w:val="single" w:sz="4" w:space="0" w:color="auto"/>
              <w:left w:val="nil"/>
              <w:bottom w:val="single" w:sz="4" w:space="0" w:color="auto"/>
              <w:right w:val="single" w:sz="4" w:space="0" w:color="auto"/>
            </w:tcBorders>
            <w:shd w:val="clear" w:color="auto" w:fill="auto"/>
          </w:tcPr>
          <w:p w14:paraId="0FEE80B7" w14:textId="77777777" w:rsidR="00F55C8C" w:rsidRPr="007F1DC7" w:rsidRDefault="00F55C8C" w:rsidP="00F55C8C">
            <w:pPr>
              <w:rPr>
                <w:lang w:val="x-none" w:eastAsia="x-none"/>
              </w:rPr>
            </w:pPr>
            <w:r w:rsidRPr="007F1DC7">
              <w:rPr>
                <w:lang w:val="x-none" w:eastAsia="x-none"/>
              </w:rPr>
              <w:t>29.01</w:t>
            </w:r>
          </w:p>
        </w:tc>
      </w:tr>
      <w:tr w:rsidR="007F1DC7" w:rsidRPr="007F1DC7" w14:paraId="1961D8C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4EE65" w14:textId="77777777" w:rsidR="00F55C8C" w:rsidRPr="007F1DC7" w:rsidRDefault="00F55C8C" w:rsidP="00F55C8C">
            <w:pPr>
              <w:rPr>
                <w:lang w:val="x-none" w:eastAsia="x-none"/>
              </w:rPr>
            </w:pPr>
            <w:r w:rsidRPr="007F1DC7">
              <w:rPr>
                <w:lang w:val="x-none" w:eastAsia="x-none"/>
              </w:rPr>
              <w:t>262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9A558A" w14:textId="77777777" w:rsidR="00F55C8C" w:rsidRPr="007F1DC7" w:rsidRDefault="00F55C8C" w:rsidP="00F55C8C">
            <w:pPr>
              <w:rPr>
                <w:lang w:val="x-none" w:eastAsia="x-none"/>
              </w:rPr>
            </w:pPr>
            <w:r w:rsidRPr="007F1DC7">
              <w:rPr>
                <w:lang w:val="x-none" w:eastAsia="x-none"/>
              </w:rPr>
              <w:t>376141.26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D02F21" w14:textId="77777777" w:rsidR="00F55C8C" w:rsidRPr="007F1DC7" w:rsidRDefault="00F55C8C" w:rsidP="00F55C8C">
            <w:pPr>
              <w:rPr>
                <w:lang w:val="x-none" w:eastAsia="x-none"/>
              </w:rPr>
            </w:pPr>
            <w:r w:rsidRPr="007F1DC7">
              <w:rPr>
                <w:lang w:val="x-none" w:eastAsia="x-none"/>
              </w:rPr>
              <w:t>1556739.92</w:t>
            </w:r>
          </w:p>
        </w:tc>
        <w:tc>
          <w:tcPr>
            <w:tcW w:w="986" w:type="dxa"/>
            <w:tcBorders>
              <w:top w:val="single" w:sz="4" w:space="0" w:color="auto"/>
              <w:left w:val="nil"/>
              <w:bottom w:val="single" w:sz="4" w:space="0" w:color="auto"/>
              <w:right w:val="single" w:sz="4" w:space="0" w:color="auto"/>
            </w:tcBorders>
            <w:shd w:val="clear" w:color="auto" w:fill="auto"/>
          </w:tcPr>
          <w:p w14:paraId="3CACCDF8" w14:textId="77777777" w:rsidR="00F55C8C" w:rsidRPr="007F1DC7" w:rsidRDefault="00F55C8C" w:rsidP="00F55C8C">
            <w:pPr>
              <w:rPr>
                <w:lang w:val="x-none" w:eastAsia="x-none"/>
              </w:rPr>
            </w:pPr>
            <w:r w:rsidRPr="007F1DC7">
              <w:rPr>
                <w:lang w:val="x-none" w:eastAsia="x-none"/>
              </w:rPr>
              <w:t>11.02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68540" w14:textId="77777777" w:rsidR="00F55C8C" w:rsidRPr="007F1DC7" w:rsidRDefault="00F55C8C" w:rsidP="00F55C8C">
            <w:pPr>
              <w:rPr>
                <w:lang w:val="x-none" w:eastAsia="x-none"/>
              </w:rPr>
            </w:pPr>
            <w:r w:rsidRPr="007F1DC7">
              <w:rPr>
                <w:lang w:val="x-none" w:eastAsia="x-none"/>
              </w:rPr>
              <w:t>638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412C025" w14:textId="77777777" w:rsidR="00F55C8C" w:rsidRPr="007F1DC7" w:rsidRDefault="00F55C8C" w:rsidP="00F55C8C">
            <w:pPr>
              <w:rPr>
                <w:lang w:val="x-none" w:eastAsia="x-none"/>
              </w:rPr>
            </w:pPr>
            <w:r w:rsidRPr="007F1DC7">
              <w:rPr>
                <w:lang w:val="x-none" w:eastAsia="x-none"/>
              </w:rPr>
              <w:t>375323.50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E620164" w14:textId="77777777" w:rsidR="00F55C8C" w:rsidRPr="007F1DC7" w:rsidRDefault="00F55C8C" w:rsidP="00F55C8C">
            <w:pPr>
              <w:rPr>
                <w:lang w:val="x-none" w:eastAsia="x-none"/>
              </w:rPr>
            </w:pPr>
            <w:r w:rsidRPr="007F1DC7">
              <w:rPr>
                <w:lang w:val="x-none" w:eastAsia="x-none"/>
              </w:rPr>
              <w:t>1546630.28</w:t>
            </w:r>
          </w:p>
        </w:tc>
        <w:tc>
          <w:tcPr>
            <w:tcW w:w="1250" w:type="dxa"/>
            <w:tcBorders>
              <w:top w:val="single" w:sz="4" w:space="0" w:color="auto"/>
              <w:left w:val="nil"/>
              <w:bottom w:val="single" w:sz="4" w:space="0" w:color="auto"/>
              <w:right w:val="single" w:sz="4" w:space="0" w:color="auto"/>
            </w:tcBorders>
            <w:shd w:val="clear" w:color="auto" w:fill="auto"/>
          </w:tcPr>
          <w:p w14:paraId="00DC2AC8" w14:textId="77777777" w:rsidR="00F55C8C" w:rsidRPr="007F1DC7" w:rsidRDefault="00F55C8C" w:rsidP="00F55C8C">
            <w:pPr>
              <w:rPr>
                <w:lang w:val="x-none" w:eastAsia="x-none"/>
              </w:rPr>
            </w:pPr>
            <w:r w:rsidRPr="007F1DC7">
              <w:rPr>
                <w:lang w:val="x-none" w:eastAsia="x-none"/>
              </w:rPr>
              <w:t>32.00</w:t>
            </w:r>
          </w:p>
        </w:tc>
      </w:tr>
      <w:tr w:rsidR="007F1DC7" w:rsidRPr="007F1DC7" w14:paraId="37F2F76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624E2" w14:textId="77777777" w:rsidR="00F55C8C" w:rsidRPr="007F1DC7" w:rsidRDefault="00F55C8C" w:rsidP="00F55C8C">
            <w:pPr>
              <w:rPr>
                <w:lang w:val="x-none" w:eastAsia="x-none"/>
              </w:rPr>
            </w:pPr>
            <w:r w:rsidRPr="007F1DC7">
              <w:rPr>
                <w:lang w:val="x-none" w:eastAsia="x-none"/>
              </w:rPr>
              <w:t>263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81C83C" w14:textId="77777777" w:rsidR="00F55C8C" w:rsidRPr="007F1DC7" w:rsidRDefault="00F55C8C" w:rsidP="00F55C8C">
            <w:pPr>
              <w:rPr>
                <w:lang w:val="x-none" w:eastAsia="x-none"/>
              </w:rPr>
            </w:pPr>
            <w:r w:rsidRPr="007F1DC7">
              <w:rPr>
                <w:lang w:val="x-none" w:eastAsia="x-none"/>
              </w:rPr>
              <w:t>376130.82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EB6497" w14:textId="77777777" w:rsidR="00F55C8C" w:rsidRPr="007F1DC7" w:rsidRDefault="00F55C8C" w:rsidP="00F55C8C">
            <w:pPr>
              <w:rPr>
                <w:lang w:val="x-none" w:eastAsia="x-none"/>
              </w:rPr>
            </w:pPr>
            <w:r w:rsidRPr="007F1DC7">
              <w:rPr>
                <w:lang w:val="x-none" w:eastAsia="x-none"/>
              </w:rPr>
              <w:t>1556743.43</w:t>
            </w:r>
          </w:p>
        </w:tc>
        <w:tc>
          <w:tcPr>
            <w:tcW w:w="986" w:type="dxa"/>
            <w:tcBorders>
              <w:top w:val="single" w:sz="4" w:space="0" w:color="auto"/>
              <w:left w:val="nil"/>
              <w:bottom w:val="single" w:sz="4" w:space="0" w:color="auto"/>
              <w:right w:val="single" w:sz="4" w:space="0" w:color="auto"/>
            </w:tcBorders>
            <w:shd w:val="clear" w:color="auto" w:fill="auto"/>
          </w:tcPr>
          <w:p w14:paraId="037EB094" w14:textId="77777777" w:rsidR="00F55C8C" w:rsidRPr="007F1DC7" w:rsidRDefault="00F55C8C" w:rsidP="00F55C8C">
            <w:pPr>
              <w:rPr>
                <w:lang w:val="x-none" w:eastAsia="x-none"/>
              </w:rPr>
            </w:pPr>
            <w:r w:rsidRPr="007F1DC7">
              <w:rPr>
                <w:lang w:val="x-none" w:eastAsia="x-none"/>
              </w:rPr>
              <w:t>145.35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8C854" w14:textId="77777777" w:rsidR="00F55C8C" w:rsidRPr="007F1DC7" w:rsidRDefault="00F55C8C" w:rsidP="00F55C8C">
            <w:pPr>
              <w:rPr>
                <w:lang w:val="x-none" w:eastAsia="x-none"/>
              </w:rPr>
            </w:pPr>
            <w:r w:rsidRPr="007F1DC7">
              <w:rPr>
                <w:lang w:val="x-none" w:eastAsia="x-none"/>
              </w:rPr>
              <w:t>639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939F896" w14:textId="77777777" w:rsidR="00F55C8C" w:rsidRPr="007F1DC7" w:rsidRDefault="00F55C8C" w:rsidP="00F55C8C">
            <w:pPr>
              <w:rPr>
                <w:lang w:val="x-none" w:eastAsia="x-none"/>
              </w:rPr>
            </w:pPr>
            <w:r w:rsidRPr="007F1DC7">
              <w:rPr>
                <w:lang w:val="x-none" w:eastAsia="x-none"/>
              </w:rPr>
              <w:t>375316.22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0026392" w14:textId="77777777" w:rsidR="00F55C8C" w:rsidRPr="007F1DC7" w:rsidRDefault="00F55C8C" w:rsidP="00F55C8C">
            <w:pPr>
              <w:rPr>
                <w:lang w:val="x-none" w:eastAsia="x-none"/>
              </w:rPr>
            </w:pPr>
            <w:r w:rsidRPr="007F1DC7">
              <w:rPr>
                <w:lang w:val="x-none" w:eastAsia="x-none"/>
              </w:rPr>
              <w:t>1546599.11</w:t>
            </w:r>
          </w:p>
        </w:tc>
        <w:tc>
          <w:tcPr>
            <w:tcW w:w="1250" w:type="dxa"/>
            <w:tcBorders>
              <w:top w:val="single" w:sz="4" w:space="0" w:color="auto"/>
              <w:left w:val="nil"/>
              <w:bottom w:val="single" w:sz="4" w:space="0" w:color="auto"/>
              <w:right w:val="single" w:sz="4" w:space="0" w:color="auto"/>
            </w:tcBorders>
            <w:shd w:val="clear" w:color="auto" w:fill="auto"/>
          </w:tcPr>
          <w:p w14:paraId="76B279AE" w14:textId="77777777" w:rsidR="00F55C8C" w:rsidRPr="007F1DC7" w:rsidRDefault="00F55C8C" w:rsidP="00F55C8C">
            <w:pPr>
              <w:rPr>
                <w:lang w:val="x-none" w:eastAsia="x-none"/>
              </w:rPr>
            </w:pPr>
            <w:r w:rsidRPr="007F1DC7">
              <w:rPr>
                <w:lang w:val="x-none" w:eastAsia="x-none"/>
              </w:rPr>
              <w:t>20.95</w:t>
            </w:r>
          </w:p>
        </w:tc>
      </w:tr>
      <w:tr w:rsidR="007F1DC7" w:rsidRPr="007F1DC7" w14:paraId="7A6F070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A2778" w14:textId="77777777" w:rsidR="00F55C8C" w:rsidRPr="007F1DC7" w:rsidRDefault="00F55C8C" w:rsidP="00F55C8C">
            <w:pPr>
              <w:rPr>
                <w:lang w:val="x-none" w:eastAsia="x-none"/>
              </w:rPr>
            </w:pPr>
            <w:r w:rsidRPr="007F1DC7">
              <w:rPr>
                <w:lang w:val="x-none" w:eastAsia="x-none"/>
              </w:rPr>
              <w:t>264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992CDE" w14:textId="77777777" w:rsidR="00F55C8C" w:rsidRPr="007F1DC7" w:rsidRDefault="00F55C8C" w:rsidP="00F55C8C">
            <w:pPr>
              <w:rPr>
                <w:lang w:val="x-none" w:eastAsia="x-none"/>
              </w:rPr>
            </w:pPr>
            <w:r w:rsidRPr="007F1DC7">
              <w:rPr>
                <w:lang w:val="x-none" w:eastAsia="x-none"/>
              </w:rPr>
              <w:t>375993.65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5B074E" w14:textId="77777777" w:rsidR="00F55C8C" w:rsidRPr="007F1DC7" w:rsidRDefault="00F55C8C" w:rsidP="00F55C8C">
            <w:pPr>
              <w:rPr>
                <w:lang w:val="x-none" w:eastAsia="x-none"/>
              </w:rPr>
            </w:pPr>
            <w:r w:rsidRPr="007F1DC7">
              <w:rPr>
                <w:lang w:val="x-none" w:eastAsia="x-none"/>
              </w:rPr>
              <w:t>1556791.49</w:t>
            </w:r>
          </w:p>
        </w:tc>
        <w:tc>
          <w:tcPr>
            <w:tcW w:w="986" w:type="dxa"/>
            <w:tcBorders>
              <w:top w:val="single" w:sz="4" w:space="0" w:color="auto"/>
              <w:left w:val="nil"/>
              <w:bottom w:val="single" w:sz="4" w:space="0" w:color="auto"/>
              <w:right w:val="single" w:sz="4" w:space="0" w:color="auto"/>
            </w:tcBorders>
            <w:shd w:val="clear" w:color="auto" w:fill="auto"/>
          </w:tcPr>
          <w:p w14:paraId="4D342030" w14:textId="77777777" w:rsidR="00F55C8C" w:rsidRPr="007F1DC7" w:rsidRDefault="00F55C8C" w:rsidP="00F55C8C">
            <w:pPr>
              <w:rPr>
                <w:lang w:val="x-none" w:eastAsia="x-none"/>
              </w:rPr>
            </w:pPr>
            <w:r w:rsidRPr="007F1DC7">
              <w:rPr>
                <w:lang w:val="x-none" w:eastAsia="x-none"/>
              </w:rPr>
              <w:t>16.30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3BE02" w14:textId="77777777" w:rsidR="00F55C8C" w:rsidRPr="007F1DC7" w:rsidRDefault="00F55C8C" w:rsidP="00F55C8C">
            <w:pPr>
              <w:rPr>
                <w:lang w:val="x-none" w:eastAsia="x-none"/>
              </w:rPr>
            </w:pPr>
            <w:r w:rsidRPr="007F1DC7">
              <w:rPr>
                <w:lang w:val="x-none" w:eastAsia="x-none"/>
              </w:rPr>
              <w:t>640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75D3422" w14:textId="77777777" w:rsidR="00F55C8C" w:rsidRPr="007F1DC7" w:rsidRDefault="00F55C8C" w:rsidP="00F55C8C">
            <w:pPr>
              <w:rPr>
                <w:lang w:val="x-none" w:eastAsia="x-none"/>
              </w:rPr>
            </w:pPr>
            <w:r w:rsidRPr="007F1DC7">
              <w:rPr>
                <w:lang w:val="x-none" w:eastAsia="x-none"/>
              </w:rPr>
              <w:t>375310.71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DA5DB48" w14:textId="77777777" w:rsidR="00F55C8C" w:rsidRPr="007F1DC7" w:rsidRDefault="00F55C8C" w:rsidP="00F55C8C">
            <w:pPr>
              <w:rPr>
                <w:lang w:val="x-none" w:eastAsia="x-none"/>
              </w:rPr>
            </w:pPr>
            <w:r w:rsidRPr="007F1DC7">
              <w:rPr>
                <w:lang w:val="x-none" w:eastAsia="x-none"/>
              </w:rPr>
              <w:t>1546578.90</w:t>
            </w:r>
          </w:p>
        </w:tc>
        <w:tc>
          <w:tcPr>
            <w:tcW w:w="1250" w:type="dxa"/>
            <w:tcBorders>
              <w:top w:val="single" w:sz="4" w:space="0" w:color="auto"/>
              <w:left w:val="nil"/>
              <w:bottom w:val="single" w:sz="4" w:space="0" w:color="auto"/>
              <w:right w:val="single" w:sz="4" w:space="0" w:color="auto"/>
            </w:tcBorders>
            <w:shd w:val="clear" w:color="auto" w:fill="auto"/>
          </w:tcPr>
          <w:p w14:paraId="5EDA5EAD" w14:textId="77777777" w:rsidR="00F55C8C" w:rsidRPr="007F1DC7" w:rsidRDefault="00F55C8C" w:rsidP="00F55C8C">
            <w:pPr>
              <w:rPr>
                <w:lang w:val="x-none" w:eastAsia="x-none"/>
              </w:rPr>
            </w:pPr>
            <w:r w:rsidRPr="007F1DC7">
              <w:rPr>
                <w:lang w:val="x-none" w:eastAsia="x-none"/>
              </w:rPr>
              <w:t>140.49</w:t>
            </w:r>
          </w:p>
        </w:tc>
      </w:tr>
      <w:tr w:rsidR="007F1DC7" w:rsidRPr="007F1DC7" w14:paraId="16B8E7E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EC017" w14:textId="77777777" w:rsidR="00F55C8C" w:rsidRPr="007F1DC7" w:rsidRDefault="00F55C8C" w:rsidP="00F55C8C">
            <w:pPr>
              <w:rPr>
                <w:lang w:val="x-none" w:eastAsia="x-none"/>
              </w:rPr>
            </w:pPr>
            <w:r w:rsidRPr="007F1DC7">
              <w:rPr>
                <w:lang w:val="x-none" w:eastAsia="x-none"/>
              </w:rPr>
              <w:t>265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CBECBB" w14:textId="77777777" w:rsidR="00F55C8C" w:rsidRPr="007F1DC7" w:rsidRDefault="00F55C8C" w:rsidP="00F55C8C">
            <w:pPr>
              <w:rPr>
                <w:lang w:val="x-none" w:eastAsia="x-none"/>
              </w:rPr>
            </w:pPr>
            <w:r w:rsidRPr="007F1DC7">
              <w:rPr>
                <w:lang w:val="x-none" w:eastAsia="x-none"/>
              </w:rPr>
              <w:t>375978.32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456227" w14:textId="77777777" w:rsidR="00F55C8C" w:rsidRPr="007F1DC7" w:rsidRDefault="00F55C8C" w:rsidP="00F55C8C">
            <w:pPr>
              <w:rPr>
                <w:lang w:val="x-none" w:eastAsia="x-none"/>
              </w:rPr>
            </w:pPr>
            <w:r w:rsidRPr="007F1DC7">
              <w:rPr>
                <w:lang w:val="x-none" w:eastAsia="x-none"/>
              </w:rPr>
              <w:t>1556797.04</w:t>
            </w:r>
          </w:p>
        </w:tc>
        <w:tc>
          <w:tcPr>
            <w:tcW w:w="986" w:type="dxa"/>
            <w:tcBorders>
              <w:top w:val="single" w:sz="4" w:space="0" w:color="auto"/>
              <w:left w:val="nil"/>
              <w:bottom w:val="single" w:sz="4" w:space="0" w:color="auto"/>
              <w:right w:val="single" w:sz="4" w:space="0" w:color="auto"/>
            </w:tcBorders>
            <w:shd w:val="clear" w:color="auto" w:fill="auto"/>
          </w:tcPr>
          <w:p w14:paraId="1DD3500E" w14:textId="77777777" w:rsidR="00F55C8C" w:rsidRPr="007F1DC7" w:rsidRDefault="00F55C8C" w:rsidP="00F55C8C">
            <w:pPr>
              <w:rPr>
                <w:lang w:val="x-none" w:eastAsia="x-none"/>
              </w:rPr>
            </w:pPr>
            <w:r w:rsidRPr="007F1DC7">
              <w:rPr>
                <w:lang w:val="x-none" w:eastAsia="x-none"/>
              </w:rPr>
              <w:t>6.14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2F36A" w14:textId="77777777" w:rsidR="00F55C8C" w:rsidRPr="007F1DC7" w:rsidRDefault="00F55C8C" w:rsidP="00F55C8C">
            <w:pPr>
              <w:rPr>
                <w:lang w:val="x-none" w:eastAsia="x-none"/>
              </w:rPr>
            </w:pPr>
            <w:r w:rsidRPr="007F1DC7">
              <w:rPr>
                <w:lang w:val="x-none" w:eastAsia="x-none"/>
              </w:rPr>
              <w:t>641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2310A8A" w14:textId="77777777" w:rsidR="00F55C8C" w:rsidRPr="007F1DC7" w:rsidRDefault="00F55C8C" w:rsidP="00F55C8C">
            <w:pPr>
              <w:rPr>
                <w:lang w:val="x-none" w:eastAsia="x-none"/>
              </w:rPr>
            </w:pPr>
            <w:r w:rsidRPr="007F1DC7">
              <w:rPr>
                <w:lang w:val="x-none" w:eastAsia="x-none"/>
              </w:rPr>
              <w:t>375450.14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E6E3296" w14:textId="77777777" w:rsidR="00F55C8C" w:rsidRPr="007F1DC7" w:rsidRDefault="00F55C8C" w:rsidP="00F55C8C">
            <w:pPr>
              <w:rPr>
                <w:lang w:val="x-none" w:eastAsia="x-none"/>
              </w:rPr>
            </w:pPr>
            <w:r w:rsidRPr="007F1DC7">
              <w:rPr>
                <w:lang w:val="x-none" w:eastAsia="x-none"/>
              </w:rPr>
              <w:t>1546561.68</w:t>
            </w:r>
          </w:p>
        </w:tc>
        <w:tc>
          <w:tcPr>
            <w:tcW w:w="1250" w:type="dxa"/>
            <w:tcBorders>
              <w:top w:val="single" w:sz="4" w:space="0" w:color="auto"/>
              <w:left w:val="nil"/>
              <w:bottom w:val="single" w:sz="4" w:space="0" w:color="auto"/>
              <w:right w:val="single" w:sz="4" w:space="0" w:color="auto"/>
            </w:tcBorders>
            <w:shd w:val="clear" w:color="auto" w:fill="auto"/>
          </w:tcPr>
          <w:p w14:paraId="14979842" w14:textId="77777777" w:rsidR="00F55C8C" w:rsidRPr="007F1DC7" w:rsidRDefault="00F55C8C" w:rsidP="00F55C8C">
            <w:pPr>
              <w:rPr>
                <w:lang w:val="x-none" w:eastAsia="x-none"/>
              </w:rPr>
            </w:pPr>
            <w:r w:rsidRPr="007F1DC7">
              <w:rPr>
                <w:lang w:val="x-none" w:eastAsia="x-none"/>
              </w:rPr>
              <w:t>26.62</w:t>
            </w:r>
          </w:p>
        </w:tc>
      </w:tr>
      <w:tr w:rsidR="007F1DC7" w:rsidRPr="007F1DC7" w14:paraId="3EDBEE1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47CA7" w14:textId="77777777" w:rsidR="00F55C8C" w:rsidRPr="007F1DC7" w:rsidRDefault="00F55C8C" w:rsidP="00F55C8C">
            <w:pPr>
              <w:rPr>
                <w:lang w:val="x-none" w:eastAsia="x-none"/>
              </w:rPr>
            </w:pPr>
            <w:r w:rsidRPr="007F1DC7">
              <w:rPr>
                <w:lang w:val="x-none" w:eastAsia="x-none"/>
              </w:rPr>
              <w:t>266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4EEB50" w14:textId="77777777" w:rsidR="00F55C8C" w:rsidRPr="007F1DC7" w:rsidRDefault="00F55C8C" w:rsidP="00F55C8C">
            <w:pPr>
              <w:rPr>
                <w:lang w:val="x-none" w:eastAsia="x-none"/>
              </w:rPr>
            </w:pPr>
            <w:r w:rsidRPr="007F1DC7">
              <w:rPr>
                <w:lang w:val="x-none" w:eastAsia="x-none"/>
              </w:rPr>
              <w:t>375972.70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A60AF8" w14:textId="77777777" w:rsidR="00F55C8C" w:rsidRPr="007F1DC7" w:rsidRDefault="00F55C8C" w:rsidP="00F55C8C">
            <w:pPr>
              <w:rPr>
                <w:lang w:val="x-none" w:eastAsia="x-none"/>
              </w:rPr>
            </w:pPr>
            <w:r w:rsidRPr="007F1DC7">
              <w:rPr>
                <w:lang w:val="x-none" w:eastAsia="x-none"/>
              </w:rPr>
              <w:t>1556799.52</w:t>
            </w:r>
          </w:p>
        </w:tc>
        <w:tc>
          <w:tcPr>
            <w:tcW w:w="986" w:type="dxa"/>
            <w:tcBorders>
              <w:top w:val="single" w:sz="4" w:space="0" w:color="auto"/>
              <w:left w:val="nil"/>
              <w:bottom w:val="single" w:sz="4" w:space="0" w:color="auto"/>
              <w:right w:val="single" w:sz="4" w:space="0" w:color="auto"/>
            </w:tcBorders>
            <w:shd w:val="clear" w:color="auto" w:fill="auto"/>
          </w:tcPr>
          <w:p w14:paraId="01FF9AB3" w14:textId="77777777" w:rsidR="00F55C8C" w:rsidRPr="007F1DC7" w:rsidRDefault="00F55C8C" w:rsidP="00F55C8C">
            <w:pPr>
              <w:rPr>
                <w:lang w:val="x-none" w:eastAsia="x-none"/>
              </w:rPr>
            </w:pPr>
            <w:r w:rsidRPr="007F1DC7">
              <w:rPr>
                <w:lang w:val="x-none" w:eastAsia="x-none"/>
              </w:rPr>
              <w:t>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E66E5" w14:textId="77777777" w:rsidR="00F55C8C" w:rsidRPr="007F1DC7" w:rsidRDefault="00F55C8C" w:rsidP="00F55C8C">
            <w:pPr>
              <w:rPr>
                <w:lang w:val="x-none" w:eastAsia="x-none"/>
              </w:rPr>
            </w:pPr>
            <w:r w:rsidRPr="007F1DC7">
              <w:rPr>
                <w:lang w:val="x-none" w:eastAsia="x-none"/>
              </w:rPr>
              <w:t>642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01E3CEF" w14:textId="77777777" w:rsidR="00F55C8C" w:rsidRPr="007F1DC7" w:rsidRDefault="00F55C8C" w:rsidP="00F55C8C">
            <w:pPr>
              <w:rPr>
                <w:lang w:val="x-none" w:eastAsia="x-none"/>
              </w:rPr>
            </w:pPr>
            <w:r w:rsidRPr="007F1DC7">
              <w:rPr>
                <w:lang w:val="x-none" w:eastAsia="x-none"/>
              </w:rPr>
              <w:t>375445.50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31449DC" w14:textId="77777777" w:rsidR="00F55C8C" w:rsidRPr="007F1DC7" w:rsidRDefault="00F55C8C" w:rsidP="00F55C8C">
            <w:pPr>
              <w:rPr>
                <w:lang w:val="x-none" w:eastAsia="x-none"/>
              </w:rPr>
            </w:pPr>
            <w:r w:rsidRPr="007F1DC7">
              <w:rPr>
                <w:lang w:val="x-none" w:eastAsia="x-none"/>
              </w:rPr>
              <w:t>1546535.47</w:t>
            </w:r>
          </w:p>
        </w:tc>
        <w:tc>
          <w:tcPr>
            <w:tcW w:w="1250" w:type="dxa"/>
            <w:tcBorders>
              <w:top w:val="single" w:sz="4" w:space="0" w:color="auto"/>
              <w:left w:val="nil"/>
              <w:bottom w:val="single" w:sz="4" w:space="0" w:color="auto"/>
              <w:right w:val="single" w:sz="4" w:space="0" w:color="auto"/>
            </w:tcBorders>
            <w:shd w:val="clear" w:color="auto" w:fill="auto"/>
          </w:tcPr>
          <w:p w14:paraId="5C6236C4" w14:textId="77777777" w:rsidR="00F55C8C" w:rsidRPr="007F1DC7" w:rsidRDefault="00F55C8C" w:rsidP="00F55C8C">
            <w:pPr>
              <w:rPr>
                <w:lang w:val="x-none" w:eastAsia="x-none"/>
              </w:rPr>
            </w:pPr>
            <w:r w:rsidRPr="007F1DC7">
              <w:rPr>
                <w:lang w:val="x-none" w:eastAsia="x-none"/>
              </w:rPr>
              <w:t>36251</w:t>
            </w:r>
          </w:p>
        </w:tc>
      </w:tr>
      <w:tr w:rsidR="007F1DC7" w:rsidRPr="007F1DC7" w14:paraId="044FDF8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AEAD7" w14:textId="77777777" w:rsidR="00F55C8C" w:rsidRPr="007F1DC7" w:rsidRDefault="00F55C8C" w:rsidP="00F55C8C">
            <w:pPr>
              <w:rPr>
                <w:lang w:val="x-none" w:eastAsia="x-none"/>
              </w:rPr>
            </w:pPr>
            <w:r w:rsidRPr="007F1DC7">
              <w:rPr>
                <w:lang w:val="x-none" w:eastAsia="x-none"/>
              </w:rPr>
              <w:t>267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1FE9D5" w14:textId="77777777" w:rsidR="00F55C8C" w:rsidRPr="007F1DC7" w:rsidRDefault="00F55C8C" w:rsidP="00F55C8C">
            <w:pPr>
              <w:rPr>
                <w:lang w:val="x-none" w:eastAsia="x-none"/>
              </w:rPr>
            </w:pPr>
            <w:r w:rsidRPr="007F1DC7">
              <w:rPr>
                <w:lang w:val="x-none" w:eastAsia="x-none"/>
              </w:rPr>
              <w:t>375967.31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5A8545" w14:textId="77777777" w:rsidR="00F55C8C" w:rsidRPr="007F1DC7" w:rsidRDefault="00F55C8C" w:rsidP="00F55C8C">
            <w:pPr>
              <w:rPr>
                <w:lang w:val="x-none" w:eastAsia="x-none"/>
              </w:rPr>
            </w:pPr>
            <w:r w:rsidRPr="007F1DC7">
              <w:rPr>
                <w:lang w:val="x-none" w:eastAsia="x-none"/>
              </w:rPr>
              <w:t>1556801.45</w:t>
            </w:r>
          </w:p>
        </w:tc>
        <w:tc>
          <w:tcPr>
            <w:tcW w:w="986" w:type="dxa"/>
            <w:tcBorders>
              <w:top w:val="single" w:sz="4" w:space="0" w:color="auto"/>
              <w:left w:val="nil"/>
              <w:bottom w:val="single" w:sz="4" w:space="0" w:color="auto"/>
              <w:right w:val="single" w:sz="4" w:space="0" w:color="auto"/>
            </w:tcBorders>
            <w:shd w:val="clear" w:color="auto" w:fill="auto"/>
          </w:tcPr>
          <w:p w14:paraId="4DB76954" w14:textId="77777777" w:rsidR="00F55C8C" w:rsidRPr="007F1DC7" w:rsidRDefault="00F55C8C" w:rsidP="00F55C8C">
            <w:pPr>
              <w:rPr>
                <w:lang w:val="x-none" w:eastAsia="x-none"/>
              </w:rPr>
            </w:pPr>
            <w:r w:rsidRPr="007F1DC7">
              <w:rPr>
                <w:lang w:val="x-none" w:eastAsia="x-none"/>
              </w:rPr>
              <w:t>50.65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9D60" w14:textId="77777777" w:rsidR="00F55C8C" w:rsidRPr="007F1DC7" w:rsidRDefault="00F55C8C" w:rsidP="00F55C8C">
            <w:pPr>
              <w:rPr>
                <w:lang w:val="x-none" w:eastAsia="x-none"/>
              </w:rPr>
            </w:pPr>
            <w:r w:rsidRPr="007F1DC7">
              <w:rPr>
                <w:lang w:val="x-none" w:eastAsia="x-none"/>
              </w:rPr>
              <w:t>643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FB227E4" w14:textId="77777777" w:rsidR="00F55C8C" w:rsidRPr="007F1DC7" w:rsidRDefault="00F55C8C" w:rsidP="00F55C8C">
            <w:pPr>
              <w:rPr>
                <w:lang w:val="x-none" w:eastAsia="x-none"/>
              </w:rPr>
            </w:pPr>
            <w:r w:rsidRPr="007F1DC7">
              <w:rPr>
                <w:lang w:val="x-none" w:eastAsia="x-none"/>
              </w:rPr>
              <w:t>375444.67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0B1429F" w14:textId="77777777" w:rsidR="00F55C8C" w:rsidRPr="007F1DC7" w:rsidRDefault="00F55C8C" w:rsidP="00F55C8C">
            <w:pPr>
              <w:rPr>
                <w:lang w:val="x-none" w:eastAsia="x-none"/>
              </w:rPr>
            </w:pPr>
            <w:r w:rsidRPr="007F1DC7">
              <w:rPr>
                <w:lang w:val="x-none" w:eastAsia="x-none"/>
              </w:rPr>
              <w:t>1546530.55</w:t>
            </w:r>
          </w:p>
        </w:tc>
        <w:tc>
          <w:tcPr>
            <w:tcW w:w="1250" w:type="dxa"/>
            <w:tcBorders>
              <w:top w:val="single" w:sz="4" w:space="0" w:color="auto"/>
              <w:left w:val="nil"/>
              <w:bottom w:val="single" w:sz="4" w:space="0" w:color="auto"/>
              <w:right w:val="single" w:sz="4" w:space="0" w:color="auto"/>
            </w:tcBorders>
            <w:shd w:val="clear" w:color="auto" w:fill="auto"/>
          </w:tcPr>
          <w:p w14:paraId="5B55C412" w14:textId="77777777" w:rsidR="00F55C8C" w:rsidRPr="007F1DC7" w:rsidRDefault="00F55C8C" w:rsidP="00F55C8C">
            <w:pPr>
              <w:rPr>
                <w:lang w:val="x-none" w:eastAsia="x-none"/>
              </w:rPr>
            </w:pPr>
            <w:r w:rsidRPr="007F1DC7">
              <w:rPr>
                <w:lang w:val="x-none" w:eastAsia="x-none"/>
              </w:rPr>
              <w:t>324.48</w:t>
            </w:r>
          </w:p>
        </w:tc>
      </w:tr>
      <w:tr w:rsidR="007F1DC7" w:rsidRPr="007F1DC7" w14:paraId="7CA68BB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FE51D" w14:textId="77777777" w:rsidR="00F55C8C" w:rsidRPr="007F1DC7" w:rsidRDefault="00F55C8C" w:rsidP="00F55C8C">
            <w:pPr>
              <w:rPr>
                <w:lang w:val="x-none" w:eastAsia="x-none"/>
              </w:rPr>
            </w:pPr>
            <w:r w:rsidRPr="007F1DC7">
              <w:rPr>
                <w:lang w:val="x-none" w:eastAsia="x-none"/>
              </w:rPr>
              <w:t>268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945488D" w14:textId="77777777" w:rsidR="00F55C8C" w:rsidRPr="007F1DC7" w:rsidRDefault="00F55C8C" w:rsidP="00F55C8C">
            <w:pPr>
              <w:rPr>
                <w:lang w:val="x-none" w:eastAsia="x-none"/>
              </w:rPr>
            </w:pPr>
            <w:r w:rsidRPr="007F1DC7">
              <w:rPr>
                <w:lang w:val="x-none" w:eastAsia="x-none"/>
              </w:rPr>
              <w:t>375921.32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FD19D9" w14:textId="77777777" w:rsidR="00F55C8C" w:rsidRPr="007F1DC7" w:rsidRDefault="00F55C8C" w:rsidP="00F55C8C">
            <w:pPr>
              <w:rPr>
                <w:lang w:val="x-none" w:eastAsia="x-none"/>
              </w:rPr>
            </w:pPr>
            <w:r w:rsidRPr="007F1DC7">
              <w:rPr>
                <w:lang w:val="x-none" w:eastAsia="x-none"/>
              </w:rPr>
              <w:t>1556822.68</w:t>
            </w:r>
          </w:p>
        </w:tc>
        <w:tc>
          <w:tcPr>
            <w:tcW w:w="986" w:type="dxa"/>
            <w:tcBorders>
              <w:top w:val="single" w:sz="4" w:space="0" w:color="auto"/>
              <w:left w:val="nil"/>
              <w:bottom w:val="single" w:sz="4" w:space="0" w:color="auto"/>
              <w:right w:val="single" w:sz="4" w:space="0" w:color="auto"/>
            </w:tcBorders>
            <w:shd w:val="clear" w:color="auto" w:fill="auto"/>
          </w:tcPr>
          <w:p w14:paraId="55D55E64" w14:textId="77777777" w:rsidR="00F55C8C" w:rsidRPr="007F1DC7" w:rsidRDefault="00F55C8C" w:rsidP="00F55C8C">
            <w:pPr>
              <w:rPr>
                <w:lang w:val="x-none" w:eastAsia="x-none"/>
              </w:rPr>
            </w:pPr>
            <w:r w:rsidRPr="007F1DC7">
              <w:rPr>
                <w:lang w:val="x-none" w:eastAsia="x-none"/>
              </w:rPr>
              <w:t>15.28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303E2" w14:textId="77777777" w:rsidR="00F55C8C" w:rsidRPr="007F1DC7" w:rsidRDefault="00F55C8C" w:rsidP="00F55C8C">
            <w:pPr>
              <w:rPr>
                <w:lang w:val="x-none" w:eastAsia="x-none"/>
              </w:rPr>
            </w:pPr>
            <w:r w:rsidRPr="007F1DC7">
              <w:rPr>
                <w:lang w:val="x-none" w:eastAsia="x-none"/>
              </w:rPr>
              <w:t>644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408E1F9" w14:textId="77777777" w:rsidR="00F55C8C" w:rsidRPr="007F1DC7" w:rsidRDefault="00F55C8C" w:rsidP="00F55C8C">
            <w:pPr>
              <w:rPr>
                <w:lang w:val="x-none" w:eastAsia="x-none"/>
              </w:rPr>
            </w:pPr>
            <w:r w:rsidRPr="007F1DC7">
              <w:rPr>
                <w:lang w:val="x-none" w:eastAsia="x-none"/>
              </w:rPr>
              <w:t>375387.99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3D1E474" w14:textId="77777777" w:rsidR="00F55C8C" w:rsidRPr="007F1DC7" w:rsidRDefault="00F55C8C" w:rsidP="00F55C8C">
            <w:pPr>
              <w:rPr>
                <w:lang w:val="x-none" w:eastAsia="x-none"/>
              </w:rPr>
            </w:pPr>
            <w:r w:rsidRPr="007F1DC7">
              <w:rPr>
                <w:lang w:val="x-none" w:eastAsia="x-none"/>
              </w:rPr>
              <w:t>1546211.06</w:t>
            </w:r>
          </w:p>
        </w:tc>
        <w:tc>
          <w:tcPr>
            <w:tcW w:w="1250" w:type="dxa"/>
            <w:tcBorders>
              <w:top w:val="single" w:sz="4" w:space="0" w:color="auto"/>
              <w:left w:val="nil"/>
              <w:bottom w:val="single" w:sz="4" w:space="0" w:color="auto"/>
              <w:right w:val="single" w:sz="4" w:space="0" w:color="auto"/>
            </w:tcBorders>
            <w:shd w:val="clear" w:color="auto" w:fill="auto"/>
          </w:tcPr>
          <w:p w14:paraId="2635E533" w14:textId="77777777" w:rsidR="00F55C8C" w:rsidRPr="007F1DC7" w:rsidRDefault="00F55C8C" w:rsidP="00F55C8C">
            <w:pPr>
              <w:rPr>
                <w:lang w:val="x-none" w:eastAsia="x-none"/>
              </w:rPr>
            </w:pPr>
            <w:r w:rsidRPr="007F1DC7">
              <w:rPr>
                <w:lang w:val="x-none" w:eastAsia="x-none"/>
              </w:rPr>
              <w:t>60.70</w:t>
            </w:r>
          </w:p>
        </w:tc>
      </w:tr>
      <w:tr w:rsidR="007F1DC7" w:rsidRPr="007F1DC7" w14:paraId="6AA0ACD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A3862" w14:textId="77777777" w:rsidR="00F55C8C" w:rsidRPr="007F1DC7" w:rsidRDefault="00F55C8C" w:rsidP="00F55C8C">
            <w:pPr>
              <w:rPr>
                <w:lang w:val="x-none" w:eastAsia="x-none"/>
              </w:rPr>
            </w:pPr>
            <w:r w:rsidRPr="007F1DC7">
              <w:rPr>
                <w:lang w:val="x-none" w:eastAsia="x-none"/>
              </w:rPr>
              <w:t>269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61BFDF" w14:textId="77777777" w:rsidR="00F55C8C" w:rsidRPr="007F1DC7" w:rsidRDefault="00F55C8C" w:rsidP="00F55C8C">
            <w:pPr>
              <w:rPr>
                <w:lang w:val="x-none" w:eastAsia="x-none"/>
              </w:rPr>
            </w:pPr>
            <w:r w:rsidRPr="007F1DC7">
              <w:rPr>
                <w:lang w:val="x-none" w:eastAsia="x-none"/>
              </w:rPr>
              <w:t>375906.60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0AB7A9" w14:textId="77777777" w:rsidR="00F55C8C" w:rsidRPr="007F1DC7" w:rsidRDefault="00F55C8C" w:rsidP="00F55C8C">
            <w:pPr>
              <w:rPr>
                <w:lang w:val="x-none" w:eastAsia="x-none"/>
              </w:rPr>
            </w:pPr>
            <w:r w:rsidRPr="007F1DC7">
              <w:rPr>
                <w:lang w:val="x-none" w:eastAsia="x-none"/>
              </w:rPr>
              <w:t>1556826.76</w:t>
            </w:r>
          </w:p>
        </w:tc>
        <w:tc>
          <w:tcPr>
            <w:tcW w:w="986" w:type="dxa"/>
            <w:tcBorders>
              <w:top w:val="single" w:sz="4" w:space="0" w:color="auto"/>
              <w:left w:val="nil"/>
              <w:bottom w:val="single" w:sz="4" w:space="0" w:color="auto"/>
              <w:right w:val="single" w:sz="4" w:space="0" w:color="auto"/>
            </w:tcBorders>
            <w:shd w:val="clear" w:color="auto" w:fill="auto"/>
          </w:tcPr>
          <w:p w14:paraId="6934AC94" w14:textId="77777777" w:rsidR="00F55C8C" w:rsidRPr="007F1DC7" w:rsidRDefault="00F55C8C" w:rsidP="00F55C8C">
            <w:pPr>
              <w:rPr>
                <w:lang w:val="x-none" w:eastAsia="x-none"/>
              </w:rPr>
            </w:pPr>
            <w:r w:rsidRPr="007F1DC7">
              <w:rPr>
                <w:lang w:val="x-none" w:eastAsia="x-none"/>
              </w:rPr>
              <w:t>11.21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D8FF8" w14:textId="77777777" w:rsidR="00F55C8C" w:rsidRPr="007F1DC7" w:rsidRDefault="00F55C8C" w:rsidP="00F55C8C">
            <w:pPr>
              <w:rPr>
                <w:lang w:val="x-none" w:eastAsia="x-none"/>
              </w:rPr>
            </w:pPr>
            <w:r w:rsidRPr="007F1DC7">
              <w:rPr>
                <w:lang w:val="x-none" w:eastAsia="x-none"/>
              </w:rPr>
              <w:t>645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D18EDA3" w14:textId="77777777" w:rsidR="00F55C8C" w:rsidRPr="007F1DC7" w:rsidRDefault="00F55C8C" w:rsidP="00F55C8C">
            <w:pPr>
              <w:rPr>
                <w:lang w:val="x-none" w:eastAsia="x-none"/>
              </w:rPr>
            </w:pPr>
            <w:r w:rsidRPr="007F1DC7">
              <w:rPr>
                <w:lang w:val="x-none" w:eastAsia="x-none"/>
              </w:rPr>
              <w:t>375377.40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0619088" w14:textId="77777777" w:rsidR="00F55C8C" w:rsidRPr="007F1DC7" w:rsidRDefault="00F55C8C" w:rsidP="00F55C8C">
            <w:pPr>
              <w:rPr>
                <w:lang w:val="x-none" w:eastAsia="x-none"/>
              </w:rPr>
            </w:pPr>
            <w:r w:rsidRPr="007F1DC7">
              <w:rPr>
                <w:lang w:val="x-none" w:eastAsia="x-none"/>
              </w:rPr>
              <w:t>1546151.29</w:t>
            </w:r>
          </w:p>
        </w:tc>
        <w:tc>
          <w:tcPr>
            <w:tcW w:w="1250" w:type="dxa"/>
            <w:tcBorders>
              <w:top w:val="single" w:sz="4" w:space="0" w:color="auto"/>
              <w:left w:val="nil"/>
              <w:bottom w:val="single" w:sz="4" w:space="0" w:color="auto"/>
              <w:right w:val="single" w:sz="4" w:space="0" w:color="auto"/>
            </w:tcBorders>
            <w:shd w:val="clear" w:color="auto" w:fill="auto"/>
          </w:tcPr>
          <w:p w14:paraId="79F2973B" w14:textId="77777777" w:rsidR="00F55C8C" w:rsidRPr="007F1DC7" w:rsidRDefault="00F55C8C" w:rsidP="00F55C8C">
            <w:pPr>
              <w:rPr>
                <w:lang w:val="x-none" w:eastAsia="x-none"/>
              </w:rPr>
            </w:pPr>
            <w:r w:rsidRPr="007F1DC7">
              <w:rPr>
                <w:lang w:val="x-none" w:eastAsia="x-none"/>
              </w:rPr>
              <w:t>4.02</w:t>
            </w:r>
          </w:p>
        </w:tc>
      </w:tr>
      <w:tr w:rsidR="007F1DC7" w:rsidRPr="007F1DC7" w14:paraId="4AEAE42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492FF" w14:textId="77777777" w:rsidR="00F55C8C" w:rsidRPr="007F1DC7" w:rsidRDefault="00F55C8C" w:rsidP="00F55C8C">
            <w:pPr>
              <w:rPr>
                <w:lang w:val="x-none" w:eastAsia="x-none"/>
              </w:rPr>
            </w:pPr>
            <w:r w:rsidRPr="007F1DC7">
              <w:rPr>
                <w:lang w:val="x-none" w:eastAsia="x-none"/>
              </w:rPr>
              <w:t>270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580C03" w14:textId="77777777" w:rsidR="00F55C8C" w:rsidRPr="007F1DC7" w:rsidRDefault="00F55C8C" w:rsidP="00F55C8C">
            <w:pPr>
              <w:rPr>
                <w:lang w:val="x-none" w:eastAsia="x-none"/>
              </w:rPr>
            </w:pPr>
            <w:r w:rsidRPr="007F1DC7">
              <w:rPr>
                <w:lang w:val="x-none" w:eastAsia="x-none"/>
              </w:rPr>
              <w:t>375896.19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D1C4F4" w14:textId="77777777" w:rsidR="00F55C8C" w:rsidRPr="007F1DC7" w:rsidRDefault="00F55C8C" w:rsidP="00F55C8C">
            <w:pPr>
              <w:rPr>
                <w:lang w:val="x-none" w:eastAsia="x-none"/>
              </w:rPr>
            </w:pPr>
            <w:r w:rsidRPr="007F1DC7">
              <w:rPr>
                <w:lang w:val="x-none" w:eastAsia="x-none"/>
              </w:rPr>
              <w:t>1556830.91</w:t>
            </w:r>
          </w:p>
        </w:tc>
        <w:tc>
          <w:tcPr>
            <w:tcW w:w="986" w:type="dxa"/>
            <w:tcBorders>
              <w:top w:val="single" w:sz="4" w:space="0" w:color="auto"/>
              <w:left w:val="nil"/>
              <w:bottom w:val="single" w:sz="4" w:space="0" w:color="auto"/>
              <w:right w:val="single" w:sz="4" w:space="0" w:color="auto"/>
            </w:tcBorders>
            <w:shd w:val="clear" w:color="auto" w:fill="auto"/>
          </w:tcPr>
          <w:p w14:paraId="4B7D93D7" w14:textId="77777777" w:rsidR="00F55C8C" w:rsidRPr="007F1DC7" w:rsidRDefault="00F55C8C" w:rsidP="00F55C8C">
            <w:pPr>
              <w:rPr>
                <w:lang w:val="x-none" w:eastAsia="x-none"/>
              </w:rPr>
            </w:pPr>
            <w:r w:rsidRPr="007F1DC7">
              <w:rPr>
                <w:lang w:val="x-none" w:eastAsia="x-none"/>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D78B9" w14:textId="77777777" w:rsidR="00F55C8C" w:rsidRPr="007F1DC7" w:rsidRDefault="00F55C8C" w:rsidP="00F55C8C">
            <w:pPr>
              <w:rPr>
                <w:lang w:val="x-none" w:eastAsia="x-none"/>
              </w:rPr>
            </w:pPr>
            <w:r w:rsidRPr="007F1DC7">
              <w:rPr>
                <w:lang w:val="x-none" w:eastAsia="x-none"/>
              </w:rPr>
              <w:t>646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32D0DF9" w14:textId="77777777" w:rsidR="00F55C8C" w:rsidRPr="007F1DC7" w:rsidRDefault="00F55C8C" w:rsidP="00F55C8C">
            <w:pPr>
              <w:rPr>
                <w:lang w:val="x-none" w:eastAsia="x-none"/>
              </w:rPr>
            </w:pPr>
            <w:r w:rsidRPr="007F1DC7">
              <w:rPr>
                <w:lang w:val="x-none" w:eastAsia="x-none"/>
              </w:rPr>
              <w:t>375376.68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27DEF37" w14:textId="77777777" w:rsidR="00F55C8C" w:rsidRPr="007F1DC7" w:rsidRDefault="00F55C8C" w:rsidP="00F55C8C">
            <w:pPr>
              <w:rPr>
                <w:lang w:val="x-none" w:eastAsia="x-none"/>
              </w:rPr>
            </w:pPr>
            <w:r w:rsidRPr="007F1DC7">
              <w:rPr>
                <w:lang w:val="x-none" w:eastAsia="x-none"/>
              </w:rPr>
              <w:t>1546147.33</w:t>
            </w:r>
          </w:p>
        </w:tc>
        <w:tc>
          <w:tcPr>
            <w:tcW w:w="1250" w:type="dxa"/>
            <w:tcBorders>
              <w:top w:val="single" w:sz="4" w:space="0" w:color="auto"/>
              <w:left w:val="nil"/>
              <w:bottom w:val="single" w:sz="4" w:space="0" w:color="auto"/>
              <w:right w:val="single" w:sz="4" w:space="0" w:color="auto"/>
            </w:tcBorders>
            <w:shd w:val="clear" w:color="auto" w:fill="auto"/>
          </w:tcPr>
          <w:p w14:paraId="344EB7B8" w14:textId="77777777" w:rsidR="00F55C8C" w:rsidRPr="007F1DC7" w:rsidRDefault="00F55C8C" w:rsidP="00F55C8C">
            <w:pPr>
              <w:rPr>
                <w:lang w:val="x-none" w:eastAsia="x-none"/>
              </w:rPr>
            </w:pPr>
            <w:r w:rsidRPr="007F1DC7">
              <w:rPr>
                <w:lang w:val="x-none" w:eastAsia="x-none"/>
              </w:rPr>
              <w:t>99.82</w:t>
            </w:r>
          </w:p>
        </w:tc>
      </w:tr>
      <w:tr w:rsidR="007F1DC7" w:rsidRPr="007F1DC7" w14:paraId="0D3366B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FF354" w14:textId="77777777" w:rsidR="00F55C8C" w:rsidRPr="007F1DC7" w:rsidRDefault="00F55C8C" w:rsidP="00F55C8C">
            <w:pPr>
              <w:rPr>
                <w:lang w:val="x-none" w:eastAsia="x-none"/>
              </w:rPr>
            </w:pPr>
            <w:r w:rsidRPr="007F1DC7">
              <w:rPr>
                <w:lang w:val="x-none" w:eastAsia="x-none"/>
              </w:rPr>
              <w:lastRenderedPageBreak/>
              <w:t>271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66AFB7" w14:textId="77777777" w:rsidR="00F55C8C" w:rsidRPr="007F1DC7" w:rsidRDefault="00F55C8C" w:rsidP="00F55C8C">
            <w:pPr>
              <w:rPr>
                <w:lang w:val="x-none" w:eastAsia="x-none"/>
              </w:rPr>
            </w:pPr>
            <w:r w:rsidRPr="007F1DC7">
              <w:rPr>
                <w:lang w:val="x-none" w:eastAsia="x-none"/>
              </w:rPr>
              <w:t>375893.06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6FBCED" w14:textId="77777777" w:rsidR="00F55C8C" w:rsidRPr="007F1DC7" w:rsidRDefault="00F55C8C" w:rsidP="00F55C8C">
            <w:pPr>
              <w:rPr>
                <w:lang w:val="x-none" w:eastAsia="x-none"/>
              </w:rPr>
            </w:pPr>
            <w:r w:rsidRPr="007F1DC7">
              <w:rPr>
                <w:lang w:val="x-none" w:eastAsia="x-none"/>
              </w:rPr>
              <w:t>1556832.28</w:t>
            </w:r>
          </w:p>
        </w:tc>
        <w:tc>
          <w:tcPr>
            <w:tcW w:w="986" w:type="dxa"/>
            <w:tcBorders>
              <w:top w:val="single" w:sz="4" w:space="0" w:color="auto"/>
              <w:left w:val="nil"/>
              <w:bottom w:val="single" w:sz="4" w:space="0" w:color="auto"/>
              <w:right w:val="single" w:sz="4" w:space="0" w:color="auto"/>
            </w:tcBorders>
            <w:shd w:val="clear" w:color="auto" w:fill="auto"/>
          </w:tcPr>
          <w:p w14:paraId="3FAF817A" w14:textId="77777777" w:rsidR="00F55C8C" w:rsidRPr="007F1DC7" w:rsidRDefault="00F55C8C" w:rsidP="00F55C8C">
            <w:pPr>
              <w:rPr>
                <w:lang w:val="x-none" w:eastAsia="x-none"/>
              </w:rPr>
            </w:pPr>
            <w:r w:rsidRPr="007F1DC7">
              <w:rPr>
                <w:lang w:val="x-none" w:eastAsia="x-none"/>
              </w:rPr>
              <w:t>15.20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6F3B2" w14:textId="77777777" w:rsidR="00F55C8C" w:rsidRPr="007F1DC7" w:rsidRDefault="00F55C8C" w:rsidP="00F55C8C">
            <w:pPr>
              <w:rPr>
                <w:lang w:val="x-none" w:eastAsia="x-none"/>
              </w:rPr>
            </w:pPr>
            <w:r w:rsidRPr="007F1DC7">
              <w:rPr>
                <w:lang w:val="x-none" w:eastAsia="x-none"/>
              </w:rPr>
              <w:t>647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4BFCD5A" w14:textId="77777777" w:rsidR="00F55C8C" w:rsidRPr="007F1DC7" w:rsidRDefault="00F55C8C" w:rsidP="00F55C8C">
            <w:pPr>
              <w:rPr>
                <w:lang w:val="x-none" w:eastAsia="x-none"/>
              </w:rPr>
            </w:pPr>
            <w:r w:rsidRPr="007F1DC7">
              <w:rPr>
                <w:lang w:val="x-none" w:eastAsia="x-none"/>
              </w:rPr>
              <w:t>375359.22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D35DFCC" w14:textId="77777777" w:rsidR="00F55C8C" w:rsidRPr="007F1DC7" w:rsidRDefault="00F55C8C" w:rsidP="00F55C8C">
            <w:pPr>
              <w:rPr>
                <w:lang w:val="x-none" w:eastAsia="x-none"/>
              </w:rPr>
            </w:pPr>
            <w:r w:rsidRPr="007F1DC7">
              <w:rPr>
                <w:lang w:val="x-none" w:eastAsia="x-none"/>
              </w:rPr>
              <w:t>1546049.05</w:t>
            </w:r>
          </w:p>
        </w:tc>
        <w:tc>
          <w:tcPr>
            <w:tcW w:w="1250" w:type="dxa"/>
            <w:tcBorders>
              <w:top w:val="single" w:sz="4" w:space="0" w:color="auto"/>
              <w:left w:val="nil"/>
              <w:bottom w:val="single" w:sz="4" w:space="0" w:color="auto"/>
              <w:right w:val="single" w:sz="4" w:space="0" w:color="auto"/>
            </w:tcBorders>
            <w:shd w:val="clear" w:color="auto" w:fill="auto"/>
          </w:tcPr>
          <w:p w14:paraId="06D75062" w14:textId="77777777" w:rsidR="00F55C8C" w:rsidRPr="007F1DC7" w:rsidRDefault="00F55C8C" w:rsidP="00F55C8C">
            <w:pPr>
              <w:rPr>
                <w:lang w:val="x-none" w:eastAsia="x-none"/>
              </w:rPr>
            </w:pPr>
            <w:r w:rsidRPr="007F1DC7">
              <w:rPr>
                <w:lang w:val="x-none" w:eastAsia="x-none"/>
              </w:rPr>
              <w:t>0.47</w:t>
            </w:r>
          </w:p>
        </w:tc>
      </w:tr>
      <w:tr w:rsidR="007F1DC7" w:rsidRPr="007F1DC7" w14:paraId="542C30E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84D48" w14:textId="77777777" w:rsidR="00F55C8C" w:rsidRPr="007F1DC7" w:rsidRDefault="00F55C8C" w:rsidP="00F55C8C">
            <w:pPr>
              <w:rPr>
                <w:lang w:val="x-none" w:eastAsia="x-none"/>
              </w:rPr>
            </w:pPr>
            <w:r w:rsidRPr="007F1DC7">
              <w:rPr>
                <w:lang w:val="x-none" w:eastAsia="x-none"/>
              </w:rPr>
              <w:t>272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B96B9E" w14:textId="77777777" w:rsidR="00F55C8C" w:rsidRPr="007F1DC7" w:rsidRDefault="00F55C8C" w:rsidP="00F55C8C">
            <w:pPr>
              <w:rPr>
                <w:lang w:val="x-none" w:eastAsia="x-none"/>
              </w:rPr>
            </w:pPr>
            <w:r w:rsidRPr="007F1DC7">
              <w:rPr>
                <w:lang w:val="x-none" w:eastAsia="x-none"/>
              </w:rPr>
              <w:t>375878.78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626988" w14:textId="77777777" w:rsidR="00F55C8C" w:rsidRPr="007F1DC7" w:rsidRDefault="00F55C8C" w:rsidP="00F55C8C">
            <w:pPr>
              <w:rPr>
                <w:lang w:val="x-none" w:eastAsia="x-none"/>
              </w:rPr>
            </w:pPr>
            <w:r w:rsidRPr="007F1DC7">
              <w:rPr>
                <w:lang w:val="x-none" w:eastAsia="x-none"/>
              </w:rPr>
              <w:t>1556837.49</w:t>
            </w:r>
          </w:p>
        </w:tc>
        <w:tc>
          <w:tcPr>
            <w:tcW w:w="986" w:type="dxa"/>
            <w:tcBorders>
              <w:top w:val="single" w:sz="4" w:space="0" w:color="auto"/>
              <w:left w:val="nil"/>
              <w:bottom w:val="single" w:sz="4" w:space="0" w:color="auto"/>
              <w:right w:val="single" w:sz="4" w:space="0" w:color="auto"/>
            </w:tcBorders>
            <w:shd w:val="clear" w:color="auto" w:fill="auto"/>
          </w:tcPr>
          <w:p w14:paraId="21777E25" w14:textId="77777777" w:rsidR="00F55C8C" w:rsidRPr="007F1DC7" w:rsidRDefault="00F55C8C" w:rsidP="00F55C8C">
            <w:pPr>
              <w:rPr>
                <w:lang w:val="x-none" w:eastAsia="x-none"/>
              </w:rPr>
            </w:pPr>
            <w:r w:rsidRPr="007F1DC7">
              <w:rPr>
                <w:lang w:val="x-none" w:eastAsia="x-none"/>
              </w:rPr>
              <w:t>16.09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0F1D" w14:textId="77777777" w:rsidR="00F55C8C" w:rsidRPr="007F1DC7" w:rsidRDefault="00F55C8C" w:rsidP="00F55C8C">
            <w:pPr>
              <w:rPr>
                <w:lang w:val="x-none" w:eastAsia="x-none"/>
              </w:rPr>
            </w:pPr>
            <w:r w:rsidRPr="007F1DC7">
              <w:rPr>
                <w:lang w:val="x-none" w:eastAsia="x-none"/>
              </w:rPr>
              <w:t>648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8636B75" w14:textId="77777777" w:rsidR="00F55C8C" w:rsidRPr="007F1DC7" w:rsidRDefault="00F55C8C" w:rsidP="00F55C8C">
            <w:pPr>
              <w:rPr>
                <w:lang w:val="x-none" w:eastAsia="x-none"/>
              </w:rPr>
            </w:pPr>
            <w:r w:rsidRPr="007F1DC7">
              <w:rPr>
                <w:lang w:val="x-none" w:eastAsia="x-none"/>
              </w:rPr>
              <w:t>375359.14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91E2985" w14:textId="77777777" w:rsidR="00F55C8C" w:rsidRPr="007F1DC7" w:rsidRDefault="00F55C8C" w:rsidP="00F55C8C">
            <w:pPr>
              <w:rPr>
                <w:lang w:val="x-none" w:eastAsia="x-none"/>
              </w:rPr>
            </w:pPr>
            <w:r w:rsidRPr="007F1DC7">
              <w:rPr>
                <w:lang w:val="x-none" w:eastAsia="x-none"/>
              </w:rPr>
              <w:t>1546048.59</w:t>
            </w:r>
          </w:p>
        </w:tc>
        <w:tc>
          <w:tcPr>
            <w:tcW w:w="1250" w:type="dxa"/>
            <w:tcBorders>
              <w:top w:val="single" w:sz="4" w:space="0" w:color="auto"/>
              <w:left w:val="nil"/>
              <w:bottom w:val="single" w:sz="4" w:space="0" w:color="auto"/>
              <w:right w:val="single" w:sz="4" w:space="0" w:color="auto"/>
            </w:tcBorders>
            <w:shd w:val="clear" w:color="auto" w:fill="auto"/>
          </w:tcPr>
          <w:p w14:paraId="652B9627" w14:textId="77777777" w:rsidR="00F55C8C" w:rsidRPr="007F1DC7" w:rsidRDefault="00F55C8C" w:rsidP="00F55C8C">
            <w:pPr>
              <w:rPr>
                <w:lang w:val="x-none" w:eastAsia="x-none"/>
              </w:rPr>
            </w:pPr>
            <w:r w:rsidRPr="007F1DC7">
              <w:rPr>
                <w:lang w:val="x-none" w:eastAsia="x-none"/>
              </w:rPr>
              <w:t>2.44</w:t>
            </w:r>
          </w:p>
        </w:tc>
      </w:tr>
      <w:tr w:rsidR="007F1DC7" w:rsidRPr="007F1DC7" w14:paraId="36168B5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D0CD9" w14:textId="77777777" w:rsidR="00F55C8C" w:rsidRPr="007F1DC7" w:rsidRDefault="00F55C8C" w:rsidP="00F55C8C">
            <w:pPr>
              <w:rPr>
                <w:lang w:val="x-none" w:eastAsia="x-none"/>
              </w:rPr>
            </w:pPr>
            <w:r w:rsidRPr="007F1DC7">
              <w:rPr>
                <w:lang w:val="x-none" w:eastAsia="x-none"/>
              </w:rPr>
              <w:t>273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C2AF23" w14:textId="77777777" w:rsidR="00F55C8C" w:rsidRPr="007F1DC7" w:rsidRDefault="00F55C8C" w:rsidP="00F55C8C">
            <w:pPr>
              <w:rPr>
                <w:lang w:val="x-none" w:eastAsia="x-none"/>
              </w:rPr>
            </w:pPr>
            <w:r w:rsidRPr="007F1DC7">
              <w:rPr>
                <w:lang w:val="x-none" w:eastAsia="x-none"/>
              </w:rPr>
              <w:t>375863.65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C57E12" w14:textId="77777777" w:rsidR="00F55C8C" w:rsidRPr="007F1DC7" w:rsidRDefault="00F55C8C" w:rsidP="00F55C8C">
            <w:pPr>
              <w:rPr>
                <w:lang w:val="x-none" w:eastAsia="x-none"/>
              </w:rPr>
            </w:pPr>
            <w:r w:rsidRPr="007F1DC7">
              <w:rPr>
                <w:lang w:val="x-none" w:eastAsia="x-none"/>
              </w:rPr>
              <w:t>1556842.96</w:t>
            </w:r>
          </w:p>
        </w:tc>
        <w:tc>
          <w:tcPr>
            <w:tcW w:w="986" w:type="dxa"/>
            <w:tcBorders>
              <w:top w:val="single" w:sz="4" w:space="0" w:color="auto"/>
              <w:left w:val="nil"/>
              <w:bottom w:val="single" w:sz="4" w:space="0" w:color="auto"/>
              <w:right w:val="single" w:sz="4" w:space="0" w:color="auto"/>
            </w:tcBorders>
            <w:shd w:val="clear" w:color="auto" w:fill="auto"/>
          </w:tcPr>
          <w:p w14:paraId="208266C3" w14:textId="77777777" w:rsidR="00F55C8C" w:rsidRPr="007F1DC7" w:rsidRDefault="00F55C8C" w:rsidP="00F55C8C">
            <w:pPr>
              <w:rPr>
                <w:lang w:val="x-none" w:eastAsia="x-none"/>
              </w:rPr>
            </w:pPr>
            <w:r w:rsidRPr="007F1DC7">
              <w:rPr>
                <w:lang w:val="x-none" w:eastAsia="x-none"/>
              </w:rPr>
              <w:t>15.87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D01BC" w14:textId="77777777" w:rsidR="00F55C8C" w:rsidRPr="007F1DC7" w:rsidRDefault="00F55C8C" w:rsidP="00F55C8C">
            <w:pPr>
              <w:rPr>
                <w:lang w:val="x-none" w:eastAsia="x-none"/>
              </w:rPr>
            </w:pPr>
            <w:r w:rsidRPr="007F1DC7">
              <w:rPr>
                <w:lang w:val="x-none" w:eastAsia="x-none"/>
              </w:rPr>
              <w:t>649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9285A4C" w14:textId="77777777" w:rsidR="00F55C8C" w:rsidRPr="007F1DC7" w:rsidRDefault="00F55C8C" w:rsidP="00F55C8C">
            <w:pPr>
              <w:rPr>
                <w:lang w:val="x-none" w:eastAsia="x-none"/>
              </w:rPr>
            </w:pPr>
            <w:r w:rsidRPr="007F1DC7">
              <w:rPr>
                <w:lang w:val="x-none" w:eastAsia="x-none"/>
              </w:rPr>
              <w:t>375358.73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C1CD6A6" w14:textId="77777777" w:rsidR="00F55C8C" w:rsidRPr="007F1DC7" w:rsidRDefault="00F55C8C" w:rsidP="00F55C8C">
            <w:pPr>
              <w:rPr>
                <w:lang w:val="x-none" w:eastAsia="x-none"/>
              </w:rPr>
            </w:pPr>
            <w:r w:rsidRPr="007F1DC7">
              <w:rPr>
                <w:lang w:val="x-none" w:eastAsia="x-none"/>
              </w:rPr>
              <w:t>1546046.18</w:t>
            </w:r>
          </w:p>
        </w:tc>
        <w:tc>
          <w:tcPr>
            <w:tcW w:w="1250" w:type="dxa"/>
            <w:tcBorders>
              <w:top w:val="single" w:sz="4" w:space="0" w:color="auto"/>
              <w:left w:val="nil"/>
              <w:bottom w:val="single" w:sz="4" w:space="0" w:color="auto"/>
              <w:right w:val="single" w:sz="4" w:space="0" w:color="auto"/>
            </w:tcBorders>
            <w:shd w:val="clear" w:color="auto" w:fill="auto"/>
          </w:tcPr>
          <w:p w14:paraId="39636B42" w14:textId="77777777" w:rsidR="00F55C8C" w:rsidRPr="007F1DC7" w:rsidRDefault="00F55C8C" w:rsidP="00F55C8C">
            <w:pPr>
              <w:rPr>
                <w:lang w:val="x-none" w:eastAsia="x-none"/>
              </w:rPr>
            </w:pPr>
            <w:r w:rsidRPr="007F1DC7">
              <w:rPr>
                <w:lang w:val="x-none" w:eastAsia="x-none"/>
              </w:rPr>
              <w:t>2.07</w:t>
            </w:r>
          </w:p>
        </w:tc>
      </w:tr>
      <w:tr w:rsidR="007F1DC7" w:rsidRPr="007F1DC7" w14:paraId="473F342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D0DBC" w14:textId="77777777" w:rsidR="00F55C8C" w:rsidRPr="007F1DC7" w:rsidRDefault="00F55C8C" w:rsidP="00F55C8C">
            <w:pPr>
              <w:rPr>
                <w:lang w:val="x-none" w:eastAsia="x-none"/>
              </w:rPr>
            </w:pPr>
            <w:r w:rsidRPr="007F1DC7">
              <w:rPr>
                <w:lang w:val="x-none" w:eastAsia="x-none"/>
              </w:rPr>
              <w:t>274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349973" w14:textId="77777777" w:rsidR="00F55C8C" w:rsidRPr="007F1DC7" w:rsidRDefault="00F55C8C" w:rsidP="00F55C8C">
            <w:pPr>
              <w:rPr>
                <w:lang w:val="x-none" w:eastAsia="x-none"/>
              </w:rPr>
            </w:pPr>
            <w:r w:rsidRPr="007F1DC7">
              <w:rPr>
                <w:lang w:val="x-none" w:eastAsia="x-none"/>
              </w:rPr>
              <w:t>375849.09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EF9471" w14:textId="77777777" w:rsidR="00F55C8C" w:rsidRPr="007F1DC7" w:rsidRDefault="00F55C8C" w:rsidP="00F55C8C">
            <w:pPr>
              <w:rPr>
                <w:lang w:val="x-none" w:eastAsia="x-none"/>
              </w:rPr>
            </w:pPr>
            <w:r w:rsidRPr="007F1DC7">
              <w:rPr>
                <w:lang w:val="x-none" w:eastAsia="x-none"/>
              </w:rPr>
              <w:t>1556849.26</w:t>
            </w:r>
          </w:p>
        </w:tc>
        <w:tc>
          <w:tcPr>
            <w:tcW w:w="986" w:type="dxa"/>
            <w:tcBorders>
              <w:top w:val="single" w:sz="4" w:space="0" w:color="auto"/>
              <w:left w:val="nil"/>
              <w:bottom w:val="single" w:sz="4" w:space="0" w:color="auto"/>
              <w:right w:val="single" w:sz="4" w:space="0" w:color="auto"/>
            </w:tcBorders>
            <w:shd w:val="clear" w:color="auto" w:fill="auto"/>
          </w:tcPr>
          <w:p w14:paraId="741E6759" w14:textId="77777777" w:rsidR="00F55C8C" w:rsidRPr="007F1DC7" w:rsidRDefault="00F55C8C" w:rsidP="00F55C8C">
            <w:pPr>
              <w:rPr>
                <w:lang w:val="x-none" w:eastAsia="x-none"/>
              </w:rPr>
            </w:pPr>
            <w:r w:rsidRPr="007F1DC7">
              <w:rPr>
                <w:lang w:val="x-none" w:eastAsia="x-none"/>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FB94B" w14:textId="77777777" w:rsidR="00F55C8C" w:rsidRPr="007F1DC7" w:rsidRDefault="00F55C8C" w:rsidP="00F55C8C">
            <w:pPr>
              <w:rPr>
                <w:lang w:val="x-none" w:eastAsia="x-none"/>
              </w:rPr>
            </w:pPr>
            <w:r w:rsidRPr="007F1DC7">
              <w:rPr>
                <w:lang w:val="x-none" w:eastAsia="x-none"/>
              </w:rPr>
              <w:t>650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22444BE" w14:textId="77777777" w:rsidR="00F55C8C" w:rsidRPr="007F1DC7" w:rsidRDefault="00F55C8C" w:rsidP="00F55C8C">
            <w:pPr>
              <w:rPr>
                <w:lang w:val="x-none" w:eastAsia="x-none"/>
              </w:rPr>
            </w:pPr>
            <w:r w:rsidRPr="007F1DC7">
              <w:rPr>
                <w:lang w:val="x-none" w:eastAsia="x-none"/>
              </w:rPr>
              <w:t>375356.66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46E0656" w14:textId="77777777" w:rsidR="00F55C8C" w:rsidRPr="007F1DC7" w:rsidRDefault="00F55C8C" w:rsidP="00F55C8C">
            <w:pPr>
              <w:rPr>
                <w:lang w:val="x-none" w:eastAsia="x-none"/>
              </w:rPr>
            </w:pPr>
            <w:r w:rsidRPr="007F1DC7">
              <w:rPr>
                <w:lang w:val="x-none" w:eastAsia="x-none"/>
              </w:rPr>
              <w:t>1546046.20</w:t>
            </w:r>
          </w:p>
        </w:tc>
        <w:tc>
          <w:tcPr>
            <w:tcW w:w="1250" w:type="dxa"/>
            <w:tcBorders>
              <w:top w:val="single" w:sz="4" w:space="0" w:color="auto"/>
              <w:left w:val="nil"/>
              <w:bottom w:val="single" w:sz="4" w:space="0" w:color="auto"/>
              <w:right w:val="single" w:sz="4" w:space="0" w:color="auto"/>
            </w:tcBorders>
            <w:shd w:val="clear" w:color="auto" w:fill="auto"/>
          </w:tcPr>
          <w:p w14:paraId="1BF5FEDD" w14:textId="77777777" w:rsidR="00F55C8C" w:rsidRPr="007F1DC7" w:rsidRDefault="00F55C8C" w:rsidP="00F55C8C">
            <w:pPr>
              <w:rPr>
                <w:lang w:val="x-none" w:eastAsia="x-none"/>
              </w:rPr>
            </w:pPr>
            <w:r w:rsidRPr="007F1DC7">
              <w:rPr>
                <w:lang w:val="x-none" w:eastAsia="x-none"/>
              </w:rPr>
              <w:t>39.90</w:t>
            </w:r>
          </w:p>
        </w:tc>
      </w:tr>
      <w:tr w:rsidR="007F1DC7" w:rsidRPr="007F1DC7" w14:paraId="48C93B4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0D47F" w14:textId="77777777" w:rsidR="00F55C8C" w:rsidRPr="007F1DC7" w:rsidRDefault="00F55C8C" w:rsidP="00F55C8C">
            <w:pPr>
              <w:rPr>
                <w:lang w:val="x-none" w:eastAsia="x-none"/>
              </w:rPr>
            </w:pPr>
            <w:r w:rsidRPr="007F1DC7">
              <w:rPr>
                <w:lang w:val="x-none" w:eastAsia="x-none"/>
              </w:rPr>
              <w:t>275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A4F08B" w14:textId="77777777" w:rsidR="00F55C8C" w:rsidRPr="007F1DC7" w:rsidRDefault="00F55C8C" w:rsidP="00F55C8C">
            <w:pPr>
              <w:rPr>
                <w:lang w:val="x-none" w:eastAsia="x-none"/>
              </w:rPr>
            </w:pPr>
            <w:r w:rsidRPr="007F1DC7">
              <w:rPr>
                <w:lang w:val="x-none" w:eastAsia="x-none"/>
              </w:rPr>
              <w:t>375842.06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ACC742" w14:textId="77777777" w:rsidR="00F55C8C" w:rsidRPr="007F1DC7" w:rsidRDefault="00F55C8C" w:rsidP="00F55C8C">
            <w:pPr>
              <w:rPr>
                <w:lang w:val="x-none" w:eastAsia="x-none"/>
              </w:rPr>
            </w:pPr>
            <w:r w:rsidRPr="007F1DC7">
              <w:rPr>
                <w:lang w:val="x-none" w:eastAsia="x-none"/>
              </w:rPr>
              <w:t>1556852.14</w:t>
            </w:r>
          </w:p>
        </w:tc>
        <w:tc>
          <w:tcPr>
            <w:tcW w:w="986" w:type="dxa"/>
            <w:tcBorders>
              <w:top w:val="single" w:sz="4" w:space="0" w:color="auto"/>
              <w:left w:val="nil"/>
              <w:bottom w:val="single" w:sz="4" w:space="0" w:color="auto"/>
              <w:right w:val="single" w:sz="4" w:space="0" w:color="auto"/>
            </w:tcBorders>
            <w:shd w:val="clear" w:color="auto" w:fill="auto"/>
          </w:tcPr>
          <w:p w14:paraId="1F6502C0" w14:textId="77777777" w:rsidR="00F55C8C" w:rsidRPr="007F1DC7" w:rsidRDefault="00F55C8C" w:rsidP="00F55C8C">
            <w:pPr>
              <w:rPr>
                <w:lang w:val="x-none" w:eastAsia="x-none"/>
              </w:rPr>
            </w:pPr>
            <w:r w:rsidRPr="007F1DC7">
              <w:rPr>
                <w:lang w:val="x-none" w:eastAsia="x-none"/>
              </w:rPr>
              <w:t>8.71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73614" w14:textId="77777777" w:rsidR="00F55C8C" w:rsidRPr="007F1DC7" w:rsidRDefault="00F55C8C" w:rsidP="00F55C8C">
            <w:pPr>
              <w:rPr>
                <w:lang w:val="x-none" w:eastAsia="x-none"/>
              </w:rPr>
            </w:pPr>
            <w:r w:rsidRPr="007F1DC7">
              <w:rPr>
                <w:lang w:val="x-none" w:eastAsia="x-none"/>
              </w:rPr>
              <w:t>651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85244D4" w14:textId="77777777" w:rsidR="00F55C8C" w:rsidRPr="007F1DC7" w:rsidRDefault="00F55C8C" w:rsidP="00F55C8C">
            <w:pPr>
              <w:rPr>
                <w:lang w:val="x-none" w:eastAsia="x-none"/>
              </w:rPr>
            </w:pPr>
            <w:r w:rsidRPr="007F1DC7">
              <w:rPr>
                <w:lang w:val="x-none" w:eastAsia="x-none"/>
              </w:rPr>
              <w:t>375324.94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7274F42" w14:textId="77777777" w:rsidR="00F55C8C" w:rsidRPr="007F1DC7" w:rsidRDefault="00F55C8C" w:rsidP="00F55C8C">
            <w:pPr>
              <w:rPr>
                <w:lang w:val="x-none" w:eastAsia="x-none"/>
              </w:rPr>
            </w:pPr>
            <w:r w:rsidRPr="007F1DC7">
              <w:rPr>
                <w:lang w:val="x-none" w:eastAsia="x-none"/>
              </w:rPr>
              <w:t>1546022.00</w:t>
            </w:r>
          </w:p>
        </w:tc>
        <w:tc>
          <w:tcPr>
            <w:tcW w:w="1250" w:type="dxa"/>
            <w:tcBorders>
              <w:top w:val="single" w:sz="4" w:space="0" w:color="auto"/>
              <w:left w:val="nil"/>
              <w:bottom w:val="single" w:sz="4" w:space="0" w:color="auto"/>
              <w:right w:val="single" w:sz="4" w:space="0" w:color="auto"/>
            </w:tcBorders>
            <w:shd w:val="clear" w:color="auto" w:fill="auto"/>
          </w:tcPr>
          <w:p w14:paraId="6A187EE6" w14:textId="77777777" w:rsidR="00F55C8C" w:rsidRPr="007F1DC7" w:rsidRDefault="00F55C8C" w:rsidP="00F55C8C">
            <w:pPr>
              <w:rPr>
                <w:lang w:val="x-none" w:eastAsia="x-none"/>
              </w:rPr>
            </w:pPr>
            <w:r w:rsidRPr="007F1DC7">
              <w:rPr>
                <w:lang w:val="x-none" w:eastAsia="x-none"/>
              </w:rPr>
              <w:t>91.20</w:t>
            </w:r>
          </w:p>
        </w:tc>
      </w:tr>
      <w:tr w:rsidR="007F1DC7" w:rsidRPr="007F1DC7" w14:paraId="32200AC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4316A" w14:textId="77777777" w:rsidR="00F55C8C" w:rsidRPr="007F1DC7" w:rsidRDefault="00F55C8C" w:rsidP="00F55C8C">
            <w:pPr>
              <w:rPr>
                <w:lang w:val="x-none" w:eastAsia="x-none"/>
              </w:rPr>
            </w:pPr>
            <w:r w:rsidRPr="007F1DC7">
              <w:rPr>
                <w:lang w:val="x-none" w:eastAsia="x-none"/>
              </w:rPr>
              <w:t>276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189DCE" w14:textId="77777777" w:rsidR="00F55C8C" w:rsidRPr="007F1DC7" w:rsidRDefault="00F55C8C" w:rsidP="00F55C8C">
            <w:pPr>
              <w:rPr>
                <w:lang w:val="x-none" w:eastAsia="x-none"/>
              </w:rPr>
            </w:pPr>
            <w:r w:rsidRPr="007F1DC7">
              <w:rPr>
                <w:lang w:val="x-none" w:eastAsia="x-none"/>
              </w:rPr>
              <w:t>375833.83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6AA9B4" w14:textId="77777777" w:rsidR="00F55C8C" w:rsidRPr="007F1DC7" w:rsidRDefault="00F55C8C" w:rsidP="00F55C8C">
            <w:pPr>
              <w:rPr>
                <w:lang w:val="x-none" w:eastAsia="x-none"/>
              </w:rPr>
            </w:pPr>
            <w:r w:rsidRPr="007F1DC7">
              <w:rPr>
                <w:lang w:val="x-none" w:eastAsia="x-none"/>
              </w:rPr>
              <w:t>1556855.03</w:t>
            </w:r>
          </w:p>
        </w:tc>
        <w:tc>
          <w:tcPr>
            <w:tcW w:w="986" w:type="dxa"/>
            <w:tcBorders>
              <w:top w:val="single" w:sz="4" w:space="0" w:color="auto"/>
              <w:left w:val="nil"/>
              <w:bottom w:val="single" w:sz="4" w:space="0" w:color="auto"/>
              <w:right w:val="single" w:sz="4" w:space="0" w:color="auto"/>
            </w:tcBorders>
            <w:shd w:val="clear" w:color="auto" w:fill="auto"/>
          </w:tcPr>
          <w:p w14:paraId="72FD04E7" w14:textId="77777777" w:rsidR="00F55C8C" w:rsidRPr="007F1DC7" w:rsidRDefault="00F55C8C" w:rsidP="00F55C8C">
            <w:pPr>
              <w:rPr>
                <w:lang w:val="x-none" w:eastAsia="x-none"/>
              </w:rPr>
            </w:pPr>
            <w:r w:rsidRPr="007F1DC7">
              <w:rPr>
                <w:lang w:val="x-none" w:eastAsia="x-none"/>
              </w:rPr>
              <w:t>5.39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1F9B1" w14:textId="77777777" w:rsidR="00F55C8C" w:rsidRPr="007F1DC7" w:rsidRDefault="00F55C8C" w:rsidP="00F55C8C">
            <w:pPr>
              <w:rPr>
                <w:lang w:val="x-none" w:eastAsia="x-none"/>
              </w:rPr>
            </w:pPr>
            <w:r w:rsidRPr="007F1DC7">
              <w:rPr>
                <w:lang w:val="x-none" w:eastAsia="x-none"/>
              </w:rPr>
              <w:t>652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9C4EB2C" w14:textId="77777777" w:rsidR="00F55C8C" w:rsidRPr="007F1DC7" w:rsidRDefault="00F55C8C" w:rsidP="00F55C8C">
            <w:pPr>
              <w:rPr>
                <w:lang w:val="x-none" w:eastAsia="x-none"/>
              </w:rPr>
            </w:pPr>
            <w:r w:rsidRPr="007F1DC7">
              <w:rPr>
                <w:lang w:val="x-none" w:eastAsia="x-none"/>
              </w:rPr>
              <w:t>375252.81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27EB1CE" w14:textId="77777777" w:rsidR="00F55C8C" w:rsidRPr="007F1DC7" w:rsidRDefault="00F55C8C" w:rsidP="00F55C8C">
            <w:pPr>
              <w:rPr>
                <w:lang w:val="x-none" w:eastAsia="x-none"/>
              </w:rPr>
            </w:pPr>
            <w:r w:rsidRPr="007F1DC7">
              <w:rPr>
                <w:lang w:val="x-none" w:eastAsia="x-none"/>
              </w:rPr>
              <w:t>1545966.18</w:t>
            </w:r>
          </w:p>
        </w:tc>
        <w:tc>
          <w:tcPr>
            <w:tcW w:w="1250" w:type="dxa"/>
            <w:tcBorders>
              <w:top w:val="single" w:sz="4" w:space="0" w:color="auto"/>
              <w:left w:val="nil"/>
              <w:bottom w:val="single" w:sz="4" w:space="0" w:color="auto"/>
              <w:right w:val="single" w:sz="4" w:space="0" w:color="auto"/>
            </w:tcBorders>
            <w:shd w:val="clear" w:color="auto" w:fill="auto"/>
          </w:tcPr>
          <w:p w14:paraId="4177F5DE" w14:textId="77777777" w:rsidR="00F55C8C" w:rsidRPr="007F1DC7" w:rsidRDefault="00F55C8C" w:rsidP="00F55C8C">
            <w:pPr>
              <w:rPr>
                <w:lang w:val="x-none" w:eastAsia="x-none"/>
              </w:rPr>
            </w:pPr>
            <w:r w:rsidRPr="007F1DC7">
              <w:rPr>
                <w:lang w:val="x-none" w:eastAsia="x-none"/>
              </w:rPr>
              <w:t>56.28</w:t>
            </w:r>
          </w:p>
        </w:tc>
      </w:tr>
      <w:tr w:rsidR="007F1DC7" w:rsidRPr="007F1DC7" w14:paraId="4CEFC34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B73C7" w14:textId="77777777" w:rsidR="00F55C8C" w:rsidRPr="007F1DC7" w:rsidRDefault="00F55C8C" w:rsidP="00F55C8C">
            <w:pPr>
              <w:rPr>
                <w:lang w:val="x-none" w:eastAsia="x-none"/>
              </w:rPr>
            </w:pPr>
            <w:r w:rsidRPr="007F1DC7">
              <w:rPr>
                <w:lang w:val="x-none" w:eastAsia="x-none"/>
              </w:rPr>
              <w:t>277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A56531" w14:textId="77777777" w:rsidR="00F55C8C" w:rsidRPr="007F1DC7" w:rsidRDefault="00F55C8C" w:rsidP="00F55C8C">
            <w:pPr>
              <w:rPr>
                <w:lang w:val="x-none" w:eastAsia="x-none"/>
              </w:rPr>
            </w:pPr>
            <w:r w:rsidRPr="007F1DC7">
              <w:rPr>
                <w:lang w:val="x-none" w:eastAsia="x-none"/>
              </w:rPr>
              <w:t>375831.49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280914" w14:textId="77777777" w:rsidR="00F55C8C" w:rsidRPr="007F1DC7" w:rsidRDefault="00F55C8C" w:rsidP="00F55C8C">
            <w:pPr>
              <w:rPr>
                <w:lang w:val="x-none" w:eastAsia="x-none"/>
              </w:rPr>
            </w:pPr>
            <w:r w:rsidRPr="007F1DC7">
              <w:rPr>
                <w:lang w:val="x-none" w:eastAsia="x-none"/>
              </w:rPr>
              <w:t>1556850.17</w:t>
            </w:r>
          </w:p>
        </w:tc>
        <w:tc>
          <w:tcPr>
            <w:tcW w:w="986" w:type="dxa"/>
            <w:tcBorders>
              <w:top w:val="single" w:sz="4" w:space="0" w:color="auto"/>
              <w:left w:val="nil"/>
              <w:bottom w:val="single" w:sz="4" w:space="0" w:color="auto"/>
              <w:right w:val="single" w:sz="4" w:space="0" w:color="auto"/>
            </w:tcBorders>
            <w:shd w:val="clear" w:color="auto" w:fill="auto"/>
          </w:tcPr>
          <w:p w14:paraId="39F11CE8" w14:textId="77777777" w:rsidR="00F55C8C" w:rsidRPr="007F1DC7" w:rsidRDefault="00F55C8C" w:rsidP="00F55C8C">
            <w:pPr>
              <w:rPr>
                <w:lang w:val="x-none" w:eastAsia="x-none"/>
              </w:rPr>
            </w:pPr>
            <w:r w:rsidRPr="007F1DC7">
              <w:rPr>
                <w:lang w:val="x-none" w:eastAsia="x-none"/>
              </w:rPr>
              <w:t>15.69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EC58C" w14:textId="77777777" w:rsidR="00F55C8C" w:rsidRPr="007F1DC7" w:rsidRDefault="00F55C8C" w:rsidP="00F55C8C">
            <w:pPr>
              <w:rPr>
                <w:lang w:val="x-none" w:eastAsia="x-none"/>
              </w:rPr>
            </w:pPr>
            <w:r w:rsidRPr="007F1DC7">
              <w:rPr>
                <w:lang w:val="x-none" w:eastAsia="x-none"/>
              </w:rPr>
              <w:t>653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01D80D2" w14:textId="77777777" w:rsidR="00F55C8C" w:rsidRPr="007F1DC7" w:rsidRDefault="00F55C8C" w:rsidP="00F55C8C">
            <w:pPr>
              <w:rPr>
                <w:lang w:val="x-none" w:eastAsia="x-none"/>
              </w:rPr>
            </w:pPr>
            <w:r w:rsidRPr="007F1DC7">
              <w:rPr>
                <w:lang w:val="x-none" w:eastAsia="x-none"/>
              </w:rPr>
              <w:t>375208.44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6E3E6F6" w14:textId="77777777" w:rsidR="00F55C8C" w:rsidRPr="007F1DC7" w:rsidRDefault="00F55C8C" w:rsidP="00F55C8C">
            <w:pPr>
              <w:rPr>
                <w:lang w:val="x-none" w:eastAsia="x-none"/>
              </w:rPr>
            </w:pPr>
            <w:r w:rsidRPr="007F1DC7">
              <w:rPr>
                <w:lang w:val="x-none" w:eastAsia="x-none"/>
              </w:rPr>
              <w:t>1545931.55</w:t>
            </w:r>
          </w:p>
        </w:tc>
        <w:tc>
          <w:tcPr>
            <w:tcW w:w="1250" w:type="dxa"/>
            <w:tcBorders>
              <w:top w:val="single" w:sz="4" w:space="0" w:color="auto"/>
              <w:left w:val="nil"/>
              <w:bottom w:val="single" w:sz="4" w:space="0" w:color="auto"/>
              <w:right w:val="single" w:sz="4" w:space="0" w:color="auto"/>
            </w:tcBorders>
            <w:shd w:val="clear" w:color="auto" w:fill="auto"/>
          </w:tcPr>
          <w:p w14:paraId="602029C8" w14:textId="77777777" w:rsidR="00F55C8C" w:rsidRPr="007F1DC7" w:rsidRDefault="00F55C8C" w:rsidP="00F55C8C">
            <w:pPr>
              <w:rPr>
                <w:lang w:val="x-none" w:eastAsia="x-none"/>
              </w:rPr>
            </w:pPr>
            <w:r w:rsidRPr="007F1DC7">
              <w:rPr>
                <w:lang w:val="x-none" w:eastAsia="x-none"/>
              </w:rPr>
              <w:t>213.69</w:t>
            </w:r>
          </w:p>
        </w:tc>
      </w:tr>
      <w:tr w:rsidR="007F1DC7" w:rsidRPr="007F1DC7" w14:paraId="5CADC4A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2A082" w14:textId="77777777" w:rsidR="00F55C8C" w:rsidRPr="007F1DC7" w:rsidRDefault="00F55C8C" w:rsidP="00F55C8C">
            <w:pPr>
              <w:rPr>
                <w:lang w:val="x-none" w:eastAsia="x-none"/>
              </w:rPr>
            </w:pPr>
            <w:r w:rsidRPr="007F1DC7">
              <w:rPr>
                <w:lang w:val="x-none" w:eastAsia="x-none"/>
              </w:rPr>
              <w:t>278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74536C" w14:textId="77777777" w:rsidR="00F55C8C" w:rsidRPr="007F1DC7" w:rsidRDefault="00F55C8C" w:rsidP="00F55C8C">
            <w:pPr>
              <w:rPr>
                <w:lang w:val="x-none" w:eastAsia="x-none"/>
              </w:rPr>
            </w:pPr>
            <w:r w:rsidRPr="007F1DC7">
              <w:rPr>
                <w:lang w:val="x-none" w:eastAsia="x-none"/>
              </w:rPr>
              <w:t>375817.03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B138EA" w14:textId="77777777" w:rsidR="00F55C8C" w:rsidRPr="007F1DC7" w:rsidRDefault="00F55C8C" w:rsidP="00F55C8C">
            <w:pPr>
              <w:rPr>
                <w:lang w:val="x-none" w:eastAsia="x-none"/>
              </w:rPr>
            </w:pPr>
            <w:r w:rsidRPr="007F1DC7">
              <w:rPr>
                <w:lang w:val="x-none" w:eastAsia="x-none"/>
              </w:rPr>
              <w:t>1556856.26</w:t>
            </w:r>
          </w:p>
        </w:tc>
        <w:tc>
          <w:tcPr>
            <w:tcW w:w="986" w:type="dxa"/>
            <w:tcBorders>
              <w:top w:val="single" w:sz="4" w:space="0" w:color="auto"/>
              <w:left w:val="nil"/>
              <w:bottom w:val="single" w:sz="4" w:space="0" w:color="auto"/>
              <w:right w:val="single" w:sz="4" w:space="0" w:color="auto"/>
            </w:tcBorders>
            <w:shd w:val="clear" w:color="auto" w:fill="auto"/>
          </w:tcPr>
          <w:p w14:paraId="0AE14B51" w14:textId="77777777" w:rsidR="00F55C8C" w:rsidRPr="007F1DC7" w:rsidRDefault="00F55C8C" w:rsidP="00F55C8C">
            <w:pPr>
              <w:rPr>
                <w:lang w:val="x-none" w:eastAsia="x-none"/>
              </w:rPr>
            </w:pPr>
            <w:r w:rsidRPr="007F1DC7">
              <w:rPr>
                <w:lang w:val="x-none" w:eastAsia="x-none"/>
              </w:rPr>
              <w:t>16.45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21E5" w14:textId="77777777" w:rsidR="00F55C8C" w:rsidRPr="007F1DC7" w:rsidRDefault="00F55C8C" w:rsidP="00F55C8C">
            <w:pPr>
              <w:rPr>
                <w:lang w:val="x-none" w:eastAsia="x-none"/>
              </w:rPr>
            </w:pPr>
            <w:r w:rsidRPr="007F1DC7">
              <w:rPr>
                <w:lang w:val="x-none" w:eastAsia="x-none"/>
              </w:rPr>
              <w:t>654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907FBE5" w14:textId="77777777" w:rsidR="00F55C8C" w:rsidRPr="007F1DC7" w:rsidRDefault="00F55C8C" w:rsidP="00F55C8C">
            <w:pPr>
              <w:rPr>
                <w:lang w:val="x-none" w:eastAsia="x-none"/>
              </w:rPr>
            </w:pPr>
            <w:r w:rsidRPr="007F1DC7">
              <w:rPr>
                <w:lang w:val="x-none" w:eastAsia="x-none"/>
              </w:rPr>
              <w:t>375039.35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25778C1" w14:textId="77777777" w:rsidR="00F55C8C" w:rsidRPr="007F1DC7" w:rsidRDefault="00F55C8C" w:rsidP="00F55C8C">
            <w:pPr>
              <w:rPr>
                <w:lang w:val="x-none" w:eastAsia="x-none"/>
              </w:rPr>
            </w:pPr>
            <w:r w:rsidRPr="007F1DC7">
              <w:rPr>
                <w:lang w:val="x-none" w:eastAsia="x-none"/>
              </w:rPr>
              <w:t>1545800.88</w:t>
            </w:r>
          </w:p>
        </w:tc>
        <w:tc>
          <w:tcPr>
            <w:tcW w:w="1250" w:type="dxa"/>
            <w:tcBorders>
              <w:top w:val="single" w:sz="4" w:space="0" w:color="auto"/>
              <w:left w:val="nil"/>
              <w:bottom w:val="single" w:sz="4" w:space="0" w:color="auto"/>
              <w:right w:val="single" w:sz="4" w:space="0" w:color="auto"/>
            </w:tcBorders>
            <w:shd w:val="clear" w:color="auto" w:fill="auto"/>
          </w:tcPr>
          <w:p w14:paraId="30C04F45" w14:textId="77777777" w:rsidR="00F55C8C" w:rsidRPr="007F1DC7" w:rsidRDefault="00F55C8C" w:rsidP="00F55C8C">
            <w:pPr>
              <w:rPr>
                <w:lang w:val="x-none" w:eastAsia="x-none"/>
              </w:rPr>
            </w:pPr>
            <w:r w:rsidRPr="007F1DC7">
              <w:rPr>
                <w:lang w:val="x-none" w:eastAsia="x-none"/>
              </w:rPr>
              <w:t>34.22</w:t>
            </w:r>
          </w:p>
        </w:tc>
      </w:tr>
      <w:tr w:rsidR="007F1DC7" w:rsidRPr="007F1DC7" w14:paraId="6EAE8DB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E62E3" w14:textId="77777777" w:rsidR="00F55C8C" w:rsidRPr="007F1DC7" w:rsidRDefault="00F55C8C" w:rsidP="00F55C8C">
            <w:pPr>
              <w:rPr>
                <w:lang w:val="x-none" w:eastAsia="x-none"/>
              </w:rPr>
            </w:pPr>
            <w:r w:rsidRPr="007F1DC7">
              <w:rPr>
                <w:lang w:val="x-none" w:eastAsia="x-none"/>
              </w:rPr>
              <w:t>279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04499F" w14:textId="77777777" w:rsidR="00F55C8C" w:rsidRPr="007F1DC7" w:rsidRDefault="00F55C8C" w:rsidP="00F55C8C">
            <w:pPr>
              <w:rPr>
                <w:lang w:val="x-none" w:eastAsia="x-none"/>
              </w:rPr>
            </w:pPr>
            <w:r w:rsidRPr="007F1DC7">
              <w:rPr>
                <w:lang w:val="x-none" w:eastAsia="x-none"/>
              </w:rPr>
              <w:t>375801.59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894A94" w14:textId="77777777" w:rsidR="00F55C8C" w:rsidRPr="007F1DC7" w:rsidRDefault="00F55C8C" w:rsidP="00F55C8C">
            <w:pPr>
              <w:rPr>
                <w:lang w:val="x-none" w:eastAsia="x-none"/>
              </w:rPr>
            </w:pPr>
            <w:r w:rsidRPr="007F1DC7">
              <w:rPr>
                <w:lang w:val="x-none" w:eastAsia="x-none"/>
              </w:rPr>
              <w:t>1556861.92</w:t>
            </w:r>
          </w:p>
        </w:tc>
        <w:tc>
          <w:tcPr>
            <w:tcW w:w="986" w:type="dxa"/>
            <w:tcBorders>
              <w:top w:val="single" w:sz="4" w:space="0" w:color="auto"/>
              <w:left w:val="nil"/>
              <w:bottom w:val="single" w:sz="4" w:space="0" w:color="auto"/>
              <w:right w:val="single" w:sz="4" w:space="0" w:color="auto"/>
            </w:tcBorders>
            <w:shd w:val="clear" w:color="auto" w:fill="auto"/>
          </w:tcPr>
          <w:p w14:paraId="25FEE64F" w14:textId="77777777" w:rsidR="00F55C8C" w:rsidRPr="007F1DC7" w:rsidRDefault="00F55C8C" w:rsidP="00F55C8C">
            <w:pPr>
              <w:rPr>
                <w:lang w:val="x-none" w:eastAsia="x-none"/>
              </w:rPr>
            </w:pPr>
            <w:r w:rsidRPr="007F1DC7">
              <w:rPr>
                <w:lang w:val="x-none" w:eastAsia="x-none"/>
              </w:rPr>
              <w:t>16.18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636AC" w14:textId="77777777" w:rsidR="00F55C8C" w:rsidRPr="007F1DC7" w:rsidRDefault="00F55C8C" w:rsidP="00F55C8C">
            <w:pPr>
              <w:rPr>
                <w:lang w:val="x-none" w:eastAsia="x-none"/>
              </w:rPr>
            </w:pPr>
            <w:r w:rsidRPr="007F1DC7">
              <w:rPr>
                <w:lang w:val="x-none" w:eastAsia="x-none"/>
              </w:rPr>
              <w:t>655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AFC3362" w14:textId="77777777" w:rsidR="00F55C8C" w:rsidRPr="007F1DC7" w:rsidRDefault="00F55C8C" w:rsidP="00F55C8C">
            <w:pPr>
              <w:rPr>
                <w:lang w:val="x-none" w:eastAsia="x-none"/>
              </w:rPr>
            </w:pPr>
            <w:r w:rsidRPr="007F1DC7">
              <w:rPr>
                <w:lang w:val="x-none" w:eastAsia="x-none"/>
              </w:rPr>
              <w:t>375011.95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84C1AB4" w14:textId="77777777" w:rsidR="00F55C8C" w:rsidRPr="007F1DC7" w:rsidRDefault="00F55C8C" w:rsidP="00F55C8C">
            <w:pPr>
              <w:rPr>
                <w:lang w:val="x-none" w:eastAsia="x-none"/>
              </w:rPr>
            </w:pPr>
            <w:r w:rsidRPr="007F1DC7">
              <w:rPr>
                <w:lang w:val="x-none" w:eastAsia="x-none"/>
              </w:rPr>
              <w:t>1545780.39</w:t>
            </w:r>
          </w:p>
        </w:tc>
        <w:tc>
          <w:tcPr>
            <w:tcW w:w="1250" w:type="dxa"/>
            <w:tcBorders>
              <w:top w:val="single" w:sz="4" w:space="0" w:color="auto"/>
              <w:left w:val="nil"/>
              <w:bottom w:val="single" w:sz="4" w:space="0" w:color="auto"/>
              <w:right w:val="single" w:sz="4" w:space="0" w:color="auto"/>
            </w:tcBorders>
            <w:shd w:val="clear" w:color="auto" w:fill="auto"/>
          </w:tcPr>
          <w:p w14:paraId="1AA95F02" w14:textId="77777777" w:rsidR="00F55C8C" w:rsidRPr="007F1DC7" w:rsidRDefault="00F55C8C" w:rsidP="00F55C8C">
            <w:pPr>
              <w:rPr>
                <w:lang w:val="x-none" w:eastAsia="x-none"/>
              </w:rPr>
            </w:pPr>
            <w:r w:rsidRPr="007F1DC7">
              <w:rPr>
                <w:lang w:val="x-none" w:eastAsia="x-none"/>
              </w:rPr>
              <w:t>124.96</w:t>
            </w:r>
          </w:p>
        </w:tc>
      </w:tr>
      <w:tr w:rsidR="007F1DC7" w:rsidRPr="007F1DC7" w14:paraId="1610DB5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EA175" w14:textId="77777777" w:rsidR="00F55C8C" w:rsidRPr="007F1DC7" w:rsidRDefault="00F55C8C" w:rsidP="00F55C8C">
            <w:pPr>
              <w:rPr>
                <w:lang w:val="x-none" w:eastAsia="x-none"/>
              </w:rPr>
            </w:pPr>
            <w:r w:rsidRPr="007F1DC7">
              <w:rPr>
                <w:lang w:val="x-none" w:eastAsia="x-none"/>
              </w:rPr>
              <w:t>280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04DD8B" w14:textId="77777777" w:rsidR="00F55C8C" w:rsidRPr="007F1DC7" w:rsidRDefault="00F55C8C" w:rsidP="00F55C8C">
            <w:pPr>
              <w:rPr>
                <w:lang w:val="x-none" w:eastAsia="x-none"/>
              </w:rPr>
            </w:pPr>
            <w:r w:rsidRPr="007F1DC7">
              <w:rPr>
                <w:lang w:val="x-none" w:eastAsia="x-none"/>
              </w:rPr>
              <w:t>375786.50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B407BF" w14:textId="77777777" w:rsidR="00F55C8C" w:rsidRPr="007F1DC7" w:rsidRDefault="00F55C8C" w:rsidP="00F55C8C">
            <w:pPr>
              <w:rPr>
                <w:lang w:val="x-none" w:eastAsia="x-none"/>
              </w:rPr>
            </w:pPr>
            <w:r w:rsidRPr="007F1DC7">
              <w:rPr>
                <w:lang w:val="x-none" w:eastAsia="x-none"/>
              </w:rPr>
              <w:t>1556867.77</w:t>
            </w:r>
          </w:p>
        </w:tc>
        <w:tc>
          <w:tcPr>
            <w:tcW w:w="986" w:type="dxa"/>
            <w:tcBorders>
              <w:top w:val="single" w:sz="4" w:space="0" w:color="auto"/>
              <w:left w:val="nil"/>
              <w:bottom w:val="single" w:sz="4" w:space="0" w:color="auto"/>
              <w:right w:val="single" w:sz="4" w:space="0" w:color="auto"/>
            </w:tcBorders>
            <w:shd w:val="clear" w:color="auto" w:fill="auto"/>
          </w:tcPr>
          <w:p w14:paraId="1099F398" w14:textId="77777777" w:rsidR="00F55C8C" w:rsidRPr="007F1DC7" w:rsidRDefault="00F55C8C" w:rsidP="00F55C8C">
            <w:pPr>
              <w:rPr>
                <w:lang w:val="x-none" w:eastAsia="x-none"/>
              </w:rPr>
            </w:pPr>
            <w:r w:rsidRPr="007F1DC7">
              <w:rPr>
                <w:lang w:val="x-none" w:eastAsia="x-none"/>
              </w:rPr>
              <w:t>16.95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D373" w14:textId="77777777" w:rsidR="00F55C8C" w:rsidRPr="007F1DC7" w:rsidRDefault="00F55C8C" w:rsidP="00F55C8C">
            <w:pPr>
              <w:rPr>
                <w:lang w:val="x-none" w:eastAsia="x-none"/>
              </w:rPr>
            </w:pPr>
            <w:r w:rsidRPr="007F1DC7">
              <w:rPr>
                <w:lang w:val="x-none" w:eastAsia="x-none"/>
              </w:rPr>
              <w:t>656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C16DCB0" w14:textId="77777777" w:rsidR="00F55C8C" w:rsidRPr="007F1DC7" w:rsidRDefault="00F55C8C" w:rsidP="00F55C8C">
            <w:pPr>
              <w:rPr>
                <w:lang w:val="x-none" w:eastAsia="x-none"/>
              </w:rPr>
            </w:pPr>
            <w:r w:rsidRPr="007F1DC7">
              <w:rPr>
                <w:lang w:val="x-none" w:eastAsia="x-none"/>
              </w:rPr>
              <w:t>375067.42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41D13CB" w14:textId="77777777" w:rsidR="00F55C8C" w:rsidRPr="007F1DC7" w:rsidRDefault="00F55C8C" w:rsidP="00F55C8C">
            <w:pPr>
              <w:rPr>
                <w:lang w:val="x-none" w:eastAsia="x-none"/>
              </w:rPr>
            </w:pPr>
            <w:r w:rsidRPr="007F1DC7">
              <w:rPr>
                <w:lang w:val="x-none" w:eastAsia="x-none"/>
              </w:rPr>
              <w:t>1545668.41</w:t>
            </w:r>
          </w:p>
        </w:tc>
        <w:tc>
          <w:tcPr>
            <w:tcW w:w="1250" w:type="dxa"/>
            <w:tcBorders>
              <w:top w:val="single" w:sz="4" w:space="0" w:color="auto"/>
              <w:left w:val="nil"/>
              <w:bottom w:val="single" w:sz="4" w:space="0" w:color="auto"/>
              <w:right w:val="single" w:sz="4" w:space="0" w:color="auto"/>
            </w:tcBorders>
            <w:shd w:val="clear" w:color="auto" w:fill="auto"/>
          </w:tcPr>
          <w:p w14:paraId="7A8D3400" w14:textId="77777777" w:rsidR="00F55C8C" w:rsidRPr="007F1DC7" w:rsidRDefault="00F55C8C" w:rsidP="00F55C8C">
            <w:pPr>
              <w:rPr>
                <w:lang w:val="x-none" w:eastAsia="x-none"/>
              </w:rPr>
            </w:pPr>
            <w:r w:rsidRPr="007F1DC7">
              <w:rPr>
                <w:lang w:val="x-none" w:eastAsia="x-none"/>
              </w:rPr>
              <w:t>41.31</w:t>
            </w:r>
          </w:p>
        </w:tc>
      </w:tr>
      <w:tr w:rsidR="007F1DC7" w:rsidRPr="007F1DC7" w14:paraId="162547C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C3FE6" w14:textId="77777777" w:rsidR="00F55C8C" w:rsidRPr="007F1DC7" w:rsidRDefault="00F55C8C" w:rsidP="00F55C8C">
            <w:pPr>
              <w:rPr>
                <w:lang w:val="x-none" w:eastAsia="x-none"/>
              </w:rPr>
            </w:pPr>
            <w:r w:rsidRPr="007F1DC7">
              <w:rPr>
                <w:lang w:val="x-none" w:eastAsia="x-none"/>
              </w:rPr>
              <w:t>281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EC2E7A" w14:textId="77777777" w:rsidR="00F55C8C" w:rsidRPr="007F1DC7" w:rsidRDefault="00F55C8C" w:rsidP="00F55C8C">
            <w:pPr>
              <w:rPr>
                <w:lang w:val="x-none" w:eastAsia="x-none"/>
              </w:rPr>
            </w:pPr>
            <w:r w:rsidRPr="007F1DC7">
              <w:rPr>
                <w:lang w:val="x-none" w:eastAsia="x-none"/>
              </w:rPr>
              <w:t>375770.70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BFC294" w14:textId="77777777" w:rsidR="00F55C8C" w:rsidRPr="007F1DC7" w:rsidRDefault="00F55C8C" w:rsidP="00F55C8C">
            <w:pPr>
              <w:rPr>
                <w:lang w:val="x-none" w:eastAsia="x-none"/>
              </w:rPr>
            </w:pPr>
            <w:r w:rsidRPr="007F1DC7">
              <w:rPr>
                <w:lang w:val="x-none" w:eastAsia="x-none"/>
              </w:rPr>
              <w:t>1556873.90</w:t>
            </w:r>
          </w:p>
        </w:tc>
        <w:tc>
          <w:tcPr>
            <w:tcW w:w="986" w:type="dxa"/>
            <w:tcBorders>
              <w:top w:val="single" w:sz="4" w:space="0" w:color="auto"/>
              <w:left w:val="nil"/>
              <w:bottom w:val="single" w:sz="4" w:space="0" w:color="auto"/>
              <w:right w:val="single" w:sz="4" w:space="0" w:color="auto"/>
            </w:tcBorders>
            <w:shd w:val="clear" w:color="auto" w:fill="auto"/>
          </w:tcPr>
          <w:p w14:paraId="659893CF" w14:textId="77777777" w:rsidR="00F55C8C" w:rsidRPr="007F1DC7" w:rsidRDefault="00F55C8C" w:rsidP="00F55C8C">
            <w:pPr>
              <w:rPr>
                <w:lang w:val="x-none" w:eastAsia="x-none"/>
              </w:rPr>
            </w:pPr>
            <w:r w:rsidRPr="007F1DC7">
              <w:rPr>
                <w:lang w:val="x-none" w:eastAsia="x-none"/>
              </w:rPr>
              <w:t>17.06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B698E" w14:textId="77777777" w:rsidR="00F55C8C" w:rsidRPr="007F1DC7" w:rsidRDefault="00F55C8C" w:rsidP="00F55C8C">
            <w:pPr>
              <w:rPr>
                <w:lang w:val="x-none" w:eastAsia="x-none"/>
              </w:rPr>
            </w:pPr>
            <w:r w:rsidRPr="007F1DC7">
              <w:rPr>
                <w:lang w:val="x-none" w:eastAsia="x-none"/>
              </w:rPr>
              <w:t>657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8BD4202" w14:textId="77777777" w:rsidR="00F55C8C" w:rsidRPr="007F1DC7" w:rsidRDefault="00F55C8C" w:rsidP="00F55C8C">
            <w:pPr>
              <w:rPr>
                <w:lang w:val="x-none" w:eastAsia="x-none"/>
              </w:rPr>
            </w:pPr>
            <w:r w:rsidRPr="007F1DC7">
              <w:rPr>
                <w:lang w:val="x-none" w:eastAsia="x-none"/>
              </w:rPr>
              <w:t>375086.38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F99FCE7" w14:textId="77777777" w:rsidR="00F55C8C" w:rsidRPr="007F1DC7" w:rsidRDefault="00F55C8C" w:rsidP="00F55C8C">
            <w:pPr>
              <w:rPr>
                <w:lang w:val="x-none" w:eastAsia="x-none"/>
              </w:rPr>
            </w:pPr>
            <w:r w:rsidRPr="007F1DC7">
              <w:rPr>
                <w:lang w:val="x-none" w:eastAsia="x-none"/>
              </w:rPr>
              <w:t>1545631.71</w:t>
            </w:r>
          </w:p>
        </w:tc>
        <w:tc>
          <w:tcPr>
            <w:tcW w:w="1250" w:type="dxa"/>
            <w:tcBorders>
              <w:top w:val="single" w:sz="4" w:space="0" w:color="auto"/>
              <w:left w:val="nil"/>
              <w:bottom w:val="single" w:sz="4" w:space="0" w:color="auto"/>
              <w:right w:val="single" w:sz="4" w:space="0" w:color="auto"/>
            </w:tcBorders>
            <w:shd w:val="clear" w:color="auto" w:fill="auto"/>
          </w:tcPr>
          <w:p w14:paraId="4187E9E8" w14:textId="77777777" w:rsidR="00F55C8C" w:rsidRPr="007F1DC7" w:rsidRDefault="00F55C8C" w:rsidP="00F55C8C">
            <w:pPr>
              <w:rPr>
                <w:lang w:val="x-none" w:eastAsia="x-none"/>
              </w:rPr>
            </w:pPr>
            <w:r w:rsidRPr="007F1DC7">
              <w:rPr>
                <w:lang w:val="x-none" w:eastAsia="x-none"/>
              </w:rPr>
              <w:t>75.09</w:t>
            </w:r>
          </w:p>
        </w:tc>
      </w:tr>
      <w:tr w:rsidR="007F1DC7" w:rsidRPr="007F1DC7" w14:paraId="749EBF8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F05EB" w14:textId="77777777" w:rsidR="00F55C8C" w:rsidRPr="007F1DC7" w:rsidRDefault="00F55C8C" w:rsidP="00F55C8C">
            <w:pPr>
              <w:rPr>
                <w:lang w:val="x-none" w:eastAsia="x-none"/>
              </w:rPr>
            </w:pPr>
            <w:r w:rsidRPr="007F1DC7">
              <w:rPr>
                <w:lang w:val="x-none" w:eastAsia="x-none"/>
              </w:rPr>
              <w:t>282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D2C870" w14:textId="77777777" w:rsidR="00F55C8C" w:rsidRPr="007F1DC7" w:rsidRDefault="00F55C8C" w:rsidP="00F55C8C">
            <w:pPr>
              <w:rPr>
                <w:lang w:val="x-none" w:eastAsia="x-none"/>
              </w:rPr>
            </w:pPr>
            <w:r w:rsidRPr="007F1DC7">
              <w:rPr>
                <w:lang w:val="x-none" w:eastAsia="x-none"/>
              </w:rPr>
              <w:t>375754.58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602FC6" w14:textId="77777777" w:rsidR="00F55C8C" w:rsidRPr="007F1DC7" w:rsidRDefault="00F55C8C" w:rsidP="00F55C8C">
            <w:pPr>
              <w:rPr>
                <w:lang w:val="x-none" w:eastAsia="x-none"/>
              </w:rPr>
            </w:pPr>
            <w:r w:rsidRPr="007F1DC7">
              <w:rPr>
                <w:lang w:val="x-none" w:eastAsia="x-none"/>
              </w:rPr>
              <w:t>1556879.46</w:t>
            </w:r>
          </w:p>
        </w:tc>
        <w:tc>
          <w:tcPr>
            <w:tcW w:w="986" w:type="dxa"/>
            <w:tcBorders>
              <w:top w:val="single" w:sz="4" w:space="0" w:color="auto"/>
              <w:left w:val="nil"/>
              <w:bottom w:val="single" w:sz="4" w:space="0" w:color="auto"/>
              <w:right w:val="single" w:sz="4" w:space="0" w:color="auto"/>
            </w:tcBorders>
            <w:shd w:val="clear" w:color="auto" w:fill="auto"/>
          </w:tcPr>
          <w:p w14:paraId="2915BCE3" w14:textId="77777777" w:rsidR="00F55C8C" w:rsidRPr="007F1DC7" w:rsidRDefault="00F55C8C" w:rsidP="00F55C8C">
            <w:pPr>
              <w:rPr>
                <w:lang w:val="x-none" w:eastAsia="x-none"/>
              </w:rPr>
            </w:pPr>
            <w:r w:rsidRPr="007F1DC7">
              <w:rPr>
                <w:lang w:val="x-none" w:eastAsia="x-none"/>
              </w:rPr>
              <w:t>14.80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C10FA" w14:textId="77777777" w:rsidR="00F55C8C" w:rsidRPr="007F1DC7" w:rsidRDefault="00F55C8C" w:rsidP="00F55C8C">
            <w:pPr>
              <w:rPr>
                <w:lang w:val="x-none" w:eastAsia="x-none"/>
              </w:rPr>
            </w:pPr>
            <w:r w:rsidRPr="007F1DC7">
              <w:rPr>
                <w:lang w:val="x-none" w:eastAsia="x-none"/>
              </w:rPr>
              <w:t>658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E242FB7" w14:textId="77777777" w:rsidR="00F55C8C" w:rsidRPr="007F1DC7" w:rsidRDefault="00F55C8C" w:rsidP="00F55C8C">
            <w:pPr>
              <w:rPr>
                <w:lang w:val="x-none" w:eastAsia="x-none"/>
              </w:rPr>
            </w:pPr>
            <w:r w:rsidRPr="007F1DC7">
              <w:rPr>
                <w:lang w:val="x-none" w:eastAsia="x-none"/>
              </w:rPr>
              <w:t>375119.45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D478B12" w14:textId="77777777" w:rsidR="00F55C8C" w:rsidRPr="007F1DC7" w:rsidRDefault="00F55C8C" w:rsidP="00F55C8C">
            <w:pPr>
              <w:rPr>
                <w:lang w:val="x-none" w:eastAsia="x-none"/>
              </w:rPr>
            </w:pPr>
            <w:r w:rsidRPr="007F1DC7">
              <w:rPr>
                <w:lang w:val="x-none" w:eastAsia="x-none"/>
              </w:rPr>
              <w:t>1545564.29</w:t>
            </w:r>
          </w:p>
        </w:tc>
        <w:tc>
          <w:tcPr>
            <w:tcW w:w="1250" w:type="dxa"/>
            <w:tcBorders>
              <w:top w:val="single" w:sz="4" w:space="0" w:color="auto"/>
              <w:left w:val="nil"/>
              <w:bottom w:val="single" w:sz="4" w:space="0" w:color="auto"/>
              <w:right w:val="single" w:sz="4" w:space="0" w:color="auto"/>
            </w:tcBorders>
            <w:shd w:val="clear" w:color="auto" w:fill="auto"/>
          </w:tcPr>
          <w:p w14:paraId="4CAF1AAA" w14:textId="77777777" w:rsidR="00F55C8C" w:rsidRPr="007F1DC7" w:rsidRDefault="00F55C8C" w:rsidP="00F55C8C">
            <w:pPr>
              <w:rPr>
                <w:lang w:val="x-none" w:eastAsia="x-none"/>
              </w:rPr>
            </w:pPr>
            <w:r w:rsidRPr="007F1DC7">
              <w:rPr>
                <w:lang w:val="x-none" w:eastAsia="x-none"/>
              </w:rPr>
              <w:t>49.17</w:t>
            </w:r>
          </w:p>
        </w:tc>
      </w:tr>
      <w:tr w:rsidR="007F1DC7" w:rsidRPr="007F1DC7" w14:paraId="18CEA2C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67ABC" w14:textId="77777777" w:rsidR="00F55C8C" w:rsidRPr="007F1DC7" w:rsidRDefault="00F55C8C" w:rsidP="00F55C8C">
            <w:pPr>
              <w:rPr>
                <w:lang w:val="x-none" w:eastAsia="x-none"/>
              </w:rPr>
            </w:pPr>
            <w:r w:rsidRPr="007F1DC7">
              <w:rPr>
                <w:lang w:val="x-none" w:eastAsia="x-none"/>
              </w:rPr>
              <w:t>283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3F25F0" w14:textId="77777777" w:rsidR="00F55C8C" w:rsidRPr="007F1DC7" w:rsidRDefault="00F55C8C" w:rsidP="00F55C8C">
            <w:pPr>
              <w:rPr>
                <w:lang w:val="x-none" w:eastAsia="x-none"/>
              </w:rPr>
            </w:pPr>
            <w:r w:rsidRPr="007F1DC7">
              <w:rPr>
                <w:lang w:val="x-none" w:eastAsia="x-none"/>
              </w:rPr>
              <w:t>375740.78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9F1F09" w14:textId="77777777" w:rsidR="00F55C8C" w:rsidRPr="007F1DC7" w:rsidRDefault="00F55C8C" w:rsidP="00F55C8C">
            <w:pPr>
              <w:rPr>
                <w:lang w:val="x-none" w:eastAsia="x-none"/>
              </w:rPr>
            </w:pPr>
            <w:r w:rsidRPr="007F1DC7">
              <w:rPr>
                <w:lang w:val="x-none" w:eastAsia="x-none"/>
              </w:rPr>
              <w:t>1556884.82</w:t>
            </w:r>
          </w:p>
        </w:tc>
        <w:tc>
          <w:tcPr>
            <w:tcW w:w="986" w:type="dxa"/>
            <w:tcBorders>
              <w:top w:val="single" w:sz="4" w:space="0" w:color="auto"/>
              <w:left w:val="nil"/>
              <w:bottom w:val="single" w:sz="4" w:space="0" w:color="auto"/>
              <w:right w:val="single" w:sz="4" w:space="0" w:color="auto"/>
            </w:tcBorders>
            <w:shd w:val="clear" w:color="auto" w:fill="auto"/>
          </w:tcPr>
          <w:p w14:paraId="6476749C" w14:textId="77777777" w:rsidR="00F55C8C" w:rsidRPr="007F1DC7" w:rsidRDefault="00F55C8C" w:rsidP="00F55C8C">
            <w:pPr>
              <w:rPr>
                <w:lang w:val="x-none" w:eastAsia="x-none"/>
              </w:rPr>
            </w:pPr>
            <w:r w:rsidRPr="007F1DC7">
              <w:rPr>
                <w:lang w:val="x-none" w:eastAsia="x-none"/>
              </w:rPr>
              <w:t>17.45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4646E" w14:textId="77777777" w:rsidR="00F55C8C" w:rsidRPr="007F1DC7" w:rsidRDefault="00F55C8C" w:rsidP="00F55C8C">
            <w:pPr>
              <w:rPr>
                <w:lang w:val="x-none" w:eastAsia="x-none"/>
              </w:rPr>
            </w:pPr>
            <w:r w:rsidRPr="007F1DC7">
              <w:rPr>
                <w:lang w:val="x-none" w:eastAsia="x-none"/>
              </w:rPr>
              <w:t>659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96DAF0C" w14:textId="77777777" w:rsidR="00F55C8C" w:rsidRPr="007F1DC7" w:rsidRDefault="00F55C8C" w:rsidP="00F55C8C">
            <w:pPr>
              <w:rPr>
                <w:lang w:val="x-none" w:eastAsia="x-none"/>
              </w:rPr>
            </w:pPr>
            <w:r w:rsidRPr="007F1DC7">
              <w:rPr>
                <w:lang w:val="x-none" w:eastAsia="x-none"/>
              </w:rPr>
              <w:t>375141.36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FE12618" w14:textId="77777777" w:rsidR="00F55C8C" w:rsidRPr="007F1DC7" w:rsidRDefault="00F55C8C" w:rsidP="00F55C8C">
            <w:pPr>
              <w:rPr>
                <w:lang w:val="x-none" w:eastAsia="x-none"/>
              </w:rPr>
            </w:pPr>
            <w:r w:rsidRPr="007F1DC7">
              <w:rPr>
                <w:lang w:val="x-none" w:eastAsia="x-none"/>
              </w:rPr>
              <w:t>1545520.26</w:t>
            </w:r>
          </w:p>
        </w:tc>
        <w:tc>
          <w:tcPr>
            <w:tcW w:w="1250" w:type="dxa"/>
            <w:tcBorders>
              <w:top w:val="single" w:sz="4" w:space="0" w:color="auto"/>
              <w:left w:val="nil"/>
              <w:bottom w:val="single" w:sz="4" w:space="0" w:color="auto"/>
              <w:right w:val="single" w:sz="4" w:space="0" w:color="auto"/>
            </w:tcBorders>
            <w:shd w:val="clear" w:color="auto" w:fill="auto"/>
          </w:tcPr>
          <w:p w14:paraId="3B7F2C2E" w14:textId="77777777" w:rsidR="00F55C8C" w:rsidRPr="007F1DC7" w:rsidRDefault="00F55C8C" w:rsidP="00F55C8C">
            <w:pPr>
              <w:rPr>
                <w:lang w:val="x-none" w:eastAsia="x-none"/>
              </w:rPr>
            </w:pPr>
            <w:r w:rsidRPr="007F1DC7">
              <w:rPr>
                <w:lang w:val="x-none" w:eastAsia="x-none"/>
              </w:rPr>
              <w:t>50.92</w:t>
            </w:r>
          </w:p>
        </w:tc>
      </w:tr>
      <w:tr w:rsidR="007F1DC7" w:rsidRPr="007F1DC7" w14:paraId="7578D0B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84DE4" w14:textId="77777777" w:rsidR="00F55C8C" w:rsidRPr="007F1DC7" w:rsidRDefault="00F55C8C" w:rsidP="00F55C8C">
            <w:pPr>
              <w:rPr>
                <w:lang w:val="x-none" w:eastAsia="x-none"/>
              </w:rPr>
            </w:pPr>
            <w:r w:rsidRPr="007F1DC7">
              <w:rPr>
                <w:lang w:val="x-none" w:eastAsia="x-none"/>
              </w:rPr>
              <w:t>284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E0FF3D" w14:textId="77777777" w:rsidR="00F55C8C" w:rsidRPr="007F1DC7" w:rsidRDefault="00F55C8C" w:rsidP="00F55C8C">
            <w:pPr>
              <w:rPr>
                <w:lang w:val="x-none" w:eastAsia="x-none"/>
              </w:rPr>
            </w:pPr>
            <w:r w:rsidRPr="007F1DC7">
              <w:rPr>
                <w:lang w:val="x-none" w:eastAsia="x-none"/>
              </w:rPr>
              <w:t>375724.17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ACB814" w14:textId="77777777" w:rsidR="00F55C8C" w:rsidRPr="007F1DC7" w:rsidRDefault="00F55C8C" w:rsidP="00F55C8C">
            <w:pPr>
              <w:rPr>
                <w:lang w:val="x-none" w:eastAsia="x-none"/>
              </w:rPr>
            </w:pPr>
            <w:r w:rsidRPr="007F1DC7">
              <w:rPr>
                <w:lang w:val="x-none" w:eastAsia="x-none"/>
              </w:rPr>
              <w:t>1556890.16</w:t>
            </w:r>
          </w:p>
        </w:tc>
        <w:tc>
          <w:tcPr>
            <w:tcW w:w="986" w:type="dxa"/>
            <w:tcBorders>
              <w:top w:val="single" w:sz="4" w:space="0" w:color="auto"/>
              <w:left w:val="nil"/>
              <w:bottom w:val="single" w:sz="4" w:space="0" w:color="auto"/>
              <w:right w:val="single" w:sz="4" w:space="0" w:color="auto"/>
            </w:tcBorders>
            <w:shd w:val="clear" w:color="auto" w:fill="auto"/>
          </w:tcPr>
          <w:p w14:paraId="291EA6D7" w14:textId="77777777" w:rsidR="00F55C8C" w:rsidRPr="007F1DC7" w:rsidRDefault="00F55C8C" w:rsidP="00F55C8C">
            <w:pPr>
              <w:rPr>
                <w:lang w:val="x-none" w:eastAsia="x-none"/>
              </w:rPr>
            </w:pPr>
            <w:r w:rsidRPr="007F1DC7">
              <w:rPr>
                <w:lang w:val="x-none" w:eastAsia="x-none"/>
              </w:rPr>
              <w:t>16.69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35C33" w14:textId="77777777" w:rsidR="00F55C8C" w:rsidRPr="007F1DC7" w:rsidRDefault="00F55C8C" w:rsidP="00F55C8C">
            <w:pPr>
              <w:rPr>
                <w:lang w:val="x-none" w:eastAsia="x-none"/>
              </w:rPr>
            </w:pPr>
            <w:r w:rsidRPr="007F1DC7">
              <w:rPr>
                <w:lang w:val="x-none" w:eastAsia="x-none"/>
              </w:rPr>
              <w:t>660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E24DF0D" w14:textId="77777777" w:rsidR="00F55C8C" w:rsidRPr="007F1DC7" w:rsidRDefault="00F55C8C" w:rsidP="00F55C8C">
            <w:pPr>
              <w:rPr>
                <w:lang w:val="x-none" w:eastAsia="x-none"/>
              </w:rPr>
            </w:pPr>
            <w:r w:rsidRPr="007F1DC7">
              <w:rPr>
                <w:lang w:val="x-none" w:eastAsia="x-none"/>
              </w:rPr>
              <w:t>375163.72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78DDD5A" w14:textId="77777777" w:rsidR="00F55C8C" w:rsidRPr="007F1DC7" w:rsidRDefault="00F55C8C" w:rsidP="00F55C8C">
            <w:pPr>
              <w:rPr>
                <w:lang w:val="x-none" w:eastAsia="x-none"/>
              </w:rPr>
            </w:pPr>
            <w:r w:rsidRPr="007F1DC7">
              <w:rPr>
                <w:lang w:val="x-none" w:eastAsia="x-none"/>
              </w:rPr>
              <w:t>1545474.52</w:t>
            </w:r>
          </w:p>
        </w:tc>
        <w:tc>
          <w:tcPr>
            <w:tcW w:w="1250" w:type="dxa"/>
            <w:tcBorders>
              <w:top w:val="single" w:sz="4" w:space="0" w:color="auto"/>
              <w:left w:val="nil"/>
              <w:bottom w:val="single" w:sz="4" w:space="0" w:color="auto"/>
              <w:right w:val="single" w:sz="4" w:space="0" w:color="auto"/>
            </w:tcBorders>
            <w:shd w:val="clear" w:color="auto" w:fill="auto"/>
          </w:tcPr>
          <w:p w14:paraId="38718144" w14:textId="77777777" w:rsidR="00F55C8C" w:rsidRPr="007F1DC7" w:rsidRDefault="00F55C8C" w:rsidP="00F55C8C">
            <w:pPr>
              <w:rPr>
                <w:lang w:val="x-none" w:eastAsia="x-none"/>
              </w:rPr>
            </w:pPr>
            <w:r w:rsidRPr="007F1DC7">
              <w:rPr>
                <w:lang w:val="x-none" w:eastAsia="x-none"/>
              </w:rPr>
              <w:t>95.17</w:t>
            </w:r>
          </w:p>
        </w:tc>
      </w:tr>
      <w:tr w:rsidR="007F1DC7" w:rsidRPr="007F1DC7" w14:paraId="7AA49BD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AD89D" w14:textId="77777777" w:rsidR="00F55C8C" w:rsidRPr="007F1DC7" w:rsidRDefault="00F55C8C" w:rsidP="00F55C8C">
            <w:pPr>
              <w:rPr>
                <w:lang w:val="x-none" w:eastAsia="x-none"/>
              </w:rPr>
            </w:pPr>
            <w:r w:rsidRPr="007F1DC7">
              <w:rPr>
                <w:lang w:val="x-none" w:eastAsia="x-none"/>
              </w:rPr>
              <w:t>285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84CF6E" w14:textId="77777777" w:rsidR="00F55C8C" w:rsidRPr="007F1DC7" w:rsidRDefault="00F55C8C" w:rsidP="00F55C8C">
            <w:pPr>
              <w:rPr>
                <w:lang w:val="x-none" w:eastAsia="x-none"/>
              </w:rPr>
            </w:pPr>
            <w:r w:rsidRPr="007F1DC7">
              <w:rPr>
                <w:lang w:val="x-none" w:eastAsia="x-none"/>
              </w:rPr>
              <w:t>375708.16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16AB59" w14:textId="77777777" w:rsidR="00F55C8C" w:rsidRPr="007F1DC7" w:rsidRDefault="00F55C8C" w:rsidP="00F55C8C">
            <w:pPr>
              <w:rPr>
                <w:lang w:val="x-none" w:eastAsia="x-none"/>
              </w:rPr>
            </w:pPr>
            <w:r w:rsidRPr="007F1DC7">
              <w:rPr>
                <w:lang w:val="x-none" w:eastAsia="x-none"/>
              </w:rPr>
              <w:t>1556894.88</w:t>
            </w:r>
          </w:p>
        </w:tc>
        <w:tc>
          <w:tcPr>
            <w:tcW w:w="986" w:type="dxa"/>
            <w:tcBorders>
              <w:top w:val="single" w:sz="4" w:space="0" w:color="auto"/>
              <w:left w:val="nil"/>
              <w:bottom w:val="single" w:sz="4" w:space="0" w:color="auto"/>
              <w:right w:val="single" w:sz="4" w:space="0" w:color="auto"/>
            </w:tcBorders>
            <w:shd w:val="clear" w:color="auto" w:fill="auto"/>
          </w:tcPr>
          <w:p w14:paraId="74B81686" w14:textId="77777777" w:rsidR="00F55C8C" w:rsidRPr="007F1DC7" w:rsidRDefault="00F55C8C" w:rsidP="00F55C8C">
            <w:pPr>
              <w:rPr>
                <w:lang w:val="x-none" w:eastAsia="x-none"/>
              </w:rPr>
            </w:pPr>
            <w:r w:rsidRPr="007F1DC7">
              <w:rPr>
                <w:lang w:val="x-none" w:eastAsia="x-none"/>
              </w:rPr>
              <w:t>20.29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4FE6D" w14:textId="77777777" w:rsidR="00F55C8C" w:rsidRPr="007F1DC7" w:rsidRDefault="00F55C8C" w:rsidP="00F55C8C">
            <w:pPr>
              <w:rPr>
                <w:lang w:val="x-none" w:eastAsia="x-none"/>
              </w:rPr>
            </w:pPr>
            <w:r w:rsidRPr="007F1DC7">
              <w:rPr>
                <w:lang w:val="x-none" w:eastAsia="x-none"/>
              </w:rPr>
              <w:t>661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2E17D3A" w14:textId="77777777" w:rsidR="00F55C8C" w:rsidRPr="007F1DC7" w:rsidRDefault="00F55C8C" w:rsidP="00F55C8C">
            <w:pPr>
              <w:rPr>
                <w:lang w:val="x-none" w:eastAsia="x-none"/>
              </w:rPr>
            </w:pPr>
            <w:r w:rsidRPr="007F1DC7">
              <w:rPr>
                <w:lang w:val="x-none" w:eastAsia="x-none"/>
              </w:rPr>
              <w:t>375206.14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F8E0DE9" w14:textId="77777777" w:rsidR="00F55C8C" w:rsidRPr="007F1DC7" w:rsidRDefault="00F55C8C" w:rsidP="00F55C8C">
            <w:pPr>
              <w:rPr>
                <w:lang w:val="x-none" w:eastAsia="x-none"/>
              </w:rPr>
            </w:pPr>
            <w:r w:rsidRPr="007F1DC7">
              <w:rPr>
                <w:lang w:val="x-none" w:eastAsia="x-none"/>
              </w:rPr>
              <w:t>1545389.32</w:t>
            </w:r>
          </w:p>
        </w:tc>
        <w:tc>
          <w:tcPr>
            <w:tcW w:w="1250" w:type="dxa"/>
            <w:tcBorders>
              <w:top w:val="single" w:sz="4" w:space="0" w:color="auto"/>
              <w:left w:val="nil"/>
              <w:bottom w:val="single" w:sz="4" w:space="0" w:color="auto"/>
              <w:right w:val="single" w:sz="4" w:space="0" w:color="auto"/>
            </w:tcBorders>
            <w:shd w:val="clear" w:color="auto" w:fill="auto"/>
          </w:tcPr>
          <w:p w14:paraId="77B87670" w14:textId="77777777" w:rsidR="00F55C8C" w:rsidRPr="007F1DC7" w:rsidRDefault="00F55C8C" w:rsidP="00F55C8C">
            <w:pPr>
              <w:rPr>
                <w:lang w:val="x-none" w:eastAsia="x-none"/>
              </w:rPr>
            </w:pPr>
            <w:r w:rsidRPr="007F1DC7">
              <w:rPr>
                <w:lang w:val="x-none" w:eastAsia="x-none"/>
              </w:rPr>
              <w:t>40.59</w:t>
            </w:r>
          </w:p>
        </w:tc>
      </w:tr>
      <w:tr w:rsidR="007F1DC7" w:rsidRPr="007F1DC7" w14:paraId="2240750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CBD83" w14:textId="77777777" w:rsidR="00F55C8C" w:rsidRPr="007F1DC7" w:rsidRDefault="00F55C8C" w:rsidP="00F55C8C">
            <w:pPr>
              <w:rPr>
                <w:lang w:val="x-none" w:eastAsia="x-none"/>
              </w:rPr>
            </w:pPr>
            <w:r w:rsidRPr="007F1DC7">
              <w:rPr>
                <w:lang w:val="x-none" w:eastAsia="x-none"/>
              </w:rPr>
              <w:t>286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FF1C09" w14:textId="77777777" w:rsidR="00F55C8C" w:rsidRPr="007F1DC7" w:rsidRDefault="00F55C8C" w:rsidP="00F55C8C">
            <w:pPr>
              <w:rPr>
                <w:lang w:val="x-none" w:eastAsia="x-none"/>
              </w:rPr>
            </w:pPr>
            <w:r w:rsidRPr="007F1DC7">
              <w:rPr>
                <w:lang w:val="x-none" w:eastAsia="x-none"/>
              </w:rPr>
              <w:t>375689.07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E3701E" w14:textId="77777777" w:rsidR="00F55C8C" w:rsidRPr="007F1DC7" w:rsidRDefault="00F55C8C" w:rsidP="00F55C8C">
            <w:pPr>
              <w:rPr>
                <w:lang w:val="x-none" w:eastAsia="x-none"/>
              </w:rPr>
            </w:pPr>
            <w:r w:rsidRPr="007F1DC7">
              <w:rPr>
                <w:lang w:val="x-none" w:eastAsia="x-none"/>
              </w:rPr>
              <w:t>1556901.78</w:t>
            </w:r>
          </w:p>
        </w:tc>
        <w:tc>
          <w:tcPr>
            <w:tcW w:w="986" w:type="dxa"/>
            <w:tcBorders>
              <w:top w:val="single" w:sz="4" w:space="0" w:color="auto"/>
              <w:left w:val="nil"/>
              <w:bottom w:val="single" w:sz="4" w:space="0" w:color="auto"/>
              <w:right w:val="single" w:sz="4" w:space="0" w:color="auto"/>
            </w:tcBorders>
            <w:shd w:val="clear" w:color="auto" w:fill="auto"/>
          </w:tcPr>
          <w:p w14:paraId="4E51097C" w14:textId="77777777" w:rsidR="00F55C8C" w:rsidRPr="007F1DC7" w:rsidRDefault="00F55C8C" w:rsidP="00F55C8C">
            <w:pPr>
              <w:rPr>
                <w:lang w:val="x-none" w:eastAsia="x-none"/>
              </w:rPr>
            </w:pPr>
            <w:r w:rsidRPr="007F1DC7">
              <w:rPr>
                <w:lang w:val="x-none" w:eastAsia="x-none"/>
              </w:rPr>
              <w:t>37.55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5CB0B" w14:textId="77777777" w:rsidR="00F55C8C" w:rsidRPr="007F1DC7" w:rsidRDefault="00F55C8C" w:rsidP="00F55C8C">
            <w:pPr>
              <w:rPr>
                <w:lang w:val="x-none" w:eastAsia="x-none"/>
              </w:rPr>
            </w:pPr>
            <w:r w:rsidRPr="007F1DC7">
              <w:rPr>
                <w:lang w:val="x-none" w:eastAsia="x-none"/>
              </w:rPr>
              <w:t>662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BAB152D" w14:textId="77777777" w:rsidR="00F55C8C" w:rsidRPr="007F1DC7" w:rsidRDefault="00F55C8C" w:rsidP="00F55C8C">
            <w:pPr>
              <w:rPr>
                <w:lang w:val="x-none" w:eastAsia="x-none"/>
              </w:rPr>
            </w:pPr>
            <w:r w:rsidRPr="007F1DC7">
              <w:rPr>
                <w:lang w:val="x-none" w:eastAsia="x-none"/>
              </w:rPr>
              <w:t>375224.50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D583151" w14:textId="77777777" w:rsidR="00F55C8C" w:rsidRPr="007F1DC7" w:rsidRDefault="00F55C8C" w:rsidP="00F55C8C">
            <w:pPr>
              <w:rPr>
                <w:lang w:val="x-none" w:eastAsia="x-none"/>
              </w:rPr>
            </w:pPr>
            <w:r w:rsidRPr="007F1DC7">
              <w:rPr>
                <w:lang w:val="x-none" w:eastAsia="x-none"/>
              </w:rPr>
              <w:t>1545353.12</w:t>
            </w:r>
          </w:p>
        </w:tc>
        <w:tc>
          <w:tcPr>
            <w:tcW w:w="1250" w:type="dxa"/>
            <w:tcBorders>
              <w:top w:val="single" w:sz="4" w:space="0" w:color="auto"/>
              <w:left w:val="nil"/>
              <w:bottom w:val="single" w:sz="4" w:space="0" w:color="auto"/>
              <w:right w:val="single" w:sz="4" w:space="0" w:color="auto"/>
            </w:tcBorders>
            <w:shd w:val="clear" w:color="auto" w:fill="auto"/>
          </w:tcPr>
          <w:p w14:paraId="1B68E5B1" w14:textId="77777777" w:rsidR="00F55C8C" w:rsidRPr="007F1DC7" w:rsidRDefault="00F55C8C" w:rsidP="00F55C8C">
            <w:pPr>
              <w:rPr>
                <w:lang w:val="x-none" w:eastAsia="x-none"/>
              </w:rPr>
            </w:pPr>
            <w:r w:rsidRPr="007F1DC7">
              <w:rPr>
                <w:lang w:val="x-none" w:eastAsia="x-none"/>
              </w:rPr>
              <w:t>88.80</w:t>
            </w:r>
          </w:p>
        </w:tc>
      </w:tr>
      <w:tr w:rsidR="007F1DC7" w:rsidRPr="007F1DC7" w14:paraId="55B25D4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6F440" w14:textId="77777777" w:rsidR="00F55C8C" w:rsidRPr="007F1DC7" w:rsidRDefault="00F55C8C" w:rsidP="00F55C8C">
            <w:pPr>
              <w:rPr>
                <w:lang w:val="x-none" w:eastAsia="x-none"/>
              </w:rPr>
            </w:pPr>
            <w:r w:rsidRPr="007F1DC7">
              <w:rPr>
                <w:lang w:val="x-none" w:eastAsia="x-none"/>
              </w:rPr>
              <w:t>287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64F924" w14:textId="77777777" w:rsidR="00F55C8C" w:rsidRPr="007F1DC7" w:rsidRDefault="00F55C8C" w:rsidP="00F55C8C">
            <w:pPr>
              <w:rPr>
                <w:lang w:val="x-none" w:eastAsia="x-none"/>
              </w:rPr>
            </w:pPr>
            <w:r w:rsidRPr="007F1DC7">
              <w:rPr>
                <w:lang w:val="x-none" w:eastAsia="x-none"/>
              </w:rPr>
              <w:t>375653.20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B6B543" w14:textId="77777777" w:rsidR="00F55C8C" w:rsidRPr="007F1DC7" w:rsidRDefault="00F55C8C" w:rsidP="00F55C8C">
            <w:pPr>
              <w:rPr>
                <w:lang w:val="x-none" w:eastAsia="x-none"/>
              </w:rPr>
            </w:pPr>
            <w:r w:rsidRPr="007F1DC7">
              <w:rPr>
                <w:lang w:val="x-none" w:eastAsia="x-none"/>
              </w:rPr>
              <w:t>1556912.85</w:t>
            </w:r>
          </w:p>
        </w:tc>
        <w:tc>
          <w:tcPr>
            <w:tcW w:w="986" w:type="dxa"/>
            <w:tcBorders>
              <w:top w:val="single" w:sz="4" w:space="0" w:color="auto"/>
              <w:left w:val="nil"/>
              <w:bottom w:val="single" w:sz="4" w:space="0" w:color="auto"/>
              <w:right w:val="single" w:sz="4" w:space="0" w:color="auto"/>
            </w:tcBorders>
            <w:shd w:val="clear" w:color="auto" w:fill="auto"/>
          </w:tcPr>
          <w:p w14:paraId="7254CDB6" w14:textId="77777777" w:rsidR="00F55C8C" w:rsidRPr="007F1DC7" w:rsidRDefault="00F55C8C" w:rsidP="00F55C8C">
            <w:pPr>
              <w:rPr>
                <w:lang w:val="x-none" w:eastAsia="x-none"/>
              </w:rPr>
            </w:pPr>
            <w:r w:rsidRPr="007F1DC7">
              <w:rPr>
                <w:lang w:val="x-none" w:eastAsia="x-none"/>
              </w:rPr>
              <w:t>18.36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4C16B" w14:textId="77777777" w:rsidR="00F55C8C" w:rsidRPr="007F1DC7" w:rsidRDefault="00F55C8C" w:rsidP="00F55C8C">
            <w:pPr>
              <w:rPr>
                <w:lang w:val="x-none" w:eastAsia="x-none"/>
              </w:rPr>
            </w:pPr>
            <w:r w:rsidRPr="007F1DC7">
              <w:rPr>
                <w:lang w:val="x-none" w:eastAsia="x-none"/>
              </w:rPr>
              <w:t>663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65CFAEA" w14:textId="77777777" w:rsidR="00F55C8C" w:rsidRPr="007F1DC7" w:rsidRDefault="00F55C8C" w:rsidP="00F55C8C">
            <w:pPr>
              <w:rPr>
                <w:lang w:val="x-none" w:eastAsia="x-none"/>
              </w:rPr>
            </w:pPr>
            <w:r w:rsidRPr="007F1DC7">
              <w:rPr>
                <w:lang w:val="x-none" w:eastAsia="x-none"/>
              </w:rPr>
              <w:t>375209.50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812C310" w14:textId="77777777" w:rsidR="00F55C8C" w:rsidRPr="007F1DC7" w:rsidRDefault="00F55C8C" w:rsidP="00F55C8C">
            <w:pPr>
              <w:rPr>
                <w:lang w:val="x-none" w:eastAsia="x-none"/>
              </w:rPr>
            </w:pPr>
            <w:r w:rsidRPr="007F1DC7">
              <w:rPr>
                <w:lang w:val="x-none" w:eastAsia="x-none"/>
              </w:rPr>
              <w:t>1545265.60</w:t>
            </w:r>
          </w:p>
        </w:tc>
        <w:tc>
          <w:tcPr>
            <w:tcW w:w="1250" w:type="dxa"/>
            <w:tcBorders>
              <w:top w:val="single" w:sz="4" w:space="0" w:color="auto"/>
              <w:left w:val="nil"/>
              <w:bottom w:val="single" w:sz="4" w:space="0" w:color="auto"/>
              <w:right w:val="single" w:sz="4" w:space="0" w:color="auto"/>
            </w:tcBorders>
            <w:shd w:val="clear" w:color="auto" w:fill="auto"/>
          </w:tcPr>
          <w:p w14:paraId="02D237C6" w14:textId="77777777" w:rsidR="00F55C8C" w:rsidRPr="007F1DC7" w:rsidRDefault="00F55C8C" w:rsidP="00F55C8C">
            <w:pPr>
              <w:rPr>
                <w:lang w:val="x-none" w:eastAsia="x-none"/>
              </w:rPr>
            </w:pPr>
            <w:r w:rsidRPr="007F1DC7">
              <w:rPr>
                <w:lang w:val="x-none" w:eastAsia="x-none"/>
              </w:rPr>
              <w:t>107.82</w:t>
            </w:r>
          </w:p>
        </w:tc>
      </w:tr>
      <w:tr w:rsidR="007F1DC7" w:rsidRPr="007F1DC7" w14:paraId="1AC6F2E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0548B" w14:textId="77777777" w:rsidR="00F55C8C" w:rsidRPr="007F1DC7" w:rsidRDefault="00F55C8C" w:rsidP="00F55C8C">
            <w:pPr>
              <w:rPr>
                <w:lang w:val="x-none" w:eastAsia="x-none"/>
              </w:rPr>
            </w:pPr>
            <w:r w:rsidRPr="007F1DC7">
              <w:rPr>
                <w:lang w:val="x-none" w:eastAsia="x-none"/>
              </w:rPr>
              <w:t>288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A81F61" w14:textId="77777777" w:rsidR="00F55C8C" w:rsidRPr="007F1DC7" w:rsidRDefault="00F55C8C" w:rsidP="00F55C8C">
            <w:pPr>
              <w:rPr>
                <w:lang w:val="x-none" w:eastAsia="x-none"/>
              </w:rPr>
            </w:pPr>
            <w:r w:rsidRPr="007F1DC7">
              <w:rPr>
                <w:lang w:val="x-none" w:eastAsia="x-none"/>
              </w:rPr>
              <w:t>375635.55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C89FA2" w14:textId="77777777" w:rsidR="00F55C8C" w:rsidRPr="007F1DC7" w:rsidRDefault="00F55C8C" w:rsidP="00F55C8C">
            <w:pPr>
              <w:rPr>
                <w:lang w:val="x-none" w:eastAsia="x-none"/>
              </w:rPr>
            </w:pPr>
            <w:r w:rsidRPr="007F1DC7">
              <w:rPr>
                <w:lang w:val="x-none" w:eastAsia="x-none"/>
              </w:rPr>
              <w:t>1556917.92</w:t>
            </w:r>
          </w:p>
        </w:tc>
        <w:tc>
          <w:tcPr>
            <w:tcW w:w="986" w:type="dxa"/>
            <w:tcBorders>
              <w:top w:val="single" w:sz="4" w:space="0" w:color="auto"/>
              <w:left w:val="nil"/>
              <w:bottom w:val="single" w:sz="4" w:space="0" w:color="auto"/>
              <w:right w:val="single" w:sz="4" w:space="0" w:color="auto"/>
            </w:tcBorders>
            <w:shd w:val="clear" w:color="auto" w:fill="auto"/>
          </w:tcPr>
          <w:p w14:paraId="54A0EA0F" w14:textId="77777777" w:rsidR="00F55C8C" w:rsidRPr="007F1DC7" w:rsidRDefault="00F55C8C" w:rsidP="00F55C8C">
            <w:pPr>
              <w:rPr>
                <w:lang w:val="x-none" w:eastAsia="x-none"/>
              </w:rPr>
            </w:pPr>
            <w:r w:rsidRPr="007F1DC7">
              <w:rPr>
                <w:lang w:val="x-none" w:eastAsia="x-none"/>
              </w:rPr>
              <w:t>11.31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023FB" w14:textId="77777777" w:rsidR="00F55C8C" w:rsidRPr="007F1DC7" w:rsidRDefault="00F55C8C" w:rsidP="00F55C8C">
            <w:pPr>
              <w:rPr>
                <w:lang w:val="x-none" w:eastAsia="x-none"/>
              </w:rPr>
            </w:pPr>
            <w:r w:rsidRPr="007F1DC7">
              <w:rPr>
                <w:lang w:val="x-none" w:eastAsia="x-none"/>
              </w:rPr>
              <w:t>664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3B1288F" w14:textId="77777777" w:rsidR="00F55C8C" w:rsidRPr="007F1DC7" w:rsidRDefault="00F55C8C" w:rsidP="00F55C8C">
            <w:pPr>
              <w:rPr>
                <w:lang w:val="x-none" w:eastAsia="x-none"/>
              </w:rPr>
            </w:pPr>
            <w:r w:rsidRPr="007F1DC7">
              <w:rPr>
                <w:lang w:val="x-none" w:eastAsia="x-none"/>
              </w:rPr>
              <w:t>375201.97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E6D974B" w14:textId="77777777" w:rsidR="00F55C8C" w:rsidRPr="007F1DC7" w:rsidRDefault="00F55C8C" w:rsidP="00F55C8C">
            <w:pPr>
              <w:rPr>
                <w:lang w:val="x-none" w:eastAsia="x-none"/>
              </w:rPr>
            </w:pPr>
            <w:r w:rsidRPr="007F1DC7">
              <w:rPr>
                <w:lang w:val="x-none" w:eastAsia="x-none"/>
              </w:rPr>
              <w:t>1545158.04</w:t>
            </w:r>
          </w:p>
        </w:tc>
        <w:tc>
          <w:tcPr>
            <w:tcW w:w="1250" w:type="dxa"/>
            <w:tcBorders>
              <w:top w:val="single" w:sz="4" w:space="0" w:color="auto"/>
              <w:left w:val="nil"/>
              <w:bottom w:val="single" w:sz="4" w:space="0" w:color="auto"/>
              <w:right w:val="single" w:sz="4" w:space="0" w:color="auto"/>
            </w:tcBorders>
            <w:shd w:val="clear" w:color="auto" w:fill="auto"/>
          </w:tcPr>
          <w:p w14:paraId="0D51EB92" w14:textId="77777777" w:rsidR="00F55C8C" w:rsidRPr="007F1DC7" w:rsidRDefault="00F55C8C" w:rsidP="00F55C8C">
            <w:pPr>
              <w:rPr>
                <w:lang w:val="x-none" w:eastAsia="x-none"/>
              </w:rPr>
            </w:pPr>
            <w:r w:rsidRPr="007F1DC7">
              <w:rPr>
                <w:lang w:val="x-none" w:eastAsia="x-none"/>
              </w:rPr>
              <w:t>53.16</w:t>
            </w:r>
          </w:p>
        </w:tc>
      </w:tr>
      <w:tr w:rsidR="007F1DC7" w:rsidRPr="007F1DC7" w14:paraId="40A7386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E1A8" w14:textId="77777777" w:rsidR="00F55C8C" w:rsidRPr="007F1DC7" w:rsidRDefault="00F55C8C" w:rsidP="00F55C8C">
            <w:pPr>
              <w:rPr>
                <w:lang w:val="x-none" w:eastAsia="x-none"/>
              </w:rPr>
            </w:pPr>
            <w:r w:rsidRPr="007F1DC7">
              <w:rPr>
                <w:lang w:val="x-none" w:eastAsia="x-none"/>
              </w:rPr>
              <w:t>289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1AE464" w14:textId="77777777" w:rsidR="00F55C8C" w:rsidRPr="007F1DC7" w:rsidRDefault="00F55C8C" w:rsidP="00F55C8C">
            <w:pPr>
              <w:rPr>
                <w:lang w:val="x-none" w:eastAsia="x-none"/>
              </w:rPr>
            </w:pPr>
            <w:r w:rsidRPr="007F1DC7">
              <w:rPr>
                <w:lang w:val="x-none" w:eastAsia="x-none"/>
              </w:rPr>
              <w:t>375624.50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B89B8F" w14:textId="77777777" w:rsidR="00F55C8C" w:rsidRPr="007F1DC7" w:rsidRDefault="00F55C8C" w:rsidP="00F55C8C">
            <w:pPr>
              <w:rPr>
                <w:lang w:val="x-none" w:eastAsia="x-none"/>
              </w:rPr>
            </w:pPr>
            <w:r w:rsidRPr="007F1DC7">
              <w:rPr>
                <w:lang w:val="x-none" w:eastAsia="x-none"/>
              </w:rPr>
              <w:t>1556920.31</w:t>
            </w:r>
          </w:p>
        </w:tc>
        <w:tc>
          <w:tcPr>
            <w:tcW w:w="986" w:type="dxa"/>
            <w:tcBorders>
              <w:top w:val="single" w:sz="4" w:space="0" w:color="auto"/>
              <w:left w:val="nil"/>
              <w:bottom w:val="single" w:sz="4" w:space="0" w:color="auto"/>
              <w:right w:val="single" w:sz="4" w:space="0" w:color="auto"/>
            </w:tcBorders>
            <w:shd w:val="clear" w:color="auto" w:fill="auto"/>
          </w:tcPr>
          <w:p w14:paraId="66347E82" w14:textId="77777777" w:rsidR="00F55C8C" w:rsidRPr="007F1DC7" w:rsidRDefault="00F55C8C" w:rsidP="00F55C8C">
            <w:pPr>
              <w:rPr>
                <w:lang w:val="x-none" w:eastAsia="x-none"/>
              </w:rPr>
            </w:pPr>
            <w:r w:rsidRPr="007F1DC7">
              <w:rPr>
                <w:lang w:val="x-none" w:eastAsia="x-none"/>
              </w:rPr>
              <w:t>7.94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63EF6" w14:textId="77777777" w:rsidR="00F55C8C" w:rsidRPr="007F1DC7" w:rsidRDefault="00F55C8C" w:rsidP="00F55C8C">
            <w:pPr>
              <w:rPr>
                <w:lang w:val="x-none" w:eastAsia="x-none"/>
              </w:rPr>
            </w:pPr>
            <w:r w:rsidRPr="007F1DC7">
              <w:rPr>
                <w:lang w:val="x-none" w:eastAsia="x-none"/>
              </w:rPr>
              <w:t>665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A0A0EE6" w14:textId="77777777" w:rsidR="00F55C8C" w:rsidRPr="007F1DC7" w:rsidRDefault="00F55C8C" w:rsidP="00F55C8C">
            <w:pPr>
              <w:rPr>
                <w:lang w:val="x-none" w:eastAsia="x-none"/>
              </w:rPr>
            </w:pPr>
            <w:r w:rsidRPr="007F1DC7">
              <w:rPr>
                <w:lang w:val="x-none" w:eastAsia="x-none"/>
              </w:rPr>
              <w:t>375198.26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EEA7BD8" w14:textId="77777777" w:rsidR="00F55C8C" w:rsidRPr="007F1DC7" w:rsidRDefault="00F55C8C" w:rsidP="00F55C8C">
            <w:pPr>
              <w:rPr>
                <w:lang w:val="x-none" w:eastAsia="x-none"/>
              </w:rPr>
            </w:pPr>
            <w:r w:rsidRPr="007F1DC7">
              <w:rPr>
                <w:lang w:val="x-none" w:eastAsia="x-none"/>
              </w:rPr>
              <w:t>1545105.01</w:t>
            </w:r>
          </w:p>
        </w:tc>
        <w:tc>
          <w:tcPr>
            <w:tcW w:w="1250" w:type="dxa"/>
            <w:tcBorders>
              <w:top w:val="single" w:sz="4" w:space="0" w:color="auto"/>
              <w:left w:val="nil"/>
              <w:bottom w:val="single" w:sz="4" w:space="0" w:color="auto"/>
              <w:right w:val="single" w:sz="4" w:space="0" w:color="auto"/>
            </w:tcBorders>
            <w:shd w:val="clear" w:color="auto" w:fill="auto"/>
          </w:tcPr>
          <w:p w14:paraId="049E1C10" w14:textId="77777777" w:rsidR="00F55C8C" w:rsidRPr="007F1DC7" w:rsidRDefault="00F55C8C" w:rsidP="00F55C8C">
            <w:pPr>
              <w:rPr>
                <w:lang w:val="x-none" w:eastAsia="x-none"/>
              </w:rPr>
            </w:pPr>
            <w:r w:rsidRPr="007F1DC7">
              <w:rPr>
                <w:lang w:val="x-none" w:eastAsia="x-none"/>
              </w:rPr>
              <w:t>1.72</w:t>
            </w:r>
          </w:p>
        </w:tc>
      </w:tr>
      <w:tr w:rsidR="007F1DC7" w:rsidRPr="007F1DC7" w14:paraId="6B88587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8FCC" w14:textId="77777777" w:rsidR="00F55C8C" w:rsidRPr="007F1DC7" w:rsidRDefault="00F55C8C" w:rsidP="00F55C8C">
            <w:pPr>
              <w:rPr>
                <w:lang w:val="x-none" w:eastAsia="x-none"/>
              </w:rPr>
            </w:pPr>
            <w:r w:rsidRPr="007F1DC7">
              <w:rPr>
                <w:lang w:val="x-none" w:eastAsia="x-none"/>
              </w:rPr>
              <w:t>290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3870C9" w14:textId="77777777" w:rsidR="00F55C8C" w:rsidRPr="007F1DC7" w:rsidRDefault="00F55C8C" w:rsidP="00F55C8C">
            <w:pPr>
              <w:rPr>
                <w:lang w:val="x-none" w:eastAsia="x-none"/>
              </w:rPr>
            </w:pPr>
            <w:r w:rsidRPr="007F1DC7">
              <w:rPr>
                <w:lang w:val="x-none" w:eastAsia="x-none"/>
              </w:rPr>
              <w:t>375616.57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4B832C" w14:textId="77777777" w:rsidR="00F55C8C" w:rsidRPr="007F1DC7" w:rsidRDefault="00F55C8C" w:rsidP="00F55C8C">
            <w:pPr>
              <w:rPr>
                <w:lang w:val="x-none" w:eastAsia="x-none"/>
              </w:rPr>
            </w:pPr>
            <w:r w:rsidRPr="007F1DC7">
              <w:rPr>
                <w:lang w:val="x-none" w:eastAsia="x-none"/>
              </w:rPr>
              <w:t>1556920.05</w:t>
            </w:r>
          </w:p>
        </w:tc>
        <w:tc>
          <w:tcPr>
            <w:tcW w:w="986" w:type="dxa"/>
            <w:tcBorders>
              <w:top w:val="single" w:sz="4" w:space="0" w:color="auto"/>
              <w:left w:val="nil"/>
              <w:bottom w:val="single" w:sz="4" w:space="0" w:color="auto"/>
              <w:right w:val="single" w:sz="4" w:space="0" w:color="auto"/>
            </w:tcBorders>
            <w:shd w:val="clear" w:color="auto" w:fill="auto"/>
          </w:tcPr>
          <w:p w14:paraId="7FF3F2A4" w14:textId="77777777" w:rsidR="00F55C8C" w:rsidRPr="007F1DC7" w:rsidRDefault="00F55C8C" w:rsidP="00F55C8C">
            <w:pPr>
              <w:rPr>
                <w:lang w:val="x-none" w:eastAsia="x-none"/>
              </w:rPr>
            </w:pPr>
            <w:r w:rsidRPr="007F1DC7">
              <w:rPr>
                <w:lang w:val="x-none" w:eastAsia="x-none"/>
              </w:rPr>
              <w:t>12.43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07E9B" w14:textId="77777777" w:rsidR="00F55C8C" w:rsidRPr="007F1DC7" w:rsidRDefault="00F55C8C" w:rsidP="00F55C8C">
            <w:pPr>
              <w:rPr>
                <w:lang w:val="x-none" w:eastAsia="x-none"/>
              </w:rPr>
            </w:pPr>
            <w:r w:rsidRPr="007F1DC7">
              <w:rPr>
                <w:lang w:val="x-none" w:eastAsia="x-none"/>
              </w:rPr>
              <w:t>666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9F5D20F" w14:textId="77777777" w:rsidR="00F55C8C" w:rsidRPr="007F1DC7" w:rsidRDefault="00F55C8C" w:rsidP="00F55C8C">
            <w:pPr>
              <w:rPr>
                <w:lang w:val="x-none" w:eastAsia="x-none"/>
              </w:rPr>
            </w:pPr>
            <w:r w:rsidRPr="007F1DC7">
              <w:rPr>
                <w:lang w:val="x-none" w:eastAsia="x-none"/>
              </w:rPr>
              <w:t>375199.86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6884371" w14:textId="77777777" w:rsidR="00F55C8C" w:rsidRPr="007F1DC7" w:rsidRDefault="00F55C8C" w:rsidP="00F55C8C">
            <w:pPr>
              <w:rPr>
                <w:lang w:val="x-none" w:eastAsia="x-none"/>
              </w:rPr>
            </w:pPr>
            <w:r w:rsidRPr="007F1DC7">
              <w:rPr>
                <w:lang w:val="x-none" w:eastAsia="x-none"/>
              </w:rPr>
              <w:t>1545104.38</w:t>
            </w:r>
          </w:p>
        </w:tc>
        <w:tc>
          <w:tcPr>
            <w:tcW w:w="1250" w:type="dxa"/>
            <w:tcBorders>
              <w:top w:val="single" w:sz="4" w:space="0" w:color="auto"/>
              <w:left w:val="nil"/>
              <w:bottom w:val="single" w:sz="4" w:space="0" w:color="auto"/>
              <w:right w:val="single" w:sz="4" w:space="0" w:color="auto"/>
            </w:tcBorders>
            <w:shd w:val="clear" w:color="auto" w:fill="auto"/>
          </w:tcPr>
          <w:p w14:paraId="44903685" w14:textId="77777777" w:rsidR="00F55C8C" w:rsidRPr="007F1DC7" w:rsidRDefault="00F55C8C" w:rsidP="00F55C8C">
            <w:pPr>
              <w:rPr>
                <w:lang w:val="x-none" w:eastAsia="x-none"/>
              </w:rPr>
            </w:pPr>
            <w:r w:rsidRPr="007F1DC7">
              <w:rPr>
                <w:lang w:val="x-none" w:eastAsia="x-none"/>
              </w:rPr>
              <w:t>5.34</w:t>
            </w:r>
          </w:p>
        </w:tc>
      </w:tr>
      <w:tr w:rsidR="007F1DC7" w:rsidRPr="007F1DC7" w14:paraId="2D51C1E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5D5DE" w14:textId="77777777" w:rsidR="00F55C8C" w:rsidRPr="007F1DC7" w:rsidRDefault="00F55C8C" w:rsidP="00F55C8C">
            <w:pPr>
              <w:rPr>
                <w:lang w:val="x-none" w:eastAsia="x-none"/>
              </w:rPr>
            </w:pPr>
            <w:r w:rsidRPr="007F1DC7">
              <w:rPr>
                <w:lang w:val="x-none" w:eastAsia="x-none"/>
              </w:rPr>
              <w:t>291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DA985E" w14:textId="77777777" w:rsidR="00F55C8C" w:rsidRPr="007F1DC7" w:rsidRDefault="00F55C8C" w:rsidP="00F55C8C">
            <w:pPr>
              <w:rPr>
                <w:lang w:val="x-none" w:eastAsia="x-none"/>
              </w:rPr>
            </w:pPr>
            <w:r w:rsidRPr="007F1DC7">
              <w:rPr>
                <w:lang w:val="x-none" w:eastAsia="x-none"/>
              </w:rPr>
              <w:t>375604.16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140526" w14:textId="77777777" w:rsidR="00F55C8C" w:rsidRPr="007F1DC7" w:rsidRDefault="00F55C8C" w:rsidP="00F55C8C">
            <w:pPr>
              <w:rPr>
                <w:lang w:val="x-none" w:eastAsia="x-none"/>
              </w:rPr>
            </w:pPr>
            <w:r w:rsidRPr="007F1DC7">
              <w:rPr>
                <w:lang w:val="x-none" w:eastAsia="x-none"/>
              </w:rPr>
              <w:t>1556920.63</w:t>
            </w:r>
          </w:p>
        </w:tc>
        <w:tc>
          <w:tcPr>
            <w:tcW w:w="986" w:type="dxa"/>
            <w:tcBorders>
              <w:top w:val="single" w:sz="4" w:space="0" w:color="auto"/>
              <w:left w:val="nil"/>
              <w:bottom w:val="single" w:sz="4" w:space="0" w:color="auto"/>
              <w:right w:val="single" w:sz="4" w:space="0" w:color="auto"/>
            </w:tcBorders>
            <w:shd w:val="clear" w:color="auto" w:fill="auto"/>
          </w:tcPr>
          <w:p w14:paraId="161642B9" w14:textId="77777777" w:rsidR="00F55C8C" w:rsidRPr="007F1DC7" w:rsidRDefault="00F55C8C" w:rsidP="00F55C8C">
            <w:pPr>
              <w:rPr>
                <w:lang w:val="x-none" w:eastAsia="x-none"/>
              </w:rPr>
            </w:pPr>
            <w:r w:rsidRPr="007F1DC7">
              <w:rPr>
                <w:lang w:val="x-none" w:eastAsia="x-none"/>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A645C" w14:textId="77777777" w:rsidR="00F55C8C" w:rsidRPr="007F1DC7" w:rsidRDefault="00F55C8C" w:rsidP="00F55C8C">
            <w:pPr>
              <w:rPr>
                <w:lang w:val="x-none" w:eastAsia="x-none"/>
              </w:rPr>
            </w:pPr>
            <w:r w:rsidRPr="007F1DC7">
              <w:rPr>
                <w:lang w:val="x-none" w:eastAsia="x-none"/>
              </w:rPr>
              <w:t>667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CB8FD40" w14:textId="77777777" w:rsidR="00F55C8C" w:rsidRPr="007F1DC7" w:rsidRDefault="00F55C8C" w:rsidP="00F55C8C">
            <w:pPr>
              <w:rPr>
                <w:lang w:val="x-none" w:eastAsia="x-none"/>
              </w:rPr>
            </w:pPr>
            <w:r w:rsidRPr="007F1DC7">
              <w:rPr>
                <w:lang w:val="x-none" w:eastAsia="x-none"/>
              </w:rPr>
              <w:t>375204.47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FD88CBD" w14:textId="77777777" w:rsidR="00F55C8C" w:rsidRPr="007F1DC7" w:rsidRDefault="00F55C8C" w:rsidP="00F55C8C">
            <w:pPr>
              <w:rPr>
                <w:lang w:val="x-none" w:eastAsia="x-none"/>
              </w:rPr>
            </w:pPr>
            <w:r w:rsidRPr="007F1DC7">
              <w:rPr>
                <w:lang w:val="x-none" w:eastAsia="x-none"/>
              </w:rPr>
              <w:t>1545107.08</w:t>
            </w:r>
          </w:p>
        </w:tc>
        <w:tc>
          <w:tcPr>
            <w:tcW w:w="1250" w:type="dxa"/>
            <w:tcBorders>
              <w:top w:val="single" w:sz="4" w:space="0" w:color="auto"/>
              <w:left w:val="nil"/>
              <w:bottom w:val="single" w:sz="4" w:space="0" w:color="auto"/>
              <w:right w:val="single" w:sz="4" w:space="0" w:color="auto"/>
            </w:tcBorders>
            <w:shd w:val="clear" w:color="auto" w:fill="auto"/>
          </w:tcPr>
          <w:p w14:paraId="119C1EAE" w14:textId="77777777" w:rsidR="00F55C8C" w:rsidRPr="007F1DC7" w:rsidRDefault="00F55C8C" w:rsidP="00F55C8C">
            <w:pPr>
              <w:rPr>
                <w:lang w:val="x-none" w:eastAsia="x-none"/>
              </w:rPr>
            </w:pPr>
            <w:r w:rsidRPr="007F1DC7">
              <w:rPr>
                <w:lang w:val="x-none" w:eastAsia="x-none"/>
              </w:rPr>
              <w:t>0.55</w:t>
            </w:r>
          </w:p>
        </w:tc>
      </w:tr>
      <w:tr w:rsidR="007F1DC7" w:rsidRPr="007F1DC7" w14:paraId="1116110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82903" w14:textId="77777777" w:rsidR="00F55C8C" w:rsidRPr="007F1DC7" w:rsidRDefault="00F55C8C" w:rsidP="00F55C8C">
            <w:pPr>
              <w:rPr>
                <w:lang w:val="x-none" w:eastAsia="x-none"/>
              </w:rPr>
            </w:pPr>
            <w:r w:rsidRPr="007F1DC7">
              <w:rPr>
                <w:lang w:val="x-none" w:eastAsia="x-none"/>
              </w:rPr>
              <w:t>292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9A221E" w14:textId="77777777" w:rsidR="00F55C8C" w:rsidRPr="007F1DC7" w:rsidRDefault="00F55C8C" w:rsidP="00F55C8C">
            <w:pPr>
              <w:rPr>
                <w:lang w:val="x-none" w:eastAsia="x-none"/>
              </w:rPr>
            </w:pPr>
            <w:r w:rsidRPr="007F1DC7">
              <w:rPr>
                <w:lang w:val="x-none" w:eastAsia="x-none"/>
              </w:rPr>
              <w:t>375604.59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1BC46C" w14:textId="77777777" w:rsidR="00F55C8C" w:rsidRPr="007F1DC7" w:rsidRDefault="00F55C8C" w:rsidP="00F55C8C">
            <w:pPr>
              <w:rPr>
                <w:lang w:val="x-none" w:eastAsia="x-none"/>
              </w:rPr>
            </w:pPr>
            <w:r w:rsidRPr="007F1DC7">
              <w:rPr>
                <w:lang w:val="x-none" w:eastAsia="x-none"/>
              </w:rPr>
              <w:t>1556923.11</w:t>
            </w:r>
          </w:p>
        </w:tc>
        <w:tc>
          <w:tcPr>
            <w:tcW w:w="986" w:type="dxa"/>
            <w:tcBorders>
              <w:top w:val="single" w:sz="4" w:space="0" w:color="auto"/>
              <w:left w:val="nil"/>
              <w:bottom w:val="single" w:sz="4" w:space="0" w:color="auto"/>
              <w:right w:val="single" w:sz="4" w:space="0" w:color="auto"/>
            </w:tcBorders>
            <w:shd w:val="clear" w:color="auto" w:fill="auto"/>
          </w:tcPr>
          <w:p w14:paraId="3E4B2FD0" w14:textId="77777777" w:rsidR="00F55C8C" w:rsidRPr="007F1DC7" w:rsidRDefault="00F55C8C" w:rsidP="00F55C8C">
            <w:pPr>
              <w:rPr>
                <w:lang w:val="x-none" w:eastAsia="x-none"/>
              </w:rPr>
            </w:pPr>
            <w:r w:rsidRPr="007F1DC7">
              <w:rPr>
                <w:lang w:val="x-none" w:eastAsia="x-none"/>
              </w:rPr>
              <w:t>13.81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60A77" w14:textId="77777777" w:rsidR="00F55C8C" w:rsidRPr="007F1DC7" w:rsidRDefault="00F55C8C" w:rsidP="00F55C8C">
            <w:pPr>
              <w:rPr>
                <w:lang w:val="x-none" w:eastAsia="x-none"/>
              </w:rPr>
            </w:pPr>
            <w:r w:rsidRPr="007F1DC7">
              <w:rPr>
                <w:lang w:val="x-none" w:eastAsia="x-none"/>
              </w:rPr>
              <w:t>668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C7C5124" w14:textId="77777777" w:rsidR="00F55C8C" w:rsidRPr="007F1DC7" w:rsidRDefault="00F55C8C" w:rsidP="00F55C8C">
            <w:pPr>
              <w:rPr>
                <w:lang w:val="x-none" w:eastAsia="x-none"/>
              </w:rPr>
            </w:pPr>
            <w:r w:rsidRPr="007F1DC7">
              <w:rPr>
                <w:lang w:val="x-none" w:eastAsia="x-none"/>
              </w:rPr>
              <w:t>375205.01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841D115" w14:textId="77777777" w:rsidR="00F55C8C" w:rsidRPr="007F1DC7" w:rsidRDefault="00F55C8C" w:rsidP="00F55C8C">
            <w:pPr>
              <w:rPr>
                <w:lang w:val="x-none" w:eastAsia="x-none"/>
              </w:rPr>
            </w:pPr>
            <w:r w:rsidRPr="007F1DC7">
              <w:rPr>
                <w:lang w:val="x-none" w:eastAsia="x-none"/>
              </w:rPr>
              <w:t>1545107.00</w:t>
            </w:r>
          </w:p>
        </w:tc>
        <w:tc>
          <w:tcPr>
            <w:tcW w:w="1250" w:type="dxa"/>
            <w:tcBorders>
              <w:top w:val="single" w:sz="4" w:space="0" w:color="auto"/>
              <w:left w:val="nil"/>
              <w:bottom w:val="single" w:sz="4" w:space="0" w:color="auto"/>
              <w:right w:val="single" w:sz="4" w:space="0" w:color="auto"/>
            </w:tcBorders>
            <w:shd w:val="clear" w:color="auto" w:fill="auto"/>
          </w:tcPr>
          <w:p w14:paraId="1FFEE7F9" w14:textId="77777777" w:rsidR="00F55C8C" w:rsidRPr="007F1DC7" w:rsidRDefault="00F55C8C" w:rsidP="00F55C8C">
            <w:pPr>
              <w:rPr>
                <w:lang w:val="x-none" w:eastAsia="x-none"/>
              </w:rPr>
            </w:pPr>
            <w:r w:rsidRPr="007F1DC7">
              <w:rPr>
                <w:lang w:val="x-none" w:eastAsia="x-none"/>
              </w:rPr>
              <w:t>34.59</w:t>
            </w:r>
          </w:p>
        </w:tc>
      </w:tr>
      <w:tr w:rsidR="007F1DC7" w:rsidRPr="007F1DC7" w14:paraId="792BAF6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7FDA8" w14:textId="77777777" w:rsidR="00F55C8C" w:rsidRPr="007F1DC7" w:rsidRDefault="00F55C8C" w:rsidP="00F55C8C">
            <w:pPr>
              <w:rPr>
                <w:lang w:val="x-none" w:eastAsia="x-none"/>
              </w:rPr>
            </w:pPr>
            <w:r w:rsidRPr="007F1DC7">
              <w:rPr>
                <w:lang w:val="x-none" w:eastAsia="x-none"/>
              </w:rPr>
              <w:t>293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EACDC7" w14:textId="77777777" w:rsidR="00F55C8C" w:rsidRPr="007F1DC7" w:rsidRDefault="00F55C8C" w:rsidP="00F55C8C">
            <w:pPr>
              <w:rPr>
                <w:lang w:val="x-none" w:eastAsia="x-none"/>
              </w:rPr>
            </w:pPr>
            <w:r w:rsidRPr="007F1DC7">
              <w:rPr>
                <w:lang w:val="x-none" w:eastAsia="x-none"/>
              </w:rPr>
              <w:t>375590.85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E52A87" w14:textId="77777777" w:rsidR="00F55C8C" w:rsidRPr="007F1DC7" w:rsidRDefault="00F55C8C" w:rsidP="00F55C8C">
            <w:pPr>
              <w:rPr>
                <w:lang w:val="x-none" w:eastAsia="x-none"/>
              </w:rPr>
            </w:pPr>
            <w:r w:rsidRPr="007F1DC7">
              <w:rPr>
                <w:lang w:val="x-none" w:eastAsia="x-none"/>
              </w:rPr>
              <w:t>1556924.54</w:t>
            </w:r>
          </w:p>
        </w:tc>
        <w:tc>
          <w:tcPr>
            <w:tcW w:w="986" w:type="dxa"/>
            <w:tcBorders>
              <w:top w:val="single" w:sz="4" w:space="0" w:color="auto"/>
              <w:left w:val="nil"/>
              <w:bottom w:val="single" w:sz="4" w:space="0" w:color="auto"/>
              <w:right w:val="single" w:sz="4" w:space="0" w:color="auto"/>
            </w:tcBorders>
            <w:shd w:val="clear" w:color="auto" w:fill="auto"/>
          </w:tcPr>
          <w:p w14:paraId="6B9D51B6" w14:textId="77777777" w:rsidR="00F55C8C" w:rsidRPr="007F1DC7" w:rsidRDefault="00F55C8C" w:rsidP="00F55C8C">
            <w:pPr>
              <w:rPr>
                <w:lang w:val="x-none" w:eastAsia="x-none"/>
              </w:rPr>
            </w:pPr>
            <w:r w:rsidRPr="007F1DC7">
              <w:rPr>
                <w:lang w:val="x-none" w:eastAsia="x-none"/>
              </w:rPr>
              <w:t>9.86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96B3" w14:textId="77777777" w:rsidR="00F55C8C" w:rsidRPr="007F1DC7" w:rsidRDefault="00F55C8C" w:rsidP="00F55C8C">
            <w:pPr>
              <w:rPr>
                <w:lang w:val="x-none" w:eastAsia="x-none"/>
              </w:rPr>
            </w:pPr>
            <w:r w:rsidRPr="007F1DC7">
              <w:rPr>
                <w:lang w:val="x-none" w:eastAsia="x-none"/>
              </w:rPr>
              <w:t>669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12613F1" w14:textId="77777777" w:rsidR="00F55C8C" w:rsidRPr="007F1DC7" w:rsidRDefault="00F55C8C" w:rsidP="00F55C8C">
            <w:pPr>
              <w:rPr>
                <w:lang w:val="x-none" w:eastAsia="x-none"/>
              </w:rPr>
            </w:pPr>
            <w:r w:rsidRPr="007F1DC7">
              <w:rPr>
                <w:lang w:val="x-none" w:eastAsia="x-none"/>
              </w:rPr>
              <w:t>375239.40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CD7BFE5" w14:textId="77777777" w:rsidR="00F55C8C" w:rsidRPr="007F1DC7" w:rsidRDefault="00F55C8C" w:rsidP="00F55C8C">
            <w:pPr>
              <w:rPr>
                <w:lang w:val="x-none" w:eastAsia="x-none"/>
              </w:rPr>
            </w:pPr>
            <w:r w:rsidRPr="007F1DC7">
              <w:rPr>
                <w:lang w:val="x-none" w:eastAsia="x-none"/>
              </w:rPr>
              <w:t>1545103.22</w:t>
            </w:r>
          </w:p>
        </w:tc>
        <w:tc>
          <w:tcPr>
            <w:tcW w:w="1250" w:type="dxa"/>
            <w:tcBorders>
              <w:top w:val="single" w:sz="4" w:space="0" w:color="auto"/>
              <w:left w:val="nil"/>
              <w:bottom w:val="single" w:sz="4" w:space="0" w:color="auto"/>
              <w:right w:val="single" w:sz="4" w:space="0" w:color="auto"/>
            </w:tcBorders>
            <w:shd w:val="clear" w:color="auto" w:fill="auto"/>
          </w:tcPr>
          <w:p w14:paraId="6BE988A2" w14:textId="77777777" w:rsidR="00F55C8C" w:rsidRPr="007F1DC7" w:rsidRDefault="00F55C8C" w:rsidP="00F55C8C">
            <w:pPr>
              <w:rPr>
                <w:lang w:val="x-none" w:eastAsia="x-none"/>
              </w:rPr>
            </w:pPr>
            <w:r w:rsidRPr="007F1DC7">
              <w:rPr>
                <w:lang w:val="x-none" w:eastAsia="x-none"/>
              </w:rPr>
              <w:t>84.71</w:t>
            </w:r>
          </w:p>
        </w:tc>
      </w:tr>
      <w:tr w:rsidR="007F1DC7" w:rsidRPr="007F1DC7" w14:paraId="5D61A03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46D37" w14:textId="77777777" w:rsidR="00F55C8C" w:rsidRPr="007F1DC7" w:rsidRDefault="00F55C8C" w:rsidP="00F55C8C">
            <w:pPr>
              <w:rPr>
                <w:lang w:val="x-none" w:eastAsia="x-none"/>
              </w:rPr>
            </w:pPr>
            <w:r w:rsidRPr="007F1DC7">
              <w:rPr>
                <w:lang w:val="x-none" w:eastAsia="x-none"/>
              </w:rPr>
              <w:t>294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0EA163" w14:textId="77777777" w:rsidR="00F55C8C" w:rsidRPr="007F1DC7" w:rsidRDefault="00F55C8C" w:rsidP="00F55C8C">
            <w:pPr>
              <w:rPr>
                <w:lang w:val="x-none" w:eastAsia="x-none"/>
              </w:rPr>
            </w:pPr>
            <w:r w:rsidRPr="007F1DC7">
              <w:rPr>
                <w:lang w:val="x-none" w:eastAsia="x-none"/>
              </w:rPr>
              <w:t>375581.26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52149A" w14:textId="77777777" w:rsidR="00F55C8C" w:rsidRPr="007F1DC7" w:rsidRDefault="00F55C8C" w:rsidP="00F55C8C">
            <w:pPr>
              <w:rPr>
                <w:lang w:val="x-none" w:eastAsia="x-none"/>
              </w:rPr>
            </w:pPr>
            <w:r w:rsidRPr="007F1DC7">
              <w:rPr>
                <w:lang w:val="x-none" w:eastAsia="x-none"/>
              </w:rPr>
              <w:t>1556926.83</w:t>
            </w:r>
          </w:p>
        </w:tc>
        <w:tc>
          <w:tcPr>
            <w:tcW w:w="986" w:type="dxa"/>
            <w:tcBorders>
              <w:top w:val="single" w:sz="4" w:space="0" w:color="auto"/>
              <w:left w:val="nil"/>
              <w:bottom w:val="single" w:sz="4" w:space="0" w:color="auto"/>
              <w:right w:val="single" w:sz="4" w:space="0" w:color="auto"/>
            </w:tcBorders>
            <w:shd w:val="clear" w:color="auto" w:fill="auto"/>
          </w:tcPr>
          <w:p w14:paraId="26ED3648" w14:textId="77777777" w:rsidR="00F55C8C" w:rsidRPr="007F1DC7" w:rsidRDefault="00F55C8C" w:rsidP="00F55C8C">
            <w:pPr>
              <w:rPr>
                <w:lang w:val="x-none" w:eastAsia="x-none"/>
              </w:rPr>
            </w:pPr>
            <w:r w:rsidRPr="007F1DC7">
              <w:rPr>
                <w:lang w:val="x-none" w:eastAsia="x-none"/>
              </w:rPr>
              <w:t>14.96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835EE" w14:textId="77777777" w:rsidR="00F55C8C" w:rsidRPr="007F1DC7" w:rsidRDefault="00F55C8C" w:rsidP="00F55C8C">
            <w:pPr>
              <w:rPr>
                <w:lang w:val="x-none" w:eastAsia="x-none"/>
              </w:rPr>
            </w:pPr>
            <w:r w:rsidRPr="007F1DC7">
              <w:rPr>
                <w:lang w:val="x-none" w:eastAsia="x-none"/>
              </w:rPr>
              <w:t>670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E49DA21" w14:textId="77777777" w:rsidR="00F55C8C" w:rsidRPr="007F1DC7" w:rsidRDefault="00F55C8C" w:rsidP="00F55C8C">
            <w:pPr>
              <w:rPr>
                <w:lang w:val="x-none" w:eastAsia="x-none"/>
              </w:rPr>
            </w:pPr>
            <w:r w:rsidRPr="007F1DC7">
              <w:rPr>
                <w:lang w:val="x-none" w:eastAsia="x-none"/>
              </w:rPr>
              <w:t>375323.99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24208C5" w14:textId="77777777" w:rsidR="00F55C8C" w:rsidRPr="007F1DC7" w:rsidRDefault="00F55C8C" w:rsidP="00F55C8C">
            <w:pPr>
              <w:rPr>
                <w:lang w:val="x-none" w:eastAsia="x-none"/>
              </w:rPr>
            </w:pPr>
            <w:r w:rsidRPr="007F1DC7">
              <w:rPr>
                <w:lang w:val="x-none" w:eastAsia="x-none"/>
              </w:rPr>
              <w:t>1545098.63</w:t>
            </w:r>
          </w:p>
        </w:tc>
        <w:tc>
          <w:tcPr>
            <w:tcW w:w="1250" w:type="dxa"/>
            <w:tcBorders>
              <w:top w:val="single" w:sz="4" w:space="0" w:color="auto"/>
              <w:left w:val="nil"/>
              <w:bottom w:val="single" w:sz="4" w:space="0" w:color="auto"/>
              <w:right w:val="single" w:sz="4" w:space="0" w:color="auto"/>
            </w:tcBorders>
            <w:shd w:val="clear" w:color="auto" w:fill="auto"/>
          </w:tcPr>
          <w:p w14:paraId="5A572CE1" w14:textId="77777777" w:rsidR="00F55C8C" w:rsidRPr="007F1DC7" w:rsidRDefault="00F55C8C" w:rsidP="00F55C8C">
            <w:pPr>
              <w:rPr>
                <w:lang w:val="x-none" w:eastAsia="x-none"/>
              </w:rPr>
            </w:pPr>
            <w:r w:rsidRPr="007F1DC7">
              <w:rPr>
                <w:lang w:val="x-none" w:eastAsia="x-none"/>
              </w:rPr>
              <w:t>61.83</w:t>
            </w:r>
          </w:p>
        </w:tc>
      </w:tr>
      <w:tr w:rsidR="007F1DC7" w:rsidRPr="007F1DC7" w14:paraId="145C7B3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CF83D" w14:textId="77777777" w:rsidR="00F55C8C" w:rsidRPr="007F1DC7" w:rsidRDefault="00F55C8C" w:rsidP="00F55C8C">
            <w:pPr>
              <w:rPr>
                <w:lang w:val="x-none" w:eastAsia="x-none"/>
              </w:rPr>
            </w:pPr>
            <w:r w:rsidRPr="007F1DC7">
              <w:rPr>
                <w:lang w:val="x-none" w:eastAsia="x-none"/>
              </w:rPr>
              <w:t>295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DBF8D9" w14:textId="77777777" w:rsidR="00F55C8C" w:rsidRPr="007F1DC7" w:rsidRDefault="00F55C8C" w:rsidP="00F55C8C">
            <w:pPr>
              <w:rPr>
                <w:lang w:val="x-none" w:eastAsia="x-none"/>
              </w:rPr>
            </w:pPr>
            <w:r w:rsidRPr="007F1DC7">
              <w:rPr>
                <w:lang w:val="x-none" w:eastAsia="x-none"/>
              </w:rPr>
              <w:t>375566.64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E6A1FB" w14:textId="77777777" w:rsidR="00F55C8C" w:rsidRPr="007F1DC7" w:rsidRDefault="00F55C8C" w:rsidP="00F55C8C">
            <w:pPr>
              <w:rPr>
                <w:lang w:val="x-none" w:eastAsia="x-none"/>
              </w:rPr>
            </w:pPr>
            <w:r w:rsidRPr="007F1DC7">
              <w:rPr>
                <w:lang w:val="x-none" w:eastAsia="x-none"/>
              </w:rPr>
              <w:t>1556929.97</w:t>
            </w:r>
          </w:p>
        </w:tc>
        <w:tc>
          <w:tcPr>
            <w:tcW w:w="986" w:type="dxa"/>
            <w:tcBorders>
              <w:top w:val="single" w:sz="4" w:space="0" w:color="auto"/>
              <w:left w:val="nil"/>
              <w:bottom w:val="single" w:sz="4" w:space="0" w:color="auto"/>
              <w:right w:val="single" w:sz="4" w:space="0" w:color="auto"/>
            </w:tcBorders>
            <w:shd w:val="clear" w:color="auto" w:fill="auto"/>
          </w:tcPr>
          <w:p w14:paraId="6BE0EB7A" w14:textId="77777777" w:rsidR="00F55C8C" w:rsidRPr="007F1DC7" w:rsidRDefault="00F55C8C" w:rsidP="00F55C8C">
            <w:pPr>
              <w:rPr>
                <w:lang w:val="x-none" w:eastAsia="x-none"/>
              </w:rPr>
            </w:pPr>
            <w:r w:rsidRPr="007F1DC7">
              <w:rPr>
                <w:lang w:val="x-none" w:eastAsia="x-none"/>
              </w:rPr>
              <w:t>30.70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6AA99" w14:textId="77777777" w:rsidR="00F55C8C" w:rsidRPr="007F1DC7" w:rsidRDefault="00F55C8C" w:rsidP="00F55C8C">
            <w:pPr>
              <w:rPr>
                <w:lang w:val="x-none" w:eastAsia="x-none"/>
              </w:rPr>
            </w:pPr>
            <w:r w:rsidRPr="007F1DC7">
              <w:rPr>
                <w:lang w:val="x-none" w:eastAsia="x-none"/>
              </w:rPr>
              <w:t>671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0BB6C0D" w14:textId="77777777" w:rsidR="00F55C8C" w:rsidRPr="007F1DC7" w:rsidRDefault="00F55C8C" w:rsidP="00F55C8C">
            <w:pPr>
              <w:rPr>
                <w:lang w:val="x-none" w:eastAsia="x-none"/>
              </w:rPr>
            </w:pPr>
            <w:r w:rsidRPr="007F1DC7">
              <w:rPr>
                <w:lang w:val="x-none" w:eastAsia="x-none"/>
              </w:rPr>
              <w:t>375330.82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12CF89B" w14:textId="77777777" w:rsidR="00F55C8C" w:rsidRPr="007F1DC7" w:rsidRDefault="00F55C8C" w:rsidP="00F55C8C">
            <w:pPr>
              <w:rPr>
                <w:lang w:val="x-none" w:eastAsia="x-none"/>
              </w:rPr>
            </w:pPr>
            <w:r w:rsidRPr="007F1DC7">
              <w:rPr>
                <w:lang w:val="x-none" w:eastAsia="x-none"/>
              </w:rPr>
              <w:t>1545160.08</w:t>
            </w:r>
          </w:p>
        </w:tc>
        <w:tc>
          <w:tcPr>
            <w:tcW w:w="1250" w:type="dxa"/>
            <w:tcBorders>
              <w:top w:val="single" w:sz="4" w:space="0" w:color="auto"/>
              <w:left w:val="nil"/>
              <w:bottom w:val="single" w:sz="4" w:space="0" w:color="auto"/>
              <w:right w:val="single" w:sz="4" w:space="0" w:color="auto"/>
            </w:tcBorders>
            <w:shd w:val="clear" w:color="auto" w:fill="auto"/>
          </w:tcPr>
          <w:p w14:paraId="554A0988" w14:textId="77777777" w:rsidR="00F55C8C" w:rsidRPr="007F1DC7" w:rsidRDefault="00F55C8C" w:rsidP="00F55C8C">
            <w:pPr>
              <w:rPr>
                <w:lang w:val="x-none" w:eastAsia="x-none"/>
              </w:rPr>
            </w:pPr>
            <w:r w:rsidRPr="007F1DC7">
              <w:rPr>
                <w:lang w:val="x-none" w:eastAsia="x-none"/>
              </w:rPr>
              <w:t>108.98</w:t>
            </w:r>
          </w:p>
        </w:tc>
      </w:tr>
      <w:tr w:rsidR="007F1DC7" w:rsidRPr="007F1DC7" w14:paraId="61DFB77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02B39" w14:textId="77777777" w:rsidR="00F55C8C" w:rsidRPr="007F1DC7" w:rsidRDefault="00F55C8C" w:rsidP="00F55C8C">
            <w:pPr>
              <w:rPr>
                <w:lang w:val="x-none" w:eastAsia="x-none"/>
              </w:rPr>
            </w:pPr>
            <w:r w:rsidRPr="007F1DC7">
              <w:rPr>
                <w:lang w:val="x-none" w:eastAsia="x-none"/>
              </w:rPr>
              <w:t>296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B70AAA" w14:textId="77777777" w:rsidR="00F55C8C" w:rsidRPr="007F1DC7" w:rsidRDefault="00F55C8C" w:rsidP="00F55C8C">
            <w:pPr>
              <w:rPr>
                <w:lang w:val="x-none" w:eastAsia="x-none"/>
              </w:rPr>
            </w:pPr>
            <w:r w:rsidRPr="007F1DC7">
              <w:rPr>
                <w:lang w:val="x-none" w:eastAsia="x-none"/>
              </w:rPr>
              <w:t>375535.94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20F73F" w14:textId="77777777" w:rsidR="00F55C8C" w:rsidRPr="007F1DC7" w:rsidRDefault="00F55C8C" w:rsidP="00F55C8C">
            <w:pPr>
              <w:rPr>
                <w:lang w:val="x-none" w:eastAsia="x-none"/>
              </w:rPr>
            </w:pPr>
            <w:r w:rsidRPr="007F1DC7">
              <w:rPr>
                <w:lang w:val="x-none" w:eastAsia="x-none"/>
              </w:rPr>
              <w:t>1556929.96</w:t>
            </w:r>
          </w:p>
        </w:tc>
        <w:tc>
          <w:tcPr>
            <w:tcW w:w="986" w:type="dxa"/>
            <w:tcBorders>
              <w:top w:val="single" w:sz="4" w:space="0" w:color="auto"/>
              <w:left w:val="nil"/>
              <w:bottom w:val="single" w:sz="4" w:space="0" w:color="auto"/>
              <w:right w:val="single" w:sz="4" w:space="0" w:color="auto"/>
            </w:tcBorders>
            <w:shd w:val="clear" w:color="auto" w:fill="auto"/>
          </w:tcPr>
          <w:p w14:paraId="4AB9FD69" w14:textId="77777777" w:rsidR="00F55C8C" w:rsidRPr="007F1DC7" w:rsidRDefault="00F55C8C" w:rsidP="00F55C8C">
            <w:pPr>
              <w:rPr>
                <w:lang w:val="x-none" w:eastAsia="x-none"/>
              </w:rPr>
            </w:pPr>
            <w:r w:rsidRPr="007F1DC7">
              <w:rPr>
                <w:lang w:val="x-none" w:eastAsia="x-none"/>
              </w:rPr>
              <w:t>16.86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B7099" w14:textId="77777777" w:rsidR="00F55C8C" w:rsidRPr="007F1DC7" w:rsidRDefault="00F55C8C" w:rsidP="00F55C8C">
            <w:pPr>
              <w:rPr>
                <w:lang w:val="x-none" w:eastAsia="x-none"/>
              </w:rPr>
            </w:pPr>
            <w:r w:rsidRPr="007F1DC7">
              <w:rPr>
                <w:lang w:val="x-none" w:eastAsia="x-none"/>
              </w:rPr>
              <w:t>672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F5B740C" w14:textId="77777777" w:rsidR="00F55C8C" w:rsidRPr="007F1DC7" w:rsidRDefault="00F55C8C" w:rsidP="00F55C8C">
            <w:pPr>
              <w:rPr>
                <w:lang w:val="x-none" w:eastAsia="x-none"/>
              </w:rPr>
            </w:pPr>
            <w:r w:rsidRPr="007F1DC7">
              <w:rPr>
                <w:lang w:val="x-none" w:eastAsia="x-none"/>
              </w:rPr>
              <w:t>375340.89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27FE1BA" w14:textId="77777777" w:rsidR="00F55C8C" w:rsidRPr="007F1DC7" w:rsidRDefault="00F55C8C" w:rsidP="00F55C8C">
            <w:pPr>
              <w:rPr>
                <w:lang w:val="x-none" w:eastAsia="x-none"/>
              </w:rPr>
            </w:pPr>
            <w:r w:rsidRPr="007F1DC7">
              <w:rPr>
                <w:lang w:val="x-none" w:eastAsia="x-none"/>
              </w:rPr>
              <w:t>1545268.59</w:t>
            </w:r>
          </w:p>
        </w:tc>
        <w:tc>
          <w:tcPr>
            <w:tcW w:w="1250" w:type="dxa"/>
            <w:tcBorders>
              <w:top w:val="single" w:sz="4" w:space="0" w:color="auto"/>
              <w:left w:val="nil"/>
              <w:bottom w:val="single" w:sz="4" w:space="0" w:color="auto"/>
              <w:right w:val="single" w:sz="4" w:space="0" w:color="auto"/>
            </w:tcBorders>
            <w:shd w:val="clear" w:color="auto" w:fill="auto"/>
          </w:tcPr>
          <w:p w14:paraId="1F036FAB" w14:textId="77777777" w:rsidR="00F55C8C" w:rsidRPr="007F1DC7" w:rsidRDefault="00F55C8C" w:rsidP="00F55C8C">
            <w:pPr>
              <w:rPr>
                <w:lang w:val="x-none" w:eastAsia="x-none"/>
              </w:rPr>
            </w:pPr>
            <w:r w:rsidRPr="007F1DC7">
              <w:rPr>
                <w:lang w:val="x-none" w:eastAsia="x-none"/>
              </w:rPr>
              <w:t>19.99</w:t>
            </w:r>
          </w:p>
        </w:tc>
      </w:tr>
      <w:tr w:rsidR="007F1DC7" w:rsidRPr="007F1DC7" w14:paraId="58265DB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DD027" w14:textId="77777777" w:rsidR="00F55C8C" w:rsidRPr="007F1DC7" w:rsidRDefault="00F55C8C" w:rsidP="00F55C8C">
            <w:pPr>
              <w:rPr>
                <w:lang w:val="x-none" w:eastAsia="x-none"/>
              </w:rPr>
            </w:pPr>
            <w:r w:rsidRPr="007F1DC7">
              <w:rPr>
                <w:lang w:val="x-none" w:eastAsia="x-none"/>
              </w:rPr>
              <w:t>297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776168" w14:textId="77777777" w:rsidR="00F55C8C" w:rsidRPr="007F1DC7" w:rsidRDefault="00F55C8C" w:rsidP="00F55C8C">
            <w:pPr>
              <w:rPr>
                <w:lang w:val="x-none" w:eastAsia="x-none"/>
              </w:rPr>
            </w:pPr>
            <w:r w:rsidRPr="007F1DC7">
              <w:rPr>
                <w:lang w:val="x-none" w:eastAsia="x-none"/>
              </w:rPr>
              <w:t>375519.08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E08236" w14:textId="77777777" w:rsidR="00F55C8C" w:rsidRPr="007F1DC7" w:rsidRDefault="00F55C8C" w:rsidP="00F55C8C">
            <w:pPr>
              <w:rPr>
                <w:lang w:val="x-none" w:eastAsia="x-none"/>
              </w:rPr>
            </w:pPr>
            <w:r w:rsidRPr="007F1DC7">
              <w:rPr>
                <w:lang w:val="x-none" w:eastAsia="x-none"/>
              </w:rPr>
              <w:t>1556929.90</w:t>
            </w:r>
          </w:p>
        </w:tc>
        <w:tc>
          <w:tcPr>
            <w:tcW w:w="986" w:type="dxa"/>
            <w:tcBorders>
              <w:top w:val="single" w:sz="4" w:space="0" w:color="auto"/>
              <w:left w:val="nil"/>
              <w:bottom w:val="single" w:sz="4" w:space="0" w:color="auto"/>
              <w:right w:val="single" w:sz="4" w:space="0" w:color="auto"/>
            </w:tcBorders>
            <w:shd w:val="clear" w:color="auto" w:fill="auto"/>
          </w:tcPr>
          <w:p w14:paraId="4EF02AA2" w14:textId="77777777" w:rsidR="00F55C8C" w:rsidRPr="007F1DC7" w:rsidRDefault="00F55C8C" w:rsidP="00F55C8C">
            <w:pPr>
              <w:rPr>
                <w:lang w:val="x-none" w:eastAsia="x-none"/>
              </w:rPr>
            </w:pPr>
            <w:r w:rsidRPr="007F1DC7">
              <w:rPr>
                <w:lang w:val="x-none" w:eastAsia="x-none"/>
              </w:rPr>
              <w:t>14.31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0660F" w14:textId="77777777" w:rsidR="00F55C8C" w:rsidRPr="007F1DC7" w:rsidRDefault="00F55C8C" w:rsidP="00F55C8C">
            <w:pPr>
              <w:rPr>
                <w:lang w:val="x-none" w:eastAsia="x-none"/>
              </w:rPr>
            </w:pPr>
            <w:r w:rsidRPr="007F1DC7">
              <w:rPr>
                <w:lang w:val="x-none" w:eastAsia="x-none"/>
              </w:rPr>
              <w:t>673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A784C28" w14:textId="77777777" w:rsidR="00F55C8C" w:rsidRPr="007F1DC7" w:rsidRDefault="00F55C8C" w:rsidP="00F55C8C">
            <w:pPr>
              <w:rPr>
                <w:lang w:val="x-none" w:eastAsia="x-none"/>
              </w:rPr>
            </w:pPr>
            <w:r w:rsidRPr="007F1DC7">
              <w:rPr>
                <w:lang w:val="x-none" w:eastAsia="x-none"/>
              </w:rPr>
              <w:t>375342.84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40E5401" w14:textId="77777777" w:rsidR="00F55C8C" w:rsidRPr="007F1DC7" w:rsidRDefault="00F55C8C" w:rsidP="00F55C8C">
            <w:pPr>
              <w:rPr>
                <w:lang w:val="x-none" w:eastAsia="x-none"/>
              </w:rPr>
            </w:pPr>
            <w:r w:rsidRPr="007F1DC7">
              <w:rPr>
                <w:lang w:val="x-none" w:eastAsia="x-none"/>
              </w:rPr>
              <w:t>1545288.49</w:t>
            </w:r>
          </w:p>
        </w:tc>
        <w:tc>
          <w:tcPr>
            <w:tcW w:w="1250" w:type="dxa"/>
            <w:tcBorders>
              <w:top w:val="single" w:sz="4" w:space="0" w:color="auto"/>
              <w:left w:val="nil"/>
              <w:bottom w:val="single" w:sz="4" w:space="0" w:color="auto"/>
              <w:right w:val="single" w:sz="4" w:space="0" w:color="auto"/>
            </w:tcBorders>
            <w:shd w:val="clear" w:color="auto" w:fill="auto"/>
          </w:tcPr>
          <w:p w14:paraId="04B96A0E" w14:textId="77777777" w:rsidR="00F55C8C" w:rsidRPr="007F1DC7" w:rsidRDefault="00F55C8C" w:rsidP="00F55C8C">
            <w:pPr>
              <w:rPr>
                <w:lang w:val="x-none" w:eastAsia="x-none"/>
              </w:rPr>
            </w:pPr>
            <w:r w:rsidRPr="007F1DC7">
              <w:rPr>
                <w:lang w:val="x-none" w:eastAsia="x-none"/>
              </w:rPr>
              <w:t>121.43</w:t>
            </w:r>
          </w:p>
        </w:tc>
      </w:tr>
      <w:tr w:rsidR="007F1DC7" w:rsidRPr="007F1DC7" w14:paraId="1F17891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561DC" w14:textId="77777777" w:rsidR="00F55C8C" w:rsidRPr="007F1DC7" w:rsidRDefault="00F55C8C" w:rsidP="00F55C8C">
            <w:pPr>
              <w:rPr>
                <w:lang w:val="x-none" w:eastAsia="x-none"/>
              </w:rPr>
            </w:pPr>
            <w:r w:rsidRPr="007F1DC7">
              <w:rPr>
                <w:lang w:val="x-none" w:eastAsia="x-none"/>
              </w:rPr>
              <w:t>298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E819DA" w14:textId="77777777" w:rsidR="00F55C8C" w:rsidRPr="007F1DC7" w:rsidRDefault="00F55C8C" w:rsidP="00F55C8C">
            <w:pPr>
              <w:rPr>
                <w:lang w:val="x-none" w:eastAsia="x-none"/>
              </w:rPr>
            </w:pPr>
            <w:r w:rsidRPr="007F1DC7">
              <w:rPr>
                <w:lang w:val="x-none" w:eastAsia="x-none"/>
              </w:rPr>
              <w:t>375504.82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348D60" w14:textId="77777777" w:rsidR="00F55C8C" w:rsidRPr="007F1DC7" w:rsidRDefault="00F55C8C" w:rsidP="00F55C8C">
            <w:pPr>
              <w:rPr>
                <w:lang w:val="x-none" w:eastAsia="x-none"/>
              </w:rPr>
            </w:pPr>
            <w:r w:rsidRPr="007F1DC7">
              <w:rPr>
                <w:lang w:val="x-none" w:eastAsia="x-none"/>
              </w:rPr>
              <w:t>1556928.61</w:t>
            </w:r>
          </w:p>
        </w:tc>
        <w:tc>
          <w:tcPr>
            <w:tcW w:w="986" w:type="dxa"/>
            <w:tcBorders>
              <w:top w:val="single" w:sz="4" w:space="0" w:color="auto"/>
              <w:left w:val="nil"/>
              <w:bottom w:val="single" w:sz="4" w:space="0" w:color="auto"/>
              <w:right w:val="single" w:sz="4" w:space="0" w:color="auto"/>
            </w:tcBorders>
            <w:shd w:val="clear" w:color="auto" w:fill="auto"/>
          </w:tcPr>
          <w:p w14:paraId="562052CC" w14:textId="77777777" w:rsidR="00F55C8C" w:rsidRPr="007F1DC7" w:rsidRDefault="00F55C8C" w:rsidP="00F55C8C">
            <w:pPr>
              <w:rPr>
                <w:lang w:val="x-none" w:eastAsia="x-none"/>
              </w:rPr>
            </w:pPr>
            <w:r w:rsidRPr="007F1DC7">
              <w:rPr>
                <w:lang w:val="x-none" w:eastAsia="x-none"/>
              </w:rPr>
              <w:t>11.63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53B6B" w14:textId="77777777" w:rsidR="00F55C8C" w:rsidRPr="007F1DC7" w:rsidRDefault="00F55C8C" w:rsidP="00F55C8C">
            <w:pPr>
              <w:rPr>
                <w:lang w:val="x-none" w:eastAsia="x-none"/>
              </w:rPr>
            </w:pPr>
            <w:r w:rsidRPr="007F1DC7">
              <w:rPr>
                <w:lang w:val="x-none" w:eastAsia="x-none"/>
              </w:rPr>
              <w:t>674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6955383" w14:textId="77777777" w:rsidR="00F55C8C" w:rsidRPr="007F1DC7" w:rsidRDefault="00F55C8C" w:rsidP="00F55C8C">
            <w:pPr>
              <w:rPr>
                <w:lang w:val="x-none" w:eastAsia="x-none"/>
              </w:rPr>
            </w:pPr>
            <w:r w:rsidRPr="007F1DC7">
              <w:rPr>
                <w:lang w:val="x-none" w:eastAsia="x-none"/>
              </w:rPr>
              <w:t>375354.66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9B181AF" w14:textId="77777777" w:rsidR="00F55C8C" w:rsidRPr="007F1DC7" w:rsidRDefault="00F55C8C" w:rsidP="00F55C8C">
            <w:pPr>
              <w:rPr>
                <w:lang w:val="x-none" w:eastAsia="x-none"/>
              </w:rPr>
            </w:pPr>
            <w:r w:rsidRPr="007F1DC7">
              <w:rPr>
                <w:lang w:val="x-none" w:eastAsia="x-none"/>
              </w:rPr>
              <w:t>1545409.34</w:t>
            </w:r>
          </w:p>
        </w:tc>
        <w:tc>
          <w:tcPr>
            <w:tcW w:w="1250" w:type="dxa"/>
            <w:tcBorders>
              <w:top w:val="single" w:sz="4" w:space="0" w:color="auto"/>
              <w:left w:val="nil"/>
              <w:bottom w:val="single" w:sz="4" w:space="0" w:color="auto"/>
              <w:right w:val="single" w:sz="4" w:space="0" w:color="auto"/>
            </w:tcBorders>
            <w:shd w:val="clear" w:color="auto" w:fill="auto"/>
          </w:tcPr>
          <w:p w14:paraId="29C90026" w14:textId="77777777" w:rsidR="00F55C8C" w:rsidRPr="007F1DC7" w:rsidRDefault="00F55C8C" w:rsidP="00F55C8C">
            <w:pPr>
              <w:rPr>
                <w:lang w:val="x-none" w:eastAsia="x-none"/>
              </w:rPr>
            </w:pPr>
            <w:r w:rsidRPr="007F1DC7">
              <w:rPr>
                <w:lang w:val="x-none" w:eastAsia="x-none"/>
              </w:rPr>
              <w:t>70.97</w:t>
            </w:r>
          </w:p>
        </w:tc>
      </w:tr>
      <w:tr w:rsidR="007F1DC7" w:rsidRPr="007F1DC7" w14:paraId="0D2D542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34F02" w14:textId="77777777" w:rsidR="00F55C8C" w:rsidRPr="007F1DC7" w:rsidRDefault="00F55C8C" w:rsidP="00F55C8C">
            <w:pPr>
              <w:rPr>
                <w:lang w:val="x-none" w:eastAsia="x-none"/>
              </w:rPr>
            </w:pPr>
            <w:r w:rsidRPr="007F1DC7">
              <w:rPr>
                <w:lang w:val="x-none" w:eastAsia="x-none"/>
              </w:rPr>
              <w:t>299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2AF224" w14:textId="77777777" w:rsidR="00F55C8C" w:rsidRPr="007F1DC7" w:rsidRDefault="00F55C8C" w:rsidP="00F55C8C">
            <w:pPr>
              <w:rPr>
                <w:lang w:val="x-none" w:eastAsia="x-none"/>
              </w:rPr>
            </w:pPr>
            <w:r w:rsidRPr="007F1DC7">
              <w:rPr>
                <w:lang w:val="x-none" w:eastAsia="x-none"/>
              </w:rPr>
              <w:t>375493.31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9836EE" w14:textId="77777777" w:rsidR="00F55C8C" w:rsidRPr="007F1DC7" w:rsidRDefault="00F55C8C" w:rsidP="00F55C8C">
            <w:pPr>
              <w:rPr>
                <w:lang w:val="x-none" w:eastAsia="x-none"/>
              </w:rPr>
            </w:pPr>
            <w:r w:rsidRPr="007F1DC7">
              <w:rPr>
                <w:lang w:val="x-none" w:eastAsia="x-none"/>
              </w:rPr>
              <w:t>1556926.95</w:t>
            </w:r>
          </w:p>
        </w:tc>
        <w:tc>
          <w:tcPr>
            <w:tcW w:w="986" w:type="dxa"/>
            <w:tcBorders>
              <w:top w:val="single" w:sz="4" w:space="0" w:color="auto"/>
              <w:left w:val="nil"/>
              <w:bottom w:val="single" w:sz="4" w:space="0" w:color="auto"/>
              <w:right w:val="single" w:sz="4" w:space="0" w:color="auto"/>
            </w:tcBorders>
            <w:shd w:val="clear" w:color="auto" w:fill="auto"/>
          </w:tcPr>
          <w:p w14:paraId="598018DC" w14:textId="77777777" w:rsidR="00F55C8C" w:rsidRPr="007F1DC7" w:rsidRDefault="00F55C8C" w:rsidP="00F55C8C">
            <w:pPr>
              <w:rPr>
                <w:lang w:val="x-none" w:eastAsia="x-none"/>
              </w:rPr>
            </w:pPr>
            <w:r w:rsidRPr="007F1DC7">
              <w:rPr>
                <w:lang w:val="x-none" w:eastAsia="x-none"/>
              </w:rPr>
              <w:t>13.98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85F1" w14:textId="77777777" w:rsidR="00F55C8C" w:rsidRPr="007F1DC7" w:rsidRDefault="00F55C8C" w:rsidP="00F55C8C">
            <w:pPr>
              <w:rPr>
                <w:lang w:val="x-none" w:eastAsia="x-none"/>
              </w:rPr>
            </w:pPr>
            <w:r w:rsidRPr="007F1DC7">
              <w:rPr>
                <w:lang w:val="x-none" w:eastAsia="x-none"/>
              </w:rPr>
              <w:t>675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68D361C" w14:textId="77777777" w:rsidR="00F55C8C" w:rsidRPr="007F1DC7" w:rsidRDefault="00F55C8C" w:rsidP="00F55C8C">
            <w:pPr>
              <w:rPr>
                <w:lang w:val="x-none" w:eastAsia="x-none"/>
              </w:rPr>
            </w:pPr>
            <w:r w:rsidRPr="007F1DC7">
              <w:rPr>
                <w:lang w:val="x-none" w:eastAsia="x-none"/>
              </w:rPr>
              <w:t>375365.13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261958D" w14:textId="77777777" w:rsidR="00F55C8C" w:rsidRPr="007F1DC7" w:rsidRDefault="00F55C8C" w:rsidP="00F55C8C">
            <w:pPr>
              <w:rPr>
                <w:lang w:val="x-none" w:eastAsia="x-none"/>
              </w:rPr>
            </w:pPr>
            <w:r w:rsidRPr="007F1DC7">
              <w:rPr>
                <w:lang w:val="x-none" w:eastAsia="x-none"/>
              </w:rPr>
              <w:t>1545479.53</w:t>
            </w:r>
          </w:p>
        </w:tc>
        <w:tc>
          <w:tcPr>
            <w:tcW w:w="1250" w:type="dxa"/>
            <w:tcBorders>
              <w:top w:val="single" w:sz="4" w:space="0" w:color="auto"/>
              <w:left w:val="nil"/>
              <w:bottom w:val="single" w:sz="4" w:space="0" w:color="auto"/>
              <w:right w:val="single" w:sz="4" w:space="0" w:color="auto"/>
            </w:tcBorders>
            <w:shd w:val="clear" w:color="auto" w:fill="auto"/>
          </w:tcPr>
          <w:p w14:paraId="24B34A12" w14:textId="77777777" w:rsidR="00F55C8C" w:rsidRPr="007F1DC7" w:rsidRDefault="00F55C8C" w:rsidP="00F55C8C">
            <w:pPr>
              <w:rPr>
                <w:lang w:val="x-none" w:eastAsia="x-none"/>
              </w:rPr>
            </w:pPr>
            <w:r w:rsidRPr="007F1DC7">
              <w:rPr>
                <w:lang w:val="x-none" w:eastAsia="x-none"/>
              </w:rPr>
              <w:t>152.04</w:t>
            </w:r>
          </w:p>
        </w:tc>
      </w:tr>
      <w:tr w:rsidR="007F1DC7" w:rsidRPr="007F1DC7" w14:paraId="304043A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23E2D" w14:textId="77777777" w:rsidR="00F55C8C" w:rsidRPr="007F1DC7" w:rsidRDefault="00F55C8C" w:rsidP="00F55C8C">
            <w:pPr>
              <w:rPr>
                <w:lang w:val="x-none" w:eastAsia="x-none"/>
              </w:rPr>
            </w:pPr>
            <w:r w:rsidRPr="007F1DC7">
              <w:rPr>
                <w:lang w:val="x-none" w:eastAsia="x-none"/>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180E4E" w14:textId="77777777" w:rsidR="00F55C8C" w:rsidRPr="007F1DC7" w:rsidRDefault="00F55C8C" w:rsidP="00F55C8C">
            <w:pPr>
              <w:rPr>
                <w:lang w:val="x-none" w:eastAsia="x-none"/>
              </w:rPr>
            </w:pPr>
            <w:r w:rsidRPr="007F1DC7">
              <w:rPr>
                <w:lang w:val="x-none" w:eastAsia="x-none"/>
              </w:rPr>
              <w:t>375479.36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E98487" w14:textId="77777777" w:rsidR="00F55C8C" w:rsidRPr="007F1DC7" w:rsidRDefault="00F55C8C" w:rsidP="00F55C8C">
            <w:pPr>
              <w:rPr>
                <w:lang w:val="x-none" w:eastAsia="x-none"/>
              </w:rPr>
            </w:pPr>
            <w:r w:rsidRPr="007F1DC7">
              <w:rPr>
                <w:lang w:val="x-none" w:eastAsia="x-none"/>
              </w:rPr>
              <w:t>1556926.06</w:t>
            </w:r>
          </w:p>
        </w:tc>
        <w:tc>
          <w:tcPr>
            <w:tcW w:w="986" w:type="dxa"/>
            <w:tcBorders>
              <w:top w:val="single" w:sz="4" w:space="0" w:color="auto"/>
              <w:left w:val="nil"/>
              <w:bottom w:val="single" w:sz="4" w:space="0" w:color="auto"/>
              <w:right w:val="single" w:sz="4" w:space="0" w:color="auto"/>
            </w:tcBorders>
            <w:shd w:val="clear" w:color="auto" w:fill="auto"/>
          </w:tcPr>
          <w:p w14:paraId="2E8DFFBE" w14:textId="77777777" w:rsidR="00F55C8C" w:rsidRPr="007F1DC7" w:rsidRDefault="00F55C8C" w:rsidP="00F55C8C">
            <w:pPr>
              <w:rPr>
                <w:lang w:val="x-none" w:eastAsia="x-none"/>
              </w:rPr>
            </w:pPr>
            <w:r w:rsidRPr="007F1DC7">
              <w:rPr>
                <w:lang w:val="x-none" w:eastAsia="x-none"/>
              </w:rPr>
              <w:t>17.68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E78E" w14:textId="77777777" w:rsidR="00F55C8C" w:rsidRPr="007F1DC7" w:rsidRDefault="00F55C8C" w:rsidP="00F55C8C">
            <w:pPr>
              <w:rPr>
                <w:lang w:val="x-none" w:eastAsia="x-none"/>
              </w:rPr>
            </w:pPr>
            <w:r w:rsidRPr="007F1DC7">
              <w:rPr>
                <w:lang w:val="x-none" w:eastAsia="x-none"/>
              </w:rPr>
              <w:t>676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CF7E9A9" w14:textId="77777777" w:rsidR="00F55C8C" w:rsidRPr="007F1DC7" w:rsidRDefault="00F55C8C" w:rsidP="00F55C8C">
            <w:pPr>
              <w:rPr>
                <w:lang w:val="x-none" w:eastAsia="x-none"/>
              </w:rPr>
            </w:pPr>
            <w:r w:rsidRPr="007F1DC7">
              <w:rPr>
                <w:lang w:val="x-none" w:eastAsia="x-none"/>
              </w:rPr>
              <w:t>375514.12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DCBBF48" w14:textId="77777777" w:rsidR="00F55C8C" w:rsidRPr="007F1DC7" w:rsidRDefault="00F55C8C" w:rsidP="00F55C8C">
            <w:pPr>
              <w:rPr>
                <w:lang w:val="x-none" w:eastAsia="x-none"/>
              </w:rPr>
            </w:pPr>
            <w:r w:rsidRPr="007F1DC7">
              <w:rPr>
                <w:lang w:val="x-none" w:eastAsia="x-none"/>
              </w:rPr>
              <w:t>1545449.18</w:t>
            </w:r>
          </w:p>
        </w:tc>
        <w:tc>
          <w:tcPr>
            <w:tcW w:w="1250" w:type="dxa"/>
            <w:tcBorders>
              <w:top w:val="single" w:sz="4" w:space="0" w:color="auto"/>
              <w:left w:val="nil"/>
              <w:bottom w:val="single" w:sz="4" w:space="0" w:color="auto"/>
              <w:right w:val="single" w:sz="4" w:space="0" w:color="auto"/>
            </w:tcBorders>
            <w:shd w:val="clear" w:color="auto" w:fill="auto"/>
          </w:tcPr>
          <w:p w14:paraId="5C75DA30" w14:textId="77777777" w:rsidR="00F55C8C" w:rsidRPr="007F1DC7" w:rsidRDefault="00F55C8C" w:rsidP="00F55C8C">
            <w:pPr>
              <w:rPr>
                <w:lang w:val="x-none" w:eastAsia="x-none"/>
              </w:rPr>
            </w:pPr>
            <w:r w:rsidRPr="007F1DC7">
              <w:rPr>
                <w:lang w:val="x-none" w:eastAsia="x-none"/>
              </w:rPr>
              <w:t>4.00</w:t>
            </w:r>
          </w:p>
        </w:tc>
      </w:tr>
      <w:tr w:rsidR="007F1DC7" w:rsidRPr="007F1DC7" w14:paraId="0CB3208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FF379" w14:textId="77777777" w:rsidR="00F55C8C" w:rsidRPr="007F1DC7" w:rsidRDefault="00F55C8C" w:rsidP="00F55C8C">
            <w:pPr>
              <w:rPr>
                <w:lang w:val="x-none" w:eastAsia="x-none"/>
              </w:rPr>
            </w:pPr>
            <w:r w:rsidRPr="007F1DC7">
              <w:rPr>
                <w:lang w:val="x-none" w:eastAsia="x-none"/>
              </w:rPr>
              <w:t>301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DC3D53" w14:textId="77777777" w:rsidR="00F55C8C" w:rsidRPr="007F1DC7" w:rsidRDefault="00F55C8C" w:rsidP="00F55C8C">
            <w:pPr>
              <w:rPr>
                <w:lang w:val="x-none" w:eastAsia="x-none"/>
              </w:rPr>
            </w:pPr>
            <w:r w:rsidRPr="007F1DC7">
              <w:rPr>
                <w:lang w:val="x-none" w:eastAsia="x-none"/>
              </w:rPr>
              <w:t>375461.74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298738" w14:textId="77777777" w:rsidR="00F55C8C" w:rsidRPr="007F1DC7" w:rsidRDefault="00F55C8C" w:rsidP="00F55C8C">
            <w:pPr>
              <w:rPr>
                <w:lang w:val="x-none" w:eastAsia="x-none"/>
              </w:rPr>
            </w:pPr>
            <w:r w:rsidRPr="007F1DC7">
              <w:rPr>
                <w:lang w:val="x-none" w:eastAsia="x-none"/>
              </w:rPr>
              <w:t>1556924.55</w:t>
            </w:r>
          </w:p>
        </w:tc>
        <w:tc>
          <w:tcPr>
            <w:tcW w:w="986" w:type="dxa"/>
            <w:tcBorders>
              <w:top w:val="single" w:sz="4" w:space="0" w:color="auto"/>
              <w:left w:val="nil"/>
              <w:bottom w:val="single" w:sz="4" w:space="0" w:color="auto"/>
              <w:right w:val="single" w:sz="4" w:space="0" w:color="auto"/>
            </w:tcBorders>
            <w:shd w:val="clear" w:color="auto" w:fill="auto"/>
          </w:tcPr>
          <w:p w14:paraId="05356908" w14:textId="77777777" w:rsidR="00F55C8C" w:rsidRPr="007F1DC7" w:rsidRDefault="00F55C8C" w:rsidP="00F55C8C">
            <w:pPr>
              <w:rPr>
                <w:lang w:val="x-none" w:eastAsia="x-none"/>
              </w:rPr>
            </w:pPr>
            <w:r w:rsidRPr="007F1DC7">
              <w:rPr>
                <w:lang w:val="x-none" w:eastAsia="x-none"/>
              </w:rPr>
              <w:t>14.96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0AC8" w14:textId="77777777" w:rsidR="00F55C8C" w:rsidRPr="007F1DC7" w:rsidRDefault="00F55C8C" w:rsidP="00F55C8C">
            <w:pPr>
              <w:rPr>
                <w:lang w:val="x-none" w:eastAsia="x-none"/>
              </w:rPr>
            </w:pPr>
            <w:r w:rsidRPr="007F1DC7">
              <w:rPr>
                <w:lang w:val="x-none" w:eastAsia="x-none"/>
              </w:rPr>
              <w:t>677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BA9814F" w14:textId="77777777" w:rsidR="00F55C8C" w:rsidRPr="007F1DC7" w:rsidRDefault="00F55C8C" w:rsidP="00F55C8C">
            <w:pPr>
              <w:rPr>
                <w:lang w:val="x-none" w:eastAsia="x-none"/>
              </w:rPr>
            </w:pPr>
            <w:r w:rsidRPr="007F1DC7">
              <w:rPr>
                <w:lang w:val="x-none" w:eastAsia="x-none"/>
              </w:rPr>
              <w:t>375517.41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0D287D9" w14:textId="77777777" w:rsidR="00F55C8C" w:rsidRPr="007F1DC7" w:rsidRDefault="00F55C8C" w:rsidP="00F55C8C">
            <w:pPr>
              <w:rPr>
                <w:lang w:val="x-none" w:eastAsia="x-none"/>
              </w:rPr>
            </w:pPr>
            <w:r w:rsidRPr="007F1DC7">
              <w:rPr>
                <w:lang w:val="x-none" w:eastAsia="x-none"/>
              </w:rPr>
              <w:t>1545446.90</w:t>
            </w:r>
          </w:p>
        </w:tc>
        <w:tc>
          <w:tcPr>
            <w:tcW w:w="1250" w:type="dxa"/>
            <w:tcBorders>
              <w:top w:val="single" w:sz="4" w:space="0" w:color="auto"/>
              <w:left w:val="nil"/>
              <w:bottom w:val="single" w:sz="4" w:space="0" w:color="auto"/>
              <w:right w:val="single" w:sz="4" w:space="0" w:color="auto"/>
            </w:tcBorders>
            <w:shd w:val="clear" w:color="auto" w:fill="auto"/>
          </w:tcPr>
          <w:p w14:paraId="77B242A1" w14:textId="77777777" w:rsidR="00F55C8C" w:rsidRPr="007F1DC7" w:rsidRDefault="00F55C8C" w:rsidP="00F55C8C">
            <w:pPr>
              <w:rPr>
                <w:lang w:val="x-none" w:eastAsia="x-none"/>
              </w:rPr>
            </w:pPr>
            <w:r w:rsidRPr="007F1DC7">
              <w:rPr>
                <w:lang w:val="x-none" w:eastAsia="x-none"/>
              </w:rPr>
              <w:t>5.38</w:t>
            </w:r>
          </w:p>
        </w:tc>
      </w:tr>
      <w:tr w:rsidR="007F1DC7" w:rsidRPr="007F1DC7" w14:paraId="44FDEE5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3FFF6" w14:textId="77777777" w:rsidR="00F55C8C" w:rsidRPr="007F1DC7" w:rsidRDefault="00F55C8C" w:rsidP="00F55C8C">
            <w:pPr>
              <w:rPr>
                <w:lang w:val="x-none" w:eastAsia="x-none"/>
              </w:rPr>
            </w:pPr>
            <w:r w:rsidRPr="007F1DC7">
              <w:rPr>
                <w:lang w:val="x-none" w:eastAsia="x-none"/>
              </w:rPr>
              <w:t>302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AF5231" w14:textId="77777777" w:rsidR="00F55C8C" w:rsidRPr="007F1DC7" w:rsidRDefault="00F55C8C" w:rsidP="00F55C8C">
            <w:pPr>
              <w:rPr>
                <w:lang w:val="x-none" w:eastAsia="x-none"/>
              </w:rPr>
            </w:pPr>
            <w:r w:rsidRPr="007F1DC7">
              <w:rPr>
                <w:lang w:val="x-none" w:eastAsia="x-none"/>
              </w:rPr>
              <w:t>375446.83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F0E2C4" w14:textId="77777777" w:rsidR="00F55C8C" w:rsidRPr="007F1DC7" w:rsidRDefault="00F55C8C" w:rsidP="00F55C8C">
            <w:pPr>
              <w:rPr>
                <w:lang w:val="x-none" w:eastAsia="x-none"/>
              </w:rPr>
            </w:pPr>
            <w:r w:rsidRPr="007F1DC7">
              <w:rPr>
                <w:lang w:val="x-none" w:eastAsia="x-none"/>
              </w:rPr>
              <w:t>1556923.36</w:t>
            </w:r>
          </w:p>
        </w:tc>
        <w:tc>
          <w:tcPr>
            <w:tcW w:w="986" w:type="dxa"/>
            <w:tcBorders>
              <w:top w:val="single" w:sz="4" w:space="0" w:color="auto"/>
              <w:left w:val="nil"/>
              <w:bottom w:val="single" w:sz="4" w:space="0" w:color="auto"/>
              <w:right w:val="single" w:sz="4" w:space="0" w:color="auto"/>
            </w:tcBorders>
            <w:shd w:val="clear" w:color="auto" w:fill="auto"/>
          </w:tcPr>
          <w:p w14:paraId="5D383F30" w14:textId="77777777" w:rsidR="00F55C8C" w:rsidRPr="007F1DC7" w:rsidRDefault="00F55C8C" w:rsidP="00F55C8C">
            <w:pPr>
              <w:rPr>
                <w:lang w:val="x-none" w:eastAsia="x-none"/>
              </w:rPr>
            </w:pPr>
            <w:r w:rsidRPr="007F1DC7">
              <w:rPr>
                <w:lang w:val="x-none" w:eastAsia="x-none"/>
              </w:rPr>
              <w:t>14.82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CF7F1" w14:textId="77777777" w:rsidR="00F55C8C" w:rsidRPr="007F1DC7" w:rsidRDefault="00F55C8C" w:rsidP="00F55C8C">
            <w:pPr>
              <w:rPr>
                <w:lang w:val="x-none" w:eastAsia="x-none"/>
              </w:rPr>
            </w:pPr>
            <w:r w:rsidRPr="007F1DC7">
              <w:rPr>
                <w:lang w:val="x-none" w:eastAsia="x-none"/>
              </w:rPr>
              <w:t>678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520BAC9" w14:textId="77777777" w:rsidR="00F55C8C" w:rsidRPr="007F1DC7" w:rsidRDefault="00F55C8C" w:rsidP="00F55C8C">
            <w:pPr>
              <w:rPr>
                <w:lang w:val="x-none" w:eastAsia="x-none"/>
              </w:rPr>
            </w:pPr>
            <w:r w:rsidRPr="007F1DC7">
              <w:rPr>
                <w:lang w:val="x-none" w:eastAsia="x-none"/>
              </w:rPr>
              <w:t>375521.22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3AA6983" w14:textId="77777777" w:rsidR="00F55C8C" w:rsidRPr="007F1DC7" w:rsidRDefault="00F55C8C" w:rsidP="00F55C8C">
            <w:pPr>
              <w:rPr>
                <w:lang w:val="x-none" w:eastAsia="x-none"/>
              </w:rPr>
            </w:pPr>
            <w:r w:rsidRPr="007F1DC7">
              <w:rPr>
                <w:lang w:val="x-none" w:eastAsia="x-none"/>
              </w:rPr>
              <w:t>1545450.70</w:t>
            </w:r>
          </w:p>
        </w:tc>
        <w:tc>
          <w:tcPr>
            <w:tcW w:w="1250" w:type="dxa"/>
            <w:tcBorders>
              <w:top w:val="single" w:sz="4" w:space="0" w:color="auto"/>
              <w:left w:val="nil"/>
              <w:bottom w:val="single" w:sz="4" w:space="0" w:color="auto"/>
              <w:right w:val="single" w:sz="4" w:space="0" w:color="auto"/>
            </w:tcBorders>
            <w:shd w:val="clear" w:color="auto" w:fill="auto"/>
          </w:tcPr>
          <w:p w14:paraId="6B9EC524" w14:textId="77777777" w:rsidR="00F55C8C" w:rsidRPr="007F1DC7" w:rsidRDefault="00F55C8C" w:rsidP="00F55C8C">
            <w:pPr>
              <w:rPr>
                <w:lang w:val="x-none" w:eastAsia="x-none"/>
              </w:rPr>
            </w:pPr>
            <w:r w:rsidRPr="007F1DC7">
              <w:rPr>
                <w:lang w:val="x-none" w:eastAsia="x-none"/>
              </w:rPr>
              <w:t>216.69</w:t>
            </w:r>
          </w:p>
        </w:tc>
      </w:tr>
      <w:tr w:rsidR="007F1DC7" w:rsidRPr="007F1DC7" w14:paraId="71793E0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D479C" w14:textId="77777777" w:rsidR="00F55C8C" w:rsidRPr="007F1DC7" w:rsidRDefault="00F55C8C" w:rsidP="00F55C8C">
            <w:pPr>
              <w:rPr>
                <w:lang w:val="x-none" w:eastAsia="x-none"/>
              </w:rPr>
            </w:pPr>
            <w:r w:rsidRPr="007F1DC7">
              <w:rPr>
                <w:lang w:val="x-none" w:eastAsia="x-none"/>
              </w:rPr>
              <w:t>303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A11ADD" w14:textId="77777777" w:rsidR="00F55C8C" w:rsidRPr="007F1DC7" w:rsidRDefault="00F55C8C" w:rsidP="00F55C8C">
            <w:pPr>
              <w:rPr>
                <w:lang w:val="x-none" w:eastAsia="x-none"/>
              </w:rPr>
            </w:pPr>
            <w:r w:rsidRPr="007F1DC7">
              <w:rPr>
                <w:lang w:val="x-none" w:eastAsia="x-none"/>
              </w:rPr>
              <w:t>375432.07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907F68" w14:textId="77777777" w:rsidR="00F55C8C" w:rsidRPr="007F1DC7" w:rsidRDefault="00F55C8C" w:rsidP="00F55C8C">
            <w:pPr>
              <w:rPr>
                <w:lang w:val="x-none" w:eastAsia="x-none"/>
              </w:rPr>
            </w:pPr>
            <w:r w:rsidRPr="007F1DC7">
              <w:rPr>
                <w:lang w:val="x-none" w:eastAsia="x-none"/>
              </w:rPr>
              <w:t>1556922.02</w:t>
            </w:r>
          </w:p>
        </w:tc>
        <w:tc>
          <w:tcPr>
            <w:tcW w:w="986" w:type="dxa"/>
            <w:tcBorders>
              <w:top w:val="single" w:sz="4" w:space="0" w:color="auto"/>
              <w:left w:val="nil"/>
              <w:bottom w:val="single" w:sz="4" w:space="0" w:color="auto"/>
              <w:right w:val="single" w:sz="4" w:space="0" w:color="auto"/>
            </w:tcBorders>
            <w:shd w:val="clear" w:color="auto" w:fill="auto"/>
          </w:tcPr>
          <w:p w14:paraId="13747AA5" w14:textId="77777777" w:rsidR="00F55C8C" w:rsidRPr="007F1DC7" w:rsidRDefault="00F55C8C" w:rsidP="00F55C8C">
            <w:pPr>
              <w:rPr>
                <w:lang w:val="x-none" w:eastAsia="x-none"/>
              </w:rPr>
            </w:pPr>
            <w:r w:rsidRPr="007F1DC7">
              <w:rPr>
                <w:lang w:val="x-none" w:eastAsia="x-none"/>
              </w:rPr>
              <w:t>15.61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1D8D1" w14:textId="77777777" w:rsidR="00F55C8C" w:rsidRPr="007F1DC7" w:rsidRDefault="00F55C8C" w:rsidP="00F55C8C">
            <w:pPr>
              <w:rPr>
                <w:lang w:val="x-none" w:eastAsia="x-none"/>
              </w:rPr>
            </w:pPr>
            <w:r w:rsidRPr="007F1DC7">
              <w:rPr>
                <w:lang w:val="x-none" w:eastAsia="x-none"/>
              </w:rPr>
              <w:t>679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437B1B3" w14:textId="77777777" w:rsidR="00F55C8C" w:rsidRPr="007F1DC7" w:rsidRDefault="00F55C8C" w:rsidP="00F55C8C">
            <w:pPr>
              <w:rPr>
                <w:lang w:val="x-none" w:eastAsia="x-none"/>
              </w:rPr>
            </w:pPr>
            <w:r w:rsidRPr="007F1DC7">
              <w:rPr>
                <w:lang w:val="x-none" w:eastAsia="x-none"/>
              </w:rPr>
              <w:t>375523.31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7A90FE4" w14:textId="77777777" w:rsidR="00F55C8C" w:rsidRPr="007F1DC7" w:rsidRDefault="00F55C8C" w:rsidP="00F55C8C">
            <w:pPr>
              <w:rPr>
                <w:lang w:val="x-none" w:eastAsia="x-none"/>
              </w:rPr>
            </w:pPr>
            <w:r w:rsidRPr="007F1DC7">
              <w:rPr>
                <w:lang w:val="x-none" w:eastAsia="x-none"/>
              </w:rPr>
              <w:t>1545667.38</w:t>
            </w:r>
          </w:p>
        </w:tc>
        <w:tc>
          <w:tcPr>
            <w:tcW w:w="1250" w:type="dxa"/>
            <w:tcBorders>
              <w:top w:val="single" w:sz="4" w:space="0" w:color="auto"/>
              <w:left w:val="nil"/>
              <w:bottom w:val="single" w:sz="4" w:space="0" w:color="auto"/>
              <w:right w:val="single" w:sz="4" w:space="0" w:color="auto"/>
            </w:tcBorders>
            <w:shd w:val="clear" w:color="auto" w:fill="auto"/>
          </w:tcPr>
          <w:p w14:paraId="2BD3A54D" w14:textId="77777777" w:rsidR="00F55C8C" w:rsidRPr="007F1DC7" w:rsidRDefault="00F55C8C" w:rsidP="00F55C8C">
            <w:pPr>
              <w:rPr>
                <w:lang w:val="x-none" w:eastAsia="x-none"/>
              </w:rPr>
            </w:pPr>
            <w:r w:rsidRPr="007F1DC7">
              <w:rPr>
                <w:lang w:val="x-none" w:eastAsia="x-none"/>
              </w:rPr>
              <w:t>103.06</w:t>
            </w:r>
          </w:p>
        </w:tc>
      </w:tr>
      <w:tr w:rsidR="007F1DC7" w:rsidRPr="007F1DC7" w14:paraId="32C4C79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DA88C" w14:textId="77777777" w:rsidR="00F55C8C" w:rsidRPr="007F1DC7" w:rsidRDefault="00F55C8C" w:rsidP="00F55C8C">
            <w:pPr>
              <w:rPr>
                <w:lang w:val="x-none" w:eastAsia="x-none"/>
              </w:rPr>
            </w:pPr>
            <w:r w:rsidRPr="007F1DC7">
              <w:rPr>
                <w:lang w:val="x-none" w:eastAsia="x-none"/>
              </w:rPr>
              <w:t>304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47F593" w14:textId="77777777" w:rsidR="00F55C8C" w:rsidRPr="007F1DC7" w:rsidRDefault="00F55C8C" w:rsidP="00F55C8C">
            <w:pPr>
              <w:rPr>
                <w:lang w:val="x-none" w:eastAsia="x-none"/>
              </w:rPr>
            </w:pPr>
            <w:r w:rsidRPr="007F1DC7">
              <w:rPr>
                <w:lang w:val="x-none" w:eastAsia="x-none"/>
              </w:rPr>
              <w:t>375416.50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A4E5C4" w14:textId="77777777" w:rsidR="00F55C8C" w:rsidRPr="007F1DC7" w:rsidRDefault="00F55C8C" w:rsidP="00F55C8C">
            <w:pPr>
              <w:rPr>
                <w:lang w:val="x-none" w:eastAsia="x-none"/>
              </w:rPr>
            </w:pPr>
            <w:r w:rsidRPr="007F1DC7">
              <w:rPr>
                <w:lang w:val="x-none" w:eastAsia="x-none"/>
              </w:rPr>
              <w:t>1556920.94</w:t>
            </w:r>
          </w:p>
        </w:tc>
        <w:tc>
          <w:tcPr>
            <w:tcW w:w="986" w:type="dxa"/>
            <w:tcBorders>
              <w:top w:val="single" w:sz="4" w:space="0" w:color="auto"/>
              <w:left w:val="nil"/>
              <w:bottom w:val="single" w:sz="4" w:space="0" w:color="auto"/>
              <w:right w:val="single" w:sz="4" w:space="0" w:color="auto"/>
            </w:tcBorders>
            <w:shd w:val="clear" w:color="auto" w:fill="auto"/>
          </w:tcPr>
          <w:p w14:paraId="150F501F" w14:textId="77777777" w:rsidR="00F55C8C" w:rsidRPr="007F1DC7" w:rsidRDefault="00F55C8C" w:rsidP="00F55C8C">
            <w:pPr>
              <w:rPr>
                <w:lang w:val="x-none" w:eastAsia="x-none"/>
              </w:rPr>
            </w:pPr>
            <w:r w:rsidRPr="007F1DC7">
              <w:rPr>
                <w:lang w:val="x-none" w:eastAsia="x-none"/>
              </w:rPr>
              <w:t>17.77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1666B" w14:textId="77777777" w:rsidR="00F55C8C" w:rsidRPr="007F1DC7" w:rsidRDefault="00F55C8C" w:rsidP="00F55C8C">
            <w:pPr>
              <w:rPr>
                <w:lang w:val="x-none" w:eastAsia="x-none"/>
              </w:rPr>
            </w:pPr>
            <w:r w:rsidRPr="007F1DC7">
              <w:rPr>
                <w:lang w:val="x-none" w:eastAsia="x-none"/>
              </w:rPr>
              <w:t>680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A42D058" w14:textId="77777777" w:rsidR="00F55C8C" w:rsidRPr="007F1DC7" w:rsidRDefault="00F55C8C" w:rsidP="00F55C8C">
            <w:pPr>
              <w:rPr>
                <w:lang w:val="x-none" w:eastAsia="x-none"/>
              </w:rPr>
            </w:pPr>
            <w:r w:rsidRPr="007F1DC7">
              <w:rPr>
                <w:lang w:val="x-none" w:eastAsia="x-none"/>
              </w:rPr>
              <w:t>375626.29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03F7FA8" w14:textId="77777777" w:rsidR="00F55C8C" w:rsidRPr="007F1DC7" w:rsidRDefault="00F55C8C" w:rsidP="00F55C8C">
            <w:pPr>
              <w:rPr>
                <w:lang w:val="x-none" w:eastAsia="x-none"/>
              </w:rPr>
            </w:pPr>
            <w:r w:rsidRPr="007F1DC7">
              <w:rPr>
                <w:lang w:val="x-none" w:eastAsia="x-none"/>
              </w:rPr>
              <w:t>1545663.40</w:t>
            </w:r>
          </w:p>
        </w:tc>
        <w:tc>
          <w:tcPr>
            <w:tcW w:w="1250" w:type="dxa"/>
            <w:tcBorders>
              <w:top w:val="single" w:sz="4" w:space="0" w:color="auto"/>
              <w:left w:val="nil"/>
              <w:bottom w:val="single" w:sz="4" w:space="0" w:color="auto"/>
              <w:right w:val="single" w:sz="4" w:space="0" w:color="auto"/>
            </w:tcBorders>
            <w:shd w:val="clear" w:color="auto" w:fill="auto"/>
          </w:tcPr>
          <w:p w14:paraId="5F113901" w14:textId="77777777" w:rsidR="00F55C8C" w:rsidRPr="007F1DC7" w:rsidRDefault="00F55C8C" w:rsidP="00F55C8C">
            <w:pPr>
              <w:rPr>
                <w:lang w:val="x-none" w:eastAsia="x-none"/>
              </w:rPr>
            </w:pPr>
            <w:r w:rsidRPr="007F1DC7">
              <w:rPr>
                <w:lang w:val="x-none" w:eastAsia="x-none"/>
              </w:rPr>
              <w:t>23.28</w:t>
            </w:r>
          </w:p>
        </w:tc>
      </w:tr>
      <w:tr w:rsidR="007F1DC7" w:rsidRPr="007F1DC7" w14:paraId="35E5337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89DE1" w14:textId="77777777" w:rsidR="00F55C8C" w:rsidRPr="007F1DC7" w:rsidRDefault="00F55C8C" w:rsidP="00F55C8C">
            <w:pPr>
              <w:rPr>
                <w:lang w:val="x-none" w:eastAsia="x-none"/>
              </w:rPr>
            </w:pPr>
            <w:r w:rsidRPr="007F1DC7">
              <w:rPr>
                <w:lang w:val="x-none" w:eastAsia="x-none"/>
              </w:rPr>
              <w:t>305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3D8DEB" w14:textId="77777777" w:rsidR="00F55C8C" w:rsidRPr="007F1DC7" w:rsidRDefault="00F55C8C" w:rsidP="00F55C8C">
            <w:pPr>
              <w:rPr>
                <w:lang w:val="x-none" w:eastAsia="x-none"/>
              </w:rPr>
            </w:pPr>
            <w:r w:rsidRPr="007F1DC7">
              <w:rPr>
                <w:lang w:val="x-none" w:eastAsia="x-none"/>
              </w:rPr>
              <w:t>375398.74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7A274A" w14:textId="77777777" w:rsidR="00F55C8C" w:rsidRPr="007F1DC7" w:rsidRDefault="00F55C8C" w:rsidP="00F55C8C">
            <w:pPr>
              <w:rPr>
                <w:lang w:val="x-none" w:eastAsia="x-none"/>
              </w:rPr>
            </w:pPr>
            <w:r w:rsidRPr="007F1DC7">
              <w:rPr>
                <w:lang w:val="x-none" w:eastAsia="x-none"/>
              </w:rPr>
              <w:t>1556920.16</w:t>
            </w:r>
          </w:p>
        </w:tc>
        <w:tc>
          <w:tcPr>
            <w:tcW w:w="986" w:type="dxa"/>
            <w:tcBorders>
              <w:top w:val="single" w:sz="4" w:space="0" w:color="auto"/>
              <w:left w:val="nil"/>
              <w:bottom w:val="single" w:sz="4" w:space="0" w:color="auto"/>
              <w:right w:val="single" w:sz="4" w:space="0" w:color="auto"/>
            </w:tcBorders>
            <w:shd w:val="clear" w:color="auto" w:fill="auto"/>
          </w:tcPr>
          <w:p w14:paraId="3042478E" w14:textId="77777777" w:rsidR="00F55C8C" w:rsidRPr="007F1DC7" w:rsidRDefault="00F55C8C" w:rsidP="00F55C8C">
            <w:pPr>
              <w:rPr>
                <w:lang w:val="x-none" w:eastAsia="x-none"/>
              </w:rPr>
            </w:pPr>
            <w:r w:rsidRPr="007F1DC7">
              <w:rPr>
                <w:lang w:val="x-none" w:eastAsia="x-none"/>
              </w:rPr>
              <w:t>15.82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EE38" w14:textId="77777777" w:rsidR="00F55C8C" w:rsidRPr="007F1DC7" w:rsidRDefault="00F55C8C" w:rsidP="00F55C8C">
            <w:pPr>
              <w:rPr>
                <w:lang w:val="x-none" w:eastAsia="x-none"/>
              </w:rPr>
            </w:pPr>
            <w:r w:rsidRPr="007F1DC7">
              <w:rPr>
                <w:lang w:val="x-none" w:eastAsia="x-none"/>
              </w:rPr>
              <w:t>681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322E02A" w14:textId="77777777" w:rsidR="00F55C8C" w:rsidRPr="007F1DC7" w:rsidRDefault="00F55C8C" w:rsidP="00F55C8C">
            <w:pPr>
              <w:rPr>
                <w:lang w:val="x-none" w:eastAsia="x-none"/>
              </w:rPr>
            </w:pPr>
            <w:r w:rsidRPr="007F1DC7">
              <w:rPr>
                <w:lang w:val="x-none" w:eastAsia="x-none"/>
              </w:rPr>
              <w:t>375629.50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BFE94FA" w14:textId="77777777" w:rsidR="00F55C8C" w:rsidRPr="007F1DC7" w:rsidRDefault="00F55C8C" w:rsidP="00F55C8C">
            <w:pPr>
              <w:rPr>
                <w:lang w:val="x-none" w:eastAsia="x-none"/>
              </w:rPr>
            </w:pPr>
            <w:r w:rsidRPr="007F1DC7">
              <w:rPr>
                <w:lang w:val="x-none" w:eastAsia="x-none"/>
              </w:rPr>
              <w:t>1545686.46</w:t>
            </w:r>
          </w:p>
        </w:tc>
        <w:tc>
          <w:tcPr>
            <w:tcW w:w="1250" w:type="dxa"/>
            <w:tcBorders>
              <w:top w:val="single" w:sz="4" w:space="0" w:color="auto"/>
              <w:left w:val="nil"/>
              <w:bottom w:val="single" w:sz="4" w:space="0" w:color="auto"/>
              <w:right w:val="single" w:sz="4" w:space="0" w:color="auto"/>
            </w:tcBorders>
            <w:shd w:val="clear" w:color="auto" w:fill="auto"/>
          </w:tcPr>
          <w:p w14:paraId="70A64656" w14:textId="77777777" w:rsidR="00F55C8C" w:rsidRPr="007F1DC7" w:rsidRDefault="00F55C8C" w:rsidP="00F55C8C">
            <w:pPr>
              <w:rPr>
                <w:lang w:val="x-none" w:eastAsia="x-none"/>
              </w:rPr>
            </w:pPr>
            <w:r w:rsidRPr="007F1DC7">
              <w:rPr>
                <w:lang w:val="x-none" w:eastAsia="x-none"/>
              </w:rPr>
              <w:t>11.00</w:t>
            </w:r>
          </w:p>
        </w:tc>
      </w:tr>
      <w:tr w:rsidR="007F1DC7" w:rsidRPr="007F1DC7" w14:paraId="2FC630F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487E4" w14:textId="77777777" w:rsidR="00F55C8C" w:rsidRPr="007F1DC7" w:rsidRDefault="00F55C8C" w:rsidP="00F55C8C">
            <w:pPr>
              <w:rPr>
                <w:lang w:val="x-none" w:eastAsia="x-none"/>
              </w:rPr>
            </w:pPr>
            <w:r w:rsidRPr="007F1DC7">
              <w:rPr>
                <w:lang w:val="x-none" w:eastAsia="x-none"/>
              </w:rPr>
              <w:t>306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0E14FD" w14:textId="77777777" w:rsidR="00F55C8C" w:rsidRPr="007F1DC7" w:rsidRDefault="00F55C8C" w:rsidP="00F55C8C">
            <w:pPr>
              <w:rPr>
                <w:lang w:val="x-none" w:eastAsia="x-none"/>
              </w:rPr>
            </w:pPr>
            <w:r w:rsidRPr="007F1DC7">
              <w:rPr>
                <w:lang w:val="x-none" w:eastAsia="x-none"/>
              </w:rPr>
              <w:t>375383.12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47FB9C" w14:textId="77777777" w:rsidR="00F55C8C" w:rsidRPr="007F1DC7" w:rsidRDefault="00F55C8C" w:rsidP="00F55C8C">
            <w:pPr>
              <w:rPr>
                <w:lang w:val="x-none" w:eastAsia="x-none"/>
              </w:rPr>
            </w:pPr>
            <w:r w:rsidRPr="007F1DC7">
              <w:rPr>
                <w:lang w:val="x-none" w:eastAsia="x-none"/>
              </w:rPr>
              <w:t>1556917.67</w:t>
            </w:r>
          </w:p>
        </w:tc>
        <w:tc>
          <w:tcPr>
            <w:tcW w:w="986" w:type="dxa"/>
            <w:tcBorders>
              <w:top w:val="single" w:sz="4" w:space="0" w:color="auto"/>
              <w:left w:val="nil"/>
              <w:bottom w:val="single" w:sz="4" w:space="0" w:color="auto"/>
              <w:right w:val="single" w:sz="4" w:space="0" w:color="auto"/>
            </w:tcBorders>
            <w:shd w:val="clear" w:color="auto" w:fill="auto"/>
          </w:tcPr>
          <w:p w14:paraId="238C7760" w14:textId="77777777" w:rsidR="00F55C8C" w:rsidRPr="007F1DC7" w:rsidRDefault="00F55C8C" w:rsidP="00F55C8C">
            <w:pPr>
              <w:rPr>
                <w:lang w:val="x-none" w:eastAsia="x-none"/>
              </w:rPr>
            </w:pPr>
            <w:r w:rsidRPr="007F1DC7">
              <w:rPr>
                <w:lang w:val="x-none" w:eastAsia="x-none"/>
              </w:rPr>
              <w:t>24.63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C6056" w14:textId="77777777" w:rsidR="00F55C8C" w:rsidRPr="007F1DC7" w:rsidRDefault="00F55C8C" w:rsidP="00F55C8C">
            <w:pPr>
              <w:rPr>
                <w:lang w:val="x-none" w:eastAsia="x-none"/>
              </w:rPr>
            </w:pPr>
            <w:r w:rsidRPr="007F1DC7">
              <w:rPr>
                <w:lang w:val="x-none" w:eastAsia="x-none"/>
              </w:rPr>
              <w:t>682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198A180" w14:textId="77777777" w:rsidR="00F55C8C" w:rsidRPr="007F1DC7" w:rsidRDefault="00F55C8C" w:rsidP="00F55C8C">
            <w:pPr>
              <w:rPr>
                <w:lang w:val="x-none" w:eastAsia="x-none"/>
              </w:rPr>
            </w:pPr>
            <w:r w:rsidRPr="007F1DC7">
              <w:rPr>
                <w:lang w:val="x-none" w:eastAsia="x-none"/>
              </w:rPr>
              <w:t>375631.00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77898AC" w14:textId="77777777" w:rsidR="00F55C8C" w:rsidRPr="007F1DC7" w:rsidRDefault="00F55C8C" w:rsidP="00F55C8C">
            <w:pPr>
              <w:rPr>
                <w:lang w:val="x-none" w:eastAsia="x-none"/>
              </w:rPr>
            </w:pPr>
            <w:r w:rsidRPr="007F1DC7">
              <w:rPr>
                <w:lang w:val="x-none" w:eastAsia="x-none"/>
              </w:rPr>
              <w:t>1545697.36</w:t>
            </w:r>
          </w:p>
        </w:tc>
        <w:tc>
          <w:tcPr>
            <w:tcW w:w="1250" w:type="dxa"/>
            <w:tcBorders>
              <w:top w:val="single" w:sz="4" w:space="0" w:color="auto"/>
              <w:left w:val="nil"/>
              <w:bottom w:val="single" w:sz="4" w:space="0" w:color="auto"/>
              <w:right w:val="single" w:sz="4" w:space="0" w:color="auto"/>
            </w:tcBorders>
            <w:shd w:val="clear" w:color="auto" w:fill="auto"/>
          </w:tcPr>
          <w:p w14:paraId="2885CAEA" w14:textId="77777777" w:rsidR="00F55C8C" w:rsidRPr="007F1DC7" w:rsidRDefault="00F55C8C" w:rsidP="00F55C8C">
            <w:pPr>
              <w:rPr>
                <w:lang w:val="x-none" w:eastAsia="x-none"/>
              </w:rPr>
            </w:pPr>
            <w:r w:rsidRPr="007F1DC7">
              <w:rPr>
                <w:lang w:val="x-none" w:eastAsia="x-none"/>
              </w:rPr>
              <w:t>50.95</w:t>
            </w:r>
          </w:p>
        </w:tc>
      </w:tr>
      <w:tr w:rsidR="007F1DC7" w:rsidRPr="007F1DC7" w14:paraId="654091C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1A29D" w14:textId="77777777" w:rsidR="00F55C8C" w:rsidRPr="007F1DC7" w:rsidRDefault="00F55C8C" w:rsidP="00F55C8C">
            <w:pPr>
              <w:rPr>
                <w:lang w:val="x-none" w:eastAsia="x-none"/>
              </w:rPr>
            </w:pPr>
            <w:r w:rsidRPr="007F1DC7">
              <w:rPr>
                <w:lang w:val="x-none" w:eastAsia="x-none"/>
              </w:rPr>
              <w:t>307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D838EE" w14:textId="77777777" w:rsidR="00F55C8C" w:rsidRPr="007F1DC7" w:rsidRDefault="00F55C8C" w:rsidP="00F55C8C">
            <w:pPr>
              <w:rPr>
                <w:lang w:val="x-none" w:eastAsia="x-none"/>
              </w:rPr>
            </w:pPr>
            <w:r w:rsidRPr="007F1DC7">
              <w:rPr>
                <w:lang w:val="x-none" w:eastAsia="x-none"/>
              </w:rPr>
              <w:t>375358.66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0CB868" w14:textId="77777777" w:rsidR="00F55C8C" w:rsidRPr="007F1DC7" w:rsidRDefault="00F55C8C" w:rsidP="00F55C8C">
            <w:pPr>
              <w:rPr>
                <w:lang w:val="x-none" w:eastAsia="x-none"/>
              </w:rPr>
            </w:pPr>
            <w:r w:rsidRPr="007F1DC7">
              <w:rPr>
                <w:lang w:val="x-none" w:eastAsia="x-none"/>
              </w:rPr>
              <w:t>1556914.70</w:t>
            </w:r>
          </w:p>
        </w:tc>
        <w:tc>
          <w:tcPr>
            <w:tcW w:w="986" w:type="dxa"/>
            <w:tcBorders>
              <w:top w:val="single" w:sz="4" w:space="0" w:color="auto"/>
              <w:left w:val="nil"/>
              <w:bottom w:val="single" w:sz="4" w:space="0" w:color="auto"/>
              <w:right w:val="single" w:sz="4" w:space="0" w:color="auto"/>
            </w:tcBorders>
            <w:shd w:val="clear" w:color="auto" w:fill="auto"/>
          </w:tcPr>
          <w:p w14:paraId="280B6598" w14:textId="77777777" w:rsidR="00F55C8C" w:rsidRPr="007F1DC7" w:rsidRDefault="00F55C8C" w:rsidP="00F55C8C">
            <w:pPr>
              <w:rPr>
                <w:lang w:val="x-none" w:eastAsia="x-none"/>
              </w:rPr>
            </w:pPr>
            <w:r w:rsidRPr="007F1DC7">
              <w:rPr>
                <w:lang w:val="x-none" w:eastAsia="x-none"/>
              </w:rPr>
              <w:t>15.30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3CB4" w14:textId="77777777" w:rsidR="00F55C8C" w:rsidRPr="007F1DC7" w:rsidRDefault="00F55C8C" w:rsidP="00F55C8C">
            <w:pPr>
              <w:rPr>
                <w:lang w:val="x-none" w:eastAsia="x-none"/>
              </w:rPr>
            </w:pPr>
            <w:r w:rsidRPr="007F1DC7">
              <w:rPr>
                <w:lang w:val="x-none" w:eastAsia="x-none"/>
              </w:rPr>
              <w:t>683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3369FFA" w14:textId="77777777" w:rsidR="00F55C8C" w:rsidRPr="007F1DC7" w:rsidRDefault="00F55C8C" w:rsidP="00F55C8C">
            <w:pPr>
              <w:rPr>
                <w:lang w:val="x-none" w:eastAsia="x-none"/>
              </w:rPr>
            </w:pPr>
            <w:r w:rsidRPr="007F1DC7">
              <w:rPr>
                <w:lang w:val="x-none" w:eastAsia="x-none"/>
              </w:rPr>
              <w:t>375676.11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1A42AD1" w14:textId="77777777" w:rsidR="00F55C8C" w:rsidRPr="007F1DC7" w:rsidRDefault="00F55C8C" w:rsidP="00F55C8C">
            <w:pPr>
              <w:rPr>
                <w:lang w:val="x-none" w:eastAsia="x-none"/>
              </w:rPr>
            </w:pPr>
            <w:r w:rsidRPr="007F1DC7">
              <w:rPr>
                <w:lang w:val="x-none" w:eastAsia="x-none"/>
              </w:rPr>
              <w:t>1545721.03</w:t>
            </w:r>
          </w:p>
        </w:tc>
        <w:tc>
          <w:tcPr>
            <w:tcW w:w="1250" w:type="dxa"/>
            <w:tcBorders>
              <w:top w:val="single" w:sz="4" w:space="0" w:color="auto"/>
              <w:left w:val="nil"/>
              <w:bottom w:val="single" w:sz="4" w:space="0" w:color="auto"/>
              <w:right w:val="single" w:sz="4" w:space="0" w:color="auto"/>
            </w:tcBorders>
            <w:shd w:val="clear" w:color="auto" w:fill="auto"/>
          </w:tcPr>
          <w:p w14:paraId="620B441A" w14:textId="77777777" w:rsidR="00F55C8C" w:rsidRPr="007F1DC7" w:rsidRDefault="00F55C8C" w:rsidP="00F55C8C">
            <w:pPr>
              <w:rPr>
                <w:lang w:val="x-none" w:eastAsia="x-none"/>
              </w:rPr>
            </w:pPr>
            <w:r w:rsidRPr="007F1DC7">
              <w:rPr>
                <w:lang w:val="x-none" w:eastAsia="x-none"/>
              </w:rPr>
              <w:t>47.49</w:t>
            </w:r>
          </w:p>
        </w:tc>
      </w:tr>
      <w:tr w:rsidR="007F1DC7" w:rsidRPr="007F1DC7" w14:paraId="115F0CD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5748D" w14:textId="77777777" w:rsidR="00F55C8C" w:rsidRPr="007F1DC7" w:rsidRDefault="00F55C8C" w:rsidP="00F55C8C">
            <w:pPr>
              <w:rPr>
                <w:lang w:val="x-none" w:eastAsia="x-none"/>
              </w:rPr>
            </w:pPr>
            <w:r w:rsidRPr="007F1DC7">
              <w:rPr>
                <w:lang w:val="x-none" w:eastAsia="x-none"/>
              </w:rPr>
              <w:t>308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F54FB1" w14:textId="77777777" w:rsidR="00F55C8C" w:rsidRPr="007F1DC7" w:rsidRDefault="00F55C8C" w:rsidP="00F55C8C">
            <w:pPr>
              <w:rPr>
                <w:lang w:val="x-none" w:eastAsia="x-none"/>
              </w:rPr>
            </w:pPr>
            <w:r w:rsidRPr="007F1DC7">
              <w:rPr>
                <w:lang w:val="x-none" w:eastAsia="x-none"/>
              </w:rPr>
              <w:t>375343.45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FF068D" w14:textId="77777777" w:rsidR="00F55C8C" w:rsidRPr="007F1DC7" w:rsidRDefault="00F55C8C" w:rsidP="00F55C8C">
            <w:pPr>
              <w:rPr>
                <w:lang w:val="x-none" w:eastAsia="x-none"/>
              </w:rPr>
            </w:pPr>
            <w:r w:rsidRPr="007F1DC7">
              <w:rPr>
                <w:lang w:val="x-none" w:eastAsia="x-none"/>
              </w:rPr>
              <w:t>1556913.06</w:t>
            </w:r>
          </w:p>
        </w:tc>
        <w:tc>
          <w:tcPr>
            <w:tcW w:w="986" w:type="dxa"/>
            <w:tcBorders>
              <w:top w:val="single" w:sz="4" w:space="0" w:color="auto"/>
              <w:left w:val="nil"/>
              <w:bottom w:val="single" w:sz="4" w:space="0" w:color="auto"/>
              <w:right w:val="single" w:sz="4" w:space="0" w:color="auto"/>
            </w:tcBorders>
            <w:shd w:val="clear" w:color="auto" w:fill="auto"/>
          </w:tcPr>
          <w:p w14:paraId="27AB337B" w14:textId="77777777" w:rsidR="00F55C8C" w:rsidRPr="007F1DC7" w:rsidRDefault="00F55C8C" w:rsidP="00F55C8C">
            <w:pPr>
              <w:rPr>
                <w:lang w:val="x-none" w:eastAsia="x-none"/>
              </w:rPr>
            </w:pPr>
            <w:r w:rsidRPr="007F1DC7">
              <w:rPr>
                <w:lang w:val="x-none" w:eastAsia="x-none"/>
              </w:rPr>
              <w:t>10.24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2AA81" w14:textId="77777777" w:rsidR="00F55C8C" w:rsidRPr="007F1DC7" w:rsidRDefault="00F55C8C" w:rsidP="00F55C8C">
            <w:pPr>
              <w:rPr>
                <w:lang w:val="x-none" w:eastAsia="x-none"/>
              </w:rPr>
            </w:pPr>
            <w:r w:rsidRPr="007F1DC7">
              <w:rPr>
                <w:lang w:val="x-none" w:eastAsia="x-none"/>
              </w:rPr>
              <w:t>684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BB4193D" w14:textId="77777777" w:rsidR="00F55C8C" w:rsidRPr="007F1DC7" w:rsidRDefault="00F55C8C" w:rsidP="00F55C8C">
            <w:pPr>
              <w:rPr>
                <w:lang w:val="x-none" w:eastAsia="x-none"/>
              </w:rPr>
            </w:pPr>
            <w:r w:rsidRPr="007F1DC7">
              <w:rPr>
                <w:lang w:val="x-none" w:eastAsia="x-none"/>
              </w:rPr>
              <w:t>375721.80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7391519" w14:textId="77777777" w:rsidR="00F55C8C" w:rsidRPr="007F1DC7" w:rsidRDefault="00F55C8C" w:rsidP="00F55C8C">
            <w:pPr>
              <w:rPr>
                <w:lang w:val="x-none" w:eastAsia="x-none"/>
              </w:rPr>
            </w:pPr>
            <w:r w:rsidRPr="007F1DC7">
              <w:rPr>
                <w:lang w:val="x-none" w:eastAsia="x-none"/>
              </w:rPr>
              <w:t>1545733.97</w:t>
            </w:r>
          </w:p>
        </w:tc>
        <w:tc>
          <w:tcPr>
            <w:tcW w:w="1250" w:type="dxa"/>
            <w:tcBorders>
              <w:top w:val="single" w:sz="4" w:space="0" w:color="auto"/>
              <w:left w:val="nil"/>
              <w:bottom w:val="single" w:sz="4" w:space="0" w:color="auto"/>
              <w:right w:val="single" w:sz="4" w:space="0" w:color="auto"/>
            </w:tcBorders>
            <w:shd w:val="clear" w:color="auto" w:fill="auto"/>
          </w:tcPr>
          <w:p w14:paraId="23EB350E" w14:textId="77777777" w:rsidR="00F55C8C" w:rsidRPr="007F1DC7" w:rsidRDefault="00F55C8C" w:rsidP="00F55C8C">
            <w:pPr>
              <w:rPr>
                <w:lang w:val="x-none" w:eastAsia="x-none"/>
              </w:rPr>
            </w:pPr>
            <w:r w:rsidRPr="007F1DC7">
              <w:rPr>
                <w:lang w:val="x-none" w:eastAsia="x-none"/>
              </w:rPr>
              <w:t>51.31</w:t>
            </w:r>
          </w:p>
        </w:tc>
      </w:tr>
      <w:tr w:rsidR="007F1DC7" w:rsidRPr="007F1DC7" w14:paraId="042F773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B6048" w14:textId="77777777" w:rsidR="00F55C8C" w:rsidRPr="007F1DC7" w:rsidRDefault="00F55C8C" w:rsidP="00F55C8C">
            <w:pPr>
              <w:rPr>
                <w:lang w:val="x-none" w:eastAsia="x-none"/>
              </w:rPr>
            </w:pPr>
            <w:r w:rsidRPr="007F1DC7">
              <w:rPr>
                <w:lang w:val="x-none" w:eastAsia="x-none"/>
              </w:rPr>
              <w:t>309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296008" w14:textId="77777777" w:rsidR="00F55C8C" w:rsidRPr="007F1DC7" w:rsidRDefault="00F55C8C" w:rsidP="00F55C8C">
            <w:pPr>
              <w:rPr>
                <w:lang w:val="x-none" w:eastAsia="x-none"/>
              </w:rPr>
            </w:pPr>
            <w:r w:rsidRPr="007F1DC7">
              <w:rPr>
                <w:lang w:val="x-none" w:eastAsia="x-none"/>
              </w:rPr>
              <w:t>375333.25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55DD63" w14:textId="77777777" w:rsidR="00F55C8C" w:rsidRPr="007F1DC7" w:rsidRDefault="00F55C8C" w:rsidP="00F55C8C">
            <w:pPr>
              <w:rPr>
                <w:lang w:val="x-none" w:eastAsia="x-none"/>
              </w:rPr>
            </w:pPr>
            <w:r w:rsidRPr="007F1DC7">
              <w:rPr>
                <w:lang w:val="x-none" w:eastAsia="x-none"/>
              </w:rPr>
              <w:t>1556912.20</w:t>
            </w:r>
          </w:p>
        </w:tc>
        <w:tc>
          <w:tcPr>
            <w:tcW w:w="986" w:type="dxa"/>
            <w:tcBorders>
              <w:top w:val="single" w:sz="4" w:space="0" w:color="auto"/>
              <w:left w:val="nil"/>
              <w:bottom w:val="single" w:sz="4" w:space="0" w:color="auto"/>
              <w:right w:val="single" w:sz="4" w:space="0" w:color="auto"/>
            </w:tcBorders>
            <w:shd w:val="clear" w:color="auto" w:fill="auto"/>
          </w:tcPr>
          <w:p w14:paraId="451AE792" w14:textId="77777777" w:rsidR="00F55C8C" w:rsidRPr="007F1DC7" w:rsidRDefault="00F55C8C" w:rsidP="00F55C8C">
            <w:pPr>
              <w:rPr>
                <w:lang w:val="x-none" w:eastAsia="x-none"/>
              </w:rPr>
            </w:pPr>
            <w:r w:rsidRPr="007F1DC7">
              <w:rPr>
                <w:lang w:val="x-none" w:eastAsia="x-none"/>
              </w:rPr>
              <w:t>14.30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2A641" w14:textId="77777777" w:rsidR="00F55C8C" w:rsidRPr="007F1DC7" w:rsidRDefault="00F55C8C" w:rsidP="00F55C8C">
            <w:pPr>
              <w:rPr>
                <w:lang w:val="x-none" w:eastAsia="x-none"/>
              </w:rPr>
            </w:pPr>
            <w:r w:rsidRPr="007F1DC7">
              <w:rPr>
                <w:lang w:val="x-none" w:eastAsia="x-none"/>
              </w:rPr>
              <w:t>685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620D9C4" w14:textId="77777777" w:rsidR="00F55C8C" w:rsidRPr="007F1DC7" w:rsidRDefault="00F55C8C" w:rsidP="00F55C8C">
            <w:pPr>
              <w:rPr>
                <w:lang w:val="x-none" w:eastAsia="x-none"/>
              </w:rPr>
            </w:pPr>
            <w:r w:rsidRPr="007F1DC7">
              <w:rPr>
                <w:lang w:val="x-none" w:eastAsia="x-none"/>
              </w:rPr>
              <w:t>375729.27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54EF8FE" w14:textId="77777777" w:rsidR="00F55C8C" w:rsidRPr="007F1DC7" w:rsidRDefault="00F55C8C" w:rsidP="00F55C8C">
            <w:pPr>
              <w:rPr>
                <w:lang w:val="x-none" w:eastAsia="x-none"/>
              </w:rPr>
            </w:pPr>
            <w:r w:rsidRPr="007F1DC7">
              <w:rPr>
                <w:lang w:val="x-none" w:eastAsia="x-none"/>
              </w:rPr>
              <w:t>1545784.73</w:t>
            </w:r>
          </w:p>
        </w:tc>
        <w:tc>
          <w:tcPr>
            <w:tcW w:w="1250" w:type="dxa"/>
            <w:tcBorders>
              <w:top w:val="single" w:sz="4" w:space="0" w:color="auto"/>
              <w:left w:val="nil"/>
              <w:bottom w:val="single" w:sz="4" w:space="0" w:color="auto"/>
              <w:right w:val="single" w:sz="4" w:space="0" w:color="auto"/>
            </w:tcBorders>
            <w:shd w:val="clear" w:color="auto" w:fill="auto"/>
          </w:tcPr>
          <w:p w14:paraId="41B2D202" w14:textId="77777777" w:rsidR="00F55C8C" w:rsidRPr="007F1DC7" w:rsidRDefault="00F55C8C" w:rsidP="00F55C8C">
            <w:pPr>
              <w:rPr>
                <w:lang w:val="x-none" w:eastAsia="x-none"/>
              </w:rPr>
            </w:pPr>
            <w:r w:rsidRPr="007F1DC7">
              <w:rPr>
                <w:lang w:val="x-none" w:eastAsia="x-none"/>
              </w:rPr>
              <w:t>87.80</w:t>
            </w:r>
          </w:p>
        </w:tc>
      </w:tr>
      <w:tr w:rsidR="007F1DC7" w:rsidRPr="007F1DC7" w14:paraId="678659B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E10D7" w14:textId="77777777" w:rsidR="00F55C8C" w:rsidRPr="007F1DC7" w:rsidRDefault="00F55C8C" w:rsidP="00F55C8C">
            <w:pPr>
              <w:rPr>
                <w:lang w:val="x-none" w:eastAsia="x-none"/>
              </w:rPr>
            </w:pPr>
            <w:r w:rsidRPr="007F1DC7">
              <w:rPr>
                <w:lang w:val="x-none" w:eastAsia="x-none"/>
              </w:rPr>
              <w:t>310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CD8CBFD" w14:textId="77777777" w:rsidR="00F55C8C" w:rsidRPr="007F1DC7" w:rsidRDefault="00F55C8C" w:rsidP="00F55C8C">
            <w:pPr>
              <w:rPr>
                <w:lang w:val="x-none" w:eastAsia="x-none"/>
              </w:rPr>
            </w:pPr>
            <w:r w:rsidRPr="007F1DC7">
              <w:rPr>
                <w:lang w:val="x-none" w:eastAsia="x-none"/>
              </w:rPr>
              <w:t>375319.03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16987B" w14:textId="77777777" w:rsidR="00F55C8C" w:rsidRPr="007F1DC7" w:rsidRDefault="00F55C8C" w:rsidP="00F55C8C">
            <w:pPr>
              <w:rPr>
                <w:lang w:val="x-none" w:eastAsia="x-none"/>
              </w:rPr>
            </w:pPr>
            <w:r w:rsidRPr="007F1DC7">
              <w:rPr>
                <w:lang w:val="x-none" w:eastAsia="x-none"/>
              </w:rPr>
              <w:t>1556910.65</w:t>
            </w:r>
          </w:p>
        </w:tc>
        <w:tc>
          <w:tcPr>
            <w:tcW w:w="986" w:type="dxa"/>
            <w:tcBorders>
              <w:top w:val="single" w:sz="4" w:space="0" w:color="auto"/>
              <w:left w:val="nil"/>
              <w:bottom w:val="single" w:sz="4" w:space="0" w:color="auto"/>
              <w:right w:val="single" w:sz="4" w:space="0" w:color="auto"/>
            </w:tcBorders>
            <w:shd w:val="clear" w:color="auto" w:fill="auto"/>
          </w:tcPr>
          <w:p w14:paraId="61E46BEA" w14:textId="77777777" w:rsidR="00F55C8C" w:rsidRPr="007F1DC7" w:rsidRDefault="00F55C8C" w:rsidP="00F55C8C">
            <w:pPr>
              <w:rPr>
                <w:lang w:val="x-none" w:eastAsia="x-none"/>
              </w:rPr>
            </w:pPr>
            <w:r w:rsidRPr="007F1DC7">
              <w:rPr>
                <w:lang w:val="x-none" w:eastAsia="x-none"/>
              </w:rPr>
              <w:t>12.89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CE9EB" w14:textId="77777777" w:rsidR="00F55C8C" w:rsidRPr="007F1DC7" w:rsidRDefault="00F55C8C" w:rsidP="00F55C8C">
            <w:pPr>
              <w:rPr>
                <w:lang w:val="x-none" w:eastAsia="x-none"/>
              </w:rPr>
            </w:pPr>
            <w:r w:rsidRPr="007F1DC7">
              <w:rPr>
                <w:lang w:val="x-none" w:eastAsia="x-none"/>
              </w:rPr>
              <w:t>686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176A426" w14:textId="77777777" w:rsidR="00F55C8C" w:rsidRPr="007F1DC7" w:rsidRDefault="00F55C8C" w:rsidP="00F55C8C">
            <w:pPr>
              <w:rPr>
                <w:lang w:val="x-none" w:eastAsia="x-none"/>
              </w:rPr>
            </w:pPr>
            <w:r w:rsidRPr="007F1DC7">
              <w:rPr>
                <w:lang w:val="x-none" w:eastAsia="x-none"/>
              </w:rPr>
              <w:t>375736.20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F844674" w14:textId="77777777" w:rsidR="00F55C8C" w:rsidRPr="007F1DC7" w:rsidRDefault="00F55C8C" w:rsidP="00F55C8C">
            <w:pPr>
              <w:rPr>
                <w:lang w:val="x-none" w:eastAsia="x-none"/>
              </w:rPr>
            </w:pPr>
            <w:r w:rsidRPr="007F1DC7">
              <w:rPr>
                <w:lang w:val="x-none" w:eastAsia="x-none"/>
              </w:rPr>
              <w:t>1545872.26</w:t>
            </w:r>
          </w:p>
        </w:tc>
        <w:tc>
          <w:tcPr>
            <w:tcW w:w="1250" w:type="dxa"/>
            <w:tcBorders>
              <w:top w:val="single" w:sz="4" w:space="0" w:color="auto"/>
              <w:left w:val="nil"/>
              <w:bottom w:val="single" w:sz="4" w:space="0" w:color="auto"/>
              <w:right w:val="single" w:sz="4" w:space="0" w:color="auto"/>
            </w:tcBorders>
            <w:shd w:val="clear" w:color="auto" w:fill="auto"/>
          </w:tcPr>
          <w:p w14:paraId="408FCBB3" w14:textId="77777777" w:rsidR="00F55C8C" w:rsidRPr="007F1DC7" w:rsidRDefault="00F55C8C" w:rsidP="00F55C8C">
            <w:pPr>
              <w:rPr>
                <w:lang w:val="x-none" w:eastAsia="x-none"/>
              </w:rPr>
            </w:pPr>
            <w:r w:rsidRPr="007F1DC7">
              <w:rPr>
                <w:lang w:val="x-none" w:eastAsia="x-none"/>
              </w:rPr>
              <w:t>249.49</w:t>
            </w:r>
          </w:p>
        </w:tc>
      </w:tr>
      <w:tr w:rsidR="007F1DC7" w:rsidRPr="007F1DC7" w14:paraId="2CDC0AD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D549E" w14:textId="77777777" w:rsidR="00F55C8C" w:rsidRPr="007F1DC7" w:rsidRDefault="00F55C8C" w:rsidP="00F55C8C">
            <w:pPr>
              <w:rPr>
                <w:lang w:val="x-none" w:eastAsia="x-none"/>
              </w:rPr>
            </w:pPr>
            <w:r w:rsidRPr="007F1DC7">
              <w:rPr>
                <w:lang w:val="x-none" w:eastAsia="x-none"/>
              </w:rPr>
              <w:t>311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140AA3" w14:textId="77777777" w:rsidR="00F55C8C" w:rsidRPr="007F1DC7" w:rsidRDefault="00F55C8C" w:rsidP="00F55C8C">
            <w:pPr>
              <w:rPr>
                <w:lang w:val="x-none" w:eastAsia="x-none"/>
              </w:rPr>
            </w:pPr>
            <w:r w:rsidRPr="007F1DC7">
              <w:rPr>
                <w:lang w:val="x-none" w:eastAsia="x-none"/>
              </w:rPr>
              <w:t>375306.22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E8F5DF" w14:textId="77777777" w:rsidR="00F55C8C" w:rsidRPr="007F1DC7" w:rsidRDefault="00F55C8C" w:rsidP="00F55C8C">
            <w:pPr>
              <w:rPr>
                <w:lang w:val="x-none" w:eastAsia="x-none"/>
              </w:rPr>
            </w:pPr>
            <w:r w:rsidRPr="007F1DC7">
              <w:rPr>
                <w:lang w:val="x-none" w:eastAsia="x-none"/>
              </w:rPr>
              <w:t>1556909.26</w:t>
            </w:r>
          </w:p>
        </w:tc>
        <w:tc>
          <w:tcPr>
            <w:tcW w:w="986" w:type="dxa"/>
            <w:tcBorders>
              <w:top w:val="single" w:sz="4" w:space="0" w:color="auto"/>
              <w:left w:val="nil"/>
              <w:bottom w:val="single" w:sz="4" w:space="0" w:color="auto"/>
              <w:right w:val="single" w:sz="4" w:space="0" w:color="auto"/>
            </w:tcBorders>
            <w:shd w:val="clear" w:color="auto" w:fill="auto"/>
          </w:tcPr>
          <w:p w14:paraId="312D19CB" w14:textId="77777777" w:rsidR="00F55C8C" w:rsidRPr="007F1DC7" w:rsidRDefault="00F55C8C" w:rsidP="00F55C8C">
            <w:pPr>
              <w:rPr>
                <w:lang w:val="x-none" w:eastAsia="x-none"/>
              </w:rPr>
            </w:pPr>
            <w:r w:rsidRPr="007F1DC7">
              <w:rPr>
                <w:lang w:val="x-none" w:eastAsia="x-none"/>
              </w:rPr>
              <w:t>16.74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359EA" w14:textId="77777777" w:rsidR="00F55C8C" w:rsidRPr="007F1DC7" w:rsidRDefault="00F55C8C" w:rsidP="00F55C8C">
            <w:pPr>
              <w:rPr>
                <w:lang w:val="x-none" w:eastAsia="x-none"/>
              </w:rPr>
            </w:pPr>
            <w:r w:rsidRPr="007F1DC7">
              <w:rPr>
                <w:lang w:val="x-none" w:eastAsia="x-none"/>
              </w:rPr>
              <w:t>687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4DD1F53" w14:textId="77777777" w:rsidR="00F55C8C" w:rsidRPr="007F1DC7" w:rsidRDefault="00F55C8C" w:rsidP="00F55C8C">
            <w:pPr>
              <w:rPr>
                <w:lang w:val="x-none" w:eastAsia="x-none"/>
              </w:rPr>
            </w:pPr>
            <w:r w:rsidRPr="007F1DC7">
              <w:rPr>
                <w:lang w:val="x-none" w:eastAsia="x-none"/>
              </w:rPr>
              <w:t>375755.90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207B1A1" w14:textId="77777777" w:rsidR="00F55C8C" w:rsidRPr="007F1DC7" w:rsidRDefault="00F55C8C" w:rsidP="00F55C8C">
            <w:pPr>
              <w:rPr>
                <w:lang w:val="x-none" w:eastAsia="x-none"/>
              </w:rPr>
            </w:pPr>
            <w:r w:rsidRPr="007F1DC7">
              <w:rPr>
                <w:lang w:val="x-none" w:eastAsia="x-none"/>
              </w:rPr>
              <w:t>1546120.97</w:t>
            </w:r>
          </w:p>
        </w:tc>
        <w:tc>
          <w:tcPr>
            <w:tcW w:w="1250" w:type="dxa"/>
            <w:tcBorders>
              <w:top w:val="single" w:sz="4" w:space="0" w:color="auto"/>
              <w:left w:val="nil"/>
              <w:bottom w:val="single" w:sz="4" w:space="0" w:color="auto"/>
              <w:right w:val="single" w:sz="4" w:space="0" w:color="auto"/>
            </w:tcBorders>
            <w:shd w:val="clear" w:color="auto" w:fill="auto"/>
          </w:tcPr>
          <w:p w14:paraId="5C365EB4" w14:textId="77777777" w:rsidR="00F55C8C" w:rsidRPr="007F1DC7" w:rsidRDefault="00F55C8C" w:rsidP="00F55C8C">
            <w:pPr>
              <w:rPr>
                <w:lang w:val="x-none" w:eastAsia="x-none"/>
              </w:rPr>
            </w:pPr>
            <w:r w:rsidRPr="007F1DC7">
              <w:rPr>
                <w:lang w:val="x-none" w:eastAsia="x-none"/>
              </w:rPr>
              <w:t>115.93</w:t>
            </w:r>
          </w:p>
        </w:tc>
      </w:tr>
      <w:tr w:rsidR="007F1DC7" w:rsidRPr="007F1DC7" w14:paraId="610FC23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9FB8" w14:textId="77777777" w:rsidR="00F55C8C" w:rsidRPr="007F1DC7" w:rsidRDefault="00F55C8C" w:rsidP="00F55C8C">
            <w:pPr>
              <w:rPr>
                <w:lang w:val="x-none" w:eastAsia="x-none"/>
              </w:rPr>
            </w:pPr>
            <w:r w:rsidRPr="007F1DC7">
              <w:rPr>
                <w:lang w:val="x-none" w:eastAsia="x-none"/>
              </w:rPr>
              <w:t>312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33FF81" w14:textId="77777777" w:rsidR="00F55C8C" w:rsidRPr="007F1DC7" w:rsidRDefault="00F55C8C" w:rsidP="00F55C8C">
            <w:pPr>
              <w:rPr>
                <w:lang w:val="x-none" w:eastAsia="x-none"/>
              </w:rPr>
            </w:pPr>
            <w:r w:rsidRPr="007F1DC7">
              <w:rPr>
                <w:lang w:val="x-none" w:eastAsia="x-none"/>
              </w:rPr>
              <w:t>375289.56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DDD167" w14:textId="77777777" w:rsidR="00F55C8C" w:rsidRPr="007F1DC7" w:rsidRDefault="00F55C8C" w:rsidP="00F55C8C">
            <w:pPr>
              <w:rPr>
                <w:lang w:val="x-none" w:eastAsia="x-none"/>
              </w:rPr>
            </w:pPr>
            <w:r w:rsidRPr="007F1DC7">
              <w:rPr>
                <w:lang w:val="x-none" w:eastAsia="x-none"/>
              </w:rPr>
              <w:t>1556907.69</w:t>
            </w:r>
          </w:p>
        </w:tc>
        <w:tc>
          <w:tcPr>
            <w:tcW w:w="986" w:type="dxa"/>
            <w:tcBorders>
              <w:top w:val="single" w:sz="4" w:space="0" w:color="auto"/>
              <w:left w:val="nil"/>
              <w:bottom w:val="single" w:sz="4" w:space="0" w:color="auto"/>
              <w:right w:val="single" w:sz="4" w:space="0" w:color="auto"/>
            </w:tcBorders>
            <w:shd w:val="clear" w:color="auto" w:fill="auto"/>
          </w:tcPr>
          <w:p w14:paraId="23B73895" w14:textId="77777777" w:rsidR="00F55C8C" w:rsidRPr="007F1DC7" w:rsidRDefault="00F55C8C" w:rsidP="00F55C8C">
            <w:pPr>
              <w:rPr>
                <w:lang w:val="x-none" w:eastAsia="x-none"/>
              </w:rPr>
            </w:pPr>
            <w:r w:rsidRPr="007F1DC7">
              <w:rPr>
                <w:lang w:val="x-none" w:eastAsia="x-none"/>
              </w:rPr>
              <w:t>13.39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26FA4" w14:textId="77777777" w:rsidR="00F55C8C" w:rsidRPr="007F1DC7" w:rsidRDefault="00F55C8C" w:rsidP="00F55C8C">
            <w:pPr>
              <w:rPr>
                <w:lang w:val="x-none" w:eastAsia="x-none"/>
              </w:rPr>
            </w:pPr>
            <w:r w:rsidRPr="007F1DC7">
              <w:rPr>
                <w:lang w:val="x-none" w:eastAsia="x-none"/>
              </w:rPr>
              <w:t>688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381B34E" w14:textId="77777777" w:rsidR="00F55C8C" w:rsidRPr="007F1DC7" w:rsidRDefault="00F55C8C" w:rsidP="00F55C8C">
            <w:pPr>
              <w:rPr>
                <w:lang w:val="x-none" w:eastAsia="x-none"/>
              </w:rPr>
            </w:pPr>
            <w:r w:rsidRPr="007F1DC7">
              <w:rPr>
                <w:lang w:val="x-none" w:eastAsia="x-none"/>
              </w:rPr>
              <w:t>375768.87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1C8912C" w14:textId="77777777" w:rsidR="00F55C8C" w:rsidRPr="007F1DC7" w:rsidRDefault="00F55C8C" w:rsidP="00F55C8C">
            <w:pPr>
              <w:rPr>
                <w:lang w:val="x-none" w:eastAsia="x-none"/>
              </w:rPr>
            </w:pPr>
            <w:r w:rsidRPr="007F1DC7">
              <w:rPr>
                <w:lang w:val="x-none" w:eastAsia="x-none"/>
              </w:rPr>
              <w:t>1546236.17</w:t>
            </w:r>
          </w:p>
        </w:tc>
        <w:tc>
          <w:tcPr>
            <w:tcW w:w="1250" w:type="dxa"/>
            <w:tcBorders>
              <w:top w:val="single" w:sz="4" w:space="0" w:color="auto"/>
              <w:left w:val="nil"/>
              <w:bottom w:val="single" w:sz="4" w:space="0" w:color="auto"/>
              <w:right w:val="single" w:sz="4" w:space="0" w:color="auto"/>
            </w:tcBorders>
            <w:shd w:val="clear" w:color="auto" w:fill="auto"/>
          </w:tcPr>
          <w:p w14:paraId="66763D04" w14:textId="77777777" w:rsidR="00F55C8C" w:rsidRPr="007F1DC7" w:rsidRDefault="00F55C8C" w:rsidP="00F55C8C">
            <w:pPr>
              <w:rPr>
                <w:lang w:val="x-none" w:eastAsia="x-none"/>
              </w:rPr>
            </w:pPr>
            <w:r w:rsidRPr="007F1DC7">
              <w:rPr>
                <w:lang w:val="x-none" w:eastAsia="x-none"/>
              </w:rPr>
              <w:t>11.28</w:t>
            </w:r>
          </w:p>
        </w:tc>
      </w:tr>
      <w:tr w:rsidR="007F1DC7" w:rsidRPr="007F1DC7" w14:paraId="5A7555D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A397B" w14:textId="77777777" w:rsidR="00F55C8C" w:rsidRPr="007F1DC7" w:rsidRDefault="00F55C8C" w:rsidP="00F55C8C">
            <w:pPr>
              <w:rPr>
                <w:lang w:val="x-none" w:eastAsia="x-none"/>
              </w:rPr>
            </w:pPr>
            <w:r w:rsidRPr="007F1DC7">
              <w:rPr>
                <w:lang w:val="x-none" w:eastAsia="x-none"/>
              </w:rPr>
              <w:t>313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9BEF70" w14:textId="77777777" w:rsidR="00F55C8C" w:rsidRPr="007F1DC7" w:rsidRDefault="00F55C8C" w:rsidP="00F55C8C">
            <w:pPr>
              <w:rPr>
                <w:lang w:val="x-none" w:eastAsia="x-none"/>
              </w:rPr>
            </w:pPr>
            <w:r w:rsidRPr="007F1DC7">
              <w:rPr>
                <w:lang w:val="x-none" w:eastAsia="x-none"/>
              </w:rPr>
              <w:t>375276.35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3D67AA" w14:textId="77777777" w:rsidR="00F55C8C" w:rsidRPr="007F1DC7" w:rsidRDefault="00F55C8C" w:rsidP="00F55C8C">
            <w:pPr>
              <w:rPr>
                <w:lang w:val="x-none" w:eastAsia="x-none"/>
              </w:rPr>
            </w:pPr>
            <w:r w:rsidRPr="007F1DC7">
              <w:rPr>
                <w:lang w:val="x-none" w:eastAsia="x-none"/>
              </w:rPr>
              <w:t>1556905.54</w:t>
            </w:r>
          </w:p>
        </w:tc>
        <w:tc>
          <w:tcPr>
            <w:tcW w:w="986" w:type="dxa"/>
            <w:tcBorders>
              <w:top w:val="single" w:sz="4" w:space="0" w:color="auto"/>
              <w:left w:val="nil"/>
              <w:bottom w:val="single" w:sz="4" w:space="0" w:color="auto"/>
              <w:right w:val="single" w:sz="4" w:space="0" w:color="auto"/>
            </w:tcBorders>
            <w:shd w:val="clear" w:color="auto" w:fill="auto"/>
          </w:tcPr>
          <w:p w14:paraId="76BEC5A3" w14:textId="77777777" w:rsidR="00F55C8C" w:rsidRPr="007F1DC7" w:rsidRDefault="00F55C8C" w:rsidP="00F55C8C">
            <w:pPr>
              <w:rPr>
                <w:lang w:val="x-none" w:eastAsia="x-none"/>
              </w:rPr>
            </w:pPr>
            <w:r w:rsidRPr="007F1DC7">
              <w:rPr>
                <w:lang w:val="x-none" w:eastAsia="x-none"/>
              </w:rPr>
              <w:t>21.79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0F91A" w14:textId="77777777" w:rsidR="00F55C8C" w:rsidRPr="007F1DC7" w:rsidRDefault="00F55C8C" w:rsidP="00F55C8C">
            <w:pPr>
              <w:rPr>
                <w:lang w:val="x-none" w:eastAsia="x-none"/>
              </w:rPr>
            </w:pPr>
            <w:r w:rsidRPr="007F1DC7">
              <w:rPr>
                <w:lang w:val="x-none" w:eastAsia="x-none"/>
              </w:rPr>
              <w:t>689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35109BA" w14:textId="77777777" w:rsidR="00F55C8C" w:rsidRPr="007F1DC7" w:rsidRDefault="00F55C8C" w:rsidP="00F55C8C">
            <w:pPr>
              <w:rPr>
                <w:lang w:val="x-none" w:eastAsia="x-none"/>
              </w:rPr>
            </w:pPr>
            <w:r w:rsidRPr="007F1DC7">
              <w:rPr>
                <w:lang w:val="x-none" w:eastAsia="x-none"/>
              </w:rPr>
              <w:t>375774.63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6EEEFA6" w14:textId="77777777" w:rsidR="00F55C8C" w:rsidRPr="007F1DC7" w:rsidRDefault="00F55C8C" w:rsidP="00F55C8C">
            <w:pPr>
              <w:rPr>
                <w:lang w:val="x-none" w:eastAsia="x-none"/>
              </w:rPr>
            </w:pPr>
            <w:r w:rsidRPr="007F1DC7">
              <w:rPr>
                <w:lang w:val="x-none" w:eastAsia="x-none"/>
              </w:rPr>
              <w:t>1546245.87</w:t>
            </w:r>
          </w:p>
        </w:tc>
        <w:tc>
          <w:tcPr>
            <w:tcW w:w="1250" w:type="dxa"/>
            <w:tcBorders>
              <w:top w:val="single" w:sz="4" w:space="0" w:color="auto"/>
              <w:left w:val="nil"/>
              <w:bottom w:val="single" w:sz="4" w:space="0" w:color="auto"/>
              <w:right w:val="single" w:sz="4" w:space="0" w:color="auto"/>
            </w:tcBorders>
            <w:shd w:val="clear" w:color="auto" w:fill="auto"/>
          </w:tcPr>
          <w:p w14:paraId="376C8D4B" w14:textId="77777777" w:rsidR="00F55C8C" w:rsidRPr="007F1DC7" w:rsidRDefault="00F55C8C" w:rsidP="00F55C8C">
            <w:pPr>
              <w:rPr>
                <w:lang w:val="x-none" w:eastAsia="x-none"/>
              </w:rPr>
            </w:pPr>
            <w:r w:rsidRPr="007F1DC7">
              <w:rPr>
                <w:lang w:val="x-none" w:eastAsia="x-none"/>
              </w:rPr>
              <w:t>20.67</w:t>
            </w:r>
          </w:p>
        </w:tc>
      </w:tr>
      <w:tr w:rsidR="007F1DC7" w:rsidRPr="007F1DC7" w14:paraId="3184DFE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83B4" w14:textId="77777777" w:rsidR="00F55C8C" w:rsidRPr="007F1DC7" w:rsidRDefault="00F55C8C" w:rsidP="00F55C8C">
            <w:pPr>
              <w:rPr>
                <w:lang w:val="x-none" w:eastAsia="x-none"/>
              </w:rPr>
            </w:pPr>
            <w:r w:rsidRPr="007F1DC7">
              <w:rPr>
                <w:lang w:val="x-none" w:eastAsia="x-none"/>
              </w:rPr>
              <w:t>314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A885BA" w14:textId="77777777" w:rsidR="00F55C8C" w:rsidRPr="007F1DC7" w:rsidRDefault="00F55C8C" w:rsidP="00F55C8C">
            <w:pPr>
              <w:rPr>
                <w:lang w:val="x-none" w:eastAsia="x-none"/>
              </w:rPr>
            </w:pPr>
            <w:r w:rsidRPr="007F1DC7">
              <w:rPr>
                <w:lang w:val="x-none" w:eastAsia="x-none"/>
              </w:rPr>
              <w:t>375254.77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1F1BA5" w14:textId="77777777" w:rsidR="00F55C8C" w:rsidRPr="007F1DC7" w:rsidRDefault="00F55C8C" w:rsidP="00F55C8C">
            <w:pPr>
              <w:rPr>
                <w:lang w:val="x-none" w:eastAsia="x-none"/>
              </w:rPr>
            </w:pPr>
            <w:r w:rsidRPr="007F1DC7">
              <w:rPr>
                <w:lang w:val="x-none" w:eastAsia="x-none"/>
              </w:rPr>
              <w:t>1556902.50</w:t>
            </w:r>
          </w:p>
        </w:tc>
        <w:tc>
          <w:tcPr>
            <w:tcW w:w="986" w:type="dxa"/>
            <w:tcBorders>
              <w:top w:val="single" w:sz="4" w:space="0" w:color="auto"/>
              <w:left w:val="nil"/>
              <w:bottom w:val="single" w:sz="4" w:space="0" w:color="auto"/>
              <w:right w:val="single" w:sz="4" w:space="0" w:color="auto"/>
            </w:tcBorders>
            <w:shd w:val="clear" w:color="auto" w:fill="auto"/>
          </w:tcPr>
          <w:p w14:paraId="49745212" w14:textId="77777777" w:rsidR="00F55C8C" w:rsidRPr="007F1DC7" w:rsidRDefault="00F55C8C" w:rsidP="00F55C8C">
            <w:pPr>
              <w:rPr>
                <w:lang w:val="x-none" w:eastAsia="x-none"/>
              </w:rPr>
            </w:pPr>
            <w:r w:rsidRPr="007F1DC7">
              <w:rPr>
                <w:lang w:val="x-none" w:eastAsia="x-none"/>
              </w:rPr>
              <w:t>12.64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612C" w14:textId="77777777" w:rsidR="00F55C8C" w:rsidRPr="007F1DC7" w:rsidRDefault="00F55C8C" w:rsidP="00F55C8C">
            <w:pPr>
              <w:rPr>
                <w:lang w:val="x-none" w:eastAsia="x-none"/>
              </w:rPr>
            </w:pPr>
            <w:r w:rsidRPr="007F1DC7">
              <w:rPr>
                <w:lang w:val="x-none" w:eastAsia="x-none"/>
              </w:rPr>
              <w:t>690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B058649" w14:textId="77777777" w:rsidR="00F55C8C" w:rsidRPr="007F1DC7" w:rsidRDefault="00F55C8C" w:rsidP="00F55C8C">
            <w:pPr>
              <w:rPr>
                <w:lang w:val="x-none" w:eastAsia="x-none"/>
              </w:rPr>
            </w:pPr>
            <w:r w:rsidRPr="007F1DC7">
              <w:rPr>
                <w:lang w:val="x-none" w:eastAsia="x-none"/>
              </w:rPr>
              <w:t>375777.70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DFD8C4B" w14:textId="77777777" w:rsidR="00F55C8C" w:rsidRPr="007F1DC7" w:rsidRDefault="00F55C8C" w:rsidP="00F55C8C">
            <w:pPr>
              <w:rPr>
                <w:lang w:val="x-none" w:eastAsia="x-none"/>
              </w:rPr>
            </w:pPr>
            <w:r w:rsidRPr="007F1DC7">
              <w:rPr>
                <w:lang w:val="x-none" w:eastAsia="x-none"/>
              </w:rPr>
              <w:t>1546266.31</w:t>
            </w:r>
          </w:p>
        </w:tc>
        <w:tc>
          <w:tcPr>
            <w:tcW w:w="1250" w:type="dxa"/>
            <w:tcBorders>
              <w:top w:val="single" w:sz="4" w:space="0" w:color="auto"/>
              <w:left w:val="nil"/>
              <w:bottom w:val="single" w:sz="4" w:space="0" w:color="auto"/>
              <w:right w:val="single" w:sz="4" w:space="0" w:color="auto"/>
            </w:tcBorders>
            <w:shd w:val="clear" w:color="auto" w:fill="auto"/>
          </w:tcPr>
          <w:p w14:paraId="22FBD0C5" w14:textId="77777777" w:rsidR="00F55C8C" w:rsidRPr="007F1DC7" w:rsidRDefault="00F55C8C" w:rsidP="00F55C8C">
            <w:pPr>
              <w:rPr>
                <w:lang w:val="x-none" w:eastAsia="x-none"/>
              </w:rPr>
            </w:pPr>
            <w:r w:rsidRPr="007F1DC7">
              <w:rPr>
                <w:lang w:val="x-none" w:eastAsia="x-none"/>
              </w:rPr>
              <w:t>275.86</w:t>
            </w:r>
          </w:p>
        </w:tc>
      </w:tr>
      <w:tr w:rsidR="007F1DC7" w:rsidRPr="007F1DC7" w14:paraId="277777D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E3539" w14:textId="77777777" w:rsidR="00F55C8C" w:rsidRPr="007F1DC7" w:rsidRDefault="00F55C8C" w:rsidP="00F55C8C">
            <w:pPr>
              <w:rPr>
                <w:lang w:val="x-none" w:eastAsia="x-none"/>
              </w:rPr>
            </w:pPr>
            <w:r w:rsidRPr="007F1DC7">
              <w:rPr>
                <w:lang w:val="x-none" w:eastAsia="x-none"/>
              </w:rPr>
              <w:t>315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9CAE29" w14:textId="77777777" w:rsidR="00F55C8C" w:rsidRPr="007F1DC7" w:rsidRDefault="00F55C8C" w:rsidP="00F55C8C">
            <w:pPr>
              <w:rPr>
                <w:lang w:val="x-none" w:eastAsia="x-none"/>
              </w:rPr>
            </w:pPr>
            <w:r w:rsidRPr="007F1DC7">
              <w:rPr>
                <w:lang w:val="x-none" w:eastAsia="x-none"/>
              </w:rPr>
              <w:t>375242.21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D24EA9" w14:textId="77777777" w:rsidR="00F55C8C" w:rsidRPr="007F1DC7" w:rsidRDefault="00F55C8C" w:rsidP="00F55C8C">
            <w:pPr>
              <w:rPr>
                <w:lang w:val="x-none" w:eastAsia="x-none"/>
              </w:rPr>
            </w:pPr>
            <w:r w:rsidRPr="007F1DC7">
              <w:rPr>
                <w:lang w:val="x-none" w:eastAsia="x-none"/>
              </w:rPr>
              <w:t>1556901.11</w:t>
            </w:r>
          </w:p>
        </w:tc>
        <w:tc>
          <w:tcPr>
            <w:tcW w:w="986" w:type="dxa"/>
            <w:tcBorders>
              <w:top w:val="single" w:sz="4" w:space="0" w:color="auto"/>
              <w:left w:val="nil"/>
              <w:bottom w:val="single" w:sz="4" w:space="0" w:color="auto"/>
              <w:right w:val="single" w:sz="4" w:space="0" w:color="auto"/>
            </w:tcBorders>
            <w:shd w:val="clear" w:color="auto" w:fill="auto"/>
          </w:tcPr>
          <w:p w14:paraId="0F20753A" w14:textId="77777777" w:rsidR="00F55C8C" w:rsidRPr="007F1DC7" w:rsidRDefault="00F55C8C" w:rsidP="00F55C8C">
            <w:pPr>
              <w:rPr>
                <w:lang w:val="x-none" w:eastAsia="x-none"/>
              </w:rPr>
            </w:pPr>
            <w:r w:rsidRPr="007F1DC7">
              <w:rPr>
                <w:lang w:val="x-none" w:eastAsia="x-none"/>
              </w:rPr>
              <w:t>21.25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DDEA6" w14:textId="77777777" w:rsidR="00F55C8C" w:rsidRPr="007F1DC7" w:rsidRDefault="00F55C8C" w:rsidP="00F55C8C">
            <w:pPr>
              <w:rPr>
                <w:lang w:val="x-none" w:eastAsia="x-none"/>
              </w:rPr>
            </w:pPr>
            <w:r w:rsidRPr="007F1DC7">
              <w:rPr>
                <w:lang w:val="x-none" w:eastAsia="x-none"/>
              </w:rPr>
              <w:t>691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F93896E" w14:textId="77777777" w:rsidR="00F55C8C" w:rsidRPr="007F1DC7" w:rsidRDefault="00F55C8C" w:rsidP="00F55C8C">
            <w:pPr>
              <w:rPr>
                <w:lang w:val="x-none" w:eastAsia="x-none"/>
              </w:rPr>
            </w:pPr>
            <w:r w:rsidRPr="007F1DC7">
              <w:rPr>
                <w:lang w:val="x-none" w:eastAsia="x-none"/>
              </w:rPr>
              <w:t>375854.96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A0C1602" w14:textId="77777777" w:rsidR="00F55C8C" w:rsidRPr="007F1DC7" w:rsidRDefault="00F55C8C" w:rsidP="00F55C8C">
            <w:pPr>
              <w:rPr>
                <w:lang w:val="x-none" w:eastAsia="x-none"/>
              </w:rPr>
            </w:pPr>
            <w:r w:rsidRPr="007F1DC7">
              <w:rPr>
                <w:lang w:val="x-none" w:eastAsia="x-none"/>
              </w:rPr>
              <w:t>1546531.13</w:t>
            </w:r>
          </w:p>
        </w:tc>
        <w:tc>
          <w:tcPr>
            <w:tcW w:w="1250" w:type="dxa"/>
            <w:tcBorders>
              <w:top w:val="single" w:sz="4" w:space="0" w:color="auto"/>
              <w:left w:val="nil"/>
              <w:bottom w:val="single" w:sz="4" w:space="0" w:color="auto"/>
              <w:right w:val="single" w:sz="4" w:space="0" w:color="auto"/>
            </w:tcBorders>
            <w:shd w:val="clear" w:color="auto" w:fill="auto"/>
          </w:tcPr>
          <w:p w14:paraId="5CB5046C" w14:textId="77777777" w:rsidR="00F55C8C" w:rsidRPr="007F1DC7" w:rsidRDefault="00F55C8C" w:rsidP="00F55C8C">
            <w:pPr>
              <w:rPr>
                <w:lang w:val="x-none" w:eastAsia="x-none"/>
              </w:rPr>
            </w:pPr>
            <w:r w:rsidRPr="007F1DC7">
              <w:rPr>
                <w:lang w:val="x-none" w:eastAsia="x-none"/>
              </w:rPr>
              <w:t>130.44</w:t>
            </w:r>
          </w:p>
        </w:tc>
      </w:tr>
      <w:tr w:rsidR="007F1DC7" w:rsidRPr="007F1DC7" w14:paraId="00B0C5A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CDCA1" w14:textId="77777777" w:rsidR="00F55C8C" w:rsidRPr="007F1DC7" w:rsidRDefault="00F55C8C" w:rsidP="00F55C8C">
            <w:pPr>
              <w:rPr>
                <w:lang w:val="x-none" w:eastAsia="x-none"/>
              </w:rPr>
            </w:pPr>
            <w:r w:rsidRPr="007F1DC7">
              <w:rPr>
                <w:lang w:val="x-none" w:eastAsia="x-none"/>
              </w:rPr>
              <w:lastRenderedPageBreak/>
              <w:t>316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E8D373" w14:textId="77777777" w:rsidR="00F55C8C" w:rsidRPr="007F1DC7" w:rsidRDefault="00F55C8C" w:rsidP="00F55C8C">
            <w:pPr>
              <w:rPr>
                <w:lang w:val="x-none" w:eastAsia="x-none"/>
              </w:rPr>
            </w:pPr>
            <w:r w:rsidRPr="007F1DC7">
              <w:rPr>
                <w:lang w:val="x-none" w:eastAsia="x-none"/>
              </w:rPr>
              <w:t>375221.04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0496C8" w14:textId="77777777" w:rsidR="00F55C8C" w:rsidRPr="007F1DC7" w:rsidRDefault="00F55C8C" w:rsidP="00F55C8C">
            <w:pPr>
              <w:rPr>
                <w:lang w:val="x-none" w:eastAsia="x-none"/>
              </w:rPr>
            </w:pPr>
            <w:r w:rsidRPr="007F1DC7">
              <w:rPr>
                <w:lang w:val="x-none" w:eastAsia="x-none"/>
              </w:rPr>
              <w:t>1556899.22</w:t>
            </w:r>
          </w:p>
        </w:tc>
        <w:tc>
          <w:tcPr>
            <w:tcW w:w="986" w:type="dxa"/>
            <w:tcBorders>
              <w:top w:val="single" w:sz="4" w:space="0" w:color="auto"/>
              <w:left w:val="nil"/>
              <w:bottom w:val="single" w:sz="4" w:space="0" w:color="auto"/>
              <w:right w:val="single" w:sz="4" w:space="0" w:color="auto"/>
            </w:tcBorders>
            <w:shd w:val="clear" w:color="auto" w:fill="auto"/>
          </w:tcPr>
          <w:p w14:paraId="10192C62" w14:textId="77777777" w:rsidR="00F55C8C" w:rsidRPr="007F1DC7" w:rsidRDefault="00F55C8C" w:rsidP="00F55C8C">
            <w:pPr>
              <w:rPr>
                <w:lang w:val="x-none" w:eastAsia="x-none"/>
              </w:rPr>
            </w:pPr>
            <w:r w:rsidRPr="007F1DC7">
              <w:rPr>
                <w:lang w:val="x-none" w:eastAsia="x-none"/>
              </w:rPr>
              <w:t>22.92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86825" w14:textId="77777777" w:rsidR="00F55C8C" w:rsidRPr="007F1DC7" w:rsidRDefault="00F55C8C" w:rsidP="00F55C8C">
            <w:pPr>
              <w:rPr>
                <w:lang w:val="x-none" w:eastAsia="x-none"/>
              </w:rPr>
            </w:pPr>
            <w:r w:rsidRPr="007F1DC7">
              <w:rPr>
                <w:lang w:val="x-none" w:eastAsia="x-none"/>
              </w:rPr>
              <w:t>692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350244B" w14:textId="77777777" w:rsidR="00F55C8C" w:rsidRPr="007F1DC7" w:rsidRDefault="00F55C8C" w:rsidP="00F55C8C">
            <w:pPr>
              <w:rPr>
                <w:lang w:val="x-none" w:eastAsia="x-none"/>
              </w:rPr>
            </w:pPr>
            <w:r w:rsidRPr="007F1DC7">
              <w:rPr>
                <w:lang w:val="x-none" w:eastAsia="x-none"/>
              </w:rPr>
              <w:t>375897.94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48D045A" w14:textId="77777777" w:rsidR="00F55C8C" w:rsidRPr="007F1DC7" w:rsidRDefault="00F55C8C" w:rsidP="00F55C8C">
            <w:pPr>
              <w:rPr>
                <w:lang w:val="x-none" w:eastAsia="x-none"/>
              </w:rPr>
            </w:pPr>
            <w:r w:rsidRPr="007F1DC7">
              <w:rPr>
                <w:lang w:val="x-none" w:eastAsia="x-none"/>
              </w:rPr>
              <w:t>1546654.28</w:t>
            </w:r>
          </w:p>
        </w:tc>
        <w:tc>
          <w:tcPr>
            <w:tcW w:w="1250" w:type="dxa"/>
            <w:tcBorders>
              <w:top w:val="single" w:sz="4" w:space="0" w:color="auto"/>
              <w:left w:val="nil"/>
              <w:bottom w:val="single" w:sz="4" w:space="0" w:color="auto"/>
              <w:right w:val="single" w:sz="4" w:space="0" w:color="auto"/>
            </w:tcBorders>
            <w:shd w:val="clear" w:color="auto" w:fill="auto"/>
          </w:tcPr>
          <w:p w14:paraId="30EC9F87" w14:textId="77777777" w:rsidR="00F55C8C" w:rsidRPr="007F1DC7" w:rsidRDefault="00F55C8C" w:rsidP="00F55C8C">
            <w:pPr>
              <w:rPr>
                <w:lang w:val="x-none" w:eastAsia="x-none"/>
              </w:rPr>
            </w:pPr>
            <w:r w:rsidRPr="007F1DC7">
              <w:rPr>
                <w:lang w:val="x-none" w:eastAsia="x-none"/>
              </w:rPr>
              <w:t>41.80</w:t>
            </w:r>
          </w:p>
        </w:tc>
      </w:tr>
      <w:tr w:rsidR="007F1DC7" w:rsidRPr="007F1DC7" w14:paraId="6E5D2FA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C4A34" w14:textId="77777777" w:rsidR="00F55C8C" w:rsidRPr="007F1DC7" w:rsidRDefault="00F55C8C" w:rsidP="00F55C8C">
            <w:pPr>
              <w:rPr>
                <w:lang w:val="x-none" w:eastAsia="x-none"/>
              </w:rPr>
            </w:pPr>
            <w:r w:rsidRPr="007F1DC7">
              <w:rPr>
                <w:lang w:val="x-none" w:eastAsia="x-none"/>
              </w:rPr>
              <w:t>317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D763E4" w14:textId="77777777" w:rsidR="00F55C8C" w:rsidRPr="007F1DC7" w:rsidRDefault="00F55C8C" w:rsidP="00F55C8C">
            <w:pPr>
              <w:rPr>
                <w:lang w:val="x-none" w:eastAsia="x-none"/>
              </w:rPr>
            </w:pPr>
            <w:r w:rsidRPr="007F1DC7">
              <w:rPr>
                <w:lang w:val="x-none" w:eastAsia="x-none"/>
              </w:rPr>
              <w:t>375198.31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1FED3E" w14:textId="77777777" w:rsidR="00F55C8C" w:rsidRPr="007F1DC7" w:rsidRDefault="00F55C8C" w:rsidP="00F55C8C">
            <w:pPr>
              <w:rPr>
                <w:lang w:val="x-none" w:eastAsia="x-none"/>
              </w:rPr>
            </w:pPr>
            <w:r w:rsidRPr="007F1DC7">
              <w:rPr>
                <w:lang w:val="x-none" w:eastAsia="x-none"/>
              </w:rPr>
              <w:t>1556896.30</w:t>
            </w:r>
          </w:p>
        </w:tc>
        <w:tc>
          <w:tcPr>
            <w:tcW w:w="986" w:type="dxa"/>
            <w:tcBorders>
              <w:top w:val="single" w:sz="4" w:space="0" w:color="auto"/>
              <w:left w:val="nil"/>
              <w:bottom w:val="single" w:sz="4" w:space="0" w:color="auto"/>
              <w:right w:val="single" w:sz="4" w:space="0" w:color="auto"/>
            </w:tcBorders>
            <w:shd w:val="clear" w:color="auto" w:fill="auto"/>
          </w:tcPr>
          <w:p w14:paraId="2BDD49BA" w14:textId="77777777" w:rsidR="00F55C8C" w:rsidRPr="007F1DC7" w:rsidRDefault="00F55C8C" w:rsidP="00F55C8C">
            <w:pPr>
              <w:rPr>
                <w:lang w:val="x-none" w:eastAsia="x-none"/>
              </w:rPr>
            </w:pPr>
            <w:r w:rsidRPr="007F1DC7">
              <w:rPr>
                <w:lang w:val="x-none" w:eastAsia="x-none"/>
              </w:rPr>
              <w:t>12.37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2351E" w14:textId="77777777" w:rsidR="00F55C8C" w:rsidRPr="007F1DC7" w:rsidRDefault="00F55C8C" w:rsidP="00F55C8C">
            <w:pPr>
              <w:rPr>
                <w:lang w:val="x-none" w:eastAsia="x-none"/>
              </w:rPr>
            </w:pPr>
            <w:r w:rsidRPr="007F1DC7">
              <w:rPr>
                <w:lang w:val="x-none" w:eastAsia="x-none"/>
              </w:rPr>
              <w:t>693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99CA3DA" w14:textId="77777777" w:rsidR="00F55C8C" w:rsidRPr="007F1DC7" w:rsidRDefault="00F55C8C" w:rsidP="00F55C8C">
            <w:pPr>
              <w:rPr>
                <w:lang w:val="x-none" w:eastAsia="x-none"/>
              </w:rPr>
            </w:pPr>
            <w:r w:rsidRPr="007F1DC7">
              <w:rPr>
                <w:lang w:val="x-none" w:eastAsia="x-none"/>
              </w:rPr>
              <w:t>375923.19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946C7E0" w14:textId="77777777" w:rsidR="00F55C8C" w:rsidRPr="007F1DC7" w:rsidRDefault="00F55C8C" w:rsidP="00F55C8C">
            <w:pPr>
              <w:rPr>
                <w:lang w:val="x-none" w:eastAsia="x-none"/>
              </w:rPr>
            </w:pPr>
            <w:r w:rsidRPr="007F1DC7">
              <w:rPr>
                <w:lang w:val="x-none" w:eastAsia="x-none"/>
              </w:rPr>
              <w:t>1546687.59</w:t>
            </w:r>
          </w:p>
        </w:tc>
        <w:tc>
          <w:tcPr>
            <w:tcW w:w="1250" w:type="dxa"/>
            <w:tcBorders>
              <w:top w:val="single" w:sz="4" w:space="0" w:color="auto"/>
              <w:left w:val="nil"/>
              <w:bottom w:val="single" w:sz="4" w:space="0" w:color="auto"/>
              <w:right w:val="single" w:sz="4" w:space="0" w:color="auto"/>
            </w:tcBorders>
            <w:shd w:val="clear" w:color="auto" w:fill="auto"/>
          </w:tcPr>
          <w:p w14:paraId="4B6EA282" w14:textId="77777777" w:rsidR="00F55C8C" w:rsidRPr="007F1DC7" w:rsidRDefault="00F55C8C" w:rsidP="00F55C8C">
            <w:pPr>
              <w:rPr>
                <w:lang w:val="x-none" w:eastAsia="x-none"/>
              </w:rPr>
            </w:pPr>
            <w:r w:rsidRPr="007F1DC7">
              <w:rPr>
                <w:lang w:val="x-none" w:eastAsia="x-none"/>
              </w:rPr>
              <w:t>88.53</w:t>
            </w:r>
          </w:p>
        </w:tc>
      </w:tr>
      <w:tr w:rsidR="007F1DC7" w:rsidRPr="007F1DC7" w14:paraId="3CA9FCF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A6FD1" w14:textId="77777777" w:rsidR="00F55C8C" w:rsidRPr="007F1DC7" w:rsidRDefault="00F55C8C" w:rsidP="00F55C8C">
            <w:pPr>
              <w:rPr>
                <w:lang w:val="x-none" w:eastAsia="x-none"/>
              </w:rPr>
            </w:pPr>
            <w:r w:rsidRPr="007F1DC7">
              <w:rPr>
                <w:lang w:val="x-none" w:eastAsia="x-none"/>
              </w:rPr>
              <w:t>318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A05D80" w14:textId="77777777" w:rsidR="00F55C8C" w:rsidRPr="007F1DC7" w:rsidRDefault="00F55C8C" w:rsidP="00F55C8C">
            <w:pPr>
              <w:rPr>
                <w:lang w:val="x-none" w:eastAsia="x-none"/>
              </w:rPr>
            </w:pPr>
            <w:r w:rsidRPr="007F1DC7">
              <w:rPr>
                <w:lang w:val="x-none" w:eastAsia="x-none"/>
              </w:rPr>
              <w:t>375202.50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2FB04B" w14:textId="77777777" w:rsidR="00F55C8C" w:rsidRPr="007F1DC7" w:rsidRDefault="00F55C8C" w:rsidP="00F55C8C">
            <w:pPr>
              <w:rPr>
                <w:lang w:val="x-none" w:eastAsia="x-none"/>
              </w:rPr>
            </w:pPr>
            <w:r w:rsidRPr="007F1DC7">
              <w:rPr>
                <w:lang w:val="x-none" w:eastAsia="x-none"/>
              </w:rPr>
              <w:t>1556884.66</w:t>
            </w:r>
          </w:p>
        </w:tc>
        <w:tc>
          <w:tcPr>
            <w:tcW w:w="986" w:type="dxa"/>
            <w:tcBorders>
              <w:top w:val="single" w:sz="4" w:space="0" w:color="auto"/>
              <w:left w:val="nil"/>
              <w:bottom w:val="single" w:sz="4" w:space="0" w:color="auto"/>
              <w:right w:val="single" w:sz="4" w:space="0" w:color="auto"/>
            </w:tcBorders>
            <w:shd w:val="clear" w:color="auto" w:fill="auto"/>
          </w:tcPr>
          <w:p w14:paraId="4C8B214F" w14:textId="77777777" w:rsidR="00F55C8C" w:rsidRPr="007F1DC7" w:rsidRDefault="00F55C8C" w:rsidP="00F55C8C">
            <w:pPr>
              <w:rPr>
                <w:lang w:val="x-none" w:eastAsia="x-none"/>
              </w:rPr>
            </w:pPr>
            <w:r w:rsidRPr="007F1DC7">
              <w:rPr>
                <w:lang w:val="x-none" w:eastAsia="x-none"/>
              </w:rPr>
              <w:t>218.22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9BB7A" w14:textId="77777777" w:rsidR="00F55C8C" w:rsidRPr="007F1DC7" w:rsidRDefault="00F55C8C" w:rsidP="00F55C8C">
            <w:pPr>
              <w:rPr>
                <w:lang w:val="x-none" w:eastAsia="x-none"/>
              </w:rPr>
            </w:pPr>
            <w:r w:rsidRPr="007F1DC7">
              <w:rPr>
                <w:lang w:val="x-none" w:eastAsia="x-none"/>
              </w:rPr>
              <w:t>694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EEA00C1" w14:textId="77777777" w:rsidR="00F55C8C" w:rsidRPr="007F1DC7" w:rsidRDefault="00F55C8C" w:rsidP="00F55C8C">
            <w:pPr>
              <w:rPr>
                <w:lang w:val="x-none" w:eastAsia="x-none"/>
              </w:rPr>
            </w:pPr>
            <w:r w:rsidRPr="007F1DC7">
              <w:rPr>
                <w:lang w:val="x-none" w:eastAsia="x-none"/>
              </w:rPr>
              <w:t>375947.45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22B9FE4" w14:textId="77777777" w:rsidR="00F55C8C" w:rsidRPr="007F1DC7" w:rsidRDefault="00F55C8C" w:rsidP="00F55C8C">
            <w:pPr>
              <w:rPr>
                <w:lang w:val="x-none" w:eastAsia="x-none"/>
              </w:rPr>
            </w:pPr>
            <w:r w:rsidRPr="007F1DC7">
              <w:rPr>
                <w:lang w:val="x-none" w:eastAsia="x-none"/>
              </w:rPr>
              <w:t>1546772.73</w:t>
            </w:r>
          </w:p>
        </w:tc>
        <w:tc>
          <w:tcPr>
            <w:tcW w:w="1250" w:type="dxa"/>
            <w:tcBorders>
              <w:top w:val="single" w:sz="4" w:space="0" w:color="auto"/>
              <w:left w:val="nil"/>
              <w:bottom w:val="single" w:sz="4" w:space="0" w:color="auto"/>
              <w:right w:val="single" w:sz="4" w:space="0" w:color="auto"/>
            </w:tcBorders>
            <w:shd w:val="clear" w:color="auto" w:fill="auto"/>
          </w:tcPr>
          <w:p w14:paraId="1EA1B503" w14:textId="77777777" w:rsidR="00F55C8C" w:rsidRPr="007F1DC7" w:rsidRDefault="00F55C8C" w:rsidP="00F55C8C">
            <w:pPr>
              <w:rPr>
                <w:lang w:val="x-none" w:eastAsia="x-none"/>
              </w:rPr>
            </w:pPr>
            <w:r w:rsidRPr="007F1DC7">
              <w:rPr>
                <w:lang w:val="x-none" w:eastAsia="x-none"/>
              </w:rPr>
              <w:t>44.20</w:t>
            </w:r>
          </w:p>
        </w:tc>
      </w:tr>
      <w:tr w:rsidR="007F1DC7" w:rsidRPr="007F1DC7" w14:paraId="271BFC1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B925C" w14:textId="77777777" w:rsidR="00F55C8C" w:rsidRPr="007F1DC7" w:rsidRDefault="00F55C8C" w:rsidP="00F55C8C">
            <w:pPr>
              <w:rPr>
                <w:lang w:val="x-none" w:eastAsia="x-none"/>
              </w:rPr>
            </w:pPr>
            <w:r w:rsidRPr="007F1DC7">
              <w:rPr>
                <w:lang w:val="x-none" w:eastAsia="x-none"/>
              </w:rPr>
              <w:t>319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0AB774" w14:textId="77777777" w:rsidR="00F55C8C" w:rsidRPr="007F1DC7" w:rsidRDefault="00F55C8C" w:rsidP="00F55C8C">
            <w:pPr>
              <w:rPr>
                <w:lang w:val="x-none" w:eastAsia="x-none"/>
              </w:rPr>
            </w:pPr>
            <w:r w:rsidRPr="007F1DC7">
              <w:rPr>
                <w:lang w:val="x-none" w:eastAsia="x-none"/>
              </w:rPr>
              <w:t>375268.57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2CA36D" w14:textId="77777777" w:rsidR="00F55C8C" w:rsidRPr="007F1DC7" w:rsidRDefault="00F55C8C" w:rsidP="00F55C8C">
            <w:pPr>
              <w:rPr>
                <w:lang w:val="x-none" w:eastAsia="x-none"/>
              </w:rPr>
            </w:pPr>
            <w:r w:rsidRPr="007F1DC7">
              <w:rPr>
                <w:lang w:val="x-none" w:eastAsia="x-none"/>
              </w:rPr>
              <w:t>1556676.69</w:t>
            </w:r>
          </w:p>
        </w:tc>
        <w:tc>
          <w:tcPr>
            <w:tcW w:w="986" w:type="dxa"/>
            <w:tcBorders>
              <w:top w:val="single" w:sz="4" w:space="0" w:color="auto"/>
              <w:left w:val="nil"/>
              <w:bottom w:val="single" w:sz="4" w:space="0" w:color="auto"/>
              <w:right w:val="single" w:sz="4" w:space="0" w:color="auto"/>
            </w:tcBorders>
            <w:shd w:val="clear" w:color="auto" w:fill="auto"/>
          </w:tcPr>
          <w:p w14:paraId="3D864E9C" w14:textId="77777777" w:rsidR="00F55C8C" w:rsidRPr="007F1DC7" w:rsidRDefault="00F55C8C" w:rsidP="00F55C8C">
            <w:pPr>
              <w:rPr>
                <w:lang w:val="x-none" w:eastAsia="x-none"/>
              </w:rPr>
            </w:pPr>
            <w:r w:rsidRPr="007F1DC7">
              <w:rPr>
                <w:lang w:val="x-none" w:eastAsia="x-none"/>
              </w:rPr>
              <w:t>396.68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2917C" w14:textId="77777777" w:rsidR="00F55C8C" w:rsidRPr="007F1DC7" w:rsidRDefault="00F55C8C" w:rsidP="00F55C8C">
            <w:pPr>
              <w:rPr>
                <w:lang w:val="x-none" w:eastAsia="x-none"/>
              </w:rPr>
            </w:pPr>
            <w:r w:rsidRPr="007F1DC7">
              <w:rPr>
                <w:lang w:val="x-none" w:eastAsia="x-none"/>
              </w:rPr>
              <w:t>695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0142196" w14:textId="77777777" w:rsidR="00F55C8C" w:rsidRPr="007F1DC7" w:rsidRDefault="00F55C8C" w:rsidP="00F55C8C">
            <w:pPr>
              <w:rPr>
                <w:lang w:val="x-none" w:eastAsia="x-none"/>
              </w:rPr>
            </w:pPr>
            <w:r w:rsidRPr="007F1DC7">
              <w:rPr>
                <w:lang w:val="x-none" w:eastAsia="x-none"/>
              </w:rPr>
              <w:t>375958.14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F591B4F" w14:textId="77777777" w:rsidR="00F55C8C" w:rsidRPr="007F1DC7" w:rsidRDefault="00F55C8C" w:rsidP="00F55C8C">
            <w:pPr>
              <w:rPr>
                <w:lang w:val="x-none" w:eastAsia="x-none"/>
              </w:rPr>
            </w:pPr>
            <w:r w:rsidRPr="007F1DC7">
              <w:rPr>
                <w:lang w:val="x-none" w:eastAsia="x-none"/>
              </w:rPr>
              <w:t>1546815.62</w:t>
            </w:r>
          </w:p>
        </w:tc>
        <w:tc>
          <w:tcPr>
            <w:tcW w:w="1250" w:type="dxa"/>
            <w:tcBorders>
              <w:top w:val="single" w:sz="4" w:space="0" w:color="auto"/>
              <w:left w:val="nil"/>
              <w:bottom w:val="single" w:sz="4" w:space="0" w:color="auto"/>
              <w:right w:val="single" w:sz="4" w:space="0" w:color="auto"/>
            </w:tcBorders>
            <w:shd w:val="clear" w:color="auto" w:fill="auto"/>
          </w:tcPr>
          <w:p w14:paraId="387978CC" w14:textId="77777777" w:rsidR="00F55C8C" w:rsidRPr="007F1DC7" w:rsidRDefault="00F55C8C" w:rsidP="00F55C8C">
            <w:pPr>
              <w:rPr>
                <w:lang w:val="x-none" w:eastAsia="x-none"/>
              </w:rPr>
            </w:pPr>
            <w:r w:rsidRPr="007F1DC7">
              <w:rPr>
                <w:lang w:val="x-none" w:eastAsia="x-none"/>
              </w:rPr>
              <w:t>3.66</w:t>
            </w:r>
          </w:p>
        </w:tc>
      </w:tr>
      <w:tr w:rsidR="007F1DC7" w:rsidRPr="007F1DC7" w14:paraId="70B18C4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28086" w14:textId="77777777" w:rsidR="00F55C8C" w:rsidRPr="007F1DC7" w:rsidRDefault="00F55C8C" w:rsidP="00F55C8C">
            <w:pPr>
              <w:rPr>
                <w:lang w:val="x-none" w:eastAsia="x-none"/>
              </w:rPr>
            </w:pPr>
            <w:r w:rsidRPr="007F1DC7">
              <w:rPr>
                <w:lang w:val="x-none" w:eastAsia="x-none"/>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299F26" w14:textId="77777777" w:rsidR="00F55C8C" w:rsidRPr="007F1DC7" w:rsidRDefault="00F55C8C" w:rsidP="00F55C8C">
            <w:pPr>
              <w:rPr>
                <w:lang w:val="x-none" w:eastAsia="x-none"/>
              </w:rPr>
            </w:pPr>
            <w:r w:rsidRPr="007F1DC7">
              <w:rPr>
                <w:lang w:val="x-none" w:eastAsia="x-none"/>
              </w:rPr>
              <w:t>375643.20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CB420E" w14:textId="77777777" w:rsidR="00F55C8C" w:rsidRPr="007F1DC7" w:rsidRDefault="00F55C8C" w:rsidP="00F55C8C">
            <w:pPr>
              <w:rPr>
                <w:lang w:val="x-none" w:eastAsia="x-none"/>
              </w:rPr>
            </w:pPr>
            <w:r w:rsidRPr="007F1DC7">
              <w:rPr>
                <w:lang w:val="x-none" w:eastAsia="x-none"/>
              </w:rPr>
              <w:t>1556546.28</w:t>
            </w:r>
          </w:p>
        </w:tc>
        <w:tc>
          <w:tcPr>
            <w:tcW w:w="986" w:type="dxa"/>
            <w:tcBorders>
              <w:top w:val="single" w:sz="4" w:space="0" w:color="auto"/>
              <w:left w:val="nil"/>
              <w:bottom w:val="single" w:sz="4" w:space="0" w:color="auto"/>
              <w:right w:val="single" w:sz="4" w:space="0" w:color="auto"/>
            </w:tcBorders>
            <w:shd w:val="clear" w:color="auto" w:fill="auto"/>
          </w:tcPr>
          <w:p w14:paraId="5BB1F757" w14:textId="77777777" w:rsidR="00F55C8C" w:rsidRPr="007F1DC7" w:rsidRDefault="00F55C8C" w:rsidP="00F55C8C">
            <w:pPr>
              <w:rPr>
                <w:lang w:val="x-none" w:eastAsia="x-none"/>
              </w:rPr>
            </w:pPr>
            <w:r w:rsidRPr="007F1DC7">
              <w:rPr>
                <w:lang w:val="x-none" w:eastAsia="x-none"/>
              </w:rPr>
              <w:t>283.86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A9FCB" w14:textId="77777777" w:rsidR="00F55C8C" w:rsidRPr="007F1DC7" w:rsidRDefault="00F55C8C" w:rsidP="00F55C8C">
            <w:pPr>
              <w:rPr>
                <w:lang w:val="x-none" w:eastAsia="x-none"/>
              </w:rPr>
            </w:pPr>
            <w:r w:rsidRPr="007F1DC7">
              <w:rPr>
                <w:lang w:val="x-none" w:eastAsia="x-none"/>
              </w:rPr>
              <w:t>696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6810AC1" w14:textId="77777777" w:rsidR="00F55C8C" w:rsidRPr="007F1DC7" w:rsidRDefault="00F55C8C" w:rsidP="00F55C8C">
            <w:pPr>
              <w:rPr>
                <w:lang w:val="x-none" w:eastAsia="x-none"/>
              </w:rPr>
            </w:pPr>
            <w:r w:rsidRPr="007F1DC7">
              <w:rPr>
                <w:lang w:val="x-none" w:eastAsia="x-none"/>
              </w:rPr>
              <w:t>375954.53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F86906A" w14:textId="77777777" w:rsidR="00F55C8C" w:rsidRPr="007F1DC7" w:rsidRDefault="00F55C8C" w:rsidP="00F55C8C">
            <w:pPr>
              <w:rPr>
                <w:lang w:val="x-none" w:eastAsia="x-none"/>
              </w:rPr>
            </w:pPr>
            <w:r w:rsidRPr="007F1DC7">
              <w:rPr>
                <w:lang w:val="x-none" w:eastAsia="x-none"/>
              </w:rPr>
              <w:t>1546816.21</w:t>
            </w:r>
          </w:p>
        </w:tc>
        <w:tc>
          <w:tcPr>
            <w:tcW w:w="1250" w:type="dxa"/>
            <w:tcBorders>
              <w:top w:val="single" w:sz="4" w:space="0" w:color="auto"/>
              <w:left w:val="nil"/>
              <w:bottom w:val="single" w:sz="4" w:space="0" w:color="auto"/>
              <w:right w:val="single" w:sz="4" w:space="0" w:color="auto"/>
            </w:tcBorders>
            <w:shd w:val="clear" w:color="auto" w:fill="auto"/>
          </w:tcPr>
          <w:p w14:paraId="785F078C" w14:textId="77777777" w:rsidR="00F55C8C" w:rsidRPr="007F1DC7" w:rsidRDefault="00F55C8C" w:rsidP="00F55C8C">
            <w:pPr>
              <w:rPr>
                <w:lang w:val="x-none" w:eastAsia="x-none"/>
              </w:rPr>
            </w:pPr>
            <w:r w:rsidRPr="007F1DC7">
              <w:rPr>
                <w:lang w:val="x-none" w:eastAsia="x-none"/>
              </w:rPr>
              <w:t>92.93</w:t>
            </w:r>
          </w:p>
        </w:tc>
      </w:tr>
      <w:tr w:rsidR="007F1DC7" w:rsidRPr="007F1DC7" w14:paraId="2E8834B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F7AE6" w14:textId="77777777" w:rsidR="00F55C8C" w:rsidRPr="007F1DC7" w:rsidRDefault="00F55C8C" w:rsidP="00F55C8C">
            <w:pPr>
              <w:rPr>
                <w:lang w:val="x-none" w:eastAsia="x-none"/>
              </w:rPr>
            </w:pPr>
            <w:r w:rsidRPr="007F1DC7">
              <w:rPr>
                <w:lang w:val="x-none" w:eastAsia="x-none"/>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FAB42D" w14:textId="77777777" w:rsidR="00F55C8C" w:rsidRPr="007F1DC7" w:rsidRDefault="00F55C8C" w:rsidP="00F55C8C">
            <w:pPr>
              <w:rPr>
                <w:lang w:val="x-none" w:eastAsia="x-none"/>
              </w:rPr>
            </w:pPr>
            <w:r w:rsidRPr="007F1DC7">
              <w:rPr>
                <w:lang w:val="x-none" w:eastAsia="x-none"/>
              </w:rPr>
              <w:t>375897.83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DF0E64" w14:textId="77777777" w:rsidR="00F55C8C" w:rsidRPr="007F1DC7" w:rsidRDefault="00F55C8C" w:rsidP="00F55C8C">
            <w:pPr>
              <w:rPr>
                <w:lang w:val="x-none" w:eastAsia="x-none"/>
              </w:rPr>
            </w:pPr>
            <w:r w:rsidRPr="007F1DC7">
              <w:rPr>
                <w:lang w:val="x-none" w:eastAsia="x-none"/>
              </w:rPr>
              <w:t>1556420.81</w:t>
            </w:r>
          </w:p>
        </w:tc>
        <w:tc>
          <w:tcPr>
            <w:tcW w:w="986" w:type="dxa"/>
            <w:tcBorders>
              <w:top w:val="single" w:sz="4" w:space="0" w:color="auto"/>
              <w:left w:val="nil"/>
              <w:bottom w:val="single" w:sz="4" w:space="0" w:color="auto"/>
              <w:right w:val="single" w:sz="4" w:space="0" w:color="auto"/>
            </w:tcBorders>
            <w:shd w:val="clear" w:color="auto" w:fill="auto"/>
          </w:tcPr>
          <w:p w14:paraId="73380FD5" w14:textId="77777777" w:rsidR="00F55C8C" w:rsidRPr="007F1DC7" w:rsidRDefault="00F55C8C" w:rsidP="00F55C8C">
            <w:pPr>
              <w:rPr>
                <w:lang w:val="x-none" w:eastAsia="x-none"/>
              </w:rPr>
            </w:pPr>
            <w:r w:rsidRPr="007F1DC7">
              <w:rPr>
                <w:lang w:val="x-none" w:eastAsia="x-none"/>
              </w:rPr>
              <w:t>307.33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41BC" w14:textId="77777777" w:rsidR="00F55C8C" w:rsidRPr="007F1DC7" w:rsidRDefault="00F55C8C" w:rsidP="00F55C8C">
            <w:pPr>
              <w:rPr>
                <w:lang w:val="x-none" w:eastAsia="x-none"/>
              </w:rPr>
            </w:pPr>
            <w:r w:rsidRPr="007F1DC7">
              <w:rPr>
                <w:lang w:val="x-none" w:eastAsia="x-none"/>
              </w:rPr>
              <w:t>697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C1A9DBE" w14:textId="77777777" w:rsidR="00F55C8C" w:rsidRPr="007F1DC7" w:rsidRDefault="00F55C8C" w:rsidP="00F55C8C">
            <w:pPr>
              <w:rPr>
                <w:lang w:val="x-none" w:eastAsia="x-none"/>
              </w:rPr>
            </w:pPr>
            <w:r w:rsidRPr="007F1DC7">
              <w:rPr>
                <w:lang w:val="x-none" w:eastAsia="x-none"/>
              </w:rPr>
              <w:t>375988.85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42250B3" w14:textId="77777777" w:rsidR="00F55C8C" w:rsidRPr="007F1DC7" w:rsidRDefault="00F55C8C" w:rsidP="00F55C8C">
            <w:pPr>
              <w:rPr>
                <w:lang w:val="x-none" w:eastAsia="x-none"/>
              </w:rPr>
            </w:pPr>
            <w:r w:rsidRPr="007F1DC7">
              <w:rPr>
                <w:lang w:val="x-none" w:eastAsia="x-none"/>
              </w:rPr>
              <w:t>1546902.57</w:t>
            </w:r>
          </w:p>
        </w:tc>
        <w:tc>
          <w:tcPr>
            <w:tcW w:w="1250" w:type="dxa"/>
            <w:tcBorders>
              <w:top w:val="single" w:sz="4" w:space="0" w:color="auto"/>
              <w:left w:val="nil"/>
              <w:bottom w:val="single" w:sz="4" w:space="0" w:color="auto"/>
              <w:right w:val="single" w:sz="4" w:space="0" w:color="auto"/>
            </w:tcBorders>
            <w:shd w:val="clear" w:color="auto" w:fill="auto"/>
          </w:tcPr>
          <w:p w14:paraId="037EB23B" w14:textId="77777777" w:rsidR="00F55C8C" w:rsidRPr="007F1DC7" w:rsidRDefault="00F55C8C" w:rsidP="00F55C8C">
            <w:pPr>
              <w:rPr>
                <w:lang w:val="x-none" w:eastAsia="x-none"/>
              </w:rPr>
            </w:pPr>
            <w:r w:rsidRPr="007F1DC7">
              <w:rPr>
                <w:lang w:val="x-none" w:eastAsia="x-none"/>
              </w:rPr>
              <w:t>14.44</w:t>
            </w:r>
          </w:p>
        </w:tc>
      </w:tr>
      <w:tr w:rsidR="007F1DC7" w:rsidRPr="007F1DC7" w14:paraId="303A1D0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A00B4" w14:textId="77777777" w:rsidR="00F55C8C" w:rsidRPr="007F1DC7" w:rsidRDefault="00F55C8C" w:rsidP="00F55C8C">
            <w:pPr>
              <w:rPr>
                <w:lang w:val="x-none" w:eastAsia="x-none"/>
              </w:rPr>
            </w:pPr>
            <w:r w:rsidRPr="007F1DC7">
              <w:rPr>
                <w:lang w:val="x-none" w:eastAsia="x-none"/>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D9DF25" w14:textId="77777777" w:rsidR="00F55C8C" w:rsidRPr="007F1DC7" w:rsidRDefault="00F55C8C" w:rsidP="00F55C8C">
            <w:pPr>
              <w:rPr>
                <w:lang w:val="x-none" w:eastAsia="x-none"/>
              </w:rPr>
            </w:pPr>
            <w:r w:rsidRPr="007F1DC7">
              <w:rPr>
                <w:lang w:val="x-none" w:eastAsia="x-none"/>
              </w:rPr>
              <w:t>375982.84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525B8B" w14:textId="77777777" w:rsidR="00F55C8C" w:rsidRPr="007F1DC7" w:rsidRDefault="00F55C8C" w:rsidP="00F55C8C">
            <w:pPr>
              <w:rPr>
                <w:lang w:val="x-none" w:eastAsia="x-none"/>
              </w:rPr>
            </w:pPr>
            <w:r w:rsidRPr="007F1DC7">
              <w:rPr>
                <w:lang w:val="x-none" w:eastAsia="x-none"/>
              </w:rPr>
              <w:t>1556125.47</w:t>
            </w:r>
          </w:p>
        </w:tc>
        <w:tc>
          <w:tcPr>
            <w:tcW w:w="986" w:type="dxa"/>
            <w:tcBorders>
              <w:top w:val="single" w:sz="4" w:space="0" w:color="auto"/>
              <w:left w:val="nil"/>
              <w:bottom w:val="single" w:sz="4" w:space="0" w:color="auto"/>
              <w:right w:val="single" w:sz="4" w:space="0" w:color="auto"/>
            </w:tcBorders>
            <w:shd w:val="clear" w:color="auto" w:fill="auto"/>
          </w:tcPr>
          <w:p w14:paraId="408EB9D0" w14:textId="77777777" w:rsidR="00F55C8C" w:rsidRPr="007F1DC7" w:rsidRDefault="00F55C8C" w:rsidP="00F55C8C">
            <w:pPr>
              <w:rPr>
                <w:lang w:val="x-none" w:eastAsia="x-none"/>
              </w:rPr>
            </w:pPr>
            <w:r w:rsidRPr="007F1DC7">
              <w:rPr>
                <w:lang w:val="x-none" w:eastAsia="x-none"/>
              </w:rPr>
              <w:t>403.80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B43FE" w14:textId="77777777" w:rsidR="00F55C8C" w:rsidRPr="007F1DC7" w:rsidRDefault="00F55C8C" w:rsidP="00F55C8C">
            <w:pPr>
              <w:rPr>
                <w:lang w:val="x-none" w:eastAsia="x-none"/>
              </w:rPr>
            </w:pPr>
            <w:r w:rsidRPr="007F1DC7">
              <w:rPr>
                <w:lang w:val="x-none" w:eastAsia="x-none"/>
              </w:rPr>
              <w:t>698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9EC428A" w14:textId="77777777" w:rsidR="00F55C8C" w:rsidRPr="007F1DC7" w:rsidRDefault="00F55C8C" w:rsidP="00F55C8C">
            <w:pPr>
              <w:rPr>
                <w:lang w:val="x-none" w:eastAsia="x-none"/>
              </w:rPr>
            </w:pPr>
            <w:r w:rsidRPr="007F1DC7">
              <w:rPr>
                <w:lang w:val="x-none" w:eastAsia="x-none"/>
              </w:rPr>
              <w:t>376003.29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7C164C1" w14:textId="77777777" w:rsidR="00F55C8C" w:rsidRPr="007F1DC7" w:rsidRDefault="00F55C8C" w:rsidP="00F55C8C">
            <w:pPr>
              <w:rPr>
                <w:lang w:val="x-none" w:eastAsia="x-none"/>
              </w:rPr>
            </w:pPr>
            <w:r w:rsidRPr="007F1DC7">
              <w:rPr>
                <w:lang w:val="x-none" w:eastAsia="x-none"/>
              </w:rPr>
              <w:t>1546902.56</w:t>
            </w:r>
          </w:p>
        </w:tc>
        <w:tc>
          <w:tcPr>
            <w:tcW w:w="1250" w:type="dxa"/>
            <w:tcBorders>
              <w:top w:val="single" w:sz="4" w:space="0" w:color="auto"/>
              <w:left w:val="nil"/>
              <w:bottom w:val="single" w:sz="4" w:space="0" w:color="auto"/>
              <w:right w:val="single" w:sz="4" w:space="0" w:color="auto"/>
            </w:tcBorders>
            <w:shd w:val="clear" w:color="auto" w:fill="auto"/>
          </w:tcPr>
          <w:p w14:paraId="7142F190" w14:textId="77777777" w:rsidR="00F55C8C" w:rsidRPr="007F1DC7" w:rsidRDefault="00F55C8C" w:rsidP="00F55C8C">
            <w:pPr>
              <w:rPr>
                <w:lang w:val="x-none" w:eastAsia="x-none"/>
              </w:rPr>
            </w:pPr>
            <w:r w:rsidRPr="007F1DC7">
              <w:rPr>
                <w:lang w:val="x-none" w:eastAsia="x-none"/>
              </w:rPr>
              <w:t>52.49</w:t>
            </w:r>
          </w:p>
        </w:tc>
      </w:tr>
      <w:tr w:rsidR="007F1DC7" w:rsidRPr="007F1DC7" w14:paraId="66EC0B6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81E76" w14:textId="77777777" w:rsidR="00F55C8C" w:rsidRPr="007F1DC7" w:rsidRDefault="00F55C8C" w:rsidP="00F55C8C">
            <w:pPr>
              <w:rPr>
                <w:lang w:val="x-none" w:eastAsia="x-none"/>
              </w:rPr>
            </w:pPr>
            <w:r w:rsidRPr="007F1DC7">
              <w:rPr>
                <w:lang w:val="x-none" w:eastAsia="x-none"/>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355FF2" w14:textId="77777777" w:rsidR="00F55C8C" w:rsidRPr="007F1DC7" w:rsidRDefault="00F55C8C" w:rsidP="00F55C8C">
            <w:pPr>
              <w:rPr>
                <w:lang w:val="x-none" w:eastAsia="x-none"/>
              </w:rPr>
            </w:pPr>
            <w:r w:rsidRPr="007F1DC7">
              <w:rPr>
                <w:lang w:val="x-none" w:eastAsia="x-none"/>
              </w:rPr>
              <w:t>376097.57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AEA0E8" w14:textId="77777777" w:rsidR="00F55C8C" w:rsidRPr="007F1DC7" w:rsidRDefault="00F55C8C" w:rsidP="00F55C8C">
            <w:pPr>
              <w:rPr>
                <w:lang w:val="x-none" w:eastAsia="x-none"/>
              </w:rPr>
            </w:pPr>
            <w:r w:rsidRPr="007F1DC7">
              <w:rPr>
                <w:lang w:val="x-none" w:eastAsia="x-none"/>
              </w:rPr>
              <w:t>1555738.32</w:t>
            </w:r>
          </w:p>
        </w:tc>
        <w:tc>
          <w:tcPr>
            <w:tcW w:w="986" w:type="dxa"/>
            <w:tcBorders>
              <w:top w:val="single" w:sz="4" w:space="0" w:color="auto"/>
              <w:left w:val="nil"/>
              <w:bottom w:val="single" w:sz="4" w:space="0" w:color="auto"/>
              <w:right w:val="single" w:sz="4" w:space="0" w:color="auto"/>
            </w:tcBorders>
            <w:shd w:val="clear" w:color="auto" w:fill="auto"/>
          </w:tcPr>
          <w:p w14:paraId="2B5F9D87" w14:textId="77777777" w:rsidR="00F55C8C" w:rsidRPr="007F1DC7" w:rsidRDefault="00F55C8C" w:rsidP="00F55C8C">
            <w:pPr>
              <w:rPr>
                <w:lang w:val="x-none" w:eastAsia="x-none"/>
              </w:rPr>
            </w:pPr>
            <w:r w:rsidRPr="007F1DC7">
              <w:rPr>
                <w:lang w:val="x-none" w:eastAsia="x-none"/>
              </w:rPr>
              <w:t>335.81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B1532" w14:textId="77777777" w:rsidR="00F55C8C" w:rsidRPr="007F1DC7" w:rsidRDefault="00F55C8C" w:rsidP="00F55C8C">
            <w:pPr>
              <w:rPr>
                <w:lang w:val="x-none" w:eastAsia="x-none"/>
              </w:rPr>
            </w:pPr>
            <w:r w:rsidRPr="007F1DC7">
              <w:rPr>
                <w:lang w:val="x-none" w:eastAsia="x-none"/>
              </w:rPr>
              <w:t>699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5D8C7C7" w14:textId="77777777" w:rsidR="00F55C8C" w:rsidRPr="007F1DC7" w:rsidRDefault="00F55C8C" w:rsidP="00F55C8C">
            <w:pPr>
              <w:rPr>
                <w:lang w:val="x-none" w:eastAsia="x-none"/>
              </w:rPr>
            </w:pPr>
            <w:r w:rsidRPr="007F1DC7">
              <w:rPr>
                <w:lang w:val="x-none" w:eastAsia="x-none"/>
              </w:rPr>
              <w:t>376005.48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874E202" w14:textId="77777777" w:rsidR="00F55C8C" w:rsidRPr="007F1DC7" w:rsidRDefault="00F55C8C" w:rsidP="00F55C8C">
            <w:pPr>
              <w:rPr>
                <w:lang w:val="x-none" w:eastAsia="x-none"/>
              </w:rPr>
            </w:pPr>
            <w:r w:rsidRPr="007F1DC7">
              <w:rPr>
                <w:lang w:val="x-none" w:eastAsia="x-none"/>
              </w:rPr>
              <w:t>1546955.01</w:t>
            </w:r>
          </w:p>
        </w:tc>
        <w:tc>
          <w:tcPr>
            <w:tcW w:w="1250" w:type="dxa"/>
            <w:tcBorders>
              <w:top w:val="single" w:sz="4" w:space="0" w:color="auto"/>
              <w:left w:val="nil"/>
              <w:bottom w:val="single" w:sz="4" w:space="0" w:color="auto"/>
              <w:right w:val="single" w:sz="4" w:space="0" w:color="auto"/>
            </w:tcBorders>
            <w:shd w:val="clear" w:color="auto" w:fill="auto"/>
          </w:tcPr>
          <w:p w14:paraId="070F097F" w14:textId="77777777" w:rsidR="00F55C8C" w:rsidRPr="007F1DC7" w:rsidRDefault="00F55C8C" w:rsidP="00F55C8C">
            <w:pPr>
              <w:rPr>
                <w:lang w:val="x-none" w:eastAsia="x-none"/>
              </w:rPr>
            </w:pPr>
            <w:r w:rsidRPr="007F1DC7">
              <w:rPr>
                <w:lang w:val="x-none" w:eastAsia="x-none"/>
              </w:rPr>
              <w:t>166.72</w:t>
            </w:r>
          </w:p>
        </w:tc>
      </w:tr>
      <w:tr w:rsidR="007F1DC7" w:rsidRPr="007F1DC7" w14:paraId="250D6F4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E4616" w14:textId="77777777" w:rsidR="00F55C8C" w:rsidRPr="007F1DC7" w:rsidRDefault="00F55C8C" w:rsidP="00F55C8C">
            <w:pPr>
              <w:rPr>
                <w:lang w:val="x-none" w:eastAsia="x-none"/>
              </w:rPr>
            </w:pPr>
            <w:r w:rsidRPr="007F1DC7">
              <w:rPr>
                <w:lang w:val="x-none" w:eastAsia="x-none"/>
              </w:rPr>
              <w:t>324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538165" w14:textId="77777777" w:rsidR="00F55C8C" w:rsidRPr="007F1DC7" w:rsidRDefault="00F55C8C" w:rsidP="00F55C8C">
            <w:pPr>
              <w:rPr>
                <w:lang w:val="x-none" w:eastAsia="x-none"/>
              </w:rPr>
            </w:pPr>
            <w:r w:rsidRPr="007F1DC7">
              <w:rPr>
                <w:lang w:val="x-none" w:eastAsia="x-none"/>
              </w:rPr>
              <w:t>376360.37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9803DD" w14:textId="77777777" w:rsidR="00F55C8C" w:rsidRPr="007F1DC7" w:rsidRDefault="00F55C8C" w:rsidP="00F55C8C">
            <w:pPr>
              <w:rPr>
                <w:lang w:val="x-none" w:eastAsia="x-none"/>
              </w:rPr>
            </w:pPr>
            <w:r w:rsidRPr="007F1DC7">
              <w:rPr>
                <w:lang w:val="x-none" w:eastAsia="x-none"/>
              </w:rPr>
              <w:t>1555529.26</w:t>
            </w:r>
          </w:p>
        </w:tc>
        <w:tc>
          <w:tcPr>
            <w:tcW w:w="986" w:type="dxa"/>
            <w:tcBorders>
              <w:top w:val="single" w:sz="4" w:space="0" w:color="auto"/>
              <w:left w:val="nil"/>
              <w:bottom w:val="single" w:sz="4" w:space="0" w:color="auto"/>
              <w:right w:val="single" w:sz="4" w:space="0" w:color="auto"/>
            </w:tcBorders>
            <w:shd w:val="clear" w:color="auto" w:fill="auto"/>
          </w:tcPr>
          <w:p w14:paraId="6FD91F02" w14:textId="77777777" w:rsidR="00F55C8C" w:rsidRPr="007F1DC7" w:rsidRDefault="00F55C8C" w:rsidP="00F55C8C">
            <w:pPr>
              <w:rPr>
                <w:lang w:val="x-none" w:eastAsia="x-none"/>
              </w:rPr>
            </w:pPr>
            <w:r w:rsidRPr="007F1DC7">
              <w:rPr>
                <w:lang w:val="x-none" w:eastAsia="x-none"/>
              </w:rPr>
              <w:t>18.06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774F4" w14:textId="77777777" w:rsidR="00F55C8C" w:rsidRPr="007F1DC7" w:rsidRDefault="00F55C8C" w:rsidP="00F55C8C">
            <w:pPr>
              <w:rPr>
                <w:lang w:val="x-none" w:eastAsia="x-none"/>
              </w:rPr>
            </w:pPr>
            <w:r w:rsidRPr="007F1DC7">
              <w:rPr>
                <w:lang w:val="x-none" w:eastAsia="x-none"/>
              </w:rPr>
              <w:t>700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29E9DC4" w14:textId="77777777" w:rsidR="00F55C8C" w:rsidRPr="007F1DC7" w:rsidRDefault="00F55C8C" w:rsidP="00F55C8C">
            <w:pPr>
              <w:rPr>
                <w:lang w:val="x-none" w:eastAsia="x-none"/>
              </w:rPr>
            </w:pPr>
            <w:r w:rsidRPr="007F1DC7">
              <w:rPr>
                <w:lang w:val="x-none" w:eastAsia="x-none"/>
              </w:rPr>
              <w:t>376055.91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A173C0C" w14:textId="77777777" w:rsidR="00F55C8C" w:rsidRPr="007F1DC7" w:rsidRDefault="00F55C8C" w:rsidP="00F55C8C">
            <w:pPr>
              <w:rPr>
                <w:lang w:val="x-none" w:eastAsia="x-none"/>
              </w:rPr>
            </w:pPr>
            <w:r w:rsidRPr="007F1DC7">
              <w:rPr>
                <w:lang w:val="x-none" w:eastAsia="x-none"/>
              </w:rPr>
              <w:t>1547113.92</w:t>
            </w:r>
          </w:p>
        </w:tc>
        <w:tc>
          <w:tcPr>
            <w:tcW w:w="1250" w:type="dxa"/>
            <w:tcBorders>
              <w:top w:val="single" w:sz="4" w:space="0" w:color="auto"/>
              <w:left w:val="nil"/>
              <w:bottom w:val="single" w:sz="4" w:space="0" w:color="auto"/>
              <w:right w:val="single" w:sz="4" w:space="0" w:color="auto"/>
            </w:tcBorders>
            <w:shd w:val="clear" w:color="auto" w:fill="auto"/>
          </w:tcPr>
          <w:p w14:paraId="28677C04" w14:textId="77777777" w:rsidR="00F55C8C" w:rsidRPr="007F1DC7" w:rsidRDefault="00F55C8C" w:rsidP="00F55C8C">
            <w:pPr>
              <w:rPr>
                <w:lang w:val="x-none" w:eastAsia="x-none"/>
              </w:rPr>
            </w:pPr>
            <w:r w:rsidRPr="007F1DC7">
              <w:rPr>
                <w:lang w:val="x-none" w:eastAsia="x-none"/>
              </w:rPr>
              <w:t>5.13</w:t>
            </w:r>
          </w:p>
        </w:tc>
      </w:tr>
      <w:tr w:rsidR="007F1DC7" w:rsidRPr="007F1DC7" w14:paraId="730616A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20D99" w14:textId="77777777" w:rsidR="00F55C8C" w:rsidRPr="007F1DC7" w:rsidRDefault="00F55C8C" w:rsidP="00F55C8C">
            <w:pPr>
              <w:rPr>
                <w:lang w:val="x-none" w:eastAsia="x-none"/>
              </w:rPr>
            </w:pPr>
            <w:r w:rsidRPr="007F1DC7">
              <w:rPr>
                <w:lang w:val="x-none" w:eastAsia="x-none"/>
              </w:rPr>
              <w:t>325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805929" w14:textId="77777777" w:rsidR="00F55C8C" w:rsidRPr="007F1DC7" w:rsidRDefault="00F55C8C" w:rsidP="00F55C8C">
            <w:pPr>
              <w:rPr>
                <w:lang w:val="x-none" w:eastAsia="x-none"/>
              </w:rPr>
            </w:pPr>
            <w:r w:rsidRPr="007F1DC7">
              <w:rPr>
                <w:lang w:val="x-none" w:eastAsia="x-none"/>
              </w:rPr>
              <w:t>376364.66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E944AC" w14:textId="77777777" w:rsidR="00F55C8C" w:rsidRPr="007F1DC7" w:rsidRDefault="00F55C8C" w:rsidP="00F55C8C">
            <w:pPr>
              <w:rPr>
                <w:lang w:val="x-none" w:eastAsia="x-none"/>
              </w:rPr>
            </w:pPr>
            <w:r w:rsidRPr="007F1DC7">
              <w:rPr>
                <w:lang w:val="x-none" w:eastAsia="x-none"/>
              </w:rPr>
              <w:t>1555511.72</w:t>
            </w:r>
          </w:p>
        </w:tc>
        <w:tc>
          <w:tcPr>
            <w:tcW w:w="986" w:type="dxa"/>
            <w:tcBorders>
              <w:top w:val="single" w:sz="4" w:space="0" w:color="auto"/>
              <w:left w:val="nil"/>
              <w:bottom w:val="single" w:sz="4" w:space="0" w:color="auto"/>
              <w:right w:val="single" w:sz="4" w:space="0" w:color="auto"/>
            </w:tcBorders>
            <w:shd w:val="clear" w:color="auto" w:fill="auto"/>
          </w:tcPr>
          <w:p w14:paraId="5AFC5EF6" w14:textId="77777777" w:rsidR="00F55C8C" w:rsidRPr="007F1DC7" w:rsidRDefault="00F55C8C" w:rsidP="00F55C8C">
            <w:pPr>
              <w:rPr>
                <w:lang w:val="x-none" w:eastAsia="x-none"/>
              </w:rPr>
            </w:pPr>
            <w:r w:rsidRPr="007F1DC7">
              <w:rPr>
                <w:lang w:val="x-none" w:eastAsia="x-none"/>
              </w:rPr>
              <w:t>13.27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3F376" w14:textId="77777777" w:rsidR="00F55C8C" w:rsidRPr="007F1DC7" w:rsidRDefault="00F55C8C" w:rsidP="00F55C8C">
            <w:pPr>
              <w:rPr>
                <w:lang w:val="x-none" w:eastAsia="x-none"/>
              </w:rPr>
            </w:pPr>
            <w:r w:rsidRPr="007F1DC7">
              <w:rPr>
                <w:lang w:val="x-none" w:eastAsia="x-none"/>
              </w:rPr>
              <w:t>701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42FC584" w14:textId="77777777" w:rsidR="00F55C8C" w:rsidRPr="007F1DC7" w:rsidRDefault="00F55C8C" w:rsidP="00F55C8C">
            <w:pPr>
              <w:rPr>
                <w:lang w:val="x-none" w:eastAsia="x-none"/>
              </w:rPr>
            </w:pPr>
            <w:r w:rsidRPr="007F1DC7">
              <w:rPr>
                <w:lang w:val="x-none" w:eastAsia="x-none"/>
              </w:rPr>
              <w:t>376060.67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7B93603" w14:textId="77777777" w:rsidR="00F55C8C" w:rsidRPr="007F1DC7" w:rsidRDefault="00F55C8C" w:rsidP="00F55C8C">
            <w:pPr>
              <w:rPr>
                <w:lang w:val="x-none" w:eastAsia="x-none"/>
              </w:rPr>
            </w:pPr>
            <w:r w:rsidRPr="007F1DC7">
              <w:rPr>
                <w:lang w:val="x-none" w:eastAsia="x-none"/>
              </w:rPr>
              <w:t>1547115.83</w:t>
            </w:r>
          </w:p>
        </w:tc>
        <w:tc>
          <w:tcPr>
            <w:tcW w:w="1250" w:type="dxa"/>
            <w:tcBorders>
              <w:top w:val="single" w:sz="4" w:space="0" w:color="auto"/>
              <w:left w:val="nil"/>
              <w:bottom w:val="single" w:sz="4" w:space="0" w:color="auto"/>
              <w:right w:val="single" w:sz="4" w:space="0" w:color="auto"/>
            </w:tcBorders>
            <w:shd w:val="clear" w:color="auto" w:fill="auto"/>
          </w:tcPr>
          <w:p w14:paraId="175A01DC" w14:textId="77777777" w:rsidR="00F55C8C" w:rsidRPr="007F1DC7" w:rsidRDefault="00F55C8C" w:rsidP="00F55C8C">
            <w:pPr>
              <w:rPr>
                <w:lang w:val="x-none" w:eastAsia="x-none"/>
              </w:rPr>
            </w:pPr>
            <w:r w:rsidRPr="007F1DC7">
              <w:rPr>
                <w:lang w:val="x-none" w:eastAsia="x-none"/>
              </w:rPr>
              <w:t>86.66</w:t>
            </w:r>
          </w:p>
        </w:tc>
      </w:tr>
      <w:tr w:rsidR="007F1DC7" w:rsidRPr="007F1DC7" w14:paraId="6FB1982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F2A27" w14:textId="77777777" w:rsidR="00F55C8C" w:rsidRPr="007F1DC7" w:rsidRDefault="00F55C8C" w:rsidP="00F55C8C">
            <w:pPr>
              <w:rPr>
                <w:lang w:val="x-none" w:eastAsia="x-none"/>
              </w:rPr>
            </w:pPr>
            <w:r w:rsidRPr="007F1DC7">
              <w:rPr>
                <w:lang w:val="x-none" w:eastAsia="x-none"/>
              </w:rPr>
              <w:t>326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210A30" w14:textId="77777777" w:rsidR="00F55C8C" w:rsidRPr="007F1DC7" w:rsidRDefault="00F55C8C" w:rsidP="00F55C8C">
            <w:pPr>
              <w:rPr>
                <w:lang w:val="x-none" w:eastAsia="x-none"/>
              </w:rPr>
            </w:pPr>
            <w:r w:rsidRPr="007F1DC7">
              <w:rPr>
                <w:lang w:val="x-none" w:eastAsia="x-none"/>
              </w:rPr>
              <w:t>376367.82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909C1D" w14:textId="77777777" w:rsidR="00F55C8C" w:rsidRPr="007F1DC7" w:rsidRDefault="00F55C8C" w:rsidP="00F55C8C">
            <w:pPr>
              <w:rPr>
                <w:lang w:val="x-none" w:eastAsia="x-none"/>
              </w:rPr>
            </w:pPr>
            <w:r w:rsidRPr="007F1DC7">
              <w:rPr>
                <w:lang w:val="x-none" w:eastAsia="x-none"/>
              </w:rPr>
              <w:t>1555498.83</w:t>
            </w:r>
          </w:p>
        </w:tc>
        <w:tc>
          <w:tcPr>
            <w:tcW w:w="986" w:type="dxa"/>
            <w:tcBorders>
              <w:top w:val="single" w:sz="4" w:space="0" w:color="auto"/>
              <w:left w:val="nil"/>
              <w:bottom w:val="single" w:sz="4" w:space="0" w:color="auto"/>
              <w:right w:val="single" w:sz="4" w:space="0" w:color="auto"/>
            </w:tcBorders>
            <w:shd w:val="clear" w:color="auto" w:fill="auto"/>
          </w:tcPr>
          <w:p w14:paraId="30C20C15" w14:textId="77777777" w:rsidR="00F55C8C" w:rsidRPr="007F1DC7" w:rsidRDefault="00F55C8C" w:rsidP="00F55C8C">
            <w:pPr>
              <w:rPr>
                <w:lang w:val="x-none" w:eastAsia="x-none"/>
              </w:rPr>
            </w:pPr>
            <w:r w:rsidRPr="007F1DC7">
              <w:rPr>
                <w:lang w:val="x-none" w:eastAsia="x-none"/>
              </w:rPr>
              <w:t>13.17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64BBC" w14:textId="77777777" w:rsidR="00F55C8C" w:rsidRPr="007F1DC7" w:rsidRDefault="00F55C8C" w:rsidP="00F55C8C">
            <w:pPr>
              <w:rPr>
                <w:lang w:val="x-none" w:eastAsia="x-none"/>
              </w:rPr>
            </w:pPr>
            <w:r w:rsidRPr="007F1DC7">
              <w:rPr>
                <w:lang w:val="x-none" w:eastAsia="x-none"/>
              </w:rPr>
              <w:t>702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CA4376C" w14:textId="77777777" w:rsidR="00F55C8C" w:rsidRPr="007F1DC7" w:rsidRDefault="00F55C8C" w:rsidP="00F55C8C">
            <w:pPr>
              <w:rPr>
                <w:lang w:val="x-none" w:eastAsia="x-none"/>
              </w:rPr>
            </w:pPr>
            <w:r w:rsidRPr="007F1DC7">
              <w:rPr>
                <w:lang w:val="x-none" w:eastAsia="x-none"/>
              </w:rPr>
              <w:t>376090.08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2EF190D" w14:textId="77777777" w:rsidR="00F55C8C" w:rsidRPr="007F1DC7" w:rsidRDefault="00F55C8C" w:rsidP="00F55C8C">
            <w:pPr>
              <w:rPr>
                <w:lang w:val="x-none" w:eastAsia="x-none"/>
              </w:rPr>
            </w:pPr>
            <w:r w:rsidRPr="007F1DC7">
              <w:rPr>
                <w:lang w:val="x-none" w:eastAsia="x-none"/>
              </w:rPr>
              <w:t>1547197.35</w:t>
            </w:r>
          </w:p>
        </w:tc>
        <w:tc>
          <w:tcPr>
            <w:tcW w:w="1250" w:type="dxa"/>
            <w:tcBorders>
              <w:top w:val="single" w:sz="4" w:space="0" w:color="auto"/>
              <w:left w:val="nil"/>
              <w:bottom w:val="single" w:sz="4" w:space="0" w:color="auto"/>
              <w:right w:val="single" w:sz="4" w:space="0" w:color="auto"/>
            </w:tcBorders>
            <w:shd w:val="clear" w:color="auto" w:fill="auto"/>
          </w:tcPr>
          <w:p w14:paraId="39A0FA5D" w14:textId="77777777" w:rsidR="00F55C8C" w:rsidRPr="007F1DC7" w:rsidRDefault="00F55C8C" w:rsidP="00F55C8C">
            <w:pPr>
              <w:rPr>
                <w:lang w:val="x-none" w:eastAsia="x-none"/>
              </w:rPr>
            </w:pPr>
            <w:r w:rsidRPr="007F1DC7">
              <w:rPr>
                <w:lang w:val="x-none" w:eastAsia="x-none"/>
              </w:rPr>
              <w:t>16.78</w:t>
            </w:r>
          </w:p>
        </w:tc>
      </w:tr>
      <w:tr w:rsidR="007F1DC7" w:rsidRPr="007F1DC7" w14:paraId="49406B4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7E0C0" w14:textId="77777777" w:rsidR="00F55C8C" w:rsidRPr="007F1DC7" w:rsidRDefault="00F55C8C" w:rsidP="00F55C8C">
            <w:pPr>
              <w:rPr>
                <w:lang w:val="x-none" w:eastAsia="x-none"/>
              </w:rPr>
            </w:pPr>
            <w:r w:rsidRPr="007F1DC7">
              <w:rPr>
                <w:lang w:val="x-none" w:eastAsia="x-none"/>
              </w:rPr>
              <w:t>327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E5D688" w14:textId="77777777" w:rsidR="00F55C8C" w:rsidRPr="007F1DC7" w:rsidRDefault="00F55C8C" w:rsidP="00F55C8C">
            <w:pPr>
              <w:rPr>
                <w:lang w:val="x-none" w:eastAsia="x-none"/>
              </w:rPr>
            </w:pPr>
            <w:r w:rsidRPr="007F1DC7">
              <w:rPr>
                <w:lang w:val="x-none" w:eastAsia="x-none"/>
              </w:rPr>
              <w:t>376370.95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63DC65" w14:textId="77777777" w:rsidR="00F55C8C" w:rsidRPr="007F1DC7" w:rsidRDefault="00F55C8C" w:rsidP="00F55C8C">
            <w:pPr>
              <w:rPr>
                <w:lang w:val="x-none" w:eastAsia="x-none"/>
              </w:rPr>
            </w:pPr>
            <w:r w:rsidRPr="007F1DC7">
              <w:rPr>
                <w:lang w:val="x-none" w:eastAsia="x-none"/>
              </w:rPr>
              <w:t>1555486.04</w:t>
            </w:r>
          </w:p>
        </w:tc>
        <w:tc>
          <w:tcPr>
            <w:tcW w:w="986" w:type="dxa"/>
            <w:tcBorders>
              <w:top w:val="single" w:sz="4" w:space="0" w:color="auto"/>
              <w:left w:val="nil"/>
              <w:bottom w:val="single" w:sz="4" w:space="0" w:color="auto"/>
              <w:right w:val="single" w:sz="4" w:space="0" w:color="auto"/>
            </w:tcBorders>
            <w:shd w:val="clear" w:color="auto" w:fill="auto"/>
          </w:tcPr>
          <w:p w14:paraId="590B0959" w14:textId="77777777" w:rsidR="00F55C8C" w:rsidRPr="007F1DC7" w:rsidRDefault="00F55C8C" w:rsidP="00F55C8C">
            <w:pPr>
              <w:rPr>
                <w:lang w:val="x-none" w:eastAsia="x-none"/>
              </w:rPr>
            </w:pPr>
            <w:r w:rsidRPr="007F1DC7">
              <w:rPr>
                <w:lang w:val="x-none" w:eastAsia="x-none"/>
              </w:rPr>
              <w:t>109.66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28283" w14:textId="77777777" w:rsidR="00F55C8C" w:rsidRPr="007F1DC7" w:rsidRDefault="00F55C8C" w:rsidP="00F55C8C">
            <w:pPr>
              <w:rPr>
                <w:lang w:val="x-none" w:eastAsia="x-none"/>
              </w:rPr>
            </w:pPr>
            <w:r w:rsidRPr="007F1DC7">
              <w:rPr>
                <w:lang w:val="x-none" w:eastAsia="x-none"/>
              </w:rPr>
              <w:t>703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F0593A3" w14:textId="77777777" w:rsidR="00F55C8C" w:rsidRPr="007F1DC7" w:rsidRDefault="00F55C8C" w:rsidP="00F55C8C">
            <w:pPr>
              <w:rPr>
                <w:lang w:val="x-none" w:eastAsia="x-none"/>
              </w:rPr>
            </w:pPr>
            <w:r w:rsidRPr="007F1DC7">
              <w:rPr>
                <w:lang w:val="x-none" w:eastAsia="x-none"/>
              </w:rPr>
              <w:t>376103.35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3FDA8F6" w14:textId="77777777" w:rsidR="00F55C8C" w:rsidRPr="007F1DC7" w:rsidRDefault="00F55C8C" w:rsidP="00F55C8C">
            <w:pPr>
              <w:rPr>
                <w:lang w:val="x-none" w:eastAsia="x-none"/>
              </w:rPr>
            </w:pPr>
            <w:r w:rsidRPr="007F1DC7">
              <w:rPr>
                <w:lang w:val="x-none" w:eastAsia="x-none"/>
              </w:rPr>
              <w:t>1547207.61</w:t>
            </w:r>
          </w:p>
        </w:tc>
        <w:tc>
          <w:tcPr>
            <w:tcW w:w="1250" w:type="dxa"/>
            <w:tcBorders>
              <w:top w:val="single" w:sz="4" w:space="0" w:color="auto"/>
              <w:left w:val="nil"/>
              <w:bottom w:val="single" w:sz="4" w:space="0" w:color="auto"/>
              <w:right w:val="single" w:sz="4" w:space="0" w:color="auto"/>
            </w:tcBorders>
            <w:shd w:val="clear" w:color="auto" w:fill="auto"/>
          </w:tcPr>
          <w:p w14:paraId="2547A98E" w14:textId="77777777" w:rsidR="00F55C8C" w:rsidRPr="007F1DC7" w:rsidRDefault="00F55C8C" w:rsidP="00F55C8C">
            <w:pPr>
              <w:rPr>
                <w:lang w:val="x-none" w:eastAsia="x-none"/>
              </w:rPr>
            </w:pPr>
            <w:r w:rsidRPr="007F1DC7">
              <w:rPr>
                <w:lang w:val="x-none" w:eastAsia="x-none"/>
              </w:rPr>
              <w:t>48.57</w:t>
            </w:r>
          </w:p>
        </w:tc>
      </w:tr>
      <w:tr w:rsidR="007F1DC7" w:rsidRPr="007F1DC7" w14:paraId="027DE8F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14416" w14:textId="77777777" w:rsidR="00F55C8C" w:rsidRPr="007F1DC7" w:rsidRDefault="00F55C8C" w:rsidP="00F55C8C">
            <w:pPr>
              <w:rPr>
                <w:lang w:val="x-none" w:eastAsia="x-none"/>
              </w:rPr>
            </w:pPr>
            <w:r w:rsidRPr="007F1DC7">
              <w:rPr>
                <w:lang w:val="x-none" w:eastAsia="x-none"/>
              </w:rPr>
              <w:t>328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7DD508" w14:textId="77777777" w:rsidR="00F55C8C" w:rsidRPr="007F1DC7" w:rsidRDefault="00F55C8C" w:rsidP="00F55C8C">
            <w:pPr>
              <w:rPr>
                <w:lang w:val="x-none" w:eastAsia="x-none"/>
              </w:rPr>
            </w:pPr>
            <w:r w:rsidRPr="007F1DC7">
              <w:rPr>
                <w:lang w:val="x-none" w:eastAsia="x-none"/>
              </w:rPr>
              <w:t>376397.04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629A53" w14:textId="77777777" w:rsidR="00F55C8C" w:rsidRPr="007F1DC7" w:rsidRDefault="00F55C8C" w:rsidP="00F55C8C">
            <w:pPr>
              <w:rPr>
                <w:lang w:val="x-none" w:eastAsia="x-none"/>
              </w:rPr>
            </w:pPr>
            <w:r w:rsidRPr="007F1DC7">
              <w:rPr>
                <w:lang w:val="x-none" w:eastAsia="x-none"/>
              </w:rPr>
              <w:t>1555379.53</w:t>
            </w:r>
          </w:p>
        </w:tc>
        <w:tc>
          <w:tcPr>
            <w:tcW w:w="986" w:type="dxa"/>
            <w:tcBorders>
              <w:top w:val="single" w:sz="4" w:space="0" w:color="auto"/>
              <w:left w:val="nil"/>
              <w:bottom w:val="single" w:sz="4" w:space="0" w:color="auto"/>
              <w:right w:val="single" w:sz="4" w:space="0" w:color="auto"/>
            </w:tcBorders>
            <w:shd w:val="clear" w:color="auto" w:fill="auto"/>
          </w:tcPr>
          <w:p w14:paraId="40C75D43" w14:textId="77777777" w:rsidR="00F55C8C" w:rsidRPr="007F1DC7" w:rsidRDefault="00F55C8C" w:rsidP="00F55C8C">
            <w:pPr>
              <w:rPr>
                <w:lang w:val="x-none" w:eastAsia="x-none"/>
              </w:rPr>
            </w:pPr>
            <w:r w:rsidRPr="007F1DC7">
              <w:rPr>
                <w:lang w:val="x-none" w:eastAsia="x-none"/>
              </w:rPr>
              <w:t>30.13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1979A" w14:textId="77777777" w:rsidR="00F55C8C" w:rsidRPr="007F1DC7" w:rsidRDefault="00F55C8C" w:rsidP="00F55C8C">
            <w:pPr>
              <w:rPr>
                <w:lang w:val="x-none" w:eastAsia="x-none"/>
              </w:rPr>
            </w:pPr>
            <w:r w:rsidRPr="007F1DC7">
              <w:rPr>
                <w:lang w:val="x-none" w:eastAsia="x-none"/>
              </w:rPr>
              <w:t>704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431B4A1" w14:textId="77777777" w:rsidR="00F55C8C" w:rsidRPr="007F1DC7" w:rsidRDefault="00F55C8C" w:rsidP="00F55C8C">
            <w:pPr>
              <w:rPr>
                <w:lang w:val="x-none" w:eastAsia="x-none"/>
              </w:rPr>
            </w:pPr>
            <w:r w:rsidRPr="007F1DC7">
              <w:rPr>
                <w:lang w:val="x-none" w:eastAsia="x-none"/>
              </w:rPr>
              <w:t>376147.45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1EB5B7B" w14:textId="77777777" w:rsidR="00F55C8C" w:rsidRPr="007F1DC7" w:rsidRDefault="00F55C8C" w:rsidP="00F55C8C">
            <w:pPr>
              <w:rPr>
                <w:lang w:val="x-none" w:eastAsia="x-none"/>
              </w:rPr>
            </w:pPr>
            <w:r w:rsidRPr="007F1DC7">
              <w:rPr>
                <w:lang w:val="x-none" w:eastAsia="x-none"/>
              </w:rPr>
              <w:t>1547227.95</w:t>
            </w:r>
          </w:p>
        </w:tc>
        <w:tc>
          <w:tcPr>
            <w:tcW w:w="1250" w:type="dxa"/>
            <w:tcBorders>
              <w:top w:val="single" w:sz="4" w:space="0" w:color="auto"/>
              <w:left w:val="nil"/>
              <w:bottom w:val="single" w:sz="4" w:space="0" w:color="auto"/>
              <w:right w:val="single" w:sz="4" w:space="0" w:color="auto"/>
            </w:tcBorders>
            <w:shd w:val="clear" w:color="auto" w:fill="auto"/>
          </w:tcPr>
          <w:p w14:paraId="7D215319" w14:textId="77777777" w:rsidR="00F55C8C" w:rsidRPr="007F1DC7" w:rsidRDefault="00F55C8C" w:rsidP="00F55C8C">
            <w:pPr>
              <w:rPr>
                <w:lang w:val="x-none" w:eastAsia="x-none"/>
              </w:rPr>
            </w:pPr>
            <w:r w:rsidRPr="007F1DC7">
              <w:rPr>
                <w:lang w:val="x-none" w:eastAsia="x-none"/>
              </w:rPr>
              <w:t>46.72</w:t>
            </w:r>
          </w:p>
        </w:tc>
      </w:tr>
      <w:tr w:rsidR="007F1DC7" w:rsidRPr="007F1DC7" w14:paraId="405E34A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FCB9D" w14:textId="77777777" w:rsidR="00F55C8C" w:rsidRPr="007F1DC7" w:rsidRDefault="00F55C8C" w:rsidP="00F55C8C">
            <w:pPr>
              <w:rPr>
                <w:lang w:val="x-none" w:eastAsia="x-none"/>
              </w:rPr>
            </w:pPr>
            <w:r w:rsidRPr="007F1DC7">
              <w:rPr>
                <w:lang w:val="x-none" w:eastAsia="x-none"/>
              </w:rPr>
              <w:t>329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130520" w14:textId="77777777" w:rsidR="00F55C8C" w:rsidRPr="007F1DC7" w:rsidRDefault="00F55C8C" w:rsidP="00F55C8C">
            <w:pPr>
              <w:rPr>
                <w:lang w:val="x-none" w:eastAsia="x-none"/>
              </w:rPr>
            </w:pPr>
            <w:r w:rsidRPr="007F1DC7">
              <w:rPr>
                <w:lang w:val="x-none" w:eastAsia="x-none"/>
              </w:rPr>
              <w:t>376369.91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B88B38" w14:textId="77777777" w:rsidR="00F55C8C" w:rsidRPr="007F1DC7" w:rsidRDefault="00F55C8C" w:rsidP="00F55C8C">
            <w:pPr>
              <w:rPr>
                <w:lang w:val="x-none" w:eastAsia="x-none"/>
              </w:rPr>
            </w:pPr>
            <w:r w:rsidRPr="007F1DC7">
              <w:rPr>
                <w:lang w:val="x-none" w:eastAsia="x-none"/>
              </w:rPr>
              <w:t>1555366.44</w:t>
            </w:r>
          </w:p>
        </w:tc>
        <w:tc>
          <w:tcPr>
            <w:tcW w:w="986" w:type="dxa"/>
            <w:tcBorders>
              <w:top w:val="single" w:sz="4" w:space="0" w:color="auto"/>
              <w:left w:val="nil"/>
              <w:bottom w:val="single" w:sz="4" w:space="0" w:color="auto"/>
              <w:right w:val="single" w:sz="4" w:space="0" w:color="auto"/>
            </w:tcBorders>
            <w:shd w:val="clear" w:color="auto" w:fill="auto"/>
          </w:tcPr>
          <w:p w14:paraId="0BC1C115" w14:textId="77777777" w:rsidR="00F55C8C" w:rsidRPr="007F1DC7" w:rsidRDefault="00F55C8C" w:rsidP="00F55C8C">
            <w:pPr>
              <w:rPr>
                <w:lang w:val="x-none" w:eastAsia="x-none"/>
              </w:rPr>
            </w:pPr>
            <w:r w:rsidRPr="007F1DC7">
              <w:rPr>
                <w:lang w:val="x-none" w:eastAsia="x-none"/>
              </w:rPr>
              <w:t>38.89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8FF06" w14:textId="77777777" w:rsidR="00F55C8C" w:rsidRPr="007F1DC7" w:rsidRDefault="00F55C8C" w:rsidP="00F55C8C">
            <w:pPr>
              <w:rPr>
                <w:lang w:val="x-none" w:eastAsia="x-none"/>
              </w:rPr>
            </w:pPr>
            <w:r w:rsidRPr="007F1DC7">
              <w:rPr>
                <w:lang w:val="x-none" w:eastAsia="x-none"/>
              </w:rPr>
              <w:t>705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0FC4C18" w14:textId="77777777" w:rsidR="00F55C8C" w:rsidRPr="007F1DC7" w:rsidRDefault="00F55C8C" w:rsidP="00F55C8C">
            <w:pPr>
              <w:rPr>
                <w:lang w:val="x-none" w:eastAsia="x-none"/>
              </w:rPr>
            </w:pPr>
            <w:r w:rsidRPr="007F1DC7">
              <w:rPr>
                <w:lang w:val="x-none" w:eastAsia="x-none"/>
              </w:rPr>
              <w:t>376188.89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9FFF010" w14:textId="77777777" w:rsidR="00F55C8C" w:rsidRPr="007F1DC7" w:rsidRDefault="00F55C8C" w:rsidP="00F55C8C">
            <w:pPr>
              <w:rPr>
                <w:lang w:val="x-none" w:eastAsia="x-none"/>
              </w:rPr>
            </w:pPr>
            <w:r w:rsidRPr="007F1DC7">
              <w:rPr>
                <w:lang w:val="x-none" w:eastAsia="x-none"/>
              </w:rPr>
              <w:t>1547249.53</w:t>
            </w:r>
          </w:p>
        </w:tc>
        <w:tc>
          <w:tcPr>
            <w:tcW w:w="1250" w:type="dxa"/>
            <w:tcBorders>
              <w:top w:val="single" w:sz="4" w:space="0" w:color="auto"/>
              <w:left w:val="nil"/>
              <w:bottom w:val="single" w:sz="4" w:space="0" w:color="auto"/>
              <w:right w:val="single" w:sz="4" w:space="0" w:color="auto"/>
            </w:tcBorders>
            <w:shd w:val="clear" w:color="auto" w:fill="auto"/>
          </w:tcPr>
          <w:p w14:paraId="2AA96A42" w14:textId="77777777" w:rsidR="00F55C8C" w:rsidRPr="007F1DC7" w:rsidRDefault="00F55C8C" w:rsidP="00F55C8C">
            <w:pPr>
              <w:rPr>
                <w:lang w:val="x-none" w:eastAsia="x-none"/>
              </w:rPr>
            </w:pPr>
            <w:r w:rsidRPr="007F1DC7">
              <w:rPr>
                <w:lang w:val="x-none" w:eastAsia="x-none"/>
              </w:rPr>
              <w:t>22.03</w:t>
            </w:r>
          </w:p>
        </w:tc>
      </w:tr>
      <w:tr w:rsidR="007F1DC7" w:rsidRPr="007F1DC7" w14:paraId="0D813FB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6B9DD" w14:textId="77777777" w:rsidR="00F55C8C" w:rsidRPr="007F1DC7" w:rsidRDefault="00F55C8C" w:rsidP="00F55C8C">
            <w:pPr>
              <w:rPr>
                <w:lang w:val="x-none" w:eastAsia="x-none"/>
              </w:rPr>
            </w:pPr>
            <w:r w:rsidRPr="007F1DC7">
              <w:rPr>
                <w:lang w:val="x-none" w:eastAsia="x-none"/>
              </w:rPr>
              <w:t>330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E55342" w14:textId="77777777" w:rsidR="00F55C8C" w:rsidRPr="007F1DC7" w:rsidRDefault="00F55C8C" w:rsidP="00F55C8C">
            <w:pPr>
              <w:rPr>
                <w:lang w:val="x-none" w:eastAsia="x-none"/>
              </w:rPr>
            </w:pPr>
            <w:r w:rsidRPr="007F1DC7">
              <w:rPr>
                <w:lang w:val="x-none" w:eastAsia="x-none"/>
              </w:rPr>
              <w:t>376334.90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B81479" w14:textId="77777777" w:rsidR="00F55C8C" w:rsidRPr="007F1DC7" w:rsidRDefault="00F55C8C" w:rsidP="00F55C8C">
            <w:pPr>
              <w:rPr>
                <w:lang w:val="x-none" w:eastAsia="x-none"/>
              </w:rPr>
            </w:pPr>
            <w:r w:rsidRPr="007F1DC7">
              <w:rPr>
                <w:lang w:val="x-none" w:eastAsia="x-none"/>
              </w:rPr>
              <w:t>1555349.51</w:t>
            </w:r>
          </w:p>
        </w:tc>
        <w:tc>
          <w:tcPr>
            <w:tcW w:w="986" w:type="dxa"/>
            <w:tcBorders>
              <w:top w:val="single" w:sz="4" w:space="0" w:color="auto"/>
              <w:left w:val="nil"/>
              <w:bottom w:val="single" w:sz="4" w:space="0" w:color="auto"/>
              <w:right w:val="single" w:sz="4" w:space="0" w:color="auto"/>
            </w:tcBorders>
            <w:shd w:val="clear" w:color="auto" w:fill="auto"/>
          </w:tcPr>
          <w:p w14:paraId="37F6256C" w14:textId="77777777" w:rsidR="00F55C8C" w:rsidRPr="007F1DC7" w:rsidRDefault="00F55C8C" w:rsidP="00F55C8C">
            <w:pPr>
              <w:rPr>
                <w:lang w:val="x-none" w:eastAsia="x-none"/>
              </w:rPr>
            </w:pPr>
            <w:r w:rsidRPr="007F1DC7">
              <w:rPr>
                <w:lang w:val="x-none" w:eastAsia="x-none"/>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6744D" w14:textId="77777777" w:rsidR="00F55C8C" w:rsidRPr="007F1DC7" w:rsidRDefault="00F55C8C" w:rsidP="00F55C8C">
            <w:pPr>
              <w:rPr>
                <w:lang w:val="x-none" w:eastAsia="x-none"/>
              </w:rPr>
            </w:pPr>
            <w:r w:rsidRPr="007F1DC7">
              <w:rPr>
                <w:lang w:val="x-none" w:eastAsia="x-none"/>
              </w:rPr>
              <w:t>706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7A8A689" w14:textId="77777777" w:rsidR="00F55C8C" w:rsidRPr="007F1DC7" w:rsidRDefault="00F55C8C" w:rsidP="00F55C8C">
            <w:pPr>
              <w:rPr>
                <w:lang w:val="x-none" w:eastAsia="x-none"/>
              </w:rPr>
            </w:pPr>
            <w:r w:rsidRPr="007F1DC7">
              <w:rPr>
                <w:lang w:val="x-none" w:eastAsia="x-none"/>
              </w:rPr>
              <w:t>376208.81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C099349" w14:textId="77777777" w:rsidR="00F55C8C" w:rsidRPr="007F1DC7" w:rsidRDefault="00F55C8C" w:rsidP="00F55C8C">
            <w:pPr>
              <w:rPr>
                <w:lang w:val="x-none" w:eastAsia="x-none"/>
              </w:rPr>
            </w:pPr>
            <w:r w:rsidRPr="007F1DC7">
              <w:rPr>
                <w:lang w:val="x-none" w:eastAsia="x-none"/>
              </w:rPr>
              <w:t>1547258.93</w:t>
            </w:r>
          </w:p>
        </w:tc>
        <w:tc>
          <w:tcPr>
            <w:tcW w:w="1250" w:type="dxa"/>
            <w:tcBorders>
              <w:top w:val="single" w:sz="4" w:space="0" w:color="auto"/>
              <w:left w:val="nil"/>
              <w:bottom w:val="single" w:sz="4" w:space="0" w:color="auto"/>
              <w:right w:val="single" w:sz="4" w:space="0" w:color="auto"/>
            </w:tcBorders>
            <w:shd w:val="clear" w:color="auto" w:fill="auto"/>
          </w:tcPr>
          <w:p w14:paraId="4664363B" w14:textId="77777777" w:rsidR="00F55C8C" w:rsidRPr="007F1DC7" w:rsidRDefault="00F55C8C" w:rsidP="00F55C8C">
            <w:pPr>
              <w:rPr>
                <w:lang w:val="x-none" w:eastAsia="x-none"/>
              </w:rPr>
            </w:pPr>
            <w:r w:rsidRPr="007F1DC7">
              <w:rPr>
                <w:lang w:val="x-none" w:eastAsia="x-none"/>
              </w:rPr>
              <w:t>463.07</w:t>
            </w:r>
          </w:p>
        </w:tc>
      </w:tr>
      <w:tr w:rsidR="007F1DC7" w:rsidRPr="007F1DC7" w14:paraId="5D3F76F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51D01" w14:textId="77777777" w:rsidR="00F55C8C" w:rsidRPr="007F1DC7" w:rsidRDefault="00F55C8C" w:rsidP="00F55C8C">
            <w:pPr>
              <w:rPr>
                <w:lang w:val="x-none" w:eastAsia="x-none"/>
              </w:rPr>
            </w:pPr>
            <w:r w:rsidRPr="007F1DC7">
              <w:rPr>
                <w:lang w:val="x-none" w:eastAsia="x-none"/>
              </w:rPr>
              <w:t>331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E66F93" w14:textId="77777777" w:rsidR="00F55C8C" w:rsidRPr="007F1DC7" w:rsidRDefault="00F55C8C" w:rsidP="00F55C8C">
            <w:pPr>
              <w:rPr>
                <w:lang w:val="x-none" w:eastAsia="x-none"/>
              </w:rPr>
            </w:pPr>
            <w:r w:rsidRPr="007F1DC7">
              <w:rPr>
                <w:lang w:val="x-none" w:eastAsia="x-none"/>
              </w:rPr>
              <w:t>376331.34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534DCC" w14:textId="77777777" w:rsidR="00F55C8C" w:rsidRPr="007F1DC7" w:rsidRDefault="00F55C8C" w:rsidP="00F55C8C">
            <w:pPr>
              <w:rPr>
                <w:lang w:val="x-none" w:eastAsia="x-none"/>
              </w:rPr>
            </w:pPr>
            <w:r w:rsidRPr="007F1DC7">
              <w:rPr>
                <w:lang w:val="x-none" w:eastAsia="x-none"/>
              </w:rPr>
              <w:t>1555347.79</w:t>
            </w:r>
          </w:p>
        </w:tc>
        <w:tc>
          <w:tcPr>
            <w:tcW w:w="986" w:type="dxa"/>
            <w:tcBorders>
              <w:top w:val="single" w:sz="4" w:space="0" w:color="auto"/>
              <w:left w:val="nil"/>
              <w:bottom w:val="single" w:sz="4" w:space="0" w:color="auto"/>
              <w:right w:val="single" w:sz="4" w:space="0" w:color="auto"/>
            </w:tcBorders>
            <w:shd w:val="clear" w:color="auto" w:fill="auto"/>
          </w:tcPr>
          <w:p w14:paraId="66DC3418" w14:textId="77777777" w:rsidR="00F55C8C" w:rsidRPr="007F1DC7" w:rsidRDefault="00F55C8C" w:rsidP="00F55C8C">
            <w:pPr>
              <w:rPr>
                <w:lang w:val="x-none" w:eastAsia="x-none"/>
              </w:rPr>
            </w:pPr>
            <w:r w:rsidRPr="007F1DC7">
              <w:rPr>
                <w:lang w:val="x-none" w:eastAsia="x-none"/>
              </w:rPr>
              <w:t>88.31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76445" w14:textId="77777777" w:rsidR="00F55C8C" w:rsidRPr="007F1DC7" w:rsidRDefault="00F55C8C" w:rsidP="00F55C8C">
            <w:pPr>
              <w:rPr>
                <w:lang w:val="x-none" w:eastAsia="x-none"/>
              </w:rPr>
            </w:pPr>
            <w:r w:rsidRPr="007F1DC7">
              <w:rPr>
                <w:lang w:val="x-none" w:eastAsia="x-none"/>
              </w:rPr>
              <w:t>707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45E85F5" w14:textId="77777777" w:rsidR="00F55C8C" w:rsidRPr="007F1DC7" w:rsidRDefault="00F55C8C" w:rsidP="00F55C8C">
            <w:pPr>
              <w:rPr>
                <w:lang w:val="x-none" w:eastAsia="x-none"/>
              </w:rPr>
            </w:pPr>
            <w:r w:rsidRPr="007F1DC7">
              <w:rPr>
                <w:lang w:val="x-none" w:eastAsia="x-none"/>
              </w:rPr>
              <w:t>376662.19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945C825" w14:textId="77777777" w:rsidR="00F55C8C" w:rsidRPr="007F1DC7" w:rsidRDefault="00F55C8C" w:rsidP="00F55C8C">
            <w:pPr>
              <w:rPr>
                <w:lang w:val="x-none" w:eastAsia="x-none"/>
              </w:rPr>
            </w:pPr>
            <w:r w:rsidRPr="007F1DC7">
              <w:rPr>
                <w:lang w:val="x-none" w:eastAsia="x-none"/>
              </w:rPr>
              <w:t>1547164.70</w:t>
            </w:r>
          </w:p>
        </w:tc>
        <w:tc>
          <w:tcPr>
            <w:tcW w:w="1250" w:type="dxa"/>
            <w:tcBorders>
              <w:top w:val="single" w:sz="4" w:space="0" w:color="auto"/>
              <w:left w:val="nil"/>
              <w:bottom w:val="single" w:sz="4" w:space="0" w:color="auto"/>
              <w:right w:val="single" w:sz="4" w:space="0" w:color="auto"/>
            </w:tcBorders>
            <w:shd w:val="clear" w:color="auto" w:fill="auto"/>
          </w:tcPr>
          <w:p w14:paraId="451BF980" w14:textId="77777777" w:rsidR="00F55C8C" w:rsidRPr="007F1DC7" w:rsidRDefault="00F55C8C" w:rsidP="00F55C8C">
            <w:pPr>
              <w:rPr>
                <w:lang w:val="x-none" w:eastAsia="x-none"/>
              </w:rPr>
            </w:pPr>
            <w:r w:rsidRPr="007F1DC7">
              <w:rPr>
                <w:lang w:val="x-none" w:eastAsia="x-none"/>
              </w:rPr>
              <w:t>15.70</w:t>
            </w:r>
          </w:p>
        </w:tc>
      </w:tr>
      <w:tr w:rsidR="007F1DC7" w:rsidRPr="007F1DC7" w14:paraId="438F2B9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3EF45" w14:textId="77777777" w:rsidR="00F55C8C" w:rsidRPr="007F1DC7" w:rsidRDefault="00F55C8C" w:rsidP="00F55C8C">
            <w:pPr>
              <w:rPr>
                <w:lang w:val="x-none" w:eastAsia="x-none"/>
              </w:rPr>
            </w:pPr>
            <w:r w:rsidRPr="007F1DC7">
              <w:rPr>
                <w:lang w:val="x-none" w:eastAsia="x-none"/>
              </w:rPr>
              <w:t>332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BF087B" w14:textId="77777777" w:rsidR="00F55C8C" w:rsidRPr="007F1DC7" w:rsidRDefault="00F55C8C" w:rsidP="00F55C8C">
            <w:pPr>
              <w:rPr>
                <w:lang w:val="x-none" w:eastAsia="x-none"/>
              </w:rPr>
            </w:pPr>
            <w:r w:rsidRPr="007F1DC7">
              <w:rPr>
                <w:lang w:val="x-none" w:eastAsia="x-none"/>
              </w:rPr>
              <w:t>376251.83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B50511" w14:textId="77777777" w:rsidR="00F55C8C" w:rsidRPr="007F1DC7" w:rsidRDefault="00F55C8C" w:rsidP="00F55C8C">
            <w:pPr>
              <w:rPr>
                <w:lang w:val="x-none" w:eastAsia="x-none"/>
              </w:rPr>
            </w:pPr>
            <w:r w:rsidRPr="007F1DC7">
              <w:rPr>
                <w:lang w:val="x-none" w:eastAsia="x-none"/>
              </w:rPr>
              <w:t>1555309.36</w:t>
            </w:r>
          </w:p>
        </w:tc>
        <w:tc>
          <w:tcPr>
            <w:tcW w:w="986" w:type="dxa"/>
            <w:tcBorders>
              <w:top w:val="single" w:sz="4" w:space="0" w:color="auto"/>
              <w:left w:val="nil"/>
              <w:bottom w:val="single" w:sz="4" w:space="0" w:color="auto"/>
              <w:right w:val="single" w:sz="4" w:space="0" w:color="auto"/>
            </w:tcBorders>
            <w:shd w:val="clear" w:color="auto" w:fill="auto"/>
          </w:tcPr>
          <w:p w14:paraId="1790215D" w14:textId="77777777" w:rsidR="00F55C8C" w:rsidRPr="007F1DC7" w:rsidRDefault="00F55C8C" w:rsidP="00F55C8C">
            <w:pPr>
              <w:rPr>
                <w:lang w:val="x-none" w:eastAsia="x-none"/>
              </w:rPr>
            </w:pPr>
            <w:r w:rsidRPr="007F1DC7">
              <w:rPr>
                <w:lang w:val="x-none" w:eastAsia="x-none"/>
              </w:rPr>
              <w:t>41.32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CAB81" w14:textId="77777777" w:rsidR="00F55C8C" w:rsidRPr="007F1DC7" w:rsidRDefault="00F55C8C" w:rsidP="00F55C8C">
            <w:pPr>
              <w:rPr>
                <w:lang w:val="x-none" w:eastAsia="x-none"/>
              </w:rPr>
            </w:pPr>
            <w:r w:rsidRPr="007F1DC7">
              <w:rPr>
                <w:lang w:val="x-none" w:eastAsia="x-none"/>
              </w:rPr>
              <w:t>708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12C289C" w14:textId="77777777" w:rsidR="00F55C8C" w:rsidRPr="007F1DC7" w:rsidRDefault="00F55C8C" w:rsidP="00F55C8C">
            <w:pPr>
              <w:rPr>
                <w:lang w:val="x-none" w:eastAsia="x-none"/>
              </w:rPr>
            </w:pPr>
            <w:r w:rsidRPr="007F1DC7">
              <w:rPr>
                <w:lang w:val="x-none" w:eastAsia="x-none"/>
              </w:rPr>
              <w:t>376657.40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61EE414" w14:textId="77777777" w:rsidR="00F55C8C" w:rsidRPr="007F1DC7" w:rsidRDefault="00F55C8C" w:rsidP="00F55C8C">
            <w:pPr>
              <w:rPr>
                <w:lang w:val="x-none" w:eastAsia="x-none"/>
              </w:rPr>
            </w:pPr>
            <w:r w:rsidRPr="007F1DC7">
              <w:rPr>
                <w:lang w:val="x-none" w:eastAsia="x-none"/>
              </w:rPr>
              <w:t>1547179.65</w:t>
            </w:r>
          </w:p>
        </w:tc>
        <w:tc>
          <w:tcPr>
            <w:tcW w:w="1250" w:type="dxa"/>
            <w:tcBorders>
              <w:top w:val="single" w:sz="4" w:space="0" w:color="auto"/>
              <w:left w:val="nil"/>
              <w:bottom w:val="single" w:sz="4" w:space="0" w:color="auto"/>
              <w:right w:val="single" w:sz="4" w:space="0" w:color="auto"/>
            </w:tcBorders>
            <w:shd w:val="clear" w:color="auto" w:fill="auto"/>
          </w:tcPr>
          <w:p w14:paraId="2A20B366" w14:textId="77777777" w:rsidR="00F55C8C" w:rsidRPr="007F1DC7" w:rsidRDefault="00F55C8C" w:rsidP="00F55C8C">
            <w:pPr>
              <w:rPr>
                <w:lang w:val="x-none" w:eastAsia="x-none"/>
              </w:rPr>
            </w:pPr>
            <w:r w:rsidRPr="007F1DC7">
              <w:rPr>
                <w:lang w:val="x-none" w:eastAsia="x-none"/>
              </w:rPr>
              <w:t>60.94</w:t>
            </w:r>
          </w:p>
        </w:tc>
      </w:tr>
      <w:tr w:rsidR="007F1DC7" w:rsidRPr="007F1DC7" w14:paraId="1A3C209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924E3" w14:textId="77777777" w:rsidR="00F55C8C" w:rsidRPr="007F1DC7" w:rsidRDefault="00F55C8C" w:rsidP="00F55C8C">
            <w:pPr>
              <w:rPr>
                <w:lang w:val="x-none" w:eastAsia="x-none"/>
              </w:rPr>
            </w:pPr>
            <w:r w:rsidRPr="007F1DC7">
              <w:rPr>
                <w:lang w:val="x-none" w:eastAsia="x-none"/>
              </w:rPr>
              <w:t>333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590629" w14:textId="77777777" w:rsidR="00F55C8C" w:rsidRPr="007F1DC7" w:rsidRDefault="00F55C8C" w:rsidP="00F55C8C">
            <w:pPr>
              <w:rPr>
                <w:lang w:val="x-none" w:eastAsia="x-none"/>
              </w:rPr>
            </w:pPr>
            <w:r w:rsidRPr="007F1DC7">
              <w:rPr>
                <w:lang w:val="x-none" w:eastAsia="x-none"/>
              </w:rPr>
              <w:t>376218.32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4E29BD" w14:textId="77777777" w:rsidR="00F55C8C" w:rsidRPr="007F1DC7" w:rsidRDefault="00F55C8C" w:rsidP="00F55C8C">
            <w:pPr>
              <w:rPr>
                <w:lang w:val="x-none" w:eastAsia="x-none"/>
              </w:rPr>
            </w:pPr>
            <w:r w:rsidRPr="007F1DC7">
              <w:rPr>
                <w:lang w:val="x-none" w:eastAsia="x-none"/>
              </w:rPr>
              <w:t>1555333.53</w:t>
            </w:r>
          </w:p>
        </w:tc>
        <w:tc>
          <w:tcPr>
            <w:tcW w:w="986" w:type="dxa"/>
            <w:tcBorders>
              <w:top w:val="single" w:sz="4" w:space="0" w:color="auto"/>
              <w:left w:val="nil"/>
              <w:bottom w:val="single" w:sz="4" w:space="0" w:color="auto"/>
              <w:right w:val="single" w:sz="4" w:space="0" w:color="auto"/>
            </w:tcBorders>
            <w:shd w:val="clear" w:color="auto" w:fill="auto"/>
          </w:tcPr>
          <w:p w14:paraId="21A3FF25" w14:textId="77777777" w:rsidR="00F55C8C" w:rsidRPr="007F1DC7" w:rsidRDefault="00F55C8C" w:rsidP="00F55C8C">
            <w:pPr>
              <w:rPr>
                <w:lang w:val="x-none" w:eastAsia="x-none"/>
              </w:rPr>
            </w:pPr>
            <w:r w:rsidRPr="007F1DC7">
              <w:rPr>
                <w:lang w:val="x-none" w:eastAsia="x-none"/>
              </w:rPr>
              <w:t>10.64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FECDC" w14:textId="77777777" w:rsidR="00F55C8C" w:rsidRPr="007F1DC7" w:rsidRDefault="00F55C8C" w:rsidP="00F55C8C">
            <w:pPr>
              <w:rPr>
                <w:lang w:val="x-none" w:eastAsia="x-none"/>
              </w:rPr>
            </w:pPr>
            <w:r w:rsidRPr="007F1DC7">
              <w:rPr>
                <w:lang w:val="x-none" w:eastAsia="x-none"/>
              </w:rPr>
              <w:t>709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5AE7329" w14:textId="77777777" w:rsidR="00F55C8C" w:rsidRPr="007F1DC7" w:rsidRDefault="00F55C8C" w:rsidP="00F55C8C">
            <w:pPr>
              <w:rPr>
                <w:lang w:val="x-none" w:eastAsia="x-none"/>
              </w:rPr>
            </w:pPr>
            <w:r w:rsidRPr="007F1DC7">
              <w:rPr>
                <w:lang w:val="x-none" w:eastAsia="x-none"/>
              </w:rPr>
              <w:t>376642.35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084D16B" w14:textId="77777777" w:rsidR="00F55C8C" w:rsidRPr="007F1DC7" w:rsidRDefault="00F55C8C" w:rsidP="00F55C8C">
            <w:pPr>
              <w:rPr>
                <w:lang w:val="x-none" w:eastAsia="x-none"/>
              </w:rPr>
            </w:pPr>
            <w:r w:rsidRPr="007F1DC7">
              <w:rPr>
                <w:lang w:val="x-none" w:eastAsia="x-none"/>
              </w:rPr>
              <w:t>1547238.70</w:t>
            </w:r>
          </w:p>
        </w:tc>
        <w:tc>
          <w:tcPr>
            <w:tcW w:w="1250" w:type="dxa"/>
            <w:tcBorders>
              <w:top w:val="single" w:sz="4" w:space="0" w:color="auto"/>
              <w:left w:val="nil"/>
              <w:bottom w:val="single" w:sz="4" w:space="0" w:color="auto"/>
              <w:right w:val="single" w:sz="4" w:space="0" w:color="auto"/>
            </w:tcBorders>
            <w:shd w:val="clear" w:color="auto" w:fill="auto"/>
          </w:tcPr>
          <w:p w14:paraId="3262FACC" w14:textId="77777777" w:rsidR="00F55C8C" w:rsidRPr="007F1DC7" w:rsidRDefault="00F55C8C" w:rsidP="00F55C8C">
            <w:pPr>
              <w:rPr>
                <w:lang w:val="x-none" w:eastAsia="x-none"/>
              </w:rPr>
            </w:pPr>
            <w:r w:rsidRPr="007F1DC7">
              <w:rPr>
                <w:lang w:val="x-none" w:eastAsia="x-none"/>
              </w:rPr>
              <w:t>39.92</w:t>
            </w:r>
          </w:p>
        </w:tc>
      </w:tr>
      <w:tr w:rsidR="007F1DC7" w:rsidRPr="007F1DC7" w14:paraId="1470C1F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A97A6" w14:textId="77777777" w:rsidR="00F55C8C" w:rsidRPr="007F1DC7" w:rsidRDefault="00F55C8C" w:rsidP="00F55C8C">
            <w:pPr>
              <w:rPr>
                <w:lang w:val="x-none" w:eastAsia="x-none"/>
              </w:rPr>
            </w:pPr>
            <w:r w:rsidRPr="007F1DC7">
              <w:rPr>
                <w:lang w:val="x-none" w:eastAsia="x-none"/>
              </w:rPr>
              <w:t>334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587288" w14:textId="77777777" w:rsidR="00F55C8C" w:rsidRPr="007F1DC7" w:rsidRDefault="00F55C8C" w:rsidP="00F55C8C">
            <w:pPr>
              <w:rPr>
                <w:lang w:val="x-none" w:eastAsia="x-none"/>
              </w:rPr>
            </w:pPr>
            <w:r w:rsidRPr="007F1DC7">
              <w:rPr>
                <w:lang w:val="x-none" w:eastAsia="x-none"/>
              </w:rPr>
              <w:t>376209.47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2E79DC" w14:textId="77777777" w:rsidR="00F55C8C" w:rsidRPr="007F1DC7" w:rsidRDefault="00F55C8C" w:rsidP="00F55C8C">
            <w:pPr>
              <w:rPr>
                <w:lang w:val="x-none" w:eastAsia="x-none"/>
              </w:rPr>
            </w:pPr>
            <w:r w:rsidRPr="007F1DC7">
              <w:rPr>
                <w:lang w:val="x-none" w:eastAsia="x-none"/>
              </w:rPr>
              <w:t>1555339.45</w:t>
            </w:r>
          </w:p>
        </w:tc>
        <w:tc>
          <w:tcPr>
            <w:tcW w:w="986" w:type="dxa"/>
            <w:tcBorders>
              <w:top w:val="single" w:sz="4" w:space="0" w:color="auto"/>
              <w:left w:val="nil"/>
              <w:bottom w:val="single" w:sz="4" w:space="0" w:color="auto"/>
              <w:right w:val="single" w:sz="4" w:space="0" w:color="auto"/>
            </w:tcBorders>
            <w:shd w:val="clear" w:color="auto" w:fill="auto"/>
          </w:tcPr>
          <w:p w14:paraId="2205DE71" w14:textId="77777777" w:rsidR="00F55C8C" w:rsidRPr="007F1DC7" w:rsidRDefault="00F55C8C" w:rsidP="00F55C8C">
            <w:pPr>
              <w:rPr>
                <w:lang w:val="x-none" w:eastAsia="x-none"/>
              </w:rPr>
            </w:pPr>
            <w:r w:rsidRPr="007F1DC7">
              <w:rPr>
                <w:lang w:val="x-none" w:eastAsia="x-none"/>
              </w:rPr>
              <w:t>36.18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34FA5" w14:textId="77777777" w:rsidR="00F55C8C" w:rsidRPr="007F1DC7" w:rsidRDefault="00F55C8C" w:rsidP="00F55C8C">
            <w:pPr>
              <w:rPr>
                <w:lang w:val="x-none" w:eastAsia="x-none"/>
              </w:rPr>
            </w:pPr>
            <w:r w:rsidRPr="007F1DC7">
              <w:rPr>
                <w:lang w:val="x-none" w:eastAsia="x-none"/>
              </w:rPr>
              <w:t>710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983486F" w14:textId="77777777" w:rsidR="00F55C8C" w:rsidRPr="007F1DC7" w:rsidRDefault="00F55C8C" w:rsidP="00F55C8C">
            <w:pPr>
              <w:rPr>
                <w:lang w:val="x-none" w:eastAsia="x-none"/>
              </w:rPr>
            </w:pPr>
            <w:r w:rsidRPr="007F1DC7">
              <w:rPr>
                <w:lang w:val="x-none" w:eastAsia="x-none"/>
              </w:rPr>
              <w:t>376633.04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C7E757D" w14:textId="77777777" w:rsidR="00F55C8C" w:rsidRPr="007F1DC7" w:rsidRDefault="00F55C8C" w:rsidP="00F55C8C">
            <w:pPr>
              <w:rPr>
                <w:lang w:val="x-none" w:eastAsia="x-none"/>
              </w:rPr>
            </w:pPr>
            <w:r w:rsidRPr="007F1DC7">
              <w:rPr>
                <w:lang w:val="x-none" w:eastAsia="x-none"/>
              </w:rPr>
              <w:t>1547277.52</w:t>
            </w:r>
          </w:p>
        </w:tc>
        <w:tc>
          <w:tcPr>
            <w:tcW w:w="1250" w:type="dxa"/>
            <w:tcBorders>
              <w:top w:val="single" w:sz="4" w:space="0" w:color="auto"/>
              <w:left w:val="nil"/>
              <w:bottom w:val="single" w:sz="4" w:space="0" w:color="auto"/>
              <w:right w:val="single" w:sz="4" w:space="0" w:color="auto"/>
            </w:tcBorders>
            <w:shd w:val="clear" w:color="auto" w:fill="auto"/>
          </w:tcPr>
          <w:p w14:paraId="6A6DE17F" w14:textId="77777777" w:rsidR="00F55C8C" w:rsidRPr="007F1DC7" w:rsidRDefault="00F55C8C" w:rsidP="00F55C8C">
            <w:pPr>
              <w:rPr>
                <w:lang w:val="x-none" w:eastAsia="x-none"/>
              </w:rPr>
            </w:pPr>
            <w:r w:rsidRPr="007F1DC7">
              <w:rPr>
                <w:lang w:val="x-none" w:eastAsia="x-none"/>
              </w:rPr>
              <w:t>3.60</w:t>
            </w:r>
          </w:p>
        </w:tc>
      </w:tr>
      <w:tr w:rsidR="007F1DC7" w:rsidRPr="007F1DC7" w14:paraId="38F62C8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1219" w14:textId="77777777" w:rsidR="00F55C8C" w:rsidRPr="007F1DC7" w:rsidRDefault="00F55C8C" w:rsidP="00F55C8C">
            <w:pPr>
              <w:rPr>
                <w:lang w:val="x-none" w:eastAsia="x-none"/>
              </w:rPr>
            </w:pPr>
            <w:r w:rsidRPr="007F1DC7">
              <w:rPr>
                <w:lang w:val="x-none" w:eastAsia="x-none"/>
              </w:rPr>
              <w:t>335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991C1B" w14:textId="77777777" w:rsidR="00F55C8C" w:rsidRPr="007F1DC7" w:rsidRDefault="00F55C8C" w:rsidP="00F55C8C">
            <w:pPr>
              <w:rPr>
                <w:lang w:val="x-none" w:eastAsia="x-none"/>
              </w:rPr>
            </w:pPr>
            <w:r w:rsidRPr="007F1DC7">
              <w:rPr>
                <w:lang w:val="x-none" w:eastAsia="x-none"/>
              </w:rPr>
              <w:t>376179.40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D7F52C" w14:textId="77777777" w:rsidR="00F55C8C" w:rsidRPr="007F1DC7" w:rsidRDefault="00F55C8C" w:rsidP="00F55C8C">
            <w:pPr>
              <w:rPr>
                <w:lang w:val="x-none" w:eastAsia="x-none"/>
              </w:rPr>
            </w:pPr>
            <w:r w:rsidRPr="007F1DC7">
              <w:rPr>
                <w:lang w:val="x-none" w:eastAsia="x-none"/>
              </w:rPr>
              <w:t>1555359.55</w:t>
            </w:r>
          </w:p>
        </w:tc>
        <w:tc>
          <w:tcPr>
            <w:tcW w:w="986" w:type="dxa"/>
            <w:tcBorders>
              <w:top w:val="single" w:sz="4" w:space="0" w:color="auto"/>
              <w:left w:val="nil"/>
              <w:bottom w:val="single" w:sz="4" w:space="0" w:color="auto"/>
              <w:right w:val="single" w:sz="4" w:space="0" w:color="auto"/>
            </w:tcBorders>
            <w:shd w:val="clear" w:color="auto" w:fill="auto"/>
          </w:tcPr>
          <w:p w14:paraId="03E59020" w14:textId="77777777" w:rsidR="00F55C8C" w:rsidRPr="007F1DC7" w:rsidRDefault="00F55C8C" w:rsidP="00F55C8C">
            <w:pPr>
              <w:rPr>
                <w:lang w:val="x-none" w:eastAsia="x-none"/>
              </w:rPr>
            </w:pPr>
            <w:r w:rsidRPr="007F1DC7">
              <w:rPr>
                <w:lang w:val="x-none" w:eastAsia="x-none"/>
              </w:rPr>
              <w:t>29.28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6C7E9" w14:textId="77777777" w:rsidR="00F55C8C" w:rsidRPr="007F1DC7" w:rsidRDefault="00F55C8C" w:rsidP="00F55C8C">
            <w:pPr>
              <w:rPr>
                <w:lang w:val="x-none" w:eastAsia="x-none"/>
              </w:rPr>
            </w:pPr>
            <w:r w:rsidRPr="007F1DC7">
              <w:rPr>
                <w:lang w:val="x-none" w:eastAsia="x-none"/>
              </w:rPr>
              <w:t>711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2BFF689" w14:textId="77777777" w:rsidR="00F55C8C" w:rsidRPr="007F1DC7" w:rsidRDefault="00F55C8C" w:rsidP="00F55C8C">
            <w:pPr>
              <w:rPr>
                <w:lang w:val="x-none" w:eastAsia="x-none"/>
              </w:rPr>
            </w:pPr>
            <w:r w:rsidRPr="007F1DC7">
              <w:rPr>
                <w:lang w:val="x-none" w:eastAsia="x-none"/>
              </w:rPr>
              <w:t>376634.01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961A4C9" w14:textId="77777777" w:rsidR="00F55C8C" w:rsidRPr="007F1DC7" w:rsidRDefault="00F55C8C" w:rsidP="00F55C8C">
            <w:pPr>
              <w:rPr>
                <w:lang w:val="x-none" w:eastAsia="x-none"/>
              </w:rPr>
            </w:pPr>
            <w:r w:rsidRPr="007F1DC7">
              <w:rPr>
                <w:lang w:val="x-none" w:eastAsia="x-none"/>
              </w:rPr>
              <w:t>1547280.99</w:t>
            </w:r>
          </w:p>
        </w:tc>
        <w:tc>
          <w:tcPr>
            <w:tcW w:w="1250" w:type="dxa"/>
            <w:tcBorders>
              <w:top w:val="single" w:sz="4" w:space="0" w:color="auto"/>
              <w:left w:val="nil"/>
              <w:bottom w:val="single" w:sz="4" w:space="0" w:color="auto"/>
              <w:right w:val="single" w:sz="4" w:space="0" w:color="auto"/>
            </w:tcBorders>
            <w:shd w:val="clear" w:color="auto" w:fill="auto"/>
          </w:tcPr>
          <w:p w14:paraId="51FB83A5" w14:textId="77777777" w:rsidR="00F55C8C" w:rsidRPr="007F1DC7" w:rsidRDefault="00F55C8C" w:rsidP="00F55C8C">
            <w:pPr>
              <w:rPr>
                <w:lang w:val="x-none" w:eastAsia="x-none"/>
              </w:rPr>
            </w:pPr>
            <w:r w:rsidRPr="007F1DC7">
              <w:rPr>
                <w:lang w:val="x-none" w:eastAsia="x-none"/>
              </w:rPr>
              <w:t>13.42</w:t>
            </w:r>
          </w:p>
        </w:tc>
      </w:tr>
      <w:tr w:rsidR="007F1DC7" w:rsidRPr="007F1DC7" w14:paraId="550F574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6295A" w14:textId="77777777" w:rsidR="00F55C8C" w:rsidRPr="007F1DC7" w:rsidRDefault="00F55C8C" w:rsidP="00F55C8C">
            <w:pPr>
              <w:rPr>
                <w:lang w:val="x-none" w:eastAsia="x-none"/>
              </w:rPr>
            </w:pPr>
            <w:r w:rsidRPr="007F1DC7">
              <w:rPr>
                <w:lang w:val="x-none" w:eastAsia="x-none"/>
              </w:rPr>
              <w:t>336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3D4F65" w14:textId="77777777" w:rsidR="00F55C8C" w:rsidRPr="007F1DC7" w:rsidRDefault="00F55C8C" w:rsidP="00F55C8C">
            <w:pPr>
              <w:rPr>
                <w:lang w:val="x-none" w:eastAsia="x-none"/>
              </w:rPr>
            </w:pPr>
            <w:r w:rsidRPr="007F1DC7">
              <w:rPr>
                <w:lang w:val="x-none" w:eastAsia="x-none"/>
              </w:rPr>
              <w:t>376155.05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1B862C" w14:textId="77777777" w:rsidR="00F55C8C" w:rsidRPr="007F1DC7" w:rsidRDefault="00F55C8C" w:rsidP="00F55C8C">
            <w:pPr>
              <w:rPr>
                <w:lang w:val="x-none" w:eastAsia="x-none"/>
              </w:rPr>
            </w:pPr>
            <w:r w:rsidRPr="007F1DC7">
              <w:rPr>
                <w:lang w:val="x-none" w:eastAsia="x-none"/>
              </w:rPr>
              <w:t>1555375.83</w:t>
            </w:r>
          </w:p>
        </w:tc>
        <w:tc>
          <w:tcPr>
            <w:tcW w:w="986" w:type="dxa"/>
            <w:tcBorders>
              <w:top w:val="single" w:sz="4" w:space="0" w:color="auto"/>
              <w:left w:val="nil"/>
              <w:bottom w:val="single" w:sz="4" w:space="0" w:color="auto"/>
              <w:right w:val="single" w:sz="4" w:space="0" w:color="auto"/>
            </w:tcBorders>
            <w:shd w:val="clear" w:color="auto" w:fill="auto"/>
          </w:tcPr>
          <w:p w14:paraId="41F70D77" w14:textId="77777777" w:rsidR="00F55C8C" w:rsidRPr="007F1DC7" w:rsidRDefault="00F55C8C" w:rsidP="00F55C8C">
            <w:pPr>
              <w:rPr>
                <w:lang w:val="x-none" w:eastAsia="x-none"/>
              </w:rPr>
            </w:pPr>
            <w:r w:rsidRPr="007F1DC7">
              <w:rPr>
                <w:lang w:val="x-none" w:eastAsia="x-none"/>
              </w:rPr>
              <w:t>30.55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C7302" w14:textId="77777777" w:rsidR="00F55C8C" w:rsidRPr="007F1DC7" w:rsidRDefault="00F55C8C" w:rsidP="00F55C8C">
            <w:pPr>
              <w:rPr>
                <w:lang w:val="x-none" w:eastAsia="x-none"/>
              </w:rPr>
            </w:pPr>
            <w:r w:rsidRPr="007F1DC7">
              <w:rPr>
                <w:lang w:val="x-none" w:eastAsia="x-none"/>
              </w:rPr>
              <w:t>712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764F954" w14:textId="77777777" w:rsidR="00F55C8C" w:rsidRPr="007F1DC7" w:rsidRDefault="00F55C8C" w:rsidP="00F55C8C">
            <w:pPr>
              <w:rPr>
                <w:lang w:val="x-none" w:eastAsia="x-none"/>
              </w:rPr>
            </w:pPr>
            <w:r w:rsidRPr="007F1DC7">
              <w:rPr>
                <w:lang w:val="x-none" w:eastAsia="x-none"/>
              </w:rPr>
              <w:t>376644.89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7BDF10C" w14:textId="77777777" w:rsidR="00F55C8C" w:rsidRPr="007F1DC7" w:rsidRDefault="00F55C8C" w:rsidP="00F55C8C">
            <w:pPr>
              <w:rPr>
                <w:lang w:val="x-none" w:eastAsia="x-none"/>
              </w:rPr>
            </w:pPr>
            <w:r w:rsidRPr="007F1DC7">
              <w:rPr>
                <w:lang w:val="x-none" w:eastAsia="x-none"/>
              </w:rPr>
              <w:t>1547288.84</w:t>
            </w:r>
          </w:p>
        </w:tc>
        <w:tc>
          <w:tcPr>
            <w:tcW w:w="1250" w:type="dxa"/>
            <w:tcBorders>
              <w:top w:val="single" w:sz="4" w:space="0" w:color="auto"/>
              <w:left w:val="nil"/>
              <w:bottom w:val="single" w:sz="4" w:space="0" w:color="auto"/>
              <w:right w:val="single" w:sz="4" w:space="0" w:color="auto"/>
            </w:tcBorders>
            <w:shd w:val="clear" w:color="auto" w:fill="auto"/>
          </w:tcPr>
          <w:p w14:paraId="3CD5118E" w14:textId="77777777" w:rsidR="00F55C8C" w:rsidRPr="007F1DC7" w:rsidRDefault="00F55C8C" w:rsidP="00F55C8C">
            <w:pPr>
              <w:rPr>
                <w:lang w:val="x-none" w:eastAsia="x-none"/>
              </w:rPr>
            </w:pPr>
            <w:r w:rsidRPr="007F1DC7">
              <w:rPr>
                <w:lang w:val="x-none" w:eastAsia="x-none"/>
              </w:rPr>
              <w:t>21.53</w:t>
            </w:r>
          </w:p>
        </w:tc>
      </w:tr>
      <w:tr w:rsidR="007F1DC7" w:rsidRPr="007F1DC7" w14:paraId="49E797FF"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3AE02" w14:textId="77777777" w:rsidR="00F55C8C" w:rsidRPr="007F1DC7" w:rsidRDefault="00F55C8C" w:rsidP="00F55C8C">
            <w:pPr>
              <w:rPr>
                <w:lang w:val="x-none" w:eastAsia="x-none"/>
              </w:rPr>
            </w:pPr>
            <w:r w:rsidRPr="007F1DC7">
              <w:rPr>
                <w:lang w:val="x-none" w:eastAsia="x-none"/>
              </w:rPr>
              <w:t>337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87688D" w14:textId="77777777" w:rsidR="00F55C8C" w:rsidRPr="007F1DC7" w:rsidRDefault="00F55C8C" w:rsidP="00F55C8C">
            <w:pPr>
              <w:rPr>
                <w:lang w:val="x-none" w:eastAsia="x-none"/>
              </w:rPr>
            </w:pPr>
            <w:r w:rsidRPr="007F1DC7">
              <w:rPr>
                <w:lang w:val="x-none" w:eastAsia="x-none"/>
              </w:rPr>
              <w:t>376129.66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C2E3A8" w14:textId="77777777" w:rsidR="00F55C8C" w:rsidRPr="007F1DC7" w:rsidRDefault="00F55C8C" w:rsidP="00F55C8C">
            <w:pPr>
              <w:rPr>
                <w:lang w:val="x-none" w:eastAsia="x-none"/>
              </w:rPr>
            </w:pPr>
            <w:r w:rsidRPr="007F1DC7">
              <w:rPr>
                <w:lang w:val="x-none" w:eastAsia="x-none"/>
              </w:rPr>
              <w:t>1555392.80</w:t>
            </w:r>
          </w:p>
        </w:tc>
        <w:tc>
          <w:tcPr>
            <w:tcW w:w="986" w:type="dxa"/>
            <w:tcBorders>
              <w:top w:val="single" w:sz="4" w:space="0" w:color="auto"/>
              <w:left w:val="nil"/>
              <w:bottom w:val="single" w:sz="4" w:space="0" w:color="auto"/>
              <w:right w:val="single" w:sz="4" w:space="0" w:color="auto"/>
            </w:tcBorders>
            <w:shd w:val="clear" w:color="auto" w:fill="auto"/>
          </w:tcPr>
          <w:p w14:paraId="04A4763B" w14:textId="77777777" w:rsidR="00F55C8C" w:rsidRPr="007F1DC7" w:rsidRDefault="00F55C8C" w:rsidP="00F55C8C">
            <w:pPr>
              <w:rPr>
                <w:lang w:val="x-none" w:eastAsia="x-none"/>
              </w:rPr>
            </w:pPr>
            <w:r w:rsidRPr="007F1DC7">
              <w:rPr>
                <w:lang w:val="x-none" w:eastAsia="x-none"/>
              </w:rPr>
              <w:t>34.19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872E0" w14:textId="77777777" w:rsidR="00F55C8C" w:rsidRPr="007F1DC7" w:rsidRDefault="00F55C8C" w:rsidP="00F55C8C">
            <w:pPr>
              <w:rPr>
                <w:lang w:val="x-none" w:eastAsia="x-none"/>
              </w:rPr>
            </w:pPr>
            <w:r w:rsidRPr="007F1DC7">
              <w:rPr>
                <w:lang w:val="x-none" w:eastAsia="x-none"/>
              </w:rPr>
              <w:t>713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03BD31E" w14:textId="77777777" w:rsidR="00F55C8C" w:rsidRPr="007F1DC7" w:rsidRDefault="00F55C8C" w:rsidP="00F55C8C">
            <w:pPr>
              <w:rPr>
                <w:lang w:val="x-none" w:eastAsia="x-none"/>
              </w:rPr>
            </w:pPr>
            <w:r w:rsidRPr="007F1DC7">
              <w:rPr>
                <w:lang w:val="x-none" w:eastAsia="x-none"/>
              </w:rPr>
              <w:t>376660.85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21EF446" w14:textId="77777777" w:rsidR="00F55C8C" w:rsidRPr="007F1DC7" w:rsidRDefault="00F55C8C" w:rsidP="00F55C8C">
            <w:pPr>
              <w:rPr>
                <w:lang w:val="x-none" w:eastAsia="x-none"/>
              </w:rPr>
            </w:pPr>
            <w:r w:rsidRPr="007F1DC7">
              <w:rPr>
                <w:lang w:val="x-none" w:eastAsia="x-none"/>
              </w:rPr>
              <w:t>1547274.40</w:t>
            </w:r>
          </w:p>
        </w:tc>
        <w:tc>
          <w:tcPr>
            <w:tcW w:w="1250" w:type="dxa"/>
            <w:tcBorders>
              <w:top w:val="single" w:sz="4" w:space="0" w:color="auto"/>
              <w:left w:val="nil"/>
              <w:bottom w:val="single" w:sz="4" w:space="0" w:color="auto"/>
              <w:right w:val="single" w:sz="4" w:space="0" w:color="auto"/>
            </w:tcBorders>
            <w:shd w:val="clear" w:color="auto" w:fill="auto"/>
          </w:tcPr>
          <w:p w14:paraId="088DFB1F" w14:textId="77777777" w:rsidR="00F55C8C" w:rsidRPr="007F1DC7" w:rsidRDefault="00F55C8C" w:rsidP="00F55C8C">
            <w:pPr>
              <w:rPr>
                <w:lang w:val="x-none" w:eastAsia="x-none"/>
              </w:rPr>
            </w:pPr>
            <w:r w:rsidRPr="007F1DC7">
              <w:rPr>
                <w:lang w:val="x-none" w:eastAsia="x-none"/>
              </w:rPr>
              <w:t>126.24</w:t>
            </w:r>
          </w:p>
        </w:tc>
      </w:tr>
      <w:tr w:rsidR="007F1DC7" w:rsidRPr="007F1DC7" w14:paraId="3682DAC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EF344" w14:textId="77777777" w:rsidR="00F55C8C" w:rsidRPr="007F1DC7" w:rsidRDefault="00F55C8C" w:rsidP="00F55C8C">
            <w:pPr>
              <w:rPr>
                <w:lang w:val="x-none" w:eastAsia="x-none"/>
              </w:rPr>
            </w:pPr>
            <w:r w:rsidRPr="007F1DC7">
              <w:rPr>
                <w:lang w:val="x-none" w:eastAsia="x-none"/>
              </w:rPr>
              <w:t>338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876B8B" w14:textId="77777777" w:rsidR="00F55C8C" w:rsidRPr="007F1DC7" w:rsidRDefault="00F55C8C" w:rsidP="00F55C8C">
            <w:pPr>
              <w:rPr>
                <w:lang w:val="x-none" w:eastAsia="x-none"/>
              </w:rPr>
            </w:pPr>
            <w:r w:rsidRPr="007F1DC7">
              <w:rPr>
                <w:lang w:val="x-none" w:eastAsia="x-none"/>
              </w:rPr>
              <w:t>376101.23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35864B" w14:textId="77777777" w:rsidR="00F55C8C" w:rsidRPr="007F1DC7" w:rsidRDefault="00F55C8C" w:rsidP="00F55C8C">
            <w:pPr>
              <w:rPr>
                <w:lang w:val="x-none" w:eastAsia="x-none"/>
              </w:rPr>
            </w:pPr>
            <w:r w:rsidRPr="007F1DC7">
              <w:rPr>
                <w:lang w:val="x-none" w:eastAsia="x-none"/>
              </w:rPr>
              <w:t>1555411.81</w:t>
            </w:r>
          </w:p>
        </w:tc>
        <w:tc>
          <w:tcPr>
            <w:tcW w:w="986" w:type="dxa"/>
            <w:tcBorders>
              <w:top w:val="single" w:sz="4" w:space="0" w:color="auto"/>
              <w:left w:val="nil"/>
              <w:bottom w:val="single" w:sz="4" w:space="0" w:color="auto"/>
              <w:right w:val="single" w:sz="4" w:space="0" w:color="auto"/>
            </w:tcBorders>
            <w:shd w:val="clear" w:color="auto" w:fill="auto"/>
          </w:tcPr>
          <w:p w14:paraId="4A6DBA12" w14:textId="77777777" w:rsidR="00F55C8C" w:rsidRPr="007F1DC7" w:rsidRDefault="00F55C8C" w:rsidP="00F55C8C">
            <w:pPr>
              <w:rPr>
                <w:lang w:val="x-none" w:eastAsia="x-none"/>
              </w:rPr>
            </w:pPr>
            <w:r w:rsidRPr="007F1DC7">
              <w:rPr>
                <w:lang w:val="x-none" w:eastAsia="x-none"/>
              </w:rPr>
              <w:t>37.39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821AC" w14:textId="77777777" w:rsidR="00F55C8C" w:rsidRPr="007F1DC7" w:rsidRDefault="00F55C8C" w:rsidP="00F55C8C">
            <w:pPr>
              <w:rPr>
                <w:lang w:val="x-none" w:eastAsia="x-none"/>
              </w:rPr>
            </w:pPr>
            <w:r w:rsidRPr="007F1DC7">
              <w:rPr>
                <w:lang w:val="x-none" w:eastAsia="x-none"/>
              </w:rPr>
              <w:t>714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780BB37" w14:textId="77777777" w:rsidR="00F55C8C" w:rsidRPr="007F1DC7" w:rsidRDefault="00F55C8C" w:rsidP="00F55C8C">
            <w:pPr>
              <w:rPr>
                <w:lang w:val="x-none" w:eastAsia="x-none"/>
              </w:rPr>
            </w:pPr>
            <w:r w:rsidRPr="007F1DC7">
              <w:rPr>
                <w:lang w:val="x-none" w:eastAsia="x-none"/>
              </w:rPr>
              <w:t>376701.70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09B3760" w14:textId="77777777" w:rsidR="00F55C8C" w:rsidRPr="007F1DC7" w:rsidRDefault="00F55C8C" w:rsidP="00F55C8C">
            <w:pPr>
              <w:rPr>
                <w:lang w:val="x-none" w:eastAsia="x-none"/>
              </w:rPr>
            </w:pPr>
            <w:r w:rsidRPr="007F1DC7">
              <w:rPr>
                <w:lang w:val="x-none" w:eastAsia="x-none"/>
              </w:rPr>
              <w:t>1547154.95</w:t>
            </w:r>
          </w:p>
        </w:tc>
        <w:tc>
          <w:tcPr>
            <w:tcW w:w="1250" w:type="dxa"/>
            <w:tcBorders>
              <w:top w:val="single" w:sz="4" w:space="0" w:color="auto"/>
              <w:left w:val="nil"/>
              <w:bottom w:val="single" w:sz="4" w:space="0" w:color="auto"/>
              <w:right w:val="single" w:sz="4" w:space="0" w:color="auto"/>
            </w:tcBorders>
            <w:shd w:val="clear" w:color="auto" w:fill="auto"/>
          </w:tcPr>
          <w:p w14:paraId="7DA8243B" w14:textId="77777777" w:rsidR="00F55C8C" w:rsidRPr="007F1DC7" w:rsidRDefault="00F55C8C" w:rsidP="00F55C8C">
            <w:pPr>
              <w:rPr>
                <w:lang w:val="x-none" w:eastAsia="x-none"/>
              </w:rPr>
            </w:pPr>
            <w:r w:rsidRPr="007F1DC7">
              <w:rPr>
                <w:lang w:val="x-none" w:eastAsia="x-none"/>
              </w:rPr>
              <w:t>31.37</w:t>
            </w:r>
          </w:p>
        </w:tc>
      </w:tr>
      <w:tr w:rsidR="007F1DC7" w:rsidRPr="007F1DC7" w14:paraId="4B258BF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FDB22" w14:textId="77777777" w:rsidR="00F55C8C" w:rsidRPr="007F1DC7" w:rsidRDefault="00F55C8C" w:rsidP="00F55C8C">
            <w:pPr>
              <w:rPr>
                <w:lang w:val="x-none" w:eastAsia="x-none"/>
              </w:rPr>
            </w:pPr>
            <w:r w:rsidRPr="007F1DC7">
              <w:rPr>
                <w:lang w:val="x-none" w:eastAsia="x-none"/>
              </w:rPr>
              <w:t>339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569532" w14:textId="77777777" w:rsidR="00F55C8C" w:rsidRPr="007F1DC7" w:rsidRDefault="00F55C8C" w:rsidP="00F55C8C">
            <w:pPr>
              <w:rPr>
                <w:lang w:val="x-none" w:eastAsia="x-none"/>
              </w:rPr>
            </w:pPr>
            <w:r w:rsidRPr="007F1DC7">
              <w:rPr>
                <w:lang w:val="x-none" w:eastAsia="x-none"/>
              </w:rPr>
              <w:t>376070.14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A683F2" w14:textId="77777777" w:rsidR="00F55C8C" w:rsidRPr="007F1DC7" w:rsidRDefault="00F55C8C" w:rsidP="00F55C8C">
            <w:pPr>
              <w:rPr>
                <w:lang w:val="x-none" w:eastAsia="x-none"/>
              </w:rPr>
            </w:pPr>
            <w:r w:rsidRPr="007F1DC7">
              <w:rPr>
                <w:lang w:val="x-none" w:eastAsia="x-none"/>
              </w:rPr>
              <w:t>1555432.59</w:t>
            </w:r>
          </w:p>
        </w:tc>
        <w:tc>
          <w:tcPr>
            <w:tcW w:w="986" w:type="dxa"/>
            <w:tcBorders>
              <w:top w:val="single" w:sz="4" w:space="0" w:color="auto"/>
              <w:left w:val="nil"/>
              <w:bottom w:val="single" w:sz="4" w:space="0" w:color="auto"/>
              <w:right w:val="single" w:sz="4" w:space="0" w:color="auto"/>
            </w:tcBorders>
            <w:shd w:val="clear" w:color="auto" w:fill="auto"/>
          </w:tcPr>
          <w:p w14:paraId="0F209A28" w14:textId="77777777" w:rsidR="00F55C8C" w:rsidRPr="007F1DC7" w:rsidRDefault="00F55C8C" w:rsidP="00F55C8C">
            <w:pPr>
              <w:rPr>
                <w:lang w:val="x-none" w:eastAsia="x-none"/>
              </w:rPr>
            </w:pPr>
            <w:r w:rsidRPr="007F1DC7">
              <w:rPr>
                <w:lang w:val="x-none" w:eastAsia="x-none"/>
              </w:rPr>
              <w:t>34.31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6AFB2" w14:textId="77777777" w:rsidR="00F55C8C" w:rsidRPr="007F1DC7" w:rsidRDefault="00F55C8C" w:rsidP="00F55C8C">
            <w:pPr>
              <w:rPr>
                <w:lang w:val="x-none" w:eastAsia="x-none"/>
              </w:rPr>
            </w:pPr>
            <w:r w:rsidRPr="007F1DC7">
              <w:rPr>
                <w:lang w:val="x-none" w:eastAsia="x-none"/>
              </w:rPr>
              <w:t>715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14F29BA" w14:textId="77777777" w:rsidR="00F55C8C" w:rsidRPr="007F1DC7" w:rsidRDefault="00F55C8C" w:rsidP="00F55C8C">
            <w:pPr>
              <w:rPr>
                <w:lang w:val="x-none" w:eastAsia="x-none"/>
              </w:rPr>
            </w:pPr>
            <w:r w:rsidRPr="007F1DC7">
              <w:rPr>
                <w:lang w:val="x-none" w:eastAsia="x-none"/>
              </w:rPr>
              <w:t>376711.35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5008F93" w14:textId="77777777" w:rsidR="00F55C8C" w:rsidRPr="007F1DC7" w:rsidRDefault="00F55C8C" w:rsidP="00F55C8C">
            <w:pPr>
              <w:rPr>
                <w:lang w:val="x-none" w:eastAsia="x-none"/>
              </w:rPr>
            </w:pPr>
            <w:r w:rsidRPr="007F1DC7">
              <w:rPr>
                <w:lang w:val="x-none" w:eastAsia="x-none"/>
              </w:rPr>
              <w:t>1547125.10</w:t>
            </w:r>
          </w:p>
        </w:tc>
        <w:tc>
          <w:tcPr>
            <w:tcW w:w="1250" w:type="dxa"/>
            <w:tcBorders>
              <w:top w:val="single" w:sz="4" w:space="0" w:color="auto"/>
              <w:left w:val="nil"/>
              <w:bottom w:val="single" w:sz="4" w:space="0" w:color="auto"/>
              <w:right w:val="single" w:sz="4" w:space="0" w:color="auto"/>
            </w:tcBorders>
            <w:shd w:val="clear" w:color="auto" w:fill="auto"/>
          </w:tcPr>
          <w:p w14:paraId="2190CD6D" w14:textId="77777777" w:rsidR="00F55C8C" w:rsidRPr="007F1DC7" w:rsidRDefault="00F55C8C" w:rsidP="00F55C8C">
            <w:pPr>
              <w:rPr>
                <w:lang w:val="x-none" w:eastAsia="x-none"/>
              </w:rPr>
            </w:pPr>
            <w:r w:rsidRPr="007F1DC7">
              <w:rPr>
                <w:lang w:val="x-none" w:eastAsia="x-none"/>
              </w:rPr>
              <w:t>99.90</w:t>
            </w:r>
          </w:p>
        </w:tc>
      </w:tr>
      <w:tr w:rsidR="007F1DC7" w:rsidRPr="007F1DC7" w14:paraId="59B222A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75380" w14:textId="77777777" w:rsidR="00F55C8C" w:rsidRPr="007F1DC7" w:rsidRDefault="00F55C8C" w:rsidP="00F55C8C">
            <w:pPr>
              <w:rPr>
                <w:lang w:val="x-none" w:eastAsia="x-none"/>
              </w:rPr>
            </w:pPr>
            <w:r w:rsidRPr="007F1DC7">
              <w:rPr>
                <w:lang w:val="x-none" w:eastAsia="x-none"/>
              </w:rPr>
              <w:t>340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CB4E5C" w14:textId="77777777" w:rsidR="00F55C8C" w:rsidRPr="007F1DC7" w:rsidRDefault="00F55C8C" w:rsidP="00F55C8C">
            <w:pPr>
              <w:rPr>
                <w:lang w:val="x-none" w:eastAsia="x-none"/>
              </w:rPr>
            </w:pPr>
            <w:r w:rsidRPr="007F1DC7">
              <w:rPr>
                <w:lang w:val="x-none" w:eastAsia="x-none"/>
              </w:rPr>
              <w:t>376039.64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89F8CF" w14:textId="77777777" w:rsidR="00F55C8C" w:rsidRPr="007F1DC7" w:rsidRDefault="00F55C8C" w:rsidP="00F55C8C">
            <w:pPr>
              <w:rPr>
                <w:lang w:val="x-none" w:eastAsia="x-none"/>
              </w:rPr>
            </w:pPr>
            <w:r w:rsidRPr="007F1DC7">
              <w:rPr>
                <w:lang w:val="x-none" w:eastAsia="x-none"/>
              </w:rPr>
              <w:t>1555416.89</w:t>
            </w:r>
          </w:p>
        </w:tc>
        <w:tc>
          <w:tcPr>
            <w:tcW w:w="986" w:type="dxa"/>
            <w:tcBorders>
              <w:top w:val="single" w:sz="4" w:space="0" w:color="auto"/>
              <w:left w:val="nil"/>
              <w:bottom w:val="single" w:sz="4" w:space="0" w:color="auto"/>
              <w:right w:val="single" w:sz="4" w:space="0" w:color="auto"/>
            </w:tcBorders>
            <w:shd w:val="clear" w:color="auto" w:fill="auto"/>
          </w:tcPr>
          <w:p w14:paraId="101B11CA" w14:textId="77777777" w:rsidR="00F55C8C" w:rsidRPr="007F1DC7" w:rsidRDefault="00F55C8C" w:rsidP="00F55C8C">
            <w:pPr>
              <w:rPr>
                <w:lang w:val="x-none" w:eastAsia="x-none"/>
              </w:rPr>
            </w:pPr>
            <w:r w:rsidRPr="007F1DC7">
              <w:rPr>
                <w:lang w:val="x-none" w:eastAsia="x-none"/>
              </w:rPr>
              <w:t>38.12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63E22" w14:textId="77777777" w:rsidR="00F55C8C" w:rsidRPr="007F1DC7" w:rsidRDefault="00F55C8C" w:rsidP="00F55C8C">
            <w:pPr>
              <w:rPr>
                <w:lang w:val="x-none" w:eastAsia="x-none"/>
              </w:rPr>
            </w:pPr>
            <w:r w:rsidRPr="007F1DC7">
              <w:rPr>
                <w:lang w:val="x-none" w:eastAsia="x-none"/>
              </w:rPr>
              <w:t>716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E0A90B2" w14:textId="77777777" w:rsidR="00F55C8C" w:rsidRPr="007F1DC7" w:rsidRDefault="00F55C8C" w:rsidP="00F55C8C">
            <w:pPr>
              <w:rPr>
                <w:lang w:val="x-none" w:eastAsia="x-none"/>
              </w:rPr>
            </w:pPr>
            <w:r w:rsidRPr="007F1DC7">
              <w:rPr>
                <w:lang w:val="x-none" w:eastAsia="x-none"/>
              </w:rPr>
              <w:t>376742.40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65DB755" w14:textId="77777777" w:rsidR="00F55C8C" w:rsidRPr="007F1DC7" w:rsidRDefault="00F55C8C" w:rsidP="00F55C8C">
            <w:pPr>
              <w:rPr>
                <w:lang w:val="x-none" w:eastAsia="x-none"/>
              </w:rPr>
            </w:pPr>
            <w:r w:rsidRPr="007F1DC7">
              <w:rPr>
                <w:lang w:val="x-none" w:eastAsia="x-none"/>
              </w:rPr>
              <w:t>1547030.15</w:t>
            </w:r>
          </w:p>
        </w:tc>
        <w:tc>
          <w:tcPr>
            <w:tcW w:w="1250" w:type="dxa"/>
            <w:tcBorders>
              <w:top w:val="single" w:sz="4" w:space="0" w:color="auto"/>
              <w:left w:val="nil"/>
              <w:bottom w:val="single" w:sz="4" w:space="0" w:color="auto"/>
              <w:right w:val="single" w:sz="4" w:space="0" w:color="auto"/>
            </w:tcBorders>
            <w:shd w:val="clear" w:color="auto" w:fill="auto"/>
          </w:tcPr>
          <w:p w14:paraId="344F1A56" w14:textId="77777777" w:rsidR="00F55C8C" w:rsidRPr="007F1DC7" w:rsidRDefault="00F55C8C" w:rsidP="00F55C8C">
            <w:pPr>
              <w:rPr>
                <w:lang w:val="x-none" w:eastAsia="x-none"/>
              </w:rPr>
            </w:pPr>
            <w:r w:rsidRPr="007F1DC7">
              <w:rPr>
                <w:lang w:val="x-none" w:eastAsia="x-none"/>
              </w:rPr>
              <w:t>151.78</w:t>
            </w:r>
          </w:p>
        </w:tc>
      </w:tr>
      <w:tr w:rsidR="007F1DC7" w:rsidRPr="007F1DC7" w14:paraId="0ED50A6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7DFC5" w14:textId="77777777" w:rsidR="00F55C8C" w:rsidRPr="007F1DC7" w:rsidRDefault="00F55C8C" w:rsidP="00F55C8C">
            <w:pPr>
              <w:rPr>
                <w:lang w:val="x-none" w:eastAsia="x-none"/>
              </w:rPr>
            </w:pPr>
            <w:r w:rsidRPr="007F1DC7">
              <w:rPr>
                <w:lang w:val="x-none" w:eastAsia="x-none"/>
              </w:rPr>
              <w:t>341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805B83" w14:textId="77777777" w:rsidR="00F55C8C" w:rsidRPr="007F1DC7" w:rsidRDefault="00F55C8C" w:rsidP="00F55C8C">
            <w:pPr>
              <w:rPr>
                <w:lang w:val="x-none" w:eastAsia="x-none"/>
              </w:rPr>
            </w:pPr>
            <w:r w:rsidRPr="007F1DC7">
              <w:rPr>
                <w:lang w:val="x-none" w:eastAsia="x-none"/>
              </w:rPr>
              <w:t>376005.75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438D59" w14:textId="77777777" w:rsidR="00F55C8C" w:rsidRPr="007F1DC7" w:rsidRDefault="00F55C8C" w:rsidP="00F55C8C">
            <w:pPr>
              <w:rPr>
                <w:lang w:val="x-none" w:eastAsia="x-none"/>
              </w:rPr>
            </w:pPr>
            <w:r w:rsidRPr="007F1DC7">
              <w:rPr>
                <w:lang w:val="x-none" w:eastAsia="x-none"/>
              </w:rPr>
              <w:t>1555399.44</w:t>
            </w:r>
          </w:p>
        </w:tc>
        <w:tc>
          <w:tcPr>
            <w:tcW w:w="986" w:type="dxa"/>
            <w:tcBorders>
              <w:top w:val="single" w:sz="4" w:space="0" w:color="auto"/>
              <w:left w:val="nil"/>
              <w:bottom w:val="single" w:sz="4" w:space="0" w:color="auto"/>
              <w:right w:val="single" w:sz="4" w:space="0" w:color="auto"/>
            </w:tcBorders>
            <w:shd w:val="clear" w:color="auto" w:fill="auto"/>
          </w:tcPr>
          <w:p w14:paraId="24928A97" w14:textId="77777777" w:rsidR="00F55C8C" w:rsidRPr="007F1DC7" w:rsidRDefault="00F55C8C" w:rsidP="00F55C8C">
            <w:pPr>
              <w:rPr>
                <w:lang w:val="x-none" w:eastAsia="x-none"/>
              </w:rPr>
            </w:pPr>
            <w:r w:rsidRPr="007F1DC7">
              <w:rPr>
                <w:lang w:val="x-none" w:eastAsia="x-none"/>
              </w:rPr>
              <w:t>33.16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B950E" w14:textId="77777777" w:rsidR="00F55C8C" w:rsidRPr="007F1DC7" w:rsidRDefault="00F55C8C" w:rsidP="00F55C8C">
            <w:pPr>
              <w:rPr>
                <w:lang w:val="x-none" w:eastAsia="x-none"/>
              </w:rPr>
            </w:pPr>
            <w:r w:rsidRPr="007F1DC7">
              <w:rPr>
                <w:lang w:val="x-none" w:eastAsia="x-none"/>
              </w:rPr>
              <w:t>717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6F1F788" w14:textId="77777777" w:rsidR="00F55C8C" w:rsidRPr="007F1DC7" w:rsidRDefault="00F55C8C" w:rsidP="00F55C8C">
            <w:pPr>
              <w:rPr>
                <w:lang w:val="x-none" w:eastAsia="x-none"/>
              </w:rPr>
            </w:pPr>
            <w:r w:rsidRPr="007F1DC7">
              <w:rPr>
                <w:lang w:val="x-none" w:eastAsia="x-none"/>
              </w:rPr>
              <w:t>376787.60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BB1CDC8" w14:textId="77777777" w:rsidR="00F55C8C" w:rsidRPr="007F1DC7" w:rsidRDefault="00F55C8C" w:rsidP="00F55C8C">
            <w:pPr>
              <w:rPr>
                <w:lang w:val="x-none" w:eastAsia="x-none"/>
              </w:rPr>
            </w:pPr>
            <w:r w:rsidRPr="007F1DC7">
              <w:rPr>
                <w:lang w:val="x-none" w:eastAsia="x-none"/>
              </w:rPr>
              <w:t>1546885.25</w:t>
            </w:r>
          </w:p>
        </w:tc>
        <w:tc>
          <w:tcPr>
            <w:tcW w:w="1250" w:type="dxa"/>
            <w:tcBorders>
              <w:top w:val="single" w:sz="4" w:space="0" w:color="auto"/>
              <w:left w:val="nil"/>
              <w:bottom w:val="single" w:sz="4" w:space="0" w:color="auto"/>
              <w:right w:val="single" w:sz="4" w:space="0" w:color="auto"/>
            </w:tcBorders>
            <w:shd w:val="clear" w:color="auto" w:fill="auto"/>
          </w:tcPr>
          <w:p w14:paraId="4F306665" w14:textId="77777777" w:rsidR="00F55C8C" w:rsidRPr="007F1DC7" w:rsidRDefault="00F55C8C" w:rsidP="00F55C8C">
            <w:pPr>
              <w:rPr>
                <w:lang w:val="x-none" w:eastAsia="x-none"/>
              </w:rPr>
            </w:pPr>
            <w:r w:rsidRPr="007F1DC7">
              <w:rPr>
                <w:lang w:val="x-none" w:eastAsia="x-none"/>
              </w:rPr>
              <w:t>112.42</w:t>
            </w:r>
          </w:p>
        </w:tc>
      </w:tr>
      <w:tr w:rsidR="007F1DC7" w:rsidRPr="007F1DC7" w14:paraId="555225F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1557" w14:textId="77777777" w:rsidR="00F55C8C" w:rsidRPr="007F1DC7" w:rsidRDefault="00F55C8C" w:rsidP="00F55C8C">
            <w:pPr>
              <w:rPr>
                <w:lang w:val="x-none" w:eastAsia="x-none"/>
              </w:rPr>
            </w:pPr>
            <w:r w:rsidRPr="007F1DC7">
              <w:rPr>
                <w:lang w:val="x-none" w:eastAsia="x-none"/>
              </w:rPr>
              <w:t>342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CB65DF" w14:textId="77777777" w:rsidR="00F55C8C" w:rsidRPr="007F1DC7" w:rsidRDefault="00F55C8C" w:rsidP="00F55C8C">
            <w:pPr>
              <w:rPr>
                <w:lang w:val="x-none" w:eastAsia="x-none"/>
              </w:rPr>
            </w:pPr>
            <w:r w:rsidRPr="007F1DC7">
              <w:rPr>
                <w:lang w:val="x-none" w:eastAsia="x-none"/>
              </w:rPr>
              <w:t>375976.26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100FDB" w14:textId="77777777" w:rsidR="00F55C8C" w:rsidRPr="007F1DC7" w:rsidRDefault="00F55C8C" w:rsidP="00F55C8C">
            <w:pPr>
              <w:rPr>
                <w:lang w:val="x-none" w:eastAsia="x-none"/>
              </w:rPr>
            </w:pPr>
            <w:r w:rsidRPr="007F1DC7">
              <w:rPr>
                <w:lang w:val="x-none" w:eastAsia="x-none"/>
              </w:rPr>
              <w:t>1555384.26</w:t>
            </w:r>
          </w:p>
        </w:tc>
        <w:tc>
          <w:tcPr>
            <w:tcW w:w="986" w:type="dxa"/>
            <w:tcBorders>
              <w:top w:val="single" w:sz="4" w:space="0" w:color="auto"/>
              <w:left w:val="nil"/>
              <w:bottom w:val="single" w:sz="4" w:space="0" w:color="auto"/>
              <w:right w:val="single" w:sz="4" w:space="0" w:color="auto"/>
            </w:tcBorders>
            <w:shd w:val="clear" w:color="auto" w:fill="auto"/>
          </w:tcPr>
          <w:p w14:paraId="3B3CF124" w14:textId="77777777" w:rsidR="00F55C8C" w:rsidRPr="007F1DC7" w:rsidRDefault="00F55C8C" w:rsidP="00F55C8C">
            <w:pPr>
              <w:rPr>
                <w:lang w:val="x-none" w:eastAsia="x-none"/>
              </w:rPr>
            </w:pPr>
            <w:r w:rsidRPr="007F1DC7">
              <w:rPr>
                <w:lang w:val="x-none" w:eastAsia="x-none"/>
              </w:rPr>
              <w:t>34.22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BCED7" w14:textId="77777777" w:rsidR="00F55C8C" w:rsidRPr="007F1DC7" w:rsidRDefault="00F55C8C" w:rsidP="00F55C8C">
            <w:pPr>
              <w:rPr>
                <w:lang w:val="x-none" w:eastAsia="x-none"/>
              </w:rPr>
            </w:pPr>
            <w:r w:rsidRPr="007F1DC7">
              <w:rPr>
                <w:lang w:val="x-none" w:eastAsia="x-none"/>
              </w:rPr>
              <w:t>718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63AE2FF" w14:textId="77777777" w:rsidR="00F55C8C" w:rsidRPr="007F1DC7" w:rsidRDefault="00F55C8C" w:rsidP="00F55C8C">
            <w:pPr>
              <w:rPr>
                <w:lang w:val="x-none" w:eastAsia="x-none"/>
              </w:rPr>
            </w:pPr>
            <w:r w:rsidRPr="007F1DC7">
              <w:rPr>
                <w:lang w:val="x-none" w:eastAsia="x-none"/>
              </w:rPr>
              <w:t>376819.16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C23491F" w14:textId="77777777" w:rsidR="00F55C8C" w:rsidRPr="007F1DC7" w:rsidRDefault="00F55C8C" w:rsidP="00F55C8C">
            <w:pPr>
              <w:rPr>
                <w:lang w:val="x-none" w:eastAsia="x-none"/>
              </w:rPr>
            </w:pPr>
            <w:r w:rsidRPr="007F1DC7">
              <w:rPr>
                <w:lang w:val="x-none" w:eastAsia="x-none"/>
              </w:rPr>
              <w:t>1546777.35</w:t>
            </w:r>
          </w:p>
        </w:tc>
        <w:tc>
          <w:tcPr>
            <w:tcW w:w="1250" w:type="dxa"/>
            <w:tcBorders>
              <w:top w:val="single" w:sz="4" w:space="0" w:color="auto"/>
              <w:left w:val="nil"/>
              <w:bottom w:val="single" w:sz="4" w:space="0" w:color="auto"/>
              <w:right w:val="single" w:sz="4" w:space="0" w:color="auto"/>
            </w:tcBorders>
            <w:shd w:val="clear" w:color="auto" w:fill="auto"/>
          </w:tcPr>
          <w:p w14:paraId="00B9071A" w14:textId="77777777" w:rsidR="00F55C8C" w:rsidRPr="007F1DC7" w:rsidRDefault="00F55C8C" w:rsidP="00F55C8C">
            <w:pPr>
              <w:rPr>
                <w:lang w:val="x-none" w:eastAsia="x-none"/>
              </w:rPr>
            </w:pPr>
            <w:r w:rsidRPr="007F1DC7">
              <w:rPr>
                <w:lang w:val="x-none" w:eastAsia="x-none"/>
              </w:rPr>
              <w:t>96.78</w:t>
            </w:r>
          </w:p>
        </w:tc>
      </w:tr>
      <w:tr w:rsidR="007F1DC7" w:rsidRPr="007F1DC7" w14:paraId="3C240F22"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682EA" w14:textId="77777777" w:rsidR="00F55C8C" w:rsidRPr="007F1DC7" w:rsidRDefault="00F55C8C" w:rsidP="00F55C8C">
            <w:pPr>
              <w:rPr>
                <w:lang w:val="x-none" w:eastAsia="x-none"/>
              </w:rPr>
            </w:pPr>
            <w:r w:rsidRPr="007F1DC7">
              <w:rPr>
                <w:lang w:val="x-none" w:eastAsia="x-none"/>
              </w:rPr>
              <w:t>343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5933B0" w14:textId="77777777" w:rsidR="00F55C8C" w:rsidRPr="007F1DC7" w:rsidRDefault="00F55C8C" w:rsidP="00F55C8C">
            <w:pPr>
              <w:rPr>
                <w:lang w:val="x-none" w:eastAsia="x-none"/>
              </w:rPr>
            </w:pPr>
            <w:r w:rsidRPr="007F1DC7">
              <w:rPr>
                <w:lang w:val="x-none" w:eastAsia="x-none"/>
              </w:rPr>
              <w:t>375945.84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2090E6" w14:textId="77777777" w:rsidR="00F55C8C" w:rsidRPr="007F1DC7" w:rsidRDefault="00F55C8C" w:rsidP="00F55C8C">
            <w:pPr>
              <w:rPr>
                <w:lang w:val="x-none" w:eastAsia="x-none"/>
              </w:rPr>
            </w:pPr>
            <w:r w:rsidRPr="007F1DC7">
              <w:rPr>
                <w:lang w:val="x-none" w:eastAsia="x-none"/>
              </w:rPr>
              <w:t>1555368.60</w:t>
            </w:r>
          </w:p>
        </w:tc>
        <w:tc>
          <w:tcPr>
            <w:tcW w:w="986" w:type="dxa"/>
            <w:tcBorders>
              <w:top w:val="single" w:sz="4" w:space="0" w:color="auto"/>
              <w:left w:val="nil"/>
              <w:bottom w:val="single" w:sz="4" w:space="0" w:color="auto"/>
              <w:right w:val="single" w:sz="4" w:space="0" w:color="auto"/>
            </w:tcBorders>
            <w:shd w:val="clear" w:color="auto" w:fill="auto"/>
          </w:tcPr>
          <w:p w14:paraId="0363969C" w14:textId="77777777" w:rsidR="00F55C8C" w:rsidRPr="007F1DC7" w:rsidRDefault="00F55C8C" w:rsidP="00F55C8C">
            <w:pPr>
              <w:rPr>
                <w:lang w:val="x-none" w:eastAsia="x-none"/>
              </w:rPr>
            </w:pPr>
            <w:r w:rsidRPr="007F1DC7">
              <w:rPr>
                <w:lang w:val="x-none" w:eastAsia="x-none"/>
              </w:rPr>
              <w:t>30.32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59AFE" w14:textId="77777777" w:rsidR="00F55C8C" w:rsidRPr="007F1DC7" w:rsidRDefault="00F55C8C" w:rsidP="00F55C8C">
            <w:pPr>
              <w:rPr>
                <w:lang w:val="x-none" w:eastAsia="x-none"/>
              </w:rPr>
            </w:pPr>
            <w:r w:rsidRPr="007F1DC7">
              <w:rPr>
                <w:lang w:val="x-none" w:eastAsia="x-none"/>
              </w:rPr>
              <w:t>719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C67BE37" w14:textId="77777777" w:rsidR="00F55C8C" w:rsidRPr="007F1DC7" w:rsidRDefault="00F55C8C" w:rsidP="00F55C8C">
            <w:pPr>
              <w:rPr>
                <w:lang w:val="x-none" w:eastAsia="x-none"/>
              </w:rPr>
            </w:pPr>
            <w:r w:rsidRPr="007F1DC7">
              <w:rPr>
                <w:lang w:val="x-none" w:eastAsia="x-none"/>
              </w:rPr>
              <w:t>376844.77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2F929CE" w14:textId="77777777" w:rsidR="00F55C8C" w:rsidRPr="007F1DC7" w:rsidRDefault="00F55C8C" w:rsidP="00F55C8C">
            <w:pPr>
              <w:rPr>
                <w:lang w:val="x-none" w:eastAsia="x-none"/>
              </w:rPr>
            </w:pPr>
            <w:r w:rsidRPr="007F1DC7">
              <w:rPr>
                <w:lang w:val="x-none" w:eastAsia="x-none"/>
              </w:rPr>
              <w:t>1546684.02</w:t>
            </w:r>
          </w:p>
        </w:tc>
        <w:tc>
          <w:tcPr>
            <w:tcW w:w="1250" w:type="dxa"/>
            <w:tcBorders>
              <w:top w:val="single" w:sz="4" w:space="0" w:color="auto"/>
              <w:left w:val="nil"/>
              <w:bottom w:val="single" w:sz="4" w:space="0" w:color="auto"/>
              <w:right w:val="single" w:sz="4" w:space="0" w:color="auto"/>
            </w:tcBorders>
            <w:shd w:val="clear" w:color="auto" w:fill="auto"/>
          </w:tcPr>
          <w:p w14:paraId="0BC5BE59" w14:textId="77777777" w:rsidR="00F55C8C" w:rsidRPr="007F1DC7" w:rsidRDefault="00F55C8C" w:rsidP="00F55C8C">
            <w:pPr>
              <w:rPr>
                <w:lang w:val="x-none" w:eastAsia="x-none"/>
              </w:rPr>
            </w:pPr>
            <w:r w:rsidRPr="007F1DC7">
              <w:rPr>
                <w:lang w:val="x-none" w:eastAsia="x-none"/>
              </w:rPr>
              <w:t>22.96</w:t>
            </w:r>
          </w:p>
        </w:tc>
      </w:tr>
      <w:tr w:rsidR="007F1DC7" w:rsidRPr="007F1DC7" w14:paraId="5287C478"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56B09" w14:textId="77777777" w:rsidR="00F55C8C" w:rsidRPr="007F1DC7" w:rsidRDefault="00F55C8C" w:rsidP="00F55C8C">
            <w:pPr>
              <w:rPr>
                <w:lang w:val="x-none" w:eastAsia="x-none"/>
              </w:rPr>
            </w:pPr>
            <w:r w:rsidRPr="007F1DC7">
              <w:rPr>
                <w:lang w:val="x-none" w:eastAsia="x-none"/>
              </w:rPr>
              <w:t>344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C81063" w14:textId="77777777" w:rsidR="00F55C8C" w:rsidRPr="007F1DC7" w:rsidRDefault="00F55C8C" w:rsidP="00F55C8C">
            <w:pPr>
              <w:rPr>
                <w:lang w:val="x-none" w:eastAsia="x-none"/>
              </w:rPr>
            </w:pPr>
            <w:r w:rsidRPr="007F1DC7">
              <w:rPr>
                <w:lang w:val="x-none" w:eastAsia="x-none"/>
              </w:rPr>
              <w:t>375918.88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2970D1" w14:textId="77777777" w:rsidR="00F55C8C" w:rsidRPr="007F1DC7" w:rsidRDefault="00F55C8C" w:rsidP="00F55C8C">
            <w:pPr>
              <w:rPr>
                <w:lang w:val="x-none" w:eastAsia="x-none"/>
              </w:rPr>
            </w:pPr>
            <w:r w:rsidRPr="007F1DC7">
              <w:rPr>
                <w:lang w:val="x-none" w:eastAsia="x-none"/>
              </w:rPr>
              <w:t>1555354.72</w:t>
            </w:r>
          </w:p>
        </w:tc>
        <w:tc>
          <w:tcPr>
            <w:tcW w:w="986" w:type="dxa"/>
            <w:tcBorders>
              <w:top w:val="single" w:sz="4" w:space="0" w:color="auto"/>
              <w:left w:val="nil"/>
              <w:bottom w:val="single" w:sz="4" w:space="0" w:color="auto"/>
              <w:right w:val="single" w:sz="4" w:space="0" w:color="auto"/>
            </w:tcBorders>
            <w:shd w:val="clear" w:color="auto" w:fill="auto"/>
          </w:tcPr>
          <w:p w14:paraId="49D9ED5F" w14:textId="77777777" w:rsidR="00F55C8C" w:rsidRPr="007F1DC7" w:rsidRDefault="00F55C8C" w:rsidP="00F55C8C">
            <w:pPr>
              <w:rPr>
                <w:lang w:val="x-none" w:eastAsia="x-none"/>
              </w:rPr>
            </w:pPr>
            <w:r w:rsidRPr="007F1DC7">
              <w:rPr>
                <w:lang w:val="x-none" w:eastAsia="x-none"/>
              </w:rPr>
              <w:t>23.70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417C" w14:textId="77777777" w:rsidR="00F55C8C" w:rsidRPr="007F1DC7" w:rsidRDefault="00F55C8C" w:rsidP="00F55C8C">
            <w:pPr>
              <w:rPr>
                <w:lang w:val="x-none" w:eastAsia="x-none"/>
              </w:rPr>
            </w:pPr>
            <w:r w:rsidRPr="007F1DC7">
              <w:rPr>
                <w:lang w:val="x-none" w:eastAsia="x-none"/>
              </w:rPr>
              <w:t>720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F010212" w14:textId="77777777" w:rsidR="00F55C8C" w:rsidRPr="007F1DC7" w:rsidRDefault="00F55C8C" w:rsidP="00F55C8C">
            <w:pPr>
              <w:rPr>
                <w:lang w:val="x-none" w:eastAsia="x-none"/>
              </w:rPr>
            </w:pPr>
            <w:r w:rsidRPr="007F1DC7">
              <w:rPr>
                <w:lang w:val="x-none" w:eastAsia="x-none"/>
              </w:rPr>
              <w:t>376862.33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4B94614" w14:textId="77777777" w:rsidR="00F55C8C" w:rsidRPr="007F1DC7" w:rsidRDefault="00F55C8C" w:rsidP="00F55C8C">
            <w:pPr>
              <w:rPr>
                <w:lang w:val="x-none" w:eastAsia="x-none"/>
              </w:rPr>
            </w:pPr>
            <w:r w:rsidRPr="007F1DC7">
              <w:rPr>
                <w:lang w:val="x-none" w:eastAsia="x-none"/>
              </w:rPr>
              <w:t>1546698.81</w:t>
            </w:r>
          </w:p>
        </w:tc>
        <w:tc>
          <w:tcPr>
            <w:tcW w:w="1250" w:type="dxa"/>
            <w:tcBorders>
              <w:top w:val="single" w:sz="4" w:space="0" w:color="auto"/>
              <w:left w:val="nil"/>
              <w:bottom w:val="single" w:sz="4" w:space="0" w:color="auto"/>
              <w:right w:val="single" w:sz="4" w:space="0" w:color="auto"/>
            </w:tcBorders>
            <w:shd w:val="clear" w:color="auto" w:fill="auto"/>
          </w:tcPr>
          <w:p w14:paraId="62C2496D" w14:textId="77777777" w:rsidR="00F55C8C" w:rsidRPr="007F1DC7" w:rsidRDefault="00F55C8C" w:rsidP="00F55C8C">
            <w:pPr>
              <w:rPr>
                <w:lang w:val="x-none" w:eastAsia="x-none"/>
              </w:rPr>
            </w:pPr>
            <w:r w:rsidRPr="007F1DC7">
              <w:rPr>
                <w:lang w:val="x-none" w:eastAsia="x-none"/>
              </w:rPr>
              <w:t>46.22</w:t>
            </w:r>
          </w:p>
        </w:tc>
      </w:tr>
      <w:tr w:rsidR="007F1DC7" w:rsidRPr="007F1DC7" w14:paraId="0C10DD1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922AF" w14:textId="77777777" w:rsidR="00F55C8C" w:rsidRPr="007F1DC7" w:rsidRDefault="00F55C8C" w:rsidP="00F55C8C">
            <w:pPr>
              <w:rPr>
                <w:lang w:val="x-none" w:eastAsia="x-none"/>
              </w:rPr>
            </w:pPr>
            <w:r w:rsidRPr="007F1DC7">
              <w:rPr>
                <w:lang w:val="x-none" w:eastAsia="x-none"/>
              </w:rPr>
              <w:t>345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046D6A" w14:textId="77777777" w:rsidR="00F55C8C" w:rsidRPr="007F1DC7" w:rsidRDefault="00F55C8C" w:rsidP="00F55C8C">
            <w:pPr>
              <w:rPr>
                <w:lang w:val="x-none" w:eastAsia="x-none"/>
              </w:rPr>
            </w:pPr>
            <w:r w:rsidRPr="007F1DC7">
              <w:rPr>
                <w:lang w:val="x-none" w:eastAsia="x-none"/>
              </w:rPr>
              <w:t>375897.15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E64D2E" w14:textId="77777777" w:rsidR="00F55C8C" w:rsidRPr="007F1DC7" w:rsidRDefault="00F55C8C" w:rsidP="00F55C8C">
            <w:pPr>
              <w:rPr>
                <w:lang w:val="x-none" w:eastAsia="x-none"/>
              </w:rPr>
            </w:pPr>
            <w:r w:rsidRPr="007F1DC7">
              <w:rPr>
                <w:lang w:val="x-none" w:eastAsia="x-none"/>
              </w:rPr>
              <w:t>1555364.16</w:t>
            </w:r>
          </w:p>
        </w:tc>
        <w:tc>
          <w:tcPr>
            <w:tcW w:w="986" w:type="dxa"/>
            <w:tcBorders>
              <w:top w:val="single" w:sz="4" w:space="0" w:color="auto"/>
              <w:left w:val="nil"/>
              <w:bottom w:val="single" w:sz="4" w:space="0" w:color="auto"/>
              <w:right w:val="single" w:sz="4" w:space="0" w:color="auto"/>
            </w:tcBorders>
            <w:shd w:val="clear" w:color="auto" w:fill="auto"/>
          </w:tcPr>
          <w:p w14:paraId="6B2BB719" w14:textId="77777777" w:rsidR="00F55C8C" w:rsidRPr="007F1DC7" w:rsidRDefault="00F55C8C" w:rsidP="00F55C8C">
            <w:pPr>
              <w:rPr>
                <w:lang w:val="x-none" w:eastAsia="x-none"/>
              </w:rPr>
            </w:pPr>
            <w:r w:rsidRPr="007F1DC7">
              <w:rPr>
                <w:lang w:val="x-none" w:eastAsia="x-none"/>
              </w:rPr>
              <w:t>43.78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2EAD" w14:textId="77777777" w:rsidR="00F55C8C" w:rsidRPr="007F1DC7" w:rsidRDefault="00F55C8C" w:rsidP="00F55C8C">
            <w:pPr>
              <w:rPr>
                <w:lang w:val="x-none" w:eastAsia="x-none"/>
              </w:rPr>
            </w:pPr>
            <w:r w:rsidRPr="007F1DC7">
              <w:rPr>
                <w:lang w:val="x-none" w:eastAsia="x-none"/>
              </w:rPr>
              <w:t>721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F37483C" w14:textId="77777777" w:rsidR="00F55C8C" w:rsidRPr="007F1DC7" w:rsidRDefault="00F55C8C" w:rsidP="00F55C8C">
            <w:pPr>
              <w:rPr>
                <w:lang w:val="x-none" w:eastAsia="x-none"/>
              </w:rPr>
            </w:pPr>
            <w:r w:rsidRPr="007F1DC7">
              <w:rPr>
                <w:lang w:val="x-none" w:eastAsia="x-none"/>
              </w:rPr>
              <w:t>376897.92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6DB1823" w14:textId="77777777" w:rsidR="00F55C8C" w:rsidRPr="007F1DC7" w:rsidRDefault="00F55C8C" w:rsidP="00F55C8C">
            <w:pPr>
              <w:rPr>
                <w:lang w:val="x-none" w:eastAsia="x-none"/>
              </w:rPr>
            </w:pPr>
            <w:r w:rsidRPr="007F1DC7">
              <w:rPr>
                <w:lang w:val="x-none" w:eastAsia="x-none"/>
              </w:rPr>
              <w:t>1546728.31</w:t>
            </w:r>
          </w:p>
        </w:tc>
        <w:tc>
          <w:tcPr>
            <w:tcW w:w="1250" w:type="dxa"/>
            <w:tcBorders>
              <w:top w:val="single" w:sz="4" w:space="0" w:color="auto"/>
              <w:left w:val="nil"/>
              <w:bottom w:val="single" w:sz="4" w:space="0" w:color="auto"/>
              <w:right w:val="single" w:sz="4" w:space="0" w:color="auto"/>
            </w:tcBorders>
            <w:shd w:val="clear" w:color="auto" w:fill="auto"/>
          </w:tcPr>
          <w:p w14:paraId="7E39D798" w14:textId="77777777" w:rsidR="00F55C8C" w:rsidRPr="007F1DC7" w:rsidRDefault="00F55C8C" w:rsidP="00F55C8C">
            <w:pPr>
              <w:rPr>
                <w:lang w:val="x-none" w:eastAsia="x-none"/>
              </w:rPr>
            </w:pPr>
            <w:r w:rsidRPr="007F1DC7">
              <w:rPr>
                <w:lang w:val="x-none" w:eastAsia="x-none"/>
              </w:rPr>
              <w:t>197.97</w:t>
            </w:r>
          </w:p>
        </w:tc>
      </w:tr>
      <w:tr w:rsidR="007F1DC7" w:rsidRPr="007F1DC7" w14:paraId="34A4CDF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0416" w14:textId="77777777" w:rsidR="00F55C8C" w:rsidRPr="007F1DC7" w:rsidRDefault="00F55C8C" w:rsidP="00F55C8C">
            <w:pPr>
              <w:rPr>
                <w:lang w:val="x-none" w:eastAsia="x-none"/>
              </w:rPr>
            </w:pPr>
            <w:r w:rsidRPr="007F1DC7">
              <w:rPr>
                <w:lang w:val="x-none" w:eastAsia="x-none"/>
              </w:rPr>
              <w:t>346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4CB16F" w14:textId="77777777" w:rsidR="00F55C8C" w:rsidRPr="007F1DC7" w:rsidRDefault="00F55C8C" w:rsidP="00F55C8C">
            <w:pPr>
              <w:rPr>
                <w:lang w:val="x-none" w:eastAsia="x-none"/>
              </w:rPr>
            </w:pPr>
            <w:r w:rsidRPr="007F1DC7">
              <w:rPr>
                <w:lang w:val="x-none" w:eastAsia="x-none"/>
              </w:rPr>
              <w:t>375856.99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3FC977" w14:textId="77777777" w:rsidR="00F55C8C" w:rsidRPr="007F1DC7" w:rsidRDefault="00F55C8C" w:rsidP="00F55C8C">
            <w:pPr>
              <w:rPr>
                <w:lang w:val="x-none" w:eastAsia="x-none"/>
              </w:rPr>
            </w:pPr>
            <w:r w:rsidRPr="007F1DC7">
              <w:rPr>
                <w:lang w:val="x-none" w:eastAsia="x-none"/>
              </w:rPr>
              <w:t>1555381.61</w:t>
            </w:r>
          </w:p>
        </w:tc>
        <w:tc>
          <w:tcPr>
            <w:tcW w:w="986" w:type="dxa"/>
            <w:tcBorders>
              <w:top w:val="single" w:sz="4" w:space="0" w:color="auto"/>
              <w:left w:val="nil"/>
              <w:bottom w:val="single" w:sz="4" w:space="0" w:color="auto"/>
              <w:right w:val="single" w:sz="4" w:space="0" w:color="auto"/>
            </w:tcBorders>
            <w:shd w:val="clear" w:color="auto" w:fill="auto"/>
          </w:tcPr>
          <w:p w14:paraId="1220A16A" w14:textId="77777777" w:rsidR="00F55C8C" w:rsidRPr="007F1DC7" w:rsidRDefault="00F55C8C" w:rsidP="00F55C8C">
            <w:pPr>
              <w:rPr>
                <w:lang w:val="x-none" w:eastAsia="x-none"/>
              </w:rPr>
            </w:pPr>
            <w:r w:rsidRPr="007F1DC7">
              <w:rPr>
                <w:lang w:val="x-none" w:eastAsia="x-none"/>
              </w:rPr>
              <w:t>23.26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D286B" w14:textId="77777777" w:rsidR="00F55C8C" w:rsidRPr="007F1DC7" w:rsidRDefault="00F55C8C" w:rsidP="00F55C8C">
            <w:pPr>
              <w:rPr>
                <w:lang w:val="x-none" w:eastAsia="x-none"/>
              </w:rPr>
            </w:pPr>
            <w:r w:rsidRPr="007F1DC7">
              <w:rPr>
                <w:lang w:val="x-none" w:eastAsia="x-none"/>
              </w:rPr>
              <w:t>722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7643A3C" w14:textId="77777777" w:rsidR="00F55C8C" w:rsidRPr="007F1DC7" w:rsidRDefault="00F55C8C" w:rsidP="00F55C8C">
            <w:pPr>
              <w:rPr>
                <w:lang w:val="x-none" w:eastAsia="x-none"/>
              </w:rPr>
            </w:pPr>
            <w:r w:rsidRPr="007F1DC7">
              <w:rPr>
                <w:lang w:val="x-none" w:eastAsia="x-none"/>
              </w:rPr>
              <w:t>377048.88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B1ACD76" w14:textId="77777777" w:rsidR="00F55C8C" w:rsidRPr="007F1DC7" w:rsidRDefault="00F55C8C" w:rsidP="00F55C8C">
            <w:pPr>
              <w:rPr>
                <w:lang w:val="x-none" w:eastAsia="x-none"/>
              </w:rPr>
            </w:pPr>
            <w:r w:rsidRPr="007F1DC7">
              <w:rPr>
                <w:lang w:val="x-none" w:eastAsia="x-none"/>
              </w:rPr>
              <w:t>1546856.39</w:t>
            </w:r>
          </w:p>
        </w:tc>
        <w:tc>
          <w:tcPr>
            <w:tcW w:w="1250" w:type="dxa"/>
            <w:tcBorders>
              <w:top w:val="single" w:sz="4" w:space="0" w:color="auto"/>
              <w:left w:val="nil"/>
              <w:bottom w:val="single" w:sz="4" w:space="0" w:color="auto"/>
              <w:right w:val="single" w:sz="4" w:space="0" w:color="auto"/>
            </w:tcBorders>
            <w:shd w:val="clear" w:color="auto" w:fill="auto"/>
          </w:tcPr>
          <w:p w14:paraId="5E491483" w14:textId="77777777" w:rsidR="00F55C8C" w:rsidRPr="007F1DC7" w:rsidRDefault="00F55C8C" w:rsidP="00F55C8C">
            <w:pPr>
              <w:rPr>
                <w:lang w:val="x-none" w:eastAsia="x-none"/>
              </w:rPr>
            </w:pPr>
            <w:r w:rsidRPr="007F1DC7">
              <w:rPr>
                <w:lang w:val="x-none" w:eastAsia="x-none"/>
              </w:rPr>
              <w:t>32.06</w:t>
            </w:r>
          </w:p>
        </w:tc>
      </w:tr>
      <w:tr w:rsidR="007F1DC7" w:rsidRPr="007F1DC7" w14:paraId="7C1513A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E578B" w14:textId="77777777" w:rsidR="00F55C8C" w:rsidRPr="007F1DC7" w:rsidRDefault="00F55C8C" w:rsidP="00F55C8C">
            <w:pPr>
              <w:rPr>
                <w:lang w:val="x-none" w:eastAsia="x-none"/>
              </w:rPr>
            </w:pPr>
            <w:r w:rsidRPr="007F1DC7">
              <w:rPr>
                <w:lang w:val="x-none" w:eastAsia="x-none"/>
              </w:rPr>
              <w:t>347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F14F07" w14:textId="77777777" w:rsidR="00F55C8C" w:rsidRPr="007F1DC7" w:rsidRDefault="00F55C8C" w:rsidP="00F55C8C">
            <w:pPr>
              <w:rPr>
                <w:lang w:val="x-none" w:eastAsia="x-none"/>
              </w:rPr>
            </w:pPr>
            <w:r w:rsidRPr="007F1DC7">
              <w:rPr>
                <w:lang w:val="x-none" w:eastAsia="x-none"/>
              </w:rPr>
              <w:t>375840.81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71B017" w14:textId="77777777" w:rsidR="00F55C8C" w:rsidRPr="007F1DC7" w:rsidRDefault="00F55C8C" w:rsidP="00F55C8C">
            <w:pPr>
              <w:rPr>
                <w:lang w:val="x-none" w:eastAsia="x-none"/>
              </w:rPr>
            </w:pPr>
            <w:r w:rsidRPr="007F1DC7">
              <w:rPr>
                <w:lang w:val="x-none" w:eastAsia="x-none"/>
              </w:rPr>
              <w:t>1555364.90</w:t>
            </w:r>
          </w:p>
        </w:tc>
        <w:tc>
          <w:tcPr>
            <w:tcW w:w="986" w:type="dxa"/>
            <w:tcBorders>
              <w:top w:val="single" w:sz="4" w:space="0" w:color="auto"/>
              <w:left w:val="nil"/>
              <w:bottom w:val="single" w:sz="4" w:space="0" w:color="auto"/>
              <w:right w:val="single" w:sz="4" w:space="0" w:color="auto"/>
            </w:tcBorders>
            <w:shd w:val="clear" w:color="auto" w:fill="auto"/>
          </w:tcPr>
          <w:p w14:paraId="5E7D0F16" w14:textId="77777777" w:rsidR="00F55C8C" w:rsidRPr="007F1DC7" w:rsidRDefault="00F55C8C" w:rsidP="00F55C8C">
            <w:pPr>
              <w:rPr>
                <w:lang w:val="x-none" w:eastAsia="x-none"/>
              </w:rPr>
            </w:pPr>
            <w:r w:rsidRPr="007F1DC7">
              <w:rPr>
                <w:lang w:val="x-none" w:eastAsia="x-none"/>
              </w:rPr>
              <w:t>8.92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8A9B0" w14:textId="77777777" w:rsidR="00F55C8C" w:rsidRPr="007F1DC7" w:rsidRDefault="00F55C8C" w:rsidP="00F55C8C">
            <w:pPr>
              <w:rPr>
                <w:lang w:val="x-none" w:eastAsia="x-none"/>
              </w:rPr>
            </w:pPr>
            <w:r w:rsidRPr="007F1DC7">
              <w:rPr>
                <w:lang w:val="x-none" w:eastAsia="x-none"/>
              </w:rPr>
              <w:t>723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D52CEF5" w14:textId="77777777" w:rsidR="00F55C8C" w:rsidRPr="007F1DC7" w:rsidRDefault="00F55C8C" w:rsidP="00F55C8C">
            <w:pPr>
              <w:rPr>
                <w:lang w:val="x-none" w:eastAsia="x-none"/>
              </w:rPr>
            </w:pPr>
            <w:r w:rsidRPr="007F1DC7">
              <w:rPr>
                <w:lang w:val="x-none" w:eastAsia="x-none"/>
              </w:rPr>
              <w:t>377073.24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CDA56F5" w14:textId="77777777" w:rsidR="00F55C8C" w:rsidRPr="007F1DC7" w:rsidRDefault="00F55C8C" w:rsidP="00F55C8C">
            <w:pPr>
              <w:rPr>
                <w:lang w:val="x-none" w:eastAsia="x-none"/>
              </w:rPr>
            </w:pPr>
            <w:r w:rsidRPr="007F1DC7">
              <w:rPr>
                <w:lang w:val="x-none" w:eastAsia="x-none"/>
              </w:rPr>
              <w:t>1546877.24</w:t>
            </w:r>
          </w:p>
        </w:tc>
        <w:tc>
          <w:tcPr>
            <w:tcW w:w="1250" w:type="dxa"/>
            <w:tcBorders>
              <w:top w:val="single" w:sz="4" w:space="0" w:color="auto"/>
              <w:left w:val="nil"/>
              <w:bottom w:val="single" w:sz="4" w:space="0" w:color="auto"/>
              <w:right w:val="single" w:sz="4" w:space="0" w:color="auto"/>
            </w:tcBorders>
            <w:shd w:val="clear" w:color="auto" w:fill="auto"/>
          </w:tcPr>
          <w:p w14:paraId="1F46D98F" w14:textId="77777777" w:rsidR="00F55C8C" w:rsidRPr="007F1DC7" w:rsidRDefault="00F55C8C" w:rsidP="00F55C8C">
            <w:pPr>
              <w:rPr>
                <w:lang w:val="x-none" w:eastAsia="x-none"/>
              </w:rPr>
            </w:pPr>
            <w:r w:rsidRPr="007F1DC7">
              <w:rPr>
                <w:lang w:val="x-none" w:eastAsia="x-none"/>
              </w:rPr>
              <w:t>45.75</w:t>
            </w:r>
          </w:p>
        </w:tc>
      </w:tr>
      <w:tr w:rsidR="007F1DC7" w:rsidRPr="007F1DC7" w14:paraId="04F3E15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92D5" w14:textId="77777777" w:rsidR="00F55C8C" w:rsidRPr="007F1DC7" w:rsidRDefault="00F55C8C" w:rsidP="00F55C8C">
            <w:pPr>
              <w:rPr>
                <w:lang w:val="x-none" w:eastAsia="x-none"/>
              </w:rPr>
            </w:pPr>
            <w:r w:rsidRPr="007F1DC7">
              <w:rPr>
                <w:lang w:val="x-none" w:eastAsia="x-none"/>
              </w:rPr>
              <w:t>348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D0D2D1" w14:textId="77777777" w:rsidR="00F55C8C" w:rsidRPr="007F1DC7" w:rsidRDefault="00F55C8C" w:rsidP="00F55C8C">
            <w:pPr>
              <w:rPr>
                <w:lang w:val="x-none" w:eastAsia="x-none"/>
              </w:rPr>
            </w:pPr>
            <w:r w:rsidRPr="007F1DC7">
              <w:rPr>
                <w:lang w:val="x-none" w:eastAsia="x-none"/>
              </w:rPr>
              <w:t>375834.60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3462CE" w14:textId="77777777" w:rsidR="00F55C8C" w:rsidRPr="007F1DC7" w:rsidRDefault="00F55C8C" w:rsidP="00F55C8C">
            <w:pPr>
              <w:rPr>
                <w:lang w:val="x-none" w:eastAsia="x-none"/>
              </w:rPr>
            </w:pPr>
            <w:r w:rsidRPr="007F1DC7">
              <w:rPr>
                <w:lang w:val="x-none" w:eastAsia="x-none"/>
              </w:rPr>
              <w:t>1555358.49</w:t>
            </w:r>
          </w:p>
        </w:tc>
        <w:tc>
          <w:tcPr>
            <w:tcW w:w="986" w:type="dxa"/>
            <w:tcBorders>
              <w:top w:val="single" w:sz="4" w:space="0" w:color="auto"/>
              <w:left w:val="nil"/>
              <w:bottom w:val="single" w:sz="4" w:space="0" w:color="auto"/>
              <w:right w:val="single" w:sz="4" w:space="0" w:color="auto"/>
            </w:tcBorders>
            <w:shd w:val="clear" w:color="auto" w:fill="auto"/>
          </w:tcPr>
          <w:p w14:paraId="31BF7298" w14:textId="77777777" w:rsidR="00F55C8C" w:rsidRPr="007F1DC7" w:rsidRDefault="00F55C8C" w:rsidP="00F55C8C">
            <w:pPr>
              <w:rPr>
                <w:lang w:val="x-none" w:eastAsia="x-none"/>
              </w:rPr>
            </w:pPr>
            <w:r w:rsidRPr="007F1DC7">
              <w:rPr>
                <w:lang w:val="x-none" w:eastAsia="x-none"/>
              </w:rPr>
              <w:t>15.24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C116E" w14:textId="77777777" w:rsidR="00F55C8C" w:rsidRPr="007F1DC7" w:rsidRDefault="00F55C8C" w:rsidP="00F55C8C">
            <w:pPr>
              <w:rPr>
                <w:lang w:val="x-none" w:eastAsia="x-none"/>
              </w:rPr>
            </w:pPr>
            <w:r w:rsidRPr="007F1DC7">
              <w:rPr>
                <w:lang w:val="x-none" w:eastAsia="x-none"/>
              </w:rPr>
              <w:t>724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6556521" w14:textId="77777777" w:rsidR="00F55C8C" w:rsidRPr="007F1DC7" w:rsidRDefault="00F55C8C" w:rsidP="00F55C8C">
            <w:pPr>
              <w:rPr>
                <w:lang w:val="x-none" w:eastAsia="x-none"/>
              </w:rPr>
            </w:pPr>
            <w:r w:rsidRPr="007F1DC7">
              <w:rPr>
                <w:lang w:val="x-none" w:eastAsia="x-none"/>
              </w:rPr>
              <w:t>377108.00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515775D" w14:textId="77777777" w:rsidR="00F55C8C" w:rsidRPr="007F1DC7" w:rsidRDefault="00F55C8C" w:rsidP="00F55C8C">
            <w:pPr>
              <w:rPr>
                <w:lang w:val="x-none" w:eastAsia="x-none"/>
              </w:rPr>
            </w:pPr>
            <w:r w:rsidRPr="007F1DC7">
              <w:rPr>
                <w:lang w:val="x-none" w:eastAsia="x-none"/>
              </w:rPr>
              <w:t>1546907.00</w:t>
            </w:r>
          </w:p>
        </w:tc>
        <w:tc>
          <w:tcPr>
            <w:tcW w:w="1250" w:type="dxa"/>
            <w:tcBorders>
              <w:top w:val="single" w:sz="4" w:space="0" w:color="auto"/>
              <w:left w:val="nil"/>
              <w:bottom w:val="single" w:sz="4" w:space="0" w:color="auto"/>
              <w:right w:val="single" w:sz="4" w:space="0" w:color="auto"/>
            </w:tcBorders>
            <w:shd w:val="clear" w:color="auto" w:fill="auto"/>
          </w:tcPr>
          <w:p w14:paraId="2390CC21" w14:textId="77777777" w:rsidR="00F55C8C" w:rsidRPr="007F1DC7" w:rsidRDefault="00F55C8C" w:rsidP="00F55C8C">
            <w:pPr>
              <w:rPr>
                <w:lang w:val="x-none" w:eastAsia="x-none"/>
              </w:rPr>
            </w:pPr>
            <w:r w:rsidRPr="007F1DC7">
              <w:rPr>
                <w:lang w:val="x-none" w:eastAsia="x-none"/>
              </w:rPr>
              <w:t>65.20</w:t>
            </w:r>
          </w:p>
        </w:tc>
      </w:tr>
      <w:tr w:rsidR="007F1DC7" w:rsidRPr="007F1DC7" w14:paraId="0CAC2CB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76CF1" w14:textId="77777777" w:rsidR="00F55C8C" w:rsidRPr="007F1DC7" w:rsidRDefault="00F55C8C" w:rsidP="00F55C8C">
            <w:pPr>
              <w:rPr>
                <w:lang w:val="x-none" w:eastAsia="x-none"/>
              </w:rPr>
            </w:pPr>
            <w:r w:rsidRPr="007F1DC7">
              <w:rPr>
                <w:lang w:val="x-none" w:eastAsia="x-none"/>
              </w:rPr>
              <w:t>349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BB19D6" w14:textId="77777777" w:rsidR="00F55C8C" w:rsidRPr="007F1DC7" w:rsidRDefault="00F55C8C" w:rsidP="00F55C8C">
            <w:pPr>
              <w:rPr>
                <w:lang w:val="x-none" w:eastAsia="x-none"/>
              </w:rPr>
            </w:pPr>
            <w:r w:rsidRPr="007F1DC7">
              <w:rPr>
                <w:lang w:val="x-none" w:eastAsia="x-none"/>
              </w:rPr>
              <w:t>375819.55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DB2119" w14:textId="77777777" w:rsidR="00F55C8C" w:rsidRPr="007F1DC7" w:rsidRDefault="00F55C8C" w:rsidP="00F55C8C">
            <w:pPr>
              <w:rPr>
                <w:lang w:val="x-none" w:eastAsia="x-none"/>
              </w:rPr>
            </w:pPr>
            <w:r w:rsidRPr="007F1DC7">
              <w:rPr>
                <w:lang w:val="x-none" w:eastAsia="x-none"/>
              </w:rPr>
              <w:t>1555356.10</w:t>
            </w:r>
          </w:p>
        </w:tc>
        <w:tc>
          <w:tcPr>
            <w:tcW w:w="986" w:type="dxa"/>
            <w:tcBorders>
              <w:top w:val="single" w:sz="4" w:space="0" w:color="auto"/>
              <w:left w:val="nil"/>
              <w:bottom w:val="single" w:sz="4" w:space="0" w:color="auto"/>
              <w:right w:val="single" w:sz="4" w:space="0" w:color="auto"/>
            </w:tcBorders>
            <w:shd w:val="clear" w:color="auto" w:fill="auto"/>
          </w:tcPr>
          <w:p w14:paraId="5191ADBF" w14:textId="77777777" w:rsidR="00F55C8C" w:rsidRPr="007F1DC7" w:rsidRDefault="00F55C8C" w:rsidP="00F55C8C">
            <w:pPr>
              <w:rPr>
                <w:lang w:val="x-none" w:eastAsia="x-none"/>
              </w:rPr>
            </w:pPr>
            <w:r w:rsidRPr="007F1DC7">
              <w:rPr>
                <w:lang w:val="x-none" w:eastAsia="x-none"/>
              </w:rPr>
              <w:t>10.75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36747" w14:textId="77777777" w:rsidR="00F55C8C" w:rsidRPr="007F1DC7" w:rsidRDefault="00F55C8C" w:rsidP="00F55C8C">
            <w:pPr>
              <w:rPr>
                <w:lang w:val="x-none" w:eastAsia="x-none"/>
              </w:rPr>
            </w:pPr>
            <w:r w:rsidRPr="007F1DC7">
              <w:rPr>
                <w:lang w:val="x-none" w:eastAsia="x-none"/>
              </w:rPr>
              <w:t>725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F5E0867" w14:textId="77777777" w:rsidR="00F55C8C" w:rsidRPr="007F1DC7" w:rsidRDefault="00F55C8C" w:rsidP="00F55C8C">
            <w:pPr>
              <w:rPr>
                <w:lang w:val="x-none" w:eastAsia="x-none"/>
              </w:rPr>
            </w:pPr>
            <w:r w:rsidRPr="007F1DC7">
              <w:rPr>
                <w:lang w:val="x-none" w:eastAsia="x-none"/>
              </w:rPr>
              <w:t>377157.53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57529B0" w14:textId="77777777" w:rsidR="00F55C8C" w:rsidRPr="007F1DC7" w:rsidRDefault="00F55C8C" w:rsidP="00F55C8C">
            <w:pPr>
              <w:rPr>
                <w:lang w:val="x-none" w:eastAsia="x-none"/>
              </w:rPr>
            </w:pPr>
            <w:r w:rsidRPr="007F1DC7">
              <w:rPr>
                <w:lang w:val="x-none" w:eastAsia="x-none"/>
              </w:rPr>
              <w:t>1546949.40</w:t>
            </w:r>
          </w:p>
        </w:tc>
        <w:tc>
          <w:tcPr>
            <w:tcW w:w="1250" w:type="dxa"/>
            <w:tcBorders>
              <w:top w:val="single" w:sz="4" w:space="0" w:color="auto"/>
              <w:left w:val="nil"/>
              <w:bottom w:val="single" w:sz="4" w:space="0" w:color="auto"/>
              <w:right w:val="single" w:sz="4" w:space="0" w:color="auto"/>
            </w:tcBorders>
            <w:shd w:val="clear" w:color="auto" w:fill="auto"/>
          </w:tcPr>
          <w:p w14:paraId="5ACD2FB6" w14:textId="77777777" w:rsidR="00F55C8C" w:rsidRPr="007F1DC7" w:rsidRDefault="00F55C8C" w:rsidP="00F55C8C">
            <w:pPr>
              <w:rPr>
                <w:lang w:val="x-none" w:eastAsia="x-none"/>
              </w:rPr>
            </w:pPr>
            <w:r w:rsidRPr="007F1DC7">
              <w:rPr>
                <w:lang w:val="x-none" w:eastAsia="x-none"/>
              </w:rPr>
              <w:t>96.26</w:t>
            </w:r>
          </w:p>
        </w:tc>
      </w:tr>
      <w:tr w:rsidR="007F1DC7" w:rsidRPr="007F1DC7" w14:paraId="28250FCB"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D1D69" w14:textId="77777777" w:rsidR="00F55C8C" w:rsidRPr="007F1DC7" w:rsidRDefault="00F55C8C" w:rsidP="00F55C8C">
            <w:pPr>
              <w:rPr>
                <w:lang w:val="x-none" w:eastAsia="x-none"/>
              </w:rPr>
            </w:pPr>
            <w:r w:rsidRPr="007F1DC7">
              <w:rPr>
                <w:lang w:val="x-none" w:eastAsia="x-none"/>
              </w:rPr>
              <w:t>350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9E1B4F" w14:textId="77777777" w:rsidR="00F55C8C" w:rsidRPr="007F1DC7" w:rsidRDefault="00F55C8C" w:rsidP="00F55C8C">
            <w:pPr>
              <w:rPr>
                <w:lang w:val="x-none" w:eastAsia="x-none"/>
              </w:rPr>
            </w:pPr>
            <w:r w:rsidRPr="007F1DC7">
              <w:rPr>
                <w:lang w:val="x-none" w:eastAsia="x-none"/>
              </w:rPr>
              <w:t>375809.70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8AA18F" w14:textId="77777777" w:rsidR="00F55C8C" w:rsidRPr="007F1DC7" w:rsidRDefault="00F55C8C" w:rsidP="00F55C8C">
            <w:pPr>
              <w:rPr>
                <w:lang w:val="x-none" w:eastAsia="x-none"/>
              </w:rPr>
            </w:pPr>
            <w:r w:rsidRPr="007F1DC7">
              <w:rPr>
                <w:lang w:val="x-none" w:eastAsia="x-none"/>
              </w:rPr>
              <w:t>1555351.80</w:t>
            </w:r>
          </w:p>
        </w:tc>
        <w:tc>
          <w:tcPr>
            <w:tcW w:w="986" w:type="dxa"/>
            <w:tcBorders>
              <w:top w:val="single" w:sz="4" w:space="0" w:color="auto"/>
              <w:left w:val="nil"/>
              <w:bottom w:val="single" w:sz="4" w:space="0" w:color="auto"/>
              <w:right w:val="single" w:sz="4" w:space="0" w:color="auto"/>
            </w:tcBorders>
            <w:shd w:val="clear" w:color="auto" w:fill="auto"/>
          </w:tcPr>
          <w:p w14:paraId="6C64A82A" w14:textId="77777777" w:rsidR="00F55C8C" w:rsidRPr="007F1DC7" w:rsidRDefault="00F55C8C" w:rsidP="00F55C8C">
            <w:pPr>
              <w:rPr>
                <w:lang w:val="x-none" w:eastAsia="x-none"/>
              </w:rPr>
            </w:pPr>
            <w:r w:rsidRPr="007F1DC7">
              <w:rPr>
                <w:lang w:val="x-none" w:eastAsia="x-none"/>
              </w:rPr>
              <w:t>0.68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43C74" w14:textId="77777777" w:rsidR="00F55C8C" w:rsidRPr="007F1DC7" w:rsidRDefault="00F55C8C" w:rsidP="00F55C8C">
            <w:pPr>
              <w:rPr>
                <w:lang w:val="x-none" w:eastAsia="x-none"/>
              </w:rPr>
            </w:pPr>
            <w:r w:rsidRPr="007F1DC7">
              <w:rPr>
                <w:lang w:val="x-none" w:eastAsia="x-none"/>
              </w:rPr>
              <w:t>726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DE02F3F" w14:textId="77777777" w:rsidR="00F55C8C" w:rsidRPr="007F1DC7" w:rsidRDefault="00F55C8C" w:rsidP="00F55C8C">
            <w:pPr>
              <w:rPr>
                <w:lang w:val="x-none" w:eastAsia="x-none"/>
              </w:rPr>
            </w:pPr>
            <w:r w:rsidRPr="007F1DC7">
              <w:rPr>
                <w:lang w:val="x-none" w:eastAsia="x-none"/>
              </w:rPr>
              <w:t>377230.65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C813629" w14:textId="77777777" w:rsidR="00F55C8C" w:rsidRPr="007F1DC7" w:rsidRDefault="00F55C8C" w:rsidP="00F55C8C">
            <w:pPr>
              <w:rPr>
                <w:lang w:val="x-none" w:eastAsia="x-none"/>
              </w:rPr>
            </w:pPr>
            <w:r w:rsidRPr="007F1DC7">
              <w:rPr>
                <w:lang w:val="x-none" w:eastAsia="x-none"/>
              </w:rPr>
              <w:t>1547012.00</w:t>
            </w:r>
          </w:p>
        </w:tc>
        <w:tc>
          <w:tcPr>
            <w:tcW w:w="1250" w:type="dxa"/>
            <w:tcBorders>
              <w:top w:val="single" w:sz="4" w:space="0" w:color="auto"/>
              <w:left w:val="nil"/>
              <w:bottom w:val="single" w:sz="4" w:space="0" w:color="auto"/>
              <w:right w:val="single" w:sz="4" w:space="0" w:color="auto"/>
            </w:tcBorders>
            <w:shd w:val="clear" w:color="auto" w:fill="auto"/>
          </w:tcPr>
          <w:p w14:paraId="3407BE87" w14:textId="77777777" w:rsidR="00F55C8C" w:rsidRPr="007F1DC7" w:rsidRDefault="00F55C8C" w:rsidP="00F55C8C">
            <w:pPr>
              <w:rPr>
                <w:lang w:val="x-none" w:eastAsia="x-none"/>
              </w:rPr>
            </w:pPr>
            <w:r w:rsidRPr="007F1DC7">
              <w:rPr>
                <w:lang w:val="x-none" w:eastAsia="x-none"/>
              </w:rPr>
              <w:t>417.95</w:t>
            </w:r>
          </w:p>
        </w:tc>
      </w:tr>
      <w:tr w:rsidR="007F1DC7" w:rsidRPr="007F1DC7" w14:paraId="4243963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B4EA" w14:textId="77777777" w:rsidR="00F55C8C" w:rsidRPr="007F1DC7" w:rsidRDefault="00F55C8C" w:rsidP="00F55C8C">
            <w:pPr>
              <w:rPr>
                <w:lang w:val="x-none" w:eastAsia="x-none"/>
              </w:rPr>
            </w:pPr>
            <w:r w:rsidRPr="007F1DC7">
              <w:rPr>
                <w:lang w:val="x-none" w:eastAsia="x-none"/>
              </w:rPr>
              <w:t>351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B84A7F" w14:textId="77777777" w:rsidR="00F55C8C" w:rsidRPr="007F1DC7" w:rsidRDefault="00F55C8C" w:rsidP="00F55C8C">
            <w:pPr>
              <w:rPr>
                <w:lang w:val="x-none" w:eastAsia="x-none"/>
              </w:rPr>
            </w:pPr>
            <w:r w:rsidRPr="007F1DC7">
              <w:rPr>
                <w:lang w:val="x-none" w:eastAsia="x-none"/>
              </w:rPr>
              <w:t>375809.35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0EF400" w14:textId="77777777" w:rsidR="00F55C8C" w:rsidRPr="007F1DC7" w:rsidRDefault="00F55C8C" w:rsidP="00F55C8C">
            <w:pPr>
              <w:rPr>
                <w:lang w:val="x-none" w:eastAsia="x-none"/>
              </w:rPr>
            </w:pPr>
            <w:r w:rsidRPr="007F1DC7">
              <w:rPr>
                <w:lang w:val="x-none" w:eastAsia="x-none"/>
              </w:rPr>
              <w:t>1555351.22</w:t>
            </w:r>
          </w:p>
        </w:tc>
        <w:tc>
          <w:tcPr>
            <w:tcW w:w="986" w:type="dxa"/>
            <w:tcBorders>
              <w:top w:val="single" w:sz="4" w:space="0" w:color="auto"/>
              <w:left w:val="nil"/>
              <w:bottom w:val="single" w:sz="4" w:space="0" w:color="auto"/>
              <w:right w:val="single" w:sz="4" w:space="0" w:color="auto"/>
            </w:tcBorders>
            <w:shd w:val="clear" w:color="auto" w:fill="auto"/>
          </w:tcPr>
          <w:p w14:paraId="7CB3AC97" w14:textId="77777777" w:rsidR="00F55C8C" w:rsidRPr="007F1DC7" w:rsidRDefault="00F55C8C" w:rsidP="00F55C8C">
            <w:pPr>
              <w:rPr>
                <w:lang w:val="x-none" w:eastAsia="x-none"/>
              </w:rPr>
            </w:pPr>
            <w:r w:rsidRPr="007F1DC7">
              <w:rPr>
                <w:lang w:val="x-none" w:eastAsia="x-none"/>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12228" w14:textId="77777777" w:rsidR="00F55C8C" w:rsidRPr="007F1DC7" w:rsidRDefault="00F55C8C" w:rsidP="00F55C8C">
            <w:pPr>
              <w:rPr>
                <w:lang w:val="x-none" w:eastAsia="x-none"/>
              </w:rPr>
            </w:pPr>
            <w:r w:rsidRPr="007F1DC7">
              <w:rPr>
                <w:lang w:val="x-none" w:eastAsia="x-none"/>
              </w:rPr>
              <w:t>727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4B81167" w14:textId="77777777" w:rsidR="00F55C8C" w:rsidRPr="007F1DC7" w:rsidRDefault="00F55C8C" w:rsidP="00F55C8C">
            <w:pPr>
              <w:rPr>
                <w:lang w:val="x-none" w:eastAsia="x-none"/>
              </w:rPr>
            </w:pPr>
            <w:r w:rsidRPr="007F1DC7">
              <w:rPr>
                <w:lang w:val="x-none" w:eastAsia="x-none"/>
              </w:rPr>
              <w:t>377549.47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4807116" w14:textId="77777777" w:rsidR="00F55C8C" w:rsidRPr="007F1DC7" w:rsidRDefault="00F55C8C" w:rsidP="00F55C8C">
            <w:pPr>
              <w:rPr>
                <w:lang w:val="x-none" w:eastAsia="x-none"/>
              </w:rPr>
            </w:pPr>
            <w:r w:rsidRPr="007F1DC7">
              <w:rPr>
                <w:lang w:val="x-none" w:eastAsia="x-none"/>
              </w:rPr>
              <w:t>1547282.25</w:t>
            </w:r>
          </w:p>
        </w:tc>
        <w:tc>
          <w:tcPr>
            <w:tcW w:w="1250" w:type="dxa"/>
            <w:tcBorders>
              <w:top w:val="single" w:sz="4" w:space="0" w:color="auto"/>
              <w:left w:val="nil"/>
              <w:bottom w:val="single" w:sz="4" w:space="0" w:color="auto"/>
              <w:right w:val="single" w:sz="4" w:space="0" w:color="auto"/>
            </w:tcBorders>
            <w:shd w:val="clear" w:color="auto" w:fill="auto"/>
          </w:tcPr>
          <w:p w14:paraId="0E7F3C93" w14:textId="77777777" w:rsidR="00F55C8C" w:rsidRPr="007F1DC7" w:rsidRDefault="00F55C8C" w:rsidP="00F55C8C">
            <w:pPr>
              <w:rPr>
                <w:lang w:val="x-none" w:eastAsia="x-none"/>
              </w:rPr>
            </w:pPr>
            <w:r w:rsidRPr="007F1DC7">
              <w:rPr>
                <w:lang w:val="x-none" w:eastAsia="x-none"/>
              </w:rPr>
              <w:t>0.03</w:t>
            </w:r>
          </w:p>
        </w:tc>
      </w:tr>
      <w:tr w:rsidR="007F1DC7" w:rsidRPr="007F1DC7" w14:paraId="659D65D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77CE6" w14:textId="77777777" w:rsidR="00F55C8C" w:rsidRPr="007F1DC7" w:rsidRDefault="00F55C8C" w:rsidP="00F55C8C">
            <w:pPr>
              <w:rPr>
                <w:lang w:val="x-none" w:eastAsia="x-none"/>
              </w:rPr>
            </w:pPr>
            <w:r w:rsidRPr="007F1DC7">
              <w:rPr>
                <w:lang w:val="x-none" w:eastAsia="x-none"/>
              </w:rPr>
              <w:t>352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AF5C20" w14:textId="77777777" w:rsidR="00F55C8C" w:rsidRPr="007F1DC7" w:rsidRDefault="00F55C8C" w:rsidP="00F55C8C">
            <w:pPr>
              <w:rPr>
                <w:lang w:val="x-none" w:eastAsia="x-none"/>
              </w:rPr>
            </w:pPr>
            <w:r w:rsidRPr="007F1DC7">
              <w:rPr>
                <w:lang w:val="x-none" w:eastAsia="x-none"/>
              </w:rPr>
              <w:t>375809.50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6DDF90" w14:textId="77777777" w:rsidR="00F55C8C" w:rsidRPr="007F1DC7" w:rsidRDefault="00F55C8C" w:rsidP="00F55C8C">
            <w:pPr>
              <w:rPr>
                <w:lang w:val="x-none" w:eastAsia="x-none"/>
              </w:rPr>
            </w:pPr>
            <w:r w:rsidRPr="007F1DC7">
              <w:rPr>
                <w:lang w:val="x-none" w:eastAsia="x-none"/>
              </w:rPr>
              <w:t>1555348.00</w:t>
            </w:r>
          </w:p>
        </w:tc>
        <w:tc>
          <w:tcPr>
            <w:tcW w:w="986" w:type="dxa"/>
            <w:tcBorders>
              <w:top w:val="single" w:sz="4" w:space="0" w:color="auto"/>
              <w:left w:val="nil"/>
              <w:bottom w:val="single" w:sz="4" w:space="0" w:color="auto"/>
              <w:right w:val="single" w:sz="4" w:space="0" w:color="auto"/>
            </w:tcBorders>
            <w:shd w:val="clear" w:color="auto" w:fill="auto"/>
          </w:tcPr>
          <w:p w14:paraId="18266A09" w14:textId="77777777" w:rsidR="00F55C8C" w:rsidRPr="007F1DC7" w:rsidRDefault="00F55C8C" w:rsidP="00F55C8C">
            <w:pPr>
              <w:rPr>
                <w:lang w:val="x-none" w:eastAsia="x-none"/>
              </w:rPr>
            </w:pPr>
            <w:r w:rsidRPr="007F1DC7">
              <w:rPr>
                <w:lang w:val="x-none" w:eastAsia="x-none"/>
              </w:rPr>
              <w:t>24.41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EA321" w14:textId="77777777" w:rsidR="00F55C8C" w:rsidRPr="007F1DC7" w:rsidRDefault="00F55C8C" w:rsidP="00F55C8C">
            <w:pPr>
              <w:rPr>
                <w:lang w:val="x-none" w:eastAsia="x-none"/>
              </w:rPr>
            </w:pPr>
            <w:r w:rsidRPr="007F1DC7">
              <w:rPr>
                <w:lang w:val="x-none" w:eastAsia="x-none"/>
              </w:rPr>
              <w:t>728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084E3E1" w14:textId="77777777" w:rsidR="00F55C8C" w:rsidRPr="007F1DC7" w:rsidRDefault="00F55C8C" w:rsidP="00F55C8C">
            <w:pPr>
              <w:rPr>
                <w:lang w:val="x-none" w:eastAsia="x-none"/>
              </w:rPr>
            </w:pPr>
            <w:r w:rsidRPr="007F1DC7">
              <w:rPr>
                <w:lang w:val="x-none" w:eastAsia="x-none"/>
              </w:rPr>
              <w:t>377549.50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527261A" w14:textId="77777777" w:rsidR="00F55C8C" w:rsidRPr="007F1DC7" w:rsidRDefault="00F55C8C" w:rsidP="00F55C8C">
            <w:pPr>
              <w:rPr>
                <w:lang w:val="x-none" w:eastAsia="x-none"/>
              </w:rPr>
            </w:pPr>
            <w:r w:rsidRPr="007F1DC7">
              <w:rPr>
                <w:lang w:val="x-none" w:eastAsia="x-none"/>
              </w:rPr>
              <w:t>1547282.25</w:t>
            </w:r>
          </w:p>
        </w:tc>
        <w:tc>
          <w:tcPr>
            <w:tcW w:w="1250" w:type="dxa"/>
            <w:tcBorders>
              <w:top w:val="single" w:sz="4" w:space="0" w:color="auto"/>
              <w:left w:val="nil"/>
              <w:bottom w:val="single" w:sz="4" w:space="0" w:color="auto"/>
              <w:right w:val="single" w:sz="4" w:space="0" w:color="auto"/>
            </w:tcBorders>
            <w:shd w:val="clear" w:color="auto" w:fill="auto"/>
          </w:tcPr>
          <w:p w14:paraId="39ED748F" w14:textId="77777777" w:rsidR="00F55C8C" w:rsidRPr="007F1DC7" w:rsidRDefault="00F55C8C" w:rsidP="00F55C8C">
            <w:pPr>
              <w:rPr>
                <w:lang w:val="x-none" w:eastAsia="x-none"/>
              </w:rPr>
            </w:pPr>
            <w:r w:rsidRPr="007F1DC7">
              <w:rPr>
                <w:lang w:val="x-none" w:eastAsia="x-none"/>
              </w:rPr>
              <w:t>0.34</w:t>
            </w:r>
          </w:p>
        </w:tc>
      </w:tr>
      <w:tr w:rsidR="007F1DC7" w:rsidRPr="007F1DC7" w14:paraId="2658ACA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E045" w14:textId="77777777" w:rsidR="00F55C8C" w:rsidRPr="007F1DC7" w:rsidRDefault="00F55C8C" w:rsidP="00F55C8C">
            <w:pPr>
              <w:rPr>
                <w:lang w:val="x-none" w:eastAsia="x-none"/>
              </w:rPr>
            </w:pPr>
            <w:r w:rsidRPr="007F1DC7">
              <w:rPr>
                <w:lang w:val="x-none" w:eastAsia="x-none"/>
              </w:rPr>
              <w:t>353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FDA31D" w14:textId="77777777" w:rsidR="00F55C8C" w:rsidRPr="007F1DC7" w:rsidRDefault="00F55C8C" w:rsidP="00F55C8C">
            <w:pPr>
              <w:rPr>
                <w:lang w:val="x-none" w:eastAsia="x-none"/>
              </w:rPr>
            </w:pPr>
            <w:r w:rsidRPr="007F1DC7">
              <w:rPr>
                <w:lang w:val="x-none" w:eastAsia="x-none"/>
              </w:rPr>
              <w:t>375825.30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676688" w14:textId="77777777" w:rsidR="00F55C8C" w:rsidRPr="007F1DC7" w:rsidRDefault="00F55C8C" w:rsidP="00F55C8C">
            <w:pPr>
              <w:rPr>
                <w:lang w:val="x-none" w:eastAsia="x-none"/>
              </w:rPr>
            </w:pPr>
            <w:r w:rsidRPr="007F1DC7">
              <w:rPr>
                <w:lang w:val="x-none" w:eastAsia="x-none"/>
              </w:rPr>
              <w:t>1555329.40</w:t>
            </w:r>
          </w:p>
        </w:tc>
        <w:tc>
          <w:tcPr>
            <w:tcW w:w="986" w:type="dxa"/>
            <w:tcBorders>
              <w:top w:val="single" w:sz="4" w:space="0" w:color="auto"/>
              <w:left w:val="nil"/>
              <w:bottom w:val="single" w:sz="4" w:space="0" w:color="auto"/>
              <w:right w:val="single" w:sz="4" w:space="0" w:color="auto"/>
            </w:tcBorders>
            <w:shd w:val="clear" w:color="auto" w:fill="auto"/>
          </w:tcPr>
          <w:p w14:paraId="2ED51E76" w14:textId="77777777" w:rsidR="00F55C8C" w:rsidRPr="007F1DC7" w:rsidRDefault="00F55C8C" w:rsidP="00F55C8C">
            <w:pPr>
              <w:rPr>
                <w:lang w:val="x-none" w:eastAsia="x-none"/>
              </w:rPr>
            </w:pPr>
            <w:r w:rsidRPr="007F1DC7">
              <w:rPr>
                <w:lang w:val="x-none" w:eastAsia="x-none"/>
              </w:rPr>
              <w:t>18.16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E7167" w14:textId="77777777" w:rsidR="00F55C8C" w:rsidRPr="007F1DC7" w:rsidRDefault="00F55C8C" w:rsidP="00F55C8C">
            <w:pPr>
              <w:rPr>
                <w:lang w:val="x-none" w:eastAsia="x-none"/>
              </w:rPr>
            </w:pPr>
            <w:r w:rsidRPr="007F1DC7">
              <w:rPr>
                <w:lang w:val="x-none" w:eastAsia="x-none"/>
              </w:rPr>
              <w:t>729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C5162C4" w14:textId="77777777" w:rsidR="00F55C8C" w:rsidRPr="007F1DC7" w:rsidRDefault="00F55C8C" w:rsidP="00F55C8C">
            <w:pPr>
              <w:rPr>
                <w:lang w:val="x-none" w:eastAsia="x-none"/>
              </w:rPr>
            </w:pPr>
            <w:r w:rsidRPr="007F1DC7">
              <w:rPr>
                <w:lang w:val="x-none" w:eastAsia="x-none"/>
              </w:rPr>
              <w:t>377549.30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946FE0D" w14:textId="77777777" w:rsidR="00F55C8C" w:rsidRPr="007F1DC7" w:rsidRDefault="00F55C8C" w:rsidP="00F55C8C">
            <w:pPr>
              <w:rPr>
                <w:lang w:val="x-none" w:eastAsia="x-none"/>
              </w:rPr>
            </w:pPr>
            <w:r w:rsidRPr="007F1DC7">
              <w:rPr>
                <w:lang w:val="x-none" w:eastAsia="x-none"/>
              </w:rPr>
              <w:t>1547282.52</w:t>
            </w:r>
          </w:p>
        </w:tc>
        <w:tc>
          <w:tcPr>
            <w:tcW w:w="1250" w:type="dxa"/>
            <w:tcBorders>
              <w:top w:val="single" w:sz="4" w:space="0" w:color="auto"/>
              <w:left w:val="nil"/>
              <w:bottom w:val="single" w:sz="4" w:space="0" w:color="auto"/>
              <w:right w:val="single" w:sz="4" w:space="0" w:color="auto"/>
            </w:tcBorders>
            <w:shd w:val="clear" w:color="auto" w:fill="auto"/>
          </w:tcPr>
          <w:p w14:paraId="138D1483" w14:textId="77777777" w:rsidR="00F55C8C" w:rsidRPr="007F1DC7" w:rsidRDefault="00F55C8C" w:rsidP="00F55C8C">
            <w:pPr>
              <w:rPr>
                <w:lang w:val="x-none" w:eastAsia="x-none"/>
              </w:rPr>
            </w:pPr>
            <w:r w:rsidRPr="007F1DC7">
              <w:rPr>
                <w:lang w:val="x-none" w:eastAsia="x-none"/>
              </w:rPr>
              <w:t>110.46</w:t>
            </w:r>
          </w:p>
        </w:tc>
      </w:tr>
      <w:tr w:rsidR="007F1DC7" w:rsidRPr="007F1DC7" w14:paraId="3AD881E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33118" w14:textId="77777777" w:rsidR="00F55C8C" w:rsidRPr="007F1DC7" w:rsidRDefault="00F55C8C" w:rsidP="00F55C8C">
            <w:pPr>
              <w:rPr>
                <w:lang w:val="x-none" w:eastAsia="x-none"/>
              </w:rPr>
            </w:pPr>
            <w:r w:rsidRPr="007F1DC7">
              <w:rPr>
                <w:lang w:val="x-none" w:eastAsia="x-none"/>
              </w:rPr>
              <w:t>354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DF3DAF" w14:textId="77777777" w:rsidR="00F55C8C" w:rsidRPr="007F1DC7" w:rsidRDefault="00F55C8C" w:rsidP="00F55C8C">
            <w:pPr>
              <w:rPr>
                <w:lang w:val="x-none" w:eastAsia="x-none"/>
              </w:rPr>
            </w:pPr>
            <w:r w:rsidRPr="007F1DC7">
              <w:rPr>
                <w:lang w:val="x-none" w:eastAsia="x-none"/>
              </w:rPr>
              <w:t>375833.50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4E45DB" w14:textId="77777777" w:rsidR="00F55C8C" w:rsidRPr="007F1DC7" w:rsidRDefault="00F55C8C" w:rsidP="00F55C8C">
            <w:pPr>
              <w:rPr>
                <w:lang w:val="x-none" w:eastAsia="x-none"/>
              </w:rPr>
            </w:pPr>
            <w:r w:rsidRPr="007F1DC7">
              <w:rPr>
                <w:lang w:val="x-none" w:eastAsia="x-none"/>
              </w:rPr>
              <w:t>1555313.20</w:t>
            </w:r>
          </w:p>
        </w:tc>
        <w:tc>
          <w:tcPr>
            <w:tcW w:w="986" w:type="dxa"/>
            <w:tcBorders>
              <w:top w:val="single" w:sz="4" w:space="0" w:color="auto"/>
              <w:left w:val="nil"/>
              <w:bottom w:val="single" w:sz="4" w:space="0" w:color="auto"/>
              <w:right w:val="single" w:sz="4" w:space="0" w:color="auto"/>
            </w:tcBorders>
            <w:shd w:val="clear" w:color="auto" w:fill="auto"/>
          </w:tcPr>
          <w:p w14:paraId="18DAAFE3" w14:textId="77777777" w:rsidR="00F55C8C" w:rsidRPr="007F1DC7" w:rsidRDefault="00F55C8C" w:rsidP="00F55C8C">
            <w:pPr>
              <w:rPr>
                <w:lang w:val="x-none" w:eastAsia="x-none"/>
              </w:rPr>
            </w:pPr>
            <w:r w:rsidRPr="007F1DC7">
              <w:rPr>
                <w:lang w:val="x-none" w:eastAsia="x-none"/>
              </w:rPr>
              <w:t>25.89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A5C54" w14:textId="77777777" w:rsidR="00F55C8C" w:rsidRPr="007F1DC7" w:rsidRDefault="00F55C8C" w:rsidP="00F55C8C">
            <w:pPr>
              <w:rPr>
                <w:lang w:val="x-none" w:eastAsia="x-none"/>
              </w:rPr>
            </w:pPr>
            <w:r w:rsidRPr="007F1DC7">
              <w:rPr>
                <w:lang w:val="x-none" w:eastAsia="x-none"/>
              </w:rPr>
              <w:t>730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4D4B337" w14:textId="77777777" w:rsidR="00F55C8C" w:rsidRPr="007F1DC7" w:rsidRDefault="00F55C8C" w:rsidP="00F55C8C">
            <w:pPr>
              <w:rPr>
                <w:lang w:val="x-none" w:eastAsia="x-none"/>
              </w:rPr>
            </w:pPr>
            <w:r w:rsidRPr="007F1DC7">
              <w:rPr>
                <w:lang w:val="x-none" w:eastAsia="x-none"/>
              </w:rPr>
              <w:t>377618.10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EEC47BC" w14:textId="77777777" w:rsidR="00F55C8C" w:rsidRPr="007F1DC7" w:rsidRDefault="00F55C8C" w:rsidP="00F55C8C">
            <w:pPr>
              <w:rPr>
                <w:lang w:val="x-none" w:eastAsia="x-none"/>
              </w:rPr>
            </w:pPr>
            <w:r w:rsidRPr="007F1DC7">
              <w:rPr>
                <w:lang w:val="x-none" w:eastAsia="x-none"/>
              </w:rPr>
              <w:t>1547368.94</w:t>
            </w:r>
          </w:p>
        </w:tc>
        <w:tc>
          <w:tcPr>
            <w:tcW w:w="1250" w:type="dxa"/>
            <w:tcBorders>
              <w:top w:val="single" w:sz="4" w:space="0" w:color="auto"/>
              <w:left w:val="nil"/>
              <w:bottom w:val="single" w:sz="4" w:space="0" w:color="auto"/>
              <w:right w:val="single" w:sz="4" w:space="0" w:color="auto"/>
            </w:tcBorders>
            <w:shd w:val="clear" w:color="auto" w:fill="auto"/>
          </w:tcPr>
          <w:p w14:paraId="6988A96C" w14:textId="77777777" w:rsidR="00F55C8C" w:rsidRPr="007F1DC7" w:rsidRDefault="00F55C8C" w:rsidP="00F55C8C">
            <w:pPr>
              <w:rPr>
                <w:lang w:val="x-none" w:eastAsia="x-none"/>
              </w:rPr>
            </w:pPr>
            <w:r w:rsidRPr="007F1DC7">
              <w:rPr>
                <w:lang w:val="x-none" w:eastAsia="x-none"/>
              </w:rPr>
              <w:t>1.33</w:t>
            </w:r>
          </w:p>
        </w:tc>
      </w:tr>
      <w:tr w:rsidR="007F1DC7" w:rsidRPr="007F1DC7" w14:paraId="562B0895"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D5E4E" w14:textId="77777777" w:rsidR="00F55C8C" w:rsidRPr="007F1DC7" w:rsidRDefault="00F55C8C" w:rsidP="00F55C8C">
            <w:pPr>
              <w:rPr>
                <w:lang w:val="x-none" w:eastAsia="x-none"/>
              </w:rPr>
            </w:pPr>
            <w:r w:rsidRPr="007F1DC7">
              <w:rPr>
                <w:lang w:val="x-none" w:eastAsia="x-none"/>
              </w:rPr>
              <w:t>355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179DD0" w14:textId="77777777" w:rsidR="00F55C8C" w:rsidRPr="007F1DC7" w:rsidRDefault="00F55C8C" w:rsidP="00F55C8C">
            <w:pPr>
              <w:rPr>
                <w:lang w:val="x-none" w:eastAsia="x-none"/>
              </w:rPr>
            </w:pPr>
            <w:r w:rsidRPr="007F1DC7">
              <w:rPr>
                <w:lang w:val="x-none" w:eastAsia="x-none"/>
              </w:rPr>
              <w:t>375849.70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0E3FB5" w14:textId="77777777" w:rsidR="00F55C8C" w:rsidRPr="007F1DC7" w:rsidRDefault="00F55C8C" w:rsidP="00F55C8C">
            <w:pPr>
              <w:rPr>
                <w:lang w:val="x-none" w:eastAsia="x-none"/>
              </w:rPr>
            </w:pPr>
            <w:r w:rsidRPr="007F1DC7">
              <w:rPr>
                <w:lang w:val="x-none" w:eastAsia="x-none"/>
              </w:rPr>
              <w:t>1555293.00</w:t>
            </w:r>
          </w:p>
        </w:tc>
        <w:tc>
          <w:tcPr>
            <w:tcW w:w="986" w:type="dxa"/>
            <w:tcBorders>
              <w:top w:val="single" w:sz="4" w:space="0" w:color="auto"/>
              <w:left w:val="nil"/>
              <w:bottom w:val="single" w:sz="4" w:space="0" w:color="auto"/>
              <w:right w:val="single" w:sz="4" w:space="0" w:color="auto"/>
            </w:tcBorders>
            <w:shd w:val="clear" w:color="auto" w:fill="auto"/>
          </w:tcPr>
          <w:p w14:paraId="2FAEC212" w14:textId="77777777" w:rsidR="00F55C8C" w:rsidRPr="007F1DC7" w:rsidRDefault="00F55C8C" w:rsidP="00F55C8C">
            <w:pPr>
              <w:rPr>
                <w:lang w:val="x-none" w:eastAsia="x-none"/>
              </w:rPr>
            </w:pPr>
            <w:r w:rsidRPr="007F1DC7">
              <w:rPr>
                <w:lang w:val="x-none" w:eastAsia="x-none"/>
              </w:rPr>
              <w:t>19.56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7F2AC" w14:textId="77777777" w:rsidR="00F55C8C" w:rsidRPr="007F1DC7" w:rsidRDefault="00F55C8C" w:rsidP="00F55C8C">
            <w:pPr>
              <w:rPr>
                <w:lang w:val="x-none" w:eastAsia="x-none"/>
              </w:rPr>
            </w:pPr>
            <w:r w:rsidRPr="007F1DC7">
              <w:rPr>
                <w:lang w:val="x-none" w:eastAsia="x-none"/>
              </w:rPr>
              <w:t>731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F058AEC" w14:textId="77777777" w:rsidR="00F55C8C" w:rsidRPr="007F1DC7" w:rsidRDefault="00F55C8C" w:rsidP="00F55C8C">
            <w:pPr>
              <w:rPr>
                <w:lang w:val="x-none" w:eastAsia="x-none"/>
              </w:rPr>
            </w:pPr>
            <w:r w:rsidRPr="007F1DC7">
              <w:rPr>
                <w:lang w:val="x-none" w:eastAsia="x-none"/>
              </w:rPr>
              <w:t>377618.93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2AF62CA" w14:textId="77777777" w:rsidR="00F55C8C" w:rsidRPr="007F1DC7" w:rsidRDefault="00F55C8C" w:rsidP="00F55C8C">
            <w:pPr>
              <w:rPr>
                <w:lang w:val="x-none" w:eastAsia="x-none"/>
              </w:rPr>
            </w:pPr>
            <w:r w:rsidRPr="007F1DC7">
              <w:rPr>
                <w:lang w:val="x-none" w:eastAsia="x-none"/>
              </w:rPr>
              <w:t>1547369.98</w:t>
            </w:r>
          </w:p>
        </w:tc>
        <w:tc>
          <w:tcPr>
            <w:tcW w:w="1250" w:type="dxa"/>
            <w:tcBorders>
              <w:top w:val="single" w:sz="4" w:space="0" w:color="auto"/>
              <w:left w:val="nil"/>
              <w:bottom w:val="single" w:sz="4" w:space="0" w:color="auto"/>
              <w:right w:val="single" w:sz="4" w:space="0" w:color="auto"/>
            </w:tcBorders>
            <w:shd w:val="clear" w:color="auto" w:fill="auto"/>
          </w:tcPr>
          <w:p w14:paraId="5D6DBE51" w14:textId="77777777" w:rsidR="00F55C8C" w:rsidRPr="007F1DC7" w:rsidRDefault="00F55C8C" w:rsidP="00F55C8C">
            <w:pPr>
              <w:rPr>
                <w:lang w:val="x-none" w:eastAsia="x-none"/>
              </w:rPr>
            </w:pPr>
            <w:r w:rsidRPr="007F1DC7">
              <w:rPr>
                <w:lang w:val="x-none" w:eastAsia="x-none"/>
              </w:rPr>
              <w:t>17.43</w:t>
            </w:r>
          </w:p>
        </w:tc>
      </w:tr>
      <w:tr w:rsidR="007F1DC7" w:rsidRPr="007F1DC7" w14:paraId="0532B16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53031" w14:textId="77777777" w:rsidR="00F55C8C" w:rsidRPr="007F1DC7" w:rsidRDefault="00F55C8C" w:rsidP="00F55C8C">
            <w:pPr>
              <w:rPr>
                <w:lang w:val="x-none" w:eastAsia="x-none"/>
              </w:rPr>
            </w:pPr>
            <w:r w:rsidRPr="007F1DC7">
              <w:rPr>
                <w:lang w:val="x-none" w:eastAsia="x-none"/>
              </w:rPr>
              <w:t>356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46AF81" w14:textId="77777777" w:rsidR="00F55C8C" w:rsidRPr="007F1DC7" w:rsidRDefault="00F55C8C" w:rsidP="00F55C8C">
            <w:pPr>
              <w:rPr>
                <w:lang w:val="x-none" w:eastAsia="x-none"/>
              </w:rPr>
            </w:pPr>
            <w:r w:rsidRPr="007F1DC7">
              <w:rPr>
                <w:lang w:val="x-none" w:eastAsia="x-none"/>
              </w:rPr>
              <w:t>375865.80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C7AA53" w14:textId="77777777" w:rsidR="00F55C8C" w:rsidRPr="007F1DC7" w:rsidRDefault="00F55C8C" w:rsidP="00F55C8C">
            <w:pPr>
              <w:rPr>
                <w:lang w:val="x-none" w:eastAsia="x-none"/>
              </w:rPr>
            </w:pPr>
            <w:r w:rsidRPr="007F1DC7">
              <w:rPr>
                <w:lang w:val="x-none" w:eastAsia="x-none"/>
              </w:rPr>
              <w:t>1555281.90</w:t>
            </w:r>
          </w:p>
        </w:tc>
        <w:tc>
          <w:tcPr>
            <w:tcW w:w="986" w:type="dxa"/>
            <w:tcBorders>
              <w:top w:val="single" w:sz="4" w:space="0" w:color="auto"/>
              <w:left w:val="nil"/>
              <w:bottom w:val="single" w:sz="4" w:space="0" w:color="auto"/>
              <w:right w:val="single" w:sz="4" w:space="0" w:color="auto"/>
            </w:tcBorders>
            <w:shd w:val="clear" w:color="auto" w:fill="auto"/>
          </w:tcPr>
          <w:p w14:paraId="08DE106A" w14:textId="77777777" w:rsidR="00F55C8C" w:rsidRPr="007F1DC7" w:rsidRDefault="00F55C8C" w:rsidP="00F55C8C">
            <w:pPr>
              <w:rPr>
                <w:lang w:val="x-none" w:eastAsia="x-none"/>
              </w:rPr>
            </w:pPr>
            <w:r w:rsidRPr="007F1DC7">
              <w:rPr>
                <w:lang w:val="x-none" w:eastAsia="x-none"/>
              </w:rPr>
              <w:t>28.58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87977" w14:textId="77777777" w:rsidR="00F55C8C" w:rsidRPr="007F1DC7" w:rsidRDefault="00F55C8C" w:rsidP="00F55C8C">
            <w:pPr>
              <w:rPr>
                <w:lang w:val="x-none" w:eastAsia="x-none"/>
              </w:rPr>
            </w:pPr>
            <w:r w:rsidRPr="007F1DC7">
              <w:rPr>
                <w:lang w:val="x-none" w:eastAsia="x-none"/>
              </w:rPr>
              <w:t>732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DC8A499" w14:textId="77777777" w:rsidR="00F55C8C" w:rsidRPr="007F1DC7" w:rsidRDefault="00F55C8C" w:rsidP="00F55C8C">
            <w:pPr>
              <w:rPr>
                <w:lang w:val="x-none" w:eastAsia="x-none"/>
              </w:rPr>
            </w:pPr>
            <w:r w:rsidRPr="007F1DC7">
              <w:rPr>
                <w:lang w:val="x-none" w:eastAsia="x-none"/>
              </w:rPr>
              <w:t>377629.79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55F374E" w14:textId="77777777" w:rsidR="00F55C8C" w:rsidRPr="007F1DC7" w:rsidRDefault="00F55C8C" w:rsidP="00F55C8C">
            <w:pPr>
              <w:rPr>
                <w:lang w:val="x-none" w:eastAsia="x-none"/>
              </w:rPr>
            </w:pPr>
            <w:r w:rsidRPr="007F1DC7">
              <w:rPr>
                <w:lang w:val="x-none" w:eastAsia="x-none"/>
              </w:rPr>
              <w:t>1547383.62</w:t>
            </w:r>
          </w:p>
        </w:tc>
        <w:tc>
          <w:tcPr>
            <w:tcW w:w="1250" w:type="dxa"/>
            <w:tcBorders>
              <w:top w:val="single" w:sz="4" w:space="0" w:color="auto"/>
              <w:left w:val="nil"/>
              <w:bottom w:val="single" w:sz="4" w:space="0" w:color="auto"/>
              <w:right w:val="single" w:sz="4" w:space="0" w:color="auto"/>
            </w:tcBorders>
            <w:shd w:val="clear" w:color="auto" w:fill="auto"/>
          </w:tcPr>
          <w:p w14:paraId="10D98E3F" w14:textId="77777777" w:rsidR="00F55C8C" w:rsidRPr="007F1DC7" w:rsidRDefault="00F55C8C" w:rsidP="00F55C8C">
            <w:pPr>
              <w:rPr>
                <w:lang w:val="x-none" w:eastAsia="x-none"/>
              </w:rPr>
            </w:pPr>
            <w:r w:rsidRPr="007F1DC7">
              <w:rPr>
                <w:lang w:val="x-none" w:eastAsia="x-none"/>
              </w:rPr>
              <w:t>39.61</w:t>
            </w:r>
          </w:p>
        </w:tc>
      </w:tr>
      <w:tr w:rsidR="007F1DC7" w:rsidRPr="007F1DC7" w14:paraId="0AE28A6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B62FB" w14:textId="77777777" w:rsidR="00F55C8C" w:rsidRPr="007F1DC7" w:rsidRDefault="00F55C8C" w:rsidP="00F55C8C">
            <w:pPr>
              <w:rPr>
                <w:lang w:val="x-none" w:eastAsia="x-none"/>
              </w:rPr>
            </w:pPr>
            <w:r w:rsidRPr="007F1DC7">
              <w:rPr>
                <w:lang w:val="x-none" w:eastAsia="x-none"/>
              </w:rPr>
              <w:t>357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A0E604" w14:textId="77777777" w:rsidR="00F55C8C" w:rsidRPr="007F1DC7" w:rsidRDefault="00F55C8C" w:rsidP="00F55C8C">
            <w:pPr>
              <w:rPr>
                <w:lang w:val="x-none" w:eastAsia="x-none"/>
              </w:rPr>
            </w:pPr>
            <w:r w:rsidRPr="007F1DC7">
              <w:rPr>
                <w:lang w:val="x-none" w:eastAsia="x-none"/>
              </w:rPr>
              <w:t>375893.00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A4EF15" w14:textId="77777777" w:rsidR="00F55C8C" w:rsidRPr="007F1DC7" w:rsidRDefault="00F55C8C" w:rsidP="00F55C8C">
            <w:pPr>
              <w:rPr>
                <w:lang w:val="x-none" w:eastAsia="x-none"/>
              </w:rPr>
            </w:pPr>
            <w:r w:rsidRPr="007F1DC7">
              <w:rPr>
                <w:lang w:val="x-none" w:eastAsia="x-none"/>
              </w:rPr>
              <w:t>1555273.10</w:t>
            </w:r>
          </w:p>
        </w:tc>
        <w:tc>
          <w:tcPr>
            <w:tcW w:w="986" w:type="dxa"/>
            <w:tcBorders>
              <w:top w:val="single" w:sz="4" w:space="0" w:color="auto"/>
              <w:left w:val="nil"/>
              <w:bottom w:val="single" w:sz="4" w:space="0" w:color="auto"/>
              <w:right w:val="single" w:sz="4" w:space="0" w:color="auto"/>
            </w:tcBorders>
            <w:shd w:val="clear" w:color="auto" w:fill="auto"/>
          </w:tcPr>
          <w:p w14:paraId="5E74EB58" w14:textId="77777777" w:rsidR="00F55C8C" w:rsidRPr="007F1DC7" w:rsidRDefault="00F55C8C" w:rsidP="00F55C8C">
            <w:pPr>
              <w:rPr>
                <w:lang w:val="x-none" w:eastAsia="x-none"/>
              </w:rPr>
            </w:pPr>
            <w:r w:rsidRPr="007F1DC7">
              <w:rPr>
                <w:lang w:val="x-none" w:eastAsia="x-none"/>
              </w:rPr>
              <w:t>17.88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56C67" w14:textId="77777777" w:rsidR="00F55C8C" w:rsidRPr="007F1DC7" w:rsidRDefault="00F55C8C" w:rsidP="00F55C8C">
            <w:pPr>
              <w:rPr>
                <w:lang w:val="x-none" w:eastAsia="x-none"/>
              </w:rPr>
            </w:pPr>
            <w:r w:rsidRPr="007F1DC7">
              <w:rPr>
                <w:lang w:val="x-none" w:eastAsia="x-none"/>
              </w:rPr>
              <w:t>733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1CC98AA" w14:textId="77777777" w:rsidR="00F55C8C" w:rsidRPr="007F1DC7" w:rsidRDefault="00F55C8C" w:rsidP="00F55C8C">
            <w:pPr>
              <w:rPr>
                <w:lang w:val="x-none" w:eastAsia="x-none"/>
              </w:rPr>
            </w:pPr>
            <w:r w:rsidRPr="007F1DC7">
              <w:rPr>
                <w:lang w:val="x-none" w:eastAsia="x-none"/>
              </w:rPr>
              <w:t>377654.46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1098527" w14:textId="77777777" w:rsidR="00F55C8C" w:rsidRPr="007F1DC7" w:rsidRDefault="00F55C8C" w:rsidP="00F55C8C">
            <w:pPr>
              <w:rPr>
                <w:lang w:val="x-none" w:eastAsia="x-none"/>
              </w:rPr>
            </w:pPr>
            <w:r w:rsidRPr="007F1DC7">
              <w:rPr>
                <w:lang w:val="x-none" w:eastAsia="x-none"/>
              </w:rPr>
              <w:t>1547414.60</w:t>
            </w:r>
          </w:p>
        </w:tc>
        <w:tc>
          <w:tcPr>
            <w:tcW w:w="1250" w:type="dxa"/>
            <w:tcBorders>
              <w:top w:val="single" w:sz="4" w:space="0" w:color="auto"/>
              <w:left w:val="nil"/>
              <w:bottom w:val="single" w:sz="4" w:space="0" w:color="auto"/>
              <w:right w:val="single" w:sz="4" w:space="0" w:color="auto"/>
            </w:tcBorders>
            <w:shd w:val="clear" w:color="auto" w:fill="auto"/>
          </w:tcPr>
          <w:p w14:paraId="25460961" w14:textId="77777777" w:rsidR="00F55C8C" w:rsidRPr="007F1DC7" w:rsidRDefault="00F55C8C" w:rsidP="00F55C8C">
            <w:pPr>
              <w:rPr>
                <w:lang w:val="x-none" w:eastAsia="x-none"/>
              </w:rPr>
            </w:pPr>
            <w:r w:rsidRPr="007F1DC7">
              <w:rPr>
                <w:lang w:val="x-none" w:eastAsia="x-none"/>
              </w:rPr>
              <w:t>19.90</w:t>
            </w:r>
          </w:p>
        </w:tc>
      </w:tr>
      <w:tr w:rsidR="007F1DC7" w:rsidRPr="007F1DC7" w14:paraId="5D12D18C"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48C27" w14:textId="77777777" w:rsidR="00F55C8C" w:rsidRPr="007F1DC7" w:rsidRDefault="00F55C8C" w:rsidP="00F55C8C">
            <w:pPr>
              <w:rPr>
                <w:lang w:val="x-none" w:eastAsia="x-none"/>
              </w:rPr>
            </w:pPr>
            <w:r w:rsidRPr="007F1DC7">
              <w:rPr>
                <w:lang w:val="x-none" w:eastAsia="x-none"/>
              </w:rPr>
              <w:t>358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E17BDF" w14:textId="77777777" w:rsidR="00F55C8C" w:rsidRPr="007F1DC7" w:rsidRDefault="00F55C8C" w:rsidP="00F55C8C">
            <w:pPr>
              <w:rPr>
                <w:lang w:val="x-none" w:eastAsia="x-none"/>
              </w:rPr>
            </w:pPr>
            <w:r w:rsidRPr="007F1DC7">
              <w:rPr>
                <w:lang w:val="x-none" w:eastAsia="x-none"/>
              </w:rPr>
              <w:t>375906.60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5A13B1" w14:textId="77777777" w:rsidR="00F55C8C" w:rsidRPr="007F1DC7" w:rsidRDefault="00F55C8C" w:rsidP="00F55C8C">
            <w:pPr>
              <w:rPr>
                <w:lang w:val="x-none" w:eastAsia="x-none"/>
              </w:rPr>
            </w:pPr>
            <w:r w:rsidRPr="007F1DC7">
              <w:rPr>
                <w:lang w:val="x-none" w:eastAsia="x-none"/>
              </w:rPr>
              <w:t>1555261.50</w:t>
            </w:r>
          </w:p>
        </w:tc>
        <w:tc>
          <w:tcPr>
            <w:tcW w:w="986" w:type="dxa"/>
            <w:tcBorders>
              <w:top w:val="single" w:sz="4" w:space="0" w:color="auto"/>
              <w:left w:val="nil"/>
              <w:bottom w:val="single" w:sz="4" w:space="0" w:color="auto"/>
              <w:right w:val="single" w:sz="4" w:space="0" w:color="auto"/>
            </w:tcBorders>
            <w:shd w:val="clear" w:color="auto" w:fill="auto"/>
          </w:tcPr>
          <w:p w14:paraId="60B26CE7" w14:textId="77777777" w:rsidR="00F55C8C" w:rsidRPr="007F1DC7" w:rsidRDefault="00F55C8C" w:rsidP="00F55C8C">
            <w:pPr>
              <w:rPr>
                <w:lang w:val="x-none" w:eastAsia="x-none"/>
              </w:rPr>
            </w:pPr>
            <w:r w:rsidRPr="007F1DC7">
              <w:rPr>
                <w:lang w:val="x-none" w:eastAsia="x-none"/>
              </w:rPr>
              <w:t>23.27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C0A5" w14:textId="77777777" w:rsidR="00F55C8C" w:rsidRPr="007F1DC7" w:rsidRDefault="00F55C8C" w:rsidP="00F55C8C">
            <w:pPr>
              <w:rPr>
                <w:lang w:val="x-none" w:eastAsia="x-none"/>
              </w:rPr>
            </w:pPr>
            <w:r w:rsidRPr="007F1DC7">
              <w:rPr>
                <w:lang w:val="x-none" w:eastAsia="x-none"/>
              </w:rPr>
              <w:t>734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2D354E8" w14:textId="77777777" w:rsidR="00F55C8C" w:rsidRPr="007F1DC7" w:rsidRDefault="00F55C8C" w:rsidP="00F55C8C">
            <w:pPr>
              <w:rPr>
                <w:lang w:val="x-none" w:eastAsia="x-none"/>
              </w:rPr>
            </w:pPr>
            <w:r w:rsidRPr="007F1DC7">
              <w:rPr>
                <w:lang w:val="x-none" w:eastAsia="x-none"/>
              </w:rPr>
              <w:t>377666.21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06D0F63" w14:textId="77777777" w:rsidR="00F55C8C" w:rsidRPr="007F1DC7" w:rsidRDefault="00F55C8C" w:rsidP="00F55C8C">
            <w:pPr>
              <w:rPr>
                <w:lang w:val="x-none" w:eastAsia="x-none"/>
              </w:rPr>
            </w:pPr>
            <w:r w:rsidRPr="007F1DC7">
              <w:rPr>
                <w:lang w:val="x-none" w:eastAsia="x-none"/>
              </w:rPr>
              <w:t>1547430.66</w:t>
            </w:r>
          </w:p>
        </w:tc>
        <w:tc>
          <w:tcPr>
            <w:tcW w:w="1250" w:type="dxa"/>
            <w:tcBorders>
              <w:top w:val="single" w:sz="4" w:space="0" w:color="auto"/>
              <w:left w:val="nil"/>
              <w:bottom w:val="single" w:sz="4" w:space="0" w:color="auto"/>
              <w:right w:val="single" w:sz="4" w:space="0" w:color="auto"/>
            </w:tcBorders>
            <w:shd w:val="clear" w:color="auto" w:fill="auto"/>
          </w:tcPr>
          <w:p w14:paraId="32F43144" w14:textId="77777777" w:rsidR="00F55C8C" w:rsidRPr="007F1DC7" w:rsidRDefault="00F55C8C" w:rsidP="00F55C8C">
            <w:pPr>
              <w:rPr>
                <w:lang w:val="x-none" w:eastAsia="x-none"/>
              </w:rPr>
            </w:pPr>
            <w:r w:rsidRPr="007F1DC7">
              <w:rPr>
                <w:lang w:val="x-none" w:eastAsia="x-none"/>
              </w:rPr>
              <w:t>20.13</w:t>
            </w:r>
          </w:p>
        </w:tc>
      </w:tr>
      <w:tr w:rsidR="007F1DC7" w:rsidRPr="007F1DC7" w14:paraId="79D5358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DCB84" w14:textId="77777777" w:rsidR="00F55C8C" w:rsidRPr="007F1DC7" w:rsidRDefault="00F55C8C" w:rsidP="00F55C8C">
            <w:pPr>
              <w:rPr>
                <w:lang w:val="x-none" w:eastAsia="x-none"/>
              </w:rPr>
            </w:pPr>
            <w:r w:rsidRPr="007F1DC7">
              <w:rPr>
                <w:lang w:val="x-none" w:eastAsia="x-none"/>
              </w:rPr>
              <w:t>359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7550C1" w14:textId="77777777" w:rsidR="00F55C8C" w:rsidRPr="007F1DC7" w:rsidRDefault="00F55C8C" w:rsidP="00F55C8C">
            <w:pPr>
              <w:rPr>
                <w:lang w:val="x-none" w:eastAsia="x-none"/>
              </w:rPr>
            </w:pPr>
            <w:r w:rsidRPr="007F1DC7">
              <w:rPr>
                <w:lang w:val="x-none" w:eastAsia="x-none"/>
              </w:rPr>
              <w:t>375918.50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A7F919" w14:textId="77777777" w:rsidR="00F55C8C" w:rsidRPr="007F1DC7" w:rsidRDefault="00F55C8C" w:rsidP="00F55C8C">
            <w:pPr>
              <w:rPr>
                <w:lang w:val="x-none" w:eastAsia="x-none"/>
              </w:rPr>
            </w:pPr>
            <w:r w:rsidRPr="007F1DC7">
              <w:rPr>
                <w:lang w:val="x-none" w:eastAsia="x-none"/>
              </w:rPr>
              <w:t>1555241.50</w:t>
            </w:r>
          </w:p>
        </w:tc>
        <w:tc>
          <w:tcPr>
            <w:tcW w:w="986" w:type="dxa"/>
            <w:tcBorders>
              <w:top w:val="single" w:sz="4" w:space="0" w:color="auto"/>
              <w:left w:val="nil"/>
              <w:bottom w:val="single" w:sz="4" w:space="0" w:color="auto"/>
              <w:right w:val="single" w:sz="4" w:space="0" w:color="auto"/>
            </w:tcBorders>
            <w:shd w:val="clear" w:color="auto" w:fill="auto"/>
          </w:tcPr>
          <w:p w14:paraId="5E0BE6A8" w14:textId="77777777" w:rsidR="00F55C8C" w:rsidRPr="007F1DC7" w:rsidRDefault="00F55C8C" w:rsidP="00F55C8C">
            <w:pPr>
              <w:rPr>
                <w:lang w:val="x-none" w:eastAsia="x-none"/>
              </w:rPr>
            </w:pPr>
            <w:r w:rsidRPr="007F1DC7">
              <w:rPr>
                <w:lang w:val="x-none" w:eastAsia="x-none"/>
              </w:rPr>
              <w:t>20.43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AC2D" w14:textId="77777777" w:rsidR="00F55C8C" w:rsidRPr="007F1DC7" w:rsidRDefault="00F55C8C" w:rsidP="00F55C8C">
            <w:pPr>
              <w:rPr>
                <w:lang w:val="x-none" w:eastAsia="x-none"/>
              </w:rPr>
            </w:pPr>
            <w:r w:rsidRPr="007F1DC7">
              <w:rPr>
                <w:lang w:val="x-none" w:eastAsia="x-none"/>
              </w:rPr>
              <w:t>735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A85F876" w14:textId="77777777" w:rsidR="00F55C8C" w:rsidRPr="007F1DC7" w:rsidRDefault="00F55C8C" w:rsidP="00F55C8C">
            <w:pPr>
              <w:rPr>
                <w:lang w:val="x-none" w:eastAsia="x-none"/>
              </w:rPr>
            </w:pPr>
            <w:r w:rsidRPr="007F1DC7">
              <w:rPr>
                <w:lang w:val="x-none" w:eastAsia="x-none"/>
              </w:rPr>
              <w:t>377678.72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099B6F5" w14:textId="77777777" w:rsidR="00F55C8C" w:rsidRPr="007F1DC7" w:rsidRDefault="00F55C8C" w:rsidP="00F55C8C">
            <w:pPr>
              <w:rPr>
                <w:lang w:val="x-none" w:eastAsia="x-none"/>
              </w:rPr>
            </w:pPr>
            <w:r w:rsidRPr="007F1DC7">
              <w:rPr>
                <w:lang w:val="x-none" w:eastAsia="x-none"/>
              </w:rPr>
              <w:t>1547446.43</w:t>
            </w:r>
          </w:p>
        </w:tc>
        <w:tc>
          <w:tcPr>
            <w:tcW w:w="1250" w:type="dxa"/>
            <w:tcBorders>
              <w:top w:val="single" w:sz="4" w:space="0" w:color="auto"/>
              <w:left w:val="nil"/>
              <w:bottom w:val="single" w:sz="4" w:space="0" w:color="auto"/>
              <w:right w:val="single" w:sz="4" w:space="0" w:color="auto"/>
            </w:tcBorders>
            <w:shd w:val="clear" w:color="auto" w:fill="auto"/>
          </w:tcPr>
          <w:p w14:paraId="040CCB05" w14:textId="77777777" w:rsidR="00F55C8C" w:rsidRPr="007F1DC7" w:rsidRDefault="00F55C8C" w:rsidP="00F55C8C">
            <w:pPr>
              <w:rPr>
                <w:lang w:val="x-none" w:eastAsia="x-none"/>
              </w:rPr>
            </w:pPr>
            <w:r w:rsidRPr="007F1DC7">
              <w:rPr>
                <w:lang w:val="x-none" w:eastAsia="x-none"/>
              </w:rPr>
              <w:t>26.54</w:t>
            </w:r>
          </w:p>
        </w:tc>
      </w:tr>
      <w:tr w:rsidR="007F1DC7" w:rsidRPr="007F1DC7" w14:paraId="268870A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2D35C" w14:textId="77777777" w:rsidR="00F55C8C" w:rsidRPr="007F1DC7" w:rsidRDefault="00F55C8C" w:rsidP="00F55C8C">
            <w:pPr>
              <w:rPr>
                <w:lang w:val="x-none" w:eastAsia="x-none"/>
              </w:rPr>
            </w:pPr>
            <w:r w:rsidRPr="007F1DC7">
              <w:rPr>
                <w:lang w:val="x-none" w:eastAsia="x-none"/>
              </w:rPr>
              <w:t>360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233222" w14:textId="77777777" w:rsidR="00F55C8C" w:rsidRPr="007F1DC7" w:rsidRDefault="00F55C8C" w:rsidP="00F55C8C">
            <w:pPr>
              <w:rPr>
                <w:lang w:val="x-none" w:eastAsia="x-none"/>
              </w:rPr>
            </w:pPr>
            <w:r w:rsidRPr="007F1DC7">
              <w:rPr>
                <w:lang w:val="x-none" w:eastAsia="x-none"/>
              </w:rPr>
              <w:t>375929.20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4727A7" w14:textId="77777777" w:rsidR="00F55C8C" w:rsidRPr="007F1DC7" w:rsidRDefault="00F55C8C" w:rsidP="00F55C8C">
            <w:pPr>
              <w:rPr>
                <w:lang w:val="x-none" w:eastAsia="x-none"/>
              </w:rPr>
            </w:pPr>
            <w:r w:rsidRPr="007F1DC7">
              <w:rPr>
                <w:lang w:val="x-none" w:eastAsia="x-none"/>
              </w:rPr>
              <w:t>1555224.10</w:t>
            </w:r>
          </w:p>
        </w:tc>
        <w:tc>
          <w:tcPr>
            <w:tcW w:w="986" w:type="dxa"/>
            <w:tcBorders>
              <w:top w:val="single" w:sz="4" w:space="0" w:color="auto"/>
              <w:left w:val="nil"/>
              <w:bottom w:val="single" w:sz="4" w:space="0" w:color="auto"/>
              <w:right w:val="single" w:sz="4" w:space="0" w:color="auto"/>
            </w:tcBorders>
            <w:shd w:val="clear" w:color="auto" w:fill="auto"/>
          </w:tcPr>
          <w:p w14:paraId="60C921AF" w14:textId="77777777" w:rsidR="00F55C8C" w:rsidRPr="007F1DC7" w:rsidRDefault="00F55C8C" w:rsidP="00F55C8C">
            <w:pPr>
              <w:rPr>
                <w:lang w:val="x-none" w:eastAsia="x-none"/>
              </w:rPr>
            </w:pPr>
            <w:r w:rsidRPr="007F1DC7">
              <w:rPr>
                <w:lang w:val="x-none" w:eastAsia="x-none"/>
              </w:rPr>
              <w:t>29.21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E259F" w14:textId="77777777" w:rsidR="00F55C8C" w:rsidRPr="007F1DC7" w:rsidRDefault="00F55C8C" w:rsidP="00F55C8C">
            <w:pPr>
              <w:rPr>
                <w:lang w:val="x-none" w:eastAsia="x-none"/>
              </w:rPr>
            </w:pPr>
            <w:r w:rsidRPr="007F1DC7">
              <w:rPr>
                <w:lang w:val="x-none" w:eastAsia="x-none"/>
              </w:rPr>
              <w:t>736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295FF94" w14:textId="77777777" w:rsidR="00F55C8C" w:rsidRPr="007F1DC7" w:rsidRDefault="00F55C8C" w:rsidP="00F55C8C">
            <w:pPr>
              <w:rPr>
                <w:lang w:val="x-none" w:eastAsia="x-none"/>
              </w:rPr>
            </w:pPr>
            <w:r w:rsidRPr="007F1DC7">
              <w:rPr>
                <w:lang w:val="x-none" w:eastAsia="x-none"/>
              </w:rPr>
              <w:t>377695.20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F7AC129" w14:textId="77777777" w:rsidR="00F55C8C" w:rsidRPr="007F1DC7" w:rsidRDefault="00F55C8C" w:rsidP="00F55C8C">
            <w:pPr>
              <w:rPr>
                <w:lang w:val="x-none" w:eastAsia="x-none"/>
              </w:rPr>
            </w:pPr>
            <w:r w:rsidRPr="007F1DC7">
              <w:rPr>
                <w:lang w:val="x-none" w:eastAsia="x-none"/>
              </w:rPr>
              <w:t>1547467.23</w:t>
            </w:r>
          </w:p>
        </w:tc>
        <w:tc>
          <w:tcPr>
            <w:tcW w:w="1250" w:type="dxa"/>
            <w:tcBorders>
              <w:top w:val="single" w:sz="4" w:space="0" w:color="auto"/>
              <w:left w:val="nil"/>
              <w:bottom w:val="single" w:sz="4" w:space="0" w:color="auto"/>
              <w:right w:val="single" w:sz="4" w:space="0" w:color="auto"/>
            </w:tcBorders>
            <w:shd w:val="clear" w:color="auto" w:fill="auto"/>
          </w:tcPr>
          <w:p w14:paraId="1351070E" w14:textId="77777777" w:rsidR="00F55C8C" w:rsidRPr="007F1DC7" w:rsidRDefault="00F55C8C" w:rsidP="00F55C8C">
            <w:pPr>
              <w:rPr>
                <w:lang w:val="x-none" w:eastAsia="x-none"/>
              </w:rPr>
            </w:pPr>
            <w:r w:rsidRPr="007F1DC7">
              <w:rPr>
                <w:lang w:val="x-none" w:eastAsia="x-none"/>
              </w:rPr>
              <w:t>39.11</w:t>
            </w:r>
          </w:p>
        </w:tc>
      </w:tr>
      <w:tr w:rsidR="007F1DC7" w:rsidRPr="007F1DC7" w14:paraId="5E7F294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6F5A9" w14:textId="77777777" w:rsidR="00F55C8C" w:rsidRPr="007F1DC7" w:rsidRDefault="00F55C8C" w:rsidP="00F55C8C">
            <w:pPr>
              <w:rPr>
                <w:lang w:val="x-none" w:eastAsia="x-none"/>
              </w:rPr>
            </w:pPr>
            <w:r w:rsidRPr="007F1DC7">
              <w:rPr>
                <w:lang w:val="x-none" w:eastAsia="x-none"/>
              </w:rPr>
              <w:lastRenderedPageBreak/>
              <w:t>361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1B2E4F" w14:textId="77777777" w:rsidR="00F55C8C" w:rsidRPr="007F1DC7" w:rsidRDefault="00F55C8C" w:rsidP="00F55C8C">
            <w:pPr>
              <w:rPr>
                <w:lang w:val="x-none" w:eastAsia="x-none"/>
              </w:rPr>
            </w:pPr>
            <w:r w:rsidRPr="007F1DC7">
              <w:rPr>
                <w:lang w:val="x-none" w:eastAsia="x-none"/>
              </w:rPr>
              <w:t>375956.30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CC6557" w14:textId="77777777" w:rsidR="00F55C8C" w:rsidRPr="007F1DC7" w:rsidRDefault="00F55C8C" w:rsidP="00F55C8C">
            <w:pPr>
              <w:rPr>
                <w:lang w:val="x-none" w:eastAsia="x-none"/>
              </w:rPr>
            </w:pPr>
            <w:r w:rsidRPr="007F1DC7">
              <w:rPr>
                <w:lang w:val="x-none" w:eastAsia="x-none"/>
              </w:rPr>
              <w:t>1555213.20</w:t>
            </w:r>
          </w:p>
        </w:tc>
        <w:tc>
          <w:tcPr>
            <w:tcW w:w="986" w:type="dxa"/>
            <w:tcBorders>
              <w:top w:val="single" w:sz="4" w:space="0" w:color="auto"/>
              <w:left w:val="nil"/>
              <w:bottom w:val="single" w:sz="4" w:space="0" w:color="auto"/>
              <w:right w:val="single" w:sz="4" w:space="0" w:color="auto"/>
            </w:tcBorders>
            <w:shd w:val="clear" w:color="auto" w:fill="auto"/>
          </w:tcPr>
          <w:p w14:paraId="57588FDF" w14:textId="77777777" w:rsidR="00F55C8C" w:rsidRPr="007F1DC7" w:rsidRDefault="00F55C8C" w:rsidP="00F55C8C">
            <w:pPr>
              <w:rPr>
                <w:lang w:val="x-none" w:eastAsia="x-none"/>
              </w:rPr>
            </w:pPr>
            <w:r w:rsidRPr="007F1DC7">
              <w:rPr>
                <w:lang w:val="x-none" w:eastAsia="x-none"/>
              </w:rPr>
              <w:t>86.30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452F9" w14:textId="77777777" w:rsidR="00F55C8C" w:rsidRPr="007F1DC7" w:rsidRDefault="00F55C8C" w:rsidP="00F55C8C">
            <w:pPr>
              <w:rPr>
                <w:lang w:val="x-none" w:eastAsia="x-none"/>
              </w:rPr>
            </w:pPr>
            <w:r w:rsidRPr="007F1DC7">
              <w:rPr>
                <w:lang w:val="x-none" w:eastAsia="x-none"/>
              </w:rPr>
              <w:t>737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440090E" w14:textId="77777777" w:rsidR="00F55C8C" w:rsidRPr="007F1DC7" w:rsidRDefault="00F55C8C" w:rsidP="00F55C8C">
            <w:pPr>
              <w:rPr>
                <w:lang w:val="x-none" w:eastAsia="x-none"/>
              </w:rPr>
            </w:pPr>
            <w:r w:rsidRPr="007F1DC7">
              <w:rPr>
                <w:lang w:val="x-none" w:eastAsia="x-none"/>
              </w:rPr>
              <w:t>377719.50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7A81576" w14:textId="77777777" w:rsidR="00F55C8C" w:rsidRPr="007F1DC7" w:rsidRDefault="00F55C8C" w:rsidP="00F55C8C">
            <w:pPr>
              <w:rPr>
                <w:lang w:val="x-none" w:eastAsia="x-none"/>
              </w:rPr>
            </w:pPr>
            <w:r w:rsidRPr="007F1DC7">
              <w:rPr>
                <w:lang w:val="x-none" w:eastAsia="x-none"/>
              </w:rPr>
              <w:t>1547497.88</w:t>
            </w:r>
          </w:p>
        </w:tc>
        <w:tc>
          <w:tcPr>
            <w:tcW w:w="1250" w:type="dxa"/>
            <w:tcBorders>
              <w:top w:val="single" w:sz="4" w:space="0" w:color="auto"/>
              <w:left w:val="nil"/>
              <w:bottom w:val="single" w:sz="4" w:space="0" w:color="auto"/>
              <w:right w:val="single" w:sz="4" w:space="0" w:color="auto"/>
            </w:tcBorders>
            <w:shd w:val="clear" w:color="auto" w:fill="auto"/>
          </w:tcPr>
          <w:p w14:paraId="764C0C42" w14:textId="77777777" w:rsidR="00F55C8C" w:rsidRPr="007F1DC7" w:rsidRDefault="00F55C8C" w:rsidP="00F55C8C">
            <w:pPr>
              <w:rPr>
                <w:lang w:val="x-none" w:eastAsia="x-none"/>
              </w:rPr>
            </w:pPr>
            <w:r w:rsidRPr="007F1DC7">
              <w:rPr>
                <w:lang w:val="x-none" w:eastAsia="x-none"/>
              </w:rPr>
              <w:t>97.09</w:t>
            </w:r>
          </w:p>
        </w:tc>
      </w:tr>
      <w:tr w:rsidR="007F1DC7" w:rsidRPr="007F1DC7" w14:paraId="0D775AC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E5E08" w14:textId="77777777" w:rsidR="00F55C8C" w:rsidRPr="007F1DC7" w:rsidRDefault="00F55C8C" w:rsidP="00F55C8C">
            <w:pPr>
              <w:rPr>
                <w:lang w:val="x-none" w:eastAsia="x-none"/>
              </w:rPr>
            </w:pPr>
            <w:r w:rsidRPr="007F1DC7">
              <w:rPr>
                <w:lang w:val="x-none" w:eastAsia="x-none"/>
              </w:rPr>
              <w:t>362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4A3451" w14:textId="77777777" w:rsidR="00F55C8C" w:rsidRPr="007F1DC7" w:rsidRDefault="00F55C8C" w:rsidP="00F55C8C">
            <w:pPr>
              <w:rPr>
                <w:lang w:val="x-none" w:eastAsia="x-none"/>
              </w:rPr>
            </w:pPr>
            <w:r w:rsidRPr="007F1DC7">
              <w:rPr>
                <w:lang w:val="x-none" w:eastAsia="x-none"/>
              </w:rPr>
              <w:t>376011.90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C5F858" w14:textId="77777777" w:rsidR="00F55C8C" w:rsidRPr="007F1DC7" w:rsidRDefault="00F55C8C" w:rsidP="00F55C8C">
            <w:pPr>
              <w:rPr>
                <w:lang w:val="x-none" w:eastAsia="x-none"/>
              </w:rPr>
            </w:pPr>
            <w:r w:rsidRPr="007F1DC7">
              <w:rPr>
                <w:lang w:val="x-none" w:eastAsia="x-none"/>
              </w:rPr>
              <w:t>1555147.20</w:t>
            </w:r>
          </w:p>
        </w:tc>
        <w:tc>
          <w:tcPr>
            <w:tcW w:w="986" w:type="dxa"/>
            <w:tcBorders>
              <w:top w:val="single" w:sz="4" w:space="0" w:color="auto"/>
              <w:left w:val="nil"/>
              <w:bottom w:val="single" w:sz="4" w:space="0" w:color="auto"/>
              <w:right w:val="single" w:sz="4" w:space="0" w:color="auto"/>
            </w:tcBorders>
            <w:shd w:val="clear" w:color="auto" w:fill="auto"/>
          </w:tcPr>
          <w:p w14:paraId="7CD5179D" w14:textId="77777777" w:rsidR="00F55C8C" w:rsidRPr="007F1DC7" w:rsidRDefault="00F55C8C" w:rsidP="00F55C8C">
            <w:pPr>
              <w:rPr>
                <w:lang w:val="x-none" w:eastAsia="x-none"/>
              </w:rPr>
            </w:pPr>
            <w:r w:rsidRPr="007F1DC7">
              <w:rPr>
                <w:lang w:val="x-none" w:eastAsia="x-none"/>
              </w:rPr>
              <w:t>15.87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7E576" w14:textId="77777777" w:rsidR="00F55C8C" w:rsidRPr="007F1DC7" w:rsidRDefault="00F55C8C" w:rsidP="00F55C8C">
            <w:pPr>
              <w:rPr>
                <w:lang w:val="x-none" w:eastAsia="x-none"/>
              </w:rPr>
            </w:pPr>
            <w:r w:rsidRPr="007F1DC7">
              <w:rPr>
                <w:lang w:val="x-none" w:eastAsia="x-none"/>
              </w:rPr>
              <w:t>738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22AAA6B" w14:textId="77777777" w:rsidR="00F55C8C" w:rsidRPr="007F1DC7" w:rsidRDefault="00F55C8C" w:rsidP="00F55C8C">
            <w:pPr>
              <w:rPr>
                <w:lang w:val="x-none" w:eastAsia="x-none"/>
              </w:rPr>
            </w:pPr>
            <w:r w:rsidRPr="007F1DC7">
              <w:rPr>
                <w:lang w:val="x-none" w:eastAsia="x-none"/>
              </w:rPr>
              <w:t>377779.64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9D8C0D0" w14:textId="77777777" w:rsidR="00F55C8C" w:rsidRPr="007F1DC7" w:rsidRDefault="00F55C8C" w:rsidP="00F55C8C">
            <w:pPr>
              <w:rPr>
                <w:lang w:val="x-none" w:eastAsia="x-none"/>
              </w:rPr>
            </w:pPr>
            <w:r w:rsidRPr="007F1DC7">
              <w:rPr>
                <w:lang w:val="x-none" w:eastAsia="x-none"/>
              </w:rPr>
              <w:t>1547574.10</w:t>
            </w:r>
          </w:p>
        </w:tc>
        <w:tc>
          <w:tcPr>
            <w:tcW w:w="1250" w:type="dxa"/>
            <w:tcBorders>
              <w:top w:val="single" w:sz="4" w:space="0" w:color="auto"/>
              <w:left w:val="nil"/>
              <w:bottom w:val="single" w:sz="4" w:space="0" w:color="auto"/>
              <w:right w:val="single" w:sz="4" w:space="0" w:color="auto"/>
            </w:tcBorders>
            <w:shd w:val="clear" w:color="auto" w:fill="auto"/>
          </w:tcPr>
          <w:p w14:paraId="2B699B4B" w14:textId="77777777" w:rsidR="00F55C8C" w:rsidRPr="007F1DC7" w:rsidRDefault="00F55C8C" w:rsidP="00F55C8C">
            <w:pPr>
              <w:rPr>
                <w:lang w:val="x-none" w:eastAsia="x-none"/>
              </w:rPr>
            </w:pPr>
            <w:r w:rsidRPr="007F1DC7">
              <w:rPr>
                <w:lang w:val="x-none" w:eastAsia="x-none"/>
              </w:rPr>
              <w:t>86.90</w:t>
            </w:r>
          </w:p>
        </w:tc>
      </w:tr>
      <w:tr w:rsidR="007F1DC7" w:rsidRPr="007F1DC7" w14:paraId="58D78180"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21F31" w14:textId="77777777" w:rsidR="00F55C8C" w:rsidRPr="007F1DC7" w:rsidRDefault="00F55C8C" w:rsidP="00F55C8C">
            <w:pPr>
              <w:rPr>
                <w:lang w:val="x-none" w:eastAsia="x-none"/>
              </w:rPr>
            </w:pPr>
            <w:r w:rsidRPr="007F1DC7">
              <w:rPr>
                <w:lang w:val="x-none" w:eastAsia="x-none"/>
              </w:rPr>
              <w:t>363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D37CA9" w14:textId="77777777" w:rsidR="00F55C8C" w:rsidRPr="007F1DC7" w:rsidRDefault="00F55C8C" w:rsidP="00F55C8C">
            <w:pPr>
              <w:rPr>
                <w:lang w:val="x-none" w:eastAsia="x-none"/>
              </w:rPr>
            </w:pPr>
            <w:r w:rsidRPr="007F1DC7">
              <w:rPr>
                <w:lang w:val="x-none" w:eastAsia="x-none"/>
              </w:rPr>
              <w:t>376014.20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621B6A" w14:textId="77777777" w:rsidR="00F55C8C" w:rsidRPr="007F1DC7" w:rsidRDefault="00F55C8C" w:rsidP="00F55C8C">
            <w:pPr>
              <w:rPr>
                <w:lang w:val="x-none" w:eastAsia="x-none"/>
              </w:rPr>
            </w:pPr>
            <w:r w:rsidRPr="007F1DC7">
              <w:rPr>
                <w:lang w:val="x-none" w:eastAsia="x-none"/>
              </w:rPr>
              <w:t>1555131.50</w:t>
            </w:r>
          </w:p>
        </w:tc>
        <w:tc>
          <w:tcPr>
            <w:tcW w:w="986" w:type="dxa"/>
            <w:tcBorders>
              <w:top w:val="single" w:sz="4" w:space="0" w:color="auto"/>
              <w:left w:val="nil"/>
              <w:bottom w:val="single" w:sz="4" w:space="0" w:color="auto"/>
              <w:right w:val="single" w:sz="4" w:space="0" w:color="auto"/>
            </w:tcBorders>
            <w:shd w:val="clear" w:color="auto" w:fill="auto"/>
          </w:tcPr>
          <w:p w14:paraId="1DC277F1" w14:textId="77777777" w:rsidR="00F55C8C" w:rsidRPr="007F1DC7" w:rsidRDefault="00F55C8C" w:rsidP="00F55C8C">
            <w:pPr>
              <w:rPr>
                <w:lang w:val="x-none" w:eastAsia="x-none"/>
              </w:rPr>
            </w:pPr>
            <w:r w:rsidRPr="007F1DC7">
              <w:rPr>
                <w:lang w:val="x-none" w:eastAsia="x-none"/>
              </w:rPr>
              <w:t>28.92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02880" w14:textId="77777777" w:rsidR="00F55C8C" w:rsidRPr="007F1DC7" w:rsidRDefault="00F55C8C" w:rsidP="00F55C8C">
            <w:pPr>
              <w:rPr>
                <w:lang w:val="x-none" w:eastAsia="x-none"/>
              </w:rPr>
            </w:pPr>
            <w:r w:rsidRPr="007F1DC7">
              <w:rPr>
                <w:lang w:val="x-none" w:eastAsia="x-none"/>
              </w:rPr>
              <w:t>739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79E8911" w14:textId="77777777" w:rsidR="00F55C8C" w:rsidRPr="007F1DC7" w:rsidRDefault="00F55C8C" w:rsidP="00F55C8C">
            <w:pPr>
              <w:rPr>
                <w:lang w:val="x-none" w:eastAsia="x-none"/>
              </w:rPr>
            </w:pPr>
            <w:r w:rsidRPr="007F1DC7">
              <w:rPr>
                <w:lang w:val="x-none" w:eastAsia="x-none"/>
              </w:rPr>
              <w:t>377833.49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7FD57D3" w14:textId="77777777" w:rsidR="00F55C8C" w:rsidRPr="007F1DC7" w:rsidRDefault="00F55C8C" w:rsidP="00F55C8C">
            <w:pPr>
              <w:rPr>
                <w:lang w:val="x-none" w:eastAsia="x-none"/>
              </w:rPr>
            </w:pPr>
            <w:r w:rsidRPr="007F1DC7">
              <w:rPr>
                <w:lang w:val="x-none" w:eastAsia="x-none"/>
              </w:rPr>
              <w:t>1547642.31</w:t>
            </w:r>
          </w:p>
        </w:tc>
        <w:tc>
          <w:tcPr>
            <w:tcW w:w="1250" w:type="dxa"/>
            <w:tcBorders>
              <w:top w:val="single" w:sz="4" w:space="0" w:color="auto"/>
              <w:left w:val="nil"/>
              <w:bottom w:val="single" w:sz="4" w:space="0" w:color="auto"/>
              <w:right w:val="single" w:sz="4" w:space="0" w:color="auto"/>
            </w:tcBorders>
            <w:shd w:val="clear" w:color="auto" w:fill="auto"/>
          </w:tcPr>
          <w:p w14:paraId="6D1EFCDC" w14:textId="77777777" w:rsidR="00F55C8C" w:rsidRPr="007F1DC7" w:rsidRDefault="00F55C8C" w:rsidP="00F55C8C">
            <w:pPr>
              <w:rPr>
                <w:lang w:val="x-none" w:eastAsia="x-none"/>
              </w:rPr>
            </w:pPr>
            <w:r w:rsidRPr="007F1DC7">
              <w:rPr>
                <w:lang w:val="x-none" w:eastAsia="x-none"/>
              </w:rPr>
              <w:t>21.67</w:t>
            </w:r>
          </w:p>
        </w:tc>
      </w:tr>
      <w:tr w:rsidR="007F1DC7" w:rsidRPr="007F1DC7" w14:paraId="041FE3A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FF5D2" w14:textId="77777777" w:rsidR="00F55C8C" w:rsidRPr="007F1DC7" w:rsidRDefault="00F55C8C" w:rsidP="00F55C8C">
            <w:pPr>
              <w:rPr>
                <w:lang w:val="x-none" w:eastAsia="x-none"/>
              </w:rPr>
            </w:pPr>
            <w:r w:rsidRPr="007F1DC7">
              <w:rPr>
                <w:lang w:val="x-none" w:eastAsia="x-none"/>
              </w:rPr>
              <w:t>364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D66FD3" w14:textId="77777777" w:rsidR="00F55C8C" w:rsidRPr="007F1DC7" w:rsidRDefault="00F55C8C" w:rsidP="00F55C8C">
            <w:pPr>
              <w:rPr>
                <w:lang w:val="x-none" w:eastAsia="x-none"/>
              </w:rPr>
            </w:pPr>
            <w:r w:rsidRPr="007F1DC7">
              <w:rPr>
                <w:lang w:val="x-none" w:eastAsia="x-none"/>
              </w:rPr>
              <w:t>376025.80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8CD920" w14:textId="77777777" w:rsidR="00F55C8C" w:rsidRPr="007F1DC7" w:rsidRDefault="00F55C8C" w:rsidP="00F55C8C">
            <w:pPr>
              <w:rPr>
                <w:lang w:val="x-none" w:eastAsia="x-none"/>
              </w:rPr>
            </w:pPr>
            <w:r w:rsidRPr="007F1DC7">
              <w:rPr>
                <w:lang w:val="x-none" w:eastAsia="x-none"/>
              </w:rPr>
              <w:t>1555105.00</w:t>
            </w:r>
          </w:p>
        </w:tc>
        <w:tc>
          <w:tcPr>
            <w:tcW w:w="986" w:type="dxa"/>
            <w:tcBorders>
              <w:top w:val="single" w:sz="4" w:space="0" w:color="auto"/>
              <w:left w:val="nil"/>
              <w:bottom w:val="single" w:sz="4" w:space="0" w:color="auto"/>
              <w:right w:val="single" w:sz="4" w:space="0" w:color="auto"/>
            </w:tcBorders>
            <w:shd w:val="clear" w:color="auto" w:fill="auto"/>
          </w:tcPr>
          <w:p w14:paraId="0A729AE9" w14:textId="77777777" w:rsidR="00F55C8C" w:rsidRPr="007F1DC7" w:rsidRDefault="00F55C8C" w:rsidP="00F55C8C">
            <w:pPr>
              <w:rPr>
                <w:lang w:val="x-none" w:eastAsia="x-none"/>
              </w:rPr>
            </w:pPr>
            <w:r w:rsidRPr="007F1DC7">
              <w:rPr>
                <w:lang w:val="x-none" w:eastAsia="x-none"/>
              </w:rPr>
              <w:t>32.53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DA0E7" w14:textId="77777777" w:rsidR="00F55C8C" w:rsidRPr="007F1DC7" w:rsidRDefault="00F55C8C" w:rsidP="00F55C8C">
            <w:pPr>
              <w:rPr>
                <w:lang w:val="x-none" w:eastAsia="x-none"/>
              </w:rPr>
            </w:pPr>
            <w:r w:rsidRPr="007F1DC7">
              <w:rPr>
                <w:lang w:val="x-none" w:eastAsia="x-none"/>
              </w:rPr>
              <w:t>740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502A9F7" w14:textId="77777777" w:rsidR="00F55C8C" w:rsidRPr="007F1DC7" w:rsidRDefault="00F55C8C" w:rsidP="00F55C8C">
            <w:pPr>
              <w:rPr>
                <w:lang w:val="x-none" w:eastAsia="x-none"/>
              </w:rPr>
            </w:pPr>
            <w:r w:rsidRPr="007F1DC7">
              <w:rPr>
                <w:lang w:val="x-none" w:eastAsia="x-none"/>
              </w:rPr>
              <w:t>377847.00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23F3FBA" w14:textId="77777777" w:rsidR="00F55C8C" w:rsidRPr="007F1DC7" w:rsidRDefault="00F55C8C" w:rsidP="00F55C8C">
            <w:pPr>
              <w:rPr>
                <w:lang w:val="x-none" w:eastAsia="x-none"/>
              </w:rPr>
            </w:pPr>
            <w:r w:rsidRPr="007F1DC7">
              <w:rPr>
                <w:lang w:val="x-none" w:eastAsia="x-none"/>
              </w:rPr>
              <w:t>1547659.24</w:t>
            </w:r>
          </w:p>
        </w:tc>
        <w:tc>
          <w:tcPr>
            <w:tcW w:w="1250" w:type="dxa"/>
            <w:tcBorders>
              <w:top w:val="single" w:sz="4" w:space="0" w:color="auto"/>
              <w:left w:val="nil"/>
              <w:bottom w:val="single" w:sz="4" w:space="0" w:color="auto"/>
              <w:right w:val="single" w:sz="4" w:space="0" w:color="auto"/>
            </w:tcBorders>
            <w:shd w:val="clear" w:color="auto" w:fill="auto"/>
          </w:tcPr>
          <w:p w14:paraId="1F7C71A1" w14:textId="77777777" w:rsidR="00F55C8C" w:rsidRPr="007F1DC7" w:rsidRDefault="00F55C8C" w:rsidP="00F55C8C">
            <w:pPr>
              <w:rPr>
                <w:lang w:val="x-none" w:eastAsia="x-none"/>
              </w:rPr>
            </w:pPr>
            <w:r w:rsidRPr="007F1DC7">
              <w:rPr>
                <w:lang w:val="x-none" w:eastAsia="x-none"/>
              </w:rPr>
              <w:t>90.94</w:t>
            </w:r>
          </w:p>
        </w:tc>
      </w:tr>
      <w:tr w:rsidR="007F1DC7" w:rsidRPr="007F1DC7" w14:paraId="4B7B72B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DB0BF" w14:textId="77777777" w:rsidR="00F55C8C" w:rsidRPr="007F1DC7" w:rsidRDefault="00F55C8C" w:rsidP="00F55C8C">
            <w:pPr>
              <w:rPr>
                <w:lang w:val="x-none" w:eastAsia="x-none"/>
              </w:rPr>
            </w:pPr>
            <w:r w:rsidRPr="007F1DC7">
              <w:rPr>
                <w:lang w:val="x-none" w:eastAsia="x-none"/>
              </w:rPr>
              <w:t>365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226DDF" w14:textId="77777777" w:rsidR="00F55C8C" w:rsidRPr="007F1DC7" w:rsidRDefault="00F55C8C" w:rsidP="00F55C8C">
            <w:pPr>
              <w:rPr>
                <w:lang w:val="x-none" w:eastAsia="x-none"/>
              </w:rPr>
            </w:pPr>
            <w:r w:rsidRPr="007F1DC7">
              <w:rPr>
                <w:lang w:val="x-none" w:eastAsia="x-none"/>
              </w:rPr>
              <w:t>376048.80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DDDFB9" w14:textId="77777777" w:rsidR="00F55C8C" w:rsidRPr="007F1DC7" w:rsidRDefault="00F55C8C" w:rsidP="00F55C8C">
            <w:pPr>
              <w:rPr>
                <w:lang w:val="x-none" w:eastAsia="x-none"/>
              </w:rPr>
            </w:pPr>
            <w:r w:rsidRPr="007F1DC7">
              <w:rPr>
                <w:lang w:val="x-none" w:eastAsia="x-none"/>
              </w:rPr>
              <w:t>1555082.00</w:t>
            </w:r>
          </w:p>
        </w:tc>
        <w:tc>
          <w:tcPr>
            <w:tcW w:w="986" w:type="dxa"/>
            <w:tcBorders>
              <w:top w:val="single" w:sz="4" w:space="0" w:color="auto"/>
              <w:left w:val="nil"/>
              <w:bottom w:val="single" w:sz="4" w:space="0" w:color="auto"/>
              <w:right w:val="single" w:sz="4" w:space="0" w:color="auto"/>
            </w:tcBorders>
            <w:shd w:val="clear" w:color="auto" w:fill="auto"/>
          </w:tcPr>
          <w:p w14:paraId="02DCA2A3" w14:textId="77777777" w:rsidR="00F55C8C" w:rsidRPr="007F1DC7" w:rsidRDefault="00F55C8C" w:rsidP="00F55C8C">
            <w:pPr>
              <w:rPr>
                <w:lang w:val="x-none" w:eastAsia="x-none"/>
              </w:rPr>
            </w:pPr>
            <w:r w:rsidRPr="007F1DC7">
              <w:rPr>
                <w:lang w:val="x-none" w:eastAsia="x-none"/>
              </w:rPr>
              <w:t>34.11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8064D" w14:textId="77777777" w:rsidR="00F55C8C" w:rsidRPr="007F1DC7" w:rsidRDefault="00F55C8C" w:rsidP="00F55C8C">
            <w:pPr>
              <w:rPr>
                <w:lang w:val="x-none" w:eastAsia="x-none"/>
              </w:rPr>
            </w:pPr>
            <w:r w:rsidRPr="007F1DC7">
              <w:rPr>
                <w:lang w:val="x-none" w:eastAsia="x-none"/>
              </w:rPr>
              <w:t>741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7CF6B5ED" w14:textId="77777777" w:rsidR="00F55C8C" w:rsidRPr="007F1DC7" w:rsidRDefault="00F55C8C" w:rsidP="00F55C8C">
            <w:pPr>
              <w:rPr>
                <w:lang w:val="x-none" w:eastAsia="x-none"/>
              </w:rPr>
            </w:pPr>
            <w:r w:rsidRPr="007F1DC7">
              <w:rPr>
                <w:lang w:val="x-none" w:eastAsia="x-none"/>
              </w:rPr>
              <w:t>377903.75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FAE42E8" w14:textId="77777777" w:rsidR="00F55C8C" w:rsidRPr="007F1DC7" w:rsidRDefault="00F55C8C" w:rsidP="00F55C8C">
            <w:pPr>
              <w:rPr>
                <w:lang w:val="x-none" w:eastAsia="x-none"/>
              </w:rPr>
            </w:pPr>
            <w:r w:rsidRPr="007F1DC7">
              <w:rPr>
                <w:lang w:val="x-none" w:eastAsia="x-none"/>
              </w:rPr>
              <w:t>1547730.31</w:t>
            </w:r>
          </w:p>
        </w:tc>
        <w:tc>
          <w:tcPr>
            <w:tcW w:w="1250" w:type="dxa"/>
            <w:tcBorders>
              <w:top w:val="single" w:sz="4" w:space="0" w:color="auto"/>
              <w:left w:val="nil"/>
              <w:bottom w:val="single" w:sz="4" w:space="0" w:color="auto"/>
              <w:right w:val="single" w:sz="4" w:space="0" w:color="auto"/>
            </w:tcBorders>
            <w:shd w:val="clear" w:color="auto" w:fill="auto"/>
          </w:tcPr>
          <w:p w14:paraId="7B4970DB" w14:textId="77777777" w:rsidR="00F55C8C" w:rsidRPr="007F1DC7" w:rsidRDefault="00F55C8C" w:rsidP="00F55C8C">
            <w:pPr>
              <w:rPr>
                <w:lang w:val="x-none" w:eastAsia="x-none"/>
              </w:rPr>
            </w:pPr>
            <w:r w:rsidRPr="007F1DC7">
              <w:rPr>
                <w:lang w:val="x-none" w:eastAsia="x-none"/>
              </w:rPr>
              <w:t>125.61</w:t>
            </w:r>
          </w:p>
        </w:tc>
      </w:tr>
      <w:tr w:rsidR="007F1DC7" w:rsidRPr="007F1DC7" w14:paraId="383FB8EE"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21A8" w14:textId="77777777" w:rsidR="00F55C8C" w:rsidRPr="007F1DC7" w:rsidRDefault="00F55C8C" w:rsidP="00F55C8C">
            <w:pPr>
              <w:rPr>
                <w:lang w:val="x-none" w:eastAsia="x-none"/>
              </w:rPr>
            </w:pPr>
            <w:r w:rsidRPr="007F1DC7">
              <w:rPr>
                <w:lang w:val="x-none" w:eastAsia="x-none"/>
              </w:rPr>
              <w:t>366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D401B2" w14:textId="77777777" w:rsidR="00F55C8C" w:rsidRPr="007F1DC7" w:rsidRDefault="00F55C8C" w:rsidP="00F55C8C">
            <w:pPr>
              <w:rPr>
                <w:lang w:val="x-none" w:eastAsia="x-none"/>
              </w:rPr>
            </w:pPr>
            <w:r w:rsidRPr="007F1DC7">
              <w:rPr>
                <w:lang w:val="x-none" w:eastAsia="x-none"/>
              </w:rPr>
              <w:t>376074.70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51F770" w14:textId="77777777" w:rsidR="00F55C8C" w:rsidRPr="007F1DC7" w:rsidRDefault="00F55C8C" w:rsidP="00F55C8C">
            <w:pPr>
              <w:rPr>
                <w:lang w:val="x-none" w:eastAsia="x-none"/>
              </w:rPr>
            </w:pPr>
            <w:r w:rsidRPr="007F1DC7">
              <w:rPr>
                <w:lang w:val="x-none" w:eastAsia="x-none"/>
              </w:rPr>
              <w:t>1555059.80</w:t>
            </w:r>
          </w:p>
        </w:tc>
        <w:tc>
          <w:tcPr>
            <w:tcW w:w="986" w:type="dxa"/>
            <w:tcBorders>
              <w:top w:val="single" w:sz="4" w:space="0" w:color="auto"/>
              <w:left w:val="nil"/>
              <w:bottom w:val="single" w:sz="4" w:space="0" w:color="auto"/>
              <w:right w:val="single" w:sz="4" w:space="0" w:color="auto"/>
            </w:tcBorders>
            <w:shd w:val="clear" w:color="auto" w:fill="auto"/>
          </w:tcPr>
          <w:p w14:paraId="258E3B23" w14:textId="77777777" w:rsidR="00F55C8C" w:rsidRPr="007F1DC7" w:rsidRDefault="00F55C8C" w:rsidP="00F55C8C">
            <w:pPr>
              <w:rPr>
                <w:lang w:val="x-none" w:eastAsia="x-none"/>
              </w:rPr>
            </w:pPr>
            <w:r w:rsidRPr="007F1DC7">
              <w:rPr>
                <w:lang w:val="x-none" w:eastAsia="x-none"/>
              </w:rPr>
              <w:t>41.32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7113" w14:textId="77777777" w:rsidR="00F55C8C" w:rsidRPr="007F1DC7" w:rsidRDefault="00F55C8C" w:rsidP="00F55C8C">
            <w:pPr>
              <w:rPr>
                <w:lang w:val="x-none" w:eastAsia="x-none"/>
              </w:rPr>
            </w:pPr>
            <w:r w:rsidRPr="007F1DC7">
              <w:rPr>
                <w:lang w:val="x-none" w:eastAsia="x-none"/>
              </w:rPr>
              <w:t>742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021CB0F" w14:textId="77777777" w:rsidR="00F55C8C" w:rsidRPr="007F1DC7" w:rsidRDefault="00F55C8C" w:rsidP="00F55C8C">
            <w:pPr>
              <w:rPr>
                <w:lang w:val="x-none" w:eastAsia="x-none"/>
              </w:rPr>
            </w:pPr>
            <w:r w:rsidRPr="007F1DC7">
              <w:rPr>
                <w:lang w:val="x-none" w:eastAsia="x-none"/>
              </w:rPr>
              <w:t>377981.78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B77BA2B" w14:textId="77777777" w:rsidR="00F55C8C" w:rsidRPr="007F1DC7" w:rsidRDefault="00F55C8C" w:rsidP="00F55C8C">
            <w:pPr>
              <w:rPr>
                <w:lang w:val="x-none" w:eastAsia="x-none"/>
              </w:rPr>
            </w:pPr>
            <w:r w:rsidRPr="007F1DC7">
              <w:rPr>
                <w:lang w:val="x-none" w:eastAsia="x-none"/>
              </w:rPr>
              <w:t>1547828.73</w:t>
            </w:r>
          </w:p>
        </w:tc>
        <w:tc>
          <w:tcPr>
            <w:tcW w:w="1250" w:type="dxa"/>
            <w:tcBorders>
              <w:top w:val="single" w:sz="4" w:space="0" w:color="auto"/>
              <w:left w:val="nil"/>
              <w:bottom w:val="single" w:sz="4" w:space="0" w:color="auto"/>
              <w:right w:val="single" w:sz="4" w:space="0" w:color="auto"/>
            </w:tcBorders>
            <w:shd w:val="clear" w:color="auto" w:fill="auto"/>
          </w:tcPr>
          <w:p w14:paraId="4B2DD48B" w14:textId="77777777" w:rsidR="00F55C8C" w:rsidRPr="007F1DC7" w:rsidRDefault="00F55C8C" w:rsidP="00F55C8C">
            <w:pPr>
              <w:rPr>
                <w:lang w:val="x-none" w:eastAsia="x-none"/>
              </w:rPr>
            </w:pPr>
            <w:r w:rsidRPr="007F1DC7">
              <w:rPr>
                <w:lang w:val="x-none" w:eastAsia="x-none"/>
              </w:rPr>
              <w:t>180.71</w:t>
            </w:r>
          </w:p>
        </w:tc>
      </w:tr>
      <w:tr w:rsidR="007F1DC7" w:rsidRPr="007F1DC7" w14:paraId="5942929A"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65388" w14:textId="77777777" w:rsidR="00F55C8C" w:rsidRPr="007F1DC7" w:rsidRDefault="00F55C8C" w:rsidP="00F55C8C">
            <w:pPr>
              <w:rPr>
                <w:lang w:val="x-none" w:eastAsia="x-none"/>
              </w:rPr>
            </w:pPr>
            <w:r w:rsidRPr="007F1DC7">
              <w:rPr>
                <w:lang w:val="x-none" w:eastAsia="x-none"/>
              </w:rPr>
              <w:t>367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DF76C7" w14:textId="77777777" w:rsidR="00F55C8C" w:rsidRPr="007F1DC7" w:rsidRDefault="00F55C8C" w:rsidP="00F55C8C">
            <w:pPr>
              <w:rPr>
                <w:lang w:val="x-none" w:eastAsia="x-none"/>
              </w:rPr>
            </w:pPr>
            <w:r w:rsidRPr="007F1DC7">
              <w:rPr>
                <w:lang w:val="x-none" w:eastAsia="x-none"/>
              </w:rPr>
              <w:t>376108.40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DC7932" w14:textId="77777777" w:rsidR="00F55C8C" w:rsidRPr="007F1DC7" w:rsidRDefault="00F55C8C" w:rsidP="00F55C8C">
            <w:pPr>
              <w:rPr>
                <w:lang w:val="x-none" w:eastAsia="x-none"/>
              </w:rPr>
            </w:pPr>
            <w:r w:rsidRPr="007F1DC7">
              <w:rPr>
                <w:lang w:val="x-none" w:eastAsia="x-none"/>
              </w:rPr>
              <w:t>1555035.90</w:t>
            </w:r>
          </w:p>
        </w:tc>
        <w:tc>
          <w:tcPr>
            <w:tcW w:w="986" w:type="dxa"/>
            <w:tcBorders>
              <w:top w:val="single" w:sz="4" w:space="0" w:color="auto"/>
              <w:left w:val="nil"/>
              <w:bottom w:val="single" w:sz="4" w:space="0" w:color="auto"/>
              <w:right w:val="single" w:sz="4" w:space="0" w:color="auto"/>
            </w:tcBorders>
            <w:shd w:val="clear" w:color="auto" w:fill="auto"/>
          </w:tcPr>
          <w:p w14:paraId="7A22693F" w14:textId="77777777" w:rsidR="00F55C8C" w:rsidRPr="007F1DC7" w:rsidRDefault="00F55C8C" w:rsidP="00F55C8C">
            <w:pPr>
              <w:rPr>
                <w:lang w:val="x-none" w:eastAsia="x-none"/>
              </w:rPr>
            </w:pPr>
            <w:r w:rsidRPr="007F1DC7">
              <w:rPr>
                <w:lang w:val="x-none" w:eastAsia="x-none"/>
              </w:rPr>
              <w:t>32.62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CA048" w14:textId="77777777" w:rsidR="00F55C8C" w:rsidRPr="007F1DC7" w:rsidRDefault="00F55C8C" w:rsidP="00F55C8C">
            <w:pPr>
              <w:rPr>
                <w:lang w:val="x-none" w:eastAsia="x-none"/>
              </w:rPr>
            </w:pPr>
            <w:r w:rsidRPr="007F1DC7">
              <w:rPr>
                <w:lang w:val="x-none" w:eastAsia="x-none"/>
              </w:rPr>
              <w:t>743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C0DB083" w14:textId="77777777" w:rsidR="00F55C8C" w:rsidRPr="007F1DC7" w:rsidRDefault="00F55C8C" w:rsidP="00F55C8C">
            <w:pPr>
              <w:rPr>
                <w:lang w:val="x-none" w:eastAsia="x-none"/>
              </w:rPr>
            </w:pPr>
            <w:r w:rsidRPr="007F1DC7">
              <w:rPr>
                <w:lang w:val="x-none" w:eastAsia="x-none"/>
              </w:rPr>
              <w:t>378025.71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43980EE" w14:textId="77777777" w:rsidR="00F55C8C" w:rsidRPr="007F1DC7" w:rsidRDefault="00F55C8C" w:rsidP="00F55C8C">
            <w:pPr>
              <w:rPr>
                <w:lang w:val="x-none" w:eastAsia="x-none"/>
              </w:rPr>
            </w:pPr>
            <w:r w:rsidRPr="007F1DC7">
              <w:rPr>
                <w:lang w:val="x-none" w:eastAsia="x-none"/>
              </w:rPr>
              <w:t>1548004.02</w:t>
            </w:r>
          </w:p>
        </w:tc>
        <w:tc>
          <w:tcPr>
            <w:tcW w:w="1250" w:type="dxa"/>
            <w:tcBorders>
              <w:top w:val="single" w:sz="4" w:space="0" w:color="auto"/>
              <w:left w:val="nil"/>
              <w:bottom w:val="single" w:sz="4" w:space="0" w:color="auto"/>
              <w:right w:val="single" w:sz="4" w:space="0" w:color="auto"/>
            </w:tcBorders>
            <w:shd w:val="clear" w:color="auto" w:fill="auto"/>
          </w:tcPr>
          <w:p w14:paraId="0D1427AB" w14:textId="77777777" w:rsidR="00F55C8C" w:rsidRPr="007F1DC7" w:rsidRDefault="00F55C8C" w:rsidP="00F55C8C">
            <w:pPr>
              <w:rPr>
                <w:lang w:val="x-none" w:eastAsia="x-none"/>
              </w:rPr>
            </w:pPr>
            <w:r w:rsidRPr="007F1DC7">
              <w:rPr>
                <w:lang w:val="x-none" w:eastAsia="x-none"/>
              </w:rPr>
              <w:t>33.83</w:t>
            </w:r>
          </w:p>
        </w:tc>
      </w:tr>
      <w:tr w:rsidR="007F1DC7" w:rsidRPr="007F1DC7" w14:paraId="68595A97"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02B9" w14:textId="77777777" w:rsidR="00F55C8C" w:rsidRPr="007F1DC7" w:rsidRDefault="00F55C8C" w:rsidP="00F55C8C">
            <w:pPr>
              <w:rPr>
                <w:lang w:val="x-none" w:eastAsia="x-none"/>
              </w:rPr>
            </w:pPr>
            <w:r w:rsidRPr="007F1DC7">
              <w:rPr>
                <w:lang w:val="x-none" w:eastAsia="x-none"/>
              </w:rPr>
              <w:t>368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1858CF" w14:textId="77777777" w:rsidR="00F55C8C" w:rsidRPr="007F1DC7" w:rsidRDefault="00F55C8C" w:rsidP="00F55C8C">
            <w:pPr>
              <w:rPr>
                <w:lang w:val="x-none" w:eastAsia="x-none"/>
              </w:rPr>
            </w:pPr>
            <w:r w:rsidRPr="007F1DC7">
              <w:rPr>
                <w:lang w:val="x-none" w:eastAsia="x-none"/>
              </w:rPr>
              <w:t>376132.30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13E2B9" w14:textId="77777777" w:rsidR="00F55C8C" w:rsidRPr="007F1DC7" w:rsidRDefault="00F55C8C" w:rsidP="00F55C8C">
            <w:pPr>
              <w:rPr>
                <w:lang w:val="x-none" w:eastAsia="x-none"/>
              </w:rPr>
            </w:pPr>
            <w:r w:rsidRPr="007F1DC7">
              <w:rPr>
                <w:lang w:val="x-none" w:eastAsia="x-none"/>
              </w:rPr>
              <w:t>1555013.70</w:t>
            </w:r>
          </w:p>
        </w:tc>
        <w:tc>
          <w:tcPr>
            <w:tcW w:w="986" w:type="dxa"/>
            <w:tcBorders>
              <w:top w:val="single" w:sz="4" w:space="0" w:color="auto"/>
              <w:left w:val="nil"/>
              <w:bottom w:val="single" w:sz="4" w:space="0" w:color="auto"/>
              <w:right w:val="single" w:sz="4" w:space="0" w:color="auto"/>
            </w:tcBorders>
            <w:shd w:val="clear" w:color="auto" w:fill="auto"/>
          </w:tcPr>
          <w:p w14:paraId="21EDD835" w14:textId="77777777" w:rsidR="00F55C8C" w:rsidRPr="007F1DC7" w:rsidRDefault="00F55C8C" w:rsidP="00F55C8C">
            <w:pPr>
              <w:rPr>
                <w:lang w:val="x-none" w:eastAsia="x-none"/>
              </w:rPr>
            </w:pPr>
            <w:r w:rsidRPr="007F1DC7">
              <w:rPr>
                <w:lang w:val="x-none" w:eastAsia="x-none"/>
              </w:rPr>
              <w:t>27.41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C2C9D" w14:textId="77777777" w:rsidR="00F55C8C" w:rsidRPr="007F1DC7" w:rsidRDefault="00F55C8C" w:rsidP="00F55C8C">
            <w:pPr>
              <w:rPr>
                <w:lang w:val="x-none" w:eastAsia="x-none"/>
              </w:rPr>
            </w:pPr>
            <w:r w:rsidRPr="007F1DC7">
              <w:rPr>
                <w:lang w:val="x-none" w:eastAsia="x-none"/>
              </w:rPr>
              <w:t>744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8986830" w14:textId="77777777" w:rsidR="00F55C8C" w:rsidRPr="007F1DC7" w:rsidRDefault="00F55C8C" w:rsidP="00F55C8C">
            <w:pPr>
              <w:rPr>
                <w:lang w:val="x-none" w:eastAsia="x-none"/>
              </w:rPr>
            </w:pPr>
            <w:r w:rsidRPr="007F1DC7">
              <w:rPr>
                <w:lang w:val="x-none" w:eastAsia="x-none"/>
              </w:rPr>
              <w:t>378033.98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9E1DB85" w14:textId="77777777" w:rsidR="00F55C8C" w:rsidRPr="007F1DC7" w:rsidRDefault="00F55C8C" w:rsidP="00F55C8C">
            <w:pPr>
              <w:rPr>
                <w:lang w:val="x-none" w:eastAsia="x-none"/>
              </w:rPr>
            </w:pPr>
            <w:r w:rsidRPr="007F1DC7">
              <w:rPr>
                <w:lang w:val="x-none" w:eastAsia="x-none"/>
              </w:rPr>
              <w:t>1548036.82</w:t>
            </w:r>
          </w:p>
        </w:tc>
        <w:tc>
          <w:tcPr>
            <w:tcW w:w="1250" w:type="dxa"/>
            <w:tcBorders>
              <w:top w:val="single" w:sz="4" w:space="0" w:color="auto"/>
              <w:left w:val="nil"/>
              <w:bottom w:val="single" w:sz="4" w:space="0" w:color="auto"/>
              <w:right w:val="single" w:sz="4" w:space="0" w:color="auto"/>
            </w:tcBorders>
            <w:shd w:val="clear" w:color="auto" w:fill="auto"/>
          </w:tcPr>
          <w:p w14:paraId="28AF4E3E" w14:textId="77777777" w:rsidR="00F55C8C" w:rsidRPr="007F1DC7" w:rsidRDefault="00F55C8C" w:rsidP="00F55C8C">
            <w:pPr>
              <w:rPr>
                <w:lang w:val="x-none" w:eastAsia="x-none"/>
              </w:rPr>
            </w:pPr>
            <w:r w:rsidRPr="007F1DC7">
              <w:rPr>
                <w:lang w:val="x-none" w:eastAsia="x-none"/>
              </w:rPr>
              <w:t>123.46</w:t>
            </w:r>
          </w:p>
        </w:tc>
      </w:tr>
      <w:tr w:rsidR="007F1DC7" w:rsidRPr="007F1DC7" w14:paraId="1B2AA284"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4A4B" w14:textId="77777777" w:rsidR="00F55C8C" w:rsidRPr="007F1DC7" w:rsidRDefault="00F55C8C" w:rsidP="00F55C8C">
            <w:pPr>
              <w:rPr>
                <w:lang w:val="x-none" w:eastAsia="x-none"/>
              </w:rPr>
            </w:pPr>
            <w:r w:rsidRPr="007F1DC7">
              <w:rPr>
                <w:lang w:val="x-none" w:eastAsia="x-none"/>
              </w:rPr>
              <w:t>369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2FE740" w14:textId="77777777" w:rsidR="00F55C8C" w:rsidRPr="007F1DC7" w:rsidRDefault="00F55C8C" w:rsidP="00F55C8C">
            <w:pPr>
              <w:rPr>
                <w:lang w:val="x-none" w:eastAsia="x-none"/>
              </w:rPr>
            </w:pPr>
            <w:r w:rsidRPr="007F1DC7">
              <w:rPr>
                <w:lang w:val="x-none" w:eastAsia="x-none"/>
              </w:rPr>
              <w:t>376145.90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C77173" w14:textId="77777777" w:rsidR="00F55C8C" w:rsidRPr="007F1DC7" w:rsidRDefault="00F55C8C" w:rsidP="00F55C8C">
            <w:pPr>
              <w:rPr>
                <w:lang w:val="x-none" w:eastAsia="x-none"/>
              </w:rPr>
            </w:pPr>
            <w:r w:rsidRPr="007F1DC7">
              <w:rPr>
                <w:lang w:val="x-none" w:eastAsia="x-none"/>
              </w:rPr>
              <w:t>1554989.90</w:t>
            </w:r>
          </w:p>
        </w:tc>
        <w:tc>
          <w:tcPr>
            <w:tcW w:w="986" w:type="dxa"/>
            <w:tcBorders>
              <w:top w:val="single" w:sz="4" w:space="0" w:color="auto"/>
              <w:left w:val="nil"/>
              <w:bottom w:val="single" w:sz="4" w:space="0" w:color="auto"/>
              <w:right w:val="single" w:sz="4" w:space="0" w:color="auto"/>
            </w:tcBorders>
            <w:shd w:val="clear" w:color="auto" w:fill="auto"/>
          </w:tcPr>
          <w:p w14:paraId="0957EB2C" w14:textId="77777777" w:rsidR="00F55C8C" w:rsidRPr="007F1DC7" w:rsidRDefault="00F55C8C" w:rsidP="00F55C8C">
            <w:pPr>
              <w:rPr>
                <w:lang w:val="x-none" w:eastAsia="x-none"/>
              </w:rPr>
            </w:pPr>
            <w:r w:rsidRPr="007F1DC7">
              <w:rPr>
                <w:lang w:val="x-none" w:eastAsia="x-none"/>
              </w:rPr>
              <w:t>30.24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5B8C6" w14:textId="77777777" w:rsidR="00F55C8C" w:rsidRPr="007F1DC7" w:rsidRDefault="00F55C8C" w:rsidP="00F55C8C">
            <w:pPr>
              <w:rPr>
                <w:lang w:val="x-none" w:eastAsia="x-none"/>
              </w:rPr>
            </w:pPr>
            <w:r w:rsidRPr="007F1DC7">
              <w:rPr>
                <w:lang w:val="x-none" w:eastAsia="x-none"/>
              </w:rPr>
              <w:t>745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3EE49D6" w14:textId="77777777" w:rsidR="00F55C8C" w:rsidRPr="007F1DC7" w:rsidRDefault="00F55C8C" w:rsidP="00F55C8C">
            <w:pPr>
              <w:rPr>
                <w:lang w:val="x-none" w:eastAsia="x-none"/>
              </w:rPr>
            </w:pPr>
            <w:r w:rsidRPr="007F1DC7">
              <w:rPr>
                <w:lang w:val="x-none" w:eastAsia="x-none"/>
              </w:rPr>
              <w:t>378064.03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79382A4" w14:textId="77777777" w:rsidR="00F55C8C" w:rsidRPr="007F1DC7" w:rsidRDefault="00F55C8C" w:rsidP="00F55C8C">
            <w:pPr>
              <w:rPr>
                <w:lang w:val="x-none" w:eastAsia="x-none"/>
              </w:rPr>
            </w:pPr>
            <w:r w:rsidRPr="007F1DC7">
              <w:rPr>
                <w:lang w:val="x-none" w:eastAsia="x-none"/>
              </w:rPr>
              <w:t>1548156.57</w:t>
            </w:r>
          </w:p>
        </w:tc>
        <w:tc>
          <w:tcPr>
            <w:tcW w:w="1250" w:type="dxa"/>
            <w:tcBorders>
              <w:top w:val="single" w:sz="4" w:space="0" w:color="auto"/>
              <w:left w:val="nil"/>
              <w:bottom w:val="single" w:sz="4" w:space="0" w:color="auto"/>
              <w:right w:val="single" w:sz="4" w:space="0" w:color="auto"/>
            </w:tcBorders>
            <w:shd w:val="clear" w:color="auto" w:fill="auto"/>
          </w:tcPr>
          <w:p w14:paraId="010796A3" w14:textId="77777777" w:rsidR="00F55C8C" w:rsidRPr="007F1DC7" w:rsidRDefault="00F55C8C" w:rsidP="00F55C8C">
            <w:pPr>
              <w:rPr>
                <w:lang w:val="x-none" w:eastAsia="x-none"/>
              </w:rPr>
            </w:pPr>
            <w:r w:rsidRPr="007F1DC7">
              <w:rPr>
                <w:lang w:val="x-none" w:eastAsia="x-none"/>
              </w:rPr>
              <w:t>28.76</w:t>
            </w:r>
          </w:p>
        </w:tc>
      </w:tr>
      <w:tr w:rsidR="007F1DC7" w:rsidRPr="007F1DC7" w14:paraId="4014D22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95761" w14:textId="77777777" w:rsidR="00F55C8C" w:rsidRPr="007F1DC7" w:rsidRDefault="00F55C8C" w:rsidP="00F55C8C">
            <w:pPr>
              <w:rPr>
                <w:lang w:val="x-none" w:eastAsia="x-none"/>
              </w:rPr>
            </w:pPr>
            <w:r w:rsidRPr="007F1DC7">
              <w:rPr>
                <w:lang w:val="x-none" w:eastAsia="x-none"/>
              </w:rPr>
              <w:t>370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89F6C5" w14:textId="77777777" w:rsidR="00F55C8C" w:rsidRPr="007F1DC7" w:rsidRDefault="00F55C8C" w:rsidP="00F55C8C">
            <w:pPr>
              <w:rPr>
                <w:lang w:val="x-none" w:eastAsia="x-none"/>
              </w:rPr>
            </w:pPr>
            <w:r w:rsidRPr="007F1DC7">
              <w:rPr>
                <w:lang w:val="x-none" w:eastAsia="x-none"/>
              </w:rPr>
              <w:t>376151.60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CCD382" w14:textId="77777777" w:rsidR="00F55C8C" w:rsidRPr="007F1DC7" w:rsidRDefault="00F55C8C" w:rsidP="00F55C8C">
            <w:pPr>
              <w:rPr>
                <w:lang w:val="x-none" w:eastAsia="x-none"/>
              </w:rPr>
            </w:pPr>
            <w:r w:rsidRPr="007F1DC7">
              <w:rPr>
                <w:lang w:val="x-none" w:eastAsia="x-none"/>
              </w:rPr>
              <w:t>1554960.20</w:t>
            </w:r>
          </w:p>
        </w:tc>
        <w:tc>
          <w:tcPr>
            <w:tcW w:w="986" w:type="dxa"/>
            <w:tcBorders>
              <w:top w:val="single" w:sz="4" w:space="0" w:color="auto"/>
              <w:left w:val="nil"/>
              <w:bottom w:val="single" w:sz="4" w:space="0" w:color="auto"/>
              <w:right w:val="single" w:sz="4" w:space="0" w:color="auto"/>
            </w:tcBorders>
            <w:shd w:val="clear" w:color="auto" w:fill="auto"/>
          </w:tcPr>
          <w:p w14:paraId="2BDB0A74" w14:textId="77777777" w:rsidR="00F55C8C" w:rsidRPr="007F1DC7" w:rsidRDefault="00F55C8C" w:rsidP="00F55C8C">
            <w:pPr>
              <w:rPr>
                <w:lang w:val="x-none" w:eastAsia="x-none"/>
              </w:rPr>
            </w:pPr>
            <w:r w:rsidRPr="007F1DC7">
              <w:rPr>
                <w:lang w:val="x-none" w:eastAsia="x-none"/>
              </w:rPr>
              <w:t>27.69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CD118" w14:textId="77777777" w:rsidR="00F55C8C" w:rsidRPr="007F1DC7" w:rsidRDefault="00F55C8C" w:rsidP="00F55C8C">
            <w:pPr>
              <w:rPr>
                <w:lang w:val="x-none" w:eastAsia="x-none"/>
              </w:rPr>
            </w:pPr>
            <w:r w:rsidRPr="007F1DC7">
              <w:rPr>
                <w:lang w:val="x-none" w:eastAsia="x-none"/>
              </w:rPr>
              <w:t>746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0B5E4E1A" w14:textId="77777777" w:rsidR="00F55C8C" w:rsidRPr="007F1DC7" w:rsidRDefault="00F55C8C" w:rsidP="00F55C8C">
            <w:pPr>
              <w:rPr>
                <w:lang w:val="x-none" w:eastAsia="x-none"/>
              </w:rPr>
            </w:pPr>
            <w:r w:rsidRPr="007F1DC7">
              <w:rPr>
                <w:lang w:val="x-none" w:eastAsia="x-none"/>
              </w:rPr>
              <w:t>378071.03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BE700C1" w14:textId="77777777" w:rsidR="00F55C8C" w:rsidRPr="007F1DC7" w:rsidRDefault="00F55C8C" w:rsidP="00F55C8C">
            <w:pPr>
              <w:rPr>
                <w:lang w:val="x-none" w:eastAsia="x-none"/>
              </w:rPr>
            </w:pPr>
            <w:r w:rsidRPr="007F1DC7">
              <w:rPr>
                <w:lang w:val="x-none" w:eastAsia="x-none"/>
              </w:rPr>
              <w:t>1548184.46</w:t>
            </w:r>
          </w:p>
        </w:tc>
        <w:tc>
          <w:tcPr>
            <w:tcW w:w="1250" w:type="dxa"/>
            <w:tcBorders>
              <w:top w:val="single" w:sz="4" w:space="0" w:color="auto"/>
              <w:left w:val="nil"/>
              <w:bottom w:val="single" w:sz="4" w:space="0" w:color="auto"/>
              <w:right w:val="single" w:sz="4" w:space="0" w:color="auto"/>
            </w:tcBorders>
            <w:shd w:val="clear" w:color="auto" w:fill="auto"/>
          </w:tcPr>
          <w:p w14:paraId="2814C6A1" w14:textId="77777777" w:rsidR="00F55C8C" w:rsidRPr="007F1DC7" w:rsidRDefault="00F55C8C" w:rsidP="00F55C8C">
            <w:pPr>
              <w:rPr>
                <w:lang w:val="x-none" w:eastAsia="x-none"/>
              </w:rPr>
            </w:pPr>
            <w:r w:rsidRPr="007F1DC7">
              <w:rPr>
                <w:lang w:val="x-none" w:eastAsia="x-none"/>
              </w:rPr>
              <w:t>74.73</w:t>
            </w:r>
          </w:p>
        </w:tc>
      </w:tr>
      <w:tr w:rsidR="007F1DC7" w:rsidRPr="007F1DC7" w14:paraId="5789C556"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D677" w14:textId="77777777" w:rsidR="00F55C8C" w:rsidRPr="007F1DC7" w:rsidRDefault="00F55C8C" w:rsidP="00F55C8C">
            <w:pPr>
              <w:rPr>
                <w:lang w:val="x-none" w:eastAsia="x-none"/>
              </w:rPr>
            </w:pPr>
            <w:r w:rsidRPr="007F1DC7">
              <w:rPr>
                <w:lang w:val="x-none" w:eastAsia="x-none"/>
              </w:rPr>
              <w:t>371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068B32" w14:textId="77777777" w:rsidR="00F55C8C" w:rsidRPr="007F1DC7" w:rsidRDefault="00F55C8C" w:rsidP="00F55C8C">
            <w:pPr>
              <w:rPr>
                <w:lang w:val="x-none" w:eastAsia="x-none"/>
              </w:rPr>
            </w:pPr>
            <w:r w:rsidRPr="007F1DC7">
              <w:rPr>
                <w:lang w:val="x-none" w:eastAsia="x-none"/>
              </w:rPr>
              <w:t>376153.80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16A94D" w14:textId="77777777" w:rsidR="00F55C8C" w:rsidRPr="007F1DC7" w:rsidRDefault="00F55C8C" w:rsidP="00F55C8C">
            <w:pPr>
              <w:rPr>
                <w:lang w:val="x-none" w:eastAsia="x-none"/>
              </w:rPr>
            </w:pPr>
            <w:r w:rsidRPr="007F1DC7">
              <w:rPr>
                <w:lang w:val="x-none" w:eastAsia="x-none"/>
              </w:rPr>
              <w:t>1554932.60</w:t>
            </w:r>
          </w:p>
        </w:tc>
        <w:tc>
          <w:tcPr>
            <w:tcW w:w="986" w:type="dxa"/>
            <w:tcBorders>
              <w:top w:val="single" w:sz="4" w:space="0" w:color="auto"/>
              <w:left w:val="nil"/>
              <w:bottom w:val="single" w:sz="4" w:space="0" w:color="auto"/>
              <w:right w:val="single" w:sz="4" w:space="0" w:color="auto"/>
            </w:tcBorders>
            <w:shd w:val="clear" w:color="auto" w:fill="auto"/>
          </w:tcPr>
          <w:p w14:paraId="4569A1ED" w14:textId="77777777" w:rsidR="00F55C8C" w:rsidRPr="007F1DC7" w:rsidRDefault="00F55C8C" w:rsidP="00F55C8C">
            <w:pPr>
              <w:rPr>
                <w:lang w:val="x-none" w:eastAsia="x-none"/>
              </w:rPr>
            </w:pPr>
            <w:r w:rsidRPr="007F1DC7">
              <w:rPr>
                <w:lang w:val="x-none" w:eastAsia="x-none"/>
              </w:rPr>
              <w:t>38.82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5C85C" w14:textId="77777777" w:rsidR="00F55C8C" w:rsidRPr="007F1DC7" w:rsidRDefault="00F55C8C" w:rsidP="00F55C8C">
            <w:pPr>
              <w:rPr>
                <w:lang w:val="x-none" w:eastAsia="x-none"/>
              </w:rPr>
            </w:pPr>
            <w:r w:rsidRPr="007F1DC7">
              <w:rPr>
                <w:lang w:val="x-none" w:eastAsia="x-none"/>
              </w:rPr>
              <w:t>747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1941AEF" w14:textId="77777777" w:rsidR="00F55C8C" w:rsidRPr="007F1DC7" w:rsidRDefault="00F55C8C" w:rsidP="00F55C8C">
            <w:pPr>
              <w:rPr>
                <w:lang w:val="x-none" w:eastAsia="x-none"/>
              </w:rPr>
            </w:pPr>
            <w:r w:rsidRPr="007F1DC7">
              <w:rPr>
                <w:lang w:val="x-none" w:eastAsia="x-none"/>
              </w:rPr>
              <w:t>378089.21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9DA0E6D" w14:textId="77777777" w:rsidR="00F55C8C" w:rsidRPr="007F1DC7" w:rsidRDefault="00F55C8C" w:rsidP="00F55C8C">
            <w:pPr>
              <w:rPr>
                <w:lang w:val="x-none" w:eastAsia="x-none"/>
              </w:rPr>
            </w:pPr>
            <w:r w:rsidRPr="007F1DC7">
              <w:rPr>
                <w:lang w:val="x-none" w:eastAsia="x-none"/>
              </w:rPr>
              <w:t>1548256.94</w:t>
            </w:r>
          </w:p>
        </w:tc>
        <w:tc>
          <w:tcPr>
            <w:tcW w:w="1250" w:type="dxa"/>
            <w:tcBorders>
              <w:top w:val="single" w:sz="4" w:space="0" w:color="auto"/>
              <w:left w:val="nil"/>
              <w:bottom w:val="single" w:sz="4" w:space="0" w:color="auto"/>
              <w:right w:val="single" w:sz="4" w:space="0" w:color="auto"/>
            </w:tcBorders>
            <w:shd w:val="clear" w:color="auto" w:fill="auto"/>
          </w:tcPr>
          <w:p w14:paraId="6D685B77" w14:textId="77777777" w:rsidR="00F55C8C" w:rsidRPr="007F1DC7" w:rsidRDefault="00F55C8C" w:rsidP="00F55C8C">
            <w:pPr>
              <w:rPr>
                <w:lang w:val="x-none" w:eastAsia="x-none"/>
              </w:rPr>
            </w:pPr>
            <w:r w:rsidRPr="007F1DC7">
              <w:rPr>
                <w:lang w:val="x-none" w:eastAsia="x-none"/>
              </w:rPr>
              <w:t>33.75</w:t>
            </w:r>
          </w:p>
        </w:tc>
      </w:tr>
      <w:tr w:rsidR="007F1DC7" w:rsidRPr="007F1DC7" w14:paraId="6DDE96D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45DAA" w14:textId="77777777" w:rsidR="00F55C8C" w:rsidRPr="007F1DC7" w:rsidRDefault="00F55C8C" w:rsidP="00F55C8C">
            <w:pPr>
              <w:rPr>
                <w:lang w:val="x-none" w:eastAsia="x-none"/>
              </w:rPr>
            </w:pPr>
            <w:r w:rsidRPr="007F1DC7">
              <w:rPr>
                <w:lang w:val="x-none" w:eastAsia="x-none"/>
              </w:rPr>
              <w:t>372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6A3267" w14:textId="77777777" w:rsidR="00F55C8C" w:rsidRPr="007F1DC7" w:rsidRDefault="00F55C8C" w:rsidP="00F55C8C">
            <w:pPr>
              <w:rPr>
                <w:lang w:val="x-none" w:eastAsia="x-none"/>
              </w:rPr>
            </w:pPr>
            <w:r w:rsidRPr="007F1DC7">
              <w:rPr>
                <w:lang w:val="x-none" w:eastAsia="x-none"/>
              </w:rPr>
              <w:t>376145.40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1C659E" w14:textId="77777777" w:rsidR="00F55C8C" w:rsidRPr="007F1DC7" w:rsidRDefault="00F55C8C" w:rsidP="00F55C8C">
            <w:pPr>
              <w:rPr>
                <w:lang w:val="x-none" w:eastAsia="x-none"/>
              </w:rPr>
            </w:pPr>
            <w:r w:rsidRPr="007F1DC7">
              <w:rPr>
                <w:lang w:val="x-none" w:eastAsia="x-none"/>
              </w:rPr>
              <w:t>1554894.70</w:t>
            </w:r>
          </w:p>
        </w:tc>
        <w:tc>
          <w:tcPr>
            <w:tcW w:w="986" w:type="dxa"/>
            <w:tcBorders>
              <w:top w:val="single" w:sz="4" w:space="0" w:color="auto"/>
              <w:left w:val="nil"/>
              <w:bottom w:val="single" w:sz="4" w:space="0" w:color="auto"/>
              <w:right w:val="single" w:sz="4" w:space="0" w:color="auto"/>
            </w:tcBorders>
            <w:shd w:val="clear" w:color="auto" w:fill="auto"/>
          </w:tcPr>
          <w:p w14:paraId="01735431" w14:textId="77777777" w:rsidR="00F55C8C" w:rsidRPr="007F1DC7" w:rsidRDefault="00F55C8C" w:rsidP="00F55C8C">
            <w:pPr>
              <w:rPr>
                <w:lang w:val="x-none" w:eastAsia="x-none"/>
              </w:rPr>
            </w:pPr>
            <w:r w:rsidRPr="007F1DC7">
              <w:rPr>
                <w:lang w:val="x-none" w:eastAsia="x-none"/>
              </w:rPr>
              <w:t>10.83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17D98" w14:textId="77777777" w:rsidR="00F55C8C" w:rsidRPr="007F1DC7" w:rsidRDefault="00F55C8C" w:rsidP="00F55C8C">
            <w:pPr>
              <w:rPr>
                <w:lang w:val="x-none" w:eastAsia="x-none"/>
              </w:rPr>
            </w:pPr>
            <w:r w:rsidRPr="007F1DC7">
              <w:rPr>
                <w:lang w:val="x-none" w:eastAsia="x-none"/>
              </w:rPr>
              <w:t>748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CEC06FC" w14:textId="77777777" w:rsidR="00F55C8C" w:rsidRPr="007F1DC7" w:rsidRDefault="00F55C8C" w:rsidP="00F55C8C">
            <w:pPr>
              <w:rPr>
                <w:lang w:val="x-none" w:eastAsia="x-none"/>
              </w:rPr>
            </w:pPr>
            <w:r w:rsidRPr="007F1DC7">
              <w:rPr>
                <w:lang w:val="x-none" w:eastAsia="x-none"/>
              </w:rPr>
              <w:t>378097.42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5D4E3E3" w14:textId="77777777" w:rsidR="00F55C8C" w:rsidRPr="007F1DC7" w:rsidRDefault="00F55C8C" w:rsidP="00F55C8C">
            <w:pPr>
              <w:rPr>
                <w:lang w:val="x-none" w:eastAsia="x-none"/>
              </w:rPr>
            </w:pPr>
            <w:r w:rsidRPr="007F1DC7">
              <w:rPr>
                <w:lang w:val="x-none" w:eastAsia="x-none"/>
              </w:rPr>
              <w:t>1548289.68</w:t>
            </w:r>
          </w:p>
        </w:tc>
        <w:tc>
          <w:tcPr>
            <w:tcW w:w="1250" w:type="dxa"/>
            <w:tcBorders>
              <w:top w:val="single" w:sz="4" w:space="0" w:color="auto"/>
              <w:left w:val="nil"/>
              <w:bottom w:val="single" w:sz="4" w:space="0" w:color="auto"/>
              <w:right w:val="single" w:sz="4" w:space="0" w:color="auto"/>
            </w:tcBorders>
            <w:shd w:val="clear" w:color="auto" w:fill="auto"/>
          </w:tcPr>
          <w:p w14:paraId="33375C59" w14:textId="77777777" w:rsidR="00F55C8C" w:rsidRPr="007F1DC7" w:rsidRDefault="00F55C8C" w:rsidP="00F55C8C">
            <w:pPr>
              <w:rPr>
                <w:lang w:val="x-none" w:eastAsia="x-none"/>
              </w:rPr>
            </w:pPr>
            <w:r w:rsidRPr="007F1DC7">
              <w:rPr>
                <w:lang w:val="x-none" w:eastAsia="x-none"/>
              </w:rPr>
              <w:t>23.94</w:t>
            </w:r>
          </w:p>
        </w:tc>
      </w:tr>
      <w:tr w:rsidR="007F1DC7" w:rsidRPr="007F1DC7" w14:paraId="7C88AD53"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DFED7" w14:textId="77777777" w:rsidR="00F55C8C" w:rsidRPr="007F1DC7" w:rsidRDefault="00F55C8C" w:rsidP="00F55C8C">
            <w:pPr>
              <w:rPr>
                <w:lang w:val="x-none" w:eastAsia="x-none"/>
              </w:rPr>
            </w:pPr>
            <w:r w:rsidRPr="007F1DC7">
              <w:rPr>
                <w:lang w:val="x-none" w:eastAsia="x-none"/>
              </w:rPr>
              <w:t>373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364942" w14:textId="77777777" w:rsidR="00F55C8C" w:rsidRPr="007F1DC7" w:rsidRDefault="00F55C8C" w:rsidP="00F55C8C">
            <w:pPr>
              <w:rPr>
                <w:lang w:val="x-none" w:eastAsia="x-none"/>
              </w:rPr>
            </w:pPr>
            <w:r w:rsidRPr="007F1DC7">
              <w:rPr>
                <w:lang w:val="x-none" w:eastAsia="x-none"/>
              </w:rPr>
              <w:t>376144.70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A549EF" w14:textId="77777777" w:rsidR="00F55C8C" w:rsidRPr="007F1DC7" w:rsidRDefault="00F55C8C" w:rsidP="00F55C8C">
            <w:pPr>
              <w:rPr>
                <w:lang w:val="x-none" w:eastAsia="x-none"/>
              </w:rPr>
            </w:pPr>
            <w:r w:rsidRPr="007F1DC7">
              <w:rPr>
                <w:lang w:val="x-none" w:eastAsia="x-none"/>
              </w:rPr>
              <w:t>1554883.90</w:t>
            </w:r>
          </w:p>
        </w:tc>
        <w:tc>
          <w:tcPr>
            <w:tcW w:w="986" w:type="dxa"/>
            <w:tcBorders>
              <w:top w:val="single" w:sz="4" w:space="0" w:color="auto"/>
              <w:left w:val="nil"/>
              <w:bottom w:val="single" w:sz="4" w:space="0" w:color="auto"/>
              <w:right w:val="single" w:sz="4" w:space="0" w:color="auto"/>
            </w:tcBorders>
            <w:shd w:val="clear" w:color="auto" w:fill="auto"/>
          </w:tcPr>
          <w:p w14:paraId="37123150" w14:textId="77777777" w:rsidR="00F55C8C" w:rsidRPr="007F1DC7" w:rsidRDefault="00F55C8C" w:rsidP="00F55C8C">
            <w:pPr>
              <w:rPr>
                <w:lang w:val="x-none" w:eastAsia="x-none"/>
              </w:rPr>
            </w:pPr>
            <w:r w:rsidRPr="007F1DC7">
              <w:rPr>
                <w:lang w:val="x-none" w:eastAsia="x-none"/>
              </w:rPr>
              <w:t>30.48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A9B95" w14:textId="77777777" w:rsidR="00F55C8C" w:rsidRPr="007F1DC7" w:rsidRDefault="00F55C8C" w:rsidP="00F55C8C">
            <w:pPr>
              <w:rPr>
                <w:lang w:val="x-none" w:eastAsia="x-none"/>
              </w:rPr>
            </w:pPr>
            <w:r w:rsidRPr="007F1DC7">
              <w:rPr>
                <w:lang w:val="x-none" w:eastAsia="x-none"/>
              </w:rPr>
              <w:t>749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C2F94F2" w14:textId="77777777" w:rsidR="00F55C8C" w:rsidRPr="007F1DC7" w:rsidRDefault="00F55C8C" w:rsidP="00F55C8C">
            <w:pPr>
              <w:rPr>
                <w:lang w:val="x-none" w:eastAsia="x-none"/>
              </w:rPr>
            </w:pPr>
            <w:r w:rsidRPr="007F1DC7">
              <w:rPr>
                <w:lang w:val="x-none" w:eastAsia="x-none"/>
              </w:rPr>
              <w:t>378103.25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871DE62" w14:textId="77777777" w:rsidR="00F55C8C" w:rsidRPr="007F1DC7" w:rsidRDefault="00F55C8C" w:rsidP="00F55C8C">
            <w:pPr>
              <w:rPr>
                <w:lang w:val="x-none" w:eastAsia="x-none"/>
              </w:rPr>
            </w:pPr>
            <w:r w:rsidRPr="007F1DC7">
              <w:rPr>
                <w:lang w:val="x-none" w:eastAsia="x-none"/>
              </w:rPr>
              <w:t>1548312.90</w:t>
            </w:r>
          </w:p>
        </w:tc>
        <w:tc>
          <w:tcPr>
            <w:tcW w:w="1250" w:type="dxa"/>
            <w:tcBorders>
              <w:top w:val="single" w:sz="4" w:space="0" w:color="auto"/>
              <w:left w:val="nil"/>
              <w:bottom w:val="single" w:sz="4" w:space="0" w:color="auto"/>
              <w:right w:val="single" w:sz="4" w:space="0" w:color="auto"/>
            </w:tcBorders>
            <w:shd w:val="clear" w:color="auto" w:fill="auto"/>
          </w:tcPr>
          <w:p w14:paraId="336D209B" w14:textId="77777777" w:rsidR="00F55C8C" w:rsidRPr="007F1DC7" w:rsidRDefault="00F55C8C" w:rsidP="00F55C8C">
            <w:pPr>
              <w:rPr>
                <w:lang w:val="x-none" w:eastAsia="x-none"/>
              </w:rPr>
            </w:pPr>
            <w:r w:rsidRPr="007F1DC7">
              <w:rPr>
                <w:lang w:val="x-none" w:eastAsia="x-none"/>
              </w:rPr>
              <w:t>12.67</w:t>
            </w:r>
          </w:p>
        </w:tc>
      </w:tr>
      <w:tr w:rsidR="007F1DC7" w:rsidRPr="007F1DC7" w14:paraId="02F7C899"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E533F" w14:textId="77777777" w:rsidR="00F55C8C" w:rsidRPr="007F1DC7" w:rsidRDefault="00F55C8C" w:rsidP="00F55C8C">
            <w:pPr>
              <w:rPr>
                <w:lang w:val="x-none" w:eastAsia="x-none"/>
              </w:rPr>
            </w:pPr>
            <w:r w:rsidRPr="007F1DC7">
              <w:rPr>
                <w:lang w:val="x-none" w:eastAsia="x-none"/>
              </w:rPr>
              <w:t>374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7C68BB" w14:textId="77777777" w:rsidR="00F55C8C" w:rsidRPr="007F1DC7" w:rsidRDefault="00F55C8C" w:rsidP="00F55C8C">
            <w:pPr>
              <w:rPr>
                <w:lang w:val="x-none" w:eastAsia="x-none"/>
              </w:rPr>
            </w:pPr>
            <w:r w:rsidRPr="007F1DC7">
              <w:rPr>
                <w:lang w:val="x-none" w:eastAsia="x-none"/>
              </w:rPr>
              <w:t>376157.20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CACDC3" w14:textId="77777777" w:rsidR="00F55C8C" w:rsidRPr="007F1DC7" w:rsidRDefault="00F55C8C" w:rsidP="00F55C8C">
            <w:pPr>
              <w:rPr>
                <w:lang w:val="x-none" w:eastAsia="x-none"/>
              </w:rPr>
            </w:pPr>
            <w:r w:rsidRPr="007F1DC7">
              <w:rPr>
                <w:lang w:val="x-none" w:eastAsia="x-none"/>
              </w:rPr>
              <w:t>1554856.10</w:t>
            </w:r>
          </w:p>
        </w:tc>
        <w:tc>
          <w:tcPr>
            <w:tcW w:w="986" w:type="dxa"/>
            <w:tcBorders>
              <w:top w:val="single" w:sz="4" w:space="0" w:color="auto"/>
              <w:left w:val="nil"/>
              <w:bottom w:val="single" w:sz="4" w:space="0" w:color="auto"/>
              <w:right w:val="single" w:sz="4" w:space="0" w:color="auto"/>
            </w:tcBorders>
            <w:shd w:val="clear" w:color="auto" w:fill="auto"/>
          </w:tcPr>
          <w:p w14:paraId="07448730" w14:textId="77777777" w:rsidR="00F55C8C" w:rsidRPr="007F1DC7" w:rsidRDefault="00F55C8C" w:rsidP="00F55C8C">
            <w:pPr>
              <w:rPr>
                <w:lang w:val="x-none" w:eastAsia="x-none"/>
              </w:rPr>
            </w:pPr>
            <w:r w:rsidRPr="007F1DC7">
              <w:rPr>
                <w:lang w:val="x-none" w:eastAsia="x-none"/>
              </w:rPr>
              <w:t>52.55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2EBA4" w14:textId="77777777" w:rsidR="00F55C8C" w:rsidRPr="007F1DC7" w:rsidRDefault="00F55C8C" w:rsidP="00F55C8C">
            <w:pPr>
              <w:rPr>
                <w:lang w:val="x-none" w:eastAsia="x-none"/>
              </w:rPr>
            </w:pPr>
            <w:r w:rsidRPr="007F1DC7">
              <w:rPr>
                <w:lang w:val="x-none" w:eastAsia="x-none"/>
              </w:rPr>
              <w:t>750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A16DD0D" w14:textId="77777777" w:rsidR="00F55C8C" w:rsidRPr="007F1DC7" w:rsidRDefault="00F55C8C" w:rsidP="00F55C8C">
            <w:pPr>
              <w:rPr>
                <w:lang w:val="x-none" w:eastAsia="x-none"/>
              </w:rPr>
            </w:pPr>
            <w:r w:rsidRPr="007F1DC7">
              <w:rPr>
                <w:lang w:val="x-none" w:eastAsia="x-none"/>
              </w:rPr>
              <w:t>378106.34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A2B19E9" w14:textId="77777777" w:rsidR="00F55C8C" w:rsidRPr="007F1DC7" w:rsidRDefault="00F55C8C" w:rsidP="00F55C8C">
            <w:pPr>
              <w:rPr>
                <w:lang w:val="x-none" w:eastAsia="x-none"/>
              </w:rPr>
            </w:pPr>
            <w:r w:rsidRPr="007F1DC7">
              <w:rPr>
                <w:lang w:val="x-none" w:eastAsia="x-none"/>
              </w:rPr>
              <w:t>1548325.19</w:t>
            </w:r>
          </w:p>
        </w:tc>
        <w:tc>
          <w:tcPr>
            <w:tcW w:w="1250" w:type="dxa"/>
            <w:tcBorders>
              <w:top w:val="single" w:sz="4" w:space="0" w:color="auto"/>
              <w:left w:val="nil"/>
              <w:bottom w:val="single" w:sz="4" w:space="0" w:color="auto"/>
              <w:right w:val="single" w:sz="4" w:space="0" w:color="auto"/>
            </w:tcBorders>
            <w:shd w:val="clear" w:color="auto" w:fill="auto"/>
          </w:tcPr>
          <w:p w14:paraId="328DBF7C" w14:textId="77777777" w:rsidR="00F55C8C" w:rsidRPr="007F1DC7" w:rsidRDefault="00F55C8C" w:rsidP="00F55C8C">
            <w:pPr>
              <w:rPr>
                <w:lang w:val="x-none" w:eastAsia="x-none"/>
              </w:rPr>
            </w:pPr>
            <w:r w:rsidRPr="007F1DC7">
              <w:rPr>
                <w:lang w:val="x-none" w:eastAsia="x-none"/>
              </w:rPr>
              <w:t>65.53</w:t>
            </w:r>
          </w:p>
        </w:tc>
      </w:tr>
      <w:tr w:rsidR="007F1DC7" w:rsidRPr="007F1DC7" w14:paraId="7B2AFD21"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7532C" w14:textId="77777777" w:rsidR="00F55C8C" w:rsidRPr="007F1DC7" w:rsidRDefault="00F55C8C" w:rsidP="00F55C8C">
            <w:pPr>
              <w:rPr>
                <w:lang w:val="x-none" w:eastAsia="x-none"/>
              </w:rPr>
            </w:pPr>
            <w:r w:rsidRPr="007F1DC7">
              <w:rPr>
                <w:lang w:val="x-none" w:eastAsia="x-none"/>
              </w:rPr>
              <w:t>375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9EA4AA" w14:textId="77777777" w:rsidR="00F55C8C" w:rsidRPr="007F1DC7" w:rsidRDefault="00F55C8C" w:rsidP="00F55C8C">
            <w:pPr>
              <w:rPr>
                <w:lang w:val="x-none" w:eastAsia="x-none"/>
              </w:rPr>
            </w:pPr>
            <w:r w:rsidRPr="007F1DC7">
              <w:rPr>
                <w:lang w:val="x-none" w:eastAsia="x-none"/>
              </w:rPr>
              <w:t>376193.60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1FEAE6" w14:textId="77777777" w:rsidR="00F55C8C" w:rsidRPr="007F1DC7" w:rsidRDefault="00F55C8C" w:rsidP="00F55C8C">
            <w:pPr>
              <w:rPr>
                <w:lang w:val="x-none" w:eastAsia="x-none"/>
              </w:rPr>
            </w:pPr>
            <w:r w:rsidRPr="007F1DC7">
              <w:rPr>
                <w:lang w:val="x-none" w:eastAsia="x-none"/>
              </w:rPr>
              <w:t>1554818.20</w:t>
            </w:r>
          </w:p>
        </w:tc>
        <w:tc>
          <w:tcPr>
            <w:tcW w:w="986" w:type="dxa"/>
            <w:tcBorders>
              <w:top w:val="single" w:sz="4" w:space="0" w:color="auto"/>
              <w:left w:val="nil"/>
              <w:bottom w:val="single" w:sz="4" w:space="0" w:color="auto"/>
              <w:right w:val="single" w:sz="4" w:space="0" w:color="auto"/>
            </w:tcBorders>
            <w:shd w:val="clear" w:color="auto" w:fill="auto"/>
          </w:tcPr>
          <w:p w14:paraId="05832491" w14:textId="77777777" w:rsidR="00F55C8C" w:rsidRPr="007F1DC7" w:rsidRDefault="00F55C8C" w:rsidP="00F55C8C">
            <w:pPr>
              <w:rPr>
                <w:lang w:val="x-none" w:eastAsia="x-none"/>
              </w:rPr>
            </w:pPr>
            <w:r w:rsidRPr="007F1DC7">
              <w:rPr>
                <w:lang w:val="x-none" w:eastAsia="x-none"/>
              </w:rPr>
              <w:t>334.56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E8C32" w14:textId="77777777" w:rsidR="00F55C8C" w:rsidRPr="007F1DC7" w:rsidRDefault="00F55C8C" w:rsidP="00F55C8C">
            <w:pPr>
              <w:rPr>
                <w:lang w:val="x-none" w:eastAsia="x-none"/>
              </w:rPr>
            </w:pPr>
            <w:r w:rsidRPr="007F1DC7">
              <w:rPr>
                <w:lang w:val="x-none" w:eastAsia="x-none"/>
              </w:rPr>
              <w:t>751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5F51283" w14:textId="77777777" w:rsidR="00F55C8C" w:rsidRPr="007F1DC7" w:rsidRDefault="00F55C8C" w:rsidP="00F55C8C">
            <w:pPr>
              <w:rPr>
                <w:lang w:val="x-none" w:eastAsia="x-none"/>
              </w:rPr>
            </w:pPr>
            <w:r w:rsidRPr="007F1DC7">
              <w:rPr>
                <w:lang w:val="x-none" w:eastAsia="x-none"/>
              </w:rPr>
              <w:t>378138.65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5D3F5D7" w14:textId="77777777" w:rsidR="00F55C8C" w:rsidRPr="007F1DC7" w:rsidRDefault="00F55C8C" w:rsidP="00F55C8C">
            <w:pPr>
              <w:rPr>
                <w:lang w:val="x-none" w:eastAsia="x-none"/>
              </w:rPr>
            </w:pPr>
            <w:r w:rsidRPr="007F1DC7">
              <w:rPr>
                <w:lang w:val="x-none" w:eastAsia="x-none"/>
              </w:rPr>
              <w:t>1548382.20</w:t>
            </w:r>
          </w:p>
        </w:tc>
        <w:tc>
          <w:tcPr>
            <w:tcW w:w="1250" w:type="dxa"/>
            <w:tcBorders>
              <w:top w:val="single" w:sz="4" w:space="0" w:color="auto"/>
              <w:left w:val="nil"/>
              <w:bottom w:val="single" w:sz="4" w:space="0" w:color="auto"/>
              <w:right w:val="single" w:sz="4" w:space="0" w:color="auto"/>
            </w:tcBorders>
            <w:shd w:val="clear" w:color="auto" w:fill="auto"/>
          </w:tcPr>
          <w:p w14:paraId="5F8B3988" w14:textId="77777777" w:rsidR="00F55C8C" w:rsidRPr="007F1DC7" w:rsidRDefault="00F55C8C" w:rsidP="00F55C8C">
            <w:pPr>
              <w:rPr>
                <w:lang w:val="x-none" w:eastAsia="x-none"/>
              </w:rPr>
            </w:pPr>
            <w:r w:rsidRPr="007F1DC7">
              <w:rPr>
                <w:lang w:val="x-none" w:eastAsia="x-none"/>
              </w:rPr>
              <w:t>372.52</w:t>
            </w:r>
          </w:p>
        </w:tc>
      </w:tr>
      <w:tr w:rsidR="007F1DC7" w:rsidRPr="007F1DC7" w14:paraId="0E1D9E6D" w14:textId="77777777" w:rsidTr="00F55C8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DDC51" w14:textId="77777777" w:rsidR="00F55C8C" w:rsidRPr="007F1DC7" w:rsidRDefault="00F55C8C" w:rsidP="00F55C8C">
            <w:pPr>
              <w:rPr>
                <w:lang w:val="x-none" w:eastAsia="x-none"/>
              </w:rPr>
            </w:pPr>
            <w:r w:rsidRPr="007F1DC7">
              <w:rPr>
                <w:lang w:val="x-none" w:eastAsia="x-none"/>
              </w:rPr>
              <w:t>376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39D6AF" w14:textId="77777777" w:rsidR="00F55C8C" w:rsidRPr="007F1DC7" w:rsidRDefault="00F55C8C" w:rsidP="00F55C8C">
            <w:pPr>
              <w:rPr>
                <w:lang w:val="x-none" w:eastAsia="x-none"/>
              </w:rPr>
            </w:pPr>
            <w:r w:rsidRPr="007F1DC7">
              <w:rPr>
                <w:lang w:val="x-none" w:eastAsia="x-none"/>
              </w:rPr>
              <w:t>376500.42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EDC772" w14:textId="77777777" w:rsidR="00F55C8C" w:rsidRPr="007F1DC7" w:rsidRDefault="00F55C8C" w:rsidP="00F55C8C">
            <w:pPr>
              <w:rPr>
                <w:lang w:val="x-none" w:eastAsia="x-none"/>
              </w:rPr>
            </w:pPr>
            <w:r w:rsidRPr="007F1DC7">
              <w:rPr>
                <w:lang w:val="x-none" w:eastAsia="x-none"/>
              </w:rPr>
              <w:t>1554951.59</w:t>
            </w:r>
          </w:p>
        </w:tc>
        <w:tc>
          <w:tcPr>
            <w:tcW w:w="986" w:type="dxa"/>
            <w:tcBorders>
              <w:top w:val="single" w:sz="4" w:space="0" w:color="auto"/>
              <w:left w:val="nil"/>
              <w:bottom w:val="single" w:sz="4" w:space="0" w:color="auto"/>
              <w:right w:val="single" w:sz="4" w:space="0" w:color="auto"/>
            </w:tcBorders>
            <w:shd w:val="clear" w:color="auto" w:fill="auto"/>
          </w:tcPr>
          <w:p w14:paraId="55095261" w14:textId="77777777" w:rsidR="00F55C8C" w:rsidRPr="007F1DC7" w:rsidRDefault="00F55C8C" w:rsidP="00F55C8C">
            <w:pPr>
              <w:rPr>
                <w:lang w:val="x-none" w:eastAsia="x-none"/>
              </w:rPr>
            </w:pPr>
            <w:r w:rsidRPr="007F1DC7">
              <w:rPr>
                <w:lang w:val="x-none" w:eastAsia="x-none"/>
              </w:rPr>
              <w:t>17.92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A37B7" w14:textId="77777777" w:rsidR="00F55C8C" w:rsidRPr="007F1DC7" w:rsidRDefault="00F55C8C" w:rsidP="00F55C8C">
            <w:pPr>
              <w:rPr>
                <w:lang w:val="x-none" w:eastAsia="x-none"/>
              </w:rPr>
            </w:pPr>
            <w:r w:rsidRPr="007F1DC7">
              <w:rPr>
                <w:lang w:val="x-none" w:eastAsia="x-none"/>
              </w:rPr>
              <w:t>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A285792" w14:textId="77777777" w:rsidR="00F55C8C" w:rsidRPr="007F1DC7" w:rsidRDefault="00F55C8C" w:rsidP="00F55C8C">
            <w:pPr>
              <w:rPr>
                <w:lang w:val="x-none" w:eastAsia="x-none"/>
              </w:rPr>
            </w:pPr>
            <w:r w:rsidRPr="007F1DC7">
              <w:rPr>
                <w:lang w:val="x-none" w:eastAsia="x-none"/>
              </w:rPr>
              <w:t>378147.93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8B4720D" w14:textId="77777777" w:rsidR="00F55C8C" w:rsidRPr="007F1DC7" w:rsidRDefault="00F55C8C" w:rsidP="00F55C8C">
            <w:pPr>
              <w:rPr>
                <w:lang w:val="x-none" w:eastAsia="x-none"/>
              </w:rPr>
            </w:pPr>
            <w:r w:rsidRPr="007F1DC7">
              <w:rPr>
                <w:lang w:val="x-none" w:eastAsia="x-none"/>
              </w:rPr>
              <w:t>1548754.61</w:t>
            </w:r>
          </w:p>
        </w:tc>
        <w:tc>
          <w:tcPr>
            <w:tcW w:w="1250" w:type="dxa"/>
            <w:tcBorders>
              <w:top w:val="single" w:sz="4" w:space="0" w:color="auto"/>
              <w:left w:val="nil"/>
              <w:bottom w:val="single" w:sz="4" w:space="0" w:color="auto"/>
              <w:right w:val="single" w:sz="4" w:space="0" w:color="auto"/>
            </w:tcBorders>
            <w:shd w:val="clear" w:color="auto" w:fill="auto"/>
          </w:tcPr>
          <w:p w14:paraId="1D8839C9" w14:textId="77777777" w:rsidR="00F55C8C" w:rsidRPr="007F1DC7" w:rsidRDefault="00F55C8C" w:rsidP="00F55C8C">
            <w:pPr>
              <w:rPr>
                <w:lang w:val="x-none" w:eastAsia="x-none"/>
              </w:rPr>
            </w:pPr>
            <w:r w:rsidRPr="007F1DC7">
              <w:rPr>
                <w:lang w:val="x-none" w:eastAsia="x-none"/>
              </w:rPr>
              <w:t>0.00</w:t>
            </w:r>
          </w:p>
        </w:tc>
      </w:tr>
    </w:tbl>
    <w:p w14:paraId="21537D3D" w14:textId="77777777" w:rsidR="00F55C8C" w:rsidRPr="007F1DC7" w:rsidRDefault="00F55C8C" w:rsidP="00F55C8C">
      <w:pPr>
        <w:rPr>
          <w:lang w:eastAsia="x-none"/>
        </w:rPr>
      </w:pPr>
    </w:p>
    <w:p w14:paraId="34A4E342" w14:textId="2717C76A" w:rsidR="00F55C8C" w:rsidRPr="007F1DC7" w:rsidRDefault="003A7304" w:rsidP="00FA20C0">
      <w:pPr>
        <w:tabs>
          <w:tab w:val="left" w:pos="7371"/>
        </w:tabs>
        <w:ind w:firstLine="709"/>
        <w:jc w:val="both"/>
        <w:rPr>
          <w:rFonts w:eastAsia="Calibri"/>
          <w:sz w:val="24"/>
          <w:szCs w:val="24"/>
          <w:lang w:eastAsia="ar-SA"/>
        </w:rPr>
      </w:pPr>
      <w:r w:rsidRPr="007F1DC7">
        <w:rPr>
          <w:rFonts w:eastAsia="Calibri"/>
          <w:sz w:val="24"/>
          <w:szCs w:val="24"/>
          <w:lang w:eastAsia="ar-SA"/>
        </w:rPr>
        <w:t>(</w:t>
      </w:r>
      <w:r w:rsidR="00E1666C" w:rsidRPr="007F1DC7">
        <w:rPr>
          <w:rFonts w:eastAsia="Calibri"/>
          <w:sz w:val="24"/>
          <w:szCs w:val="24"/>
          <w:lang w:eastAsia="ar-SA"/>
        </w:rPr>
        <w:t>Приложени</w:t>
      </w:r>
      <w:r w:rsidRPr="007F1DC7">
        <w:rPr>
          <w:rFonts w:eastAsia="Calibri"/>
          <w:sz w:val="24"/>
          <w:szCs w:val="24"/>
          <w:lang w:eastAsia="ar-SA"/>
        </w:rPr>
        <w:t>я</w:t>
      </w:r>
      <w:r w:rsidR="00E1666C" w:rsidRPr="007F1DC7">
        <w:rPr>
          <w:rFonts w:eastAsia="Calibri"/>
          <w:sz w:val="24"/>
          <w:szCs w:val="24"/>
          <w:lang w:eastAsia="ar-SA"/>
        </w:rPr>
        <w:t xml:space="preserve"> №№ 2 и 3 </w:t>
      </w:r>
      <w:r w:rsidR="00A4782D" w:rsidRPr="007F1DC7">
        <w:rPr>
          <w:rFonts w:eastAsia="Calibri"/>
          <w:sz w:val="24"/>
          <w:szCs w:val="24"/>
          <w:lang w:eastAsia="ar-SA"/>
        </w:rPr>
        <w:t xml:space="preserve">к </w:t>
      </w:r>
      <w:r w:rsidR="00A4782D" w:rsidRPr="007F1DC7">
        <w:rPr>
          <w:rFonts w:eastAsia="Calibri"/>
          <w:b/>
          <w:bCs/>
          <w:sz w:val="24"/>
          <w:szCs w:val="24"/>
          <w:lang w:eastAsia="ar-SA"/>
        </w:rPr>
        <w:t>Генеральному плану</w:t>
      </w:r>
      <w:r w:rsidR="00A4782D" w:rsidRPr="007F1DC7">
        <w:rPr>
          <w:rFonts w:eastAsia="Calibri"/>
          <w:sz w:val="24"/>
          <w:szCs w:val="24"/>
          <w:lang w:eastAsia="ar-SA"/>
        </w:rPr>
        <w:t xml:space="preserve"> </w:t>
      </w:r>
      <w:r w:rsidR="00E1666C" w:rsidRPr="007F1DC7">
        <w:rPr>
          <w:rFonts w:eastAsia="Calibri"/>
          <w:sz w:val="24"/>
          <w:szCs w:val="24"/>
          <w:lang w:eastAsia="ar-SA"/>
        </w:rPr>
        <w:t>приложены к оригиналу нормативного правового акта</w:t>
      </w:r>
      <w:r w:rsidRPr="007F1DC7">
        <w:rPr>
          <w:rFonts w:eastAsia="Calibri"/>
          <w:sz w:val="24"/>
          <w:szCs w:val="24"/>
          <w:lang w:eastAsia="ar-SA"/>
        </w:rPr>
        <w:t>)</w:t>
      </w:r>
    </w:p>
    <w:p w14:paraId="235016D4" w14:textId="54E02B6B" w:rsidR="003120D0" w:rsidRPr="007F1DC7" w:rsidRDefault="003120D0" w:rsidP="00A4782D">
      <w:pPr>
        <w:tabs>
          <w:tab w:val="left" w:pos="1701"/>
          <w:tab w:val="left" w:pos="3828"/>
        </w:tabs>
        <w:ind w:firstLine="709"/>
        <w:jc w:val="both"/>
        <w:rPr>
          <w:rFonts w:eastAsiaTheme="minorHAnsi"/>
          <w:bCs/>
          <w:sz w:val="24"/>
          <w:szCs w:val="24"/>
          <w:lang w:eastAsia="en-US"/>
        </w:rPr>
      </w:pPr>
      <w:bookmarkStart w:id="66" w:name="_Hlk107836851"/>
      <w:r w:rsidRPr="007F1DC7">
        <w:rPr>
          <w:rFonts w:eastAsiaTheme="minorHAnsi"/>
          <w:b/>
          <w:sz w:val="24"/>
          <w:szCs w:val="24"/>
          <w:lang w:eastAsia="en-US"/>
        </w:rPr>
        <w:t xml:space="preserve">Первухина Т.А., </w:t>
      </w:r>
      <w:r w:rsidRPr="007F1DC7">
        <w:rPr>
          <w:rFonts w:eastAsiaTheme="minorHAnsi"/>
          <w:bCs/>
          <w:sz w:val="24"/>
          <w:szCs w:val="24"/>
          <w:lang w:eastAsia="en-US"/>
        </w:rPr>
        <w:t>председатель, поставила вопрос на голосование по предложенному проекту.</w:t>
      </w:r>
    </w:p>
    <w:p w14:paraId="27894E8A" w14:textId="46BBF3A8" w:rsidR="003A7304" w:rsidRPr="007F1DC7" w:rsidRDefault="00A4782D" w:rsidP="00A4782D">
      <w:pPr>
        <w:tabs>
          <w:tab w:val="left" w:pos="7371"/>
        </w:tabs>
        <w:rPr>
          <w:sz w:val="24"/>
          <w:szCs w:val="24"/>
        </w:rPr>
      </w:pPr>
      <w:r w:rsidRPr="007F1DC7">
        <w:rPr>
          <w:sz w:val="24"/>
          <w:szCs w:val="24"/>
        </w:rPr>
        <w:t>ГОЛОСОВАНИЕ: Единогласное</w:t>
      </w:r>
      <w:r w:rsidR="00807F36" w:rsidRPr="007F1DC7">
        <w:rPr>
          <w:sz w:val="24"/>
          <w:szCs w:val="24"/>
        </w:rPr>
        <w:t>. Решение принято.</w:t>
      </w:r>
    </w:p>
    <w:p w14:paraId="337F4A33" w14:textId="5AE02362" w:rsidR="00A82962" w:rsidRPr="007F1DC7" w:rsidRDefault="00A82962" w:rsidP="00EB440F">
      <w:pPr>
        <w:tabs>
          <w:tab w:val="left" w:pos="7371"/>
        </w:tabs>
        <w:spacing w:before="120"/>
        <w:jc w:val="both"/>
        <w:rPr>
          <w:sz w:val="24"/>
          <w:szCs w:val="24"/>
        </w:rPr>
      </w:pPr>
      <w:bookmarkStart w:id="67" w:name="_Hlk107841140"/>
      <w:bookmarkEnd w:id="66"/>
      <w:r w:rsidRPr="007F1DC7">
        <w:rPr>
          <w:rFonts w:eastAsiaTheme="minorHAnsi"/>
          <w:b/>
          <w:sz w:val="24"/>
          <w:szCs w:val="24"/>
          <w:lang w:eastAsia="en-US"/>
        </w:rPr>
        <w:t xml:space="preserve">По </w:t>
      </w:r>
      <w:r w:rsidR="00EB440F" w:rsidRPr="007F1DC7">
        <w:rPr>
          <w:rFonts w:eastAsiaTheme="minorHAnsi"/>
          <w:b/>
          <w:sz w:val="24"/>
          <w:szCs w:val="24"/>
          <w:lang w:eastAsia="en-US"/>
        </w:rPr>
        <w:t>шес</w:t>
      </w:r>
      <w:r w:rsidRPr="007F1DC7">
        <w:rPr>
          <w:rFonts w:eastAsiaTheme="minorHAnsi"/>
          <w:b/>
          <w:sz w:val="24"/>
          <w:szCs w:val="24"/>
          <w:lang w:eastAsia="en-US"/>
        </w:rPr>
        <w:t>тому вопросу повестки слушали Анохину Е.И.,</w:t>
      </w:r>
      <w:r w:rsidRPr="007F1DC7">
        <w:rPr>
          <w:rFonts w:eastAsiaTheme="minorHAnsi"/>
          <w:bCs/>
          <w:sz w:val="24"/>
          <w:szCs w:val="24"/>
          <w:lang w:eastAsia="en-US"/>
        </w:rPr>
        <w:t xml:space="preserve"> </w:t>
      </w:r>
      <w:r w:rsidR="00EB440F" w:rsidRPr="007F1DC7">
        <w:rPr>
          <w:rFonts w:eastAsiaTheme="minorHAnsi"/>
          <w:bCs/>
          <w:sz w:val="24"/>
          <w:szCs w:val="24"/>
          <w:lang w:eastAsia="en-US"/>
        </w:rPr>
        <w:t>о</w:t>
      </w:r>
      <w:r w:rsidR="00EB440F" w:rsidRPr="007F1DC7">
        <w:rPr>
          <w:sz w:val="24"/>
          <w:szCs w:val="24"/>
        </w:rPr>
        <w:t xml:space="preserve"> </w:t>
      </w:r>
      <w:bookmarkEnd w:id="67"/>
      <w:r w:rsidR="00EB440F" w:rsidRPr="007F1DC7">
        <w:rPr>
          <w:sz w:val="24"/>
          <w:szCs w:val="24"/>
        </w:rPr>
        <w:t>внесении изменений в Правила землепользования и застройки Арамильского городского округа, утвержденные Решением Думы Арамильского городского округа от 28.02.2013 № 17/1.</w:t>
      </w:r>
    </w:p>
    <w:p w14:paraId="7FAB29EA" w14:textId="6E53FD71" w:rsidR="00EB440F" w:rsidRPr="007F1DC7" w:rsidRDefault="00EB440F" w:rsidP="00C07264">
      <w:pPr>
        <w:spacing w:before="60"/>
        <w:ind w:firstLine="709"/>
        <w:jc w:val="both"/>
        <w:rPr>
          <w:rFonts w:eastAsia="Calibri"/>
          <w:sz w:val="24"/>
          <w:szCs w:val="24"/>
          <w:lang w:eastAsia="en-US"/>
        </w:rPr>
      </w:pPr>
      <w:r w:rsidRPr="007F1DC7">
        <w:rPr>
          <w:rFonts w:eastAsia="Calibri"/>
          <w:sz w:val="24"/>
          <w:szCs w:val="24"/>
          <w:lang w:eastAsia="en-US"/>
        </w:rPr>
        <w:t>ПОЯСНЕН</w:t>
      </w:r>
      <w:r w:rsidR="00C07264" w:rsidRPr="007F1DC7">
        <w:rPr>
          <w:rFonts w:eastAsia="Calibri"/>
          <w:sz w:val="24"/>
          <w:szCs w:val="24"/>
          <w:lang w:eastAsia="en-US"/>
        </w:rPr>
        <w:t>И</w:t>
      </w:r>
      <w:r w:rsidRPr="007F1DC7">
        <w:rPr>
          <w:rFonts w:eastAsia="Calibri"/>
          <w:sz w:val="24"/>
          <w:szCs w:val="24"/>
          <w:lang w:eastAsia="en-US"/>
        </w:rPr>
        <w:t>Я к проекту решения Думы Арамильского городского округа «О внесении изменений в Правила землепользования и застройки Арамильского городского округа, утвержденные Решением Думы Арамильского городского округа от 28.02.2013 № 17/1»</w:t>
      </w:r>
    </w:p>
    <w:p w14:paraId="3566C75D" w14:textId="77777777" w:rsidR="00EB440F" w:rsidRPr="007F1DC7" w:rsidRDefault="00EB440F" w:rsidP="00C07264">
      <w:pPr>
        <w:ind w:firstLine="709"/>
        <w:jc w:val="both"/>
        <w:rPr>
          <w:rFonts w:eastAsia="Calibri"/>
          <w:sz w:val="24"/>
          <w:szCs w:val="24"/>
          <w:lang w:eastAsia="en-US"/>
        </w:rPr>
      </w:pPr>
      <w:r w:rsidRPr="007F1DC7">
        <w:rPr>
          <w:rFonts w:eastAsia="Calibri"/>
          <w:sz w:val="24"/>
          <w:szCs w:val="24"/>
          <w:lang w:eastAsia="en-US"/>
        </w:rPr>
        <w:t>По данному проекту Отдел архитектуры и градостроительства Администрации Арамильского городского округа поясняет следующее:</w:t>
      </w:r>
    </w:p>
    <w:p w14:paraId="42FB0424" w14:textId="77777777" w:rsidR="00EB440F" w:rsidRPr="007F1DC7" w:rsidRDefault="00EB440F" w:rsidP="00C07264">
      <w:pPr>
        <w:ind w:firstLine="709"/>
        <w:jc w:val="both"/>
        <w:rPr>
          <w:rFonts w:eastAsia="Calibri"/>
          <w:sz w:val="24"/>
          <w:szCs w:val="24"/>
          <w:lang w:eastAsia="en-US"/>
        </w:rPr>
      </w:pPr>
      <w:r w:rsidRPr="007F1DC7">
        <w:rPr>
          <w:rFonts w:eastAsia="Calibri"/>
          <w:sz w:val="24"/>
          <w:szCs w:val="24"/>
          <w:lang w:eastAsia="en-US"/>
        </w:rPr>
        <w:t>-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Арамильского городского округа, утвержденными Решением Думы Арамильского городского округа от 28.02.2013 № 17/1, с учетом протоколов о результатах общественных обсуждений от 30.11.2021 № 09-2021-ПЗЗ, 18.03.2022 № 02-2022-ПЗЗ и заключения о результатах общественных обсуждений от 01.12.2021 № 09-2021-ПЗЗ, 18.03.2022 № 02-2022-ПЗЗ необходимо внести в Правила землепользования и застройки Арамильского городского округа, утвержденные Решением Думы Арамильского городского округа от 28.02.2013 № 17/1, следующие изменения:</w:t>
      </w:r>
    </w:p>
    <w:p w14:paraId="32DAAC40" w14:textId="77777777" w:rsidR="00EB440F" w:rsidRPr="007F1DC7" w:rsidRDefault="00EB440F" w:rsidP="00C07264">
      <w:pPr>
        <w:ind w:firstLine="709"/>
        <w:jc w:val="both"/>
        <w:rPr>
          <w:rFonts w:eastAsia="Calibri"/>
          <w:sz w:val="24"/>
          <w:szCs w:val="24"/>
          <w:lang w:eastAsia="en-US"/>
        </w:rPr>
      </w:pPr>
      <w:r w:rsidRPr="007F1DC7">
        <w:rPr>
          <w:rFonts w:eastAsia="Calibri"/>
          <w:sz w:val="24"/>
          <w:szCs w:val="24"/>
          <w:lang w:eastAsia="en-US"/>
        </w:rPr>
        <w:t>1.1. Пункт 1 статьи 7-4 Главы 1 «Градостроительные регламенты», территориальную зону Р-4 «Зона ландшафтных территорий» дополнить основным видом разрешенного использования земельного участка «Предоставление коммунальных услуг» код 3.1.1 без установления предельных (минимальных и (или) максимальных) размеров земельных участков и предельные параметры разрешенного строительства, реконструкции объектов капитального строительства для указанных видов разрешенного использования;</w:t>
      </w:r>
    </w:p>
    <w:p w14:paraId="0A0EDE8E" w14:textId="77777777" w:rsidR="00EB440F" w:rsidRPr="007F1DC7" w:rsidRDefault="00EB440F" w:rsidP="00C07264">
      <w:pPr>
        <w:ind w:firstLine="709"/>
        <w:jc w:val="both"/>
        <w:rPr>
          <w:rFonts w:eastAsia="Calibri"/>
          <w:sz w:val="24"/>
          <w:szCs w:val="24"/>
          <w:lang w:eastAsia="en-US"/>
        </w:rPr>
      </w:pPr>
      <w:r w:rsidRPr="007F1DC7">
        <w:rPr>
          <w:rFonts w:eastAsia="Calibri"/>
          <w:sz w:val="24"/>
          <w:szCs w:val="24"/>
          <w:lang w:eastAsia="en-US"/>
        </w:rPr>
        <w:lastRenderedPageBreak/>
        <w:t>1.2 В пункте 1 статьи 7-4 Главы 1 «Градостроительные регламенты», территориальную зону Р-4 «Зона ландшафтных территорий» исключить условно – разрешенный вид использования «Предоставление коммунальных услуг» код 3.1.1;</w:t>
      </w:r>
    </w:p>
    <w:p w14:paraId="777CB61D" w14:textId="77777777" w:rsidR="00EB440F" w:rsidRPr="007F1DC7" w:rsidRDefault="00EB440F" w:rsidP="00C07264">
      <w:pPr>
        <w:ind w:firstLine="709"/>
        <w:jc w:val="both"/>
        <w:rPr>
          <w:rFonts w:eastAsia="Calibri"/>
          <w:sz w:val="24"/>
          <w:szCs w:val="24"/>
          <w:lang w:eastAsia="en-US"/>
        </w:rPr>
      </w:pPr>
      <w:r w:rsidRPr="007F1DC7">
        <w:rPr>
          <w:rFonts w:eastAsia="Calibri"/>
          <w:sz w:val="24"/>
          <w:szCs w:val="24"/>
          <w:lang w:eastAsia="en-US"/>
        </w:rPr>
        <w:t>1.3. Статью 3 Главы 1 «Градостроительные регламенты» дополнить пунктом 5 следующего содержания: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14:paraId="06637026" w14:textId="77777777" w:rsidR="00EB440F" w:rsidRPr="007F1DC7" w:rsidRDefault="00EB440F" w:rsidP="00C07264">
      <w:pPr>
        <w:ind w:firstLine="709"/>
        <w:jc w:val="both"/>
        <w:rPr>
          <w:rFonts w:eastAsia="Calibri"/>
          <w:sz w:val="24"/>
          <w:szCs w:val="24"/>
          <w:lang w:eastAsia="en-US"/>
        </w:rPr>
      </w:pPr>
      <w:r w:rsidRPr="007F1DC7">
        <w:rPr>
          <w:rFonts w:eastAsia="Calibri"/>
          <w:sz w:val="24"/>
          <w:szCs w:val="24"/>
          <w:lang w:eastAsia="en-US"/>
        </w:rPr>
        <w:t>1.4. Статью 4 Главы 1 «Градостроительные регламенты» дополнить пунктом 4 следующего содержания: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14:paraId="2FD20DCA" w14:textId="77777777" w:rsidR="00EB440F" w:rsidRPr="007F1DC7" w:rsidRDefault="00EB440F" w:rsidP="00C07264">
      <w:pPr>
        <w:ind w:firstLine="709"/>
        <w:jc w:val="both"/>
        <w:rPr>
          <w:rFonts w:eastAsia="Calibri"/>
          <w:sz w:val="24"/>
          <w:szCs w:val="24"/>
          <w:lang w:eastAsia="en-US"/>
        </w:rPr>
      </w:pPr>
      <w:r w:rsidRPr="007F1DC7">
        <w:rPr>
          <w:rFonts w:eastAsia="Calibri"/>
          <w:sz w:val="24"/>
          <w:szCs w:val="24"/>
          <w:lang w:eastAsia="en-US"/>
        </w:rPr>
        <w:t>1.5. Статью 6 Главы 1 «Градостроительные регламенты» дополнить пунктом 2 следующего содержания: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14:paraId="2867C9C3" w14:textId="77777777" w:rsidR="00EB440F" w:rsidRPr="007F1DC7" w:rsidRDefault="00EB440F" w:rsidP="00C07264">
      <w:pPr>
        <w:ind w:firstLine="709"/>
        <w:jc w:val="both"/>
        <w:rPr>
          <w:rFonts w:eastAsia="Calibri"/>
          <w:sz w:val="24"/>
          <w:szCs w:val="24"/>
          <w:lang w:eastAsia="en-US"/>
        </w:rPr>
      </w:pPr>
      <w:r w:rsidRPr="007F1DC7">
        <w:rPr>
          <w:rFonts w:eastAsia="Calibri"/>
          <w:sz w:val="24"/>
          <w:szCs w:val="24"/>
          <w:lang w:eastAsia="en-US"/>
        </w:rPr>
        <w:t>1.6. Часть 5 пункта 3 статьи 14 Главы 2 «Градостроительные регламенты» представить в следующей редакции: «аэродром «Кольцово» и «Арамиль» – Воздушным кодексом Российской Федерации, приказом Министра обороны Российской Федерации от 02.11.2006 г. № 455 ДСП «Об утверждении федеральных авиационных правил «Нормы годности к эксплуатации аэродромов государственной авиации»» (для аэродрома «Арамиль»), Приказом Федерального агентства воздушного транспорта Минтранса РФ (Росавиации) от 03.12.2021 г. № 928-П «Об установлении приаэродромной территория аэродрома Екатеринбург (Кольцово)»;</w:t>
      </w:r>
    </w:p>
    <w:p w14:paraId="30B40D57" w14:textId="77777777" w:rsidR="00EB440F" w:rsidRPr="007F1DC7" w:rsidRDefault="00EB440F" w:rsidP="00C07264">
      <w:pPr>
        <w:ind w:firstLine="709"/>
        <w:jc w:val="both"/>
        <w:rPr>
          <w:rFonts w:eastAsia="Calibri"/>
          <w:sz w:val="24"/>
          <w:szCs w:val="24"/>
          <w:lang w:eastAsia="en-US"/>
        </w:rPr>
      </w:pPr>
      <w:r w:rsidRPr="007F1DC7">
        <w:rPr>
          <w:rFonts w:eastAsia="Calibri"/>
          <w:sz w:val="24"/>
          <w:szCs w:val="24"/>
          <w:lang w:eastAsia="en-US"/>
        </w:rPr>
        <w:t>1.7. Статью 1 Части III «Градостроительное зонирование территории Арамильского городского округа» Карту градостроительного зонирования территории Арамильского городского округа изложить в новой редакции, приложение № 1;</w:t>
      </w:r>
    </w:p>
    <w:p w14:paraId="281D8B50" w14:textId="1C53E69C" w:rsidR="00EB440F" w:rsidRPr="007F1DC7" w:rsidRDefault="00EB440F" w:rsidP="00C07264">
      <w:pPr>
        <w:ind w:firstLine="709"/>
        <w:jc w:val="both"/>
        <w:rPr>
          <w:rFonts w:eastAsia="Calibri"/>
          <w:sz w:val="24"/>
          <w:szCs w:val="24"/>
          <w:lang w:eastAsia="en-US"/>
        </w:rPr>
      </w:pPr>
      <w:r w:rsidRPr="007F1DC7">
        <w:rPr>
          <w:rFonts w:eastAsia="Calibri"/>
          <w:sz w:val="24"/>
          <w:szCs w:val="24"/>
          <w:lang w:eastAsia="en-US"/>
        </w:rPr>
        <w:t>1.8. Статью 2 Части III «Градостроительное зонирование территории Арамильского городского округа» Карту зон с особыми условиями использования территории Арамильского городского округа изложить в новой редакции, приложение № 2, 3, 4.</w:t>
      </w:r>
    </w:p>
    <w:p w14:paraId="3B85D934" w14:textId="77777777" w:rsidR="00FA20C0" w:rsidRPr="007F1DC7" w:rsidRDefault="00FA20C0" w:rsidP="00FA20C0">
      <w:pPr>
        <w:spacing w:before="80"/>
        <w:ind w:firstLine="709"/>
        <w:jc w:val="both"/>
        <w:rPr>
          <w:sz w:val="24"/>
          <w:szCs w:val="24"/>
        </w:rPr>
      </w:pPr>
      <w:bookmarkStart w:id="68" w:name="_Hlk107841017"/>
      <w:r w:rsidRPr="007F1DC7">
        <w:rPr>
          <w:sz w:val="24"/>
          <w:szCs w:val="24"/>
        </w:rPr>
        <w:t>Проект Решения предложен в следующей редакции:</w:t>
      </w:r>
    </w:p>
    <w:p w14:paraId="5FE5B881" w14:textId="77777777" w:rsidR="00BC0D60" w:rsidRPr="007F1DC7" w:rsidRDefault="00BC0D60" w:rsidP="00BC0D60">
      <w:pPr>
        <w:jc w:val="center"/>
        <w:rPr>
          <w:rFonts w:eastAsia="Calibri"/>
          <w:b/>
          <w:i/>
          <w:sz w:val="24"/>
          <w:szCs w:val="24"/>
          <w:lang w:eastAsia="ar-SA"/>
        </w:rPr>
      </w:pPr>
      <w:bookmarkStart w:id="69" w:name="_Hlk107327815"/>
      <w:r w:rsidRPr="007F1DC7">
        <w:rPr>
          <w:rFonts w:eastAsia="Calibri"/>
          <w:b/>
          <w:i/>
          <w:sz w:val="24"/>
          <w:szCs w:val="24"/>
          <w:lang w:eastAsia="ar-SA"/>
        </w:rPr>
        <w:t>О внесении изменений в Правила землепользования и застройки Арамильского городского округа, утвержденные Решением Думы Арамильского городского округа</w:t>
      </w:r>
    </w:p>
    <w:p w14:paraId="0ED363DB" w14:textId="79A8E853" w:rsidR="00BC0D60" w:rsidRPr="007F1DC7" w:rsidRDefault="00BC0D60" w:rsidP="00BC0D60">
      <w:pPr>
        <w:jc w:val="center"/>
        <w:rPr>
          <w:rFonts w:eastAsia="Calibri"/>
          <w:b/>
          <w:i/>
          <w:sz w:val="24"/>
          <w:szCs w:val="24"/>
          <w:lang w:eastAsia="ar-SA"/>
        </w:rPr>
      </w:pPr>
      <w:r w:rsidRPr="007F1DC7">
        <w:rPr>
          <w:rFonts w:eastAsia="Calibri"/>
          <w:b/>
          <w:i/>
          <w:sz w:val="24"/>
          <w:szCs w:val="24"/>
          <w:lang w:eastAsia="ar-SA"/>
        </w:rPr>
        <w:t xml:space="preserve">от 28.02.2013 № 17/1 </w:t>
      </w:r>
    </w:p>
    <w:bookmarkEnd w:id="68"/>
    <w:p w14:paraId="4EACE833" w14:textId="77777777" w:rsidR="00BC0D60" w:rsidRPr="007F1DC7" w:rsidRDefault="00BC0D60" w:rsidP="00BC0D60">
      <w:pPr>
        <w:suppressAutoHyphens/>
        <w:ind w:firstLine="708"/>
        <w:jc w:val="both"/>
        <w:rPr>
          <w:rFonts w:eastAsia="Calibri"/>
          <w:sz w:val="24"/>
          <w:szCs w:val="24"/>
        </w:rPr>
      </w:pPr>
      <w:r w:rsidRPr="007F1DC7">
        <w:rPr>
          <w:rFonts w:eastAsia="Calibri"/>
          <w:sz w:val="24"/>
          <w:szCs w:val="24"/>
        </w:rPr>
        <w:t>В соответствии с Градостроительным кодексом Российской Федерации, Земельным кодексом Российской Федерации, Федеральным законом от</w:t>
      </w:r>
      <w:r w:rsidRPr="007F1DC7">
        <w:rPr>
          <w:rFonts w:eastAsia="Calibri"/>
          <w:sz w:val="24"/>
          <w:szCs w:val="24"/>
          <w:lang w:val="en-US"/>
        </w:rPr>
        <w:t> </w:t>
      </w:r>
      <w:r w:rsidRPr="007F1DC7">
        <w:rPr>
          <w:rFonts w:eastAsia="Calibri"/>
          <w:sz w:val="24"/>
          <w:szCs w:val="24"/>
        </w:rPr>
        <w:t>06 октября 2003 года № 131-ФЗ «Об общих принципах организации местного самоуправления в Российской Федерации», Правилами землепользования и застройки Арамильского городского округа, утвержденными Решением Думы Арамильского городского округа от 28 февраля 2013 года № 17/1, с учетом протоколов  о  результатах  общественных  обсуждений  от 30 ноября 2021 года № 09-2021-ПЗЗ, 18 марта 2022 года № 02-2022-ПЗЗ и заключения</w:t>
      </w:r>
      <w:r w:rsidRPr="007F1DC7">
        <w:rPr>
          <w:rFonts w:eastAsia="Calibri"/>
          <w:sz w:val="24"/>
          <w:szCs w:val="24"/>
          <w:lang w:eastAsia="ar-SA"/>
        </w:rPr>
        <w:t xml:space="preserve"> </w:t>
      </w:r>
      <w:r w:rsidRPr="007F1DC7">
        <w:rPr>
          <w:rFonts w:eastAsia="Calibri"/>
          <w:sz w:val="24"/>
          <w:szCs w:val="24"/>
        </w:rPr>
        <w:t>о результатах общественных обсуждений от 01 декабря 2021 года № 09-2021-ПЗЗ, 18 марта 2022 года № 02-2022-ПЗЗ, в целях устойчивого развития территории Арамильского городского округа, социальных инфраструктур и соблюдения интересов граждан и их объединений, Дума Арамильского городского округа</w:t>
      </w:r>
    </w:p>
    <w:p w14:paraId="7FCF66E3" w14:textId="77777777" w:rsidR="00BC0D60" w:rsidRPr="007F1DC7" w:rsidRDefault="00BC0D60" w:rsidP="00BC0D60">
      <w:pPr>
        <w:suppressAutoHyphens/>
        <w:rPr>
          <w:rFonts w:eastAsia="Calibri"/>
          <w:b/>
          <w:sz w:val="24"/>
          <w:szCs w:val="24"/>
          <w:lang w:eastAsia="en-US"/>
        </w:rPr>
      </w:pPr>
      <w:r w:rsidRPr="007F1DC7">
        <w:rPr>
          <w:rFonts w:eastAsia="Calibri"/>
          <w:b/>
          <w:sz w:val="24"/>
          <w:szCs w:val="24"/>
          <w:lang w:eastAsia="en-US"/>
        </w:rPr>
        <w:t>РЕШИЛА:</w:t>
      </w:r>
    </w:p>
    <w:p w14:paraId="08EF30C0" w14:textId="77777777" w:rsidR="00BC0D60" w:rsidRPr="007F1DC7" w:rsidRDefault="00BC0D60" w:rsidP="00BC0D60">
      <w:pPr>
        <w:suppressAutoHyphens/>
        <w:ind w:firstLine="709"/>
        <w:jc w:val="both"/>
        <w:rPr>
          <w:rFonts w:eastAsia="Calibri"/>
          <w:sz w:val="24"/>
          <w:szCs w:val="24"/>
          <w:lang w:eastAsia="en-US"/>
        </w:rPr>
      </w:pPr>
      <w:r w:rsidRPr="007F1DC7">
        <w:rPr>
          <w:rFonts w:eastAsia="Calibri"/>
          <w:sz w:val="24"/>
          <w:szCs w:val="24"/>
          <w:lang w:eastAsia="en-US"/>
        </w:rPr>
        <w:t>1. Внести в Правила землепользования и застройки Арамильского городского округа, утвержденные Решением Думы Арамильского городского округа от 28.02.2013 № 17/1, следующие изменения:</w:t>
      </w:r>
    </w:p>
    <w:p w14:paraId="5B2DE69A" w14:textId="77777777" w:rsidR="00BC0D60" w:rsidRPr="007F1DC7" w:rsidRDefault="00BC0D60" w:rsidP="00BC0D60">
      <w:pPr>
        <w:suppressAutoHyphens/>
        <w:ind w:firstLine="709"/>
        <w:jc w:val="both"/>
        <w:rPr>
          <w:rFonts w:eastAsia="Calibri"/>
          <w:sz w:val="24"/>
          <w:szCs w:val="24"/>
          <w:lang w:eastAsia="en-US"/>
        </w:rPr>
      </w:pPr>
      <w:r w:rsidRPr="007F1DC7">
        <w:rPr>
          <w:rFonts w:eastAsia="Calibri"/>
          <w:sz w:val="24"/>
          <w:szCs w:val="24"/>
          <w:lang w:eastAsia="en-US"/>
        </w:rPr>
        <w:lastRenderedPageBreak/>
        <w:t>1.1.</w:t>
      </w:r>
      <w:r w:rsidRPr="007F1DC7">
        <w:rPr>
          <w:rFonts w:eastAsia="Calibri"/>
          <w:sz w:val="24"/>
          <w:szCs w:val="24"/>
          <w:lang w:eastAsia="ar-SA"/>
        </w:rPr>
        <w:t xml:space="preserve"> </w:t>
      </w:r>
      <w:r w:rsidRPr="007F1DC7">
        <w:rPr>
          <w:rFonts w:eastAsia="Calibri"/>
          <w:sz w:val="24"/>
          <w:szCs w:val="24"/>
          <w:lang w:eastAsia="en-US"/>
        </w:rPr>
        <w:t>Пункт 1 статьи 7-4 Главы 1 «Градостроительные регламенты», территориальную зону Р-4 «Зона ландшафтных территорий» дополнить основным видом разрешенного использования земельного участка «Предоставление коммунальных услуг» код 3.1.1 без установления предельных (минимальных и (или) максимальных) размеров земельных участков и предельные параметры разрешенного строительства, реконструкции объектов капитального строительства для указанных видов разрешенного использования;</w:t>
      </w:r>
    </w:p>
    <w:p w14:paraId="0AF48C46" w14:textId="77777777" w:rsidR="00BC0D60" w:rsidRPr="007F1DC7" w:rsidRDefault="00BC0D60" w:rsidP="00BC0D60">
      <w:pPr>
        <w:suppressAutoHyphens/>
        <w:ind w:firstLine="709"/>
        <w:jc w:val="both"/>
        <w:rPr>
          <w:rFonts w:eastAsia="Calibri"/>
          <w:sz w:val="24"/>
          <w:szCs w:val="24"/>
          <w:lang w:eastAsia="en-US"/>
        </w:rPr>
      </w:pPr>
      <w:r w:rsidRPr="007F1DC7">
        <w:rPr>
          <w:rFonts w:eastAsia="Calibri"/>
          <w:sz w:val="24"/>
          <w:szCs w:val="24"/>
          <w:lang w:eastAsia="en-US"/>
        </w:rPr>
        <w:t>1.2 В пункте 1 статьи 7-4 Главы 1 «Градостроительные регламенты», территориальную зону Р-4 «Зона ландшафтных территорий» исключить условно – разрешенный вид использования «Предоставление коммунальных услуг» код 3.1.1;</w:t>
      </w:r>
    </w:p>
    <w:p w14:paraId="62B6033D" w14:textId="77777777" w:rsidR="00BC0D60" w:rsidRPr="007F1DC7" w:rsidRDefault="00BC0D60" w:rsidP="00BC0D60">
      <w:pPr>
        <w:suppressAutoHyphens/>
        <w:ind w:firstLine="709"/>
        <w:jc w:val="both"/>
        <w:rPr>
          <w:rFonts w:eastAsia="Calibri"/>
          <w:sz w:val="24"/>
          <w:szCs w:val="24"/>
          <w:lang w:eastAsia="en-US"/>
        </w:rPr>
      </w:pPr>
      <w:r w:rsidRPr="007F1DC7">
        <w:rPr>
          <w:rFonts w:eastAsia="Calibri"/>
          <w:sz w:val="24"/>
          <w:szCs w:val="24"/>
          <w:lang w:eastAsia="en-US"/>
        </w:rPr>
        <w:t>1.3. Статью 3 Главы 1 «Градостроительные регламенты» дополнить пунктом 5 следующего содержания: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14:paraId="7BA722A2" w14:textId="77777777" w:rsidR="00BC0D60" w:rsidRPr="007F1DC7" w:rsidRDefault="00BC0D60" w:rsidP="00BC0D60">
      <w:pPr>
        <w:suppressAutoHyphens/>
        <w:ind w:firstLine="709"/>
        <w:jc w:val="both"/>
        <w:rPr>
          <w:rFonts w:eastAsia="Calibri"/>
          <w:sz w:val="24"/>
          <w:szCs w:val="24"/>
          <w:lang w:eastAsia="en-US"/>
        </w:rPr>
      </w:pPr>
      <w:r w:rsidRPr="007F1DC7">
        <w:rPr>
          <w:rFonts w:eastAsia="Calibri"/>
          <w:sz w:val="24"/>
          <w:szCs w:val="24"/>
          <w:lang w:eastAsia="en-US"/>
        </w:rPr>
        <w:t>1.4. Статью 4 Главы 1 «Градостроительные регламенты» дополнить пунктом 4 следующего содержания: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14:paraId="55E89B22" w14:textId="77777777" w:rsidR="00BC0D60" w:rsidRPr="007F1DC7" w:rsidRDefault="00BC0D60" w:rsidP="00BC0D60">
      <w:pPr>
        <w:suppressAutoHyphens/>
        <w:ind w:firstLine="709"/>
        <w:jc w:val="both"/>
        <w:rPr>
          <w:rFonts w:eastAsia="Calibri"/>
          <w:sz w:val="24"/>
          <w:szCs w:val="24"/>
          <w:lang w:eastAsia="en-US"/>
        </w:rPr>
      </w:pPr>
      <w:r w:rsidRPr="007F1DC7">
        <w:rPr>
          <w:rFonts w:eastAsia="Calibri"/>
          <w:sz w:val="24"/>
          <w:szCs w:val="24"/>
          <w:lang w:eastAsia="en-US"/>
        </w:rPr>
        <w:t>1.5. Статью 6 Главы 1 «Градостроительные регламенты» дополнить пунктом 2 следующего содержания: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14:paraId="579451F9" w14:textId="77777777" w:rsidR="00BC0D60" w:rsidRPr="007F1DC7" w:rsidRDefault="00BC0D60" w:rsidP="00BC0D60">
      <w:pPr>
        <w:suppressAutoHyphens/>
        <w:ind w:firstLine="709"/>
        <w:jc w:val="both"/>
        <w:rPr>
          <w:rFonts w:eastAsia="Calibri"/>
          <w:sz w:val="24"/>
          <w:szCs w:val="24"/>
          <w:lang w:eastAsia="en-US"/>
        </w:rPr>
      </w:pPr>
      <w:r w:rsidRPr="007F1DC7">
        <w:rPr>
          <w:rFonts w:eastAsia="Calibri"/>
          <w:sz w:val="24"/>
          <w:szCs w:val="24"/>
          <w:lang w:eastAsia="en-US"/>
        </w:rPr>
        <w:t>1.6. Часть 5 пункта 3 статьи 14 Главы 2 «Градостроительные регламенты» представить в следующей редакции: «аэродром «Кольцово» и «Арамиль» – Воздушным кодексом Российской Федерации, приказом Министра обороны Российской Федерации от 02.11.2006 г. № 455 ДСП «Об утверждении федеральных авиационных правил «Нормы годности к эксплуатации аэродромов государственной авиации»» (для аэродрома «Арамиль»), Приказом Федерального агентства воздушного транспорта Минтранса РФ (Росавиации) от 03.12.2021 г. № 928-П «Об установлении приаэродромной территория аэродрома Екатеринбург (Кольцово)»;</w:t>
      </w:r>
    </w:p>
    <w:p w14:paraId="7019A980" w14:textId="4B4938BA" w:rsidR="00BC0D60" w:rsidRPr="007F1DC7" w:rsidRDefault="00BC0D60" w:rsidP="00BC0D60">
      <w:pPr>
        <w:suppressAutoHyphens/>
        <w:ind w:firstLine="709"/>
        <w:jc w:val="both"/>
        <w:rPr>
          <w:rFonts w:eastAsia="Calibri"/>
          <w:sz w:val="24"/>
          <w:szCs w:val="24"/>
          <w:lang w:eastAsia="en-US"/>
        </w:rPr>
      </w:pPr>
      <w:r w:rsidRPr="007F1DC7">
        <w:rPr>
          <w:rFonts w:eastAsia="Calibri"/>
          <w:sz w:val="24"/>
          <w:szCs w:val="24"/>
          <w:lang w:eastAsia="en-US"/>
        </w:rPr>
        <w:t xml:space="preserve">1.7. Статью 1 Части </w:t>
      </w:r>
      <w:r w:rsidRPr="007F1DC7">
        <w:rPr>
          <w:rFonts w:eastAsia="Calibri"/>
          <w:sz w:val="24"/>
          <w:szCs w:val="24"/>
          <w:lang w:val="en-US" w:eastAsia="en-US"/>
        </w:rPr>
        <w:t>III</w:t>
      </w:r>
      <w:r w:rsidRPr="007F1DC7">
        <w:rPr>
          <w:rFonts w:eastAsia="Calibri"/>
          <w:sz w:val="24"/>
          <w:szCs w:val="24"/>
          <w:lang w:eastAsia="en-US"/>
        </w:rPr>
        <w:t xml:space="preserve"> «Градостроительное зонирование территории Арамильского городского округа» Карту градостроительного зонирования территории Арамильского городского округа изложить в новой редакции, приложение № 1</w:t>
      </w:r>
      <w:r w:rsidR="00B30308">
        <w:rPr>
          <w:rFonts w:eastAsia="Calibri"/>
          <w:sz w:val="24"/>
          <w:szCs w:val="24"/>
          <w:lang w:eastAsia="en-US"/>
        </w:rPr>
        <w:t>.</w:t>
      </w:r>
      <w:r w:rsidRPr="007F1DC7">
        <w:rPr>
          <w:rFonts w:eastAsia="Calibri"/>
          <w:sz w:val="24"/>
          <w:szCs w:val="24"/>
          <w:lang w:eastAsia="en-US"/>
        </w:rPr>
        <w:t xml:space="preserve"> </w:t>
      </w:r>
    </w:p>
    <w:p w14:paraId="238890DB" w14:textId="77777777" w:rsidR="00BC0D60" w:rsidRPr="007F1DC7" w:rsidRDefault="00BC0D60" w:rsidP="00BC0D60">
      <w:pPr>
        <w:suppressAutoHyphens/>
        <w:ind w:firstLine="709"/>
        <w:jc w:val="both"/>
        <w:rPr>
          <w:rFonts w:eastAsia="Calibri"/>
          <w:sz w:val="24"/>
          <w:szCs w:val="24"/>
          <w:lang w:eastAsia="en-US"/>
        </w:rPr>
      </w:pPr>
      <w:r w:rsidRPr="007F1DC7">
        <w:rPr>
          <w:rFonts w:eastAsia="Calibri"/>
          <w:sz w:val="24"/>
          <w:szCs w:val="24"/>
          <w:lang w:eastAsia="en-US"/>
        </w:rPr>
        <w:t>1.8. Статью 2 Части III «Градостроительное зонирование территории Арамильского городского округа» Карту зон с особыми условиями использования территории Арамильского городского округа изложить в новой редакции, приложение № 2, 3, 4.</w:t>
      </w:r>
    </w:p>
    <w:p w14:paraId="4929F70D" w14:textId="77777777" w:rsidR="00BC0D60" w:rsidRPr="007F1DC7" w:rsidRDefault="00BC0D60" w:rsidP="00BC0D60">
      <w:pPr>
        <w:suppressAutoHyphens/>
        <w:ind w:firstLine="709"/>
        <w:jc w:val="both"/>
        <w:rPr>
          <w:rFonts w:eastAsia="Calibri"/>
          <w:sz w:val="24"/>
          <w:szCs w:val="24"/>
          <w:lang w:eastAsia="en-US"/>
        </w:rPr>
      </w:pPr>
      <w:r w:rsidRPr="007F1DC7">
        <w:rPr>
          <w:rFonts w:eastAsia="Calibri"/>
          <w:sz w:val="24"/>
          <w:szCs w:val="24"/>
          <w:lang w:eastAsia="en-US"/>
        </w:rPr>
        <w:t>2. Опубликовать настоящее Решение в газете «Арамильские вести» и разместить на официальном сайте Арамильского городского округа.</w:t>
      </w:r>
    </w:p>
    <w:p w14:paraId="69F7913A" w14:textId="77777777" w:rsidR="00BC0D60" w:rsidRPr="007F1DC7" w:rsidRDefault="00BC0D60" w:rsidP="00BC0D60">
      <w:pPr>
        <w:suppressAutoHyphens/>
        <w:ind w:firstLine="709"/>
        <w:jc w:val="both"/>
        <w:rPr>
          <w:rFonts w:eastAsia="Calibri"/>
          <w:sz w:val="24"/>
          <w:szCs w:val="24"/>
          <w:lang w:eastAsia="en-US"/>
        </w:rPr>
      </w:pPr>
      <w:r w:rsidRPr="007F1DC7">
        <w:rPr>
          <w:rFonts w:eastAsia="Calibri"/>
          <w:sz w:val="24"/>
          <w:szCs w:val="24"/>
          <w:lang w:eastAsia="en-US"/>
        </w:rPr>
        <w:t>3. Контроль исполнения настоящего Решения возложить на постоянную Комиссию по городскому хозяйству и муниципальной собственности (Черноколпаков Д.В.).</w:t>
      </w:r>
    </w:p>
    <w:p w14:paraId="6F0FCB91" w14:textId="58B1D26E" w:rsidR="00BC0D60" w:rsidRPr="007F1DC7" w:rsidRDefault="00BC0D60" w:rsidP="00BC0D60">
      <w:pPr>
        <w:tabs>
          <w:tab w:val="left" w:pos="7371"/>
        </w:tabs>
        <w:spacing w:before="40"/>
        <w:rPr>
          <w:rFonts w:eastAsia="Calibri"/>
          <w:sz w:val="24"/>
          <w:szCs w:val="24"/>
          <w:lang w:eastAsia="en-US"/>
        </w:rPr>
      </w:pPr>
      <w:r w:rsidRPr="007F1DC7">
        <w:rPr>
          <w:rFonts w:eastAsia="Calibri"/>
          <w:sz w:val="24"/>
          <w:szCs w:val="24"/>
          <w:lang w:eastAsia="en-US"/>
        </w:rPr>
        <w:t>Председатель Думы Арамильского городского округа</w:t>
      </w:r>
      <w:r w:rsidRPr="007F1DC7">
        <w:rPr>
          <w:rFonts w:eastAsia="Calibri"/>
          <w:sz w:val="24"/>
          <w:szCs w:val="24"/>
          <w:lang w:eastAsia="en-US"/>
        </w:rPr>
        <w:tab/>
      </w:r>
      <w:r w:rsidRPr="007F1DC7">
        <w:rPr>
          <w:rFonts w:eastAsia="Calibri" w:cs="Tahoma"/>
          <w:sz w:val="24"/>
          <w:szCs w:val="24"/>
          <w:lang w:eastAsia="ar-SA"/>
        </w:rPr>
        <w:t>Т.А. Первухина</w:t>
      </w:r>
    </w:p>
    <w:p w14:paraId="5669193B" w14:textId="7D0706CB" w:rsidR="00BC0D60" w:rsidRDefault="00BC0D60" w:rsidP="00BC0D60">
      <w:pPr>
        <w:tabs>
          <w:tab w:val="left" w:pos="7371"/>
        </w:tabs>
        <w:rPr>
          <w:rFonts w:eastAsia="Calibri"/>
          <w:sz w:val="24"/>
          <w:szCs w:val="24"/>
          <w:lang w:eastAsia="ar-SA"/>
        </w:rPr>
      </w:pPr>
      <w:r w:rsidRPr="007F1DC7">
        <w:rPr>
          <w:rFonts w:eastAsia="Calibri"/>
          <w:sz w:val="24"/>
          <w:szCs w:val="24"/>
          <w:lang w:eastAsia="en-US"/>
        </w:rPr>
        <w:t>Исполняющий обязанности Главы Арамильского городского округа</w:t>
      </w:r>
      <w:r w:rsidRPr="007F1DC7">
        <w:rPr>
          <w:rFonts w:eastAsia="Calibri"/>
          <w:sz w:val="24"/>
          <w:szCs w:val="24"/>
          <w:lang w:eastAsia="en-US"/>
        </w:rPr>
        <w:tab/>
      </w:r>
      <w:r w:rsidRPr="007F1DC7">
        <w:rPr>
          <w:rFonts w:eastAsia="Calibri"/>
          <w:sz w:val="24"/>
          <w:szCs w:val="24"/>
          <w:lang w:eastAsia="ar-SA"/>
        </w:rPr>
        <w:t>Р.В. Гарифуллин</w:t>
      </w:r>
    </w:p>
    <w:p w14:paraId="14822787" w14:textId="400FBE95" w:rsidR="00FD2591" w:rsidRPr="007F1DC7" w:rsidRDefault="00FD2591" w:rsidP="00FD2591">
      <w:pPr>
        <w:widowControl w:val="0"/>
        <w:tabs>
          <w:tab w:val="left" w:pos="7797"/>
        </w:tabs>
        <w:autoSpaceDE w:val="0"/>
        <w:autoSpaceDN w:val="0"/>
        <w:adjustRightInd w:val="0"/>
        <w:spacing w:before="40"/>
        <w:ind w:firstLine="709"/>
        <w:jc w:val="both"/>
        <w:rPr>
          <w:b/>
          <w:sz w:val="24"/>
          <w:szCs w:val="24"/>
        </w:rPr>
      </w:pPr>
      <w:bookmarkStart w:id="70" w:name="_Hlk107841984"/>
      <w:r w:rsidRPr="007F1DC7">
        <w:rPr>
          <w:b/>
          <w:sz w:val="24"/>
          <w:szCs w:val="24"/>
        </w:rPr>
        <w:t>Выступили:</w:t>
      </w:r>
    </w:p>
    <w:p w14:paraId="60331EC3" w14:textId="77777777" w:rsidR="00FD2591" w:rsidRPr="007F1DC7" w:rsidRDefault="00FD2591" w:rsidP="00FD2591">
      <w:pPr>
        <w:widowControl w:val="0"/>
        <w:tabs>
          <w:tab w:val="left" w:pos="7797"/>
        </w:tabs>
        <w:autoSpaceDE w:val="0"/>
        <w:autoSpaceDN w:val="0"/>
        <w:adjustRightInd w:val="0"/>
        <w:spacing w:before="40"/>
        <w:ind w:firstLine="709"/>
        <w:jc w:val="both"/>
        <w:rPr>
          <w:bCs/>
          <w:sz w:val="24"/>
          <w:szCs w:val="24"/>
        </w:rPr>
      </w:pPr>
      <w:r w:rsidRPr="007F1DC7">
        <w:rPr>
          <w:b/>
          <w:sz w:val="24"/>
          <w:szCs w:val="24"/>
        </w:rPr>
        <w:t xml:space="preserve">Черноколпаков Д.В., </w:t>
      </w:r>
      <w:r w:rsidRPr="007F1DC7">
        <w:rPr>
          <w:bCs/>
          <w:sz w:val="24"/>
          <w:szCs w:val="24"/>
        </w:rPr>
        <w:t>председатель постоянной Комиссии Думы Арамильского городского округа по городскому хозяйству, о решении Комиссии принять проект Решения Думы Арамильского городского округа в предложенной редакции.</w:t>
      </w:r>
    </w:p>
    <w:bookmarkEnd w:id="70"/>
    <w:p w14:paraId="24300BF0" w14:textId="50D0F6CF" w:rsidR="00FD2591" w:rsidRDefault="00FD2591" w:rsidP="00FD2591">
      <w:pPr>
        <w:tabs>
          <w:tab w:val="left" w:pos="1701"/>
          <w:tab w:val="left" w:pos="3828"/>
        </w:tabs>
        <w:ind w:firstLine="709"/>
        <w:jc w:val="both"/>
        <w:rPr>
          <w:rFonts w:eastAsiaTheme="minorHAnsi"/>
          <w:bCs/>
          <w:sz w:val="24"/>
          <w:szCs w:val="24"/>
          <w:lang w:eastAsia="en-US"/>
        </w:rPr>
      </w:pPr>
      <w:r w:rsidRPr="007F1DC7">
        <w:rPr>
          <w:rFonts w:eastAsiaTheme="minorHAnsi"/>
          <w:b/>
          <w:sz w:val="24"/>
          <w:szCs w:val="24"/>
          <w:lang w:eastAsia="en-US"/>
        </w:rPr>
        <w:t>Маркелов А.Л.,</w:t>
      </w:r>
      <w:r w:rsidRPr="007F1DC7">
        <w:rPr>
          <w:rFonts w:eastAsiaTheme="minorHAnsi"/>
          <w:bCs/>
          <w:sz w:val="24"/>
          <w:szCs w:val="24"/>
          <w:lang w:eastAsia="en-US"/>
        </w:rPr>
        <w:t xml:space="preserve"> председатель постоянной комиссии Думы Арамильского городского округа поместному самоуправлению, выразил </w:t>
      </w:r>
      <w:r w:rsidR="002E5BFA" w:rsidRPr="002E5BFA">
        <w:rPr>
          <w:rFonts w:eastAsiaTheme="minorHAnsi"/>
          <w:b/>
          <w:sz w:val="24"/>
          <w:szCs w:val="24"/>
          <w:lang w:eastAsia="en-US"/>
        </w:rPr>
        <w:t>не</w:t>
      </w:r>
      <w:r w:rsidRPr="002E5BFA">
        <w:rPr>
          <w:rFonts w:eastAsiaTheme="minorHAnsi"/>
          <w:b/>
          <w:sz w:val="24"/>
          <w:szCs w:val="24"/>
          <w:lang w:eastAsia="en-US"/>
        </w:rPr>
        <w:t>согласие</w:t>
      </w:r>
      <w:r w:rsidRPr="007F1DC7">
        <w:rPr>
          <w:rFonts w:eastAsiaTheme="minorHAnsi"/>
          <w:bCs/>
          <w:sz w:val="24"/>
          <w:szCs w:val="24"/>
          <w:lang w:eastAsia="en-US"/>
        </w:rPr>
        <w:t xml:space="preserve"> по принятию данного проекта </w:t>
      </w:r>
      <w:r w:rsidR="00145C48">
        <w:rPr>
          <w:rFonts w:eastAsiaTheme="minorHAnsi"/>
          <w:bCs/>
          <w:sz w:val="24"/>
          <w:szCs w:val="24"/>
          <w:lang w:eastAsia="en-US"/>
        </w:rPr>
        <w:t xml:space="preserve">и предложил внести корректировку в проект Решения: </w:t>
      </w:r>
    </w:p>
    <w:p w14:paraId="7B994880" w14:textId="70B3A8C5" w:rsidR="007B253A" w:rsidRPr="007F1DC7" w:rsidRDefault="007B253A" w:rsidP="00FD2591">
      <w:pPr>
        <w:tabs>
          <w:tab w:val="left" w:pos="1701"/>
          <w:tab w:val="left" w:pos="3828"/>
        </w:tabs>
        <w:ind w:firstLine="709"/>
        <w:jc w:val="both"/>
        <w:rPr>
          <w:rFonts w:eastAsiaTheme="minorHAnsi"/>
          <w:bCs/>
          <w:sz w:val="24"/>
          <w:szCs w:val="24"/>
          <w:lang w:eastAsia="en-US"/>
        </w:rPr>
      </w:pPr>
      <w:r>
        <w:rPr>
          <w:rFonts w:eastAsiaTheme="minorHAnsi"/>
          <w:bCs/>
          <w:sz w:val="24"/>
          <w:szCs w:val="24"/>
          <w:lang w:eastAsia="en-US"/>
        </w:rPr>
        <w:lastRenderedPageBreak/>
        <w:t xml:space="preserve">пункт 1.7. </w:t>
      </w:r>
      <w:r w:rsidR="006C20DD">
        <w:rPr>
          <w:rFonts w:eastAsiaTheme="minorHAnsi"/>
          <w:bCs/>
          <w:sz w:val="24"/>
          <w:szCs w:val="24"/>
          <w:lang w:eastAsia="en-US"/>
        </w:rPr>
        <w:t>указанного проекта Решения изложить в следующей редакции: «</w:t>
      </w:r>
      <w:r w:rsidR="00FF3F43">
        <w:rPr>
          <w:rFonts w:eastAsiaTheme="minorHAnsi"/>
          <w:bCs/>
          <w:sz w:val="24"/>
          <w:szCs w:val="24"/>
          <w:lang w:eastAsia="en-US"/>
        </w:rPr>
        <w:t xml:space="preserve">1.7. </w:t>
      </w:r>
      <w:r w:rsidRPr="007B253A">
        <w:rPr>
          <w:rFonts w:eastAsiaTheme="minorHAnsi"/>
          <w:bCs/>
          <w:sz w:val="24"/>
          <w:szCs w:val="24"/>
          <w:lang w:eastAsia="en-US"/>
        </w:rPr>
        <w:t>Статью</w:t>
      </w:r>
      <w:r w:rsidR="00FF3F43">
        <w:rPr>
          <w:rFonts w:eastAsiaTheme="minorHAnsi"/>
          <w:bCs/>
          <w:sz w:val="24"/>
          <w:szCs w:val="24"/>
          <w:lang w:eastAsia="en-US"/>
        </w:rPr>
        <w:t> </w:t>
      </w:r>
      <w:r w:rsidRPr="007B253A">
        <w:rPr>
          <w:rFonts w:eastAsiaTheme="minorHAnsi"/>
          <w:bCs/>
          <w:sz w:val="24"/>
          <w:szCs w:val="24"/>
          <w:lang w:eastAsia="en-US"/>
        </w:rPr>
        <w:t>1 Части III «Градостроительное зонирование территории Арамильского городского округа» Карту градостроительного зонирования территории Арамильского городского округа изложить в новой редакции, приложение № 1, в том числе изменить территориальную зону Р-4 (Зона ландшафтных территорий) на территориальную зону ЖТ-1 (Зона размещения жилой застройки усадебного типа) в микрорайоне «Полетаевка»</w:t>
      </w:r>
      <w:r w:rsidR="00FF3F43">
        <w:rPr>
          <w:rFonts w:eastAsiaTheme="minorHAnsi"/>
          <w:bCs/>
          <w:sz w:val="24"/>
          <w:szCs w:val="24"/>
          <w:lang w:eastAsia="en-US"/>
        </w:rPr>
        <w:t xml:space="preserve"> (с указанием кадастровых номеров земельных</w:t>
      </w:r>
      <w:r w:rsidR="00E62CE5">
        <w:rPr>
          <w:rFonts w:eastAsiaTheme="minorHAnsi"/>
          <w:bCs/>
          <w:sz w:val="24"/>
          <w:szCs w:val="24"/>
          <w:lang w:eastAsia="en-US"/>
        </w:rPr>
        <w:t xml:space="preserve"> </w:t>
      </w:r>
      <w:r w:rsidR="00FF3F43">
        <w:rPr>
          <w:rFonts w:eastAsiaTheme="minorHAnsi"/>
          <w:bCs/>
          <w:sz w:val="24"/>
          <w:szCs w:val="24"/>
          <w:lang w:eastAsia="en-US"/>
        </w:rPr>
        <w:t>участков) .</w:t>
      </w:r>
    </w:p>
    <w:p w14:paraId="720324A8" w14:textId="403051FD" w:rsidR="00E62CE5" w:rsidRPr="007F1DC7" w:rsidRDefault="00E62CE5" w:rsidP="00E62CE5">
      <w:pPr>
        <w:spacing w:before="80"/>
        <w:ind w:firstLine="709"/>
        <w:jc w:val="both"/>
        <w:rPr>
          <w:sz w:val="24"/>
          <w:szCs w:val="24"/>
        </w:rPr>
      </w:pPr>
      <w:r w:rsidRPr="00C930FE">
        <w:rPr>
          <w:b/>
          <w:bCs/>
          <w:sz w:val="24"/>
          <w:szCs w:val="24"/>
        </w:rPr>
        <w:t>Скорре</w:t>
      </w:r>
      <w:r w:rsidR="00C930FE" w:rsidRPr="00C930FE">
        <w:rPr>
          <w:b/>
          <w:bCs/>
          <w:sz w:val="24"/>
          <w:szCs w:val="24"/>
        </w:rPr>
        <w:t>к</w:t>
      </w:r>
      <w:r w:rsidRPr="00C930FE">
        <w:rPr>
          <w:b/>
          <w:bCs/>
          <w:sz w:val="24"/>
          <w:szCs w:val="24"/>
        </w:rPr>
        <w:t xml:space="preserve">тированный </w:t>
      </w:r>
      <w:bookmarkStart w:id="71" w:name="_Hlk107841821"/>
      <w:r w:rsidRPr="007F1DC7">
        <w:rPr>
          <w:sz w:val="24"/>
          <w:szCs w:val="24"/>
        </w:rPr>
        <w:t>Проект Решения предложен в следующей редакции:</w:t>
      </w:r>
    </w:p>
    <w:p w14:paraId="7DA222A9" w14:textId="77777777" w:rsidR="00E62CE5" w:rsidRPr="007F1DC7" w:rsidRDefault="00E62CE5" w:rsidP="00E62CE5">
      <w:pPr>
        <w:jc w:val="center"/>
        <w:rPr>
          <w:rFonts w:eastAsia="Calibri"/>
          <w:b/>
          <w:i/>
          <w:sz w:val="24"/>
          <w:szCs w:val="24"/>
          <w:lang w:eastAsia="ar-SA"/>
        </w:rPr>
      </w:pPr>
      <w:r w:rsidRPr="007F1DC7">
        <w:rPr>
          <w:rFonts w:eastAsia="Calibri"/>
          <w:b/>
          <w:i/>
          <w:sz w:val="24"/>
          <w:szCs w:val="24"/>
          <w:lang w:eastAsia="ar-SA"/>
        </w:rPr>
        <w:t xml:space="preserve">О внесении </w:t>
      </w:r>
      <w:bookmarkEnd w:id="71"/>
      <w:r w:rsidRPr="007F1DC7">
        <w:rPr>
          <w:rFonts w:eastAsia="Calibri"/>
          <w:b/>
          <w:i/>
          <w:sz w:val="24"/>
          <w:szCs w:val="24"/>
          <w:lang w:eastAsia="ar-SA"/>
        </w:rPr>
        <w:t>изменений в Правила землепользования и застройки Арамильского городского округа, утвержденные Решением Думы Арамильского городского округа</w:t>
      </w:r>
    </w:p>
    <w:p w14:paraId="5018A14F" w14:textId="77777777" w:rsidR="00E62CE5" w:rsidRPr="007F1DC7" w:rsidRDefault="00E62CE5" w:rsidP="00E62CE5">
      <w:pPr>
        <w:jc w:val="center"/>
        <w:rPr>
          <w:rFonts w:eastAsia="Calibri"/>
          <w:b/>
          <w:i/>
          <w:sz w:val="24"/>
          <w:szCs w:val="24"/>
          <w:lang w:eastAsia="ar-SA"/>
        </w:rPr>
      </w:pPr>
      <w:r w:rsidRPr="007F1DC7">
        <w:rPr>
          <w:rFonts w:eastAsia="Calibri"/>
          <w:b/>
          <w:i/>
          <w:sz w:val="24"/>
          <w:szCs w:val="24"/>
          <w:lang w:eastAsia="ar-SA"/>
        </w:rPr>
        <w:t xml:space="preserve">от 28.02.2013 № 17/1 </w:t>
      </w:r>
    </w:p>
    <w:p w14:paraId="3371E18D"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Арамильского городского округа, утвержденными Решением Думы Арамильского городского округа от 28 февраля 2013 года № 17/1, с учетом протоколов  о  результатах  общественных  обсуждений  от 30 ноября 2021 года № 09-2021-ПЗЗ, 18 марта 2022 года № 02-2022-ПЗЗ и заключения о результатах общественных обсуждений от 01 декабря 2021 года № 09-2021-ПЗЗ, 18 марта 2022 года № 02-2022-ПЗЗ, в целях устойчивого развития территории Арамильского городского округа, социальных инфраструктур и соблюдения интересов граждан и их объединений, Дума Арамильского городского округа</w:t>
      </w:r>
    </w:p>
    <w:p w14:paraId="32E6BBE2" w14:textId="77777777" w:rsidR="005F13F0" w:rsidRPr="00C930FE" w:rsidRDefault="005F13F0" w:rsidP="00C930FE">
      <w:pPr>
        <w:tabs>
          <w:tab w:val="left" w:pos="7371"/>
        </w:tabs>
        <w:jc w:val="both"/>
        <w:rPr>
          <w:rFonts w:eastAsia="Calibri"/>
          <w:b/>
          <w:bCs/>
          <w:sz w:val="24"/>
          <w:szCs w:val="24"/>
          <w:lang w:eastAsia="ar-SA"/>
        </w:rPr>
      </w:pPr>
      <w:r w:rsidRPr="00C930FE">
        <w:rPr>
          <w:rFonts w:eastAsia="Calibri"/>
          <w:b/>
          <w:bCs/>
          <w:sz w:val="24"/>
          <w:szCs w:val="24"/>
          <w:lang w:eastAsia="ar-SA"/>
        </w:rPr>
        <w:t>РЕШИЛА:</w:t>
      </w:r>
    </w:p>
    <w:p w14:paraId="58C2A8E3"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t>1. Внести в Правила землепользования и застройки Арамильского городского округа, утвержденные Решением Думы Арамильского городского округа от 28.02.2013 № 17/1, следующие изменения:</w:t>
      </w:r>
    </w:p>
    <w:p w14:paraId="3ED5F9DC"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t>1.1. Пункт 1 статьи 7-4 Главы 1 «Градостроительные регламенты», территориальную зону Р-4 «Зона ландшафтных территорий» дополнить основным видом разрешенного использования земельного участка «Предоставление коммунальных услуг» код 3.1.1 без установления предельных (минимальных и (или) максимальных) размеров земельных участков и предельные параметры разрешенного строительства, реконструкции объектов капитального строительства для указанных видов разрешенного использования;</w:t>
      </w:r>
    </w:p>
    <w:p w14:paraId="31DF4E41"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t>1.2 В пункте 1 статьи 7-4 Главы 1 «Градостроительные регламенты», территориальную зону Р-4 «Зона ландшафтных территорий» исключить условно – разрешенный вид использования «Предоставление коммунальных услуг» код 3.1.1;</w:t>
      </w:r>
    </w:p>
    <w:p w14:paraId="5EC9EB94"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t>1.3. Статью 3 Главы 1 «Градостроительные регламенты» дополнить пунктом 5 следующего содержания: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14:paraId="035F700D"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t>1.4. Статью 4 Главы 1 «Градостроительные регламенты» дополнить пунктом 4 следующего содержания: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14:paraId="7F5A49AF"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t>1.5. Статью 6 Главы 1 «Градостроительные регламенты» дополнить пунктом 2 следующего содержания: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14:paraId="45C9A9CC"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lastRenderedPageBreak/>
        <w:t>1.6. Часть 5 пункта 3 статьи 14 Главы 2 «Градостроительные регламенты» представить в следующей редакции: «аэродром «Кольцово» и «Арамиль» – Воздушным кодексом Российской Федерации, приказом Министра обороны Российской Федерации от 02.11.2006 г. № 455 ДСП «Об утверждении федеральных авиационных правил «Нормы годности к эксплуатации аэродромов государственной авиации»» (для аэродрома «Арамиль»), Приказом Федерального агентства воздушного транспорта Минтранса РФ (Росавиации) от 03.12.2021 г. № 928-П «Об установлении приаэродромной территория аэродрома Екатеринбург (Кольцово)»;</w:t>
      </w:r>
    </w:p>
    <w:p w14:paraId="6483CE40"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t xml:space="preserve">1.7. </w:t>
      </w:r>
      <w:bookmarkStart w:id="72" w:name="_Hlk107840769"/>
      <w:r w:rsidRPr="005F13F0">
        <w:rPr>
          <w:rFonts w:eastAsia="Calibri"/>
          <w:sz w:val="24"/>
          <w:szCs w:val="24"/>
          <w:lang w:eastAsia="ar-SA"/>
        </w:rPr>
        <w:t xml:space="preserve">Статью 1 Части III «Градостроительное зонирование территории Арамильского городского округа» Карту градостроительного зонирования территории Арамильского городского округа изложить в новой редакции, приложение № 1, в том числе изменить территориальную зону Р-4 (Зона ландшафтных территорий) на территориальную зону ЖТ-1 (Зона размещения жилой застройки усадебного типа) в микрорайоне «Полетаевка» </w:t>
      </w:r>
      <w:bookmarkEnd w:id="72"/>
      <w:r w:rsidRPr="005F13F0">
        <w:rPr>
          <w:rFonts w:eastAsia="Calibri"/>
          <w:sz w:val="24"/>
          <w:szCs w:val="24"/>
          <w:lang w:eastAsia="ar-SA"/>
        </w:rPr>
        <w:t>по следующим земельным участкам с кадастровыми номерами 66:33:0101010:8, 66:33:0101010:1440, 66:33:0101010:49, 66:33:0101010:130, 66:33:0101010:122, 66:33:0101010:117, 66:33:0101010:27, 66:33:0101010:2, 66:33:0101010:980, 66:33:0101010:1248, 66:33:0101010:1382, 66:33:0101010:6, 66:33:0101010:343, 66:33:0101010:101, 66:33:0101010:44, 66:33:0101010:494, 66:33:0101010:102, 66:33:0101010:91, 66:33:0101010:556, 66:33:0101010:344, 66:33:0101010:345, 66:33:0101010:1390, 66:33:0101010:1391, 66:33:0101010:142, 66:33:0101010:347, 66:33:0101010:348, 66:33:0101010:37, 66:33:0101010:7, 66:33:0101010:118, 66:33:0101010:349, 66:33:0101010:350, 66:33:0101010:351, 66:33:0101010:352, 66:33:0101010:1459, 66:33:0101010:354, 66:33:0101010:355, 66:33:0101010:1292, 66:33:0101010:1384, 66:33:0101010:336, 66:33:0101010:34, 66:33:0101010:334, 66:33:0101010:333;</w:t>
      </w:r>
    </w:p>
    <w:p w14:paraId="2F8C509B"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t>1.8. Статью 2 Части III «Градостроительное зонирование территории Арамильского городского округа» Карту зон с особыми условиями использования территории Арамильского городского округа изложить в новой редакции, приложение № 2, 3, 4.</w:t>
      </w:r>
    </w:p>
    <w:p w14:paraId="34FD1E9B"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t>2. Опубликовать настоящее Решение в газете «Арамильские вести» и разместить на официальном сайте Арамильского городского округа.</w:t>
      </w:r>
    </w:p>
    <w:p w14:paraId="6D8BE10B" w14:textId="77777777" w:rsidR="005F13F0" w:rsidRPr="005F13F0" w:rsidRDefault="005F13F0" w:rsidP="00C930FE">
      <w:pPr>
        <w:tabs>
          <w:tab w:val="left" w:pos="7371"/>
        </w:tabs>
        <w:ind w:firstLine="709"/>
        <w:jc w:val="both"/>
        <w:rPr>
          <w:rFonts w:eastAsia="Calibri"/>
          <w:sz w:val="24"/>
          <w:szCs w:val="24"/>
          <w:lang w:eastAsia="ar-SA"/>
        </w:rPr>
      </w:pPr>
      <w:r w:rsidRPr="005F13F0">
        <w:rPr>
          <w:rFonts w:eastAsia="Calibri"/>
          <w:sz w:val="24"/>
          <w:szCs w:val="24"/>
          <w:lang w:eastAsia="ar-SA"/>
        </w:rPr>
        <w:t>3. Контроль исполнения настоящего Решения возложить на постоянную Комиссию по городскому хозяйству и муниципальной собственности (Черноколпаков Д.В.).</w:t>
      </w:r>
    </w:p>
    <w:p w14:paraId="2A4560CD" w14:textId="77777777" w:rsidR="005F13F0" w:rsidRPr="005F13F0" w:rsidRDefault="005F13F0" w:rsidP="00E01F37">
      <w:pPr>
        <w:tabs>
          <w:tab w:val="left" w:pos="7371"/>
        </w:tabs>
        <w:spacing w:before="40"/>
        <w:jc w:val="both"/>
        <w:rPr>
          <w:rFonts w:eastAsia="Calibri"/>
          <w:sz w:val="24"/>
          <w:szCs w:val="24"/>
          <w:lang w:eastAsia="ar-SA"/>
        </w:rPr>
      </w:pPr>
      <w:r w:rsidRPr="005F13F0">
        <w:rPr>
          <w:rFonts w:eastAsia="Calibri"/>
          <w:sz w:val="24"/>
          <w:szCs w:val="24"/>
          <w:lang w:eastAsia="ar-SA"/>
        </w:rPr>
        <w:t>Председатель Думы Арамильского городского округа</w:t>
      </w:r>
      <w:r w:rsidRPr="005F13F0">
        <w:rPr>
          <w:rFonts w:eastAsia="Calibri"/>
          <w:sz w:val="24"/>
          <w:szCs w:val="24"/>
          <w:lang w:eastAsia="ar-SA"/>
        </w:rPr>
        <w:tab/>
        <w:t>Т.А. Первухина</w:t>
      </w:r>
    </w:p>
    <w:p w14:paraId="346C69AA" w14:textId="375E8514" w:rsidR="005F13F0" w:rsidRDefault="005F13F0" w:rsidP="00E01F37">
      <w:pPr>
        <w:tabs>
          <w:tab w:val="left" w:pos="7371"/>
        </w:tabs>
        <w:jc w:val="both"/>
        <w:rPr>
          <w:rFonts w:eastAsia="Calibri"/>
          <w:sz w:val="24"/>
          <w:szCs w:val="24"/>
          <w:lang w:eastAsia="ar-SA"/>
        </w:rPr>
      </w:pPr>
      <w:r w:rsidRPr="005F13F0">
        <w:rPr>
          <w:rFonts w:eastAsia="Calibri"/>
          <w:sz w:val="24"/>
          <w:szCs w:val="24"/>
          <w:lang w:eastAsia="ar-SA"/>
        </w:rPr>
        <w:t>Исполняющий обязанности Главы Арамильского городского округа</w:t>
      </w:r>
      <w:r w:rsidRPr="005F13F0">
        <w:rPr>
          <w:rFonts w:eastAsia="Calibri"/>
          <w:sz w:val="24"/>
          <w:szCs w:val="24"/>
          <w:lang w:eastAsia="ar-SA"/>
        </w:rPr>
        <w:tab/>
        <w:t>Р.В. Гарифуллин</w:t>
      </w:r>
    </w:p>
    <w:p w14:paraId="2932669B" w14:textId="77777777" w:rsidR="00E62CE5" w:rsidRPr="007F1DC7" w:rsidRDefault="00E62CE5" w:rsidP="007234E5">
      <w:pPr>
        <w:tabs>
          <w:tab w:val="left" w:pos="1701"/>
          <w:tab w:val="left" w:pos="3828"/>
        </w:tabs>
        <w:spacing w:before="80"/>
        <w:ind w:firstLine="709"/>
        <w:jc w:val="both"/>
        <w:rPr>
          <w:rFonts w:eastAsiaTheme="minorHAnsi"/>
          <w:bCs/>
          <w:sz w:val="24"/>
          <w:szCs w:val="24"/>
          <w:lang w:eastAsia="en-US"/>
        </w:rPr>
      </w:pPr>
      <w:bookmarkStart w:id="73" w:name="_Hlk107842015"/>
      <w:r w:rsidRPr="007F1DC7">
        <w:rPr>
          <w:rFonts w:eastAsiaTheme="minorHAnsi"/>
          <w:b/>
          <w:sz w:val="24"/>
          <w:szCs w:val="24"/>
          <w:lang w:eastAsia="en-US"/>
        </w:rPr>
        <w:t xml:space="preserve">Первухина Т.А., </w:t>
      </w:r>
      <w:r w:rsidRPr="007F1DC7">
        <w:rPr>
          <w:rFonts w:eastAsiaTheme="minorHAnsi"/>
          <w:bCs/>
          <w:sz w:val="24"/>
          <w:szCs w:val="24"/>
          <w:lang w:eastAsia="en-US"/>
        </w:rPr>
        <w:t>председатель, поставила вопрос на голосование по предложенному проекту.</w:t>
      </w:r>
    </w:p>
    <w:p w14:paraId="0D97218D" w14:textId="19B38D9F" w:rsidR="00E62CE5" w:rsidRDefault="00E62CE5" w:rsidP="0025507D">
      <w:pPr>
        <w:tabs>
          <w:tab w:val="left" w:pos="7371"/>
        </w:tabs>
        <w:ind w:firstLine="709"/>
        <w:rPr>
          <w:sz w:val="24"/>
          <w:szCs w:val="24"/>
        </w:rPr>
      </w:pPr>
      <w:r w:rsidRPr="007F1DC7">
        <w:rPr>
          <w:sz w:val="24"/>
          <w:szCs w:val="24"/>
        </w:rPr>
        <w:t>ГОЛОСОВАНИЕ: Единогласное. Решение принято.</w:t>
      </w:r>
    </w:p>
    <w:p w14:paraId="184CD838" w14:textId="77C60CBA" w:rsidR="00E72F19" w:rsidRPr="005D24FB" w:rsidRDefault="00E72F19" w:rsidP="0025507D">
      <w:pPr>
        <w:tabs>
          <w:tab w:val="left" w:pos="7371"/>
        </w:tabs>
        <w:spacing w:before="120"/>
        <w:jc w:val="both"/>
        <w:rPr>
          <w:rFonts w:eastAsiaTheme="minorHAnsi"/>
          <w:bCs/>
          <w:sz w:val="24"/>
          <w:szCs w:val="24"/>
          <w:lang w:eastAsia="en-US"/>
        </w:rPr>
      </w:pPr>
      <w:bookmarkStart w:id="74" w:name="_Hlk107842043"/>
      <w:bookmarkEnd w:id="73"/>
      <w:r w:rsidRPr="007F1DC7">
        <w:rPr>
          <w:rFonts w:eastAsiaTheme="minorHAnsi"/>
          <w:b/>
          <w:sz w:val="24"/>
          <w:szCs w:val="24"/>
          <w:lang w:eastAsia="en-US"/>
        </w:rPr>
        <w:t xml:space="preserve">По </w:t>
      </w:r>
      <w:r>
        <w:rPr>
          <w:rFonts w:eastAsiaTheme="minorHAnsi"/>
          <w:b/>
          <w:sz w:val="24"/>
          <w:szCs w:val="24"/>
          <w:lang w:eastAsia="en-US"/>
        </w:rPr>
        <w:t>седь</w:t>
      </w:r>
      <w:r w:rsidR="00600303">
        <w:rPr>
          <w:rFonts w:eastAsiaTheme="minorHAnsi"/>
          <w:b/>
          <w:sz w:val="24"/>
          <w:szCs w:val="24"/>
          <w:lang w:eastAsia="en-US"/>
        </w:rPr>
        <w:t>м</w:t>
      </w:r>
      <w:r w:rsidRPr="007F1DC7">
        <w:rPr>
          <w:rFonts w:eastAsiaTheme="minorHAnsi"/>
          <w:b/>
          <w:sz w:val="24"/>
          <w:szCs w:val="24"/>
          <w:lang w:eastAsia="en-US"/>
        </w:rPr>
        <w:t xml:space="preserve">ому вопросу повестки слушали </w:t>
      </w:r>
      <w:r w:rsidR="00600303">
        <w:rPr>
          <w:rFonts w:eastAsiaTheme="minorHAnsi"/>
          <w:b/>
          <w:sz w:val="24"/>
          <w:szCs w:val="24"/>
          <w:lang w:eastAsia="en-US"/>
        </w:rPr>
        <w:t>Лысенко А.В</w:t>
      </w:r>
      <w:r w:rsidRPr="007F1DC7">
        <w:rPr>
          <w:rFonts w:eastAsiaTheme="minorHAnsi"/>
          <w:b/>
          <w:sz w:val="24"/>
          <w:szCs w:val="24"/>
          <w:lang w:eastAsia="en-US"/>
        </w:rPr>
        <w:t>.,</w:t>
      </w:r>
      <w:r w:rsidRPr="007F1DC7">
        <w:rPr>
          <w:rFonts w:eastAsiaTheme="minorHAnsi"/>
          <w:bCs/>
          <w:sz w:val="24"/>
          <w:szCs w:val="24"/>
          <w:lang w:eastAsia="en-US"/>
        </w:rPr>
        <w:t xml:space="preserve"> </w:t>
      </w:r>
      <w:r w:rsidR="00600303">
        <w:rPr>
          <w:rFonts w:eastAsiaTheme="minorHAnsi"/>
          <w:bCs/>
          <w:sz w:val="24"/>
          <w:szCs w:val="24"/>
          <w:lang w:eastAsia="en-US"/>
        </w:rPr>
        <w:t xml:space="preserve">начальника </w:t>
      </w:r>
      <w:bookmarkEnd w:id="74"/>
      <w:r w:rsidR="00600303">
        <w:rPr>
          <w:rFonts w:eastAsiaTheme="minorHAnsi"/>
          <w:bCs/>
          <w:sz w:val="24"/>
          <w:szCs w:val="24"/>
          <w:lang w:eastAsia="en-US"/>
        </w:rPr>
        <w:t>Отдела ЖКХ</w:t>
      </w:r>
      <w:r w:rsidR="00997924">
        <w:rPr>
          <w:rFonts w:eastAsiaTheme="minorHAnsi"/>
          <w:bCs/>
          <w:sz w:val="24"/>
          <w:szCs w:val="24"/>
          <w:lang w:eastAsia="en-US"/>
        </w:rPr>
        <w:t xml:space="preserve"> </w:t>
      </w:r>
      <w:r w:rsidR="00F05E9A">
        <w:rPr>
          <w:rFonts w:eastAsiaTheme="minorHAnsi"/>
          <w:bCs/>
          <w:sz w:val="24"/>
          <w:szCs w:val="24"/>
          <w:lang w:eastAsia="en-US"/>
        </w:rPr>
        <w:t>МБУ «</w:t>
      </w:r>
      <w:r w:rsidR="00997924" w:rsidRPr="00997924">
        <w:rPr>
          <w:rFonts w:eastAsiaTheme="minorHAnsi"/>
          <w:bCs/>
          <w:sz w:val="24"/>
          <w:szCs w:val="24"/>
          <w:lang w:eastAsia="en-US"/>
        </w:rPr>
        <w:t>Арамильская Служба Заказчика</w:t>
      </w:r>
      <w:r w:rsidR="007A1EBC">
        <w:rPr>
          <w:rFonts w:eastAsiaTheme="minorHAnsi"/>
          <w:bCs/>
          <w:sz w:val="24"/>
          <w:szCs w:val="24"/>
          <w:lang w:eastAsia="en-US"/>
        </w:rPr>
        <w:t>»</w:t>
      </w:r>
      <w:r w:rsidR="00211BA8">
        <w:rPr>
          <w:rFonts w:eastAsiaTheme="minorHAnsi"/>
          <w:bCs/>
          <w:sz w:val="24"/>
          <w:szCs w:val="24"/>
          <w:lang w:eastAsia="en-US"/>
        </w:rPr>
        <w:t>, о</w:t>
      </w:r>
      <w:r w:rsidR="00997924">
        <w:rPr>
          <w:rFonts w:eastAsiaTheme="minorHAnsi"/>
          <w:bCs/>
          <w:sz w:val="24"/>
          <w:szCs w:val="24"/>
          <w:lang w:eastAsia="en-US"/>
        </w:rPr>
        <w:t xml:space="preserve">б </w:t>
      </w:r>
      <w:r w:rsidR="00997924" w:rsidRPr="00997924">
        <w:rPr>
          <w:rFonts w:eastAsiaTheme="minorHAnsi"/>
          <w:bCs/>
          <w:sz w:val="24"/>
          <w:szCs w:val="24"/>
          <w:lang w:eastAsia="en-US"/>
        </w:rPr>
        <w:t>итогах отопительного сезона 2021-2022 и Плане работы по подготовке к отопительному сезону 2022-2023 годов</w:t>
      </w:r>
      <w:r w:rsidR="005D24FB">
        <w:rPr>
          <w:rFonts w:eastAsiaTheme="minorHAnsi"/>
          <w:bCs/>
          <w:sz w:val="24"/>
          <w:szCs w:val="24"/>
          <w:lang w:eastAsia="en-US"/>
        </w:rPr>
        <w:t>:</w:t>
      </w:r>
    </w:p>
    <w:p w14:paraId="445B0FFC" w14:textId="77777777" w:rsidR="00F1264E" w:rsidRPr="007F1DC7" w:rsidRDefault="00F1264E" w:rsidP="00F1264E">
      <w:pPr>
        <w:spacing w:before="120"/>
        <w:ind w:firstLine="709"/>
        <w:jc w:val="both"/>
        <w:rPr>
          <w:sz w:val="24"/>
          <w:szCs w:val="24"/>
        </w:rPr>
      </w:pPr>
      <w:bookmarkStart w:id="75" w:name="_Hlk107842183"/>
      <w:r w:rsidRPr="007F1DC7">
        <w:rPr>
          <w:sz w:val="24"/>
          <w:szCs w:val="24"/>
        </w:rPr>
        <w:t>Проект Решения предложен в следующей редакции:</w:t>
      </w:r>
    </w:p>
    <w:bookmarkEnd w:id="69"/>
    <w:p w14:paraId="1041C3DA" w14:textId="77777777" w:rsidR="00462F19" w:rsidRDefault="00F1264E" w:rsidP="00462F19">
      <w:pPr>
        <w:tabs>
          <w:tab w:val="left" w:pos="7371"/>
        </w:tabs>
        <w:spacing w:before="40"/>
        <w:jc w:val="center"/>
        <w:rPr>
          <w:rFonts w:eastAsia="Calibri"/>
          <w:b/>
          <w:i/>
          <w:sz w:val="24"/>
          <w:szCs w:val="24"/>
          <w:lang w:eastAsia="en-US"/>
        </w:rPr>
      </w:pPr>
      <w:r w:rsidRPr="00F1264E">
        <w:rPr>
          <w:rFonts w:eastAsia="Calibri"/>
          <w:b/>
          <w:i/>
          <w:sz w:val="24"/>
          <w:szCs w:val="24"/>
          <w:lang w:eastAsia="en-US"/>
        </w:rPr>
        <w:t xml:space="preserve">Об </w:t>
      </w:r>
      <w:bookmarkEnd w:id="75"/>
      <w:r w:rsidRPr="00F1264E">
        <w:rPr>
          <w:rFonts w:eastAsia="Calibri"/>
          <w:b/>
          <w:i/>
          <w:sz w:val="24"/>
          <w:szCs w:val="24"/>
          <w:lang w:eastAsia="en-US"/>
        </w:rPr>
        <w:t>итогах отопительного сезона 2021-2022 годов и Плане работы</w:t>
      </w:r>
    </w:p>
    <w:p w14:paraId="68429FF4" w14:textId="2F7AACBE" w:rsidR="00F1264E" w:rsidRPr="00F1264E" w:rsidRDefault="00F1264E" w:rsidP="00462F19">
      <w:pPr>
        <w:tabs>
          <w:tab w:val="left" w:pos="7371"/>
        </w:tabs>
        <w:jc w:val="center"/>
        <w:rPr>
          <w:rFonts w:eastAsia="Calibri"/>
          <w:b/>
          <w:i/>
          <w:sz w:val="24"/>
          <w:szCs w:val="24"/>
          <w:lang w:eastAsia="en-US"/>
        </w:rPr>
      </w:pPr>
      <w:r w:rsidRPr="00F1264E">
        <w:rPr>
          <w:rFonts w:eastAsia="Calibri"/>
          <w:b/>
          <w:i/>
          <w:sz w:val="24"/>
          <w:szCs w:val="24"/>
          <w:lang w:eastAsia="en-US"/>
        </w:rPr>
        <w:t>по подготовке к отопительному сезону 2022-2023 годов</w:t>
      </w:r>
    </w:p>
    <w:p w14:paraId="014C5928" w14:textId="77777777" w:rsidR="00F1264E" w:rsidRPr="00F1264E" w:rsidRDefault="00F1264E" w:rsidP="00F1264E">
      <w:pPr>
        <w:ind w:firstLine="709"/>
        <w:jc w:val="both"/>
        <w:rPr>
          <w:rFonts w:eastAsia="Calibri"/>
          <w:b/>
          <w:sz w:val="24"/>
          <w:szCs w:val="24"/>
          <w:lang w:eastAsia="en-US"/>
        </w:rPr>
      </w:pPr>
      <w:r w:rsidRPr="00F1264E">
        <w:rPr>
          <w:rFonts w:eastAsia="Calibri"/>
          <w:sz w:val="24"/>
          <w:szCs w:val="24"/>
          <w:lang w:eastAsia="en-US"/>
        </w:rPr>
        <w:t xml:space="preserve">В соответствии с Планом работы Думы Арамильского городского округа на первое полугодие 2022 года, утвержденным Решением Думы Арамильского городского округа от 09 декабря 2021 года № 06/3, заслушав и обсудив информацию исполняющего обязанности Главы Арамильского городского округа Р.В. Гарифуллина по вопросу </w:t>
      </w:r>
      <w:bookmarkStart w:id="76" w:name="_Hlk40168864"/>
      <w:r w:rsidRPr="00F1264E">
        <w:rPr>
          <w:rFonts w:eastAsia="Calibri"/>
          <w:sz w:val="24"/>
          <w:szCs w:val="24"/>
          <w:lang w:eastAsia="en-US"/>
        </w:rPr>
        <w:t>«Об итогах отопительного сезона 2021-2022 годов и Плане работы по подготовке к отопительному сезону 2022-2023 годов»</w:t>
      </w:r>
      <w:bookmarkEnd w:id="76"/>
      <w:r w:rsidRPr="00F1264E">
        <w:rPr>
          <w:rFonts w:eastAsia="Calibri"/>
          <w:sz w:val="24"/>
          <w:szCs w:val="24"/>
          <w:lang w:eastAsia="en-US"/>
        </w:rPr>
        <w:t>, Дума Арамильского городского округа</w:t>
      </w:r>
    </w:p>
    <w:p w14:paraId="024C397F" w14:textId="77777777" w:rsidR="00F1264E" w:rsidRPr="00F1264E" w:rsidRDefault="00F1264E" w:rsidP="00F1264E">
      <w:pPr>
        <w:jc w:val="both"/>
        <w:rPr>
          <w:rFonts w:eastAsia="Calibri"/>
          <w:b/>
          <w:sz w:val="24"/>
          <w:szCs w:val="24"/>
          <w:lang w:eastAsia="en-US"/>
        </w:rPr>
      </w:pPr>
      <w:r w:rsidRPr="00F1264E">
        <w:rPr>
          <w:rFonts w:eastAsia="Calibri"/>
          <w:b/>
          <w:sz w:val="24"/>
          <w:szCs w:val="24"/>
          <w:lang w:eastAsia="en-US"/>
        </w:rPr>
        <w:t>РЕШИЛА:</w:t>
      </w:r>
    </w:p>
    <w:p w14:paraId="46C843CB" w14:textId="77777777" w:rsidR="00F1264E" w:rsidRPr="00F1264E" w:rsidRDefault="00F1264E" w:rsidP="00F1264E">
      <w:pPr>
        <w:suppressAutoHyphens/>
        <w:ind w:firstLine="709"/>
        <w:jc w:val="both"/>
        <w:rPr>
          <w:rFonts w:eastAsia="Calibri"/>
          <w:sz w:val="24"/>
          <w:szCs w:val="24"/>
          <w:lang w:eastAsia="en-US"/>
        </w:rPr>
      </w:pPr>
      <w:r w:rsidRPr="00F1264E">
        <w:rPr>
          <w:rFonts w:eastAsia="Calibri"/>
          <w:sz w:val="24"/>
          <w:szCs w:val="24"/>
          <w:lang w:eastAsia="en-US"/>
        </w:rPr>
        <w:t>Информацию «Об итогах отопительного сезона 2021-2022 годов и Плане работы по подготовке к отопительному сезону 2022-2023 годов» принять к сведению (прилагается).</w:t>
      </w:r>
    </w:p>
    <w:p w14:paraId="21AD9F0C" w14:textId="223A7520" w:rsidR="00F1264E" w:rsidRPr="00F1264E" w:rsidRDefault="00F1264E" w:rsidP="00462F19">
      <w:pPr>
        <w:tabs>
          <w:tab w:val="left" w:pos="7371"/>
        </w:tabs>
        <w:jc w:val="both"/>
        <w:rPr>
          <w:rFonts w:eastAsia="Calibri"/>
          <w:sz w:val="24"/>
          <w:szCs w:val="24"/>
          <w:lang w:eastAsia="en-US"/>
        </w:rPr>
      </w:pPr>
      <w:r w:rsidRPr="00F1264E">
        <w:rPr>
          <w:rFonts w:eastAsia="Calibri"/>
          <w:sz w:val="24"/>
          <w:szCs w:val="24"/>
          <w:lang w:eastAsia="en-US"/>
        </w:rPr>
        <w:t>Председатель Думы</w:t>
      </w:r>
      <w:r w:rsidR="00462F19">
        <w:rPr>
          <w:rFonts w:eastAsia="Calibri"/>
          <w:sz w:val="24"/>
          <w:szCs w:val="24"/>
          <w:lang w:eastAsia="en-US"/>
        </w:rPr>
        <w:t xml:space="preserve"> </w:t>
      </w:r>
      <w:r w:rsidRPr="00F1264E">
        <w:rPr>
          <w:rFonts w:eastAsia="Calibri"/>
          <w:sz w:val="24"/>
          <w:szCs w:val="24"/>
          <w:lang w:eastAsia="en-US"/>
        </w:rPr>
        <w:t>Арамильского городского округа</w:t>
      </w:r>
      <w:r w:rsidRPr="00F1264E">
        <w:rPr>
          <w:rFonts w:eastAsia="Calibri"/>
          <w:sz w:val="24"/>
          <w:szCs w:val="24"/>
          <w:lang w:eastAsia="en-US"/>
        </w:rPr>
        <w:tab/>
        <w:t>Т.А. Первухина</w:t>
      </w:r>
    </w:p>
    <w:p w14:paraId="6211A2FF" w14:textId="77777777" w:rsidR="0084258D" w:rsidRPr="007F1DC7" w:rsidRDefault="0084258D" w:rsidP="0084258D">
      <w:pPr>
        <w:tabs>
          <w:tab w:val="left" w:pos="1701"/>
          <w:tab w:val="left" w:pos="3828"/>
        </w:tabs>
        <w:spacing w:before="80"/>
        <w:ind w:firstLine="709"/>
        <w:jc w:val="both"/>
        <w:rPr>
          <w:rFonts w:eastAsiaTheme="minorHAnsi"/>
          <w:bCs/>
          <w:sz w:val="24"/>
          <w:szCs w:val="24"/>
          <w:lang w:eastAsia="en-US"/>
        </w:rPr>
      </w:pPr>
      <w:bookmarkStart w:id="77" w:name="_Hlk107842278"/>
      <w:r w:rsidRPr="007F1DC7">
        <w:rPr>
          <w:rFonts w:eastAsiaTheme="minorHAnsi"/>
          <w:b/>
          <w:sz w:val="24"/>
          <w:szCs w:val="24"/>
          <w:lang w:eastAsia="en-US"/>
        </w:rPr>
        <w:lastRenderedPageBreak/>
        <w:t xml:space="preserve">Первухина Т.А., </w:t>
      </w:r>
      <w:r w:rsidRPr="007F1DC7">
        <w:rPr>
          <w:rFonts w:eastAsiaTheme="minorHAnsi"/>
          <w:bCs/>
          <w:sz w:val="24"/>
          <w:szCs w:val="24"/>
          <w:lang w:eastAsia="en-US"/>
        </w:rPr>
        <w:t>председатель, поставила вопрос на голосование по предложенному проекту.</w:t>
      </w:r>
    </w:p>
    <w:p w14:paraId="59A70CDE" w14:textId="77777777" w:rsidR="0084258D" w:rsidRDefault="0084258D" w:rsidP="0084258D">
      <w:pPr>
        <w:tabs>
          <w:tab w:val="left" w:pos="7371"/>
        </w:tabs>
        <w:ind w:firstLine="709"/>
        <w:rPr>
          <w:sz w:val="24"/>
          <w:szCs w:val="24"/>
        </w:rPr>
      </w:pPr>
      <w:r w:rsidRPr="007F1DC7">
        <w:rPr>
          <w:sz w:val="24"/>
          <w:szCs w:val="24"/>
        </w:rPr>
        <w:t>ГОЛОСОВАНИЕ: Единогласное. Решение принято.</w:t>
      </w:r>
    </w:p>
    <w:bookmarkEnd w:id="77"/>
    <w:p w14:paraId="1CBB63BB" w14:textId="62A64D3D" w:rsidR="00F1264E" w:rsidRDefault="0084258D" w:rsidP="00EE5AFE">
      <w:pPr>
        <w:spacing w:before="120"/>
        <w:jc w:val="both"/>
        <w:rPr>
          <w:rFonts w:eastAsiaTheme="minorHAnsi"/>
          <w:bCs/>
          <w:sz w:val="24"/>
          <w:szCs w:val="24"/>
          <w:lang w:eastAsia="en-US"/>
        </w:rPr>
      </w:pPr>
      <w:r w:rsidRPr="007F1DC7">
        <w:rPr>
          <w:rFonts w:eastAsiaTheme="minorHAnsi"/>
          <w:b/>
          <w:sz w:val="24"/>
          <w:szCs w:val="24"/>
          <w:lang w:eastAsia="en-US"/>
        </w:rPr>
        <w:t xml:space="preserve">По </w:t>
      </w:r>
      <w:r>
        <w:rPr>
          <w:rFonts w:eastAsiaTheme="minorHAnsi"/>
          <w:b/>
          <w:sz w:val="24"/>
          <w:szCs w:val="24"/>
          <w:lang w:eastAsia="en-US"/>
        </w:rPr>
        <w:t>восьм</w:t>
      </w:r>
      <w:r w:rsidRPr="007F1DC7">
        <w:rPr>
          <w:rFonts w:eastAsiaTheme="minorHAnsi"/>
          <w:b/>
          <w:sz w:val="24"/>
          <w:szCs w:val="24"/>
          <w:lang w:eastAsia="en-US"/>
        </w:rPr>
        <w:t xml:space="preserve">ому вопросу повестки слушали </w:t>
      </w:r>
      <w:r w:rsidR="00AA36D0">
        <w:rPr>
          <w:rFonts w:eastAsiaTheme="minorHAnsi"/>
          <w:b/>
          <w:sz w:val="24"/>
          <w:szCs w:val="24"/>
          <w:lang w:eastAsia="en-US"/>
        </w:rPr>
        <w:t>Первухину Т.А</w:t>
      </w:r>
      <w:r w:rsidR="0081687D">
        <w:rPr>
          <w:rFonts w:eastAsiaTheme="minorHAnsi"/>
          <w:b/>
          <w:sz w:val="24"/>
          <w:szCs w:val="24"/>
          <w:lang w:eastAsia="en-US"/>
        </w:rPr>
        <w:t>.</w:t>
      </w:r>
      <w:r w:rsidRPr="007F1DC7">
        <w:rPr>
          <w:rFonts w:eastAsiaTheme="minorHAnsi"/>
          <w:b/>
          <w:sz w:val="24"/>
          <w:szCs w:val="24"/>
          <w:lang w:eastAsia="en-US"/>
        </w:rPr>
        <w:t>,</w:t>
      </w:r>
      <w:r w:rsidRPr="007F1DC7">
        <w:rPr>
          <w:rFonts w:eastAsiaTheme="minorHAnsi"/>
          <w:bCs/>
          <w:sz w:val="24"/>
          <w:szCs w:val="24"/>
          <w:lang w:eastAsia="en-US"/>
        </w:rPr>
        <w:t xml:space="preserve"> </w:t>
      </w:r>
      <w:r w:rsidR="00EE5AFE">
        <w:rPr>
          <w:rFonts w:eastAsiaTheme="minorHAnsi"/>
          <w:bCs/>
          <w:sz w:val="24"/>
          <w:szCs w:val="24"/>
          <w:lang w:eastAsia="en-US"/>
        </w:rPr>
        <w:t xml:space="preserve">председателя Думы </w:t>
      </w:r>
      <w:bookmarkStart w:id="78" w:name="_Hlk107842397"/>
      <w:r w:rsidR="0081687D">
        <w:rPr>
          <w:rFonts w:eastAsiaTheme="minorHAnsi"/>
          <w:bCs/>
          <w:sz w:val="24"/>
          <w:szCs w:val="24"/>
          <w:lang w:eastAsia="en-US"/>
        </w:rPr>
        <w:t xml:space="preserve">секретаря </w:t>
      </w:r>
      <w:r w:rsidR="00BF7054">
        <w:rPr>
          <w:rFonts w:eastAsiaTheme="minorHAnsi"/>
          <w:bCs/>
          <w:sz w:val="24"/>
          <w:szCs w:val="24"/>
          <w:lang w:eastAsia="en-US"/>
        </w:rPr>
        <w:t>Наградной комиссии Думы АГО</w:t>
      </w:r>
      <w:bookmarkEnd w:id="78"/>
      <w:r w:rsidR="00BF7054">
        <w:rPr>
          <w:rFonts w:eastAsiaTheme="minorHAnsi"/>
          <w:bCs/>
          <w:sz w:val="24"/>
          <w:szCs w:val="24"/>
          <w:lang w:eastAsia="en-US"/>
        </w:rPr>
        <w:t xml:space="preserve">, о </w:t>
      </w:r>
      <w:r w:rsidR="00AA36D0" w:rsidRPr="00AA36D0">
        <w:rPr>
          <w:rFonts w:eastAsiaTheme="minorHAnsi"/>
          <w:bCs/>
          <w:sz w:val="24"/>
          <w:szCs w:val="24"/>
          <w:lang w:eastAsia="en-US"/>
        </w:rPr>
        <w:t>награждении Почетной грамотой Думы Арамильского городского округа Петуховой Л.Д.</w:t>
      </w:r>
    </w:p>
    <w:p w14:paraId="75C6945B" w14:textId="77777777" w:rsidR="00AA36D0" w:rsidRPr="007F1DC7" w:rsidRDefault="00AA36D0" w:rsidP="00AA36D0">
      <w:pPr>
        <w:spacing w:before="120"/>
        <w:ind w:firstLine="709"/>
        <w:jc w:val="both"/>
        <w:rPr>
          <w:sz w:val="24"/>
          <w:szCs w:val="24"/>
        </w:rPr>
      </w:pPr>
      <w:r w:rsidRPr="007F1DC7">
        <w:rPr>
          <w:sz w:val="24"/>
          <w:szCs w:val="24"/>
        </w:rPr>
        <w:t>Проект Решения предложен в следующей редакции:</w:t>
      </w:r>
    </w:p>
    <w:p w14:paraId="4FA85487" w14:textId="4092A2F9" w:rsidR="00AA36D0" w:rsidRPr="00AA36D0" w:rsidRDefault="00AA36D0" w:rsidP="00AA36D0">
      <w:pPr>
        <w:jc w:val="center"/>
        <w:rPr>
          <w:b/>
          <w:i/>
          <w:sz w:val="24"/>
          <w:szCs w:val="24"/>
        </w:rPr>
      </w:pPr>
      <w:bookmarkStart w:id="79" w:name="_Hlk35441104"/>
      <w:bookmarkStart w:id="80" w:name="_Hlk66437989"/>
      <w:r w:rsidRPr="00AA36D0">
        <w:rPr>
          <w:b/>
          <w:i/>
          <w:sz w:val="24"/>
          <w:szCs w:val="24"/>
        </w:rPr>
        <w:t>О награждении Почетной грамотой</w:t>
      </w:r>
      <w:r w:rsidR="00136837">
        <w:rPr>
          <w:b/>
          <w:i/>
          <w:sz w:val="24"/>
          <w:szCs w:val="24"/>
        </w:rPr>
        <w:t xml:space="preserve"> </w:t>
      </w:r>
    </w:p>
    <w:p w14:paraId="07BF9B35" w14:textId="4228B0C6" w:rsidR="00AA36D0" w:rsidRPr="00AA36D0" w:rsidRDefault="00AA36D0" w:rsidP="00AA36D0">
      <w:pPr>
        <w:jc w:val="center"/>
        <w:rPr>
          <w:b/>
          <w:i/>
          <w:sz w:val="24"/>
          <w:szCs w:val="24"/>
        </w:rPr>
      </w:pPr>
      <w:r w:rsidRPr="00AA36D0">
        <w:rPr>
          <w:b/>
          <w:i/>
          <w:sz w:val="24"/>
          <w:szCs w:val="24"/>
        </w:rPr>
        <w:t>Думы Арамильского городского округа</w:t>
      </w:r>
      <w:r>
        <w:rPr>
          <w:b/>
          <w:i/>
          <w:sz w:val="24"/>
          <w:szCs w:val="24"/>
        </w:rPr>
        <w:t xml:space="preserve"> </w:t>
      </w:r>
      <w:r w:rsidRPr="00AA36D0">
        <w:rPr>
          <w:b/>
          <w:i/>
          <w:sz w:val="24"/>
          <w:szCs w:val="24"/>
        </w:rPr>
        <w:t>Петуховой Л.Д.</w:t>
      </w:r>
    </w:p>
    <w:p w14:paraId="344742EE" w14:textId="77777777" w:rsidR="00AA36D0" w:rsidRPr="00AA36D0" w:rsidRDefault="00AA36D0" w:rsidP="00AA36D0">
      <w:pPr>
        <w:ind w:firstLine="709"/>
        <w:jc w:val="both"/>
        <w:rPr>
          <w:sz w:val="24"/>
          <w:szCs w:val="24"/>
        </w:rPr>
      </w:pPr>
      <w:r w:rsidRPr="00AA36D0">
        <w:rPr>
          <w:sz w:val="24"/>
          <w:szCs w:val="24"/>
        </w:rPr>
        <w:t xml:space="preserve">Рассмотрев ходатайство директора Муниципального автономного общеобразовательного учреждения «Средняя общеобразовательная школа № 1» Пинигиной О.Н. о награждении Почетной грамотой Думы Арамильского городского округа Петуховой Л.Д., в соответствии с Положением «О Почётной грамоте и Благодарственном письме Думы Арамильского городского округа», утвержденным Решением Думы </w:t>
      </w:r>
      <w:bookmarkStart w:id="81" w:name="_Hlk59550707"/>
      <w:r w:rsidRPr="00AA36D0">
        <w:rPr>
          <w:sz w:val="24"/>
          <w:szCs w:val="24"/>
        </w:rPr>
        <w:t xml:space="preserve">Арамильского городского округа </w:t>
      </w:r>
      <w:bookmarkEnd w:id="81"/>
      <w:r w:rsidRPr="00AA36D0">
        <w:rPr>
          <w:sz w:val="24"/>
          <w:szCs w:val="24"/>
        </w:rPr>
        <w:t>от 11 мая 2017 года № 16/4, на основании Протокола заседания Наградной комиссии Думы от 22 июня 2022 года, Дума Арамильского городского округа</w:t>
      </w:r>
    </w:p>
    <w:p w14:paraId="14FD21A6" w14:textId="77777777" w:rsidR="00AA36D0" w:rsidRPr="00AA36D0" w:rsidRDefault="00AA36D0" w:rsidP="00AA36D0">
      <w:pPr>
        <w:jc w:val="both"/>
        <w:rPr>
          <w:b/>
          <w:sz w:val="24"/>
          <w:szCs w:val="24"/>
        </w:rPr>
      </w:pPr>
      <w:r w:rsidRPr="00AA36D0">
        <w:rPr>
          <w:b/>
          <w:sz w:val="24"/>
          <w:szCs w:val="24"/>
        </w:rPr>
        <w:t>РЕШИЛА:</w:t>
      </w:r>
    </w:p>
    <w:p w14:paraId="06ADDB1C" w14:textId="77777777" w:rsidR="00AA36D0" w:rsidRPr="00AA36D0" w:rsidRDefault="00AA36D0" w:rsidP="00AA36D0">
      <w:pPr>
        <w:ind w:firstLine="720"/>
        <w:jc w:val="both"/>
        <w:rPr>
          <w:sz w:val="24"/>
          <w:szCs w:val="24"/>
        </w:rPr>
      </w:pPr>
      <w:r w:rsidRPr="00AA36D0">
        <w:rPr>
          <w:sz w:val="24"/>
          <w:szCs w:val="24"/>
        </w:rPr>
        <w:t xml:space="preserve">1. </w:t>
      </w:r>
      <w:bookmarkStart w:id="82" w:name="_Hlk107842442"/>
      <w:bookmarkStart w:id="83" w:name="_Hlk59550907"/>
      <w:bookmarkStart w:id="84" w:name="_Hlk35269278"/>
      <w:r w:rsidRPr="00AA36D0">
        <w:rPr>
          <w:sz w:val="24"/>
          <w:szCs w:val="24"/>
        </w:rPr>
        <w:t>Наградить Почетной грамотой Думы Арамильского городского округа Петухову Лидию Дмитриевну</w:t>
      </w:r>
      <w:bookmarkEnd w:id="82"/>
      <w:r w:rsidRPr="00AA36D0">
        <w:rPr>
          <w:sz w:val="24"/>
          <w:szCs w:val="24"/>
        </w:rPr>
        <w:t>, учителя Муниципального автономного общеобразовательного учреждения «Средняя общеобразовательная школа № 1», за профессиональное мастерство, многолетний добросовестный труд по обучению и воспитанию подрастающего поколения и высокие результаты обучающихся на государственной итоговой аттестации.</w:t>
      </w:r>
    </w:p>
    <w:bookmarkEnd w:id="83"/>
    <w:bookmarkEnd w:id="84"/>
    <w:p w14:paraId="56BB668F" w14:textId="77777777" w:rsidR="00AA36D0" w:rsidRPr="00AA36D0" w:rsidRDefault="00AA36D0" w:rsidP="00AA36D0">
      <w:pPr>
        <w:ind w:firstLine="720"/>
        <w:jc w:val="both"/>
        <w:rPr>
          <w:sz w:val="24"/>
          <w:szCs w:val="24"/>
        </w:rPr>
      </w:pPr>
      <w:r w:rsidRPr="00AA36D0">
        <w:rPr>
          <w:sz w:val="24"/>
          <w:szCs w:val="24"/>
        </w:rPr>
        <w:t>2. Настоящее Решение опубликовать в газете «Арамильские вести» и разместить на официальном сайте Арамильского городского округа.</w:t>
      </w:r>
    </w:p>
    <w:p w14:paraId="0492222B" w14:textId="2CDBD0AC" w:rsidR="00AA36D0" w:rsidRDefault="00AA36D0" w:rsidP="00AA36D0">
      <w:pPr>
        <w:tabs>
          <w:tab w:val="left" w:pos="7371"/>
        </w:tabs>
        <w:autoSpaceDE w:val="0"/>
        <w:autoSpaceDN w:val="0"/>
        <w:adjustRightInd w:val="0"/>
        <w:jc w:val="both"/>
        <w:rPr>
          <w:sz w:val="24"/>
          <w:szCs w:val="24"/>
        </w:rPr>
      </w:pPr>
      <w:r w:rsidRPr="00AA36D0">
        <w:rPr>
          <w:sz w:val="24"/>
          <w:szCs w:val="24"/>
        </w:rPr>
        <w:t>Председатель Думы</w:t>
      </w:r>
      <w:r>
        <w:rPr>
          <w:sz w:val="24"/>
          <w:szCs w:val="24"/>
        </w:rPr>
        <w:t xml:space="preserve"> </w:t>
      </w:r>
      <w:r w:rsidRPr="00AA36D0">
        <w:rPr>
          <w:sz w:val="24"/>
          <w:szCs w:val="24"/>
        </w:rPr>
        <w:t>Арамильского городского округа</w:t>
      </w:r>
      <w:bookmarkEnd w:id="79"/>
      <w:bookmarkEnd w:id="80"/>
      <w:r w:rsidRPr="00AA36D0">
        <w:rPr>
          <w:sz w:val="24"/>
          <w:szCs w:val="24"/>
        </w:rPr>
        <w:tab/>
        <w:t>Т.А. Первухина</w:t>
      </w:r>
      <w:r w:rsidR="00EE5AFE">
        <w:rPr>
          <w:sz w:val="24"/>
          <w:szCs w:val="24"/>
        </w:rPr>
        <w:t xml:space="preserve"> </w:t>
      </w:r>
    </w:p>
    <w:p w14:paraId="30C28DAE" w14:textId="77777777" w:rsidR="00AA36D0" w:rsidRPr="007F1DC7" w:rsidRDefault="00AA36D0" w:rsidP="00AA36D0">
      <w:pPr>
        <w:tabs>
          <w:tab w:val="left" w:pos="1701"/>
          <w:tab w:val="left" w:pos="3828"/>
        </w:tabs>
        <w:spacing w:before="80"/>
        <w:ind w:firstLine="709"/>
        <w:jc w:val="both"/>
        <w:rPr>
          <w:rFonts w:eastAsiaTheme="minorHAnsi"/>
          <w:bCs/>
          <w:sz w:val="24"/>
          <w:szCs w:val="24"/>
          <w:lang w:eastAsia="en-US"/>
        </w:rPr>
      </w:pPr>
      <w:r w:rsidRPr="007F1DC7">
        <w:rPr>
          <w:rFonts w:eastAsiaTheme="minorHAnsi"/>
          <w:b/>
          <w:sz w:val="24"/>
          <w:szCs w:val="24"/>
          <w:lang w:eastAsia="en-US"/>
        </w:rPr>
        <w:t xml:space="preserve">Первухина Т.А., </w:t>
      </w:r>
      <w:r w:rsidRPr="007F1DC7">
        <w:rPr>
          <w:rFonts w:eastAsiaTheme="minorHAnsi"/>
          <w:bCs/>
          <w:sz w:val="24"/>
          <w:szCs w:val="24"/>
          <w:lang w:eastAsia="en-US"/>
        </w:rPr>
        <w:t>председатель, поставила вопрос на голосование по предложенному проекту.</w:t>
      </w:r>
    </w:p>
    <w:p w14:paraId="32C210C5" w14:textId="77777777" w:rsidR="00AA36D0" w:rsidRDefault="00AA36D0" w:rsidP="00AA36D0">
      <w:pPr>
        <w:tabs>
          <w:tab w:val="left" w:pos="7371"/>
        </w:tabs>
        <w:ind w:firstLine="709"/>
        <w:rPr>
          <w:sz w:val="24"/>
          <w:szCs w:val="24"/>
        </w:rPr>
      </w:pPr>
      <w:r w:rsidRPr="007F1DC7">
        <w:rPr>
          <w:sz w:val="24"/>
          <w:szCs w:val="24"/>
        </w:rPr>
        <w:t>ГОЛОСОВАНИЕ: Единогласное. Решение принято.</w:t>
      </w:r>
    </w:p>
    <w:p w14:paraId="50EEE4C7" w14:textId="77777777" w:rsidR="00136837" w:rsidRDefault="00136837" w:rsidP="00136837">
      <w:pPr>
        <w:tabs>
          <w:tab w:val="left" w:pos="7655"/>
        </w:tabs>
        <w:spacing w:before="60"/>
        <w:jc w:val="both"/>
        <w:rPr>
          <w:bCs/>
          <w:sz w:val="24"/>
          <w:szCs w:val="24"/>
        </w:rPr>
      </w:pPr>
    </w:p>
    <w:p w14:paraId="54C30CBD" w14:textId="77777777" w:rsidR="00136837" w:rsidRDefault="00136837" w:rsidP="00136837">
      <w:pPr>
        <w:tabs>
          <w:tab w:val="left" w:pos="7655"/>
        </w:tabs>
        <w:spacing w:before="60"/>
        <w:jc w:val="both"/>
        <w:rPr>
          <w:bCs/>
          <w:sz w:val="24"/>
          <w:szCs w:val="24"/>
        </w:rPr>
      </w:pPr>
    </w:p>
    <w:p w14:paraId="4711C6FA" w14:textId="77CB7E8E" w:rsidR="00136837" w:rsidRPr="00F974DC" w:rsidRDefault="00136837" w:rsidP="00136837">
      <w:pPr>
        <w:tabs>
          <w:tab w:val="left" w:pos="7655"/>
        </w:tabs>
        <w:spacing w:before="60"/>
        <w:jc w:val="both"/>
        <w:rPr>
          <w:bCs/>
          <w:sz w:val="24"/>
          <w:szCs w:val="24"/>
        </w:rPr>
      </w:pPr>
      <w:r w:rsidRPr="00F974DC">
        <w:rPr>
          <w:bCs/>
          <w:sz w:val="24"/>
          <w:szCs w:val="24"/>
        </w:rPr>
        <w:t>Председатель</w:t>
      </w:r>
      <w:r w:rsidRPr="00F974DC">
        <w:rPr>
          <w:bCs/>
          <w:sz w:val="24"/>
          <w:szCs w:val="24"/>
        </w:rPr>
        <w:tab/>
        <w:t>Первухина Т.А.</w:t>
      </w:r>
    </w:p>
    <w:p w14:paraId="100B4FBF" w14:textId="77777777" w:rsidR="00136837" w:rsidRPr="00F974DC" w:rsidRDefault="00136837" w:rsidP="00136837">
      <w:pPr>
        <w:widowControl w:val="0"/>
        <w:tabs>
          <w:tab w:val="left" w:pos="7655"/>
        </w:tabs>
        <w:autoSpaceDE w:val="0"/>
        <w:autoSpaceDN w:val="0"/>
        <w:spacing w:before="60"/>
        <w:jc w:val="both"/>
        <w:rPr>
          <w:bCs/>
          <w:sz w:val="24"/>
          <w:szCs w:val="24"/>
        </w:rPr>
      </w:pPr>
    </w:p>
    <w:p w14:paraId="1CFF0D95" w14:textId="77777777" w:rsidR="00136837" w:rsidRPr="00F974DC" w:rsidRDefault="00136837" w:rsidP="00136837">
      <w:pPr>
        <w:widowControl w:val="0"/>
        <w:tabs>
          <w:tab w:val="left" w:pos="7655"/>
        </w:tabs>
        <w:autoSpaceDE w:val="0"/>
        <w:autoSpaceDN w:val="0"/>
        <w:spacing w:before="60"/>
        <w:jc w:val="both"/>
        <w:rPr>
          <w:bCs/>
          <w:sz w:val="24"/>
          <w:szCs w:val="24"/>
        </w:rPr>
      </w:pPr>
    </w:p>
    <w:p w14:paraId="63BA4250" w14:textId="74BAAA34" w:rsidR="00EB440F" w:rsidRPr="00136837" w:rsidRDefault="00136837" w:rsidP="00136837">
      <w:pPr>
        <w:widowControl w:val="0"/>
        <w:tabs>
          <w:tab w:val="left" w:pos="7655"/>
        </w:tabs>
        <w:autoSpaceDE w:val="0"/>
        <w:autoSpaceDN w:val="0"/>
        <w:spacing w:before="60"/>
        <w:jc w:val="both"/>
        <w:rPr>
          <w:sz w:val="24"/>
          <w:szCs w:val="24"/>
        </w:rPr>
      </w:pPr>
      <w:r w:rsidRPr="00F974DC">
        <w:rPr>
          <w:bCs/>
          <w:sz w:val="24"/>
          <w:szCs w:val="24"/>
        </w:rPr>
        <w:t>Секр</w:t>
      </w:r>
      <w:bookmarkStart w:id="85" w:name="_GoBack"/>
      <w:bookmarkEnd w:id="85"/>
      <w:r w:rsidRPr="00F974DC">
        <w:rPr>
          <w:bCs/>
          <w:sz w:val="24"/>
          <w:szCs w:val="24"/>
        </w:rPr>
        <w:t>етарь</w:t>
      </w:r>
      <w:r w:rsidRPr="00F974DC">
        <w:rPr>
          <w:bCs/>
          <w:sz w:val="24"/>
          <w:szCs w:val="24"/>
        </w:rPr>
        <w:tab/>
        <w:t>Мишарина М.С.</w:t>
      </w:r>
    </w:p>
    <w:sectPr w:rsidR="00EB440F" w:rsidRPr="00136837" w:rsidSect="00396166">
      <w:footerReference w:type="default" r:id="rId23"/>
      <w:pgSz w:w="11907" w:h="16840" w:code="9"/>
      <w:pgMar w:top="851" w:right="851" w:bottom="851" w:left="136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E747" w14:textId="77777777" w:rsidR="00CE08D0" w:rsidRDefault="00CE08D0" w:rsidP="00C75D5B">
      <w:r>
        <w:separator/>
      </w:r>
    </w:p>
  </w:endnote>
  <w:endnote w:type="continuationSeparator" w:id="0">
    <w:p w14:paraId="6C451DAD" w14:textId="77777777" w:rsidR="00CE08D0" w:rsidRDefault="00CE08D0" w:rsidP="00C7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4522" w14:textId="77777777" w:rsidR="00343397" w:rsidRPr="00F55C8C" w:rsidRDefault="00343397" w:rsidP="00F55C8C">
    <w:r w:rsidRPr="00F55C8C">
      <w:fldChar w:fldCharType="begin"/>
    </w:r>
    <w:r w:rsidRPr="00F55C8C">
      <w:instrText xml:space="preserve"> PAGE   \* MERGEFORMAT </w:instrText>
    </w:r>
    <w:r w:rsidRPr="00F55C8C">
      <w:fldChar w:fldCharType="separate"/>
    </w:r>
    <w:r w:rsidRPr="00F55C8C">
      <w:t>3</w:t>
    </w:r>
    <w:r w:rsidRPr="00F55C8C">
      <w:fldChar w:fldCharType="end"/>
    </w:r>
  </w:p>
  <w:p w14:paraId="4180F721" w14:textId="77777777" w:rsidR="00343397" w:rsidRPr="00F55C8C" w:rsidRDefault="00343397" w:rsidP="00F55C8C"/>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5CB9" w14:textId="77777777" w:rsidR="00343397" w:rsidRPr="00F55C8C" w:rsidRDefault="00343397" w:rsidP="00F55C8C">
    <w:r w:rsidRPr="00F55C8C">
      <w:fldChar w:fldCharType="begin"/>
    </w:r>
    <w:r w:rsidRPr="00F55C8C">
      <w:instrText>PAGE   \* MERGEFORMAT</w:instrText>
    </w:r>
    <w:r w:rsidRPr="00F55C8C">
      <w:fldChar w:fldCharType="separate"/>
    </w:r>
    <w:r w:rsidRPr="00F55C8C">
      <w:t>69</w:t>
    </w:r>
    <w:r w:rsidRPr="00F55C8C">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CFFA" w14:textId="77777777" w:rsidR="00343397" w:rsidRPr="00F55C8C" w:rsidRDefault="00343397" w:rsidP="00F55C8C">
    <w:r w:rsidRPr="00F55C8C">
      <w:fldChar w:fldCharType="begin"/>
    </w:r>
    <w:r w:rsidRPr="00F55C8C">
      <w:instrText>PAGE   \* MERGEFORMAT</w:instrText>
    </w:r>
    <w:r w:rsidRPr="00F55C8C">
      <w:fldChar w:fldCharType="separate"/>
    </w:r>
    <w:r w:rsidRPr="00F55C8C">
      <w:t>88</w:t>
    </w:r>
    <w:r w:rsidRPr="00F55C8C">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DD3C" w14:textId="77777777" w:rsidR="00343397" w:rsidRPr="00F55C8C" w:rsidRDefault="00343397" w:rsidP="00F55C8C">
    <w:r w:rsidRPr="00F55C8C">
      <w:fldChar w:fldCharType="begin"/>
    </w:r>
    <w:r w:rsidRPr="00F55C8C">
      <w:instrText>PAGE   \* MERGEFORMAT</w:instrText>
    </w:r>
    <w:r w:rsidRPr="00F55C8C">
      <w:fldChar w:fldCharType="separate"/>
    </w:r>
    <w:r w:rsidRPr="00F55C8C">
      <w:t>81</w:t>
    </w:r>
    <w:r w:rsidRPr="00F55C8C">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0414" w14:textId="77777777" w:rsidR="00343397" w:rsidRPr="00F55C8C" w:rsidRDefault="00343397" w:rsidP="00F55C8C">
    <w:r w:rsidRPr="00F55C8C">
      <w:fldChar w:fldCharType="begin"/>
    </w:r>
    <w:r w:rsidRPr="00F55C8C">
      <w:instrText>PAGE   \* MERGEFORMAT</w:instrText>
    </w:r>
    <w:r w:rsidRPr="00F55C8C">
      <w:fldChar w:fldCharType="separate"/>
    </w:r>
    <w:r w:rsidRPr="00F55C8C">
      <w:t>87</w:t>
    </w:r>
    <w:r w:rsidRPr="00F55C8C">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7A2D" w14:textId="77777777" w:rsidR="00343397" w:rsidRPr="00F55C8C" w:rsidRDefault="00343397" w:rsidP="00F55C8C">
    <w:r w:rsidRPr="00F55C8C">
      <w:fldChar w:fldCharType="begin"/>
    </w:r>
    <w:r w:rsidRPr="00F55C8C">
      <w:instrText>PAGE   \* MERGEFORMAT</w:instrText>
    </w:r>
    <w:r w:rsidRPr="00F55C8C">
      <w:fldChar w:fldCharType="separate"/>
    </w:r>
    <w:r w:rsidRPr="00F55C8C">
      <w:t>116</w:t>
    </w:r>
    <w:r w:rsidRPr="00F55C8C">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5D2A" w14:textId="77777777" w:rsidR="00343397" w:rsidRPr="00F55C8C" w:rsidRDefault="00343397" w:rsidP="00F55C8C">
    <w:r w:rsidRPr="00F55C8C">
      <w:fldChar w:fldCharType="begin"/>
    </w:r>
    <w:r w:rsidRPr="00F55C8C">
      <w:instrText>PAGE   \* MERGEFORMAT</w:instrText>
    </w:r>
    <w:r w:rsidRPr="00F55C8C">
      <w:fldChar w:fldCharType="separate"/>
    </w:r>
    <w:r w:rsidRPr="00F55C8C">
      <w:t>99</w:t>
    </w:r>
    <w:r w:rsidRPr="00F55C8C">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560524"/>
      <w:docPartObj>
        <w:docPartGallery w:val="Page Numbers (Bottom of Page)"/>
        <w:docPartUnique/>
      </w:docPartObj>
    </w:sdtPr>
    <w:sdtContent>
      <w:p w14:paraId="0F87CA49" w14:textId="1E786544" w:rsidR="00343397" w:rsidRDefault="00343397">
        <w:pPr>
          <w:pStyle w:val="af1"/>
          <w:jc w:val="center"/>
        </w:pPr>
        <w:r>
          <w:fldChar w:fldCharType="begin"/>
        </w:r>
        <w:r>
          <w:instrText>PAGE   \* MERGEFORMAT</w:instrText>
        </w:r>
        <w:r>
          <w:fldChar w:fldCharType="separate"/>
        </w:r>
        <w:r>
          <w:t>2</w:t>
        </w:r>
        <w:r>
          <w:fldChar w:fldCharType="end"/>
        </w:r>
      </w:p>
    </w:sdtContent>
  </w:sdt>
  <w:p w14:paraId="2A346776" w14:textId="77777777" w:rsidR="00343397" w:rsidRDefault="0034339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A2F2" w14:textId="77777777" w:rsidR="00343397" w:rsidRPr="00F55C8C" w:rsidRDefault="00343397" w:rsidP="00F55C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2E5E" w14:textId="77777777" w:rsidR="00343397" w:rsidRPr="00F55C8C" w:rsidRDefault="00343397" w:rsidP="00F55C8C">
    <w:r w:rsidRPr="00F55C8C">
      <w:fldChar w:fldCharType="begin"/>
    </w:r>
    <w:r w:rsidRPr="00F55C8C">
      <w:instrText>PAGE   \* MERGEFORMAT</w:instrText>
    </w:r>
    <w:r w:rsidRPr="00F55C8C">
      <w:fldChar w:fldCharType="separate"/>
    </w:r>
    <w:r w:rsidRPr="00F55C8C">
      <w:t>3</w:t>
    </w:r>
    <w:r w:rsidRPr="00F55C8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B935" w14:textId="77777777" w:rsidR="00343397" w:rsidRPr="00F55C8C" w:rsidRDefault="00343397" w:rsidP="00F55C8C">
    <w:r w:rsidRPr="00F55C8C">
      <w:fldChar w:fldCharType="begin"/>
    </w:r>
    <w:r w:rsidRPr="00F55C8C">
      <w:instrText>PAGE   \* MERGEFORMAT</w:instrText>
    </w:r>
    <w:r w:rsidRPr="00F55C8C">
      <w:fldChar w:fldCharType="separate"/>
    </w:r>
    <w:r w:rsidRPr="00F55C8C">
      <w:t>4</w:t>
    </w:r>
    <w:r w:rsidRPr="00F55C8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43F2" w14:textId="77777777" w:rsidR="00343397" w:rsidRPr="00F55C8C" w:rsidRDefault="00343397" w:rsidP="00F55C8C">
    <w:r w:rsidRPr="00F55C8C">
      <w:fldChar w:fldCharType="begin"/>
    </w:r>
    <w:r w:rsidRPr="00F55C8C">
      <w:instrText>PAGE   \* MERGEFORMAT</w:instrText>
    </w:r>
    <w:r w:rsidRPr="00F55C8C">
      <w:fldChar w:fldCharType="separate"/>
    </w:r>
    <w:r w:rsidRPr="00F55C8C">
      <w:t>5</w:t>
    </w:r>
    <w:r w:rsidRPr="00F55C8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91D6" w14:textId="77777777" w:rsidR="00343397" w:rsidRPr="00F55C8C" w:rsidRDefault="00343397" w:rsidP="00F55C8C">
    <w:r w:rsidRPr="00F55C8C">
      <w:fldChar w:fldCharType="begin"/>
    </w:r>
    <w:r w:rsidRPr="00F55C8C">
      <w:instrText>PAGE   \* MERGEFORMAT</w:instrText>
    </w:r>
    <w:r w:rsidRPr="00F55C8C">
      <w:fldChar w:fldCharType="separate"/>
    </w:r>
    <w:r w:rsidRPr="00F55C8C">
      <w:t>23</w:t>
    </w:r>
    <w:r w:rsidRPr="00F55C8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3DCD" w14:textId="77777777" w:rsidR="00343397" w:rsidRPr="00F55C8C" w:rsidRDefault="00343397" w:rsidP="00F55C8C">
    <w:r w:rsidRPr="00F55C8C">
      <w:fldChar w:fldCharType="begin"/>
    </w:r>
    <w:r w:rsidRPr="00F55C8C">
      <w:instrText>PAGE   \* MERGEFORMAT</w:instrText>
    </w:r>
    <w:r w:rsidRPr="00F55C8C">
      <w:fldChar w:fldCharType="separate"/>
    </w:r>
    <w:r w:rsidRPr="00F55C8C">
      <w:t>31</w:t>
    </w:r>
    <w:r w:rsidRPr="00F55C8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BAB0" w14:textId="77777777" w:rsidR="00343397" w:rsidRPr="00F55C8C" w:rsidRDefault="00343397" w:rsidP="00F55C8C">
    <w:r w:rsidRPr="00F55C8C">
      <w:fldChar w:fldCharType="begin"/>
    </w:r>
    <w:r w:rsidRPr="00F55C8C">
      <w:instrText>PAGE   \* MERGEFORMAT</w:instrText>
    </w:r>
    <w:r w:rsidRPr="00F55C8C">
      <w:fldChar w:fldCharType="separate"/>
    </w:r>
    <w:r w:rsidRPr="00F55C8C">
      <w:t>32</w:t>
    </w:r>
    <w:r w:rsidRPr="00F55C8C">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5980" w14:textId="77777777" w:rsidR="00343397" w:rsidRPr="00F55C8C" w:rsidRDefault="00343397" w:rsidP="00F55C8C">
    <w:r w:rsidRPr="00F55C8C">
      <w:fldChar w:fldCharType="begin"/>
    </w:r>
    <w:r w:rsidRPr="00F55C8C">
      <w:instrText>PAGE   \* MERGEFORMAT</w:instrText>
    </w:r>
    <w:r w:rsidRPr="00F55C8C">
      <w:fldChar w:fldCharType="separate"/>
    </w:r>
    <w:r w:rsidRPr="00F55C8C">
      <w:t>55</w:t>
    </w:r>
    <w:r w:rsidRPr="00F55C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EDFA7" w14:textId="77777777" w:rsidR="00CE08D0" w:rsidRDefault="00CE08D0" w:rsidP="00C75D5B">
      <w:r>
        <w:separator/>
      </w:r>
    </w:p>
  </w:footnote>
  <w:footnote w:type="continuationSeparator" w:id="0">
    <w:p w14:paraId="2B027D6F" w14:textId="77777777" w:rsidR="00CE08D0" w:rsidRDefault="00CE08D0" w:rsidP="00C7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CFA"/>
    <w:multiLevelType w:val="multilevel"/>
    <w:tmpl w:val="9BD23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32009"/>
    <w:multiLevelType w:val="multilevel"/>
    <w:tmpl w:val="5AF276F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F7C6A"/>
    <w:multiLevelType w:val="multilevel"/>
    <w:tmpl w:val="7982D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E24B4"/>
    <w:multiLevelType w:val="multilevel"/>
    <w:tmpl w:val="6200193C"/>
    <w:lvl w:ilvl="0">
      <w:start w:val="1"/>
      <w:numFmt w:val="decimal"/>
      <w:lvlText w:val="%1)"/>
      <w:lvlJc w:val="left"/>
      <w:rPr>
        <w:rFonts w:ascii="Times New Roman" w:eastAsiaTheme="minorHAnsi"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A4082"/>
    <w:multiLevelType w:val="multilevel"/>
    <w:tmpl w:val="EBE42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670FC"/>
    <w:multiLevelType w:val="hybridMultilevel"/>
    <w:tmpl w:val="74763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8561B"/>
    <w:multiLevelType w:val="multilevel"/>
    <w:tmpl w:val="2EE8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7E5EB2"/>
    <w:multiLevelType w:val="multilevel"/>
    <w:tmpl w:val="5D10B36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0C18F2"/>
    <w:multiLevelType w:val="multilevel"/>
    <w:tmpl w:val="60E6E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631893"/>
    <w:multiLevelType w:val="multilevel"/>
    <w:tmpl w:val="CB46D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D6178B"/>
    <w:multiLevelType w:val="multilevel"/>
    <w:tmpl w:val="619ACF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697D85"/>
    <w:multiLevelType w:val="hybridMultilevel"/>
    <w:tmpl w:val="4F026342"/>
    <w:lvl w:ilvl="0" w:tplc="625E0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733ADE"/>
    <w:multiLevelType w:val="multilevel"/>
    <w:tmpl w:val="24402F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A289D"/>
    <w:multiLevelType w:val="multilevel"/>
    <w:tmpl w:val="A2EA6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086E1B"/>
    <w:multiLevelType w:val="multilevel"/>
    <w:tmpl w:val="C088C69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B452D8"/>
    <w:multiLevelType w:val="multilevel"/>
    <w:tmpl w:val="01E2A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5F779F"/>
    <w:multiLevelType w:val="hybridMultilevel"/>
    <w:tmpl w:val="C6BE11FC"/>
    <w:lvl w:ilvl="0" w:tplc="69B01E24">
      <w:start w:val="1"/>
      <w:numFmt w:val="decimal"/>
      <w:lvlText w:val="%1."/>
      <w:lvlJc w:val="left"/>
      <w:pPr>
        <w:ind w:left="6173" w:hanging="360"/>
      </w:pPr>
      <w:rPr>
        <w:b/>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17" w15:restartNumberingAfterBreak="0">
    <w:nsid w:val="5E0C2BC7"/>
    <w:multiLevelType w:val="multilevel"/>
    <w:tmpl w:val="5CB85712"/>
    <w:lvl w:ilvl="0">
      <w:start w:val="4"/>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6162A66"/>
    <w:multiLevelType w:val="multilevel"/>
    <w:tmpl w:val="6644B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51754C"/>
    <w:multiLevelType w:val="multilevel"/>
    <w:tmpl w:val="B470E5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Liberation Serif" w:eastAsia="Times New Roman" w:hAnsi="Liberation Serif" w:cs="Liberation Serif"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C401AE"/>
    <w:multiLevelType w:val="hybridMultilevel"/>
    <w:tmpl w:val="7EEEE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12"/>
  </w:num>
  <w:num w:numId="4">
    <w:abstractNumId w:val="18"/>
  </w:num>
  <w:num w:numId="5">
    <w:abstractNumId w:val="9"/>
  </w:num>
  <w:num w:numId="6">
    <w:abstractNumId w:val="6"/>
  </w:num>
  <w:num w:numId="7">
    <w:abstractNumId w:val="11"/>
  </w:num>
  <w:num w:numId="8">
    <w:abstractNumId w:val="8"/>
  </w:num>
  <w:num w:numId="9">
    <w:abstractNumId w:val="3"/>
  </w:num>
  <w:num w:numId="10">
    <w:abstractNumId w:val="10"/>
  </w:num>
  <w:num w:numId="11">
    <w:abstractNumId w:val="14"/>
  </w:num>
  <w:num w:numId="12">
    <w:abstractNumId w:val="19"/>
  </w:num>
  <w:num w:numId="13">
    <w:abstractNumId w:val="1"/>
  </w:num>
  <w:num w:numId="14">
    <w:abstractNumId w:val="13"/>
  </w:num>
  <w:num w:numId="15">
    <w:abstractNumId w:val="2"/>
  </w:num>
  <w:num w:numId="16">
    <w:abstractNumId w:val="4"/>
  </w:num>
  <w:num w:numId="17">
    <w:abstractNumId w:val="15"/>
  </w:num>
  <w:num w:numId="18">
    <w:abstractNumId w:val="0"/>
  </w:num>
  <w:num w:numId="19">
    <w:abstractNumId w:val="5"/>
  </w:num>
  <w:num w:numId="20">
    <w:abstractNumId w:val="7"/>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3C"/>
    <w:rsid w:val="000002B6"/>
    <w:rsid w:val="00000E45"/>
    <w:rsid w:val="00000F69"/>
    <w:rsid w:val="00002523"/>
    <w:rsid w:val="0000340D"/>
    <w:rsid w:val="000056F8"/>
    <w:rsid w:val="00006D7B"/>
    <w:rsid w:val="0001202C"/>
    <w:rsid w:val="00013225"/>
    <w:rsid w:val="00013778"/>
    <w:rsid w:val="000140F1"/>
    <w:rsid w:val="000166C8"/>
    <w:rsid w:val="000172D6"/>
    <w:rsid w:val="00020C66"/>
    <w:rsid w:val="00021258"/>
    <w:rsid w:val="000236D5"/>
    <w:rsid w:val="00024106"/>
    <w:rsid w:val="00027431"/>
    <w:rsid w:val="0003002D"/>
    <w:rsid w:val="0003166C"/>
    <w:rsid w:val="000319FA"/>
    <w:rsid w:val="000322A2"/>
    <w:rsid w:val="00036B14"/>
    <w:rsid w:val="00040772"/>
    <w:rsid w:val="00040FE3"/>
    <w:rsid w:val="00044624"/>
    <w:rsid w:val="0005058E"/>
    <w:rsid w:val="00050996"/>
    <w:rsid w:val="000553EC"/>
    <w:rsid w:val="000613CF"/>
    <w:rsid w:val="00063043"/>
    <w:rsid w:val="00063877"/>
    <w:rsid w:val="00063F67"/>
    <w:rsid w:val="000643BD"/>
    <w:rsid w:val="0006545D"/>
    <w:rsid w:val="000710AD"/>
    <w:rsid w:val="00073908"/>
    <w:rsid w:val="00074A6E"/>
    <w:rsid w:val="00074DC0"/>
    <w:rsid w:val="00074E76"/>
    <w:rsid w:val="0007585B"/>
    <w:rsid w:val="00076ACF"/>
    <w:rsid w:val="00076C88"/>
    <w:rsid w:val="0008250C"/>
    <w:rsid w:val="00086331"/>
    <w:rsid w:val="00090D09"/>
    <w:rsid w:val="00093F5D"/>
    <w:rsid w:val="0009636F"/>
    <w:rsid w:val="0009693E"/>
    <w:rsid w:val="00096BD8"/>
    <w:rsid w:val="00096E67"/>
    <w:rsid w:val="00097BD0"/>
    <w:rsid w:val="000A022F"/>
    <w:rsid w:val="000A0D84"/>
    <w:rsid w:val="000A1F29"/>
    <w:rsid w:val="000A5820"/>
    <w:rsid w:val="000B477A"/>
    <w:rsid w:val="000B643D"/>
    <w:rsid w:val="000C31BF"/>
    <w:rsid w:val="000C599F"/>
    <w:rsid w:val="000C5A4E"/>
    <w:rsid w:val="000C7FC9"/>
    <w:rsid w:val="000D201D"/>
    <w:rsid w:val="000D230F"/>
    <w:rsid w:val="000E128F"/>
    <w:rsid w:val="000E7A5C"/>
    <w:rsid w:val="000F3235"/>
    <w:rsid w:val="000F3BDD"/>
    <w:rsid w:val="000F5A58"/>
    <w:rsid w:val="000F7907"/>
    <w:rsid w:val="000F7AA4"/>
    <w:rsid w:val="00101894"/>
    <w:rsid w:val="00104F8C"/>
    <w:rsid w:val="00105845"/>
    <w:rsid w:val="00110266"/>
    <w:rsid w:val="001139CA"/>
    <w:rsid w:val="00115B3D"/>
    <w:rsid w:val="0011651D"/>
    <w:rsid w:val="00121656"/>
    <w:rsid w:val="00122F87"/>
    <w:rsid w:val="001232D0"/>
    <w:rsid w:val="00127F6C"/>
    <w:rsid w:val="00131F33"/>
    <w:rsid w:val="0013210D"/>
    <w:rsid w:val="001329F5"/>
    <w:rsid w:val="0013534B"/>
    <w:rsid w:val="00136446"/>
    <w:rsid w:val="00136837"/>
    <w:rsid w:val="00136C02"/>
    <w:rsid w:val="00140E23"/>
    <w:rsid w:val="0014192E"/>
    <w:rsid w:val="00142755"/>
    <w:rsid w:val="00142EE4"/>
    <w:rsid w:val="00142FB2"/>
    <w:rsid w:val="00144C2F"/>
    <w:rsid w:val="00145C48"/>
    <w:rsid w:val="0015392A"/>
    <w:rsid w:val="00154CED"/>
    <w:rsid w:val="00156788"/>
    <w:rsid w:val="001573A5"/>
    <w:rsid w:val="0015786D"/>
    <w:rsid w:val="00160C2D"/>
    <w:rsid w:val="00160D70"/>
    <w:rsid w:val="00161152"/>
    <w:rsid w:val="0016226F"/>
    <w:rsid w:val="00163018"/>
    <w:rsid w:val="001636AB"/>
    <w:rsid w:val="00167BE1"/>
    <w:rsid w:val="0017003E"/>
    <w:rsid w:val="001712E6"/>
    <w:rsid w:val="00171F52"/>
    <w:rsid w:val="00171FEA"/>
    <w:rsid w:val="001720EA"/>
    <w:rsid w:val="0017490B"/>
    <w:rsid w:val="0017698A"/>
    <w:rsid w:val="001803C4"/>
    <w:rsid w:val="00182B06"/>
    <w:rsid w:val="00182E22"/>
    <w:rsid w:val="00184DE9"/>
    <w:rsid w:val="00184F43"/>
    <w:rsid w:val="001853A1"/>
    <w:rsid w:val="001928A8"/>
    <w:rsid w:val="00192E11"/>
    <w:rsid w:val="0019304F"/>
    <w:rsid w:val="00196247"/>
    <w:rsid w:val="001966AD"/>
    <w:rsid w:val="001A1216"/>
    <w:rsid w:val="001A3A58"/>
    <w:rsid w:val="001A4DBE"/>
    <w:rsid w:val="001A5FE5"/>
    <w:rsid w:val="001B05B2"/>
    <w:rsid w:val="001B08A8"/>
    <w:rsid w:val="001B1995"/>
    <w:rsid w:val="001B2486"/>
    <w:rsid w:val="001B2938"/>
    <w:rsid w:val="001B324C"/>
    <w:rsid w:val="001B5174"/>
    <w:rsid w:val="001B53D5"/>
    <w:rsid w:val="001B6224"/>
    <w:rsid w:val="001B660F"/>
    <w:rsid w:val="001B72DB"/>
    <w:rsid w:val="001C0A11"/>
    <w:rsid w:val="001C1D23"/>
    <w:rsid w:val="001C393F"/>
    <w:rsid w:val="001D0C25"/>
    <w:rsid w:val="001D0E51"/>
    <w:rsid w:val="001D13C3"/>
    <w:rsid w:val="001D2DDB"/>
    <w:rsid w:val="001D548D"/>
    <w:rsid w:val="001D79E6"/>
    <w:rsid w:val="001E5737"/>
    <w:rsid w:val="001E7425"/>
    <w:rsid w:val="001F3AD9"/>
    <w:rsid w:val="001F4A98"/>
    <w:rsid w:val="001F61A5"/>
    <w:rsid w:val="002028E4"/>
    <w:rsid w:val="00203C31"/>
    <w:rsid w:val="00206EC1"/>
    <w:rsid w:val="0021154C"/>
    <w:rsid w:val="00211BA8"/>
    <w:rsid w:val="002126A3"/>
    <w:rsid w:val="0022182E"/>
    <w:rsid w:val="002226E4"/>
    <w:rsid w:val="00222CD4"/>
    <w:rsid w:val="00223E59"/>
    <w:rsid w:val="00224CDE"/>
    <w:rsid w:val="002252BE"/>
    <w:rsid w:val="0022552B"/>
    <w:rsid w:val="002305DF"/>
    <w:rsid w:val="00230BBB"/>
    <w:rsid w:val="002323B5"/>
    <w:rsid w:val="0023271B"/>
    <w:rsid w:val="002334F4"/>
    <w:rsid w:val="0023623D"/>
    <w:rsid w:val="0024072B"/>
    <w:rsid w:val="00240E11"/>
    <w:rsid w:val="0024285E"/>
    <w:rsid w:val="00243C52"/>
    <w:rsid w:val="00245106"/>
    <w:rsid w:val="002518F3"/>
    <w:rsid w:val="00254835"/>
    <w:rsid w:val="0025507D"/>
    <w:rsid w:val="00261ACF"/>
    <w:rsid w:val="00261AF0"/>
    <w:rsid w:val="00263635"/>
    <w:rsid w:val="00264051"/>
    <w:rsid w:val="00264E71"/>
    <w:rsid w:val="002658DB"/>
    <w:rsid w:val="00271055"/>
    <w:rsid w:val="00271AD6"/>
    <w:rsid w:val="00272D30"/>
    <w:rsid w:val="002763D3"/>
    <w:rsid w:val="00277A12"/>
    <w:rsid w:val="002814E2"/>
    <w:rsid w:val="0028156D"/>
    <w:rsid w:val="0028388E"/>
    <w:rsid w:val="00286179"/>
    <w:rsid w:val="00286197"/>
    <w:rsid w:val="002861DB"/>
    <w:rsid w:val="00286496"/>
    <w:rsid w:val="00286D69"/>
    <w:rsid w:val="00291655"/>
    <w:rsid w:val="002926FE"/>
    <w:rsid w:val="002931D8"/>
    <w:rsid w:val="002942B1"/>
    <w:rsid w:val="00296052"/>
    <w:rsid w:val="002A33F5"/>
    <w:rsid w:val="002A544F"/>
    <w:rsid w:val="002A7179"/>
    <w:rsid w:val="002B0BD5"/>
    <w:rsid w:val="002B4241"/>
    <w:rsid w:val="002C07BB"/>
    <w:rsid w:val="002C389B"/>
    <w:rsid w:val="002C43A3"/>
    <w:rsid w:val="002C6532"/>
    <w:rsid w:val="002D0001"/>
    <w:rsid w:val="002D03E6"/>
    <w:rsid w:val="002D0E1D"/>
    <w:rsid w:val="002D1129"/>
    <w:rsid w:val="002D2DE3"/>
    <w:rsid w:val="002D313A"/>
    <w:rsid w:val="002D4E5E"/>
    <w:rsid w:val="002D5985"/>
    <w:rsid w:val="002D65C8"/>
    <w:rsid w:val="002E17D5"/>
    <w:rsid w:val="002E1D01"/>
    <w:rsid w:val="002E1F2E"/>
    <w:rsid w:val="002E2849"/>
    <w:rsid w:val="002E5366"/>
    <w:rsid w:val="002E5BFA"/>
    <w:rsid w:val="002F20DC"/>
    <w:rsid w:val="002F3402"/>
    <w:rsid w:val="002F593D"/>
    <w:rsid w:val="0030108D"/>
    <w:rsid w:val="0030137B"/>
    <w:rsid w:val="00301BED"/>
    <w:rsid w:val="003020AD"/>
    <w:rsid w:val="00302B84"/>
    <w:rsid w:val="00302DD8"/>
    <w:rsid w:val="00303BE0"/>
    <w:rsid w:val="003054A7"/>
    <w:rsid w:val="003062B6"/>
    <w:rsid w:val="0030740E"/>
    <w:rsid w:val="00307B86"/>
    <w:rsid w:val="00311756"/>
    <w:rsid w:val="0031192C"/>
    <w:rsid w:val="003120D0"/>
    <w:rsid w:val="00313E2F"/>
    <w:rsid w:val="00315FDE"/>
    <w:rsid w:val="00317312"/>
    <w:rsid w:val="003176EF"/>
    <w:rsid w:val="0032242D"/>
    <w:rsid w:val="0032762D"/>
    <w:rsid w:val="003315FB"/>
    <w:rsid w:val="00334D2B"/>
    <w:rsid w:val="00341A88"/>
    <w:rsid w:val="003422CF"/>
    <w:rsid w:val="00343397"/>
    <w:rsid w:val="003435FB"/>
    <w:rsid w:val="003438FB"/>
    <w:rsid w:val="0034429D"/>
    <w:rsid w:val="003513D3"/>
    <w:rsid w:val="00353097"/>
    <w:rsid w:val="00353265"/>
    <w:rsid w:val="00356494"/>
    <w:rsid w:val="00356F60"/>
    <w:rsid w:val="0036018F"/>
    <w:rsid w:val="00363946"/>
    <w:rsid w:val="00367A06"/>
    <w:rsid w:val="0037038C"/>
    <w:rsid w:val="00373A78"/>
    <w:rsid w:val="00374EE8"/>
    <w:rsid w:val="0038171C"/>
    <w:rsid w:val="003850F1"/>
    <w:rsid w:val="0038586D"/>
    <w:rsid w:val="00385A04"/>
    <w:rsid w:val="00387A8B"/>
    <w:rsid w:val="00390EC4"/>
    <w:rsid w:val="003933AF"/>
    <w:rsid w:val="00396166"/>
    <w:rsid w:val="003A1E32"/>
    <w:rsid w:val="003A3779"/>
    <w:rsid w:val="003A4D6A"/>
    <w:rsid w:val="003A612C"/>
    <w:rsid w:val="003A68C2"/>
    <w:rsid w:val="003A7304"/>
    <w:rsid w:val="003B0E46"/>
    <w:rsid w:val="003B1DCC"/>
    <w:rsid w:val="003B4964"/>
    <w:rsid w:val="003B4D66"/>
    <w:rsid w:val="003C0DA6"/>
    <w:rsid w:val="003C1167"/>
    <w:rsid w:val="003C2633"/>
    <w:rsid w:val="003C595A"/>
    <w:rsid w:val="003C5EAB"/>
    <w:rsid w:val="003D1B0A"/>
    <w:rsid w:val="003D38D1"/>
    <w:rsid w:val="003D4D13"/>
    <w:rsid w:val="003E00AB"/>
    <w:rsid w:val="003E1953"/>
    <w:rsid w:val="003E251F"/>
    <w:rsid w:val="003E3147"/>
    <w:rsid w:val="003E3604"/>
    <w:rsid w:val="003E36F4"/>
    <w:rsid w:val="003E3B38"/>
    <w:rsid w:val="003E3C35"/>
    <w:rsid w:val="003E5F20"/>
    <w:rsid w:val="003E7BBD"/>
    <w:rsid w:val="003E7EED"/>
    <w:rsid w:val="003F03C4"/>
    <w:rsid w:val="003F1FE9"/>
    <w:rsid w:val="003F552B"/>
    <w:rsid w:val="003F6777"/>
    <w:rsid w:val="003F7FD4"/>
    <w:rsid w:val="004006BD"/>
    <w:rsid w:val="00400730"/>
    <w:rsid w:val="004021FF"/>
    <w:rsid w:val="00402FF9"/>
    <w:rsid w:val="00405905"/>
    <w:rsid w:val="00405C76"/>
    <w:rsid w:val="00407323"/>
    <w:rsid w:val="00410AC2"/>
    <w:rsid w:val="004124E6"/>
    <w:rsid w:val="00417074"/>
    <w:rsid w:val="004172CA"/>
    <w:rsid w:val="0042212B"/>
    <w:rsid w:val="00423796"/>
    <w:rsid w:val="00423E6E"/>
    <w:rsid w:val="0042703B"/>
    <w:rsid w:val="00430C08"/>
    <w:rsid w:val="00430D54"/>
    <w:rsid w:val="0043247B"/>
    <w:rsid w:val="00434683"/>
    <w:rsid w:val="00434CC5"/>
    <w:rsid w:val="0043537D"/>
    <w:rsid w:val="00447582"/>
    <w:rsid w:val="0044768B"/>
    <w:rsid w:val="00447E5B"/>
    <w:rsid w:val="004505D6"/>
    <w:rsid w:val="00450D7C"/>
    <w:rsid w:val="00451C52"/>
    <w:rsid w:val="004535D6"/>
    <w:rsid w:val="004554FC"/>
    <w:rsid w:val="004558C3"/>
    <w:rsid w:val="0045597D"/>
    <w:rsid w:val="00456E7B"/>
    <w:rsid w:val="00456EE4"/>
    <w:rsid w:val="00460694"/>
    <w:rsid w:val="00461FE4"/>
    <w:rsid w:val="004626C7"/>
    <w:rsid w:val="00462F19"/>
    <w:rsid w:val="00464E5B"/>
    <w:rsid w:val="00465E23"/>
    <w:rsid w:val="00471FBF"/>
    <w:rsid w:val="00472A77"/>
    <w:rsid w:val="0048032D"/>
    <w:rsid w:val="0048046E"/>
    <w:rsid w:val="004826F0"/>
    <w:rsid w:val="00482C68"/>
    <w:rsid w:val="00482FD0"/>
    <w:rsid w:val="00486652"/>
    <w:rsid w:val="00486DCC"/>
    <w:rsid w:val="004871E0"/>
    <w:rsid w:val="00491087"/>
    <w:rsid w:val="004923D5"/>
    <w:rsid w:val="00492DF9"/>
    <w:rsid w:val="00493266"/>
    <w:rsid w:val="00496369"/>
    <w:rsid w:val="00497278"/>
    <w:rsid w:val="0049729A"/>
    <w:rsid w:val="004A36E3"/>
    <w:rsid w:val="004A4947"/>
    <w:rsid w:val="004A6DD1"/>
    <w:rsid w:val="004B0DEC"/>
    <w:rsid w:val="004B1B90"/>
    <w:rsid w:val="004B3172"/>
    <w:rsid w:val="004B4BBF"/>
    <w:rsid w:val="004C0146"/>
    <w:rsid w:val="004C27C9"/>
    <w:rsid w:val="004C2D0D"/>
    <w:rsid w:val="004C4053"/>
    <w:rsid w:val="004C72BB"/>
    <w:rsid w:val="004C7C6F"/>
    <w:rsid w:val="004D13E0"/>
    <w:rsid w:val="004D18EC"/>
    <w:rsid w:val="004D257A"/>
    <w:rsid w:val="004D2807"/>
    <w:rsid w:val="004D6CF2"/>
    <w:rsid w:val="004D7368"/>
    <w:rsid w:val="004D7B05"/>
    <w:rsid w:val="004D7BC3"/>
    <w:rsid w:val="004E022C"/>
    <w:rsid w:val="004E44D8"/>
    <w:rsid w:val="004E4A8D"/>
    <w:rsid w:val="004E57AC"/>
    <w:rsid w:val="004F3FFA"/>
    <w:rsid w:val="004F4EC5"/>
    <w:rsid w:val="004F66B4"/>
    <w:rsid w:val="00500BF8"/>
    <w:rsid w:val="0050113A"/>
    <w:rsid w:val="00501DB0"/>
    <w:rsid w:val="00504A44"/>
    <w:rsid w:val="00505438"/>
    <w:rsid w:val="00507B4A"/>
    <w:rsid w:val="00515678"/>
    <w:rsid w:val="00520F8F"/>
    <w:rsid w:val="005246BC"/>
    <w:rsid w:val="005276CF"/>
    <w:rsid w:val="00532CCA"/>
    <w:rsid w:val="00533DD0"/>
    <w:rsid w:val="00534A5D"/>
    <w:rsid w:val="00534D81"/>
    <w:rsid w:val="0053570C"/>
    <w:rsid w:val="00535967"/>
    <w:rsid w:val="00536627"/>
    <w:rsid w:val="00542080"/>
    <w:rsid w:val="00543B20"/>
    <w:rsid w:val="00547191"/>
    <w:rsid w:val="00550A3D"/>
    <w:rsid w:val="00551774"/>
    <w:rsid w:val="00551B93"/>
    <w:rsid w:val="005524CC"/>
    <w:rsid w:val="005602F5"/>
    <w:rsid w:val="00560C8E"/>
    <w:rsid w:val="00561E85"/>
    <w:rsid w:val="00564311"/>
    <w:rsid w:val="00564DCA"/>
    <w:rsid w:val="005679EE"/>
    <w:rsid w:val="0057088B"/>
    <w:rsid w:val="005805C1"/>
    <w:rsid w:val="00580AC3"/>
    <w:rsid w:val="0058166C"/>
    <w:rsid w:val="00583992"/>
    <w:rsid w:val="005914D3"/>
    <w:rsid w:val="00592039"/>
    <w:rsid w:val="005922B4"/>
    <w:rsid w:val="00592DF1"/>
    <w:rsid w:val="00594367"/>
    <w:rsid w:val="00594B42"/>
    <w:rsid w:val="005965EC"/>
    <w:rsid w:val="005974BC"/>
    <w:rsid w:val="0059790D"/>
    <w:rsid w:val="00597B74"/>
    <w:rsid w:val="005A02EB"/>
    <w:rsid w:val="005A071C"/>
    <w:rsid w:val="005A3326"/>
    <w:rsid w:val="005A34D6"/>
    <w:rsid w:val="005A3CC9"/>
    <w:rsid w:val="005A4353"/>
    <w:rsid w:val="005A6405"/>
    <w:rsid w:val="005A78AD"/>
    <w:rsid w:val="005B2CCE"/>
    <w:rsid w:val="005B317F"/>
    <w:rsid w:val="005B39C9"/>
    <w:rsid w:val="005B3D3D"/>
    <w:rsid w:val="005B7A38"/>
    <w:rsid w:val="005C0209"/>
    <w:rsid w:val="005C0F1E"/>
    <w:rsid w:val="005C2042"/>
    <w:rsid w:val="005C2E65"/>
    <w:rsid w:val="005C3B50"/>
    <w:rsid w:val="005C4D32"/>
    <w:rsid w:val="005C5A2B"/>
    <w:rsid w:val="005C6EAB"/>
    <w:rsid w:val="005D24FB"/>
    <w:rsid w:val="005D261C"/>
    <w:rsid w:val="005D2671"/>
    <w:rsid w:val="005D2D25"/>
    <w:rsid w:val="005D3286"/>
    <w:rsid w:val="005D70E6"/>
    <w:rsid w:val="005D7A7E"/>
    <w:rsid w:val="005E0AE8"/>
    <w:rsid w:val="005E2B75"/>
    <w:rsid w:val="005E32E9"/>
    <w:rsid w:val="005E3A48"/>
    <w:rsid w:val="005E3DAB"/>
    <w:rsid w:val="005E485D"/>
    <w:rsid w:val="005F06E9"/>
    <w:rsid w:val="005F13F0"/>
    <w:rsid w:val="005F1A32"/>
    <w:rsid w:val="005F267D"/>
    <w:rsid w:val="005F3532"/>
    <w:rsid w:val="005F4FAC"/>
    <w:rsid w:val="005F6FED"/>
    <w:rsid w:val="005F7155"/>
    <w:rsid w:val="005F74DA"/>
    <w:rsid w:val="00600303"/>
    <w:rsid w:val="00600353"/>
    <w:rsid w:val="00601BFA"/>
    <w:rsid w:val="00605DEF"/>
    <w:rsid w:val="006101E3"/>
    <w:rsid w:val="006111BB"/>
    <w:rsid w:val="00611CE2"/>
    <w:rsid w:val="006142F8"/>
    <w:rsid w:val="006162DC"/>
    <w:rsid w:val="006171A2"/>
    <w:rsid w:val="00620716"/>
    <w:rsid w:val="00627F5C"/>
    <w:rsid w:val="00631B72"/>
    <w:rsid w:val="00631DA8"/>
    <w:rsid w:val="00632D03"/>
    <w:rsid w:val="00633111"/>
    <w:rsid w:val="00633986"/>
    <w:rsid w:val="006348A6"/>
    <w:rsid w:val="0063506F"/>
    <w:rsid w:val="00635D9B"/>
    <w:rsid w:val="006379E1"/>
    <w:rsid w:val="006415BE"/>
    <w:rsid w:val="006418DC"/>
    <w:rsid w:val="00642045"/>
    <w:rsid w:val="00647341"/>
    <w:rsid w:val="006502C2"/>
    <w:rsid w:val="00653296"/>
    <w:rsid w:val="00653985"/>
    <w:rsid w:val="006540B2"/>
    <w:rsid w:val="00654575"/>
    <w:rsid w:val="0065557D"/>
    <w:rsid w:val="00655BFF"/>
    <w:rsid w:val="006626E8"/>
    <w:rsid w:val="00662CE5"/>
    <w:rsid w:val="00663E3E"/>
    <w:rsid w:val="00664AEC"/>
    <w:rsid w:val="0066656E"/>
    <w:rsid w:val="006670B4"/>
    <w:rsid w:val="006671A0"/>
    <w:rsid w:val="00667F24"/>
    <w:rsid w:val="00671256"/>
    <w:rsid w:val="00674E7A"/>
    <w:rsid w:val="0067594B"/>
    <w:rsid w:val="00675FF0"/>
    <w:rsid w:val="0067609E"/>
    <w:rsid w:val="00684E46"/>
    <w:rsid w:val="00686DF0"/>
    <w:rsid w:val="00691904"/>
    <w:rsid w:val="006935C1"/>
    <w:rsid w:val="0069393D"/>
    <w:rsid w:val="00693E6D"/>
    <w:rsid w:val="006952A3"/>
    <w:rsid w:val="00696D59"/>
    <w:rsid w:val="00697BA6"/>
    <w:rsid w:val="006A1DEC"/>
    <w:rsid w:val="006A485D"/>
    <w:rsid w:val="006A56CB"/>
    <w:rsid w:val="006A58B5"/>
    <w:rsid w:val="006A5DC2"/>
    <w:rsid w:val="006A7796"/>
    <w:rsid w:val="006B0A8F"/>
    <w:rsid w:val="006B2AE3"/>
    <w:rsid w:val="006B619D"/>
    <w:rsid w:val="006C04D7"/>
    <w:rsid w:val="006C20DD"/>
    <w:rsid w:val="006C24A7"/>
    <w:rsid w:val="006C2841"/>
    <w:rsid w:val="006C5099"/>
    <w:rsid w:val="006C72B0"/>
    <w:rsid w:val="006D2550"/>
    <w:rsid w:val="006D5710"/>
    <w:rsid w:val="006D774F"/>
    <w:rsid w:val="006D7A19"/>
    <w:rsid w:val="006E1992"/>
    <w:rsid w:val="006E23A0"/>
    <w:rsid w:val="006E595B"/>
    <w:rsid w:val="006F0FDF"/>
    <w:rsid w:val="006F2D65"/>
    <w:rsid w:val="006F354B"/>
    <w:rsid w:val="006F36C3"/>
    <w:rsid w:val="006F5B91"/>
    <w:rsid w:val="006F6210"/>
    <w:rsid w:val="006F684C"/>
    <w:rsid w:val="006F705D"/>
    <w:rsid w:val="006F7BFA"/>
    <w:rsid w:val="00700DA5"/>
    <w:rsid w:val="00703112"/>
    <w:rsid w:val="00703210"/>
    <w:rsid w:val="007032EE"/>
    <w:rsid w:val="0070340D"/>
    <w:rsid w:val="0070373B"/>
    <w:rsid w:val="007076F1"/>
    <w:rsid w:val="00710B8F"/>
    <w:rsid w:val="00712E86"/>
    <w:rsid w:val="0071318E"/>
    <w:rsid w:val="00713CA2"/>
    <w:rsid w:val="007234E5"/>
    <w:rsid w:val="007242BE"/>
    <w:rsid w:val="00727E16"/>
    <w:rsid w:val="00730961"/>
    <w:rsid w:val="00730A7D"/>
    <w:rsid w:val="00731A7D"/>
    <w:rsid w:val="00731CB6"/>
    <w:rsid w:val="0073267E"/>
    <w:rsid w:val="00732BDD"/>
    <w:rsid w:val="0073328D"/>
    <w:rsid w:val="0073476B"/>
    <w:rsid w:val="00735B78"/>
    <w:rsid w:val="007406F6"/>
    <w:rsid w:val="007409C7"/>
    <w:rsid w:val="00740C72"/>
    <w:rsid w:val="00741773"/>
    <w:rsid w:val="007443BB"/>
    <w:rsid w:val="0074534A"/>
    <w:rsid w:val="007453A2"/>
    <w:rsid w:val="00750854"/>
    <w:rsid w:val="00751232"/>
    <w:rsid w:val="00752B8C"/>
    <w:rsid w:val="00752C9D"/>
    <w:rsid w:val="00754B8E"/>
    <w:rsid w:val="007655AB"/>
    <w:rsid w:val="00770551"/>
    <w:rsid w:val="007717AF"/>
    <w:rsid w:val="007724B5"/>
    <w:rsid w:val="00773A44"/>
    <w:rsid w:val="00780A70"/>
    <w:rsid w:val="00781898"/>
    <w:rsid w:val="00782EEB"/>
    <w:rsid w:val="00783CD7"/>
    <w:rsid w:val="00790C98"/>
    <w:rsid w:val="00791576"/>
    <w:rsid w:val="007921B7"/>
    <w:rsid w:val="00794524"/>
    <w:rsid w:val="0079695F"/>
    <w:rsid w:val="007A1EBC"/>
    <w:rsid w:val="007A383C"/>
    <w:rsid w:val="007A4F22"/>
    <w:rsid w:val="007A756A"/>
    <w:rsid w:val="007B1D28"/>
    <w:rsid w:val="007B253A"/>
    <w:rsid w:val="007B64B7"/>
    <w:rsid w:val="007B68D5"/>
    <w:rsid w:val="007B7312"/>
    <w:rsid w:val="007B778F"/>
    <w:rsid w:val="007C0C4F"/>
    <w:rsid w:val="007C0CCA"/>
    <w:rsid w:val="007C170E"/>
    <w:rsid w:val="007C6A1E"/>
    <w:rsid w:val="007C739A"/>
    <w:rsid w:val="007D1208"/>
    <w:rsid w:val="007D1541"/>
    <w:rsid w:val="007D192E"/>
    <w:rsid w:val="007D1D5A"/>
    <w:rsid w:val="007D3417"/>
    <w:rsid w:val="007D3BE1"/>
    <w:rsid w:val="007D40D4"/>
    <w:rsid w:val="007D454A"/>
    <w:rsid w:val="007D62B1"/>
    <w:rsid w:val="007D653C"/>
    <w:rsid w:val="007E0BFA"/>
    <w:rsid w:val="007E1528"/>
    <w:rsid w:val="007E15C2"/>
    <w:rsid w:val="007E2860"/>
    <w:rsid w:val="007E307C"/>
    <w:rsid w:val="007E3171"/>
    <w:rsid w:val="007E6BE6"/>
    <w:rsid w:val="007E792B"/>
    <w:rsid w:val="007E7A44"/>
    <w:rsid w:val="007F1DC7"/>
    <w:rsid w:val="007F2F81"/>
    <w:rsid w:val="007F3143"/>
    <w:rsid w:val="007F5465"/>
    <w:rsid w:val="007F7720"/>
    <w:rsid w:val="00802515"/>
    <w:rsid w:val="00803438"/>
    <w:rsid w:val="008038B9"/>
    <w:rsid w:val="00804A1C"/>
    <w:rsid w:val="00805753"/>
    <w:rsid w:val="00805D10"/>
    <w:rsid w:val="0080668C"/>
    <w:rsid w:val="00807F36"/>
    <w:rsid w:val="00811E58"/>
    <w:rsid w:val="0081265A"/>
    <w:rsid w:val="008129A7"/>
    <w:rsid w:val="008133BE"/>
    <w:rsid w:val="00815ACF"/>
    <w:rsid w:val="0081687D"/>
    <w:rsid w:val="0082079D"/>
    <w:rsid w:val="008220D6"/>
    <w:rsid w:val="008237D1"/>
    <w:rsid w:val="008258C3"/>
    <w:rsid w:val="00825E88"/>
    <w:rsid w:val="00826F9D"/>
    <w:rsid w:val="00830BCB"/>
    <w:rsid w:val="00830DC3"/>
    <w:rsid w:val="00830F0E"/>
    <w:rsid w:val="00830FC9"/>
    <w:rsid w:val="00831284"/>
    <w:rsid w:val="008319B1"/>
    <w:rsid w:val="00831DC0"/>
    <w:rsid w:val="0083207C"/>
    <w:rsid w:val="008342DA"/>
    <w:rsid w:val="00837E73"/>
    <w:rsid w:val="008416BC"/>
    <w:rsid w:val="008416FA"/>
    <w:rsid w:val="0084258D"/>
    <w:rsid w:val="0084317F"/>
    <w:rsid w:val="008456BB"/>
    <w:rsid w:val="0084587F"/>
    <w:rsid w:val="00846202"/>
    <w:rsid w:val="00847760"/>
    <w:rsid w:val="00847BD3"/>
    <w:rsid w:val="00847DA5"/>
    <w:rsid w:val="00850172"/>
    <w:rsid w:val="00852576"/>
    <w:rsid w:val="00853CA6"/>
    <w:rsid w:val="00856D59"/>
    <w:rsid w:val="0086267F"/>
    <w:rsid w:val="0086289D"/>
    <w:rsid w:val="00863B60"/>
    <w:rsid w:val="00866166"/>
    <w:rsid w:val="00870523"/>
    <w:rsid w:val="0087162C"/>
    <w:rsid w:val="008719FC"/>
    <w:rsid w:val="00872EF0"/>
    <w:rsid w:val="00873EAE"/>
    <w:rsid w:val="00875DAB"/>
    <w:rsid w:val="00880CF0"/>
    <w:rsid w:val="00881F40"/>
    <w:rsid w:val="00884B46"/>
    <w:rsid w:val="00886C84"/>
    <w:rsid w:val="0089000F"/>
    <w:rsid w:val="008955B4"/>
    <w:rsid w:val="00897286"/>
    <w:rsid w:val="008A0913"/>
    <w:rsid w:val="008A0914"/>
    <w:rsid w:val="008A0E65"/>
    <w:rsid w:val="008A1E28"/>
    <w:rsid w:val="008A7B6C"/>
    <w:rsid w:val="008B08F0"/>
    <w:rsid w:val="008B1C64"/>
    <w:rsid w:val="008B299B"/>
    <w:rsid w:val="008B2A3B"/>
    <w:rsid w:val="008B2EE2"/>
    <w:rsid w:val="008B3632"/>
    <w:rsid w:val="008B4018"/>
    <w:rsid w:val="008B4DFD"/>
    <w:rsid w:val="008B67D0"/>
    <w:rsid w:val="008C2432"/>
    <w:rsid w:val="008C3288"/>
    <w:rsid w:val="008C3356"/>
    <w:rsid w:val="008C3CFA"/>
    <w:rsid w:val="008C40F7"/>
    <w:rsid w:val="008D02D7"/>
    <w:rsid w:val="008D1521"/>
    <w:rsid w:val="008D154A"/>
    <w:rsid w:val="008D215B"/>
    <w:rsid w:val="008D224E"/>
    <w:rsid w:val="008D404D"/>
    <w:rsid w:val="008D453F"/>
    <w:rsid w:val="008D48AD"/>
    <w:rsid w:val="008D55D2"/>
    <w:rsid w:val="008F2EED"/>
    <w:rsid w:val="008F39B1"/>
    <w:rsid w:val="008F4EE9"/>
    <w:rsid w:val="008F6139"/>
    <w:rsid w:val="008F6325"/>
    <w:rsid w:val="008F668B"/>
    <w:rsid w:val="008F6DE1"/>
    <w:rsid w:val="0090133C"/>
    <w:rsid w:val="009021CB"/>
    <w:rsid w:val="00904FA9"/>
    <w:rsid w:val="00911C2F"/>
    <w:rsid w:val="00913215"/>
    <w:rsid w:val="00914DAC"/>
    <w:rsid w:val="009229E2"/>
    <w:rsid w:val="0092341A"/>
    <w:rsid w:val="00923693"/>
    <w:rsid w:val="00924969"/>
    <w:rsid w:val="00925476"/>
    <w:rsid w:val="00926DFA"/>
    <w:rsid w:val="00927143"/>
    <w:rsid w:val="00930364"/>
    <w:rsid w:val="00930B63"/>
    <w:rsid w:val="0093260B"/>
    <w:rsid w:val="0093360C"/>
    <w:rsid w:val="00933648"/>
    <w:rsid w:val="00933BDF"/>
    <w:rsid w:val="00934D92"/>
    <w:rsid w:val="00935623"/>
    <w:rsid w:val="009379AA"/>
    <w:rsid w:val="00937BF9"/>
    <w:rsid w:val="00941BB9"/>
    <w:rsid w:val="0094216A"/>
    <w:rsid w:val="00943627"/>
    <w:rsid w:val="00944833"/>
    <w:rsid w:val="00947E9F"/>
    <w:rsid w:val="00953C90"/>
    <w:rsid w:val="00956409"/>
    <w:rsid w:val="009575E4"/>
    <w:rsid w:val="00964D8A"/>
    <w:rsid w:val="00965961"/>
    <w:rsid w:val="00966686"/>
    <w:rsid w:val="00966768"/>
    <w:rsid w:val="00966886"/>
    <w:rsid w:val="009669D3"/>
    <w:rsid w:val="0097015E"/>
    <w:rsid w:val="0097040D"/>
    <w:rsid w:val="00970E66"/>
    <w:rsid w:val="00971874"/>
    <w:rsid w:val="00972A42"/>
    <w:rsid w:val="009809A2"/>
    <w:rsid w:val="0098195A"/>
    <w:rsid w:val="00982FF6"/>
    <w:rsid w:val="00983B0C"/>
    <w:rsid w:val="00983F19"/>
    <w:rsid w:val="009862BE"/>
    <w:rsid w:val="00987655"/>
    <w:rsid w:val="0099295C"/>
    <w:rsid w:val="00993B04"/>
    <w:rsid w:val="00995D7F"/>
    <w:rsid w:val="00995DF8"/>
    <w:rsid w:val="00996790"/>
    <w:rsid w:val="00997924"/>
    <w:rsid w:val="00997C17"/>
    <w:rsid w:val="009A027D"/>
    <w:rsid w:val="009A0E4D"/>
    <w:rsid w:val="009A1421"/>
    <w:rsid w:val="009A4F20"/>
    <w:rsid w:val="009A7A1B"/>
    <w:rsid w:val="009B27A0"/>
    <w:rsid w:val="009B31E6"/>
    <w:rsid w:val="009B4BCD"/>
    <w:rsid w:val="009B5655"/>
    <w:rsid w:val="009B6FC1"/>
    <w:rsid w:val="009B7910"/>
    <w:rsid w:val="009C0B07"/>
    <w:rsid w:val="009C1889"/>
    <w:rsid w:val="009C19F0"/>
    <w:rsid w:val="009C40D2"/>
    <w:rsid w:val="009C4389"/>
    <w:rsid w:val="009C77FC"/>
    <w:rsid w:val="009D463A"/>
    <w:rsid w:val="009D5A48"/>
    <w:rsid w:val="009D622C"/>
    <w:rsid w:val="009D6C22"/>
    <w:rsid w:val="009E0449"/>
    <w:rsid w:val="009E1523"/>
    <w:rsid w:val="009E1821"/>
    <w:rsid w:val="009E28CD"/>
    <w:rsid w:val="009E2F4C"/>
    <w:rsid w:val="009E5A6C"/>
    <w:rsid w:val="009F3B5D"/>
    <w:rsid w:val="009F3BCE"/>
    <w:rsid w:val="009F461B"/>
    <w:rsid w:val="009F4FEC"/>
    <w:rsid w:val="009F6517"/>
    <w:rsid w:val="009F7170"/>
    <w:rsid w:val="00A07C41"/>
    <w:rsid w:val="00A07D51"/>
    <w:rsid w:val="00A10A9B"/>
    <w:rsid w:val="00A12020"/>
    <w:rsid w:val="00A14358"/>
    <w:rsid w:val="00A17E5B"/>
    <w:rsid w:val="00A22B58"/>
    <w:rsid w:val="00A24A00"/>
    <w:rsid w:val="00A313CD"/>
    <w:rsid w:val="00A349E9"/>
    <w:rsid w:val="00A37CCB"/>
    <w:rsid w:val="00A37EF6"/>
    <w:rsid w:val="00A40D4B"/>
    <w:rsid w:val="00A41193"/>
    <w:rsid w:val="00A413F0"/>
    <w:rsid w:val="00A41881"/>
    <w:rsid w:val="00A41943"/>
    <w:rsid w:val="00A430AD"/>
    <w:rsid w:val="00A432D2"/>
    <w:rsid w:val="00A44B57"/>
    <w:rsid w:val="00A45CA7"/>
    <w:rsid w:val="00A4782D"/>
    <w:rsid w:val="00A514BD"/>
    <w:rsid w:val="00A516DB"/>
    <w:rsid w:val="00A51F6E"/>
    <w:rsid w:val="00A52735"/>
    <w:rsid w:val="00A53398"/>
    <w:rsid w:val="00A53D73"/>
    <w:rsid w:val="00A56CFE"/>
    <w:rsid w:val="00A60865"/>
    <w:rsid w:val="00A621AB"/>
    <w:rsid w:val="00A638B3"/>
    <w:rsid w:val="00A671B6"/>
    <w:rsid w:val="00A67A61"/>
    <w:rsid w:val="00A7084A"/>
    <w:rsid w:val="00A725E9"/>
    <w:rsid w:val="00A73E05"/>
    <w:rsid w:val="00A75EB9"/>
    <w:rsid w:val="00A762CB"/>
    <w:rsid w:val="00A80525"/>
    <w:rsid w:val="00A8061A"/>
    <w:rsid w:val="00A82962"/>
    <w:rsid w:val="00A85000"/>
    <w:rsid w:val="00A86687"/>
    <w:rsid w:val="00A86757"/>
    <w:rsid w:val="00A92369"/>
    <w:rsid w:val="00A92A00"/>
    <w:rsid w:val="00A93534"/>
    <w:rsid w:val="00A954FC"/>
    <w:rsid w:val="00A9796C"/>
    <w:rsid w:val="00AA1DE5"/>
    <w:rsid w:val="00AA2C2D"/>
    <w:rsid w:val="00AA36D0"/>
    <w:rsid w:val="00AA4113"/>
    <w:rsid w:val="00AA4191"/>
    <w:rsid w:val="00AA5EA8"/>
    <w:rsid w:val="00AA634F"/>
    <w:rsid w:val="00AB2A70"/>
    <w:rsid w:val="00AB334B"/>
    <w:rsid w:val="00AB3B9F"/>
    <w:rsid w:val="00AB3F54"/>
    <w:rsid w:val="00AB4CB3"/>
    <w:rsid w:val="00AB7D6C"/>
    <w:rsid w:val="00AC0546"/>
    <w:rsid w:val="00AC1142"/>
    <w:rsid w:val="00AC1F4C"/>
    <w:rsid w:val="00AC2FAA"/>
    <w:rsid w:val="00AC4F12"/>
    <w:rsid w:val="00AC5FA8"/>
    <w:rsid w:val="00AC63DF"/>
    <w:rsid w:val="00AD0D03"/>
    <w:rsid w:val="00AD12EA"/>
    <w:rsid w:val="00AD59B1"/>
    <w:rsid w:val="00AE40EE"/>
    <w:rsid w:val="00AE54B2"/>
    <w:rsid w:val="00AE7B56"/>
    <w:rsid w:val="00AF25E1"/>
    <w:rsid w:val="00AF5928"/>
    <w:rsid w:val="00AF6657"/>
    <w:rsid w:val="00AF6757"/>
    <w:rsid w:val="00AF6F60"/>
    <w:rsid w:val="00B01EB2"/>
    <w:rsid w:val="00B02326"/>
    <w:rsid w:val="00B02D68"/>
    <w:rsid w:val="00B03C65"/>
    <w:rsid w:val="00B0567B"/>
    <w:rsid w:val="00B101BB"/>
    <w:rsid w:val="00B111C9"/>
    <w:rsid w:val="00B1198E"/>
    <w:rsid w:val="00B13030"/>
    <w:rsid w:val="00B13F20"/>
    <w:rsid w:val="00B171B0"/>
    <w:rsid w:val="00B20446"/>
    <w:rsid w:val="00B21DBA"/>
    <w:rsid w:val="00B24060"/>
    <w:rsid w:val="00B254F3"/>
    <w:rsid w:val="00B25946"/>
    <w:rsid w:val="00B30308"/>
    <w:rsid w:val="00B32E27"/>
    <w:rsid w:val="00B34541"/>
    <w:rsid w:val="00B4089B"/>
    <w:rsid w:val="00B426F9"/>
    <w:rsid w:val="00B42F0F"/>
    <w:rsid w:val="00B44D50"/>
    <w:rsid w:val="00B45D05"/>
    <w:rsid w:val="00B46165"/>
    <w:rsid w:val="00B4659A"/>
    <w:rsid w:val="00B46FAD"/>
    <w:rsid w:val="00B518E0"/>
    <w:rsid w:val="00B5248B"/>
    <w:rsid w:val="00B52A82"/>
    <w:rsid w:val="00B54A70"/>
    <w:rsid w:val="00B55022"/>
    <w:rsid w:val="00B56A68"/>
    <w:rsid w:val="00B56B21"/>
    <w:rsid w:val="00B62284"/>
    <w:rsid w:val="00B62B3E"/>
    <w:rsid w:val="00B650BE"/>
    <w:rsid w:val="00B65D66"/>
    <w:rsid w:val="00B65EC8"/>
    <w:rsid w:val="00B66916"/>
    <w:rsid w:val="00B67130"/>
    <w:rsid w:val="00B70C0D"/>
    <w:rsid w:val="00B770B3"/>
    <w:rsid w:val="00B77751"/>
    <w:rsid w:val="00B8297E"/>
    <w:rsid w:val="00B82CE2"/>
    <w:rsid w:val="00B82E27"/>
    <w:rsid w:val="00B82FFD"/>
    <w:rsid w:val="00B83BCE"/>
    <w:rsid w:val="00B851A9"/>
    <w:rsid w:val="00B860EE"/>
    <w:rsid w:val="00B86FF8"/>
    <w:rsid w:val="00B93111"/>
    <w:rsid w:val="00B944CE"/>
    <w:rsid w:val="00BA0187"/>
    <w:rsid w:val="00BA282A"/>
    <w:rsid w:val="00BA4000"/>
    <w:rsid w:val="00BA43B5"/>
    <w:rsid w:val="00BA44FD"/>
    <w:rsid w:val="00BA47CE"/>
    <w:rsid w:val="00BA4910"/>
    <w:rsid w:val="00BA4BCB"/>
    <w:rsid w:val="00BA5173"/>
    <w:rsid w:val="00BA641F"/>
    <w:rsid w:val="00BA6993"/>
    <w:rsid w:val="00BB02C5"/>
    <w:rsid w:val="00BB06B0"/>
    <w:rsid w:val="00BB20F7"/>
    <w:rsid w:val="00BB30F7"/>
    <w:rsid w:val="00BB5313"/>
    <w:rsid w:val="00BC0D60"/>
    <w:rsid w:val="00BC1B19"/>
    <w:rsid w:val="00BC4381"/>
    <w:rsid w:val="00BC5539"/>
    <w:rsid w:val="00BC6649"/>
    <w:rsid w:val="00BC7E5A"/>
    <w:rsid w:val="00BD2C7B"/>
    <w:rsid w:val="00BD3123"/>
    <w:rsid w:val="00BD4B61"/>
    <w:rsid w:val="00BD511A"/>
    <w:rsid w:val="00BD61FA"/>
    <w:rsid w:val="00BD67C1"/>
    <w:rsid w:val="00BD74F5"/>
    <w:rsid w:val="00BD7F66"/>
    <w:rsid w:val="00BE2746"/>
    <w:rsid w:val="00BE3E9F"/>
    <w:rsid w:val="00BE4EB6"/>
    <w:rsid w:val="00BE661F"/>
    <w:rsid w:val="00BF0004"/>
    <w:rsid w:val="00BF0426"/>
    <w:rsid w:val="00BF0B56"/>
    <w:rsid w:val="00BF48D9"/>
    <w:rsid w:val="00BF4F0E"/>
    <w:rsid w:val="00BF7054"/>
    <w:rsid w:val="00BF714F"/>
    <w:rsid w:val="00C00799"/>
    <w:rsid w:val="00C01610"/>
    <w:rsid w:val="00C023AA"/>
    <w:rsid w:val="00C03D38"/>
    <w:rsid w:val="00C05578"/>
    <w:rsid w:val="00C0698E"/>
    <w:rsid w:val="00C07264"/>
    <w:rsid w:val="00C10783"/>
    <w:rsid w:val="00C111B0"/>
    <w:rsid w:val="00C122E9"/>
    <w:rsid w:val="00C12BAB"/>
    <w:rsid w:val="00C15A89"/>
    <w:rsid w:val="00C1615B"/>
    <w:rsid w:val="00C166AA"/>
    <w:rsid w:val="00C16828"/>
    <w:rsid w:val="00C16B56"/>
    <w:rsid w:val="00C17CCE"/>
    <w:rsid w:val="00C20179"/>
    <w:rsid w:val="00C212F3"/>
    <w:rsid w:val="00C21537"/>
    <w:rsid w:val="00C22147"/>
    <w:rsid w:val="00C22ADF"/>
    <w:rsid w:val="00C22D78"/>
    <w:rsid w:val="00C239A4"/>
    <w:rsid w:val="00C24DB8"/>
    <w:rsid w:val="00C26B32"/>
    <w:rsid w:val="00C307D8"/>
    <w:rsid w:val="00C32D7C"/>
    <w:rsid w:val="00C34104"/>
    <w:rsid w:val="00C37073"/>
    <w:rsid w:val="00C40095"/>
    <w:rsid w:val="00C40C3C"/>
    <w:rsid w:val="00C41A1E"/>
    <w:rsid w:val="00C43000"/>
    <w:rsid w:val="00C43D8D"/>
    <w:rsid w:val="00C447E7"/>
    <w:rsid w:val="00C44A23"/>
    <w:rsid w:val="00C45B6D"/>
    <w:rsid w:val="00C47FFD"/>
    <w:rsid w:val="00C50FF0"/>
    <w:rsid w:val="00C51244"/>
    <w:rsid w:val="00C538E1"/>
    <w:rsid w:val="00C538F0"/>
    <w:rsid w:val="00C564A8"/>
    <w:rsid w:val="00C56D78"/>
    <w:rsid w:val="00C57A49"/>
    <w:rsid w:val="00C603E2"/>
    <w:rsid w:val="00C6093F"/>
    <w:rsid w:val="00C6109E"/>
    <w:rsid w:val="00C6431A"/>
    <w:rsid w:val="00C67A6B"/>
    <w:rsid w:val="00C71B08"/>
    <w:rsid w:val="00C71F97"/>
    <w:rsid w:val="00C72197"/>
    <w:rsid w:val="00C72606"/>
    <w:rsid w:val="00C75D5B"/>
    <w:rsid w:val="00C76A8D"/>
    <w:rsid w:val="00C81D84"/>
    <w:rsid w:val="00C82D95"/>
    <w:rsid w:val="00C838D7"/>
    <w:rsid w:val="00C83A6B"/>
    <w:rsid w:val="00C90D24"/>
    <w:rsid w:val="00C91060"/>
    <w:rsid w:val="00C930FE"/>
    <w:rsid w:val="00C94138"/>
    <w:rsid w:val="00C946D8"/>
    <w:rsid w:val="00C96D87"/>
    <w:rsid w:val="00CA287D"/>
    <w:rsid w:val="00CA5452"/>
    <w:rsid w:val="00CA6EB1"/>
    <w:rsid w:val="00CB07BB"/>
    <w:rsid w:val="00CB4A64"/>
    <w:rsid w:val="00CB507B"/>
    <w:rsid w:val="00CB5B73"/>
    <w:rsid w:val="00CB6BDC"/>
    <w:rsid w:val="00CC0068"/>
    <w:rsid w:val="00CC07DE"/>
    <w:rsid w:val="00CC0F45"/>
    <w:rsid w:val="00CC1893"/>
    <w:rsid w:val="00CC3011"/>
    <w:rsid w:val="00CC5639"/>
    <w:rsid w:val="00CC683C"/>
    <w:rsid w:val="00CC7107"/>
    <w:rsid w:val="00CC74E8"/>
    <w:rsid w:val="00CD06AB"/>
    <w:rsid w:val="00CD2D30"/>
    <w:rsid w:val="00CE08D0"/>
    <w:rsid w:val="00CE09B6"/>
    <w:rsid w:val="00CE2365"/>
    <w:rsid w:val="00CE308B"/>
    <w:rsid w:val="00CE384C"/>
    <w:rsid w:val="00CE389F"/>
    <w:rsid w:val="00CE3D2A"/>
    <w:rsid w:val="00CE6C63"/>
    <w:rsid w:val="00CF0C8C"/>
    <w:rsid w:val="00CF276B"/>
    <w:rsid w:val="00CF35C3"/>
    <w:rsid w:val="00CF4BAE"/>
    <w:rsid w:val="00CF530A"/>
    <w:rsid w:val="00CF6AA2"/>
    <w:rsid w:val="00D01902"/>
    <w:rsid w:val="00D03AA3"/>
    <w:rsid w:val="00D1097A"/>
    <w:rsid w:val="00D10CA2"/>
    <w:rsid w:val="00D149FA"/>
    <w:rsid w:val="00D1506C"/>
    <w:rsid w:val="00D15551"/>
    <w:rsid w:val="00D17DEB"/>
    <w:rsid w:val="00D17F5A"/>
    <w:rsid w:val="00D2059C"/>
    <w:rsid w:val="00D2216E"/>
    <w:rsid w:val="00D232F9"/>
    <w:rsid w:val="00D23918"/>
    <w:rsid w:val="00D24231"/>
    <w:rsid w:val="00D26E2C"/>
    <w:rsid w:val="00D302D4"/>
    <w:rsid w:val="00D3067E"/>
    <w:rsid w:val="00D310BC"/>
    <w:rsid w:val="00D318E1"/>
    <w:rsid w:val="00D32AF0"/>
    <w:rsid w:val="00D32C21"/>
    <w:rsid w:val="00D3569B"/>
    <w:rsid w:val="00D363F8"/>
    <w:rsid w:val="00D4080C"/>
    <w:rsid w:val="00D417E4"/>
    <w:rsid w:val="00D41FFA"/>
    <w:rsid w:val="00D42A91"/>
    <w:rsid w:val="00D4362B"/>
    <w:rsid w:val="00D441E4"/>
    <w:rsid w:val="00D46B6B"/>
    <w:rsid w:val="00D47380"/>
    <w:rsid w:val="00D476B7"/>
    <w:rsid w:val="00D52854"/>
    <w:rsid w:val="00D52C69"/>
    <w:rsid w:val="00D5555F"/>
    <w:rsid w:val="00D5639E"/>
    <w:rsid w:val="00D56621"/>
    <w:rsid w:val="00D628EE"/>
    <w:rsid w:val="00D62A8E"/>
    <w:rsid w:val="00D6624D"/>
    <w:rsid w:val="00D66949"/>
    <w:rsid w:val="00D70311"/>
    <w:rsid w:val="00D70506"/>
    <w:rsid w:val="00D71257"/>
    <w:rsid w:val="00D71BC9"/>
    <w:rsid w:val="00D7317D"/>
    <w:rsid w:val="00D749F8"/>
    <w:rsid w:val="00D772F2"/>
    <w:rsid w:val="00D809A3"/>
    <w:rsid w:val="00D820A5"/>
    <w:rsid w:val="00D82830"/>
    <w:rsid w:val="00D82D19"/>
    <w:rsid w:val="00D83428"/>
    <w:rsid w:val="00D848FE"/>
    <w:rsid w:val="00D85896"/>
    <w:rsid w:val="00D86D73"/>
    <w:rsid w:val="00D900D0"/>
    <w:rsid w:val="00D90534"/>
    <w:rsid w:val="00D90B21"/>
    <w:rsid w:val="00D90B25"/>
    <w:rsid w:val="00D91169"/>
    <w:rsid w:val="00D937D8"/>
    <w:rsid w:val="00D95277"/>
    <w:rsid w:val="00D97EB4"/>
    <w:rsid w:val="00DA02EB"/>
    <w:rsid w:val="00DA36BD"/>
    <w:rsid w:val="00DA403F"/>
    <w:rsid w:val="00DA4D8E"/>
    <w:rsid w:val="00DA57BA"/>
    <w:rsid w:val="00DA766E"/>
    <w:rsid w:val="00DA7BE8"/>
    <w:rsid w:val="00DB044F"/>
    <w:rsid w:val="00DB0544"/>
    <w:rsid w:val="00DB0770"/>
    <w:rsid w:val="00DB434F"/>
    <w:rsid w:val="00DB4B6D"/>
    <w:rsid w:val="00DB5909"/>
    <w:rsid w:val="00DB6668"/>
    <w:rsid w:val="00DB7ADB"/>
    <w:rsid w:val="00DC0014"/>
    <w:rsid w:val="00DC11B1"/>
    <w:rsid w:val="00DC4E13"/>
    <w:rsid w:val="00DC690C"/>
    <w:rsid w:val="00DD1F36"/>
    <w:rsid w:val="00DD6E5A"/>
    <w:rsid w:val="00DD6EE6"/>
    <w:rsid w:val="00DD760B"/>
    <w:rsid w:val="00DE04D6"/>
    <w:rsid w:val="00DE784E"/>
    <w:rsid w:val="00DF117A"/>
    <w:rsid w:val="00DF14B4"/>
    <w:rsid w:val="00DF3E13"/>
    <w:rsid w:val="00DF61FE"/>
    <w:rsid w:val="00DF7875"/>
    <w:rsid w:val="00E01F37"/>
    <w:rsid w:val="00E035CF"/>
    <w:rsid w:val="00E050DD"/>
    <w:rsid w:val="00E05A6D"/>
    <w:rsid w:val="00E06B75"/>
    <w:rsid w:val="00E11246"/>
    <w:rsid w:val="00E121EE"/>
    <w:rsid w:val="00E14A35"/>
    <w:rsid w:val="00E151AA"/>
    <w:rsid w:val="00E158AE"/>
    <w:rsid w:val="00E1666C"/>
    <w:rsid w:val="00E207EA"/>
    <w:rsid w:val="00E21B3F"/>
    <w:rsid w:val="00E224DD"/>
    <w:rsid w:val="00E26D86"/>
    <w:rsid w:val="00E303EE"/>
    <w:rsid w:val="00E30D35"/>
    <w:rsid w:val="00E320A4"/>
    <w:rsid w:val="00E34B24"/>
    <w:rsid w:val="00E354C5"/>
    <w:rsid w:val="00E36B87"/>
    <w:rsid w:val="00E3716A"/>
    <w:rsid w:val="00E407DA"/>
    <w:rsid w:val="00E4090F"/>
    <w:rsid w:val="00E42A53"/>
    <w:rsid w:val="00E45962"/>
    <w:rsid w:val="00E51827"/>
    <w:rsid w:val="00E552A6"/>
    <w:rsid w:val="00E55C14"/>
    <w:rsid w:val="00E55F73"/>
    <w:rsid w:val="00E565B3"/>
    <w:rsid w:val="00E572D8"/>
    <w:rsid w:val="00E575F9"/>
    <w:rsid w:val="00E578DA"/>
    <w:rsid w:val="00E62CE5"/>
    <w:rsid w:val="00E6339E"/>
    <w:rsid w:val="00E650F9"/>
    <w:rsid w:val="00E65A9A"/>
    <w:rsid w:val="00E67AAD"/>
    <w:rsid w:val="00E71F0E"/>
    <w:rsid w:val="00E72F19"/>
    <w:rsid w:val="00E7370F"/>
    <w:rsid w:val="00E74ABE"/>
    <w:rsid w:val="00E753F1"/>
    <w:rsid w:val="00E76B94"/>
    <w:rsid w:val="00E80DA4"/>
    <w:rsid w:val="00E820A6"/>
    <w:rsid w:val="00E830D1"/>
    <w:rsid w:val="00E83CF3"/>
    <w:rsid w:val="00E85E95"/>
    <w:rsid w:val="00E8702B"/>
    <w:rsid w:val="00E91050"/>
    <w:rsid w:val="00E91150"/>
    <w:rsid w:val="00E9323D"/>
    <w:rsid w:val="00E93813"/>
    <w:rsid w:val="00E93988"/>
    <w:rsid w:val="00E94141"/>
    <w:rsid w:val="00E95BED"/>
    <w:rsid w:val="00E979B7"/>
    <w:rsid w:val="00EA1877"/>
    <w:rsid w:val="00EA207B"/>
    <w:rsid w:val="00EA65D3"/>
    <w:rsid w:val="00EA6E00"/>
    <w:rsid w:val="00EA71EE"/>
    <w:rsid w:val="00EB37C4"/>
    <w:rsid w:val="00EB440F"/>
    <w:rsid w:val="00EB5A74"/>
    <w:rsid w:val="00EB683B"/>
    <w:rsid w:val="00EB7258"/>
    <w:rsid w:val="00EB7F7D"/>
    <w:rsid w:val="00EC108F"/>
    <w:rsid w:val="00EC293C"/>
    <w:rsid w:val="00EC6301"/>
    <w:rsid w:val="00EC63E7"/>
    <w:rsid w:val="00EC7D41"/>
    <w:rsid w:val="00ED263D"/>
    <w:rsid w:val="00ED2F41"/>
    <w:rsid w:val="00ED4731"/>
    <w:rsid w:val="00ED47D8"/>
    <w:rsid w:val="00ED78C6"/>
    <w:rsid w:val="00EE30B3"/>
    <w:rsid w:val="00EE3E5A"/>
    <w:rsid w:val="00EE3F73"/>
    <w:rsid w:val="00EE52B6"/>
    <w:rsid w:val="00EE5AFE"/>
    <w:rsid w:val="00EE5D3A"/>
    <w:rsid w:val="00EE6188"/>
    <w:rsid w:val="00EE6A80"/>
    <w:rsid w:val="00EF2732"/>
    <w:rsid w:val="00EF2F8B"/>
    <w:rsid w:val="00EF4814"/>
    <w:rsid w:val="00EF54E3"/>
    <w:rsid w:val="00EF6E3B"/>
    <w:rsid w:val="00EF71D1"/>
    <w:rsid w:val="00EF7805"/>
    <w:rsid w:val="00F0051D"/>
    <w:rsid w:val="00F013F9"/>
    <w:rsid w:val="00F03ECE"/>
    <w:rsid w:val="00F05E9A"/>
    <w:rsid w:val="00F101AE"/>
    <w:rsid w:val="00F101E3"/>
    <w:rsid w:val="00F10BB4"/>
    <w:rsid w:val="00F11E29"/>
    <w:rsid w:val="00F1264E"/>
    <w:rsid w:val="00F12E8C"/>
    <w:rsid w:val="00F13110"/>
    <w:rsid w:val="00F13440"/>
    <w:rsid w:val="00F13463"/>
    <w:rsid w:val="00F147D1"/>
    <w:rsid w:val="00F152B2"/>
    <w:rsid w:val="00F15A6C"/>
    <w:rsid w:val="00F15A6D"/>
    <w:rsid w:val="00F1785A"/>
    <w:rsid w:val="00F203FD"/>
    <w:rsid w:val="00F2344F"/>
    <w:rsid w:val="00F249FC"/>
    <w:rsid w:val="00F3036F"/>
    <w:rsid w:val="00F30577"/>
    <w:rsid w:val="00F30AE9"/>
    <w:rsid w:val="00F3264F"/>
    <w:rsid w:val="00F418A2"/>
    <w:rsid w:val="00F420C2"/>
    <w:rsid w:val="00F42C0D"/>
    <w:rsid w:val="00F45359"/>
    <w:rsid w:val="00F45401"/>
    <w:rsid w:val="00F45A30"/>
    <w:rsid w:val="00F50036"/>
    <w:rsid w:val="00F5588B"/>
    <w:rsid w:val="00F55C8C"/>
    <w:rsid w:val="00F57267"/>
    <w:rsid w:val="00F623F7"/>
    <w:rsid w:val="00F66724"/>
    <w:rsid w:val="00F66E3F"/>
    <w:rsid w:val="00F67751"/>
    <w:rsid w:val="00F75195"/>
    <w:rsid w:val="00F751F9"/>
    <w:rsid w:val="00F76169"/>
    <w:rsid w:val="00F804D9"/>
    <w:rsid w:val="00F82A0B"/>
    <w:rsid w:val="00F85403"/>
    <w:rsid w:val="00F86585"/>
    <w:rsid w:val="00F93D63"/>
    <w:rsid w:val="00F94337"/>
    <w:rsid w:val="00F954E9"/>
    <w:rsid w:val="00F95EF5"/>
    <w:rsid w:val="00F974DC"/>
    <w:rsid w:val="00FA20C0"/>
    <w:rsid w:val="00FA337B"/>
    <w:rsid w:val="00FA4712"/>
    <w:rsid w:val="00FB019D"/>
    <w:rsid w:val="00FB3DC1"/>
    <w:rsid w:val="00FB543E"/>
    <w:rsid w:val="00FB7C04"/>
    <w:rsid w:val="00FC00CF"/>
    <w:rsid w:val="00FC0CC7"/>
    <w:rsid w:val="00FC2C74"/>
    <w:rsid w:val="00FC52FE"/>
    <w:rsid w:val="00FC64F4"/>
    <w:rsid w:val="00FD0019"/>
    <w:rsid w:val="00FD105B"/>
    <w:rsid w:val="00FD2591"/>
    <w:rsid w:val="00FD371A"/>
    <w:rsid w:val="00FD3F38"/>
    <w:rsid w:val="00FD408D"/>
    <w:rsid w:val="00FD4617"/>
    <w:rsid w:val="00FD4FFD"/>
    <w:rsid w:val="00FD5540"/>
    <w:rsid w:val="00FD6B61"/>
    <w:rsid w:val="00FD6EAE"/>
    <w:rsid w:val="00FE0BD5"/>
    <w:rsid w:val="00FE42AE"/>
    <w:rsid w:val="00FF1ADB"/>
    <w:rsid w:val="00FF2CDB"/>
    <w:rsid w:val="00FF3F43"/>
    <w:rsid w:val="00FF5ED4"/>
    <w:rsid w:val="00FF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0BA64"/>
  <w15:docId w15:val="{9C0D73F5-E184-46A4-89AB-7BEDBEAD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8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293C"/>
    <w:pPr>
      <w:keepNext/>
      <w:jc w:val="center"/>
      <w:outlineLvl w:val="0"/>
    </w:pPr>
    <w:rPr>
      <w:sz w:val="28"/>
    </w:rPr>
  </w:style>
  <w:style w:type="paragraph" w:styleId="2">
    <w:name w:val="heading 2"/>
    <w:basedOn w:val="a"/>
    <w:next w:val="a"/>
    <w:link w:val="20"/>
    <w:qFormat/>
    <w:rsid w:val="00CC07DE"/>
    <w:pPr>
      <w:keepNext/>
      <w:jc w:val="center"/>
      <w:outlineLvl w:val="1"/>
    </w:pPr>
    <w:rPr>
      <w:sz w:val="36"/>
    </w:rPr>
  </w:style>
  <w:style w:type="paragraph" w:styleId="3">
    <w:name w:val="heading 3"/>
    <w:basedOn w:val="a"/>
    <w:next w:val="a"/>
    <w:link w:val="30"/>
    <w:qFormat/>
    <w:rsid w:val="00CC07DE"/>
    <w:pPr>
      <w:keepNext/>
      <w:tabs>
        <w:tab w:val="left" w:pos="6300"/>
      </w:tabs>
      <w:ind w:firstLine="720"/>
      <w:jc w:val="both"/>
      <w:outlineLvl w:val="2"/>
    </w:pPr>
    <w:rPr>
      <w:sz w:val="28"/>
    </w:rPr>
  </w:style>
  <w:style w:type="paragraph" w:styleId="4">
    <w:name w:val="heading 4"/>
    <w:basedOn w:val="a"/>
    <w:next w:val="a"/>
    <w:link w:val="40"/>
    <w:uiPriority w:val="9"/>
    <w:qFormat/>
    <w:rsid w:val="00CC07DE"/>
    <w:pPr>
      <w:keepNext/>
      <w:jc w:val="center"/>
      <w:outlineLvl w:val="3"/>
    </w:pPr>
    <w:rPr>
      <w:b/>
      <w:i/>
      <w:sz w:val="28"/>
    </w:rPr>
  </w:style>
  <w:style w:type="paragraph" w:styleId="5">
    <w:name w:val="heading 5"/>
    <w:basedOn w:val="a"/>
    <w:next w:val="a"/>
    <w:link w:val="50"/>
    <w:uiPriority w:val="9"/>
    <w:qFormat/>
    <w:rsid w:val="00CC07DE"/>
    <w:pPr>
      <w:keepNext/>
      <w:jc w:val="center"/>
      <w:outlineLvl w:val="4"/>
    </w:pPr>
    <w:rPr>
      <w:sz w:val="28"/>
    </w:rPr>
  </w:style>
  <w:style w:type="paragraph" w:styleId="7">
    <w:name w:val="heading 7"/>
    <w:basedOn w:val="a"/>
    <w:next w:val="a"/>
    <w:link w:val="70"/>
    <w:qFormat/>
    <w:rsid w:val="00CC07DE"/>
    <w:pPr>
      <w:keepNext/>
      <w:jc w:val="center"/>
      <w:outlineLvl w:val="6"/>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3C"/>
    <w:rPr>
      <w:rFonts w:ascii="Times New Roman" w:eastAsia="Times New Roman" w:hAnsi="Times New Roman" w:cs="Times New Roman"/>
      <w:sz w:val="28"/>
      <w:szCs w:val="20"/>
      <w:lang w:eastAsia="ru-RU"/>
    </w:rPr>
  </w:style>
  <w:style w:type="paragraph" w:styleId="a3">
    <w:name w:val="Title"/>
    <w:aliases w:val="Название"/>
    <w:basedOn w:val="a"/>
    <w:link w:val="a4"/>
    <w:qFormat/>
    <w:rsid w:val="00EC293C"/>
    <w:pPr>
      <w:jc w:val="center"/>
    </w:pPr>
    <w:rPr>
      <w:b/>
      <w:sz w:val="24"/>
    </w:rPr>
  </w:style>
  <w:style w:type="character" w:customStyle="1" w:styleId="a4">
    <w:name w:val="Заголовок Знак"/>
    <w:aliases w:val="Название Знак1"/>
    <w:basedOn w:val="a0"/>
    <w:link w:val="a3"/>
    <w:rsid w:val="00EC293C"/>
    <w:rPr>
      <w:rFonts w:ascii="Times New Roman" w:eastAsia="Times New Roman" w:hAnsi="Times New Roman" w:cs="Times New Roman"/>
      <w:b/>
      <w:sz w:val="24"/>
      <w:szCs w:val="20"/>
      <w:lang w:eastAsia="ru-RU"/>
    </w:rPr>
  </w:style>
  <w:style w:type="paragraph" w:styleId="a5">
    <w:name w:val="Subtitle"/>
    <w:basedOn w:val="a"/>
    <w:link w:val="a6"/>
    <w:uiPriority w:val="99"/>
    <w:qFormat/>
    <w:rsid w:val="00EC293C"/>
    <w:pPr>
      <w:jc w:val="center"/>
    </w:pPr>
    <w:rPr>
      <w:b/>
      <w:sz w:val="28"/>
    </w:rPr>
  </w:style>
  <w:style w:type="character" w:customStyle="1" w:styleId="a6">
    <w:name w:val="Подзаголовок Знак"/>
    <w:basedOn w:val="a0"/>
    <w:link w:val="a5"/>
    <w:uiPriority w:val="99"/>
    <w:rsid w:val="00EC293C"/>
    <w:rPr>
      <w:rFonts w:ascii="Times New Roman" w:eastAsia="Times New Roman" w:hAnsi="Times New Roman" w:cs="Times New Roman"/>
      <w:b/>
      <w:sz w:val="28"/>
      <w:szCs w:val="20"/>
      <w:lang w:eastAsia="ru-RU"/>
    </w:rPr>
  </w:style>
  <w:style w:type="paragraph" w:styleId="31">
    <w:name w:val="Body Text 3"/>
    <w:basedOn w:val="a"/>
    <w:link w:val="32"/>
    <w:unhideWhenUsed/>
    <w:rsid w:val="00EC293C"/>
    <w:pPr>
      <w:jc w:val="both"/>
    </w:pPr>
    <w:rPr>
      <w:sz w:val="24"/>
    </w:rPr>
  </w:style>
  <w:style w:type="character" w:customStyle="1" w:styleId="32">
    <w:name w:val="Основной текст 3 Знак"/>
    <w:basedOn w:val="a0"/>
    <w:link w:val="31"/>
    <w:rsid w:val="00EC293C"/>
    <w:rPr>
      <w:rFonts w:ascii="Times New Roman" w:eastAsia="Times New Roman" w:hAnsi="Times New Roman" w:cs="Times New Roman"/>
      <w:sz w:val="24"/>
      <w:szCs w:val="20"/>
      <w:lang w:eastAsia="ru-RU"/>
    </w:rPr>
  </w:style>
  <w:style w:type="paragraph" w:customStyle="1" w:styleId="ConsPlusTitle">
    <w:name w:val="ConsPlusTitle"/>
    <w:rsid w:val="00EC29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2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75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14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6A58B5"/>
    <w:rPr>
      <w:color w:val="0000FF"/>
      <w:u w:val="single"/>
    </w:rPr>
  </w:style>
  <w:style w:type="paragraph" w:styleId="a9">
    <w:name w:val="List Paragraph"/>
    <w:basedOn w:val="a"/>
    <w:link w:val="aa"/>
    <w:uiPriority w:val="34"/>
    <w:qFormat/>
    <w:rsid w:val="0016226F"/>
    <w:pPr>
      <w:ind w:left="720"/>
      <w:contextualSpacing/>
    </w:pPr>
  </w:style>
  <w:style w:type="character" w:customStyle="1" w:styleId="aa">
    <w:name w:val="Абзац списка Знак"/>
    <w:link w:val="a9"/>
    <w:uiPriority w:val="34"/>
    <w:locked/>
    <w:rsid w:val="005C5A2B"/>
    <w:rPr>
      <w:rFonts w:ascii="Times New Roman" w:eastAsia="Times New Roman" w:hAnsi="Times New Roman" w:cs="Times New Roman"/>
      <w:sz w:val="20"/>
      <w:szCs w:val="20"/>
      <w:lang w:eastAsia="ru-RU"/>
    </w:rPr>
  </w:style>
  <w:style w:type="paragraph" w:styleId="ab">
    <w:name w:val="Balloon Text"/>
    <w:basedOn w:val="a"/>
    <w:link w:val="ac"/>
    <w:unhideWhenUsed/>
    <w:rsid w:val="00551B93"/>
    <w:rPr>
      <w:rFonts w:ascii="Tahoma" w:hAnsi="Tahoma" w:cs="Tahoma"/>
      <w:sz w:val="16"/>
      <w:szCs w:val="16"/>
    </w:rPr>
  </w:style>
  <w:style w:type="character" w:customStyle="1" w:styleId="ac">
    <w:name w:val="Текст выноски Знак"/>
    <w:basedOn w:val="a0"/>
    <w:link w:val="ab"/>
    <w:uiPriority w:val="99"/>
    <w:rsid w:val="00551B93"/>
    <w:rPr>
      <w:rFonts w:ascii="Tahoma" w:eastAsia="Times New Roman" w:hAnsi="Tahoma" w:cs="Tahoma"/>
      <w:sz w:val="16"/>
      <w:szCs w:val="16"/>
      <w:lang w:eastAsia="ru-RU"/>
    </w:rPr>
  </w:style>
  <w:style w:type="paragraph" w:styleId="ad">
    <w:name w:val="Body Text Indent"/>
    <w:basedOn w:val="a"/>
    <w:link w:val="ae"/>
    <w:unhideWhenUsed/>
    <w:rsid w:val="00507B4A"/>
    <w:pPr>
      <w:spacing w:after="120"/>
      <w:ind w:left="283"/>
    </w:pPr>
  </w:style>
  <w:style w:type="character" w:customStyle="1" w:styleId="ae">
    <w:name w:val="Основной текст с отступом Знак"/>
    <w:basedOn w:val="a0"/>
    <w:link w:val="ad"/>
    <w:uiPriority w:val="99"/>
    <w:semiHidden/>
    <w:rsid w:val="00507B4A"/>
    <w:rPr>
      <w:rFonts w:ascii="Times New Roman" w:eastAsia="Times New Roman" w:hAnsi="Times New Roman" w:cs="Times New Roman"/>
      <w:sz w:val="20"/>
      <w:szCs w:val="20"/>
      <w:lang w:eastAsia="ru-RU"/>
    </w:rPr>
  </w:style>
  <w:style w:type="paragraph" w:customStyle="1" w:styleId="ConsPlusCell">
    <w:name w:val="ConsPlusCell"/>
    <w:uiPriority w:val="99"/>
    <w:rsid w:val="00507B4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header"/>
    <w:basedOn w:val="a"/>
    <w:link w:val="af0"/>
    <w:uiPriority w:val="99"/>
    <w:unhideWhenUsed/>
    <w:rsid w:val="00C75D5B"/>
    <w:pPr>
      <w:tabs>
        <w:tab w:val="center" w:pos="4677"/>
        <w:tab w:val="right" w:pos="9355"/>
      </w:tabs>
    </w:pPr>
  </w:style>
  <w:style w:type="character" w:customStyle="1" w:styleId="af0">
    <w:name w:val="Верхний колонтитул Знак"/>
    <w:basedOn w:val="a0"/>
    <w:link w:val="af"/>
    <w:uiPriority w:val="99"/>
    <w:rsid w:val="00C75D5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75D5B"/>
    <w:pPr>
      <w:tabs>
        <w:tab w:val="center" w:pos="4677"/>
        <w:tab w:val="right" w:pos="9355"/>
      </w:tabs>
    </w:pPr>
  </w:style>
  <w:style w:type="character" w:customStyle="1" w:styleId="af2">
    <w:name w:val="Нижний колонтитул Знак"/>
    <w:basedOn w:val="a0"/>
    <w:link w:val="af1"/>
    <w:uiPriority w:val="99"/>
    <w:rsid w:val="00C75D5B"/>
    <w:rPr>
      <w:rFonts w:ascii="Times New Roman" w:eastAsia="Times New Roman" w:hAnsi="Times New Roman" w:cs="Times New Roman"/>
      <w:sz w:val="20"/>
      <w:szCs w:val="20"/>
      <w:lang w:eastAsia="ru-RU"/>
    </w:rPr>
  </w:style>
  <w:style w:type="paragraph" w:customStyle="1" w:styleId="msonormalcxspmiddle">
    <w:name w:val="msonormalcxspmiddle"/>
    <w:basedOn w:val="a"/>
    <w:rsid w:val="005C5A2B"/>
    <w:pPr>
      <w:spacing w:before="100" w:beforeAutospacing="1" w:after="100" w:afterAutospacing="1"/>
    </w:pPr>
    <w:rPr>
      <w:sz w:val="24"/>
      <w:szCs w:val="24"/>
    </w:rPr>
  </w:style>
  <w:style w:type="table" w:customStyle="1" w:styleId="11">
    <w:name w:val="Сетка таблицы1"/>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w:basedOn w:val="a"/>
    <w:rsid w:val="005C5A2B"/>
    <w:pPr>
      <w:spacing w:after="160" w:line="240" w:lineRule="exact"/>
    </w:pPr>
    <w:rPr>
      <w:rFonts w:ascii="Verdana" w:hAnsi="Verdana"/>
      <w:lang w:val="en-US" w:eastAsia="en-US"/>
    </w:rPr>
  </w:style>
  <w:style w:type="paragraph" w:customStyle="1" w:styleId="110">
    <w:name w:val="Знак Знак1 Знак Знак Знак Знак1"/>
    <w:basedOn w:val="a"/>
    <w:rsid w:val="005C5A2B"/>
    <w:pPr>
      <w:spacing w:after="160" w:line="240" w:lineRule="exact"/>
    </w:pPr>
    <w:rPr>
      <w:rFonts w:ascii="Verdana" w:hAnsi="Verdana"/>
      <w:lang w:val="en-US" w:eastAsia="en-US"/>
    </w:rPr>
  </w:style>
  <w:style w:type="paragraph" w:customStyle="1" w:styleId="af3">
    <w:name w:val="Знак Знак Знак"/>
    <w:basedOn w:val="a"/>
    <w:rsid w:val="005C5A2B"/>
    <w:rPr>
      <w:rFonts w:ascii="Verdana" w:hAnsi="Verdana" w:cs="Verdana"/>
      <w:lang w:val="en-US" w:eastAsia="en-US"/>
    </w:rPr>
  </w:style>
  <w:style w:type="paragraph" w:customStyle="1" w:styleId="13">
    <w:name w:val="Знак Знак Знак1"/>
    <w:basedOn w:val="a"/>
    <w:rsid w:val="005C5A2B"/>
    <w:rPr>
      <w:rFonts w:ascii="Verdana" w:hAnsi="Verdana" w:cs="Verdana"/>
      <w:lang w:val="en-US" w:eastAsia="en-US"/>
    </w:rPr>
  </w:style>
  <w:style w:type="paragraph" w:customStyle="1" w:styleId="34">
    <w:name w:val="Знак3 Знак Знак Знак"/>
    <w:basedOn w:val="a"/>
    <w:rsid w:val="005C5A2B"/>
    <w:pPr>
      <w:spacing w:after="160" w:line="240" w:lineRule="exact"/>
    </w:pPr>
    <w:rPr>
      <w:rFonts w:ascii="Verdana" w:hAnsi="Verdana"/>
      <w:lang w:val="en-US" w:eastAsia="en-US"/>
    </w:rPr>
  </w:style>
  <w:style w:type="paragraph" w:customStyle="1" w:styleId="14">
    <w:name w:val="Абзац списка1"/>
    <w:basedOn w:val="a"/>
    <w:rsid w:val="005C5A2B"/>
    <w:pPr>
      <w:spacing w:after="200" w:line="276" w:lineRule="auto"/>
      <w:ind w:left="720"/>
    </w:pPr>
    <w:rPr>
      <w:rFonts w:ascii="Calibri" w:hAnsi="Calibri" w:cs="Calibri"/>
      <w:sz w:val="22"/>
      <w:szCs w:val="22"/>
      <w:lang w:eastAsia="en-US"/>
    </w:rPr>
  </w:style>
  <w:style w:type="table" w:customStyle="1" w:styleId="51">
    <w:name w:val="Сетка таблицы5"/>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5C5A2B"/>
    <w:pPr>
      <w:spacing w:before="100" w:beforeAutospacing="1" w:after="100" w:afterAutospacing="1"/>
    </w:pPr>
    <w:rPr>
      <w:sz w:val="24"/>
      <w:szCs w:val="24"/>
    </w:rPr>
  </w:style>
  <w:style w:type="table" w:customStyle="1" w:styleId="6">
    <w:name w:val="Сетка таблицы6"/>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link w:val="15"/>
    <w:rsid w:val="005C5A2B"/>
    <w:rPr>
      <w:rFonts w:ascii="Times New Roman" w:eastAsia="Times New Roman" w:hAnsi="Times New Roman"/>
      <w:sz w:val="23"/>
      <w:szCs w:val="23"/>
      <w:shd w:val="clear" w:color="auto" w:fill="FFFFFF"/>
    </w:rPr>
  </w:style>
  <w:style w:type="paragraph" w:customStyle="1" w:styleId="15">
    <w:name w:val="Основной текст1"/>
    <w:basedOn w:val="a"/>
    <w:link w:val="af5"/>
    <w:rsid w:val="005C5A2B"/>
    <w:pPr>
      <w:shd w:val="clear" w:color="auto" w:fill="FFFFFF"/>
      <w:spacing w:after="240" w:line="278" w:lineRule="exact"/>
      <w:ind w:hanging="340"/>
      <w:jc w:val="right"/>
    </w:pPr>
    <w:rPr>
      <w:rFonts w:cstheme="minorBidi"/>
      <w:sz w:val="23"/>
      <w:szCs w:val="23"/>
      <w:lang w:eastAsia="en-US"/>
    </w:rPr>
  </w:style>
  <w:style w:type="table" w:customStyle="1" w:styleId="71">
    <w:name w:val="Сетка таблицы7"/>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5C5A2B"/>
    <w:rPr>
      <w:sz w:val="16"/>
      <w:szCs w:val="16"/>
    </w:rPr>
  </w:style>
  <w:style w:type="paragraph" w:styleId="af7">
    <w:name w:val="annotation text"/>
    <w:basedOn w:val="a"/>
    <w:link w:val="af8"/>
    <w:uiPriority w:val="99"/>
    <w:unhideWhenUsed/>
    <w:rsid w:val="005C5A2B"/>
    <w:pPr>
      <w:spacing w:after="200"/>
    </w:pPr>
    <w:rPr>
      <w:rFonts w:ascii="Calibri" w:eastAsia="Calibri" w:hAnsi="Calibri"/>
      <w:lang w:eastAsia="en-US"/>
    </w:rPr>
  </w:style>
  <w:style w:type="character" w:customStyle="1" w:styleId="af8">
    <w:name w:val="Текст примечания Знак"/>
    <w:basedOn w:val="a0"/>
    <w:link w:val="af7"/>
    <w:uiPriority w:val="99"/>
    <w:rsid w:val="005C5A2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5C5A2B"/>
    <w:pPr>
      <w:spacing w:line="276" w:lineRule="auto"/>
    </w:pPr>
    <w:rPr>
      <w:b/>
      <w:bCs/>
    </w:rPr>
  </w:style>
  <w:style w:type="character" w:customStyle="1" w:styleId="afa">
    <w:name w:val="Тема примечания Знак"/>
    <w:basedOn w:val="af8"/>
    <w:link w:val="af9"/>
    <w:uiPriority w:val="99"/>
    <w:semiHidden/>
    <w:rsid w:val="005C5A2B"/>
    <w:rPr>
      <w:rFonts w:ascii="Calibri" w:eastAsia="Calibri" w:hAnsi="Calibri" w:cs="Times New Roman"/>
      <w:b/>
      <w:bCs/>
      <w:sz w:val="20"/>
      <w:szCs w:val="20"/>
    </w:rPr>
  </w:style>
  <w:style w:type="character" w:styleId="afb">
    <w:name w:val="Strong"/>
    <w:uiPriority w:val="22"/>
    <w:qFormat/>
    <w:rsid w:val="005C5A2B"/>
    <w:rPr>
      <w:b/>
      <w:bCs/>
    </w:rPr>
  </w:style>
  <w:style w:type="table" w:customStyle="1" w:styleId="18">
    <w:name w:val="Сетка таблицы18"/>
    <w:basedOn w:val="a1"/>
    <w:next w:val="a7"/>
    <w:uiPriority w:val="39"/>
    <w:rsid w:val="005C5A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rsid w:val="00C166AA"/>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C166AA"/>
    <w:pPr>
      <w:widowControl w:val="0"/>
      <w:shd w:val="clear" w:color="auto" w:fill="FFFFFF"/>
      <w:spacing w:before="120" w:after="240" w:line="322" w:lineRule="exact"/>
      <w:jc w:val="both"/>
    </w:pPr>
    <w:rPr>
      <w:sz w:val="28"/>
      <w:szCs w:val="28"/>
      <w:lang w:eastAsia="en-US"/>
    </w:rPr>
  </w:style>
  <w:style w:type="paragraph" w:customStyle="1" w:styleId="FR3">
    <w:name w:val="FR3"/>
    <w:rsid w:val="00C166AA"/>
    <w:pPr>
      <w:widowControl w:val="0"/>
      <w:autoSpaceDE w:val="0"/>
      <w:autoSpaceDN w:val="0"/>
      <w:adjustRightInd w:val="0"/>
      <w:spacing w:before="140" w:after="0" w:line="300" w:lineRule="auto"/>
      <w:ind w:right="200" w:firstLine="520"/>
      <w:jc w:val="both"/>
    </w:pPr>
    <w:rPr>
      <w:rFonts w:ascii="Times New Roman" w:eastAsia="Times New Roman" w:hAnsi="Times New Roman" w:cs="Times New Roman"/>
      <w:sz w:val="16"/>
      <w:szCs w:val="16"/>
      <w:lang w:eastAsia="ru-RU"/>
    </w:rPr>
  </w:style>
  <w:style w:type="character" w:customStyle="1" w:styleId="cs8926e061">
    <w:name w:val="cs8926e061"/>
    <w:basedOn w:val="a0"/>
    <w:rsid w:val="004B1B90"/>
    <w:rPr>
      <w:rFonts w:ascii="Calibri" w:hAnsi="Calibri" w:cs="Calibri" w:hint="default"/>
      <w:b w:val="0"/>
      <w:bCs w:val="0"/>
      <w:i w:val="0"/>
      <w:iCs w:val="0"/>
      <w:color w:val="000000"/>
      <w:sz w:val="24"/>
      <w:szCs w:val="24"/>
      <w:shd w:val="clear" w:color="auto" w:fill="auto"/>
    </w:rPr>
  </w:style>
  <w:style w:type="paragraph" w:customStyle="1" w:styleId="csfc41765">
    <w:name w:val="csfc41765"/>
    <w:basedOn w:val="a"/>
    <w:rsid w:val="004B1B90"/>
    <w:pPr>
      <w:ind w:firstLine="700"/>
      <w:jc w:val="both"/>
    </w:pPr>
    <w:rPr>
      <w:rFonts w:eastAsiaTheme="minorEastAsia"/>
      <w:sz w:val="24"/>
      <w:szCs w:val="24"/>
    </w:rPr>
  </w:style>
  <w:style w:type="character" w:customStyle="1" w:styleId="cs5bec2c281">
    <w:name w:val="cs5bec2c281"/>
    <w:basedOn w:val="a0"/>
    <w:rsid w:val="004B1B90"/>
    <w:rPr>
      <w:rFonts w:ascii="Calibri" w:hAnsi="Calibri" w:cs="Calibri" w:hint="default"/>
      <w:b/>
      <w:bCs/>
      <w:i w:val="0"/>
      <w:iCs w:val="0"/>
      <w:color w:val="000000"/>
      <w:sz w:val="24"/>
      <w:szCs w:val="24"/>
      <w:shd w:val="clear" w:color="auto" w:fill="auto"/>
    </w:rPr>
  </w:style>
  <w:style w:type="paragraph" w:customStyle="1" w:styleId="cs7e62d2b4">
    <w:name w:val="cs7e62d2b4"/>
    <w:basedOn w:val="a"/>
    <w:rsid w:val="004B1B90"/>
    <w:pPr>
      <w:spacing w:after="240"/>
      <w:jc w:val="center"/>
    </w:pPr>
    <w:rPr>
      <w:rFonts w:eastAsiaTheme="minorEastAsia"/>
      <w:sz w:val="24"/>
      <w:szCs w:val="24"/>
    </w:rPr>
  </w:style>
  <w:style w:type="paragraph" w:customStyle="1" w:styleId="csd4d56a86">
    <w:name w:val="csd4d56a86"/>
    <w:basedOn w:val="a"/>
    <w:rsid w:val="004B1B90"/>
    <w:pPr>
      <w:spacing w:after="240"/>
      <w:ind w:firstLine="700"/>
      <w:jc w:val="center"/>
    </w:pPr>
    <w:rPr>
      <w:rFonts w:eastAsiaTheme="minorEastAsia"/>
      <w:sz w:val="24"/>
      <w:szCs w:val="24"/>
    </w:rPr>
  </w:style>
  <w:style w:type="character" w:customStyle="1" w:styleId="cs1b16eeb51">
    <w:name w:val="cs1b16eeb51"/>
    <w:basedOn w:val="a0"/>
    <w:rsid w:val="004B1B90"/>
    <w:rPr>
      <w:rFonts w:ascii="Calibri" w:hAnsi="Calibri" w:cs="Calibri" w:hint="default"/>
      <w:b w:val="0"/>
      <w:bCs w:val="0"/>
      <w:i w:val="0"/>
      <w:iCs w:val="0"/>
      <w:color w:val="000000"/>
      <w:sz w:val="22"/>
      <w:szCs w:val="22"/>
      <w:shd w:val="clear" w:color="auto" w:fill="auto"/>
    </w:rPr>
  </w:style>
  <w:style w:type="character" w:customStyle="1" w:styleId="cs40178a721">
    <w:name w:val="cs40178a721"/>
    <w:basedOn w:val="a0"/>
    <w:rsid w:val="004B1B90"/>
    <w:rPr>
      <w:rFonts w:ascii="Calibri" w:hAnsi="Calibri" w:cs="Calibri" w:hint="default"/>
      <w:b w:val="0"/>
      <w:bCs w:val="0"/>
      <w:i w:val="0"/>
      <w:iCs w:val="0"/>
      <w:color w:val="000000"/>
      <w:sz w:val="24"/>
      <w:szCs w:val="24"/>
      <w:shd w:val="clear" w:color="auto" w:fill="FFFFFF"/>
    </w:rPr>
  </w:style>
  <w:style w:type="paragraph" w:customStyle="1" w:styleId="cs7fb5c607">
    <w:name w:val="cs7fb5c607"/>
    <w:basedOn w:val="a"/>
    <w:rsid w:val="004B1B90"/>
    <w:pPr>
      <w:ind w:firstLine="720"/>
      <w:jc w:val="both"/>
    </w:pPr>
    <w:rPr>
      <w:rFonts w:eastAsiaTheme="minorEastAsia"/>
      <w:sz w:val="24"/>
      <w:szCs w:val="24"/>
    </w:rPr>
  </w:style>
  <w:style w:type="paragraph" w:customStyle="1" w:styleId="cse932cb5c">
    <w:name w:val="cse932cb5c"/>
    <w:basedOn w:val="a"/>
    <w:rsid w:val="004B1B90"/>
    <w:pPr>
      <w:spacing w:after="240"/>
      <w:ind w:firstLine="560"/>
      <w:jc w:val="center"/>
    </w:pPr>
    <w:rPr>
      <w:rFonts w:eastAsiaTheme="minorEastAsia"/>
      <w:sz w:val="24"/>
      <w:szCs w:val="24"/>
    </w:rPr>
  </w:style>
  <w:style w:type="paragraph" w:customStyle="1" w:styleId="cs2e86d3a6">
    <w:name w:val="cs2e86d3a6"/>
    <w:basedOn w:val="a"/>
    <w:rsid w:val="004B1B90"/>
    <w:pPr>
      <w:jc w:val="center"/>
    </w:pPr>
    <w:rPr>
      <w:rFonts w:eastAsiaTheme="minorEastAsia"/>
      <w:sz w:val="24"/>
      <w:szCs w:val="24"/>
    </w:rPr>
  </w:style>
  <w:style w:type="paragraph" w:customStyle="1" w:styleId="cs3266721a">
    <w:name w:val="cs3266721a"/>
    <w:basedOn w:val="a"/>
    <w:rsid w:val="004B1B90"/>
    <w:pPr>
      <w:ind w:firstLine="560"/>
      <w:jc w:val="both"/>
    </w:pPr>
    <w:rPr>
      <w:rFonts w:eastAsiaTheme="minorEastAsia"/>
      <w:sz w:val="24"/>
      <w:szCs w:val="24"/>
    </w:rPr>
  </w:style>
  <w:style w:type="paragraph" w:customStyle="1" w:styleId="cs80d9435b">
    <w:name w:val="cs80d9435b"/>
    <w:basedOn w:val="a"/>
    <w:rsid w:val="004B1B90"/>
    <w:pPr>
      <w:jc w:val="both"/>
    </w:pPr>
    <w:rPr>
      <w:rFonts w:eastAsiaTheme="minorEastAsia"/>
      <w:sz w:val="24"/>
      <w:szCs w:val="24"/>
    </w:rPr>
  </w:style>
  <w:style w:type="character" w:customStyle="1" w:styleId="csd4c7bd781">
    <w:name w:val="csd4c7bd781"/>
    <w:basedOn w:val="a0"/>
    <w:rsid w:val="004B1B90"/>
    <w:rPr>
      <w:rFonts w:ascii="Calibri" w:hAnsi="Calibri" w:cs="Calibri" w:hint="default"/>
      <w:b/>
      <w:bCs/>
      <w:i w:val="0"/>
      <w:iCs w:val="0"/>
      <w:color w:val="000000"/>
      <w:sz w:val="28"/>
      <w:szCs w:val="28"/>
      <w:shd w:val="clear" w:color="auto" w:fill="auto"/>
    </w:rPr>
  </w:style>
  <w:style w:type="paragraph" w:customStyle="1" w:styleId="cs88b29851">
    <w:name w:val="cs88b29851"/>
    <w:basedOn w:val="a"/>
    <w:rsid w:val="004B1B90"/>
    <w:pPr>
      <w:ind w:firstLine="760"/>
      <w:jc w:val="both"/>
    </w:pPr>
    <w:rPr>
      <w:rFonts w:eastAsiaTheme="minorEastAsia"/>
      <w:sz w:val="24"/>
      <w:szCs w:val="24"/>
    </w:rPr>
  </w:style>
  <w:style w:type="paragraph" w:customStyle="1" w:styleId="csc67cfa75">
    <w:name w:val="csc67cfa75"/>
    <w:basedOn w:val="a"/>
    <w:rsid w:val="004B1B90"/>
    <w:pPr>
      <w:ind w:firstLine="720"/>
      <w:jc w:val="center"/>
    </w:pPr>
    <w:rPr>
      <w:rFonts w:eastAsiaTheme="minorEastAsia"/>
      <w:sz w:val="24"/>
      <w:szCs w:val="24"/>
    </w:rPr>
  </w:style>
  <w:style w:type="character" w:customStyle="1" w:styleId="csed4d2fd21">
    <w:name w:val="csed4d2fd21"/>
    <w:basedOn w:val="a0"/>
    <w:rsid w:val="004B1B90"/>
    <w:rPr>
      <w:rFonts w:ascii="Calibri" w:hAnsi="Calibri" w:cs="Calibri" w:hint="default"/>
      <w:b w:val="0"/>
      <w:bCs w:val="0"/>
      <w:i w:val="0"/>
      <w:iCs w:val="0"/>
      <w:color w:val="FF0000"/>
      <w:sz w:val="24"/>
      <w:szCs w:val="24"/>
      <w:shd w:val="clear" w:color="auto" w:fill="auto"/>
    </w:rPr>
  </w:style>
  <w:style w:type="paragraph" w:customStyle="1" w:styleId="csbfd71765">
    <w:name w:val="csbfd71765"/>
    <w:basedOn w:val="a"/>
    <w:rsid w:val="004B1B90"/>
    <w:pPr>
      <w:ind w:right="180" w:firstLine="700"/>
      <w:jc w:val="both"/>
    </w:pPr>
    <w:rPr>
      <w:rFonts w:eastAsiaTheme="minorEastAsia"/>
      <w:sz w:val="24"/>
      <w:szCs w:val="24"/>
    </w:rPr>
  </w:style>
  <w:style w:type="character" w:customStyle="1" w:styleId="cs887c2d5b1">
    <w:name w:val="cs887c2d5b1"/>
    <w:basedOn w:val="a0"/>
    <w:rsid w:val="004B1B90"/>
    <w:rPr>
      <w:rFonts w:ascii="Calibri" w:hAnsi="Calibri" w:cs="Calibri" w:hint="default"/>
      <w:b w:val="0"/>
      <w:bCs w:val="0"/>
      <w:i w:val="0"/>
      <w:iCs w:val="0"/>
      <w:color w:val="000000"/>
      <w:sz w:val="20"/>
      <w:szCs w:val="20"/>
      <w:shd w:val="clear" w:color="auto" w:fill="auto"/>
    </w:rPr>
  </w:style>
  <w:style w:type="character" w:customStyle="1" w:styleId="csea0e72111">
    <w:name w:val="csea0e72111"/>
    <w:basedOn w:val="a0"/>
    <w:rsid w:val="004B1B90"/>
    <w:rPr>
      <w:rFonts w:ascii="Calibri" w:hAnsi="Calibri" w:cs="Calibri" w:hint="default"/>
      <w:b w:val="0"/>
      <w:bCs w:val="0"/>
      <w:i w:val="0"/>
      <w:iCs w:val="0"/>
      <w:color w:val="000000"/>
      <w:sz w:val="18"/>
      <w:szCs w:val="18"/>
      <w:shd w:val="clear" w:color="auto" w:fill="auto"/>
    </w:rPr>
  </w:style>
  <w:style w:type="character" w:customStyle="1" w:styleId="cs393807c91">
    <w:name w:val="cs393807c91"/>
    <w:basedOn w:val="a0"/>
    <w:rsid w:val="004B1B90"/>
    <w:rPr>
      <w:rFonts w:ascii="Calibri" w:hAnsi="Calibri" w:cs="Calibri" w:hint="default"/>
      <w:b/>
      <w:bCs/>
      <w:i w:val="0"/>
      <w:iCs w:val="0"/>
      <w:color w:val="000000"/>
      <w:sz w:val="20"/>
      <w:szCs w:val="20"/>
      <w:shd w:val="clear" w:color="auto" w:fill="auto"/>
    </w:rPr>
  </w:style>
  <w:style w:type="paragraph" w:customStyle="1" w:styleId="cs95e872d0">
    <w:name w:val="cs95e872d0"/>
    <w:basedOn w:val="a"/>
    <w:rsid w:val="004B1B90"/>
    <w:rPr>
      <w:rFonts w:eastAsiaTheme="minorEastAsia"/>
      <w:sz w:val="24"/>
      <w:szCs w:val="24"/>
    </w:rPr>
  </w:style>
  <w:style w:type="character" w:customStyle="1" w:styleId="cs5519f1861">
    <w:name w:val="cs5519f1861"/>
    <w:basedOn w:val="a0"/>
    <w:rsid w:val="004B1B90"/>
    <w:rPr>
      <w:rFonts w:ascii="Calibri" w:hAnsi="Calibri" w:cs="Calibri" w:hint="default"/>
      <w:b/>
      <w:bCs/>
      <w:i/>
      <w:iCs/>
      <w:color w:val="000000"/>
      <w:sz w:val="28"/>
      <w:szCs w:val="28"/>
      <w:shd w:val="clear" w:color="auto" w:fill="auto"/>
    </w:rPr>
  </w:style>
  <w:style w:type="character" w:customStyle="1" w:styleId="cs93f6f0eb1">
    <w:name w:val="cs93f6f0eb1"/>
    <w:basedOn w:val="a0"/>
    <w:rsid w:val="004B1B90"/>
    <w:rPr>
      <w:rFonts w:ascii="Calibri" w:hAnsi="Calibri" w:cs="Calibri" w:hint="default"/>
      <w:b w:val="0"/>
      <w:bCs w:val="0"/>
      <w:i w:val="0"/>
      <w:iCs w:val="0"/>
      <w:color w:val="000000"/>
      <w:sz w:val="23"/>
      <w:szCs w:val="23"/>
      <w:shd w:val="clear" w:color="auto" w:fill="auto"/>
    </w:rPr>
  </w:style>
  <w:style w:type="paragraph" w:customStyle="1" w:styleId="cs1157ffe2">
    <w:name w:val="cs1157ffe2"/>
    <w:basedOn w:val="a"/>
    <w:rsid w:val="004B1B90"/>
    <w:pPr>
      <w:jc w:val="right"/>
    </w:pPr>
    <w:rPr>
      <w:rFonts w:eastAsiaTheme="minorEastAsia"/>
      <w:sz w:val="24"/>
      <w:szCs w:val="24"/>
    </w:rPr>
  </w:style>
  <w:style w:type="paragraph" w:customStyle="1" w:styleId="cs590fd3a6">
    <w:name w:val="cs590fd3a6"/>
    <w:basedOn w:val="a"/>
    <w:rsid w:val="004B1B90"/>
    <w:pPr>
      <w:ind w:right="180"/>
      <w:jc w:val="center"/>
    </w:pPr>
    <w:rPr>
      <w:rFonts w:eastAsiaTheme="minorEastAsia"/>
      <w:sz w:val="24"/>
      <w:szCs w:val="24"/>
    </w:rPr>
  </w:style>
  <w:style w:type="paragraph" w:customStyle="1" w:styleId="cs3708d3a6">
    <w:name w:val="cs3708d3a6"/>
    <w:basedOn w:val="a"/>
    <w:rsid w:val="004B1B90"/>
    <w:pPr>
      <w:ind w:right="40"/>
      <w:jc w:val="center"/>
    </w:pPr>
    <w:rPr>
      <w:rFonts w:eastAsiaTheme="minorEastAsia"/>
      <w:sz w:val="24"/>
      <w:szCs w:val="24"/>
    </w:rPr>
  </w:style>
  <w:style w:type="paragraph" w:customStyle="1" w:styleId="cs3b07d3a6">
    <w:name w:val="cs3b07d3a6"/>
    <w:basedOn w:val="a"/>
    <w:rsid w:val="004B1B90"/>
    <w:pPr>
      <w:ind w:right="20"/>
      <w:jc w:val="center"/>
    </w:pPr>
    <w:rPr>
      <w:rFonts w:eastAsiaTheme="minorEastAsia"/>
      <w:sz w:val="24"/>
      <w:szCs w:val="24"/>
    </w:rPr>
  </w:style>
  <w:style w:type="paragraph" w:customStyle="1" w:styleId="csfe3b72d0">
    <w:name w:val="csfe3b72d0"/>
    <w:basedOn w:val="a"/>
    <w:rsid w:val="004B1B90"/>
    <w:pPr>
      <w:ind w:right="180"/>
    </w:pPr>
    <w:rPr>
      <w:rFonts w:eastAsiaTheme="minorEastAsia"/>
      <w:sz w:val="24"/>
      <w:szCs w:val="24"/>
    </w:rPr>
  </w:style>
  <w:style w:type="paragraph" w:customStyle="1" w:styleId="cs202b20ac">
    <w:name w:val="cs202b20ac"/>
    <w:basedOn w:val="a"/>
    <w:rsid w:val="004B1B90"/>
    <w:pPr>
      <w:jc w:val="center"/>
    </w:pPr>
    <w:rPr>
      <w:rFonts w:eastAsiaTheme="minorEastAsia"/>
      <w:sz w:val="24"/>
      <w:szCs w:val="24"/>
    </w:rPr>
  </w:style>
  <w:style w:type="paragraph" w:customStyle="1" w:styleId="csdd2fbc18">
    <w:name w:val="csdd2fbc18"/>
    <w:basedOn w:val="a"/>
    <w:rsid w:val="004B1B90"/>
    <w:pPr>
      <w:ind w:right="180"/>
      <w:jc w:val="both"/>
    </w:pPr>
    <w:rPr>
      <w:rFonts w:eastAsiaTheme="minorEastAsia"/>
      <w:sz w:val="24"/>
      <w:szCs w:val="24"/>
    </w:rPr>
  </w:style>
  <w:style w:type="paragraph" w:customStyle="1" w:styleId="cs9fa17094">
    <w:name w:val="cs9fa17094"/>
    <w:basedOn w:val="a"/>
    <w:rsid w:val="004B1B90"/>
    <w:pPr>
      <w:ind w:right="-400"/>
      <w:jc w:val="both"/>
    </w:pPr>
    <w:rPr>
      <w:rFonts w:eastAsiaTheme="minorEastAsia"/>
      <w:sz w:val="24"/>
      <w:szCs w:val="24"/>
    </w:rPr>
  </w:style>
  <w:style w:type="paragraph" w:customStyle="1" w:styleId="cse9f5ab3">
    <w:name w:val="cse9f5ab3"/>
    <w:basedOn w:val="a"/>
    <w:rsid w:val="004B1B90"/>
    <w:pPr>
      <w:ind w:right="-240"/>
      <w:jc w:val="center"/>
    </w:pPr>
    <w:rPr>
      <w:rFonts w:eastAsiaTheme="minorEastAsia"/>
      <w:sz w:val="24"/>
      <w:szCs w:val="24"/>
    </w:rPr>
  </w:style>
  <w:style w:type="character" w:customStyle="1" w:styleId="csdc4a801">
    <w:name w:val="csdc4a801"/>
    <w:basedOn w:val="a0"/>
    <w:rsid w:val="004B1B90"/>
    <w:rPr>
      <w:rFonts w:ascii="Calibri" w:hAnsi="Calibri" w:cs="Calibri" w:hint="default"/>
      <w:b/>
      <w:bCs/>
      <w:i w:val="0"/>
      <w:iCs w:val="0"/>
      <w:color w:val="000000"/>
      <w:sz w:val="22"/>
      <w:szCs w:val="22"/>
      <w:shd w:val="clear" w:color="auto" w:fill="auto"/>
    </w:rPr>
  </w:style>
  <w:style w:type="paragraph" w:customStyle="1" w:styleId="cs2d37e8c">
    <w:name w:val="cs2d37e8c"/>
    <w:basedOn w:val="a"/>
    <w:rsid w:val="004B1B90"/>
    <w:pPr>
      <w:ind w:right="-400"/>
      <w:jc w:val="center"/>
    </w:pPr>
    <w:rPr>
      <w:rFonts w:eastAsiaTheme="minorEastAsia"/>
      <w:sz w:val="24"/>
      <w:szCs w:val="24"/>
    </w:rPr>
  </w:style>
  <w:style w:type="paragraph" w:customStyle="1" w:styleId="csf5b05271">
    <w:name w:val="csf5b05271"/>
    <w:basedOn w:val="a"/>
    <w:rsid w:val="004B1B90"/>
    <w:pPr>
      <w:ind w:right="-240"/>
      <w:jc w:val="center"/>
    </w:pPr>
    <w:rPr>
      <w:rFonts w:eastAsiaTheme="minorEastAsia"/>
      <w:sz w:val="24"/>
      <w:szCs w:val="24"/>
    </w:rPr>
  </w:style>
  <w:style w:type="paragraph" w:customStyle="1" w:styleId="cs66db5011">
    <w:name w:val="cs66db5011"/>
    <w:basedOn w:val="a"/>
    <w:rsid w:val="004B1B90"/>
    <w:pPr>
      <w:ind w:firstLine="700"/>
      <w:jc w:val="center"/>
    </w:pPr>
    <w:rPr>
      <w:rFonts w:eastAsiaTheme="minorEastAsia"/>
      <w:sz w:val="24"/>
      <w:szCs w:val="24"/>
    </w:rPr>
  </w:style>
  <w:style w:type="paragraph" w:customStyle="1" w:styleId="cs8f36c2be">
    <w:name w:val="cs8f36c2be"/>
    <w:basedOn w:val="a"/>
    <w:rsid w:val="004B1B90"/>
    <w:pPr>
      <w:spacing w:after="200"/>
      <w:jc w:val="center"/>
    </w:pPr>
    <w:rPr>
      <w:rFonts w:eastAsiaTheme="minorEastAsia"/>
      <w:sz w:val="24"/>
      <w:szCs w:val="24"/>
    </w:rPr>
  </w:style>
  <w:style w:type="paragraph" w:customStyle="1" w:styleId="cs4c4e7396">
    <w:name w:val="cs4c4e7396"/>
    <w:basedOn w:val="a"/>
    <w:rsid w:val="004B1B90"/>
    <w:pPr>
      <w:spacing w:before="240"/>
      <w:jc w:val="center"/>
    </w:pPr>
    <w:rPr>
      <w:rFonts w:eastAsiaTheme="minorEastAsia"/>
      <w:sz w:val="24"/>
      <w:szCs w:val="24"/>
    </w:rPr>
  </w:style>
  <w:style w:type="paragraph" w:customStyle="1" w:styleId="cs10b6a95d">
    <w:name w:val="cs10b6a95d"/>
    <w:basedOn w:val="a"/>
    <w:rsid w:val="004B1B90"/>
    <w:pPr>
      <w:ind w:firstLine="540"/>
      <w:jc w:val="both"/>
    </w:pPr>
    <w:rPr>
      <w:rFonts w:eastAsiaTheme="minorEastAsia"/>
      <w:sz w:val="24"/>
      <w:szCs w:val="24"/>
    </w:rPr>
  </w:style>
  <w:style w:type="character" w:customStyle="1" w:styleId="cs4725e9131">
    <w:name w:val="cs4725e9131"/>
    <w:basedOn w:val="a0"/>
    <w:rsid w:val="004B1B90"/>
    <w:rPr>
      <w:rFonts w:ascii="Calibri" w:hAnsi="Calibri" w:cs="Calibri" w:hint="default"/>
      <w:b/>
      <w:bCs/>
      <w:i w:val="0"/>
      <w:iCs w:val="0"/>
      <w:color w:val="000000"/>
      <w:sz w:val="24"/>
      <w:szCs w:val="24"/>
      <w:shd w:val="clear" w:color="auto" w:fill="FFFFFF"/>
    </w:rPr>
  </w:style>
  <w:style w:type="paragraph" w:customStyle="1" w:styleId="cs29d48463">
    <w:name w:val="cs29d48463"/>
    <w:basedOn w:val="a"/>
    <w:rsid w:val="004B1B90"/>
    <w:pPr>
      <w:ind w:left="3120"/>
    </w:pPr>
    <w:rPr>
      <w:rFonts w:eastAsiaTheme="minorEastAsia"/>
      <w:sz w:val="24"/>
      <w:szCs w:val="24"/>
    </w:rPr>
  </w:style>
  <w:style w:type="character" w:customStyle="1" w:styleId="cs4a2aa0e41">
    <w:name w:val="cs4a2aa0e41"/>
    <w:basedOn w:val="a0"/>
    <w:rsid w:val="004B1B90"/>
    <w:rPr>
      <w:rFonts w:ascii="Calibri" w:hAnsi="Calibri" w:cs="Calibri" w:hint="default"/>
      <w:b w:val="0"/>
      <w:bCs w:val="0"/>
      <w:i w:val="0"/>
      <w:iCs w:val="0"/>
      <w:color w:val="000000"/>
      <w:sz w:val="24"/>
      <w:szCs w:val="24"/>
      <w:shd w:val="clear" w:color="auto" w:fill="00FF00"/>
    </w:rPr>
  </w:style>
  <w:style w:type="character" w:customStyle="1" w:styleId="csdc062e51">
    <w:name w:val="csdc062e51"/>
    <w:basedOn w:val="a0"/>
    <w:rsid w:val="004B1B90"/>
    <w:rPr>
      <w:rFonts w:ascii="Calibri" w:hAnsi="Calibri" w:cs="Calibri" w:hint="default"/>
      <w:b w:val="0"/>
      <w:bCs w:val="0"/>
      <w:i w:val="0"/>
      <w:iCs w:val="0"/>
      <w:color w:val="000000"/>
      <w:sz w:val="20"/>
      <w:szCs w:val="20"/>
      <w:shd w:val="clear" w:color="auto" w:fill="FFFFFF"/>
    </w:rPr>
  </w:style>
  <w:style w:type="character" w:customStyle="1" w:styleId="csc5f534241">
    <w:name w:val="csc5f534241"/>
    <w:basedOn w:val="a0"/>
    <w:rsid w:val="004B1B90"/>
    <w:rPr>
      <w:rFonts w:ascii="Calibri" w:hAnsi="Calibri" w:cs="Calibri" w:hint="default"/>
      <w:b/>
      <w:bCs/>
      <w:i/>
      <w:iCs/>
      <w:color w:val="000000"/>
      <w:sz w:val="24"/>
      <w:szCs w:val="24"/>
      <w:shd w:val="clear" w:color="auto" w:fill="auto"/>
    </w:rPr>
  </w:style>
  <w:style w:type="paragraph" w:styleId="afc">
    <w:name w:val="No Spacing"/>
    <w:link w:val="afd"/>
    <w:uiPriority w:val="1"/>
    <w:qFormat/>
    <w:rsid w:val="00465E23"/>
    <w:pPr>
      <w:spacing w:after="0" w:line="240" w:lineRule="auto"/>
    </w:pPr>
    <w:rPr>
      <w:rFonts w:ascii="Times New Roman" w:eastAsia="Times New Roman" w:hAnsi="Times New Roman" w:cs="Times New Roman"/>
      <w:sz w:val="24"/>
      <w:szCs w:val="24"/>
      <w:lang w:eastAsia="ru-RU"/>
    </w:rPr>
  </w:style>
  <w:style w:type="paragraph" w:styleId="26">
    <w:name w:val="Body Text 2"/>
    <w:basedOn w:val="a"/>
    <w:link w:val="27"/>
    <w:unhideWhenUsed/>
    <w:rsid w:val="00465E23"/>
    <w:pPr>
      <w:spacing w:after="120" w:line="480" w:lineRule="auto"/>
    </w:pPr>
  </w:style>
  <w:style w:type="character" w:customStyle="1" w:styleId="27">
    <w:name w:val="Основной текст 2 Знак"/>
    <w:basedOn w:val="a0"/>
    <w:link w:val="26"/>
    <w:rsid w:val="00465E23"/>
    <w:rPr>
      <w:rFonts w:ascii="Times New Roman" w:eastAsia="Times New Roman" w:hAnsi="Times New Roman" w:cs="Times New Roman"/>
      <w:sz w:val="20"/>
      <w:szCs w:val="20"/>
      <w:lang w:eastAsia="ru-RU"/>
    </w:rPr>
  </w:style>
  <w:style w:type="character" w:customStyle="1" w:styleId="cs1611372c1">
    <w:name w:val="cs1611372c1"/>
    <w:rsid w:val="00EF2732"/>
    <w:rPr>
      <w:rFonts w:ascii="Calibri" w:hAnsi="Calibri" w:cs="Calibri" w:hint="default"/>
      <w:b/>
      <w:bCs/>
      <w:i/>
      <w:iCs/>
      <w:color w:val="000000"/>
      <w:sz w:val="22"/>
      <w:szCs w:val="22"/>
      <w:shd w:val="clear" w:color="auto" w:fill="auto"/>
    </w:rPr>
  </w:style>
  <w:style w:type="character" w:customStyle="1" w:styleId="cs41aa85431">
    <w:name w:val="cs41aa85431"/>
    <w:rsid w:val="00EF2732"/>
    <w:rPr>
      <w:rFonts w:ascii="Calibri" w:hAnsi="Calibri" w:cs="Calibri" w:hint="default"/>
      <w:b w:val="0"/>
      <w:bCs w:val="0"/>
      <w:i w:val="0"/>
      <w:iCs w:val="0"/>
      <w:color w:val="000000"/>
      <w:sz w:val="22"/>
      <w:szCs w:val="22"/>
      <w:shd w:val="clear" w:color="auto" w:fill="FFFFFF"/>
    </w:rPr>
  </w:style>
  <w:style w:type="character" w:customStyle="1" w:styleId="cs6c847bfc1">
    <w:name w:val="cs6c847bfc1"/>
    <w:rsid w:val="00EF2732"/>
    <w:rPr>
      <w:rFonts w:ascii="Calibri" w:hAnsi="Calibri" w:cs="Calibri" w:hint="default"/>
      <w:b w:val="0"/>
      <w:bCs w:val="0"/>
      <w:i w:val="0"/>
      <w:iCs w:val="0"/>
      <w:color w:val="FF0000"/>
      <w:sz w:val="22"/>
      <w:szCs w:val="22"/>
      <w:shd w:val="clear" w:color="auto" w:fill="auto"/>
    </w:rPr>
  </w:style>
  <w:style w:type="character" w:customStyle="1" w:styleId="csb0850c311">
    <w:name w:val="csb0850c311"/>
    <w:rsid w:val="00EF2732"/>
    <w:rPr>
      <w:rFonts w:ascii="Calibri" w:hAnsi="Calibri" w:cs="Calibri" w:hint="default"/>
      <w:b w:val="0"/>
      <w:bCs w:val="0"/>
      <w:i w:val="0"/>
      <w:iCs w:val="0"/>
      <w:color w:val="000000"/>
      <w:sz w:val="8"/>
      <w:szCs w:val="8"/>
      <w:shd w:val="clear" w:color="auto" w:fill="auto"/>
    </w:rPr>
  </w:style>
  <w:style w:type="paragraph" w:styleId="afe">
    <w:name w:val="Signature"/>
    <w:basedOn w:val="a"/>
    <w:link w:val="aff"/>
    <w:unhideWhenUsed/>
    <w:rsid w:val="0099295C"/>
    <w:pPr>
      <w:jc w:val="both"/>
    </w:pPr>
    <w:rPr>
      <w:sz w:val="24"/>
      <w:szCs w:val="24"/>
      <w:lang w:val="x-none" w:eastAsia="x-none"/>
    </w:rPr>
  </w:style>
  <w:style w:type="character" w:customStyle="1" w:styleId="aff">
    <w:name w:val="Подпись Знак"/>
    <w:basedOn w:val="a0"/>
    <w:link w:val="afe"/>
    <w:rsid w:val="0099295C"/>
    <w:rPr>
      <w:rFonts w:ascii="Times New Roman" w:eastAsia="Times New Roman" w:hAnsi="Times New Roman" w:cs="Times New Roman"/>
      <w:sz w:val="24"/>
      <w:szCs w:val="24"/>
      <w:lang w:val="x-none" w:eastAsia="x-none"/>
    </w:rPr>
  </w:style>
  <w:style w:type="character" w:customStyle="1" w:styleId="aff0">
    <w:name w:val="Подпись к таблице"/>
    <w:basedOn w:val="a0"/>
    <w:rsid w:val="00597B7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styleId="aff1">
    <w:name w:val="Body Text"/>
    <w:basedOn w:val="a"/>
    <w:link w:val="aff2"/>
    <w:unhideWhenUsed/>
    <w:rsid w:val="006502C2"/>
    <w:pPr>
      <w:spacing w:after="120"/>
    </w:pPr>
  </w:style>
  <w:style w:type="character" w:customStyle="1" w:styleId="aff2">
    <w:name w:val="Основной текст Знак"/>
    <w:basedOn w:val="a0"/>
    <w:link w:val="aff1"/>
    <w:uiPriority w:val="99"/>
    <w:semiHidden/>
    <w:rsid w:val="006502C2"/>
    <w:rPr>
      <w:rFonts w:ascii="Times New Roman" w:eastAsia="Times New Roman" w:hAnsi="Times New Roman" w:cs="Times New Roman"/>
      <w:sz w:val="20"/>
      <w:szCs w:val="20"/>
      <w:lang w:eastAsia="ru-RU"/>
    </w:rPr>
  </w:style>
  <w:style w:type="character" w:customStyle="1" w:styleId="28">
    <w:name w:val="Основной текст (2) + Полужирный"/>
    <w:basedOn w:val="24"/>
    <w:rsid w:val="00F147D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9">
    <w:name w:val="Заголовок №1_"/>
    <w:basedOn w:val="a0"/>
    <w:link w:val="1a"/>
    <w:rsid w:val="00F147D1"/>
    <w:rPr>
      <w:rFonts w:ascii="Times New Roman" w:eastAsia="Times New Roman" w:hAnsi="Times New Roman" w:cs="Times New Roman"/>
      <w:b/>
      <w:bCs/>
      <w:shd w:val="clear" w:color="auto" w:fill="FFFFFF"/>
    </w:rPr>
  </w:style>
  <w:style w:type="character" w:customStyle="1" w:styleId="42">
    <w:name w:val="Основной текст (4)_"/>
    <w:basedOn w:val="a0"/>
    <w:link w:val="43"/>
    <w:rsid w:val="00F147D1"/>
    <w:rPr>
      <w:rFonts w:ascii="Times New Roman" w:eastAsia="Times New Roman" w:hAnsi="Times New Roman" w:cs="Times New Roman"/>
      <w:b/>
      <w:bCs/>
      <w:shd w:val="clear" w:color="auto" w:fill="FFFFFF"/>
    </w:rPr>
  </w:style>
  <w:style w:type="character" w:customStyle="1" w:styleId="21pt">
    <w:name w:val="Основной текст (2) + Интервал 1 pt"/>
    <w:basedOn w:val="24"/>
    <w:rsid w:val="00F147D1"/>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aff3">
    <w:name w:val="Подпись к таблице_"/>
    <w:basedOn w:val="a0"/>
    <w:rsid w:val="00F147D1"/>
    <w:rPr>
      <w:rFonts w:ascii="Times New Roman" w:eastAsia="Times New Roman" w:hAnsi="Times New Roman" w:cs="Times New Roman"/>
      <w:b/>
      <w:bCs/>
      <w:shd w:val="clear" w:color="auto" w:fill="FFFFFF"/>
    </w:rPr>
  </w:style>
  <w:style w:type="paragraph" w:customStyle="1" w:styleId="1a">
    <w:name w:val="Заголовок №1"/>
    <w:basedOn w:val="a"/>
    <w:link w:val="19"/>
    <w:rsid w:val="00F147D1"/>
    <w:pPr>
      <w:widowControl w:val="0"/>
      <w:shd w:val="clear" w:color="auto" w:fill="FFFFFF"/>
      <w:spacing w:before="180" w:after="300" w:line="0" w:lineRule="atLeast"/>
      <w:jc w:val="both"/>
      <w:outlineLvl w:val="0"/>
    </w:pPr>
    <w:rPr>
      <w:b/>
      <w:bCs/>
      <w:sz w:val="22"/>
      <w:szCs w:val="22"/>
      <w:lang w:eastAsia="en-US"/>
    </w:rPr>
  </w:style>
  <w:style w:type="paragraph" w:customStyle="1" w:styleId="43">
    <w:name w:val="Основной текст (4)"/>
    <w:basedOn w:val="a"/>
    <w:link w:val="42"/>
    <w:rsid w:val="00F147D1"/>
    <w:pPr>
      <w:widowControl w:val="0"/>
      <w:shd w:val="clear" w:color="auto" w:fill="FFFFFF"/>
      <w:spacing w:before="240" w:after="240" w:line="270" w:lineRule="exact"/>
      <w:jc w:val="both"/>
    </w:pPr>
    <w:rPr>
      <w:b/>
      <w:bCs/>
      <w:sz w:val="22"/>
      <w:szCs w:val="22"/>
      <w:lang w:eastAsia="en-US"/>
    </w:rPr>
  </w:style>
  <w:style w:type="paragraph" w:customStyle="1" w:styleId="aff4">
    <w:name w:val="Знак Знак Знак Знак Знак"/>
    <w:basedOn w:val="a"/>
    <w:rsid w:val="001E7425"/>
    <w:rPr>
      <w:rFonts w:ascii="Verdana" w:hAnsi="Verdana" w:cs="Verdana"/>
      <w:lang w:val="en-US" w:eastAsia="en-US"/>
    </w:rPr>
  </w:style>
  <w:style w:type="paragraph" w:customStyle="1" w:styleId="aff5">
    <w:basedOn w:val="a"/>
    <w:next w:val="a3"/>
    <w:qFormat/>
    <w:rsid w:val="001E7425"/>
    <w:pPr>
      <w:spacing w:before="240" w:after="60"/>
      <w:jc w:val="center"/>
      <w:outlineLvl w:val="0"/>
    </w:pPr>
    <w:rPr>
      <w:rFonts w:ascii="Arial" w:hAnsi="Arial" w:cs="Arial"/>
      <w:b/>
      <w:bCs/>
      <w:kern w:val="28"/>
      <w:sz w:val="32"/>
      <w:szCs w:val="32"/>
    </w:rPr>
  </w:style>
  <w:style w:type="paragraph" w:customStyle="1" w:styleId="aff6">
    <w:name w:val="Знак"/>
    <w:basedOn w:val="a"/>
    <w:rsid w:val="001E7425"/>
    <w:pPr>
      <w:spacing w:after="160" w:line="240" w:lineRule="exact"/>
    </w:pPr>
    <w:rPr>
      <w:rFonts w:ascii="Verdana" w:hAnsi="Verdana"/>
      <w:lang w:val="en-US" w:eastAsia="en-US"/>
    </w:rPr>
  </w:style>
  <w:style w:type="paragraph" w:customStyle="1" w:styleId="aff7">
    <w:name w:val="Стиль"/>
    <w:rsid w:val="001E742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ff8">
    <w:name w:val="FollowedHyperlink"/>
    <w:uiPriority w:val="99"/>
    <w:rsid w:val="001E7425"/>
    <w:rPr>
      <w:color w:val="800080"/>
      <w:u w:val="single"/>
    </w:rPr>
  </w:style>
  <w:style w:type="paragraph" w:customStyle="1" w:styleId="xl24">
    <w:name w:val="xl24"/>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7">
    <w:name w:val="xl27"/>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8">
    <w:name w:val="xl28"/>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9">
    <w:name w:val="xl29"/>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
    <w:name w:val="xl30"/>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2">
    <w:name w:val="xl32"/>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33">
    <w:name w:val="xl33"/>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4">
    <w:name w:val="xl34"/>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
    <w:name w:val="xl35"/>
    <w:basedOn w:val="a"/>
    <w:rsid w:val="001E74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aff9">
    <w:name w:val="Знак Знак Знак Знак Знак Знак"/>
    <w:basedOn w:val="a"/>
    <w:rsid w:val="001E7425"/>
    <w:rPr>
      <w:rFonts w:ascii="Verdana" w:hAnsi="Verdana" w:cs="Verdana"/>
      <w:lang w:val="en-US" w:eastAsia="en-US"/>
    </w:rPr>
  </w:style>
  <w:style w:type="paragraph" w:styleId="affa">
    <w:name w:val="footnote text"/>
    <w:basedOn w:val="a"/>
    <w:link w:val="affb"/>
    <w:rsid w:val="001E7425"/>
  </w:style>
  <w:style w:type="character" w:customStyle="1" w:styleId="affb">
    <w:name w:val="Текст сноски Знак"/>
    <w:basedOn w:val="a0"/>
    <w:link w:val="affa"/>
    <w:rsid w:val="001E7425"/>
    <w:rPr>
      <w:rFonts w:ascii="Times New Roman" w:eastAsia="Times New Roman" w:hAnsi="Times New Roman" w:cs="Times New Roman"/>
      <w:sz w:val="20"/>
      <w:szCs w:val="20"/>
      <w:lang w:eastAsia="ru-RU"/>
    </w:rPr>
  </w:style>
  <w:style w:type="character" w:styleId="affc">
    <w:name w:val="footnote reference"/>
    <w:rsid w:val="001E7425"/>
    <w:rPr>
      <w:vertAlign w:val="superscript"/>
    </w:rPr>
  </w:style>
  <w:style w:type="character" w:customStyle="1" w:styleId="20">
    <w:name w:val="Заголовок 2 Знак"/>
    <w:basedOn w:val="a0"/>
    <w:link w:val="2"/>
    <w:rsid w:val="00CC07DE"/>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CC07DE"/>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CC07DE"/>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uiPriority w:val="9"/>
    <w:rsid w:val="00CC07DE"/>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CC07DE"/>
    <w:rPr>
      <w:rFonts w:ascii="Times New Roman" w:eastAsia="Times New Roman" w:hAnsi="Times New Roman" w:cs="Times New Roman"/>
      <w:i/>
      <w:sz w:val="28"/>
      <w:szCs w:val="20"/>
      <w:lang w:eastAsia="ru-RU"/>
    </w:rPr>
  </w:style>
  <w:style w:type="numbering" w:customStyle="1" w:styleId="1b">
    <w:name w:val="Нет списка1"/>
    <w:next w:val="a2"/>
    <w:semiHidden/>
    <w:rsid w:val="00CC07DE"/>
  </w:style>
  <w:style w:type="paragraph" w:customStyle="1" w:styleId="affd">
    <w:name w:val="Таблицы (моноширинный)"/>
    <w:basedOn w:val="a"/>
    <w:next w:val="a"/>
    <w:uiPriority w:val="99"/>
    <w:rsid w:val="00CC07DE"/>
    <w:pPr>
      <w:widowControl w:val="0"/>
      <w:autoSpaceDE w:val="0"/>
      <w:autoSpaceDN w:val="0"/>
      <w:adjustRightInd w:val="0"/>
      <w:jc w:val="both"/>
    </w:pPr>
    <w:rPr>
      <w:rFonts w:ascii="Courier New" w:hAnsi="Courier New" w:cs="Courier New"/>
    </w:rPr>
  </w:style>
  <w:style w:type="paragraph" w:customStyle="1" w:styleId="affe">
    <w:name w:val="Прижатый влево"/>
    <w:basedOn w:val="a"/>
    <w:next w:val="a"/>
    <w:rsid w:val="00CC07DE"/>
    <w:pPr>
      <w:widowControl w:val="0"/>
      <w:autoSpaceDE w:val="0"/>
      <w:autoSpaceDN w:val="0"/>
      <w:adjustRightInd w:val="0"/>
    </w:pPr>
    <w:rPr>
      <w:rFonts w:ascii="Arial" w:hAnsi="Arial"/>
    </w:rPr>
  </w:style>
  <w:style w:type="paragraph" w:customStyle="1" w:styleId="afff">
    <w:name w:val="Комментарий"/>
    <w:basedOn w:val="a"/>
    <w:next w:val="a"/>
    <w:rsid w:val="00CC07DE"/>
    <w:pPr>
      <w:widowControl w:val="0"/>
      <w:autoSpaceDE w:val="0"/>
      <w:autoSpaceDN w:val="0"/>
      <w:adjustRightInd w:val="0"/>
      <w:ind w:left="170"/>
      <w:jc w:val="both"/>
    </w:pPr>
    <w:rPr>
      <w:rFonts w:ascii="Arial" w:hAnsi="Arial"/>
      <w:i/>
      <w:iCs/>
      <w:color w:val="800080"/>
    </w:rPr>
  </w:style>
  <w:style w:type="table" w:customStyle="1" w:styleId="190">
    <w:name w:val="Сетка таблицы19"/>
    <w:basedOn w:val="a1"/>
    <w:next w:val="a7"/>
    <w:rsid w:val="00CC07D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Название Знак"/>
    <w:rsid w:val="00CC07DE"/>
    <w:rPr>
      <w:b/>
      <w:sz w:val="28"/>
    </w:rPr>
  </w:style>
  <w:style w:type="paragraph" w:customStyle="1" w:styleId="1c">
    <w:name w:val="Знак Знак1"/>
    <w:basedOn w:val="a"/>
    <w:rsid w:val="00CC07DE"/>
    <w:pPr>
      <w:widowControl w:val="0"/>
      <w:adjustRightInd w:val="0"/>
      <w:spacing w:after="160" w:line="240" w:lineRule="exact"/>
      <w:jc w:val="right"/>
    </w:pPr>
    <w:rPr>
      <w:lang w:val="en-GB" w:eastAsia="en-US"/>
    </w:rPr>
  </w:style>
  <w:style w:type="paragraph" w:styleId="29">
    <w:name w:val="Body Text Indent 2"/>
    <w:basedOn w:val="a"/>
    <w:link w:val="2a"/>
    <w:uiPriority w:val="99"/>
    <w:semiHidden/>
    <w:unhideWhenUsed/>
    <w:rsid w:val="00CC07DE"/>
    <w:pPr>
      <w:spacing w:after="120" w:line="480" w:lineRule="auto"/>
      <w:ind w:left="283"/>
    </w:pPr>
  </w:style>
  <w:style w:type="character" w:customStyle="1" w:styleId="2a">
    <w:name w:val="Основной текст с отступом 2 Знак"/>
    <w:basedOn w:val="a0"/>
    <w:link w:val="29"/>
    <w:uiPriority w:val="99"/>
    <w:semiHidden/>
    <w:rsid w:val="00CC07DE"/>
    <w:rPr>
      <w:rFonts w:ascii="Times New Roman" w:eastAsia="Times New Roman" w:hAnsi="Times New Roman" w:cs="Times New Roman"/>
      <w:sz w:val="20"/>
      <w:szCs w:val="20"/>
      <w:lang w:eastAsia="ru-RU"/>
    </w:rPr>
  </w:style>
  <w:style w:type="character" w:customStyle="1" w:styleId="FontStyle12">
    <w:name w:val="Font Style12"/>
    <w:uiPriority w:val="99"/>
    <w:rsid w:val="00CC07DE"/>
    <w:rPr>
      <w:rFonts w:ascii="Times New Roman" w:hAnsi="Times New Roman" w:cs="Times New Roman" w:hint="default"/>
      <w:sz w:val="26"/>
      <w:szCs w:val="26"/>
    </w:rPr>
  </w:style>
  <w:style w:type="numbering" w:customStyle="1" w:styleId="112">
    <w:name w:val="Нет списка11"/>
    <w:next w:val="a2"/>
    <w:semiHidden/>
    <w:rsid w:val="00CC07DE"/>
  </w:style>
  <w:style w:type="character" w:customStyle="1" w:styleId="apple-converted-space">
    <w:name w:val="apple-converted-space"/>
    <w:rsid w:val="00CC07DE"/>
  </w:style>
  <w:style w:type="table" w:customStyle="1" w:styleId="1100">
    <w:name w:val="Сетка таблицы110"/>
    <w:basedOn w:val="a1"/>
    <w:next w:val="a7"/>
    <w:uiPriority w:val="39"/>
    <w:rsid w:val="00CC07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basedOn w:val="a0"/>
    <w:link w:val="afc"/>
    <w:uiPriority w:val="1"/>
    <w:rsid w:val="009862BE"/>
    <w:rPr>
      <w:rFonts w:ascii="Times New Roman" w:eastAsia="Times New Roman" w:hAnsi="Times New Roman" w:cs="Times New Roman"/>
      <w:sz w:val="24"/>
      <w:szCs w:val="24"/>
      <w:lang w:eastAsia="ru-RU"/>
    </w:rPr>
  </w:style>
  <w:style w:type="numbering" w:customStyle="1" w:styleId="2b">
    <w:name w:val="Нет списка2"/>
    <w:next w:val="a2"/>
    <w:uiPriority w:val="99"/>
    <w:semiHidden/>
    <w:unhideWhenUsed/>
    <w:rsid w:val="00D70311"/>
  </w:style>
  <w:style w:type="character" w:customStyle="1" w:styleId="2c">
    <w:name w:val="Заголовок №2_"/>
    <w:basedOn w:val="a0"/>
    <w:link w:val="2d"/>
    <w:rsid w:val="00D70311"/>
    <w:rPr>
      <w:rFonts w:ascii="Times New Roman" w:eastAsia="Times New Roman" w:hAnsi="Times New Roman" w:cs="Times New Roman"/>
      <w:b/>
      <w:bCs/>
      <w:shd w:val="clear" w:color="auto" w:fill="FFFFFF"/>
    </w:rPr>
  </w:style>
  <w:style w:type="character" w:customStyle="1" w:styleId="afff1">
    <w:name w:val="Колонтитул_"/>
    <w:basedOn w:val="a0"/>
    <w:link w:val="afff2"/>
    <w:rsid w:val="00D70311"/>
    <w:rPr>
      <w:rFonts w:ascii="Times New Roman" w:eastAsia="Times New Roman" w:hAnsi="Times New Roman" w:cs="Times New Roman"/>
      <w:shd w:val="clear" w:color="auto" w:fill="FFFFFF"/>
    </w:rPr>
  </w:style>
  <w:style w:type="character" w:customStyle="1" w:styleId="295pt">
    <w:name w:val="Основной текст (2) + 9;5 pt"/>
    <w:basedOn w:val="24"/>
    <w:rsid w:val="00D7031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
    <w:name w:val="Подпись к таблице (2)_"/>
    <w:basedOn w:val="a0"/>
    <w:link w:val="2f"/>
    <w:rsid w:val="00D70311"/>
    <w:rPr>
      <w:rFonts w:ascii="Times New Roman" w:eastAsia="Times New Roman" w:hAnsi="Times New Roman" w:cs="Times New Roman"/>
      <w:b/>
      <w:bCs/>
      <w:shd w:val="clear" w:color="auto" w:fill="FFFFFF"/>
    </w:rPr>
  </w:style>
  <w:style w:type="character" w:customStyle="1" w:styleId="3Exact">
    <w:name w:val="Основной текст (3) Exact"/>
    <w:basedOn w:val="a0"/>
    <w:rsid w:val="00D70311"/>
    <w:rPr>
      <w:rFonts w:ascii="Times New Roman" w:eastAsia="Times New Roman" w:hAnsi="Times New Roman" w:cs="Times New Roman"/>
      <w:b w:val="0"/>
      <w:bCs w:val="0"/>
      <w:i w:val="0"/>
      <w:iCs w:val="0"/>
      <w:smallCaps w:val="0"/>
      <w:strike w:val="0"/>
      <w:sz w:val="19"/>
      <w:szCs w:val="19"/>
      <w:u w:val="none"/>
    </w:rPr>
  </w:style>
  <w:style w:type="character" w:customStyle="1" w:styleId="2Exact">
    <w:name w:val="Основной текст (2) Exact"/>
    <w:basedOn w:val="a0"/>
    <w:rsid w:val="00D70311"/>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таблице Exact"/>
    <w:basedOn w:val="a0"/>
    <w:rsid w:val="00D70311"/>
    <w:rPr>
      <w:rFonts w:ascii="Times New Roman" w:eastAsia="Times New Roman" w:hAnsi="Times New Roman" w:cs="Times New Roman"/>
      <w:b w:val="0"/>
      <w:bCs w:val="0"/>
      <w:i w:val="0"/>
      <w:iCs w:val="0"/>
      <w:smallCaps w:val="0"/>
      <w:strike w:val="0"/>
      <w:sz w:val="19"/>
      <w:szCs w:val="19"/>
      <w:u w:val="none"/>
    </w:rPr>
  </w:style>
  <w:style w:type="character" w:customStyle="1" w:styleId="35">
    <w:name w:val="Основной текст (3)_"/>
    <w:basedOn w:val="a0"/>
    <w:link w:val="36"/>
    <w:rsid w:val="00D70311"/>
    <w:rPr>
      <w:rFonts w:ascii="Times New Roman" w:eastAsia="Times New Roman" w:hAnsi="Times New Roman" w:cs="Times New Roman"/>
      <w:sz w:val="19"/>
      <w:szCs w:val="19"/>
      <w:shd w:val="clear" w:color="auto" w:fill="FFFFFF"/>
    </w:rPr>
  </w:style>
  <w:style w:type="character" w:customStyle="1" w:styleId="52">
    <w:name w:val="Основной текст (5)_"/>
    <w:basedOn w:val="a0"/>
    <w:link w:val="53"/>
    <w:rsid w:val="00D70311"/>
    <w:rPr>
      <w:rFonts w:ascii="Times New Roman" w:eastAsia="Times New Roman" w:hAnsi="Times New Roman" w:cs="Times New Roman"/>
      <w:b/>
      <w:bCs/>
      <w:i/>
      <w:iCs/>
      <w:shd w:val="clear" w:color="auto" w:fill="FFFFFF"/>
    </w:rPr>
  </w:style>
  <w:style w:type="character" w:customStyle="1" w:styleId="37">
    <w:name w:val="Подпись к таблице (3)_"/>
    <w:basedOn w:val="a0"/>
    <w:link w:val="38"/>
    <w:rsid w:val="00D70311"/>
    <w:rPr>
      <w:rFonts w:ascii="Times New Roman" w:eastAsia="Times New Roman" w:hAnsi="Times New Roman" w:cs="Times New Roman"/>
      <w:shd w:val="clear" w:color="auto" w:fill="FFFFFF"/>
    </w:rPr>
  </w:style>
  <w:style w:type="character" w:customStyle="1" w:styleId="2Exact0">
    <w:name w:val="Подпись к таблице (2) Exact"/>
    <w:basedOn w:val="a0"/>
    <w:rsid w:val="00D70311"/>
    <w:rPr>
      <w:rFonts w:ascii="Times New Roman" w:eastAsia="Times New Roman" w:hAnsi="Times New Roman" w:cs="Times New Roman"/>
      <w:b/>
      <w:bCs/>
      <w:i w:val="0"/>
      <w:iCs w:val="0"/>
      <w:smallCaps w:val="0"/>
      <w:strike w:val="0"/>
      <w:sz w:val="22"/>
      <w:szCs w:val="22"/>
      <w:u w:val="none"/>
    </w:rPr>
  </w:style>
  <w:style w:type="paragraph" w:customStyle="1" w:styleId="2d">
    <w:name w:val="Заголовок №2"/>
    <w:basedOn w:val="a"/>
    <w:link w:val="2c"/>
    <w:rsid w:val="00D70311"/>
    <w:pPr>
      <w:widowControl w:val="0"/>
      <w:shd w:val="clear" w:color="auto" w:fill="FFFFFF"/>
      <w:spacing w:after="240" w:line="0" w:lineRule="atLeast"/>
      <w:ind w:firstLine="740"/>
      <w:jc w:val="both"/>
      <w:outlineLvl w:val="1"/>
    </w:pPr>
    <w:rPr>
      <w:b/>
      <w:bCs/>
      <w:sz w:val="22"/>
      <w:szCs w:val="22"/>
      <w:lang w:eastAsia="en-US"/>
    </w:rPr>
  </w:style>
  <w:style w:type="paragraph" w:customStyle="1" w:styleId="afff2">
    <w:name w:val="Колонтитул"/>
    <w:basedOn w:val="a"/>
    <w:link w:val="afff1"/>
    <w:rsid w:val="00D70311"/>
    <w:pPr>
      <w:widowControl w:val="0"/>
      <w:shd w:val="clear" w:color="auto" w:fill="FFFFFF"/>
      <w:spacing w:line="0" w:lineRule="atLeast"/>
    </w:pPr>
    <w:rPr>
      <w:sz w:val="22"/>
      <w:szCs w:val="22"/>
      <w:lang w:eastAsia="en-US"/>
    </w:rPr>
  </w:style>
  <w:style w:type="paragraph" w:customStyle="1" w:styleId="2f">
    <w:name w:val="Подпись к таблице (2)"/>
    <w:basedOn w:val="a"/>
    <w:link w:val="2e"/>
    <w:rsid w:val="00D70311"/>
    <w:pPr>
      <w:widowControl w:val="0"/>
      <w:shd w:val="clear" w:color="auto" w:fill="FFFFFF"/>
      <w:spacing w:line="0" w:lineRule="atLeast"/>
    </w:pPr>
    <w:rPr>
      <w:b/>
      <w:bCs/>
      <w:sz w:val="22"/>
      <w:szCs w:val="22"/>
      <w:lang w:eastAsia="en-US"/>
    </w:rPr>
  </w:style>
  <w:style w:type="paragraph" w:customStyle="1" w:styleId="36">
    <w:name w:val="Основной текст (3)"/>
    <w:basedOn w:val="a"/>
    <w:link w:val="35"/>
    <w:rsid w:val="00D70311"/>
    <w:pPr>
      <w:widowControl w:val="0"/>
      <w:shd w:val="clear" w:color="auto" w:fill="FFFFFF"/>
      <w:spacing w:line="230" w:lineRule="exact"/>
      <w:jc w:val="both"/>
    </w:pPr>
    <w:rPr>
      <w:sz w:val="19"/>
      <w:szCs w:val="19"/>
      <w:lang w:eastAsia="en-US"/>
    </w:rPr>
  </w:style>
  <w:style w:type="paragraph" w:customStyle="1" w:styleId="53">
    <w:name w:val="Основной текст (5)"/>
    <w:basedOn w:val="a"/>
    <w:link w:val="52"/>
    <w:rsid w:val="00D70311"/>
    <w:pPr>
      <w:widowControl w:val="0"/>
      <w:shd w:val="clear" w:color="auto" w:fill="FFFFFF"/>
      <w:spacing w:before="60" w:after="60" w:line="312" w:lineRule="exact"/>
      <w:ind w:firstLine="740"/>
    </w:pPr>
    <w:rPr>
      <w:b/>
      <w:bCs/>
      <w:i/>
      <w:iCs/>
      <w:sz w:val="22"/>
      <w:szCs w:val="22"/>
      <w:lang w:eastAsia="en-US"/>
    </w:rPr>
  </w:style>
  <w:style w:type="paragraph" w:customStyle="1" w:styleId="38">
    <w:name w:val="Подпись к таблице (3)"/>
    <w:basedOn w:val="a"/>
    <w:link w:val="37"/>
    <w:rsid w:val="00D70311"/>
    <w:pPr>
      <w:widowControl w:val="0"/>
      <w:shd w:val="clear" w:color="auto" w:fill="FFFFFF"/>
      <w:spacing w:line="437" w:lineRule="exact"/>
      <w:ind w:hanging="740"/>
    </w:pPr>
    <w:rPr>
      <w:sz w:val="22"/>
      <w:szCs w:val="22"/>
      <w:lang w:eastAsia="en-US"/>
    </w:rPr>
  </w:style>
  <w:style w:type="paragraph" w:customStyle="1" w:styleId="Standard">
    <w:name w:val="Standard"/>
    <w:rsid w:val="008133B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77891">
      <w:bodyDiv w:val="1"/>
      <w:marLeft w:val="0"/>
      <w:marRight w:val="0"/>
      <w:marTop w:val="0"/>
      <w:marBottom w:val="0"/>
      <w:divBdr>
        <w:top w:val="none" w:sz="0" w:space="0" w:color="auto"/>
        <w:left w:val="none" w:sz="0" w:space="0" w:color="auto"/>
        <w:bottom w:val="none" w:sz="0" w:space="0" w:color="auto"/>
        <w:right w:val="none" w:sz="0" w:space="0" w:color="auto"/>
      </w:divBdr>
    </w:div>
    <w:div w:id="815995662">
      <w:bodyDiv w:val="1"/>
      <w:marLeft w:val="0"/>
      <w:marRight w:val="0"/>
      <w:marTop w:val="0"/>
      <w:marBottom w:val="0"/>
      <w:divBdr>
        <w:top w:val="none" w:sz="0" w:space="0" w:color="auto"/>
        <w:left w:val="none" w:sz="0" w:space="0" w:color="auto"/>
        <w:bottom w:val="none" w:sz="0" w:space="0" w:color="auto"/>
        <w:right w:val="none" w:sz="0" w:space="0" w:color="auto"/>
      </w:divBdr>
    </w:div>
    <w:div w:id="12770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D8FF-75C9-4B00-81DD-1DC2CEDB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118</Pages>
  <Words>26284</Words>
  <Characters>149824</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Нина Павловна</cp:lastModifiedBy>
  <cp:revision>30</cp:revision>
  <cp:lastPrinted>2022-07-04T11:48:00Z</cp:lastPrinted>
  <dcterms:created xsi:type="dcterms:W3CDTF">2022-02-10T08:05:00Z</dcterms:created>
  <dcterms:modified xsi:type="dcterms:W3CDTF">2022-07-07T11:05:00Z</dcterms:modified>
</cp:coreProperties>
</file>