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338DD" w:rsidRPr="00E56905" w:rsidTr="009C513E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КОНКУРСНАЯ КОМИССИЯ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ОТБОРУ КАНДИДАТУР НА ДОЛЖНОСТЬ 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ГЛАВЫ АРАМИЛЬСКОГО ГОРОДСКОГО ОКРУГА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338DD" w:rsidRPr="00E56905" w:rsidRDefault="008338DD" w:rsidP="008338DD">
      <w:pPr>
        <w:jc w:val="center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г. Арамиль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828"/>
        <w:gridCol w:w="4742"/>
      </w:tblGrid>
      <w:tr w:rsidR="008338DD" w:rsidRPr="00E56905" w:rsidTr="009C513E">
        <w:tc>
          <w:tcPr>
            <w:tcW w:w="4828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38DD" w:rsidRPr="00E56905" w:rsidRDefault="00596B9B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 мая</w:t>
            </w:r>
            <w:r w:rsidR="008338DD" w:rsidRPr="00E56905">
              <w:rPr>
                <w:rFonts w:ascii="Times New Roman" w:hAnsi="Times New Roman"/>
                <w:b/>
                <w:sz w:val="28"/>
                <w:szCs w:val="28"/>
              </w:rPr>
              <w:t xml:space="preserve">  2017 г. 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569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№ </w:t>
            </w:r>
            <w:r w:rsidR="000903E9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8338DD" w:rsidRDefault="008338DD" w:rsidP="008338DD">
      <w:pPr>
        <w:ind w:firstLine="709"/>
        <w:jc w:val="both"/>
        <w:rPr>
          <w:b/>
          <w:sz w:val="24"/>
          <w:szCs w:val="24"/>
        </w:rPr>
      </w:pPr>
    </w:p>
    <w:p w:rsidR="00974954" w:rsidRDefault="00974954" w:rsidP="008338D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4954" w:rsidRPr="008338DD" w:rsidRDefault="00974954" w:rsidP="00974954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0903E9">
        <w:rPr>
          <w:b/>
          <w:i/>
          <w:sz w:val="28"/>
          <w:szCs w:val="28"/>
        </w:rPr>
        <w:t xml:space="preserve">проведении </w:t>
      </w:r>
      <w:r>
        <w:rPr>
          <w:b/>
          <w:i/>
          <w:sz w:val="28"/>
          <w:szCs w:val="28"/>
        </w:rPr>
        <w:t xml:space="preserve"> </w:t>
      </w:r>
      <w:r w:rsidR="000903E9">
        <w:rPr>
          <w:b/>
          <w:i/>
          <w:sz w:val="28"/>
          <w:szCs w:val="28"/>
        </w:rPr>
        <w:t xml:space="preserve">заседания конкурсной комиссии по подведению итогов </w:t>
      </w:r>
      <w:r>
        <w:rPr>
          <w:b/>
          <w:i/>
          <w:sz w:val="28"/>
          <w:szCs w:val="28"/>
        </w:rPr>
        <w:t>первого этапа конкурса по отбору кандидатур на должность Главы Арамильского городского округа</w:t>
      </w:r>
    </w:p>
    <w:p w:rsidR="00974954" w:rsidRPr="008338DD" w:rsidRDefault="00974954" w:rsidP="00974954">
      <w:pPr>
        <w:ind w:firstLine="709"/>
        <w:jc w:val="both"/>
        <w:rPr>
          <w:b/>
          <w:sz w:val="28"/>
          <w:szCs w:val="28"/>
        </w:rPr>
      </w:pPr>
    </w:p>
    <w:p w:rsidR="00974954" w:rsidRPr="008338DD" w:rsidRDefault="00974954" w:rsidP="00974954">
      <w:pPr>
        <w:ind w:firstLine="709"/>
        <w:jc w:val="both"/>
        <w:rPr>
          <w:b/>
          <w:sz w:val="28"/>
          <w:szCs w:val="28"/>
        </w:rPr>
      </w:pPr>
    </w:p>
    <w:p w:rsidR="00974954" w:rsidRDefault="00974954" w:rsidP="00974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0903E9">
        <w:rPr>
          <w:sz w:val="28"/>
          <w:szCs w:val="28"/>
        </w:rPr>
        <w:t xml:space="preserve">председателя конкурсной комиссии Ипатова С.Ю., </w:t>
      </w:r>
      <w:r>
        <w:rPr>
          <w:sz w:val="28"/>
          <w:szCs w:val="28"/>
        </w:rPr>
        <w:t>конкурсная комиссия</w:t>
      </w:r>
    </w:p>
    <w:p w:rsidR="000903E9" w:rsidRPr="008338DD" w:rsidRDefault="000903E9" w:rsidP="000903E9">
      <w:pPr>
        <w:jc w:val="both"/>
        <w:rPr>
          <w:sz w:val="28"/>
          <w:szCs w:val="28"/>
        </w:rPr>
      </w:pPr>
    </w:p>
    <w:p w:rsidR="00974954" w:rsidRDefault="00974954" w:rsidP="009749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 w:rsidRPr="008338DD">
        <w:rPr>
          <w:b/>
          <w:sz w:val="28"/>
          <w:szCs w:val="28"/>
        </w:rPr>
        <w:t xml:space="preserve"> </w:t>
      </w:r>
    </w:p>
    <w:p w:rsidR="00974954" w:rsidRDefault="00974954" w:rsidP="00974954">
      <w:pPr>
        <w:ind w:firstLine="709"/>
        <w:jc w:val="both"/>
        <w:rPr>
          <w:b/>
          <w:sz w:val="28"/>
          <w:szCs w:val="28"/>
        </w:rPr>
      </w:pPr>
    </w:p>
    <w:p w:rsidR="000903E9" w:rsidRPr="000903E9" w:rsidRDefault="000903E9" w:rsidP="009749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3E9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019B7">
        <w:rPr>
          <w:rFonts w:ascii="Times New Roman" w:hAnsi="Times New Roman"/>
          <w:sz w:val="28"/>
          <w:szCs w:val="28"/>
        </w:rPr>
        <w:t xml:space="preserve">закрытое </w:t>
      </w:r>
      <w:r w:rsidRPr="000903E9">
        <w:rPr>
          <w:rFonts w:ascii="Times New Roman" w:hAnsi="Times New Roman"/>
          <w:sz w:val="28"/>
          <w:szCs w:val="28"/>
        </w:rPr>
        <w:t xml:space="preserve">заседание конкурсной комиссии по подведению итогов первого этапа конкурса по отбору кандидатур на должность Главы Арамильского городского округа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3E9">
        <w:rPr>
          <w:rFonts w:ascii="Times New Roman" w:hAnsi="Times New Roman"/>
          <w:sz w:val="28"/>
          <w:szCs w:val="28"/>
        </w:rPr>
        <w:t>10 мая 2017 года в 14 часов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03E9">
        <w:rPr>
          <w:rFonts w:ascii="Times New Roman" w:hAnsi="Times New Roman"/>
          <w:sz w:val="28"/>
          <w:szCs w:val="28"/>
        </w:rPr>
        <w:t>по адресу: г. Арамиль, ул. 1 Мая, 12, кабинет № 17.</w:t>
      </w:r>
    </w:p>
    <w:p w:rsidR="00974954" w:rsidRPr="000903E9" w:rsidRDefault="00974954" w:rsidP="009749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3E9">
        <w:rPr>
          <w:rFonts w:ascii="Times New Roman" w:hAnsi="Times New Roman"/>
          <w:sz w:val="28"/>
          <w:szCs w:val="28"/>
        </w:rPr>
        <w:t>Данное Решение разместить на официальном сайте Думы Арамильского городского округа.</w:t>
      </w:r>
    </w:p>
    <w:p w:rsidR="00974954" w:rsidRPr="00E56905" w:rsidRDefault="00974954" w:rsidP="0097495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4954" w:rsidRPr="00E56905" w:rsidRDefault="00974954" w:rsidP="0097495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4954" w:rsidRPr="00E56905" w:rsidRDefault="00974954" w:rsidP="0097495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4954" w:rsidRDefault="00974954" w:rsidP="0097495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974954" w:rsidRPr="00E56905" w:rsidRDefault="00974954" w:rsidP="0097495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С.Ю. Ипатов</w:t>
      </w:r>
    </w:p>
    <w:p w:rsidR="00974954" w:rsidRPr="008338DD" w:rsidRDefault="00974954" w:rsidP="00974954">
      <w:pPr>
        <w:jc w:val="both"/>
        <w:rPr>
          <w:sz w:val="28"/>
          <w:szCs w:val="28"/>
        </w:rPr>
      </w:pPr>
    </w:p>
    <w:p w:rsidR="00974954" w:rsidRDefault="00974954" w:rsidP="008338D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4954" w:rsidRDefault="00974954" w:rsidP="008338D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89C"/>
    <w:multiLevelType w:val="hybridMultilevel"/>
    <w:tmpl w:val="5BC863E8"/>
    <w:lvl w:ilvl="0" w:tplc="2E02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2206E"/>
    <w:multiLevelType w:val="hybridMultilevel"/>
    <w:tmpl w:val="9E6404F4"/>
    <w:lvl w:ilvl="0" w:tplc="5646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1"/>
    <w:rsid w:val="000903E9"/>
    <w:rsid w:val="004019B7"/>
    <w:rsid w:val="00596B9B"/>
    <w:rsid w:val="008338DD"/>
    <w:rsid w:val="00974954"/>
    <w:rsid w:val="00BA788E"/>
    <w:rsid w:val="00BE1BE1"/>
    <w:rsid w:val="00F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Company>MultiDVD Team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2017-05-04T13:20:00Z</dcterms:created>
  <dcterms:modified xsi:type="dcterms:W3CDTF">2017-05-04T13:47:00Z</dcterms:modified>
</cp:coreProperties>
</file>