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C7BE" w14:textId="77777777" w:rsidR="005315C9" w:rsidRPr="005315C9" w:rsidRDefault="005315C9" w:rsidP="0053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53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53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53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Ф</w:t>
      </w:r>
      <w:proofErr w:type="gramEnd"/>
      <w:r w:rsidRPr="0053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14:paraId="10F6B9BD" w14:textId="77777777" w:rsidR="005315C9" w:rsidRPr="005315C9" w:rsidRDefault="005315C9" w:rsidP="0053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315C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644048D9" w14:textId="77777777" w:rsidR="005315C9" w:rsidRPr="005315C9" w:rsidRDefault="005315C9" w:rsidP="0053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15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113787B9" w14:textId="77777777" w:rsidR="005315C9" w:rsidRPr="005315C9" w:rsidRDefault="005315C9" w:rsidP="0053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E8459" w14:textId="77777777" w:rsidR="005315C9" w:rsidRPr="005315C9" w:rsidRDefault="005315C9" w:rsidP="0053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81064" w14:textId="77777777" w:rsidR="005315C9" w:rsidRPr="005315C9" w:rsidRDefault="005315C9" w:rsidP="0053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14:paraId="4B699FCC" w14:textId="77777777" w:rsidR="005315C9" w:rsidRPr="005315C9" w:rsidRDefault="005315C9" w:rsidP="0053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43C49" w14:textId="77777777" w:rsidR="005315C9" w:rsidRPr="005315C9" w:rsidRDefault="005315C9" w:rsidP="0053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9AEE" w14:textId="77777777" w:rsidR="005315C9" w:rsidRPr="005315C9" w:rsidRDefault="005315C9" w:rsidP="00531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9"/>
          <w:szCs w:val="29"/>
          <w:lang w:eastAsia="ru-RU"/>
        </w:rPr>
      </w:pPr>
      <w:r w:rsidRPr="005315C9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  <w:t>Об отмене Решения Думы Арамильского городского округа                                                      от 10 августа 2017 года № 21/2 «Об утверждении Порядка ведения перечня видов муниципального контроля и органов местного самоуправления Арамильского городского округа, уполномоченных на их осуществление в Арамильском городском округе»</w:t>
      </w:r>
    </w:p>
    <w:p w14:paraId="3A297135" w14:textId="77777777" w:rsidR="005315C9" w:rsidRPr="005315C9" w:rsidRDefault="005315C9" w:rsidP="005315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9"/>
          <w:szCs w:val="29"/>
          <w:lang w:eastAsia="ru-RU"/>
        </w:rPr>
      </w:pPr>
    </w:p>
    <w:p w14:paraId="62E8C270" w14:textId="08A64286" w:rsidR="005315C9" w:rsidRPr="005315C9" w:rsidRDefault="005315C9" w:rsidP="00531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5C9">
        <w:rPr>
          <w:rFonts w:ascii="Liberation Serif" w:eastAsia="Calibri" w:hAnsi="Liberation Serif" w:cs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Свердловской области от 10.02.2022 № 82-ПП «О внесении изменений в постановление Правительства Свердловской области от 27.04.2017 № 293-ПП «Об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№ 1550-ПП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5315C9">
        <w:rPr>
          <w:rFonts w:ascii="Liberation Serif" w:eastAsia="Calibri" w:hAnsi="Liberation Serif" w:cs="Liberation Serif"/>
          <w:sz w:val="28"/>
          <w:szCs w:val="28"/>
        </w:rPr>
        <w:t>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области», со статьей 23 Устава Арамильского городского округа, Дума Арамильского городского округа</w:t>
      </w:r>
    </w:p>
    <w:p w14:paraId="167827C5" w14:textId="77777777" w:rsidR="005315C9" w:rsidRPr="005315C9" w:rsidRDefault="005315C9" w:rsidP="00531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1A9A6552" w14:textId="77777777" w:rsidR="005315C9" w:rsidRPr="005315C9" w:rsidRDefault="005315C9" w:rsidP="005315C9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5315C9">
        <w:rPr>
          <w:rFonts w:ascii="Liberation Serif" w:eastAsia="Calibri" w:hAnsi="Liberation Serif" w:cs="Liberation Serif"/>
          <w:b/>
          <w:sz w:val="28"/>
          <w:szCs w:val="28"/>
        </w:rPr>
        <w:t>РЕШИЛА:</w:t>
      </w:r>
    </w:p>
    <w:p w14:paraId="302DA978" w14:textId="77777777" w:rsidR="005315C9" w:rsidRPr="005315C9" w:rsidRDefault="005315C9" w:rsidP="00531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2CB40A6" w14:textId="77777777" w:rsidR="005315C9" w:rsidRPr="005315C9" w:rsidRDefault="005315C9" w:rsidP="005315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5C9">
        <w:rPr>
          <w:rFonts w:ascii="Liberation Serif" w:eastAsia="Calibri" w:hAnsi="Liberation Serif" w:cs="Liberation Serif"/>
          <w:sz w:val="28"/>
          <w:szCs w:val="28"/>
        </w:rPr>
        <w:t>Решение Думы Арамильского городского округа от 10 августа 2017 года № 21/2 «Об утверждении Порядка ведения перечня видов муниципального контроля и органов местного самоуправления Арамильского городского округа, уполномоченных на их осуществление в Арамильском городском округе» отменить.</w:t>
      </w:r>
    </w:p>
    <w:p w14:paraId="2A7C1B43" w14:textId="77777777" w:rsidR="005315C9" w:rsidRPr="005315C9" w:rsidRDefault="005315C9" w:rsidP="005315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15C9">
        <w:rPr>
          <w:rFonts w:ascii="Liberation Serif" w:eastAsia="Calibri" w:hAnsi="Liberation Serif" w:cs="Liberation Serif"/>
          <w:sz w:val="28"/>
          <w:szCs w:val="28"/>
        </w:rPr>
        <w:t>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762EB5F3" w14:textId="77777777" w:rsidR="005315C9" w:rsidRPr="005315C9" w:rsidRDefault="005315C9" w:rsidP="005315C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79071898" w14:textId="77777777" w:rsidR="005315C9" w:rsidRPr="005315C9" w:rsidRDefault="005315C9" w:rsidP="005315C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7083"/>
        <w:gridCol w:w="3407"/>
      </w:tblGrid>
      <w:tr w:rsidR="005315C9" w:rsidRPr="005315C9" w14:paraId="3AD094C4" w14:textId="77777777" w:rsidTr="001A42B5">
        <w:trPr>
          <w:trHeight w:val="1438"/>
        </w:trPr>
        <w:tc>
          <w:tcPr>
            <w:tcW w:w="7083" w:type="dxa"/>
            <w:shd w:val="clear" w:color="auto" w:fill="auto"/>
          </w:tcPr>
          <w:p w14:paraId="20478006" w14:textId="77777777" w:rsidR="005315C9" w:rsidRPr="005315C9" w:rsidRDefault="005315C9" w:rsidP="005315C9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315C9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Думы</w:t>
            </w:r>
          </w:p>
          <w:p w14:paraId="720722F2" w14:textId="77777777" w:rsidR="005315C9" w:rsidRPr="005315C9" w:rsidRDefault="005315C9" w:rsidP="005315C9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315C9">
              <w:rPr>
                <w:rFonts w:ascii="Liberation Serif" w:eastAsia="Calibri" w:hAnsi="Liberation Serif" w:cs="Liberation Serif"/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3407" w:type="dxa"/>
            <w:shd w:val="clear" w:color="auto" w:fill="auto"/>
          </w:tcPr>
          <w:p w14:paraId="16D483AB" w14:textId="77777777" w:rsidR="005315C9" w:rsidRPr="005315C9" w:rsidRDefault="005315C9" w:rsidP="005315C9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71CC045F" w14:textId="77777777" w:rsidR="005315C9" w:rsidRPr="005315C9" w:rsidRDefault="005315C9" w:rsidP="005315C9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315C9">
              <w:rPr>
                <w:rFonts w:ascii="Liberation Serif" w:eastAsia="Calibri" w:hAnsi="Liberation Serif" w:cs="Liberation Serif"/>
                <w:sz w:val="28"/>
                <w:szCs w:val="28"/>
              </w:rPr>
              <w:t>Т.А. Первухина</w:t>
            </w:r>
          </w:p>
        </w:tc>
      </w:tr>
      <w:tr w:rsidR="005315C9" w:rsidRPr="005315C9" w14:paraId="4F809F79" w14:textId="77777777" w:rsidTr="001A42B5">
        <w:trPr>
          <w:trHeight w:val="427"/>
        </w:trPr>
        <w:tc>
          <w:tcPr>
            <w:tcW w:w="7083" w:type="dxa"/>
            <w:shd w:val="clear" w:color="auto" w:fill="auto"/>
          </w:tcPr>
          <w:p w14:paraId="6EE7FE8A" w14:textId="77777777" w:rsidR="005315C9" w:rsidRPr="005315C9" w:rsidRDefault="005315C9" w:rsidP="005315C9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315C9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Глава Арамильского городского округа</w:t>
            </w:r>
          </w:p>
        </w:tc>
        <w:tc>
          <w:tcPr>
            <w:tcW w:w="3407" w:type="dxa"/>
            <w:shd w:val="clear" w:color="auto" w:fill="auto"/>
          </w:tcPr>
          <w:p w14:paraId="551CDE15" w14:textId="77777777" w:rsidR="005315C9" w:rsidRPr="005315C9" w:rsidRDefault="005315C9" w:rsidP="005315C9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315C9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М.С. </w:t>
            </w:r>
            <w:proofErr w:type="spellStart"/>
            <w:r w:rsidRPr="005315C9">
              <w:rPr>
                <w:rFonts w:ascii="Liberation Serif" w:eastAsia="Calibri" w:hAnsi="Liberation Serif" w:cs="Liberation Serif"/>
                <w:sz w:val="28"/>
                <w:szCs w:val="28"/>
              </w:rPr>
              <w:t>Мишарина</w:t>
            </w:r>
            <w:proofErr w:type="spellEnd"/>
          </w:p>
        </w:tc>
      </w:tr>
    </w:tbl>
    <w:p w14:paraId="1472C89D" w14:textId="77777777" w:rsidR="005315C9" w:rsidRPr="005315C9" w:rsidRDefault="005315C9" w:rsidP="005315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9E9816" w14:textId="77777777" w:rsidR="00B54CD8" w:rsidRDefault="00B54CD8"/>
    <w:sectPr w:rsidR="00B54CD8" w:rsidSect="00461864">
      <w:pgSz w:w="11906" w:h="16838"/>
      <w:pgMar w:top="678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91A"/>
    <w:multiLevelType w:val="multilevel"/>
    <w:tmpl w:val="10841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FD"/>
    <w:rsid w:val="003D31FD"/>
    <w:rsid w:val="005315C9"/>
    <w:rsid w:val="005D28D6"/>
    <w:rsid w:val="00B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F8D8"/>
  <w15:chartTrackingRefBased/>
  <w15:docId w15:val="{B8A5C469-4CD0-49E8-B20F-55CB9A1D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2</cp:revision>
  <dcterms:created xsi:type="dcterms:W3CDTF">2022-08-03T08:29:00Z</dcterms:created>
  <dcterms:modified xsi:type="dcterms:W3CDTF">2022-08-03T08:29:00Z</dcterms:modified>
</cp:coreProperties>
</file>