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8F758" w14:textId="77777777" w:rsidR="00F862BA" w:rsidRPr="00F862BA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6AE599B9" w14:textId="77777777" w:rsidR="00F862BA" w:rsidRPr="00F862BA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СВЕРДЛОВСКАЯ ОБЛАСТЬ</w:t>
      </w:r>
    </w:p>
    <w:p w14:paraId="0547353D" w14:textId="77777777" w:rsidR="00F862BA" w:rsidRPr="00F862BA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D20F59" w14:textId="77777777" w:rsidR="00F862BA" w:rsidRPr="00F862BA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РЕШЕНИЯ </w:t>
      </w:r>
    </w:p>
    <w:p w14:paraId="70A386EC" w14:textId="77777777" w:rsidR="00F862BA" w:rsidRPr="00F862BA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АРАМИЛЬСКОГО ГОРОДСКОГО ОКРУГА</w:t>
      </w:r>
    </w:p>
    <w:p w14:paraId="4C7BF169" w14:textId="77777777" w:rsidR="00F862BA" w:rsidRPr="00F862BA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E935B7" w14:textId="77777777" w:rsidR="00F862BA" w:rsidRPr="00F862BA" w:rsidRDefault="00F862BA" w:rsidP="00861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055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F8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55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9C0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F8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55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14:paraId="12BE8EE4" w14:textId="77777777" w:rsidR="00F862BA" w:rsidRPr="0081133B" w:rsidRDefault="00F862BA" w:rsidP="00861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14:paraId="337C7966" w14:textId="77777777" w:rsidR="000B4977" w:rsidRPr="000B4977" w:rsidRDefault="005F6653" w:rsidP="0086188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2BA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0B4977">
        <w:rPr>
          <w:rFonts w:ascii="Times New Roman" w:hAnsi="Times New Roman" w:cs="Times New Roman"/>
          <w:i/>
          <w:sz w:val="28"/>
          <w:szCs w:val="28"/>
        </w:rPr>
        <w:t xml:space="preserve">введении </w:t>
      </w:r>
      <w:r w:rsidR="00613844" w:rsidRPr="000B4977">
        <w:rPr>
          <w:rFonts w:ascii="Times New Roman" w:hAnsi="Times New Roman" w:cs="Times New Roman"/>
          <w:i/>
          <w:sz w:val="28"/>
          <w:szCs w:val="28"/>
        </w:rPr>
        <w:t>налога на имущество физических лиц</w:t>
      </w:r>
    </w:p>
    <w:p w14:paraId="494A1D37" w14:textId="77777777" w:rsidR="005F6653" w:rsidRPr="00F862BA" w:rsidRDefault="00613844" w:rsidP="0086188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4977">
        <w:rPr>
          <w:rFonts w:ascii="Times New Roman" w:hAnsi="Times New Roman" w:cs="Times New Roman"/>
          <w:i/>
          <w:sz w:val="28"/>
          <w:szCs w:val="28"/>
        </w:rPr>
        <w:t>на территории</w:t>
      </w:r>
      <w:r w:rsidR="000B4977" w:rsidRPr="000B49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652" w:rsidRPr="00FF1652">
        <w:rPr>
          <w:rFonts w:ascii="Times New Roman" w:hAnsi="Times New Roman" w:cs="Times New Roman"/>
          <w:i/>
          <w:sz w:val="28"/>
          <w:szCs w:val="28"/>
        </w:rPr>
        <w:t>Арамильского городского округа</w:t>
      </w:r>
      <w:r w:rsidR="00FF16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B4F94AF" w14:textId="77777777" w:rsidR="006472BA" w:rsidRPr="0081133B" w:rsidRDefault="006472BA" w:rsidP="008618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07BEE9" w14:textId="77777777" w:rsidR="00F862BA" w:rsidRPr="00F862BA" w:rsidRDefault="00B21E3E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448A2" w:rsidRPr="003448A2">
        <w:rPr>
          <w:rFonts w:ascii="Times New Roman" w:hAnsi="Times New Roman" w:cs="Times New Roman"/>
          <w:sz w:val="28"/>
          <w:szCs w:val="28"/>
        </w:rPr>
        <w:t xml:space="preserve"> </w:t>
      </w:r>
      <w:r w:rsidR="00E862FD" w:rsidRPr="002464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E862FD" w:rsidRPr="002464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862FD" w:rsidRPr="00246499">
        <w:rPr>
          <w:rFonts w:ascii="Times New Roman" w:hAnsi="Times New Roman" w:cs="Times New Roman"/>
          <w:sz w:val="28"/>
          <w:szCs w:val="28"/>
        </w:rPr>
        <w:t xml:space="preserve"> от </w:t>
      </w:r>
      <w:r w:rsidR="005F6653">
        <w:rPr>
          <w:rFonts w:ascii="Times New Roman" w:hAnsi="Times New Roman" w:cs="Times New Roman"/>
          <w:sz w:val="28"/>
          <w:szCs w:val="28"/>
        </w:rPr>
        <w:t>0</w:t>
      </w:r>
      <w:r w:rsidR="00E862FD" w:rsidRPr="00246499">
        <w:rPr>
          <w:rFonts w:ascii="Times New Roman" w:hAnsi="Times New Roman" w:cs="Times New Roman"/>
          <w:sz w:val="28"/>
          <w:szCs w:val="28"/>
        </w:rPr>
        <w:t>6</w:t>
      </w:r>
      <w:r w:rsidR="00FF165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862FD" w:rsidRPr="00246499">
        <w:rPr>
          <w:rFonts w:ascii="Times New Roman" w:hAnsi="Times New Roman" w:cs="Times New Roman"/>
          <w:sz w:val="28"/>
          <w:szCs w:val="28"/>
        </w:rPr>
        <w:t>2003</w:t>
      </w:r>
      <w:r w:rsidR="00FF16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4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7DF" w:rsidRPr="00246499">
        <w:rPr>
          <w:rFonts w:ascii="Times New Roman" w:hAnsi="Times New Roman" w:cs="Times New Roman"/>
          <w:sz w:val="28"/>
          <w:szCs w:val="28"/>
        </w:rPr>
        <w:t>№</w:t>
      </w:r>
      <w:r w:rsidR="00E862FD" w:rsidRPr="0024649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537DF" w:rsidRPr="00246499">
        <w:rPr>
          <w:rFonts w:ascii="Times New Roman" w:hAnsi="Times New Roman" w:cs="Times New Roman"/>
          <w:sz w:val="28"/>
          <w:szCs w:val="28"/>
        </w:rPr>
        <w:t>«</w:t>
      </w:r>
      <w:r w:rsidR="00E862FD" w:rsidRPr="002464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37DF" w:rsidRPr="00246499">
        <w:rPr>
          <w:rFonts w:ascii="Times New Roman" w:hAnsi="Times New Roman" w:cs="Times New Roman"/>
          <w:sz w:val="28"/>
          <w:szCs w:val="28"/>
        </w:rPr>
        <w:t>»,</w:t>
      </w:r>
      <w:r w:rsidR="00334785">
        <w:rPr>
          <w:rFonts w:ascii="Times New Roman" w:hAnsi="Times New Roman" w:cs="Times New Roman"/>
          <w:sz w:val="28"/>
          <w:szCs w:val="28"/>
        </w:rPr>
        <w:t xml:space="preserve"> </w:t>
      </w:r>
      <w:r w:rsidR="005D06D2">
        <w:rPr>
          <w:rFonts w:ascii="Times New Roman" w:hAnsi="Times New Roman" w:cs="Times New Roman"/>
          <w:sz w:val="28"/>
          <w:szCs w:val="28"/>
        </w:rPr>
        <w:t>г</w:t>
      </w:r>
      <w:r w:rsidR="005D06D2" w:rsidRPr="005D06D2">
        <w:rPr>
          <w:rFonts w:ascii="Times New Roman" w:hAnsi="Times New Roman" w:cs="Times New Roman"/>
          <w:sz w:val="28"/>
          <w:szCs w:val="28"/>
        </w:rPr>
        <w:t>лавой 32 Налогового кодекса Российской Федерации,</w:t>
      </w:r>
      <w:r w:rsidR="005D06D2" w:rsidRPr="005D06D2">
        <w:t xml:space="preserve"> </w:t>
      </w:r>
      <w:r w:rsidR="005D06D2" w:rsidRPr="005D06D2">
        <w:rPr>
          <w:rFonts w:ascii="Times New Roman" w:hAnsi="Times New Roman" w:cs="Times New Roman"/>
          <w:sz w:val="28"/>
          <w:szCs w:val="28"/>
        </w:rPr>
        <w:t>Закон</w:t>
      </w:r>
      <w:r w:rsidR="005D06D2">
        <w:rPr>
          <w:rFonts w:ascii="Times New Roman" w:hAnsi="Times New Roman" w:cs="Times New Roman"/>
          <w:sz w:val="28"/>
          <w:szCs w:val="28"/>
        </w:rPr>
        <w:t>ом</w:t>
      </w:r>
      <w:r w:rsidR="00F4037C">
        <w:rPr>
          <w:rFonts w:ascii="Times New Roman" w:hAnsi="Times New Roman" w:cs="Times New Roman"/>
          <w:sz w:val="28"/>
          <w:szCs w:val="28"/>
        </w:rPr>
        <w:t xml:space="preserve"> Свердловской области от 26 марта</w:t>
      </w:r>
      <w:r w:rsidR="005A7559">
        <w:rPr>
          <w:rFonts w:ascii="Times New Roman" w:hAnsi="Times New Roman" w:cs="Times New Roman"/>
          <w:sz w:val="28"/>
          <w:szCs w:val="28"/>
        </w:rPr>
        <w:t xml:space="preserve"> </w:t>
      </w:r>
      <w:r w:rsidR="005D06D2" w:rsidRPr="005D06D2">
        <w:rPr>
          <w:rFonts w:ascii="Times New Roman" w:hAnsi="Times New Roman" w:cs="Times New Roman"/>
          <w:sz w:val="28"/>
          <w:szCs w:val="28"/>
        </w:rPr>
        <w:t>2019</w:t>
      </w:r>
      <w:r w:rsidR="00F403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06D2" w:rsidRPr="005D06D2">
        <w:rPr>
          <w:rFonts w:ascii="Times New Roman" w:hAnsi="Times New Roman" w:cs="Times New Roman"/>
          <w:sz w:val="28"/>
          <w:szCs w:val="28"/>
        </w:rPr>
        <w:t xml:space="preserve"> </w:t>
      </w:r>
      <w:r w:rsidR="005D06D2">
        <w:rPr>
          <w:rFonts w:ascii="Times New Roman" w:hAnsi="Times New Roman" w:cs="Times New Roman"/>
          <w:sz w:val="28"/>
          <w:szCs w:val="28"/>
        </w:rPr>
        <w:t>№</w:t>
      </w:r>
      <w:r w:rsidR="005D06D2" w:rsidRPr="005D06D2">
        <w:rPr>
          <w:rFonts w:ascii="Times New Roman" w:hAnsi="Times New Roman" w:cs="Times New Roman"/>
          <w:sz w:val="28"/>
          <w:szCs w:val="28"/>
        </w:rPr>
        <w:t xml:space="preserve"> 23-ОЗ</w:t>
      </w:r>
      <w:r w:rsidR="005D0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06D2" w:rsidRPr="005D06D2"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на территории Свердловской области порядка определения налоговой базы по налогу на имущество физических лиц исходя из кадастровой стоимости объектов налогообложения по этому налогу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E7E81" w:rsidRPr="00246499">
        <w:rPr>
          <w:rFonts w:ascii="Times New Roman" w:hAnsi="Times New Roman" w:cs="Times New Roman"/>
          <w:sz w:val="28"/>
          <w:szCs w:val="28"/>
        </w:rPr>
        <w:t>статьей 23 Устава Арамильского городского округа</w:t>
      </w:r>
      <w:r w:rsidR="00F862BA" w:rsidRPr="00246499">
        <w:rPr>
          <w:rFonts w:ascii="Times New Roman" w:hAnsi="Times New Roman" w:cs="Times New Roman"/>
          <w:sz w:val="28"/>
          <w:szCs w:val="28"/>
        </w:rPr>
        <w:t>, Дума Арамильского городского округа</w:t>
      </w:r>
      <w:r w:rsidR="00F862BA" w:rsidRPr="00F86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3D977" w14:textId="77777777" w:rsidR="00F862BA" w:rsidRPr="00930E19" w:rsidRDefault="00F862BA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32AAEEF" w14:textId="77777777" w:rsidR="00F862BA" w:rsidRPr="00F862BA" w:rsidRDefault="00F862BA" w:rsidP="008618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62BA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785AE50" w14:textId="77777777" w:rsidR="00F862BA" w:rsidRPr="00930E19" w:rsidRDefault="00F862BA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E7D0256" w14:textId="77777777" w:rsidR="00BE2DB6" w:rsidRPr="00BE2DB6" w:rsidRDefault="00F66A51" w:rsidP="008618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FE">
        <w:rPr>
          <w:rFonts w:ascii="Times New Roman" w:hAnsi="Times New Roman" w:cs="Times New Roman"/>
          <w:sz w:val="28"/>
          <w:szCs w:val="28"/>
        </w:rPr>
        <w:t xml:space="preserve">1. </w:t>
      </w:r>
      <w:r w:rsidR="00BE2DB6" w:rsidRPr="00BE2DB6">
        <w:rPr>
          <w:rFonts w:ascii="Times New Roman" w:hAnsi="Times New Roman" w:cs="Times New Roman"/>
          <w:sz w:val="28"/>
          <w:szCs w:val="28"/>
        </w:rPr>
        <w:t>Ввести на территории Арамильского городского округа налог на имущество физических лиц, исчисляемый исходя из кадастровой стоимости объектов недвижимого имущества.</w:t>
      </w:r>
    </w:p>
    <w:p w14:paraId="1CCF94D5" w14:textId="77777777" w:rsidR="00BE2DB6" w:rsidRDefault="00BE2DB6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8C4" w:rsidRPr="00E64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налоговые ставки в следующих размерах от кадастровой стоимости</w:t>
      </w:r>
      <w:r w:rsidR="00E6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налогообложения</w:t>
      </w:r>
      <w:r w:rsidR="00E648C4" w:rsidRPr="00E64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  <w:gridCol w:w="992"/>
      </w:tblGrid>
      <w:tr w:rsidR="00BE2DB6" w:rsidRPr="00BE2DB6" w14:paraId="3AEA5782" w14:textId="77777777" w:rsidTr="00DA3E9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8D5EF5" w14:textId="77777777" w:rsidR="00BE2DB6" w:rsidRPr="00BE2DB6" w:rsidRDefault="00BE2DB6" w:rsidP="008618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80C3F4" w14:textId="77777777" w:rsidR="00BE2DB6" w:rsidRPr="00BE2DB6" w:rsidRDefault="00BE2DB6" w:rsidP="00861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налога</w:t>
            </w:r>
          </w:p>
        </w:tc>
      </w:tr>
      <w:tr w:rsidR="00BE2DB6" w:rsidRPr="00BE2DB6" w14:paraId="05EDB69F" w14:textId="77777777" w:rsidTr="00DA3E9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2BF755" w14:textId="77777777" w:rsidR="00BE2DB6" w:rsidRPr="00BE2DB6" w:rsidRDefault="00E648C4" w:rsidP="006C75FE">
            <w:pPr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BE2DB6"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илые дома, </w:t>
            </w:r>
            <w:r w:rsidR="00111541" w:rsidRPr="0011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</w:t>
            </w:r>
            <w:r w:rsidR="0011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11541" w:rsidRPr="0011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жилых домов, квартир</w:t>
            </w:r>
            <w:r w:rsidR="0011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11541" w:rsidRPr="0011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</w:t>
            </w:r>
            <w:r w:rsidR="0011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11541" w:rsidRPr="0011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квартир, комнат</w:t>
            </w:r>
            <w:r w:rsidR="0011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BC614D" w14:textId="77777777" w:rsidR="00BE2DB6" w:rsidRPr="00BE2DB6" w:rsidRDefault="00BE2DB6" w:rsidP="006C75FE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E2DB6" w:rsidRPr="00BE2DB6" w14:paraId="012FDE74" w14:textId="77777777" w:rsidTr="00DA3E9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397C1" w14:textId="77777777" w:rsidR="00BE2DB6" w:rsidRPr="00BE2DB6" w:rsidRDefault="00111541" w:rsidP="006C75FE">
            <w:pPr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E2DB6"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бъекты незавершенного строительства в случае, если проектируемым назначением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объектов является жилой 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17E1C" w14:textId="77777777" w:rsidR="00BE2DB6" w:rsidRPr="00BE2DB6" w:rsidRDefault="00760B07" w:rsidP="00910882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1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E2DB6" w:rsidRPr="00BE2DB6" w14:paraId="1823BAD2" w14:textId="77777777" w:rsidTr="00DA3E9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75B94C" w14:textId="77777777" w:rsidR="00BE2DB6" w:rsidRPr="00BE2DB6" w:rsidRDefault="00111541" w:rsidP="006C75FE">
            <w:pPr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E2DB6"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диные недвижимые комплексы, в состав которых входит хотя бы 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 </w:t>
            </w:r>
            <w:r w:rsidR="00BE2DB6"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="00F4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25214" w14:textId="77777777" w:rsidR="00BE2DB6" w:rsidRPr="00BE2DB6" w:rsidRDefault="00760B07" w:rsidP="006C75FE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0,1%</w:t>
            </w:r>
          </w:p>
        </w:tc>
      </w:tr>
      <w:tr w:rsidR="00BE2DB6" w:rsidRPr="00BE2DB6" w14:paraId="7643765B" w14:textId="77777777" w:rsidTr="006C75FE">
        <w:trPr>
          <w:trHeight w:val="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C2DB83" w14:textId="77777777" w:rsidR="00BE2DB6" w:rsidRPr="00BE2DB6" w:rsidRDefault="00111541" w:rsidP="006C75FE">
            <w:pPr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E2DB6"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аражи и </w:t>
            </w:r>
            <w:proofErr w:type="spellStart"/>
            <w:r w:rsidR="00BE2DB6"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="00BE2DB6"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</w:t>
            </w:r>
            <w:r w:rsidR="0086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2DB6"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C0689" w14:textId="77777777" w:rsidR="00BE2DB6" w:rsidRPr="00BE2DB6" w:rsidRDefault="00760B07" w:rsidP="006C75FE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0,1%</w:t>
            </w:r>
          </w:p>
        </w:tc>
      </w:tr>
      <w:tr w:rsidR="00BE2DB6" w:rsidRPr="00BE2DB6" w14:paraId="43D2352F" w14:textId="77777777" w:rsidTr="006C75FE">
        <w:trPr>
          <w:trHeight w:val="141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2070EE" w14:textId="77777777" w:rsidR="00BE2DB6" w:rsidRPr="00BE2DB6" w:rsidRDefault="00A11E3D" w:rsidP="006C75FE">
            <w:pPr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E2DB6"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жилищного строительства.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991548" w14:textId="77777777" w:rsidR="00BE2DB6" w:rsidRPr="00BE2DB6" w:rsidRDefault="00760B07" w:rsidP="006C75FE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0,1%</w:t>
            </w:r>
          </w:p>
        </w:tc>
      </w:tr>
      <w:tr w:rsidR="00E24718" w:rsidRPr="00BE2DB6" w14:paraId="0976B1F3" w14:textId="77777777" w:rsidTr="00DA3E9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4F3798" w14:textId="77777777" w:rsidR="00E24718" w:rsidRPr="00BE2DB6" w:rsidRDefault="00E24718" w:rsidP="006C75FE">
            <w:pPr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бъекты налогообложения, включенные в перечень, определяемый в соответствии с </w:t>
            </w:r>
            <w:hyperlink r:id="rId7" w:history="1">
              <w:r w:rsidRPr="00BE2D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7 статьи 378.2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</w:t>
            </w:r>
            <w:r w:rsidR="004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14B528" w14:textId="77777777" w:rsidR="00E24718" w:rsidRPr="00BE2DB6" w:rsidRDefault="00E24718" w:rsidP="00861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E24718" w:rsidRPr="00BE2DB6" w14:paraId="446434F7" w14:textId="77777777" w:rsidTr="00DA3E9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9578C4" w14:textId="77777777" w:rsidR="00E24718" w:rsidRPr="00BE2DB6" w:rsidRDefault="00E24718" w:rsidP="006C75FE">
            <w:pPr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бъекты налогообложения, предусмотренные </w:t>
            </w:r>
            <w:hyperlink r:id="rId8" w:history="1">
              <w:r w:rsidRPr="00BE2D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абзацем вторым пункта 10 статьи 378.2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</w:t>
            </w:r>
            <w:r w:rsidR="004E1271" w:rsidRPr="004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46C799" w14:textId="77777777" w:rsidR="00E24718" w:rsidRPr="00BE2DB6" w:rsidRDefault="00E24718" w:rsidP="00861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E24718" w:rsidRPr="00BE2DB6" w14:paraId="09F66530" w14:textId="77777777" w:rsidTr="00DA3E9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0AF49" w14:textId="77777777" w:rsidR="00E24718" w:rsidRPr="00BE2DB6" w:rsidRDefault="00E24718" w:rsidP="006C75FE">
            <w:pPr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бъекты налогообложения, кадастровая стоимость каждого из которых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превышает 300 миллионов рублей.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616F44" w14:textId="77777777" w:rsidR="00E24718" w:rsidRPr="00BE2DB6" w:rsidRDefault="00E24718" w:rsidP="00861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BE2DB6" w:rsidRPr="00BE2DB6" w14:paraId="6F0A9BFF" w14:textId="77777777" w:rsidTr="00DA3E9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94A1FA" w14:textId="77777777" w:rsidR="00BE2DB6" w:rsidRPr="00BE2DB6" w:rsidRDefault="00A11E3D" w:rsidP="006C75FE">
            <w:pPr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16CEDB" w14:textId="77777777" w:rsidR="00BE2DB6" w:rsidRPr="00BE2DB6" w:rsidRDefault="00BE2DB6" w:rsidP="00861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0,5%</w:t>
            </w:r>
          </w:p>
        </w:tc>
      </w:tr>
    </w:tbl>
    <w:p w14:paraId="050F69F8" w14:textId="77777777" w:rsidR="00B27681" w:rsidRPr="00B27681" w:rsidRDefault="00A11E3D" w:rsidP="008618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27681" w:rsidRPr="00B276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301" w:rsidRPr="00DE5301">
        <w:rPr>
          <w:rFonts w:ascii="Times New Roman" w:eastAsia="Calibri" w:hAnsi="Times New Roman" w:cs="Times New Roman"/>
          <w:sz w:val="28"/>
          <w:szCs w:val="28"/>
        </w:rPr>
        <w:t xml:space="preserve">Установить, что право на налоговую льготу </w:t>
      </w:r>
      <w:r w:rsidR="00DE5301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DE5301" w:rsidRPr="00DE5301">
        <w:rPr>
          <w:rFonts w:ascii="Times New Roman" w:eastAsia="Calibri" w:hAnsi="Times New Roman" w:cs="Times New Roman"/>
          <w:sz w:val="28"/>
          <w:szCs w:val="28"/>
        </w:rPr>
        <w:t>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деятельности, имеют следующие категории налогоплательщиков:</w:t>
      </w:r>
    </w:p>
    <w:p w14:paraId="3B610AF6" w14:textId="77777777" w:rsidR="00B27681" w:rsidRPr="00B27681" w:rsidRDefault="00E75272" w:rsidP="008618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B27681" w:rsidRPr="00B2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407">
        <w:rPr>
          <w:rFonts w:ascii="Times New Roman" w:eastAsia="Calibri" w:hAnsi="Times New Roman" w:cs="Times New Roman"/>
          <w:sz w:val="28"/>
          <w:szCs w:val="28"/>
        </w:rPr>
        <w:t>Ч</w:t>
      </w:r>
      <w:r w:rsidR="001E6DDF">
        <w:rPr>
          <w:rFonts w:ascii="Times New Roman" w:eastAsia="Calibri" w:hAnsi="Times New Roman" w:cs="Times New Roman"/>
          <w:sz w:val="28"/>
          <w:szCs w:val="28"/>
        </w:rPr>
        <w:t>лены многодетных семей.</w:t>
      </w:r>
    </w:p>
    <w:p w14:paraId="14EE5E3B" w14:textId="77777777" w:rsidR="00006407" w:rsidRPr="00B27681" w:rsidRDefault="00E75272" w:rsidP="008618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B27681" w:rsidRPr="00B2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407">
        <w:rPr>
          <w:rFonts w:ascii="Times New Roman" w:eastAsia="Calibri" w:hAnsi="Times New Roman" w:cs="Times New Roman"/>
          <w:sz w:val="28"/>
          <w:szCs w:val="28"/>
        </w:rPr>
        <w:t>О</w:t>
      </w:r>
      <w:r w:rsidR="00B27681" w:rsidRPr="00B27681">
        <w:rPr>
          <w:rFonts w:ascii="Times New Roman" w:eastAsia="Calibri" w:hAnsi="Times New Roman" w:cs="Times New Roman"/>
          <w:sz w:val="28"/>
          <w:szCs w:val="28"/>
        </w:rPr>
        <w:t>пекаемые дети и дети-сироты в возра</w:t>
      </w:r>
      <w:r w:rsidR="00006407">
        <w:rPr>
          <w:rFonts w:ascii="Times New Roman" w:eastAsia="Calibri" w:hAnsi="Times New Roman" w:cs="Times New Roman"/>
          <w:sz w:val="28"/>
          <w:szCs w:val="28"/>
        </w:rPr>
        <w:t>сте до 18 лет.</w:t>
      </w:r>
    </w:p>
    <w:p w14:paraId="17A1AF44" w14:textId="77777777" w:rsidR="00BE2DB6" w:rsidRDefault="00E75272" w:rsidP="008618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D1D7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27681" w:rsidRPr="00B2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407">
        <w:rPr>
          <w:rFonts w:ascii="Times New Roman" w:eastAsia="Calibri" w:hAnsi="Times New Roman" w:cs="Times New Roman"/>
          <w:sz w:val="28"/>
          <w:szCs w:val="28"/>
        </w:rPr>
        <w:t>Л</w:t>
      </w:r>
      <w:r w:rsidR="00B27681" w:rsidRPr="00B27681">
        <w:rPr>
          <w:rFonts w:ascii="Times New Roman" w:eastAsia="Calibri" w:hAnsi="Times New Roman" w:cs="Times New Roman"/>
          <w:sz w:val="28"/>
          <w:szCs w:val="28"/>
        </w:rPr>
        <w:t xml:space="preserve">ица, имеющие звание </w:t>
      </w:r>
      <w:r w:rsidR="00A11E3D">
        <w:rPr>
          <w:rFonts w:ascii="Times New Roman" w:eastAsia="Calibri" w:hAnsi="Times New Roman" w:cs="Times New Roman"/>
          <w:sz w:val="28"/>
          <w:szCs w:val="28"/>
        </w:rPr>
        <w:t>«</w:t>
      </w:r>
      <w:r w:rsidR="00B27681" w:rsidRPr="00B27681">
        <w:rPr>
          <w:rFonts w:ascii="Times New Roman" w:eastAsia="Calibri" w:hAnsi="Times New Roman" w:cs="Times New Roman"/>
          <w:sz w:val="28"/>
          <w:szCs w:val="28"/>
        </w:rPr>
        <w:t>Почетный гражданин Арамильского городского округа</w:t>
      </w:r>
      <w:r w:rsidR="00A11E3D">
        <w:rPr>
          <w:rFonts w:ascii="Times New Roman" w:eastAsia="Calibri" w:hAnsi="Times New Roman" w:cs="Times New Roman"/>
          <w:sz w:val="28"/>
          <w:szCs w:val="28"/>
        </w:rPr>
        <w:t>»</w:t>
      </w:r>
      <w:r w:rsidR="00B27681" w:rsidRPr="00B276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CD6F2A" w14:textId="77777777" w:rsidR="00BE2DB6" w:rsidRDefault="00A11E3D" w:rsidP="008618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27681">
        <w:rPr>
          <w:rFonts w:ascii="Times New Roman" w:eastAsia="Calibri" w:hAnsi="Times New Roman" w:cs="Times New Roman"/>
          <w:sz w:val="28"/>
          <w:szCs w:val="28"/>
        </w:rPr>
        <w:t xml:space="preserve">Установить, что право на налоговую льготу в виде уменьшения на </w:t>
      </w:r>
      <w:r w:rsidR="00CD62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7681">
        <w:rPr>
          <w:rFonts w:ascii="Times New Roman" w:eastAsia="Calibri" w:hAnsi="Times New Roman" w:cs="Times New Roman"/>
          <w:sz w:val="28"/>
          <w:szCs w:val="28"/>
        </w:rPr>
        <w:t xml:space="preserve">50 процентов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деятельности, имеют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F621B1">
        <w:rPr>
          <w:rFonts w:ascii="Times New Roman" w:eastAsia="Calibri" w:hAnsi="Times New Roman" w:cs="Times New Roman"/>
          <w:sz w:val="28"/>
          <w:szCs w:val="28"/>
        </w:rPr>
        <w:t xml:space="preserve">добровольной народной </w:t>
      </w:r>
      <w:r>
        <w:rPr>
          <w:rFonts w:ascii="Times New Roman" w:eastAsia="Calibri" w:hAnsi="Times New Roman" w:cs="Times New Roman"/>
          <w:sz w:val="28"/>
          <w:szCs w:val="28"/>
        </w:rPr>
        <w:t>дружины</w:t>
      </w:r>
      <w:r w:rsidR="00127B75">
        <w:rPr>
          <w:rFonts w:ascii="Times New Roman" w:eastAsia="Calibri" w:hAnsi="Times New Roman" w:cs="Times New Roman"/>
          <w:sz w:val="28"/>
          <w:szCs w:val="28"/>
        </w:rPr>
        <w:t xml:space="preserve"> по охране общественного порядка на территории Арамильского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62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14"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предоставления льготы является удостоверение народного дружинника. </w:t>
      </w:r>
    </w:p>
    <w:p w14:paraId="542E5F38" w14:textId="77777777" w:rsidR="00CC4EC2" w:rsidRDefault="00CC4EC2" w:rsidP="008618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="00C30EBE">
        <w:rPr>
          <w:rFonts w:ascii="Times New Roman" w:eastAsia="Calibri" w:hAnsi="Times New Roman" w:cs="Times New Roman"/>
          <w:sz w:val="28"/>
        </w:rPr>
        <w:t>Налоговые л</w:t>
      </w:r>
      <w:r>
        <w:rPr>
          <w:rFonts w:ascii="Times New Roman" w:eastAsia="Calibri" w:hAnsi="Times New Roman" w:cs="Times New Roman"/>
          <w:sz w:val="28"/>
        </w:rPr>
        <w:t>ьготы</w:t>
      </w:r>
      <w:r w:rsidR="000B389E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указанные в пункт</w:t>
      </w:r>
      <w:r w:rsidR="000B389E">
        <w:rPr>
          <w:rFonts w:ascii="Times New Roman" w:eastAsia="Calibri" w:hAnsi="Times New Roman" w:cs="Times New Roman"/>
          <w:sz w:val="28"/>
        </w:rPr>
        <w:t>ах</w:t>
      </w:r>
      <w:r>
        <w:rPr>
          <w:rFonts w:ascii="Times New Roman" w:eastAsia="Calibri" w:hAnsi="Times New Roman" w:cs="Times New Roman"/>
          <w:sz w:val="28"/>
        </w:rPr>
        <w:t xml:space="preserve"> 3 и </w:t>
      </w:r>
      <w:r w:rsidR="00C30EBE">
        <w:rPr>
          <w:rFonts w:ascii="Times New Roman" w:eastAsia="Calibri" w:hAnsi="Times New Roman" w:cs="Times New Roman"/>
          <w:sz w:val="28"/>
        </w:rPr>
        <w:t xml:space="preserve">4, предоставляются в отношении одного </w:t>
      </w:r>
      <w:r w:rsidR="00DF3C99">
        <w:rPr>
          <w:rFonts w:ascii="Times New Roman" w:eastAsia="Calibri" w:hAnsi="Times New Roman" w:cs="Times New Roman"/>
          <w:sz w:val="28"/>
        </w:rPr>
        <w:t>из</w:t>
      </w:r>
      <w:r w:rsidR="00C30EBE">
        <w:rPr>
          <w:rFonts w:ascii="Times New Roman" w:eastAsia="Calibri" w:hAnsi="Times New Roman" w:cs="Times New Roman"/>
          <w:sz w:val="28"/>
        </w:rPr>
        <w:t xml:space="preserve"> </w:t>
      </w:r>
      <w:r w:rsidR="000B389E">
        <w:rPr>
          <w:rFonts w:ascii="Times New Roman" w:eastAsia="Calibri" w:hAnsi="Times New Roman" w:cs="Times New Roman"/>
          <w:sz w:val="28"/>
        </w:rPr>
        <w:t xml:space="preserve">следующих видов объектов </w:t>
      </w:r>
      <w:r w:rsidR="00C30EBE">
        <w:rPr>
          <w:rFonts w:ascii="Times New Roman" w:eastAsia="Calibri" w:hAnsi="Times New Roman" w:cs="Times New Roman"/>
          <w:sz w:val="28"/>
        </w:rPr>
        <w:t>налогообложения</w:t>
      </w:r>
      <w:r w:rsidR="000B389E">
        <w:rPr>
          <w:rFonts w:ascii="Times New Roman" w:eastAsia="Calibri" w:hAnsi="Times New Roman" w:cs="Times New Roman"/>
          <w:sz w:val="28"/>
        </w:rPr>
        <w:t>:</w:t>
      </w:r>
    </w:p>
    <w:p w14:paraId="1207D3B1" w14:textId="77777777" w:rsidR="000B389E" w:rsidRPr="000B389E" w:rsidRDefault="000B389E" w:rsidP="008618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0B389E">
        <w:rPr>
          <w:rFonts w:ascii="Times New Roman" w:eastAsia="Calibri" w:hAnsi="Times New Roman" w:cs="Times New Roman"/>
          <w:sz w:val="28"/>
        </w:rPr>
        <w:t xml:space="preserve"> квартира, часть квартиры или комната;</w:t>
      </w:r>
    </w:p>
    <w:p w14:paraId="5150F9CD" w14:textId="77777777" w:rsidR="000B389E" w:rsidRDefault="000B389E" w:rsidP="008618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0B389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жилой дом или часть жилого дома.</w:t>
      </w:r>
    </w:p>
    <w:p w14:paraId="2A8C18C6" w14:textId="77777777" w:rsidR="00DE5301" w:rsidRDefault="001E6DDF" w:rsidP="00861885">
      <w:pPr>
        <w:spacing w:after="1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</w:t>
      </w:r>
      <w:r w:rsidR="007716FE" w:rsidRPr="007716FE">
        <w:rPr>
          <w:rFonts w:ascii="Times New Roman" w:eastAsia="Calibri" w:hAnsi="Times New Roman" w:cs="Times New Roman"/>
          <w:sz w:val="28"/>
        </w:rPr>
        <w:t xml:space="preserve">. </w:t>
      </w:r>
      <w:r w:rsidR="00DE5301" w:rsidRPr="00DE5301">
        <w:rPr>
          <w:rFonts w:ascii="Times New Roman" w:eastAsia="Calibri" w:hAnsi="Times New Roman" w:cs="Times New Roman"/>
          <w:sz w:val="28"/>
        </w:rPr>
        <w:t>Признать утратившим силу Решение Думы Арамильского городского округа от 21 ноября 2014 года №43/2 «Об установлении налога на имущество физических лиц на территории Арамильского городского округа».</w:t>
      </w:r>
    </w:p>
    <w:p w14:paraId="5B9F1B9A" w14:textId="77777777" w:rsidR="007716FE" w:rsidRPr="007716FE" w:rsidRDefault="001E6DDF" w:rsidP="00861885">
      <w:pPr>
        <w:spacing w:after="1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="00DE5301">
        <w:rPr>
          <w:rFonts w:ascii="Times New Roman" w:eastAsia="Calibri" w:hAnsi="Times New Roman" w:cs="Times New Roman"/>
          <w:sz w:val="28"/>
        </w:rPr>
        <w:t xml:space="preserve">. </w:t>
      </w:r>
      <w:r w:rsidR="007716FE" w:rsidRPr="007716FE">
        <w:rPr>
          <w:rFonts w:ascii="Times New Roman" w:eastAsia="Calibri" w:hAnsi="Times New Roman" w:cs="Times New Roman"/>
          <w:sz w:val="28"/>
        </w:rPr>
        <w:t xml:space="preserve">Настоящее </w:t>
      </w:r>
      <w:r w:rsidR="00DF61AE">
        <w:rPr>
          <w:rFonts w:ascii="Times New Roman" w:eastAsia="Calibri" w:hAnsi="Times New Roman" w:cs="Times New Roman"/>
          <w:sz w:val="28"/>
        </w:rPr>
        <w:t>Р</w:t>
      </w:r>
      <w:r w:rsidR="007716FE" w:rsidRPr="007716FE">
        <w:rPr>
          <w:rFonts w:ascii="Times New Roman" w:eastAsia="Calibri" w:hAnsi="Times New Roman" w:cs="Times New Roman"/>
          <w:sz w:val="28"/>
        </w:rPr>
        <w:t>ешение вступает в силу с 1 января 2020 года.</w:t>
      </w:r>
    </w:p>
    <w:p w14:paraId="01F2BB37" w14:textId="77777777" w:rsidR="000F4B44" w:rsidRDefault="001E6DDF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349F" w:rsidRPr="007716FE">
        <w:rPr>
          <w:rFonts w:ascii="Times New Roman" w:hAnsi="Times New Roman" w:cs="Times New Roman"/>
          <w:sz w:val="28"/>
          <w:szCs w:val="28"/>
        </w:rPr>
        <w:t>.</w:t>
      </w:r>
      <w:r w:rsidR="00D56808" w:rsidRPr="007716FE">
        <w:rPr>
          <w:rFonts w:ascii="Times New Roman" w:hAnsi="Times New Roman" w:cs="Times New Roman"/>
          <w:sz w:val="28"/>
          <w:szCs w:val="28"/>
        </w:rPr>
        <w:t xml:space="preserve"> </w:t>
      </w:r>
      <w:r w:rsidR="008504B0" w:rsidRPr="007716FE">
        <w:rPr>
          <w:rFonts w:ascii="Times New Roman" w:hAnsi="Times New Roman" w:cs="Times New Roman"/>
          <w:sz w:val="28"/>
          <w:szCs w:val="28"/>
        </w:rPr>
        <w:t>Опубликовать н</w:t>
      </w:r>
      <w:r w:rsidR="000F4B44" w:rsidRPr="007716FE">
        <w:rPr>
          <w:rFonts w:ascii="Times New Roman" w:hAnsi="Times New Roman" w:cs="Times New Roman"/>
          <w:sz w:val="28"/>
          <w:szCs w:val="28"/>
        </w:rPr>
        <w:t>астоящее</w:t>
      </w:r>
      <w:r w:rsidR="00550343" w:rsidRPr="007716FE">
        <w:rPr>
          <w:rFonts w:ascii="Times New Roman" w:hAnsi="Times New Roman" w:cs="Times New Roman"/>
          <w:sz w:val="28"/>
          <w:szCs w:val="28"/>
        </w:rPr>
        <w:t xml:space="preserve"> Решение в газете «Арамильские вести»</w:t>
      </w:r>
      <w:r w:rsidR="00E5712D" w:rsidRPr="007716F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Арамильского городского округа</w:t>
      </w:r>
      <w:r w:rsidR="000F4B44" w:rsidRPr="007716FE">
        <w:rPr>
          <w:rFonts w:ascii="Times New Roman" w:hAnsi="Times New Roman" w:cs="Times New Roman"/>
          <w:sz w:val="28"/>
          <w:szCs w:val="28"/>
        </w:rPr>
        <w:t>.</w:t>
      </w:r>
    </w:p>
    <w:p w14:paraId="5804DF68" w14:textId="77777777" w:rsidR="00CF4AE7" w:rsidRDefault="00CF4AE7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DFB7BFD" w14:textId="77777777" w:rsidR="00DA3E97" w:rsidRDefault="00DA3E97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3D07645" w14:textId="77777777" w:rsidR="00CF4AE7" w:rsidRDefault="00CF4AE7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561B58" w14:textId="77777777" w:rsidR="00CF4AE7" w:rsidRDefault="0089264C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1563D67D" w14:textId="77777777" w:rsidR="0089264C" w:rsidRPr="0089264C" w:rsidRDefault="0089264C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r w:rsidR="00C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9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</w:t>
      </w:r>
      <w:r w:rsidR="0035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Мезенова</w:t>
      </w:r>
    </w:p>
    <w:p w14:paraId="322832E2" w14:textId="77777777" w:rsidR="00587B3C" w:rsidRDefault="00587B3C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4C7CA" w14:textId="77777777" w:rsidR="00CF4AE7" w:rsidRDefault="00CF4AE7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1795C" w14:textId="77777777" w:rsidR="00EC1F05" w:rsidRDefault="00F862BA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Арамильского городского округа</w:t>
      </w:r>
      <w:r w:rsidR="00C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6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5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67">
        <w:rPr>
          <w:rFonts w:ascii="Times New Roman" w:eastAsia="Times New Roman" w:hAnsi="Times New Roman" w:cs="Times New Roman"/>
          <w:sz w:val="28"/>
          <w:szCs w:val="28"/>
          <w:lang w:eastAsia="ru-RU"/>
        </w:rPr>
        <w:t>Ю. Никитенко</w:t>
      </w:r>
      <w:bookmarkStart w:id="0" w:name="_GoBack"/>
      <w:bookmarkEnd w:id="0"/>
    </w:p>
    <w:sectPr w:rsidR="00EC1F05" w:rsidSect="0081133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CC5"/>
    <w:multiLevelType w:val="hybridMultilevel"/>
    <w:tmpl w:val="832A7398"/>
    <w:lvl w:ilvl="0" w:tplc="1D34A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76151"/>
    <w:multiLevelType w:val="hybridMultilevel"/>
    <w:tmpl w:val="832A7398"/>
    <w:lvl w:ilvl="0" w:tplc="1D34A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52357C"/>
    <w:multiLevelType w:val="hybridMultilevel"/>
    <w:tmpl w:val="6E120448"/>
    <w:lvl w:ilvl="0" w:tplc="40AC73D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F81576"/>
    <w:multiLevelType w:val="hybridMultilevel"/>
    <w:tmpl w:val="A91E95FE"/>
    <w:lvl w:ilvl="0" w:tplc="6D584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055501"/>
    <w:multiLevelType w:val="hybridMultilevel"/>
    <w:tmpl w:val="A5A40A72"/>
    <w:lvl w:ilvl="0" w:tplc="E4BA3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430E31"/>
    <w:multiLevelType w:val="hybridMultilevel"/>
    <w:tmpl w:val="CE041CA8"/>
    <w:lvl w:ilvl="0" w:tplc="77903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9A4D46"/>
    <w:multiLevelType w:val="hybridMultilevel"/>
    <w:tmpl w:val="91CA82E6"/>
    <w:lvl w:ilvl="0" w:tplc="0C9CFA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BA"/>
    <w:rsid w:val="0000049F"/>
    <w:rsid w:val="0000195B"/>
    <w:rsid w:val="00004A1A"/>
    <w:rsid w:val="00006407"/>
    <w:rsid w:val="0000752A"/>
    <w:rsid w:val="00012645"/>
    <w:rsid w:val="00016E06"/>
    <w:rsid w:val="000200A7"/>
    <w:rsid w:val="000222C0"/>
    <w:rsid w:val="00023FD9"/>
    <w:rsid w:val="000315EF"/>
    <w:rsid w:val="00032EBD"/>
    <w:rsid w:val="00036DA0"/>
    <w:rsid w:val="00041E30"/>
    <w:rsid w:val="00044A5C"/>
    <w:rsid w:val="00044C69"/>
    <w:rsid w:val="00055361"/>
    <w:rsid w:val="00065350"/>
    <w:rsid w:val="00072015"/>
    <w:rsid w:val="00072ADD"/>
    <w:rsid w:val="0007418F"/>
    <w:rsid w:val="00074EED"/>
    <w:rsid w:val="0007599E"/>
    <w:rsid w:val="000760E7"/>
    <w:rsid w:val="00076B5E"/>
    <w:rsid w:val="00083425"/>
    <w:rsid w:val="00087961"/>
    <w:rsid w:val="000A0642"/>
    <w:rsid w:val="000A103A"/>
    <w:rsid w:val="000A548B"/>
    <w:rsid w:val="000A5941"/>
    <w:rsid w:val="000A62DE"/>
    <w:rsid w:val="000B2BAF"/>
    <w:rsid w:val="000B3563"/>
    <w:rsid w:val="000B389E"/>
    <w:rsid w:val="000B4977"/>
    <w:rsid w:val="000C0F04"/>
    <w:rsid w:val="000C1F55"/>
    <w:rsid w:val="000C4C35"/>
    <w:rsid w:val="000C4EC6"/>
    <w:rsid w:val="000C5230"/>
    <w:rsid w:val="000D0952"/>
    <w:rsid w:val="000D15AF"/>
    <w:rsid w:val="000D2601"/>
    <w:rsid w:val="000D3124"/>
    <w:rsid w:val="000D72C9"/>
    <w:rsid w:val="000E1C2A"/>
    <w:rsid w:val="000E2F8C"/>
    <w:rsid w:val="000E49A1"/>
    <w:rsid w:val="000F4996"/>
    <w:rsid w:val="000F4A79"/>
    <w:rsid w:val="000F4B44"/>
    <w:rsid w:val="000F4DC1"/>
    <w:rsid w:val="0010270E"/>
    <w:rsid w:val="001036FA"/>
    <w:rsid w:val="001058D9"/>
    <w:rsid w:val="00106819"/>
    <w:rsid w:val="00111541"/>
    <w:rsid w:val="0011176B"/>
    <w:rsid w:val="00111A43"/>
    <w:rsid w:val="00114BF5"/>
    <w:rsid w:val="00115C3D"/>
    <w:rsid w:val="00116C36"/>
    <w:rsid w:val="00120AB6"/>
    <w:rsid w:val="00120B11"/>
    <w:rsid w:val="001217B9"/>
    <w:rsid w:val="00124103"/>
    <w:rsid w:val="001244FD"/>
    <w:rsid w:val="00127893"/>
    <w:rsid w:val="00127B1F"/>
    <w:rsid w:val="00127B75"/>
    <w:rsid w:val="00131EBE"/>
    <w:rsid w:val="0013338F"/>
    <w:rsid w:val="00140AC2"/>
    <w:rsid w:val="00140F02"/>
    <w:rsid w:val="001425E2"/>
    <w:rsid w:val="001439C8"/>
    <w:rsid w:val="00144C44"/>
    <w:rsid w:val="0015349F"/>
    <w:rsid w:val="001545C1"/>
    <w:rsid w:val="00155187"/>
    <w:rsid w:val="001632B9"/>
    <w:rsid w:val="0017022A"/>
    <w:rsid w:val="0017074E"/>
    <w:rsid w:val="001715D1"/>
    <w:rsid w:val="00180BFA"/>
    <w:rsid w:val="001812D4"/>
    <w:rsid w:val="00181C04"/>
    <w:rsid w:val="00184649"/>
    <w:rsid w:val="001905F5"/>
    <w:rsid w:val="001909C9"/>
    <w:rsid w:val="00190EEE"/>
    <w:rsid w:val="00193245"/>
    <w:rsid w:val="001A1F1C"/>
    <w:rsid w:val="001A2104"/>
    <w:rsid w:val="001A22C7"/>
    <w:rsid w:val="001A232F"/>
    <w:rsid w:val="001A3F6A"/>
    <w:rsid w:val="001A64AA"/>
    <w:rsid w:val="001B15BA"/>
    <w:rsid w:val="001B227C"/>
    <w:rsid w:val="001B2691"/>
    <w:rsid w:val="001B4013"/>
    <w:rsid w:val="001C146E"/>
    <w:rsid w:val="001C6E45"/>
    <w:rsid w:val="001D1660"/>
    <w:rsid w:val="001D1D6C"/>
    <w:rsid w:val="001D249F"/>
    <w:rsid w:val="001D4B8A"/>
    <w:rsid w:val="001E4A78"/>
    <w:rsid w:val="001E6DDF"/>
    <w:rsid w:val="0020004E"/>
    <w:rsid w:val="00200D77"/>
    <w:rsid w:val="00202382"/>
    <w:rsid w:val="00204D13"/>
    <w:rsid w:val="00204D2D"/>
    <w:rsid w:val="00210CF3"/>
    <w:rsid w:val="00211783"/>
    <w:rsid w:val="0021210D"/>
    <w:rsid w:val="0022069C"/>
    <w:rsid w:val="00223FB3"/>
    <w:rsid w:val="00232951"/>
    <w:rsid w:val="002359FE"/>
    <w:rsid w:val="002363EF"/>
    <w:rsid w:val="002365B2"/>
    <w:rsid w:val="00236DE3"/>
    <w:rsid w:val="002370C9"/>
    <w:rsid w:val="002414E2"/>
    <w:rsid w:val="00246499"/>
    <w:rsid w:val="00261AD7"/>
    <w:rsid w:val="00272303"/>
    <w:rsid w:val="0027312A"/>
    <w:rsid w:val="002806BD"/>
    <w:rsid w:val="00282265"/>
    <w:rsid w:val="002832A8"/>
    <w:rsid w:val="00284616"/>
    <w:rsid w:val="00285F46"/>
    <w:rsid w:val="00290FE2"/>
    <w:rsid w:val="00291131"/>
    <w:rsid w:val="00296A3D"/>
    <w:rsid w:val="002A18C4"/>
    <w:rsid w:val="002B34B7"/>
    <w:rsid w:val="002B42EA"/>
    <w:rsid w:val="002C6D5D"/>
    <w:rsid w:val="002C776E"/>
    <w:rsid w:val="002D22DC"/>
    <w:rsid w:val="002D497D"/>
    <w:rsid w:val="002D5307"/>
    <w:rsid w:val="002D6440"/>
    <w:rsid w:val="002D6BA6"/>
    <w:rsid w:val="002E0908"/>
    <w:rsid w:val="002E2DBD"/>
    <w:rsid w:val="002F3B20"/>
    <w:rsid w:val="002F4C99"/>
    <w:rsid w:val="00303960"/>
    <w:rsid w:val="00304464"/>
    <w:rsid w:val="00304665"/>
    <w:rsid w:val="00306867"/>
    <w:rsid w:val="00311BC7"/>
    <w:rsid w:val="00314B30"/>
    <w:rsid w:val="00315010"/>
    <w:rsid w:val="00316CA8"/>
    <w:rsid w:val="00330062"/>
    <w:rsid w:val="003331F6"/>
    <w:rsid w:val="00334785"/>
    <w:rsid w:val="00334E2C"/>
    <w:rsid w:val="003403C6"/>
    <w:rsid w:val="003446BA"/>
    <w:rsid w:val="003448A2"/>
    <w:rsid w:val="003466E3"/>
    <w:rsid w:val="00350AB8"/>
    <w:rsid w:val="00352712"/>
    <w:rsid w:val="00355FCC"/>
    <w:rsid w:val="00366583"/>
    <w:rsid w:val="003819B9"/>
    <w:rsid w:val="0038579B"/>
    <w:rsid w:val="003903BD"/>
    <w:rsid w:val="00392CCA"/>
    <w:rsid w:val="00392F40"/>
    <w:rsid w:val="003950A3"/>
    <w:rsid w:val="003A167F"/>
    <w:rsid w:val="003A7051"/>
    <w:rsid w:val="003A7899"/>
    <w:rsid w:val="003B14EE"/>
    <w:rsid w:val="003B4044"/>
    <w:rsid w:val="003B7A48"/>
    <w:rsid w:val="003C5D40"/>
    <w:rsid w:val="003D14BE"/>
    <w:rsid w:val="003D16B5"/>
    <w:rsid w:val="003D20CF"/>
    <w:rsid w:val="003D57B4"/>
    <w:rsid w:val="003E2983"/>
    <w:rsid w:val="003E3305"/>
    <w:rsid w:val="003F1909"/>
    <w:rsid w:val="003F3207"/>
    <w:rsid w:val="003F5A64"/>
    <w:rsid w:val="004028BA"/>
    <w:rsid w:val="004061E0"/>
    <w:rsid w:val="00411377"/>
    <w:rsid w:val="00425917"/>
    <w:rsid w:val="00425B64"/>
    <w:rsid w:val="00427D9B"/>
    <w:rsid w:val="0043144A"/>
    <w:rsid w:val="00433C83"/>
    <w:rsid w:val="004421CD"/>
    <w:rsid w:val="00445BE9"/>
    <w:rsid w:val="0045704B"/>
    <w:rsid w:val="00460D4A"/>
    <w:rsid w:val="00463787"/>
    <w:rsid w:val="004756B7"/>
    <w:rsid w:val="0047658A"/>
    <w:rsid w:val="00482328"/>
    <w:rsid w:val="00483519"/>
    <w:rsid w:val="00485643"/>
    <w:rsid w:val="004870A8"/>
    <w:rsid w:val="00493523"/>
    <w:rsid w:val="00494DA1"/>
    <w:rsid w:val="00495FA3"/>
    <w:rsid w:val="004A041C"/>
    <w:rsid w:val="004A05EF"/>
    <w:rsid w:val="004A507D"/>
    <w:rsid w:val="004A5816"/>
    <w:rsid w:val="004A5B40"/>
    <w:rsid w:val="004B08CC"/>
    <w:rsid w:val="004C0CE9"/>
    <w:rsid w:val="004C3105"/>
    <w:rsid w:val="004C65BC"/>
    <w:rsid w:val="004D4549"/>
    <w:rsid w:val="004D6C31"/>
    <w:rsid w:val="004E0A36"/>
    <w:rsid w:val="004E1271"/>
    <w:rsid w:val="004F4800"/>
    <w:rsid w:val="004F53F3"/>
    <w:rsid w:val="00502972"/>
    <w:rsid w:val="005038D5"/>
    <w:rsid w:val="00507591"/>
    <w:rsid w:val="00511BCD"/>
    <w:rsid w:val="00512773"/>
    <w:rsid w:val="00512852"/>
    <w:rsid w:val="005134C8"/>
    <w:rsid w:val="00514636"/>
    <w:rsid w:val="00514F66"/>
    <w:rsid w:val="00523EA3"/>
    <w:rsid w:val="005266B7"/>
    <w:rsid w:val="00526730"/>
    <w:rsid w:val="00532352"/>
    <w:rsid w:val="0053409B"/>
    <w:rsid w:val="005416CD"/>
    <w:rsid w:val="0054251E"/>
    <w:rsid w:val="0054455A"/>
    <w:rsid w:val="00545511"/>
    <w:rsid w:val="005465DB"/>
    <w:rsid w:val="00546BDA"/>
    <w:rsid w:val="00546F49"/>
    <w:rsid w:val="00547BFC"/>
    <w:rsid w:val="00550343"/>
    <w:rsid w:val="005544E7"/>
    <w:rsid w:val="005546D9"/>
    <w:rsid w:val="0055656A"/>
    <w:rsid w:val="00557ADB"/>
    <w:rsid w:val="005602B8"/>
    <w:rsid w:val="00562459"/>
    <w:rsid w:val="005675E6"/>
    <w:rsid w:val="005753D4"/>
    <w:rsid w:val="00575519"/>
    <w:rsid w:val="00581277"/>
    <w:rsid w:val="00586BBF"/>
    <w:rsid w:val="005870D3"/>
    <w:rsid w:val="00587B3C"/>
    <w:rsid w:val="00587E1B"/>
    <w:rsid w:val="00590AAD"/>
    <w:rsid w:val="0059341D"/>
    <w:rsid w:val="00594952"/>
    <w:rsid w:val="00596DB8"/>
    <w:rsid w:val="00597390"/>
    <w:rsid w:val="0059791F"/>
    <w:rsid w:val="005A1310"/>
    <w:rsid w:val="005A5085"/>
    <w:rsid w:val="005A5190"/>
    <w:rsid w:val="005A5899"/>
    <w:rsid w:val="005A694B"/>
    <w:rsid w:val="005A7559"/>
    <w:rsid w:val="005B3B07"/>
    <w:rsid w:val="005B5460"/>
    <w:rsid w:val="005C458A"/>
    <w:rsid w:val="005C47DD"/>
    <w:rsid w:val="005C54AD"/>
    <w:rsid w:val="005C5BE3"/>
    <w:rsid w:val="005D06D2"/>
    <w:rsid w:val="005D359F"/>
    <w:rsid w:val="005D3C26"/>
    <w:rsid w:val="005D3DFE"/>
    <w:rsid w:val="005D4B14"/>
    <w:rsid w:val="005D6D56"/>
    <w:rsid w:val="005E1C57"/>
    <w:rsid w:val="005E46E0"/>
    <w:rsid w:val="005F6653"/>
    <w:rsid w:val="00601B65"/>
    <w:rsid w:val="00610B07"/>
    <w:rsid w:val="00613844"/>
    <w:rsid w:val="00615007"/>
    <w:rsid w:val="00621448"/>
    <w:rsid w:val="00621CE6"/>
    <w:rsid w:val="00621E2D"/>
    <w:rsid w:val="00622311"/>
    <w:rsid w:val="00622418"/>
    <w:rsid w:val="006268EB"/>
    <w:rsid w:val="00631858"/>
    <w:rsid w:val="006325DF"/>
    <w:rsid w:val="0063463A"/>
    <w:rsid w:val="00636AFB"/>
    <w:rsid w:val="0064152F"/>
    <w:rsid w:val="00641D75"/>
    <w:rsid w:val="0064568B"/>
    <w:rsid w:val="006472BA"/>
    <w:rsid w:val="0065034D"/>
    <w:rsid w:val="006508F4"/>
    <w:rsid w:val="00652118"/>
    <w:rsid w:val="00660A92"/>
    <w:rsid w:val="00662485"/>
    <w:rsid w:val="00663BA7"/>
    <w:rsid w:val="00670DF1"/>
    <w:rsid w:val="00674779"/>
    <w:rsid w:val="00677F8D"/>
    <w:rsid w:val="0068059E"/>
    <w:rsid w:val="0068094D"/>
    <w:rsid w:val="00685037"/>
    <w:rsid w:val="00692668"/>
    <w:rsid w:val="00694EBD"/>
    <w:rsid w:val="0069615C"/>
    <w:rsid w:val="006A241B"/>
    <w:rsid w:val="006A2565"/>
    <w:rsid w:val="006A7F08"/>
    <w:rsid w:val="006B0838"/>
    <w:rsid w:val="006B4A1E"/>
    <w:rsid w:val="006B7645"/>
    <w:rsid w:val="006C3FB1"/>
    <w:rsid w:val="006C5E8F"/>
    <w:rsid w:val="006C75FE"/>
    <w:rsid w:val="006D08AB"/>
    <w:rsid w:val="006D501D"/>
    <w:rsid w:val="006E0483"/>
    <w:rsid w:val="006E16E9"/>
    <w:rsid w:val="006E54FA"/>
    <w:rsid w:val="006E7B7E"/>
    <w:rsid w:val="006F5C6F"/>
    <w:rsid w:val="006F6BA5"/>
    <w:rsid w:val="007013FE"/>
    <w:rsid w:val="00703DD6"/>
    <w:rsid w:val="007043F3"/>
    <w:rsid w:val="00704F75"/>
    <w:rsid w:val="00714D13"/>
    <w:rsid w:val="00716B9F"/>
    <w:rsid w:val="00717124"/>
    <w:rsid w:val="0072022A"/>
    <w:rsid w:val="00733DD1"/>
    <w:rsid w:val="00734D03"/>
    <w:rsid w:val="00736C2D"/>
    <w:rsid w:val="0074131D"/>
    <w:rsid w:val="00742777"/>
    <w:rsid w:val="00742B8F"/>
    <w:rsid w:val="007525CA"/>
    <w:rsid w:val="00760B07"/>
    <w:rsid w:val="00764E53"/>
    <w:rsid w:val="007665B1"/>
    <w:rsid w:val="00770581"/>
    <w:rsid w:val="007716FE"/>
    <w:rsid w:val="0077393A"/>
    <w:rsid w:val="007750D4"/>
    <w:rsid w:val="00775BB1"/>
    <w:rsid w:val="00780F9B"/>
    <w:rsid w:val="00781CE0"/>
    <w:rsid w:val="0078396C"/>
    <w:rsid w:val="00795689"/>
    <w:rsid w:val="007963C5"/>
    <w:rsid w:val="007C028B"/>
    <w:rsid w:val="007C0307"/>
    <w:rsid w:val="007C40DE"/>
    <w:rsid w:val="007E198C"/>
    <w:rsid w:val="007E4B6E"/>
    <w:rsid w:val="007E6F5E"/>
    <w:rsid w:val="007E6FDC"/>
    <w:rsid w:val="007E756C"/>
    <w:rsid w:val="007F7149"/>
    <w:rsid w:val="0081133B"/>
    <w:rsid w:val="008213AB"/>
    <w:rsid w:val="00823EA2"/>
    <w:rsid w:val="008245C8"/>
    <w:rsid w:val="008270E0"/>
    <w:rsid w:val="00834C7E"/>
    <w:rsid w:val="00841149"/>
    <w:rsid w:val="008504B0"/>
    <w:rsid w:val="00852A83"/>
    <w:rsid w:val="00854B4F"/>
    <w:rsid w:val="00861885"/>
    <w:rsid w:val="00863B5D"/>
    <w:rsid w:val="00864A8F"/>
    <w:rsid w:val="00865426"/>
    <w:rsid w:val="0086560D"/>
    <w:rsid w:val="0086620F"/>
    <w:rsid w:val="008750C4"/>
    <w:rsid w:val="00875521"/>
    <w:rsid w:val="008764AD"/>
    <w:rsid w:val="00884CAA"/>
    <w:rsid w:val="00884E70"/>
    <w:rsid w:val="00885DB9"/>
    <w:rsid w:val="00890FFD"/>
    <w:rsid w:val="0089264C"/>
    <w:rsid w:val="008949F7"/>
    <w:rsid w:val="0089527A"/>
    <w:rsid w:val="008A2640"/>
    <w:rsid w:val="008A5132"/>
    <w:rsid w:val="008A5194"/>
    <w:rsid w:val="008B024F"/>
    <w:rsid w:val="008B0D04"/>
    <w:rsid w:val="008B734B"/>
    <w:rsid w:val="008C15AB"/>
    <w:rsid w:val="008C24D2"/>
    <w:rsid w:val="008C4772"/>
    <w:rsid w:val="008C47AA"/>
    <w:rsid w:val="008C55A2"/>
    <w:rsid w:val="008C7DB2"/>
    <w:rsid w:val="008D179E"/>
    <w:rsid w:val="008D1B08"/>
    <w:rsid w:val="008D725C"/>
    <w:rsid w:val="008E4C3B"/>
    <w:rsid w:val="008E666A"/>
    <w:rsid w:val="008E7631"/>
    <w:rsid w:val="009001CA"/>
    <w:rsid w:val="0090062C"/>
    <w:rsid w:val="009014CB"/>
    <w:rsid w:val="00904B97"/>
    <w:rsid w:val="0090655E"/>
    <w:rsid w:val="00910226"/>
    <w:rsid w:val="00910882"/>
    <w:rsid w:val="0091218C"/>
    <w:rsid w:val="009139FC"/>
    <w:rsid w:val="00914880"/>
    <w:rsid w:val="00914E5F"/>
    <w:rsid w:val="009175DA"/>
    <w:rsid w:val="009176F2"/>
    <w:rsid w:val="00925111"/>
    <w:rsid w:val="0092543D"/>
    <w:rsid w:val="0092649B"/>
    <w:rsid w:val="00930753"/>
    <w:rsid w:val="00930E19"/>
    <w:rsid w:val="0093155A"/>
    <w:rsid w:val="009401D5"/>
    <w:rsid w:val="00944BDD"/>
    <w:rsid w:val="009521FC"/>
    <w:rsid w:val="00952DF0"/>
    <w:rsid w:val="009562EA"/>
    <w:rsid w:val="00962C7E"/>
    <w:rsid w:val="00962CD4"/>
    <w:rsid w:val="0097163C"/>
    <w:rsid w:val="00972AAF"/>
    <w:rsid w:val="00972EAD"/>
    <w:rsid w:val="0097700C"/>
    <w:rsid w:val="00981079"/>
    <w:rsid w:val="0098170C"/>
    <w:rsid w:val="0098204B"/>
    <w:rsid w:val="009845DB"/>
    <w:rsid w:val="00985684"/>
    <w:rsid w:val="009879E5"/>
    <w:rsid w:val="009900D6"/>
    <w:rsid w:val="00992B95"/>
    <w:rsid w:val="0099655C"/>
    <w:rsid w:val="00996A19"/>
    <w:rsid w:val="009B07B6"/>
    <w:rsid w:val="009B6DD6"/>
    <w:rsid w:val="009B7FF8"/>
    <w:rsid w:val="009C0EA1"/>
    <w:rsid w:val="009C1E7E"/>
    <w:rsid w:val="009D07EC"/>
    <w:rsid w:val="009D1C6D"/>
    <w:rsid w:val="009D3063"/>
    <w:rsid w:val="009D4F10"/>
    <w:rsid w:val="009D5805"/>
    <w:rsid w:val="009E0DA7"/>
    <w:rsid w:val="009E496E"/>
    <w:rsid w:val="009F255D"/>
    <w:rsid w:val="009F549C"/>
    <w:rsid w:val="00A0096D"/>
    <w:rsid w:val="00A00E44"/>
    <w:rsid w:val="00A016AD"/>
    <w:rsid w:val="00A073C5"/>
    <w:rsid w:val="00A1026B"/>
    <w:rsid w:val="00A10D58"/>
    <w:rsid w:val="00A11E3D"/>
    <w:rsid w:val="00A20404"/>
    <w:rsid w:val="00A20584"/>
    <w:rsid w:val="00A21984"/>
    <w:rsid w:val="00A22B10"/>
    <w:rsid w:val="00A238CD"/>
    <w:rsid w:val="00A25C91"/>
    <w:rsid w:val="00A35A6E"/>
    <w:rsid w:val="00A449EF"/>
    <w:rsid w:val="00A552CD"/>
    <w:rsid w:val="00A57586"/>
    <w:rsid w:val="00A62679"/>
    <w:rsid w:val="00A6305C"/>
    <w:rsid w:val="00A64AAE"/>
    <w:rsid w:val="00A770CA"/>
    <w:rsid w:val="00A8124E"/>
    <w:rsid w:val="00A83CC5"/>
    <w:rsid w:val="00A853D4"/>
    <w:rsid w:val="00A85A5A"/>
    <w:rsid w:val="00A94AB8"/>
    <w:rsid w:val="00A96A60"/>
    <w:rsid w:val="00AA10F9"/>
    <w:rsid w:val="00AA1572"/>
    <w:rsid w:val="00AA266B"/>
    <w:rsid w:val="00AA3EC0"/>
    <w:rsid w:val="00AA4CEB"/>
    <w:rsid w:val="00AA5161"/>
    <w:rsid w:val="00AB04BC"/>
    <w:rsid w:val="00AB1D5E"/>
    <w:rsid w:val="00AB2F04"/>
    <w:rsid w:val="00AB60AA"/>
    <w:rsid w:val="00AB7250"/>
    <w:rsid w:val="00AC0498"/>
    <w:rsid w:val="00AC0582"/>
    <w:rsid w:val="00AC4499"/>
    <w:rsid w:val="00AC6297"/>
    <w:rsid w:val="00AC7393"/>
    <w:rsid w:val="00AD1D7E"/>
    <w:rsid w:val="00AD5878"/>
    <w:rsid w:val="00AE31CF"/>
    <w:rsid w:val="00AE578A"/>
    <w:rsid w:val="00AE5EE5"/>
    <w:rsid w:val="00AE6D2D"/>
    <w:rsid w:val="00B01E89"/>
    <w:rsid w:val="00B04A12"/>
    <w:rsid w:val="00B056D6"/>
    <w:rsid w:val="00B07FA7"/>
    <w:rsid w:val="00B10A39"/>
    <w:rsid w:val="00B11449"/>
    <w:rsid w:val="00B115BA"/>
    <w:rsid w:val="00B21E3E"/>
    <w:rsid w:val="00B22229"/>
    <w:rsid w:val="00B22F8E"/>
    <w:rsid w:val="00B2621D"/>
    <w:rsid w:val="00B27681"/>
    <w:rsid w:val="00B349EB"/>
    <w:rsid w:val="00B35C5E"/>
    <w:rsid w:val="00B35E93"/>
    <w:rsid w:val="00B4255F"/>
    <w:rsid w:val="00B50316"/>
    <w:rsid w:val="00B600CC"/>
    <w:rsid w:val="00B60561"/>
    <w:rsid w:val="00B62CEE"/>
    <w:rsid w:val="00B63A59"/>
    <w:rsid w:val="00B6523B"/>
    <w:rsid w:val="00B7062D"/>
    <w:rsid w:val="00B77E85"/>
    <w:rsid w:val="00B83CDE"/>
    <w:rsid w:val="00B86C2D"/>
    <w:rsid w:val="00B878E7"/>
    <w:rsid w:val="00B95394"/>
    <w:rsid w:val="00BA037E"/>
    <w:rsid w:val="00BA04AA"/>
    <w:rsid w:val="00BA0F8C"/>
    <w:rsid w:val="00BA3521"/>
    <w:rsid w:val="00BA5E3A"/>
    <w:rsid w:val="00BA7581"/>
    <w:rsid w:val="00BB1B48"/>
    <w:rsid w:val="00BB3CEE"/>
    <w:rsid w:val="00BB7FB1"/>
    <w:rsid w:val="00BC174C"/>
    <w:rsid w:val="00BC1C92"/>
    <w:rsid w:val="00BD601B"/>
    <w:rsid w:val="00BE0152"/>
    <w:rsid w:val="00BE0302"/>
    <w:rsid w:val="00BE04D3"/>
    <w:rsid w:val="00BE1E7A"/>
    <w:rsid w:val="00BE2DB6"/>
    <w:rsid w:val="00BE6FB7"/>
    <w:rsid w:val="00BE7845"/>
    <w:rsid w:val="00BE7E81"/>
    <w:rsid w:val="00BF09A2"/>
    <w:rsid w:val="00BF2C72"/>
    <w:rsid w:val="00BF7914"/>
    <w:rsid w:val="00BF7AE6"/>
    <w:rsid w:val="00C01C15"/>
    <w:rsid w:val="00C027C4"/>
    <w:rsid w:val="00C10827"/>
    <w:rsid w:val="00C109C3"/>
    <w:rsid w:val="00C138F3"/>
    <w:rsid w:val="00C14126"/>
    <w:rsid w:val="00C156D3"/>
    <w:rsid w:val="00C20EAC"/>
    <w:rsid w:val="00C26693"/>
    <w:rsid w:val="00C267E5"/>
    <w:rsid w:val="00C30EBE"/>
    <w:rsid w:val="00C32DEC"/>
    <w:rsid w:val="00C33AAF"/>
    <w:rsid w:val="00C365B4"/>
    <w:rsid w:val="00C37A5D"/>
    <w:rsid w:val="00C40F81"/>
    <w:rsid w:val="00C428E6"/>
    <w:rsid w:val="00C4642E"/>
    <w:rsid w:val="00C476AB"/>
    <w:rsid w:val="00C47EB6"/>
    <w:rsid w:val="00C51541"/>
    <w:rsid w:val="00C537DF"/>
    <w:rsid w:val="00C55296"/>
    <w:rsid w:val="00C56B77"/>
    <w:rsid w:val="00C570EB"/>
    <w:rsid w:val="00C5717D"/>
    <w:rsid w:val="00C60426"/>
    <w:rsid w:val="00C65045"/>
    <w:rsid w:val="00C6750E"/>
    <w:rsid w:val="00C73098"/>
    <w:rsid w:val="00C74B5A"/>
    <w:rsid w:val="00C76427"/>
    <w:rsid w:val="00C8018A"/>
    <w:rsid w:val="00C90274"/>
    <w:rsid w:val="00C90DAE"/>
    <w:rsid w:val="00C9706F"/>
    <w:rsid w:val="00C974F0"/>
    <w:rsid w:val="00CA3E6C"/>
    <w:rsid w:val="00CA7DB3"/>
    <w:rsid w:val="00CB2C8F"/>
    <w:rsid w:val="00CB3BA8"/>
    <w:rsid w:val="00CB5FDD"/>
    <w:rsid w:val="00CB7410"/>
    <w:rsid w:val="00CB7D38"/>
    <w:rsid w:val="00CC0432"/>
    <w:rsid w:val="00CC4EC2"/>
    <w:rsid w:val="00CD2648"/>
    <w:rsid w:val="00CD6280"/>
    <w:rsid w:val="00CD66A0"/>
    <w:rsid w:val="00CD76B7"/>
    <w:rsid w:val="00CE4214"/>
    <w:rsid w:val="00CE572B"/>
    <w:rsid w:val="00CE67DA"/>
    <w:rsid w:val="00CF4AE7"/>
    <w:rsid w:val="00CF6586"/>
    <w:rsid w:val="00D00192"/>
    <w:rsid w:val="00D02676"/>
    <w:rsid w:val="00D04CCA"/>
    <w:rsid w:val="00D078A6"/>
    <w:rsid w:val="00D166D2"/>
    <w:rsid w:val="00D32BB4"/>
    <w:rsid w:val="00D37BCF"/>
    <w:rsid w:val="00D4059B"/>
    <w:rsid w:val="00D420F4"/>
    <w:rsid w:val="00D42161"/>
    <w:rsid w:val="00D44D08"/>
    <w:rsid w:val="00D45352"/>
    <w:rsid w:val="00D46E2A"/>
    <w:rsid w:val="00D56808"/>
    <w:rsid w:val="00D638E1"/>
    <w:rsid w:val="00D64756"/>
    <w:rsid w:val="00D652C9"/>
    <w:rsid w:val="00D71E18"/>
    <w:rsid w:val="00D86492"/>
    <w:rsid w:val="00D90299"/>
    <w:rsid w:val="00D920E9"/>
    <w:rsid w:val="00D97158"/>
    <w:rsid w:val="00DA2A56"/>
    <w:rsid w:val="00DA31F6"/>
    <w:rsid w:val="00DA3E97"/>
    <w:rsid w:val="00DA4D92"/>
    <w:rsid w:val="00DA572E"/>
    <w:rsid w:val="00DB1C41"/>
    <w:rsid w:val="00DB34F1"/>
    <w:rsid w:val="00DB4021"/>
    <w:rsid w:val="00DB62A7"/>
    <w:rsid w:val="00DC051B"/>
    <w:rsid w:val="00DC0A10"/>
    <w:rsid w:val="00DC2C06"/>
    <w:rsid w:val="00DC3617"/>
    <w:rsid w:val="00DC4908"/>
    <w:rsid w:val="00DC4A8D"/>
    <w:rsid w:val="00DD3C2F"/>
    <w:rsid w:val="00DD4DFE"/>
    <w:rsid w:val="00DD6743"/>
    <w:rsid w:val="00DD7A2A"/>
    <w:rsid w:val="00DD7E82"/>
    <w:rsid w:val="00DE2C8D"/>
    <w:rsid w:val="00DE5301"/>
    <w:rsid w:val="00DF0155"/>
    <w:rsid w:val="00DF3C99"/>
    <w:rsid w:val="00DF40CB"/>
    <w:rsid w:val="00DF61AE"/>
    <w:rsid w:val="00DF6BDD"/>
    <w:rsid w:val="00E02E42"/>
    <w:rsid w:val="00E03194"/>
    <w:rsid w:val="00E03230"/>
    <w:rsid w:val="00E043D3"/>
    <w:rsid w:val="00E1147E"/>
    <w:rsid w:val="00E16681"/>
    <w:rsid w:val="00E24718"/>
    <w:rsid w:val="00E30BC9"/>
    <w:rsid w:val="00E315CD"/>
    <w:rsid w:val="00E35197"/>
    <w:rsid w:val="00E4100A"/>
    <w:rsid w:val="00E5712D"/>
    <w:rsid w:val="00E62521"/>
    <w:rsid w:val="00E648C4"/>
    <w:rsid w:val="00E64DAC"/>
    <w:rsid w:val="00E65933"/>
    <w:rsid w:val="00E66AAB"/>
    <w:rsid w:val="00E6714C"/>
    <w:rsid w:val="00E73ECE"/>
    <w:rsid w:val="00E75272"/>
    <w:rsid w:val="00E77F9C"/>
    <w:rsid w:val="00E82DC2"/>
    <w:rsid w:val="00E83AB7"/>
    <w:rsid w:val="00E862FD"/>
    <w:rsid w:val="00E872FA"/>
    <w:rsid w:val="00E87D59"/>
    <w:rsid w:val="00E909FD"/>
    <w:rsid w:val="00E91353"/>
    <w:rsid w:val="00E95B44"/>
    <w:rsid w:val="00EA43EB"/>
    <w:rsid w:val="00EA7FCD"/>
    <w:rsid w:val="00EB518B"/>
    <w:rsid w:val="00EC1F05"/>
    <w:rsid w:val="00EC2542"/>
    <w:rsid w:val="00EC5981"/>
    <w:rsid w:val="00EC5F0B"/>
    <w:rsid w:val="00EC70C2"/>
    <w:rsid w:val="00ED4EBE"/>
    <w:rsid w:val="00ED685B"/>
    <w:rsid w:val="00ED6D8B"/>
    <w:rsid w:val="00EE4DEB"/>
    <w:rsid w:val="00EE4E83"/>
    <w:rsid w:val="00EE547D"/>
    <w:rsid w:val="00EF363A"/>
    <w:rsid w:val="00EF6DAB"/>
    <w:rsid w:val="00EF6F3F"/>
    <w:rsid w:val="00F003BE"/>
    <w:rsid w:val="00F00D82"/>
    <w:rsid w:val="00F01F41"/>
    <w:rsid w:val="00F03B5E"/>
    <w:rsid w:val="00F03D47"/>
    <w:rsid w:val="00F06F11"/>
    <w:rsid w:val="00F11F7D"/>
    <w:rsid w:val="00F15794"/>
    <w:rsid w:val="00F1584F"/>
    <w:rsid w:val="00F20E11"/>
    <w:rsid w:val="00F224D5"/>
    <w:rsid w:val="00F27956"/>
    <w:rsid w:val="00F304A2"/>
    <w:rsid w:val="00F3294B"/>
    <w:rsid w:val="00F335E6"/>
    <w:rsid w:val="00F3483C"/>
    <w:rsid w:val="00F350C4"/>
    <w:rsid w:val="00F4037C"/>
    <w:rsid w:val="00F44D72"/>
    <w:rsid w:val="00F466C8"/>
    <w:rsid w:val="00F46845"/>
    <w:rsid w:val="00F47017"/>
    <w:rsid w:val="00F51780"/>
    <w:rsid w:val="00F52A26"/>
    <w:rsid w:val="00F5366E"/>
    <w:rsid w:val="00F55E75"/>
    <w:rsid w:val="00F57D12"/>
    <w:rsid w:val="00F621B1"/>
    <w:rsid w:val="00F638C0"/>
    <w:rsid w:val="00F6667E"/>
    <w:rsid w:val="00F66A51"/>
    <w:rsid w:val="00F66B23"/>
    <w:rsid w:val="00F71295"/>
    <w:rsid w:val="00F71F94"/>
    <w:rsid w:val="00F81D12"/>
    <w:rsid w:val="00F8492F"/>
    <w:rsid w:val="00F862BA"/>
    <w:rsid w:val="00F909B7"/>
    <w:rsid w:val="00F932C1"/>
    <w:rsid w:val="00F9475F"/>
    <w:rsid w:val="00F94D23"/>
    <w:rsid w:val="00F97B6A"/>
    <w:rsid w:val="00FA4BCC"/>
    <w:rsid w:val="00FB0C01"/>
    <w:rsid w:val="00FB4D47"/>
    <w:rsid w:val="00FB7BBD"/>
    <w:rsid w:val="00FC0338"/>
    <w:rsid w:val="00FC6FC2"/>
    <w:rsid w:val="00FC7E8D"/>
    <w:rsid w:val="00FD043F"/>
    <w:rsid w:val="00FD130C"/>
    <w:rsid w:val="00FE2274"/>
    <w:rsid w:val="00FF1652"/>
    <w:rsid w:val="00FF4785"/>
    <w:rsid w:val="00FF5C0F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7FFF"/>
  <w15:docId w15:val="{C5A5CA3C-802C-46DC-9BBB-052F27F0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B7"/>
    <w:pPr>
      <w:ind w:left="720"/>
      <w:contextualSpacing/>
    </w:pPr>
  </w:style>
  <w:style w:type="paragraph" w:customStyle="1" w:styleId="ConsPlusTitle">
    <w:name w:val="ConsPlusTitle"/>
    <w:uiPriority w:val="99"/>
    <w:rsid w:val="00F86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6A60"/>
    <w:rPr>
      <w:color w:val="0000FF" w:themeColor="hyperlink"/>
      <w:u w:val="single"/>
    </w:rPr>
  </w:style>
  <w:style w:type="paragraph" w:customStyle="1" w:styleId="ConsPlusNormal">
    <w:name w:val="ConsPlusNormal"/>
    <w:rsid w:val="00901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51A530B4C1B92888E0C3AA78313899B6499CB3550ACFB19639080DC7469C897C63A817DB2pAf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3F1DB9A88E212077469119E0CB92A061322B1390FA8B738DA25FE9CC7C9C1A2DEC8D34575FM2f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7696041BBD264D58CE403C23D19BC542BCD5626E326E6180D4CF6951h5c2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F840-6933-420D-A185-D9DE5BFE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в Арамильском ГО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</dc:creator>
  <cp:keywords/>
  <dc:description/>
  <cp:lastModifiedBy>Васильева Нина Павловна</cp:lastModifiedBy>
  <cp:revision>4</cp:revision>
  <cp:lastPrinted>2019-10-25T05:05:00Z</cp:lastPrinted>
  <dcterms:created xsi:type="dcterms:W3CDTF">2019-11-20T09:19:00Z</dcterms:created>
  <dcterms:modified xsi:type="dcterms:W3CDTF">2019-11-20T09:49:00Z</dcterms:modified>
</cp:coreProperties>
</file>